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9B8" w:rsidRPr="002B79B8" w:rsidRDefault="002B79B8" w:rsidP="0003137E">
      <w:pPr>
        <w:jc w:val="center"/>
        <w:rPr>
          <w:b/>
          <w:sz w:val="48"/>
          <w:szCs w:val="48"/>
          <w:lang w:val="lv-LV"/>
        </w:rPr>
      </w:pPr>
      <w:r w:rsidRPr="0003137E">
        <w:rPr>
          <w:noProof/>
          <w:sz w:val="20"/>
          <w:lang w:val="lv-LV"/>
        </w:rPr>
        <w:drawing>
          <wp:anchor distT="0" distB="0" distL="114300" distR="114300" simplePos="0" relativeHeight="251663360" behindDoc="1" locked="0" layoutInCell="1" allowOverlap="1" wp14:anchorId="042D15DC" wp14:editId="50AC468D">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9B8">
        <w:rPr>
          <w:b/>
          <w:sz w:val="48"/>
          <w:szCs w:val="48"/>
          <w:lang w:val="lv-LV"/>
        </w:rPr>
        <w:t>TUKUMA NOVADA DOME</w:t>
      </w:r>
    </w:p>
    <w:p w:rsidR="002B79B8" w:rsidRPr="002B79B8" w:rsidRDefault="002B79B8" w:rsidP="0003137E">
      <w:pPr>
        <w:jc w:val="center"/>
        <w:rPr>
          <w:b/>
          <w:sz w:val="28"/>
          <w:szCs w:val="28"/>
          <w:lang w:val="lv-LV" w:eastAsia="en-US"/>
        </w:rPr>
      </w:pPr>
    </w:p>
    <w:p w:rsidR="002B79B8" w:rsidRPr="002B79B8" w:rsidRDefault="002B79B8" w:rsidP="0003137E">
      <w:pPr>
        <w:jc w:val="center"/>
        <w:rPr>
          <w:b/>
          <w:sz w:val="28"/>
          <w:szCs w:val="28"/>
          <w:lang w:val="lv-LV" w:eastAsia="en-US"/>
        </w:rPr>
      </w:pPr>
      <w:r w:rsidRPr="002B79B8">
        <w:rPr>
          <w:b/>
          <w:sz w:val="28"/>
          <w:szCs w:val="28"/>
          <w:lang w:val="lv-LV" w:eastAsia="en-US"/>
        </w:rPr>
        <w:t xml:space="preserve">IZGLĪTĪBAS, KULTŪRAS UN SPORTA KOMITEJA </w:t>
      </w:r>
    </w:p>
    <w:p w:rsidR="002B79B8" w:rsidRPr="002B79B8" w:rsidRDefault="002B79B8" w:rsidP="0003137E">
      <w:pPr>
        <w:jc w:val="center"/>
        <w:rPr>
          <w:color w:val="1C1C1C"/>
          <w:sz w:val="22"/>
          <w:szCs w:val="22"/>
          <w:lang w:val="lv-LV"/>
        </w:rPr>
      </w:pPr>
    </w:p>
    <w:p w:rsidR="002B79B8" w:rsidRPr="002B79B8" w:rsidRDefault="002B79B8" w:rsidP="0003137E">
      <w:pPr>
        <w:rPr>
          <w:sz w:val="16"/>
          <w:szCs w:val="16"/>
          <w:lang w:val="lv-LV"/>
        </w:rPr>
      </w:pPr>
      <w:r w:rsidRPr="0003137E">
        <w:rPr>
          <w:noProof/>
          <w:sz w:val="16"/>
          <w:szCs w:val="16"/>
          <w:lang w:val="lv-LV"/>
        </w:rPr>
        <mc:AlternateContent>
          <mc:Choice Requires="wps">
            <w:drawing>
              <wp:anchor distT="0" distB="0" distL="114300" distR="114300" simplePos="0" relativeHeight="251661312" behindDoc="0" locked="0" layoutInCell="1" allowOverlap="1" wp14:anchorId="7C1B80D0" wp14:editId="4629937D">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AF02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03137E">
        <w:rPr>
          <w:noProof/>
          <w:sz w:val="16"/>
          <w:szCs w:val="16"/>
          <w:lang w:val="lv-LV"/>
        </w:rPr>
        <mc:AlternateContent>
          <mc:Choice Requires="wps">
            <w:drawing>
              <wp:anchor distT="0" distB="0" distL="114300" distR="114300" simplePos="0" relativeHeight="251660288" behindDoc="0" locked="0" layoutInCell="1" allowOverlap="1" wp14:anchorId="440BF9DA" wp14:editId="1A7CF910">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3394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03137E">
        <w:rPr>
          <w:noProof/>
          <w:sz w:val="16"/>
          <w:szCs w:val="16"/>
          <w:lang w:val="lv-LV"/>
        </w:rPr>
        <mc:AlternateContent>
          <mc:Choice Requires="wps">
            <w:drawing>
              <wp:anchor distT="0" distB="0" distL="114300" distR="114300" simplePos="0" relativeHeight="251659264" behindDoc="0" locked="0" layoutInCell="1" allowOverlap="1" wp14:anchorId="476B9E9F" wp14:editId="06B1225E">
                <wp:simplePos x="0" y="0"/>
                <wp:positionH relativeFrom="column">
                  <wp:posOffset>1600200</wp:posOffset>
                </wp:positionH>
                <wp:positionV relativeFrom="paragraph">
                  <wp:posOffset>3657600</wp:posOffset>
                </wp:positionV>
                <wp:extent cx="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30B6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2B79B8" w:rsidRPr="002B79B8" w:rsidRDefault="002B79B8" w:rsidP="0003137E">
      <w:pPr>
        <w:rPr>
          <w:sz w:val="20"/>
          <w:szCs w:val="36"/>
          <w:lang w:val="lv-LV"/>
        </w:rPr>
      </w:pPr>
      <w:r w:rsidRPr="0003137E">
        <w:rPr>
          <w:noProof/>
          <w:sz w:val="16"/>
          <w:szCs w:val="16"/>
          <w:lang w:val="lv-LV"/>
        </w:rPr>
        <mc:AlternateContent>
          <mc:Choice Requires="wps">
            <w:drawing>
              <wp:anchor distT="0" distB="0" distL="114300" distR="114300" simplePos="0" relativeHeight="251662336" behindDoc="0" locked="0" layoutInCell="1" allowOverlap="1" wp14:anchorId="54801324" wp14:editId="506B1F3F">
                <wp:simplePos x="0" y="0"/>
                <wp:positionH relativeFrom="column">
                  <wp:posOffset>-180975</wp:posOffset>
                </wp:positionH>
                <wp:positionV relativeFrom="paragraph">
                  <wp:posOffset>1270</wp:posOffset>
                </wp:positionV>
                <wp:extent cx="6127115" cy="0"/>
                <wp:effectExtent l="22860" t="26035" r="2222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5AB8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2B79B8" w:rsidRPr="0003137E" w:rsidRDefault="002B79B8" w:rsidP="0003137E">
      <w:pPr>
        <w:rPr>
          <w:szCs w:val="24"/>
          <w:lang w:val="lv-LV" w:eastAsia="en-US"/>
        </w:rPr>
      </w:pPr>
    </w:p>
    <w:p w:rsidR="002B79B8" w:rsidRPr="002B79B8" w:rsidRDefault="002B79B8" w:rsidP="0003137E">
      <w:pPr>
        <w:jc w:val="center"/>
        <w:rPr>
          <w:b/>
          <w:szCs w:val="24"/>
          <w:lang w:val="lv-LV" w:eastAsia="en-US"/>
        </w:rPr>
      </w:pPr>
      <w:r w:rsidRPr="002B79B8">
        <w:rPr>
          <w:b/>
          <w:szCs w:val="24"/>
          <w:lang w:val="lv-LV" w:eastAsia="en-US"/>
        </w:rPr>
        <w:t>SĒDES DARBA KĀRTĪBA</w:t>
      </w:r>
    </w:p>
    <w:p w:rsidR="002B79B8" w:rsidRPr="002B79B8" w:rsidRDefault="002B79B8" w:rsidP="0003137E">
      <w:pPr>
        <w:jc w:val="center"/>
        <w:rPr>
          <w:szCs w:val="24"/>
          <w:lang w:val="lv-LV" w:eastAsia="en-US"/>
        </w:rPr>
      </w:pPr>
      <w:r w:rsidRPr="002B79B8">
        <w:rPr>
          <w:szCs w:val="24"/>
          <w:lang w:val="lv-LV" w:eastAsia="en-US"/>
        </w:rPr>
        <w:t>Tukumā</w:t>
      </w:r>
    </w:p>
    <w:p w:rsidR="002B79B8" w:rsidRPr="002B79B8" w:rsidRDefault="002B79B8" w:rsidP="0003137E">
      <w:pPr>
        <w:jc w:val="center"/>
        <w:rPr>
          <w:szCs w:val="24"/>
          <w:lang w:val="lv-LV" w:eastAsia="en-US"/>
        </w:rPr>
      </w:pPr>
    </w:p>
    <w:p w:rsidR="002B79B8" w:rsidRPr="002B79B8" w:rsidRDefault="002B79B8" w:rsidP="0003137E">
      <w:pPr>
        <w:jc w:val="both"/>
        <w:rPr>
          <w:b/>
          <w:szCs w:val="24"/>
          <w:lang w:val="lv-LV" w:eastAsia="en-US"/>
        </w:rPr>
      </w:pPr>
      <w:r w:rsidRPr="002B79B8">
        <w:rPr>
          <w:b/>
          <w:szCs w:val="24"/>
          <w:lang w:val="lv-LV" w:eastAsia="en-US"/>
        </w:rPr>
        <w:t>2016.gada 1</w:t>
      </w:r>
      <w:r w:rsidRPr="0003137E">
        <w:rPr>
          <w:b/>
          <w:szCs w:val="24"/>
          <w:lang w:val="lv-LV" w:eastAsia="en-US"/>
        </w:rPr>
        <w:t>3</w:t>
      </w:r>
      <w:r w:rsidRPr="002B79B8">
        <w:rPr>
          <w:b/>
          <w:szCs w:val="24"/>
          <w:lang w:val="lv-LV" w:eastAsia="en-US"/>
        </w:rPr>
        <w:t>.janvārī</w:t>
      </w:r>
    </w:p>
    <w:p w:rsidR="002B79B8" w:rsidRPr="002B79B8" w:rsidRDefault="002B79B8" w:rsidP="0003137E">
      <w:pPr>
        <w:jc w:val="both"/>
        <w:rPr>
          <w:b/>
          <w:szCs w:val="24"/>
          <w:lang w:val="lv-LV" w:eastAsia="en-US"/>
        </w:rPr>
      </w:pPr>
      <w:r w:rsidRPr="002B79B8">
        <w:rPr>
          <w:b/>
          <w:szCs w:val="24"/>
          <w:lang w:val="lv-LV" w:eastAsia="en-US"/>
        </w:rPr>
        <w:t>plkst.</w:t>
      </w:r>
      <w:r w:rsidRPr="0003137E">
        <w:rPr>
          <w:b/>
          <w:szCs w:val="24"/>
          <w:lang w:val="lv-LV" w:eastAsia="en-US"/>
        </w:rPr>
        <w:t>15</w:t>
      </w:r>
      <w:r w:rsidRPr="002B79B8">
        <w:rPr>
          <w:b/>
          <w:szCs w:val="24"/>
          <w:lang w:val="lv-LV" w:eastAsia="en-US"/>
        </w:rPr>
        <w:t>:30</w:t>
      </w:r>
    </w:p>
    <w:p w:rsidR="002B79B8" w:rsidRPr="0003137E" w:rsidRDefault="002B79B8" w:rsidP="0003137E">
      <w:pPr>
        <w:rPr>
          <w:szCs w:val="24"/>
          <w:lang w:val="lv-LV" w:eastAsia="en-US"/>
        </w:rPr>
      </w:pPr>
    </w:p>
    <w:p w:rsidR="0003137E" w:rsidRPr="0003137E" w:rsidRDefault="0003137E" w:rsidP="0003137E">
      <w:pPr>
        <w:rPr>
          <w:szCs w:val="24"/>
          <w:lang w:val="lv-LV" w:eastAsia="en-US"/>
        </w:rPr>
      </w:pPr>
    </w:p>
    <w:p w:rsidR="0003137E" w:rsidRDefault="0003137E" w:rsidP="0003137E">
      <w:pPr>
        <w:jc w:val="both"/>
        <w:rPr>
          <w:szCs w:val="24"/>
          <w:lang w:val="lv-LV" w:eastAsia="en-US"/>
        </w:rPr>
      </w:pPr>
      <w:r w:rsidRPr="0003137E">
        <w:rPr>
          <w:szCs w:val="24"/>
          <w:lang w:val="lv-LV" w:eastAsia="en-US"/>
        </w:rPr>
        <w:t>1.</w:t>
      </w:r>
      <w:r>
        <w:rPr>
          <w:szCs w:val="24"/>
          <w:lang w:val="lv-LV" w:eastAsia="en-US"/>
        </w:rPr>
        <w:t xml:space="preserve"> </w:t>
      </w:r>
      <w:r w:rsidRPr="0003137E">
        <w:rPr>
          <w:szCs w:val="24"/>
          <w:lang w:val="lv-LV" w:eastAsia="en-US"/>
        </w:rPr>
        <w:t xml:space="preserve">Par saistošo noteikumu </w:t>
      </w:r>
      <w:r w:rsidR="006B1677" w:rsidRPr="006B1677">
        <w:rPr>
          <w:szCs w:val="24"/>
          <w:lang w:val="lv-LV"/>
        </w:rPr>
        <w:t>„</w:t>
      </w:r>
      <w:r>
        <w:rPr>
          <w:szCs w:val="24"/>
          <w:lang w:val="lv-LV" w:eastAsia="en-US"/>
        </w:rPr>
        <w:t>Par Tukuma novada Domes saistošo noteikumu publicēšanas vietu” apstiprināšanu.</w:t>
      </w:r>
    </w:p>
    <w:p w:rsidR="0003137E" w:rsidRDefault="0003137E" w:rsidP="0003137E">
      <w:pPr>
        <w:rPr>
          <w:sz w:val="20"/>
          <w:lang w:val="lv-LV" w:eastAsia="en-US"/>
        </w:rPr>
      </w:pPr>
      <w:r w:rsidRPr="0003137E">
        <w:rPr>
          <w:sz w:val="20"/>
          <w:lang w:val="lv-LV" w:eastAsia="en-US"/>
        </w:rPr>
        <w:tab/>
        <w:t>ZIŅO: L.Bičuša</w:t>
      </w:r>
    </w:p>
    <w:p w:rsidR="0003137E" w:rsidRDefault="0003137E" w:rsidP="0003137E">
      <w:pPr>
        <w:rPr>
          <w:szCs w:val="24"/>
          <w:lang w:val="lv-LV" w:eastAsia="en-US"/>
        </w:rPr>
      </w:pPr>
    </w:p>
    <w:p w:rsidR="00291329" w:rsidRDefault="00291329" w:rsidP="00291329">
      <w:pPr>
        <w:jc w:val="both"/>
        <w:rPr>
          <w:szCs w:val="24"/>
          <w:lang w:val="lv-LV" w:eastAsia="en-US"/>
        </w:rPr>
      </w:pPr>
      <w:r>
        <w:rPr>
          <w:szCs w:val="24"/>
          <w:lang w:val="lv-LV" w:eastAsia="en-US"/>
        </w:rPr>
        <w:t xml:space="preserve">2. Par saistošo noteikumu </w:t>
      </w:r>
      <w:r w:rsidRPr="006B1677">
        <w:rPr>
          <w:szCs w:val="24"/>
          <w:lang w:val="lv-LV"/>
        </w:rPr>
        <w:t>„</w:t>
      </w:r>
      <w:r>
        <w:rPr>
          <w:szCs w:val="24"/>
          <w:lang w:val="lv-LV" w:eastAsia="en-US"/>
        </w:rPr>
        <w:t>Par grozījumiem Tukuma novada Domes</w:t>
      </w:r>
      <w:r w:rsidR="001F30C8">
        <w:rPr>
          <w:szCs w:val="24"/>
          <w:lang w:val="lv-LV" w:eastAsia="en-US"/>
        </w:rPr>
        <w:t xml:space="preserve"> </w:t>
      </w:r>
      <w:r>
        <w:rPr>
          <w:szCs w:val="24"/>
          <w:lang w:val="lv-LV" w:eastAsia="en-US"/>
        </w:rPr>
        <w:t>2011.</w:t>
      </w:r>
      <w:r w:rsidR="001F30C8">
        <w:rPr>
          <w:szCs w:val="24"/>
          <w:lang w:val="lv-LV" w:eastAsia="en-US"/>
        </w:rPr>
        <w:t>gada 26.maija</w:t>
      </w:r>
      <w:r>
        <w:rPr>
          <w:szCs w:val="24"/>
          <w:lang w:val="lv-LV" w:eastAsia="en-US"/>
        </w:rPr>
        <w:t xml:space="preserve"> saistošajos noteikumos Nr.13 </w:t>
      </w:r>
      <w:r w:rsidRPr="006B1677">
        <w:rPr>
          <w:szCs w:val="24"/>
          <w:lang w:val="lv-LV"/>
        </w:rPr>
        <w:t>„</w:t>
      </w:r>
      <w:r>
        <w:rPr>
          <w:szCs w:val="24"/>
          <w:lang w:val="lv-LV" w:eastAsia="en-US"/>
        </w:rPr>
        <w:t>Līdzfinansējuma samaksas kārtība Tukuma novada profesionālās ievirzes izglītības iestādēs”” apstiprināšanu.</w:t>
      </w:r>
    </w:p>
    <w:p w:rsidR="00291329" w:rsidRDefault="00291329" w:rsidP="00291329">
      <w:pPr>
        <w:rPr>
          <w:sz w:val="20"/>
          <w:lang w:val="lv-LV" w:eastAsia="en-US"/>
        </w:rPr>
      </w:pPr>
      <w:r>
        <w:rPr>
          <w:sz w:val="20"/>
          <w:lang w:val="lv-LV" w:eastAsia="en-US"/>
        </w:rPr>
        <w:tab/>
        <w:t>ZIŅO: N.Rečs</w:t>
      </w:r>
    </w:p>
    <w:p w:rsidR="00291329" w:rsidRDefault="00291329" w:rsidP="0003137E">
      <w:pPr>
        <w:rPr>
          <w:szCs w:val="24"/>
          <w:lang w:val="lv-LV" w:eastAsia="en-US"/>
        </w:rPr>
      </w:pPr>
    </w:p>
    <w:p w:rsidR="00291329" w:rsidRPr="007D7AA2" w:rsidRDefault="00291329" w:rsidP="00291329">
      <w:pPr>
        <w:tabs>
          <w:tab w:val="left" w:pos="4253"/>
          <w:tab w:val="left" w:pos="9498"/>
        </w:tabs>
        <w:ind w:right="-99"/>
        <w:jc w:val="both"/>
        <w:rPr>
          <w:rFonts w:eastAsia="Calibri" w:cs="Courier New"/>
          <w:szCs w:val="22"/>
          <w:lang w:val="lv-LV" w:eastAsia="en-US"/>
        </w:rPr>
      </w:pPr>
      <w:r>
        <w:rPr>
          <w:szCs w:val="24"/>
          <w:lang w:val="lv-LV"/>
        </w:rPr>
        <w:t xml:space="preserve">3. </w:t>
      </w:r>
      <w:r w:rsidRPr="007D7AA2">
        <w:rPr>
          <w:szCs w:val="24"/>
          <w:lang w:val="lv-LV"/>
        </w:rPr>
        <w:t>Par precizējumiem Tukuma novada Domes</w:t>
      </w:r>
      <w:r w:rsidRPr="00291329">
        <w:rPr>
          <w:szCs w:val="24"/>
          <w:lang w:val="lv-LV"/>
        </w:rPr>
        <w:t xml:space="preserve"> </w:t>
      </w:r>
      <w:r w:rsidRPr="007D7AA2">
        <w:rPr>
          <w:szCs w:val="24"/>
          <w:lang w:val="lv-LV"/>
        </w:rPr>
        <w:t>2015.</w:t>
      </w:r>
      <w:r w:rsidR="001F30C8">
        <w:rPr>
          <w:szCs w:val="24"/>
          <w:lang w:val="lv-LV"/>
        </w:rPr>
        <w:t>gada 26.novembra</w:t>
      </w:r>
      <w:r w:rsidRPr="007D7AA2">
        <w:rPr>
          <w:szCs w:val="24"/>
          <w:lang w:val="lv-LV"/>
        </w:rPr>
        <w:t xml:space="preserve"> saistošajos noteikumos Nr.27</w:t>
      </w:r>
      <w:r w:rsidRPr="00291329">
        <w:rPr>
          <w:szCs w:val="24"/>
          <w:lang w:val="lv-LV"/>
        </w:rPr>
        <w:t xml:space="preserve"> </w:t>
      </w:r>
      <w:r w:rsidRPr="006B1677">
        <w:rPr>
          <w:szCs w:val="24"/>
          <w:lang w:val="lv-LV"/>
        </w:rPr>
        <w:t>„</w:t>
      </w:r>
      <w:r w:rsidRPr="007D7AA2">
        <w:rPr>
          <w:szCs w:val="24"/>
          <w:lang w:val="lv-LV"/>
        </w:rPr>
        <w:t>Par grozījumiem Tukuma novada Domes</w:t>
      </w:r>
      <w:r w:rsidRPr="00291329">
        <w:rPr>
          <w:szCs w:val="24"/>
          <w:lang w:val="lv-LV"/>
        </w:rPr>
        <w:t xml:space="preserve"> </w:t>
      </w:r>
      <w:r w:rsidRPr="007D7AA2">
        <w:rPr>
          <w:szCs w:val="24"/>
          <w:lang w:val="lv-LV"/>
        </w:rPr>
        <w:t>2015.</w:t>
      </w:r>
      <w:r w:rsidR="001F30C8">
        <w:rPr>
          <w:szCs w:val="24"/>
          <w:lang w:val="lv-LV"/>
        </w:rPr>
        <w:t>gada 26.februāra</w:t>
      </w:r>
      <w:r w:rsidRPr="007D7AA2">
        <w:rPr>
          <w:szCs w:val="24"/>
          <w:lang w:val="lv-LV"/>
        </w:rPr>
        <w:t xml:space="preserve"> saistošajos noteikumos Nr.5</w:t>
      </w:r>
      <w:r w:rsidRPr="00291329">
        <w:rPr>
          <w:szCs w:val="24"/>
          <w:lang w:val="lv-LV"/>
        </w:rPr>
        <w:t xml:space="preserve"> </w:t>
      </w:r>
      <w:r w:rsidRPr="007D7AA2">
        <w:rPr>
          <w:szCs w:val="24"/>
          <w:lang w:val="lv-LV"/>
        </w:rPr>
        <w:t>„Kārtība, kādā Tukuma novada pašvaldība īsteno</w:t>
      </w:r>
      <w:r w:rsidRPr="00291329">
        <w:rPr>
          <w:szCs w:val="24"/>
          <w:lang w:val="lv-LV"/>
        </w:rPr>
        <w:t xml:space="preserve"> </w:t>
      </w:r>
      <w:r w:rsidRPr="007D7AA2">
        <w:rPr>
          <w:szCs w:val="24"/>
          <w:lang w:val="lv-LV"/>
        </w:rPr>
        <w:t>pirmsskolas izglītības nodrošināšanas funkciju”</w:t>
      </w:r>
      <w:r w:rsidRPr="007D7AA2">
        <w:rPr>
          <w:lang w:val="lv-LV"/>
        </w:rPr>
        <w:t>”</w:t>
      </w:r>
      <w:r w:rsidRPr="00291329">
        <w:rPr>
          <w:lang w:val="lv-LV"/>
        </w:rPr>
        <w:t>.</w:t>
      </w:r>
    </w:p>
    <w:p w:rsidR="00291329" w:rsidRDefault="00291329" w:rsidP="00291329">
      <w:pPr>
        <w:rPr>
          <w:sz w:val="20"/>
          <w:lang w:val="lv-LV" w:eastAsia="en-US"/>
        </w:rPr>
      </w:pPr>
      <w:r>
        <w:rPr>
          <w:sz w:val="20"/>
          <w:lang w:val="lv-LV" w:eastAsia="en-US"/>
        </w:rPr>
        <w:tab/>
        <w:t>ZIŅO: N.Rečs</w:t>
      </w:r>
    </w:p>
    <w:p w:rsidR="00291329" w:rsidRDefault="00291329" w:rsidP="0003137E">
      <w:pPr>
        <w:rPr>
          <w:szCs w:val="24"/>
          <w:lang w:val="lv-LV" w:eastAsia="en-US"/>
        </w:rPr>
      </w:pPr>
    </w:p>
    <w:p w:rsidR="006B1677" w:rsidRPr="006B1677" w:rsidRDefault="00291329" w:rsidP="006B1677">
      <w:pPr>
        <w:jc w:val="both"/>
        <w:rPr>
          <w:szCs w:val="24"/>
          <w:lang w:val="lv-LV"/>
        </w:rPr>
      </w:pPr>
      <w:r>
        <w:rPr>
          <w:szCs w:val="24"/>
          <w:lang w:val="lv-LV" w:eastAsia="en-US"/>
        </w:rPr>
        <w:t>4</w:t>
      </w:r>
      <w:r w:rsidR="0003137E" w:rsidRPr="006B1677">
        <w:rPr>
          <w:szCs w:val="24"/>
          <w:lang w:val="lv-LV" w:eastAsia="en-US"/>
        </w:rPr>
        <w:t xml:space="preserve">. </w:t>
      </w:r>
      <w:r w:rsidR="006B1677" w:rsidRPr="006B1677">
        <w:rPr>
          <w:szCs w:val="24"/>
          <w:lang w:val="lv-LV"/>
        </w:rPr>
        <w:t>Par grozījumiem Tukuma novada Domes 24.04.2014. noteikumos Nr. 4 „Naudas balvas par izciliem sasniegumiem sportā”.</w:t>
      </w:r>
    </w:p>
    <w:p w:rsidR="00FD0D3E" w:rsidRDefault="00FD0D3E" w:rsidP="00FD0D3E">
      <w:pPr>
        <w:rPr>
          <w:sz w:val="20"/>
          <w:lang w:val="lv-LV" w:eastAsia="en-US"/>
        </w:rPr>
      </w:pPr>
      <w:r>
        <w:rPr>
          <w:sz w:val="20"/>
          <w:lang w:val="lv-LV" w:eastAsia="en-US"/>
        </w:rPr>
        <w:tab/>
        <w:t>ZIŅO: I.Smirnova</w:t>
      </w:r>
    </w:p>
    <w:p w:rsidR="0003137E" w:rsidRDefault="0003137E" w:rsidP="0003137E">
      <w:pPr>
        <w:rPr>
          <w:szCs w:val="24"/>
          <w:lang w:val="lv-LV" w:eastAsia="en-US"/>
        </w:rPr>
      </w:pPr>
    </w:p>
    <w:p w:rsidR="006B1677" w:rsidRDefault="00291329" w:rsidP="00291329">
      <w:pPr>
        <w:jc w:val="both"/>
        <w:rPr>
          <w:szCs w:val="24"/>
          <w:lang w:val="lv-LV"/>
        </w:rPr>
      </w:pPr>
      <w:r>
        <w:rPr>
          <w:szCs w:val="24"/>
          <w:lang w:val="lv-LV"/>
        </w:rPr>
        <w:t xml:space="preserve">5. </w:t>
      </w:r>
      <w:r w:rsidRPr="00291329">
        <w:rPr>
          <w:szCs w:val="24"/>
          <w:lang w:val="lv-LV"/>
        </w:rPr>
        <w:t xml:space="preserve">Par nolikumu “Par radošās stipendijas piešķiršanu Tukuma novada mākslas un kultūras </w:t>
      </w:r>
      <w:r>
        <w:rPr>
          <w:szCs w:val="24"/>
          <w:lang w:val="lv-LV"/>
        </w:rPr>
        <w:t xml:space="preserve"> d</w:t>
      </w:r>
      <w:r w:rsidRPr="00291329">
        <w:rPr>
          <w:szCs w:val="24"/>
          <w:lang w:val="lv-LV"/>
        </w:rPr>
        <w:t>arbiniekiem”.</w:t>
      </w:r>
    </w:p>
    <w:p w:rsidR="00291329" w:rsidRDefault="00291329" w:rsidP="00291329">
      <w:pPr>
        <w:rPr>
          <w:sz w:val="20"/>
          <w:lang w:val="lv-LV" w:eastAsia="en-US"/>
        </w:rPr>
      </w:pPr>
      <w:r>
        <w:rPr>
          <w:sz w:val="20"/>
          <w:lang w:val="lv-LV" w:eastAsia="en-US"/>
        </w:rPr>
        <w:tab/>
        <w:t>ZIŅO: I.Smirnova</w:t>
      </w:r>
    </w:p>
    <w:p w:rsidR="00291329" w:rsidRDefault="00291329" w:rsidP="00291329">
      <w:pPr>
        <w:jc w:val="both"/>
        <w:rPr>
          <w:szCs w:val="24"/>
          <w:lang w:val="lv-LV"/>
        </w:rPr>
      </w:pPr>
    </w:p>
    <w:p w:rsidR="00291329" w:rsidRDefault="00291329" w:rsidP="00291329">
      <w:pPr>
        <w:rPr>
          <w:szCs w:val="24"/>
          <w:lang w:val="lv-LV" w:eastAsia="en-US"/>
        </w:rPr>
      </w:pPr>
      <w:r>
        <w:rPr>
          <w:szCs w:val="24"/>
          <w:lang w:val="lv-LV" w:eastAsia="en-US"/>
        </w:rPr>
        <w:t>6. Par Tukuma pirmsskolas izglītības iestādes “Vālodzīte” reorganizāciju.</w:t>
      </w:r>
    </w:p>
    <w:p w:rsidR="00291329" w:rsidRDefault="00291329" w:rsidP="00291329">
      <w:pPr>
        <w:rPr>
          <w:sz w:val="20"/>
          <w:lang w:val="lv-LV" w:eastAsia="en-US"/>
        </w:rPr>
      </w:pPr>
      <w:r>
        <w:rPr>
          <w:sz w:val="20"/>
          <w:lang w:val="lv-LV" w:eastAsia="en-US"/>
        </w:rPr>
        <w:tab/>
        <w:t>ZIŅO: N.Rečs</w:t>
      </w:r>
    </w:p>
    <w:p w:rsidR="00291329" w:rsidRPr="00291329" w:rsidRDefault="00291329" w:rsidP="00291329">
      <w:pPr>
        <w:jc w:val="both"/>
        <w:rPr>
          <w:szCs w:val="24"/>
          <w:lang w:val="lv-LV"/>
        </w:rPr>
      </w:pPr>
    </w:p>
    <w:p w:rsidR="006B1677" w:rsidRPr="00EF3829" w:rsidRDefault="00291329" w:rsidP="006B1677">
      <w:pPr>
        <w:jc w:val="both"/>
        <w:rPr>
          <w:rFonts w:eastAsia="Calibri"/>
          <w:szCs w:val="22"/>
          <w:lang w:val="lv-LV" w:eastAsia="en-US"/>
        </w:rPr>
      </w:pPr>
      <w:r>
        <w:rPr>
          <w:rFonts w:eastAsia="Calibri"/>
          <w:szCs w:val="22"/>
          <w:lang w:val="lv-LV" w:eastAsia="en-US"/>
        </w:rPr>
        <w:t xml:space="preserve">7. </w:t>
      </w:r>
      <w:r w:rsidR="006B1677" w:rsidRPr="00EF3829">
        <w:rPr>
          <w:rFonts w:eastAsia="Calibri"/>
          <w:szCs w:val="22"/>
          <w:lang w:val="lv-LV" w:eastAsia="en-US"/>
        </w:rPr>
        <w:t>Par Tukuma novada sportistu apbalvošanu</w:t>
      </w:r>
      <w:r w:rsidR="006B1677" w:rsidRPr="006B1677">
        <w:rPr>
          <w:rFonts w:eastAsia="Calibri"/>
          <w:szCs w:val="22"/>
          <w:lang w:val="lv-LV" w:eastAsia="en-US"/>
        </w:rPr>
        <w:t xml:space="preserve"> </w:t>
      </w:r>
      <w:r w:rsidR="006B1677" w:rsidRPr="00EF3829">
        <w:rPr>
          <w:rFonts w:eastAsia="Calibri"/>
          <w:szCs w:val="22"/>
          <w:lang w:val="lv-LV" w:eastAsia="en-US"/>
        </w:rPr>
        <w:t>ar naudas balvām par izciliem sasniegumiem sportā 2015.gadā</w:t>
      </w:r>
      <w:r w:rsidR="006B1677" w:rsidRPr="006B1677">
        <w:rPr>
          <w:rFonts w:eastAsia="Calibri"/>
          <w:szCs w:val="22"/>
          <w:lang w:val="lv-LV" w:eastAsia="en-US"/>
        </w:rPr>
        <w:t>.</w:t>
      </w:r>
    </w:p>
    <w:p w:rsidR="00FD0D3E" w:rsidRDefault="00FD0D3E" w:rsidP="00FD0D3E">
      <w:pPr>
        <w:rPr>
          <w:sz w:val="20"/>
          <w:lang w:val="lv-LV" w:eastAsia="en-US"/>
        </w:rPr>
      </w:pPr>
      <w:r>
        <w:rPr>
          <w:sz w:val="20"/>
          <w:lang w:val="lv-LV" w:eastAsia="en-US"/>
        </w:rPr>
        <w:tab/>
        <w:t>ZIŅO: I.Smirnova</w:t>
      </w:r>
    </w:p>
    <w:p w:rsidR="00607A94" w:rsidRDefault="00607A94" w:rsidP="0003137E">
      <w:pPr>
        <w:rPr>
          <w:sz w:val="20"/>
          <w:lang w:val="lv-LV"/>
        </w:rPr>
      </w:pPr>
    </w:p>
    <w:p w:rsidR="00351C23" w:rsidRPr="00351C23" w:rsidRDefault="00351C23" w:rsidP="00351C23">
      <w:pPr>
        <w:rPr>
          <w:rFonts w:eastAsia="Calibri"/>
          <w:color w:val="1F497D"/>
          <w:szCs w:val="24"/>
          <w:lang w:val="lv-LV" w:eastAsia="en-US"/>
        </w:rPr>
      </w:pPr>
      <w:r w:rsidRPr="00351C23">
        <w:rPr>
          <w:rFonts w:eastAsia="Calibri"/>
          <w:szCs w:val="24"/>
          <w:lang w:val="lv-LV" w:eastAsia="en-US"/>
        </w:rPr>
        <w:t xml:space="preserve">Informācija par darbības programmu “Izaugsme un nodarbinātība” 8.1.2. specifiskā atbalsta mērķa </w:t>
      </w:r>
      <w:r w:rsidR="00756BA6" w:rsidRPr="00FA5718">
        <w:rPr>
          <w:lang w:val="lv-LV"/>
        </w:rPr>
        <w:t>„</w:t>
      </w:r>
      <w:r w:rsidRPr="00351C23">
        <w:rPr>
          <w:rFonts w:eastAsia="Calibri"/>
          <w:szCs w:val="24"/>
          <w:lang w:val="lv-LV" w:eastAsia="en-US"/>
        </w:rPr>
        <w:t>Uzlabot vispārējās izglītības iestāžu mācību vidi”</w:t>
      </w:r>
      <w:r>
        <w:rPr>
          <w:rFonts w:eastAsia="Calibri"/>
          <w:color w:val="1F497D"/>
          <w:szCs w:val="24"/>
          <w:lang w:val="lv-LV" w:eastAsia="en-US"/>
        </w:rPr>
        <w:t xml:space="preserve"> (būs uz komiteju kā informācija).</w:t>
      </w:r>
    </w:p>
    <w:p w:rsidR="00351C23" w:rsidRDefault="00351C23" w:rsidP="00351C23">
      <w:pPr>
        <w:rPr>
          <w:sz w:val="20"/>
          <w:lang w:val="lv-LV" w:eastAsia="en-US"/>
        </w:rPr>
      </w:pPr>
      <w:r>
        <w:rPr>
          <w:sz w:val="20"/>
          <w:lang w:val="lv-LV" w:eastAsia="en-US"/>
        </w:rPr>
        <w:tab/>
        <w:t>ZIŅO: N.Rečs</w:t>
      </w:r>
    </w:p>
    <w:p w:rsidR="00607A94" w:rsidRDefault="00607A94" w:rsidP="0003137E">
      <w:pPr>
        <w:rPr>
          <w:sz w:val="20"/>
          <w:lang w:val="lv-LV"/>
        </w:rPr>
      </w:pPr>
    </w:p>
    <w:p w:rsidR="00607A94" w:rsidRDefault="00607A94" w:rsidP="0003137E">
      <w:pPr>
        <w:rPr>
          <w:sz w:val="20"/>
          <w:lang w:val="lv-LV"/>
        </w:rPr>
      </w:pPr>
    </w:p>
    <w:p w:rsidR="002B79B8" w:rsidRPr="0003137E" w:rsidRDefault="00607A94" w:rsidP="0003137E">
      <w:pPr>
        <w:rPr>
          <w:sz w:val="20"/>
          <w:lang w:val="lv-LV"/>
        </w:rPr>
      </w:pPr>
      <w:r>
        <w:rPr>
          <w:szCs w:val="24"/>
          <w:lang w:val="lv-LV"/>
        </w:rPr>
        <w:t>Komitejas priekšsēdētāja</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 xml:space="preserve">L.Reimate </w:t>
      </w:r>
      <w:r w:rsidR="002B79B8" w:rsidRPr="0003137E">
        <w:rPr>
          <w:sz w:val="20"/>
          <w:lang w:val="lv-LV"/>
        </w:rPr>
        <w:br w:type="page"/>
      </w:r>
    </w:p>
    <w:p w:rsidR="002B79B8" w:rsidRPr="0003137E" w:rsidRDefault="002B79B8" w:rsidP="0003137E">
      <w:pPr>
        <w:jc w:val="both"/>
        <w:rPr>
          <w:sz w:val="20"/>
          <w:lang w:val="lv-LV"/>
        </w:rPr>
      </w:pPr>
    </w:p>
    <w:p w:rsidR="002006F1" w:rsidRPr="0003137E" w:rsidRDefault="002006F1" w:rsidP="0003137E">
      <w:pPr>
        <w:suppressAutoHyphens/>
        <w:autoSpaceDN w:val="0"/>
        <w:ind w:right="282"/>
        <w:jc w:val="center"/>
        <w:textAlignment w:val="baseline"/>
        <w:rPr>
          <w:lang w:val="lv-LV"/>
        </w:rPr>
      </w:pPr>
      <w:r w:rsidRPr="0003137E">
        <w:rPr>
          <w:lang w:val="lv-LV"/>
        </w:rPr>
        <w:t xml:space="preserve">    </w:t>
      </w:r>
      <w:r w:rsidR="00F621D6">
        <w:rPr>
          <w:lang w:val="lv-LV"/>
        </w:rPr>
        <w:t>1.</w:t>
      </w:r>
      <w:r w:rsidRPr="0003137E">
        <w:rPr>
          <w:lang w:val="lv-LV"/>
        </w:rPr>
        <w:t>§</w:t>
      </w:r>
      <w:r w:rsidR="002B79B8" w:rsidRPr="0003137E">
        <w:rPr>
          <w:lang w:val="lv-LV"/>
        </w:rPr>
        <w:t>.</w:t>
      </w:r>
    </w:p>
    <w:p w:rsidR="002006F1" w:rsidRPr="0003137E" w:rsidRDefault="002006F1" w:rsidP="0003137E">
      <w:pPr>
        <w:suppressAutoHyphens/>
        <w:autoSpaceDN w:val="0"/>
        <w:ind w:right="282"/>
        <w:jc w:val="center"/>
        <w:textAlignment w:val="baseline"/>
        <w:rPr>
          <w:lang w:val="lv-LV"/>
        </w:rPr>
      </w:pPr>
    </w:p>
    <w:p w:rsidR="002006F1" w:rsidRPr="0003137E" w:rsidRDefault="002006F1" w:rsidP="0003137E">
      <w:pPr>
        <w:pStyle w:val="naisf"/>
        <w:spacing w:before="0" w:beforeAutospacing="0" w:after="0" w:afterAutospacing="0"/>
        <w:rPr>
          <w:b/>
          <w:lang w:val="lv-LV"/>
        </w:rPr>
      </w:pPr>
      <w:r w:rsidRPr="0003137E">
        <w:rPr>
          <w:b/>
          <w:lang w:val="lv-LV"/>
        </w:rPr>
        <w:t>Par saistošo noteikumu „Par Tukuma novada Domes</w:t>
      </w:r>
    </w:p>
    <w:p w:rsidR="002006F1" w:rsidRPr="0003137E" w:rsidRDefault="002006F1" w:rsidP="0003137E">
      <w:pPr>
        <w:pStyle w:val="naisf"/>
        <w:spacing w:before="0" w:beforeAutospacing="0" w:after="0" w:afterAutospacing="0"/>
        <w:rPr>
          <w:b/>
          <w:lang w:val="lv-LV"/>
        </w:rPr>
      </w:pPr>
      <w:r w:rsidRPr="0003137E">
        <w:rPr>
          <w:b/>
          <w:lang w:val="lv-LV"/>
        </w:rPr>
        <w:t>saistošo noteikumu publicēšanas vietu</w:t>
      </w:r>
      <w:r w:rsidRPr="0003137E">
        <w:rPr>
          <w:b/>
          <w:bCs/>
          <w:lang w:val="lv-LV"/>
        </w:rPr>
        <w:t xml:space="preserve">“ </w:t>
      </w:r>
      <w:r w:rsidRPr="0003137E">
        <w:rPr>
          <w:b/>
          <w:lang w:val="lv-LV"/>
        </w:rPr>
        <w:t>apstiprināšanu</w:t>
      </w:r>
    </w:p>
    <w:p w:rsidR="002006F1" w:rsidRPr="0003137E" w:rsidRDefault="002006F1" w:rsidP="0003137E">
      <w:pPr>
        <w:rPr>
          <w:b/>
          <w:lang w:val="lv-LV"/>
        </w:rPr>
      </w:pPr>
    </w:p>
    <w:p w:rsidR="002006F1" w:rsidRPr="0003137E" w:rsidRDefault="002006F1" w:rsidP="0003137E">
      <w:pPr>
        <w:suppressAutoHyphens/>
        <w:autoSpaceDN w:val="0"/>
        <w:jc w:val="center"/>
        <w:textAlignment w:val="baseline"/>
        <w:rPr>
          <w:lang w:val="lv-LV"/>
        </w:rPr>
      </w:pPr>
    </w:p>
    <w:p w:rsidR="002006F1" w:rsidRPr="0003137E" w:rsidRDefault="002006F1" w:rsidP="0003137E">
      <w:pPr>
        <w:suppressAutoHyphens/>
        <w:autoSpaceDN w:val="0"/>
        <w:jc w:val="both"/>
        <w:textAlignment w:val="baseline"/>
        <w:rPr>
          <w:i/>
          <w:lang w:val="lv-LV"/>
        </w:rPr>
      </w:pPr>
      <w:r w:rsidRPr="0003137E">
        <w:rPr>
          <w:i/>
          <w:lang w:val="lv-LV"/>
        </w:rPr>
        <w:t xml:space="preserve">Iesniegt izskatīšanai </w:t>
      </w:r>
      <w:r w:rsidR="00E94E5D" w:rsidRPr="0003137E">
        <w:rPr>
          <w:i/>
          <w:lang w:val="lv-LV"/>
        </w:rPr>
        <w:t>Domei š</w:t>
      </w:r>
      <w:r w:rsidRPr="0003137E">
        <w:rPr>
          <w:i/>
          <w:lang w:val="lv-LV"/>
        </w:rPr>
        <w:t>ādu lēmuma projektu:</w:t>
      </w:r>
    </w:p>
    <w:p w:rsidR="002006F1" w:rsidRPr="0003137E" w:rsidRDefault="002006F1" w:rsidP="0003137E">
      <w:pPr>
        <w:suppressAutoHyphens/>
        <w:autoSpaceDN w:val="0"/>
        <w:jc w:val="both"/>
        <w:textAlignment w:val="baseline"/>
        <w:rPr>
          <w:i/>
          <w:lang w:val="lv-LV"/>
        </w:rPr>
      </w:pPr>
    </w:p>
    <w:p w:rsidR="002006F1" w:rsidRPr="0003137E" w:rsidRDefault="002006F1" w:rsidP="0003137E">
      <w:pPr>
        <w:suppressAutoHyphens/>
        <w:autoSpaceDN w:val="0"/>
        <w:jc w:val="both"/>
        <w:textAlignment w:val="baseline"/>
        <w:rPr>
          <w:i/>
          <w:lang w:val="lv-LV"/>
        </w:rPr>
      </w:pPr>
    </w:p>
    <w:p w:rsidR="002006F1" w:rsidRPr="0003137E" w:rsidRDefault="00E94E5D" w:rsidP="0003137E">
      <w:pPr>
        <w:pStyle w:val="naisf"/>
        <w:spacing w:before="0" w:beforeAutospacing="0" w:after="0" w:afterAutospacing="0"/>
        <w:ind w:firstLine="709"/>
        <w:jc w:val="both"/>
        <w:rPr>
          <w:b/>
          <w:lang w:val="lv-LV"/>
        </w:rPr>
      </w:pPr>
      <w:r w:rsidRPr="0003137E">
        <w:rPr>
          <w:lang w:val="lv-LV"/>
        </w:rPr>
        <w:t xml:space="preserve">1. </w:t>
      </w:r>
      <w:r w:rsidR="002006F1" w:rsidRPr="0003137E">
        <w:rPr>
          <w:lang w:val="lv-LV"/>
        </w:rPr>
        <w:t>Apstiprināt saistošos noteikumus Nr..... „Par Tukuma novada Domes saistošo noteikumu publicēšanas vietu</w:t>
      </w:r>
      <w:r w:rsidR="002006F1" w:rsidRPr="0003137E">
        <w:rPr>
          <w:bCs/>
          <w:lang w:val="lv-LV"/>
        </w:rPr>
        <w:t xml:space="preserve">“ </w:t>
      </w:r>
      <w:r w:rsidR="002006F1" w:rsidRPr="0003137E">
        <w:rPr>
          <w:lang w:val="lv-LV"/>
        </w:rPr>
        <w:t>(pievienoti).</w:t>
      </w:r>
    </w:p>
    <w:p w:rsidR="002006F1" w:rsidRPr="0003137E" w:rsidRDefault="002006F1" w:rsidP="0003137E">
      <w:pPr>
        <w:jc w:val="both"/>
        <w:rPr>
          <w:lang w:val="lv-LV"/>
        </w:rPr>
      </w:pPr>
    </w:p>
    <w:p w:rsidR="002006F1" w:rsidRPr="0003137E" w:rsidRDefault="002006F1" w:rsidP="0003137E">
      <w:pPr>
        <w:pStyle w:val="naisf"/>
        <w:spacing w:before="0" w:beforeAutospacing="0" w:after="0" w:afterAutospacing="0"/>
        <w:ind w:firstLine="709"/>
        <w:jc w:val="both"/>
        <w:rPr>
          <w:lang w:val="lv-LV"/>
        </w:rPr>
      </w:pPr>
      <w:r w:rsidRPr="0003137E">
        <w:rPr>
          <w:lang w:val="lv-LV"/>
        </w:rPr>
        <w:t xml:space="preserve">2. Saistošos noteikumus Nr... „Par Tukuma novada Domes saistošo noteikumu publicēšanas vietu” triju darba dienu laikā pēc to parakstīšanas nosūtīt atzinuma sniegšanai </w:t>
      </w:r>
      <w:r w:rsidRPr="0003137E">
        <w:rPr>
          <w:color w:val="000000"/>
          <w:lang w:val="lv-LV"/>
        </w:rPr>
        <w:t>Vides aizsardzības un reģionālās attīstības ministrijai elektroniskā veidā, parakstītus ar drošu elektronisko parakstu, kas satur laika zīmogu.</w:t>
      </w:r>
    </w:p>
    <w:p w:rsidR="002006F1" w:rsidRPr="0003137E" w:rsidRDefault="002006F1" w:rsidP="0003137E">
      <w:pPr>
        <w:ind w:left="720"/>
        <w:jc w:val="both"/>
        <w:rPr>
          <w:lang w:val="lv-LV"/>
        </w:rPr>
      </w:pPr>
    </w:p>
    <w:p w:rsidR="002006F1" w:rsidRPr="0003137E" w:rsidRDefault="002006F1" w:rsidP="0003137E">
      <w:pPr>
        <w:pStyle w:val="naisf"/>
        <w:spacing w:before="0" w:beforeAutospacing="0" w:after="0" w:afterAutospacing="0"/>
        <w:ind w:firstLine="709"/>
        <w:jc w:val="both"/>
        <w:rPr>
          <w:lang w:val="lv-LV"/>
        </w:rPr>
      </w:pPr>
      <w:r w:rsidRPr="0003137E">
        <w:rPr>
          <w:lang w:val="lv-LV"/>
        </w:rPr>
        <w:t>3. Noteikt, ka saistošie noteikumi Nr</w:t>
      </w:r>
      <w:r w:rsidR="00F621D6">
        <w:rPr>
          <w:lang w:val="lv-LV"/>
        </w:rPr>
        <w:t>.</w:t>
      </w:r>
      <w:r w:rsidRPr="0003137E">
        <w:rPr>
          <w:lang w:val="lv-LV"/>
        </w:rPr>
        <w:t>... „Par Tukuma novada Domes saistošo noteikumu publicēšanas vietu” stājas spēkā nākamajā dienā pēc to publicēšanas oficiālajā izdevumā „Latvijas Vēstnesis“</w:t>
      </w:r>
      <w:r w:rsidRPr="0003137E">
        <w:rPr>
          <w:rFonts w:eastAsia="Calibri"/>
          <w:szCs w:val="24"/>
          <w:lang w:val="lv-LV"/>
        </w:rPr>
        <w:t>.</w:t>
      </w:r>
    </w:p>
    <w:p w:rsidR="002006F1" w:rsidRPr="0003137E" w:rsidRDefault="002006F1" w:rsidP="0003137E">
      <w:pPr>
        <w:ind w:left="-48" w:firstLine="768"/>
        <w:jc w:val="both"/>
        <w:rPr>
          <w:lang w:val="lv-LV"/>
        </w:rPr>
      </w:pPr>
    </w:p>
    <w:p w:rsidR="002006F1" w:rsidRPr="0003137E" w:rsidRDefault="002006F1" w:rsidP="0003137E">
      <w:pPr>
        <w:pStyle w:val="naisf"/>
        <w:spacing w:before="0" w:beforeAutospacing="0" w:after="0" w:afterAutospacing="0"/>
        <w:ind w:firstLine="709"/>
        <w:jc w:val="both"/>
        <w:rPr>
          <w:lang w:val="lv-LV"/>
        </w:rPr>
      </w:pPr>
      <w:r w:rsidRPr="0003137E">
        <w:rPr>
          <w:lang w:val="lv-LV"/>
        </w:rPr>
        <w:t>4. Saistošos noteikumus Nr... „Par Tukuma novada Domes saistošo noteikumu publicēšanas vietu”:</w:t>
      </w:r>
    </w:p>
    <w:p w:rsidR="002006F1" w:rsidRPr="0003137E" w:rsidRDefault="002006F1" w:rsidP="0003137E">
      <w:pPr>
        <w:ind w:firstLine="709"/>
        <w:jc w:val="both"/>
        <w:rPr>
          <w:lang w:val="lv-LV"/>
        </w:rPr>
      </w:pPr>
      <w:r w:rsidRPr="0003137E">
        <w:rPr>
          <w:lang w:val="lv-LV"/>
        </w:rPr>
        <w:t>4.1. publicēt oficiālajā izdevumā „Latvijas Vēstnesis“;</w:t>
      </w:r>
    </w:p>
    <w:p w:rsidR="002006F1" w:rsidRPr="0003137E" w:rsidRDefault="002006F1" w:rsidP="0003137E">
      <w:pPr>
        <w:ind w:firstLine="709"/>
        <w:jc w:val="both"/>
        <w:rPr>
          <w:lang w:val="lv-LV"/>
        </w:rPr>
      </w:pPr>
      <w:r w:rsidRPr="0003137E">
        <w:rPr>
          <w:lang w:val="lv-LV"/>
        </w:rPr>
        <w:t>4.2. publicēt Tukuma novada Domes bezmaksas informatīvajā izdevumā „Tukuma Laiks”;</w:t>
      </w:r>
    </w:p>
    <w:p w:rsidR="002006F1" w:rsidRPr="0003137E" w:rsidRDefault="002006F1" w:rsidP="0003137E">
      <w:pPr>
        <w:ind w:left="720"/>
        <w:jc w:val="both"/>
        <w:rPr>
          <w:lang w:val="lv-LV"/>
        </w:rPr>
      </w:pPr>
      <w:r w:rsidRPr="0003137E">
        <w:rPr>
          <w:lang w:val="lv-LV"/>
        </w:rPr>
        <w:t xml:space="preserve">4.3. pēc stāšanās spēkā publicēt pašvaldības tīmekļa vietnē </w:t>
      </w:r>
      <w:hyperlink r:id="rId9" w:history="1">
        <w:r w:rsidRPr="0003137E">
          <w:rPr>
            <w:rStyle w:val="Hyperlink"/>
            <w:lang w:val="lv-LV"/>
          </w:rPr>
          <w:t>www.tukums.lv</w:t>
        </w:r>
      </w:hyperlink>
      <w:r w:rsidRPr="0003137E">
        <w:rPr>
          <w:lang w:val="lv-LV"/>
        </w:rPr>
        <w:t>;</w:t>
      </w:r>
    </w:p>
    <w:p w:rsidR="002006F1" w:rsidRPr="0003137E" w:rsidRDefault="002006F1" w:rsidP="0003137E">
      <w:pPr>
        <w:ind w:left="720"/>
        <w:jc w:val="both"/>
        <w:rPr>
          <w:lang w:val="lv-LV"/>
        </w:rPr>
      </w:pPr>
      <w:r w:rsidRPr="0003137E">
        <w:rPr>
          <w:lang w:val="lv-LV"/>
        </w:rPr>
        <w:t>4.4. izvietot pieejamā vietā Domes ēkā un Tukuma novada pagastu pārvaldēs.</w:t>
      </w:r>
    </w:p>
    <w:p w:rsidR="002006F1" w:rsidRPr="0003137E" w:rsidRDefault="002006F1" w:rsidP="0003137E">
      <w:pPr>
        <w:jc w:val="both"/>
        <w:rPr>
          <w:lang w:val="lv-LV"/>
        </w:rPr>
      </w:pPr>
    </w:p>
    <w:p w:rsidR="002006F1" w:rsidRPr="0003137E" w:rsidRDefault="002006F1" w:rsidP="0003137E">
      <w:pPr>
        <w:ind w:left="720" w:hanging="720"/>
        <w:jc w:val="both"/>
        <w:rPr>
          <w:lang w:val="lv-LV"/>
        </w:rPr>
      </w:pPr>
      <w:r w:rsidRPr="0003137E">
        <w:rPr>
          <w:lang w:val="lv-LV"/>
        </w:rPr>
        <w:tab/>
      </w:r>
    </w:p>
    <w:p w:rsidR="002006F1" w:rsidRPr="0003137E" w:rsidRDefault="002006F1" w:rsidP="0003137E">
      <w:pPr>
        <w:ind w:left="720" w:hanging="720"/>
        <w:jc w:val="both"/>
        <w:rPr>
          <w:szCs w:val="24"/>
          <w:lang w:val="lv-LV"/>
        </w:rPr>
      </w:pPr>
    </w:p>
    <w:p w:rsidR="002006F1" w:rsidRPr="0003137E" w:rsidRDefault="002006F1" w:rsidP="0003137E">
      <w:pPr>
        <w:suppressAutoHyphens/>
        <w:autoSpaceDN w:val="0"/>
        <w:ind w:left="720" w:hanging="720"/>
        <w:jc w:val="both"/>
        <w:textAlignment w:val="baseline"/>
        <w:rPr>
          <w:szCs w:val="24"/>
          <w:lang w:val="lv-LV"/>
        </w:rPr>
      </w:pPr>
    </w:p>
    <w:p w:rsidR="002006F1" w:rsidRPr="0003137E" w:rsidRDefault="002006F1" w:rsidP="0003137E">
      <w:pPr>
        <w:ind w:right="98"/>
        <w:rPr>
          <w:lang w:val="lv-LV"/>
        </w:rPr>
      </w:pPr>
    </w:p>
    <w:p w:rsidR="002006F1" w:rsidRPr="0003137E" w:rsidRDefault="002006F1" w:rsidP="0003137E">
      <w:pPr>
        <w:ind w:right="98"/>
        <w:rPr>
          <w:lang w:val="lv-LV"/>
        </w:rPr>
      </w:pPr>
    </w:p>
    <w:p w:rsidR="002006F1" w:rsidRPr="0003137E" w:rsidRDefault="002006F1" w:rsidP="0003137E">
      <w:pPr>
        <w:ind w:right="98"/>
        <w:rPr>
          <w:lang w:val="lv-LV"/>
        </w:rPr>
      </w:pPr>
    </w:p>
    <w:p w:rsidR="002006F1" w:rsidRPr="0003137E" w:rsidRDefault="002006F1" w:rsidP="0003137E">
      <w:pPr>
        <w:ind w:right="98"/>
        <w:rPr>
          <w:lang w:val="lv-LV"/>
        </w:rPr>
      </w:pPr>
    </w:p>
    <w:p w:rsidR="002006F1" w:rsidRPr="0003137E" w:rsidRDefault="002006F1" w:rsidP="0003137E">
      <w:pPr>
        <w:ind w:right="98"/>
        <w:rPr>
          <w:lang w:val="lv-LV"/>
        </w:rPr>
      </w:pPr>
    </w:p>
    <w:p w:rsidR="002006F1" w:rsidRPr="0003137E" w:rsidRDefault="002006F1" w:rsidP="0003137E">
      <w:pPr>
        <w:ind w:right="98"/>
        <w:rPr>
          <w:lang w:val="lv-LV"/>
        </w:rPr>
      </w:pPr>
    </w:p>
    <w:p w:rsidR="002006F1" w:rsidRPr="0003137E" w:rsidRDefault="002006F1" w:rsidP="0003137E">
      <w:pPr>
        <w:suppressAutoHyphens/>
        <w:autoSpaceDN w:val="0"/>
        <w:ind w:right="98"/>
        <w:textAlignment w:val="baseline"/>
        <w:rPr>
          <w:sz w:val="20"/>
          <w:szCs w:val="24"/>
          <w:lang w:val="lv-LV"/>
        </w:rPr>
      </w:pPr>
      <w:r w:rsidRPr="0003137E">
        <w:rPr>
          <w:sz w:val="20"/>
          <w:szCs w:val="24"/>
          <w:lang w:val="lv-LV"/>
        </w:rPr>
        <w:t xml:space="preserve">Nosūtīt: </w:t>
      </w:r>
    </w:p>
    <w:p w:rsidR="002006F1" w:rsidRPr="0003137E" w:rsidRDefault="002006F1" w:rsidP="0003137E">
      <w:pPr>
        <w:suppressAutoHyphens/>
        <w:autoSpaceDN w:val="0"/>
        <w:jc w:val="both"/>
        <w:textAlignment w:val="baseline"/>
        <w:rPr>
          <w:sz w:val="20"/>
          <w:lang w:val="lv-LV"/>
        </w:rPr>
      </w:pPr>
      <w:r w:rsidRPr="0003137E">
        <w:rPr>
          <w:sz w:val="20"/>
          <w:szCs w:val="24"/>
          <w:lang w:val="lv-LV"/>
        </w:rPr>
        <w:t xml:space="preserve">- VARAM </w:t>
      </w:r>
      <w:r w:rsidRPr="0003137E">
        <w:rPr>
          <w:sz w:val="20"/>
          <w:lang w:val="lv-LV"/>
        </w:rPr>
        <w:t>(el.)</w:t>
      </w:r>
    </w:p>
    <w:p w:rsidR="002006F1" w:rsidRPr="0003137E" w:rsidRDefault="002006F1" w:rsidP="0003137E">
      <w:pPr>
        <w:suppressAutoHyphens/>
        <w:autoSpaceDN w:val="0"/>
        <w:ind w:right="98"/>
        <w:textAlignment w:val="baseline"/>
        <w:rPr>
          <w:sz w:val="20"/>
          <w:szCs w:val="24"/>
          <w:lang w:val="lv-LV"/>
        </w:rPr>
      </w:pPr>
      <w:r w:rsidRPr="0003137E">
        <w:rPr>
          <w:sz w:val="20"/>
          <w:szCs w:val="24"/>
          <w:lang w:val="lv-LV"/>
        </w:rPr>
        <w:t>- Admin. nod. 2x</w:t>
      </w:r>
    </w:p>
    <w:p w:rsidR="002006F1" w:rsidRPr="0003137E" w:rsidRDefault="002006F1" w:rsidP="0003137E">
      <w:pPr>
        <w:suppressAutoHyphens/>
        <w:autoSpaceDN w:val="0"/>
        <w:jc w:val="both"/>
        <w:textAlignment w:val="baseline"/>
        <w:rPr>
          <w:sz w:val="20"/>
          <w:lang w:val="lv-LV"/>
        </w:rPr>
      </w:pPr>
      <w:r w:rsidRPr="0003137E">
        <w:rPr>
          <w:sz w:val="20"/>
          <w:szCs w:val="24"/>
          <w:lang w:val="lv-LV"/>
        </w:rPr>
        <w:t>- Pagastu pārv.</w:t>
      </w:r>
      <w:r w:rsidRPr="0003137E">
        <w:rPr>
          <w:sz w:val="20"/>
          <w:lang w:val="lv-LV"/>
        </w:rPr>
        <w:t>(el.)</w:t>
      </w:r>
    </w:p>
    <w:p w:rsidR="002006F1" w:rsidRPr="0003137E" w:rsidRDefault="002006F1" w:rsidP="0003137E">
      <w:pPr>
        <w:suppressAutoHyphens/>
        <w:autoSpaceDN w:val="0"/>
        <w:ind w:right="98"/>
        <w:textAlignment w:val="baseline"/>
        <w:rPr>
          <w:sz w:val="20"/>
          <w:szCs w:val="24"/>
          <w:lang w:val="lv-LV"/>
        </w:rPr>
      </w:pPr>
      <w:r w:rsidRPr="0003137E">
        <w:rPr>
          <w:sz w:val="20"/>
          <w:szCs w:val="24"/>
          <w:lang w:val="lv-LV"/>
        </w:rPr>
        <w:t>- Kultūras un sab.attiecību  nod</w:t>
      </w:r>
      <w:r w:rsidR="00870ECA" w:rsidRPr="0003137E">
        <w:rPr>
          <w:sz w:val="20"/>
          <w:szCs w:val="24"/>
          <w:lang w:val="lv-LV"/>
        </w:rPr>
        <w:t>.- el</w:t>
      </w:r>
    </w:p>
    <w:p w:rsidR="002006F1" w:rsidRPr="0003137E" w:rsidRDefault="002006F1" w:rsidP="0003137E">
      <w:pPr>
        <w:suppressAutoHyphens/>
        <w:autoSpaceDN w:val="0"/>
        <w:ind w:right="98"/>
        <w:textAlignment w:val="baseline"/>
        <w:rPr>
          <w:sz w:val="20"/>
          <w:szCs w:val="24"/>
          <w:lang w:val="lv-LV"/>
        </w:rPr>
      </w:pPr>
      <w:r w:rsidRPr="0003137E">
        <w:rPr>
          <w:sz w:val="20"/>
          <w:szCs w:val="24"/>
          <w:lang w:val="lv-LV"/>
        </w:rPr>
        <w:t>______________________________________________________________________________</w:t>
      </w:r>
    </w:p>
    <w:p w:rsidR="002006F1" w:rsidRPr="0003137E" w:rsidRDefault="002006F1" w:rsidP="0003137E">
      <w:pPr>
        <w:suppressAutoHyphens/>
        <w:autoSpaceDN w:val="0"/>
        <w:ind w:right="98"/>
        <w:textAlignment w:val="baseline"/>
        <w:rPr>
          <w:sz w:val="20"/>
          <w:lang w:val="lv-LV"/>
        </w:rPr>
      </w:pPr>
      <w:r w:rsidRPr="0003137E">
        <w:rPr>
          <w:sz w:val="20"/>
          <w:lang w:val="lv-LV"/>
        </w:rPr>
        <w:t>Sagatavoja Juridiskās nod</w:t>
      </w:r>
      <w:r w:rsidR="00870ECA" w:rsidRPr="0003137E">
        <w:rPr>
          <w:sz w:val="20"/>
          <w:lang w:val="lv-LV"/>
        </w:rPr>
        <w:t>.</w:t>
      </w:r>
      <w:r w:rsidRPr="0003137E">
        <w:rPr>
          <w:sz w:val="20"/>
          <w:lang w:val="lv-LV"/>
        </w:rPr>
        <w:t xml:space="preserve"> vadītāja L.Bičuša, saskaņots ar Administratīvās nod</w:t>
      </w:r>
      <w:r w:rsidR="00870ECA" w:rsidRPr="0003137E">
        <w:rPr>
          <w:sz w:val="20"/>
          <w:lang w:val="lv-LV"/>
        </w:rPr>
        <w:t>.</w:t>
      </w:r>
      <w:r w:rsidRPr="0003137E">
        <w:rPr>
          <w:sz w:val="20"/>
          <w:lang w:val="lv-LV"/>
        </w:rPr>
        <w:t xml:space="preserve"> vad</w:t>
      </w:r>
      <w:r w:rsidR="00F621D6">
        <w:rPr>
          <w:sz w:val="20"/>
          <w:lang w:val="lv-LV"/>
        </w:rPr>
        <w:t>.</w:t>
      </w:r>
      <w:r w:rsidRPr="0003137E">
        <w:rPr>
          <w:sz w:val="20"/>
          <w:lang w:val="lv-LV"/>
        </w:rPr>
        <w:t xml:space="preserve"> R.Skudru</w:t>
      </w:r>
    </w:p>
    <w:p w:rsidR="002006F1" w:rsidRPr="0003137E" w:rsidRDefault="002006F1" w:rsidP="0003137E">
      <w:pPr>
        <w:ind w:left="5040" w:firstLine="720"/>
        <w:jc w:val="both"/>
        <w:rPr>
          <w:sz w:val="20"/>
          <w:lang w:val="lv-LV"/>
        </w:rPr>
      </w:pPr>
    </w:p>
    <w:p w:rsidR="002006F1" w:rsidRPr="0003137E" w:rsidRDefault="002006F1" w:rsidP="0003137E">
      <w:pPr>
        <w:ind w:left="5040" w:firstLine="720"/>
        <w:jc w:val="both"/>
        <w:rPr>
          <w:sz w:val="20"/>
          <w:lang w:val="lv-LV"/>
        </w:rPr>
      </w:pPr>
    </w:p>
    <w:p w:rsidR="00E94E5D" w:rsidRPr="0003137E" w:rsidRDefault="00E94E5D" w:rsidP="0003137E">
      <w:pPr>
        <w:ind w:left="5040" w:firstLine="720"/>
        <w:jc w:val="both"/>
        <w:rPr>
          <w:sz w:val="20"/>
          <w:lang w:val="lv-LV"/>
        </w:rPr>
      </w:pPr>
    </w:p>
    <w:p w:rsidR="00E94E5D" w:rsidRPr="0003137E" w:rsidRDefault="00E94E5D" w:rsidP="0003137E">
      <w:pPr>
        <w:ind w:left="5040" w:firstLine="720"/>
        <w:jc w:val="both"/>
        <w:rPr>
          <w:sz w:val="20"/>
          <w:lang w:val="lv-LV"/>
        </w:rPr>
      </w:pPr>
    </w:p>
    <w:p w:rsidR="00E94E5D" w:rsidRPr="0003137E" w:rsidRDefault="00E94E5D" w:rsidP="0003137E">
      <w:pPr>
        <w:ind w:left="5040" w:firstLine="720"/>
        <w:jc w:val="both"/>
        <w:rPr>
          <w:sz w:val="20"/>
          <w:lang w:val="lv-LV"/>
        </w:rPr>
      </w:pPr>
    </w:p>
    <w:p w:rsidR="00E94E5D" w:rsidRPr="0003137E" w:rsidRDefault="00E94E5D" w:rsidP="0003137E">
      <w:pPr>
        <w:ind w:left="5040" w:firstLine="720"/>
        <w:jc w:val="both"/>
        <w:rPr>
          <w:sz w:val="20"/>
          <w:lang w:val="lv-LV"/>
        </w:rPr>
      </w:pPr>
    </w:p>
    <w:p w:rsidR="002006F1" w:rsidRPr="0003137E" w:rsidRDefault="002006F1" w:rsidP="0003137E">
      <w:pPr>
        <w:ind w:left="5040" w:firstLine="720"/>
        <w:jc w:val="both"/>
        <w:rPr>
          <w:sz w:val="20"/>
          <w:lang w:val="lv-LV"/>
        </w:rPr>
      </w:pPr>
    </w:p>
    <w:p w:rsidR="002006F1" w:rsidRPr="0003137E" w:rsidRDefault="002006F1" w:rsidP="0003137E">
      <w:pPr>
        <w:ind w:left="5760" w:firstLine="720"/>
        <w:jc w:val="both"/>
        <w:rPr>
          <w:sz w:val="20"/>
          <w:lang w:val="lv-LV"/>
        </w:rPr>
      </w:pPr>
      <w:r w:rsidRPr="0003137E">
        <w:rPr>
          <w:sz w:val="20"/>
          <w:lang w:val="lv-LV"/>
        </w:rPr>
        <w:t>PIELIKUMS</w:t>
      </w:r>
    </w:p>
    <w:p w:rsidR="002006F1" w:rsidRPr="0003137E" w:rsidRDefault="002006F1" w:rsidP="0003137E">
      <w:pPr>
        <w:jc w:val="both"/>
        <w:rPr>
          <w:sz w:val="20"/>
          <w:lang w:val="lv-LV"/>
        </w:rPr>
      </w:pPr>
      <w:r w:rsidRPr="0003137E">
        <w:rPr>
          <w:sz w:val="20"/>
          <w:lang w:val="lv-LV"/>
        </w:rPr>
        <w:tab/>
      </w:r>
      <w:r w:rsidRPr="0003137E">
        <w:rPr>
          <w:sz w:val="20"/>
          <w:lang w:val="lv-LV"/>
        </w:rPr>
        <w:tab/>
      </w:r>
      <w:r w:rsidRPr="0003137E">
        <w:rPr>
          <w:sz w:val="20"/>
          <w:lang w:val="lv-LV"/>
        </w:rPr>
        <w:tab/>
      </w:r>
      <w:r w:rsidRPr="0003137E">
        <w:rPr>
          <w:sz w:val="20"/>
          <w:lang w:val="lv-LV"/>
        </w:rPr>
        <w:tab/>
      </w:r>
      <w:r w:rsidRPr="0003137E">
        <w:rPr>
          <w:sz w:val="20"/>
          <w:lang w:val="lv-LV"/>
        </w:rPr>
        <w:tab/>
      </w:r>
      <w:r w:rsidRPr="0003137E">
        <w:rPr>
          <w:sz w:val="20"/>
          <w:lang w:val="lv-LV"/>
        </w:rPr>
        <w:tab/>
      </w:r>
      <w:r w:rsidRPr="0003137E">
        <w:rPr>
          <w:sz w:val="20"/>
          <w:lang w:val="lv-LV"/>
        </w:rPr>
        <w:tab/>
      </w:r>
      <w:r w:rsidRPr="0003137E">
        <w:rPr>
          <w:sz w:val="20"/>
          <w:lang w:val="lv-LV"/>
        </w:rPr>
        <w:tab/>
      </w:r>
      <w:r w:rsidR="004F0C15" w:rsidRPr="0003137E">
        <w:rPr>
          <w:sz w:val="20"/>
          <w:lang w:val="lv-LV"/>
        </w:rPr>
        <w:tab/>
      </w:r>
      <w:r w:rsidRPr="0003137E">
        <w:rPr>
          <w:sz w:val="20"/>
          <w:lang w:val="lv-LV"/>
        </w:rPr>
        <w:t>Tukuma novada Domes ....01.2016.</w:t>
      </w:r>
    </w:p>
    <w:p w:rsidR="002006F1" w:rsidRPr="0003137E" w:rsidRDefault="004F0C15" w:rsidP="0003137E">
      <w:pPr>
        <w:jc w:val="both"/>
        <w:rPr>
          <w:sz w:val="20"/>
          <w:lang w:val="lv-LV"/>
        </w:rPr>
      </w:pPr>
      <w:r w:rsidRPr="0003137E">
        <w:rPr>
          <w:sz w:val="20"/>
          <w:lang w:val="lv-LV"/>
        </w:rPr>
        <w:tab/>
      </w:r>
      <w:r w:rsidR="002006F1" w:rsidRPr="0003137E">
        <w:rPr>
          <w:sz w:val="20"/>
          <w:lang w:val="lv-LV"/>
        </w:rPr>
        <w:tab/>
      </w:r>
      <w:r w:rsidR="002006F1" w:rsidRPr="0003137E">
        <w:rPr>
          <w:sz w:val="20"/>
          <w:lang w:val="lv-LV"/>
        </w:rPr>
        <w:tab/>
      </w:r>
      <w:r w:rsidR="002006F1" w:rsidRPr="0003137E">
        <w:rPr>
          <w:sz w:val="20"/>
          <w:lang w:val="lv-LV"/>
        </w:rPr>
        <w:tab/>
      </w:r>
      <w:r w:rsidR="002006F1" w:rsidRPr="0003137E">
        <w:rPr>
          <w:sz w:val="20"/>
          <w:lang w:val="lv-LV"/>
        </w:rPr>
        <w:tab/>
      </w:r>
      <w:r w:rsidR="002006F1" w:rsidRPr="0003137E">
        <w:rPr>
          <w:sz w:val="20"/>
          <w:lang w:val="lv-LV"/>
        </w:rPr>
        <w:tab/>
      </w:r>
      <w:r w:rsidR="002006F1" w:rsidRPr="0003137E">
        <w:rPr>
          <w:sz w:val="20"/>
          <w:lang w:val="lv-LV"/>
        </w:rPr>
        <w:tab/>
      </w:r>
      <w:r w:rsidR="002006F1" w:rsidRPr="0003137E">
        <w:rPr>
          <w:sz w:val="20"/>
          <w:lang w:val="lv-LV"/>
        </w:rPr>
        <w:tab/>
      </w:r>
      <w:r w:rsidR="002006F1" w:rsidRPr="0003137E">
        <w:rPr>
          <w:sz w:val="20"/>
          <w:lang w:val="lv-LV"/>
        </w:rPr>
        <w:tab/>
        <w:t>lēmumam (prot.Nr...., ......§.)</w:t>
      </w:r>
    </w:p>
    <w:p w:rsidR="002006F1" w:rsidRPr="0003137E" w:rsidRDefault="002006F1" w:rsidP="0003137E">
      <w:pPr>
        <w:jc w:val="both"/>
        <w:outlineLvl w:val="6"/>
        <w:rPr>
          <w:b/>
          <w:lang w:val="lv-LV" w:bidi="lo-LA"/>
        </w:rPr>
      </w:pPr>
    </w:p>
    <w:p w:rsidR="002006F1" w:rsidRPr="0003137E" w:rsidRDefault="002006F1" w:rsidP="0003137E">
      <w:pPr>
        <w:pStyle w:val="naisf"/>
        <w:spacing w:before="0" w:beforeAutospacing="0" w:after="0" w:afterAutospacing="0"/>
        <w:jc w:val="center"/>
        <w:rPr>
          <w:b/>
          <w:lang w:val="lv-LV"/>
        </w:rPr>
      </w:pPr>
      <w:r w:rsidRPr="0003137E">
        <w:rPr>
          <w:b/>
          <w:bCs/>
          <w:lang w:val="lv-LV"/>
        </w:rPr>
        <w:t>Paskaidrojuma raksts</w:t>
      </w:r>
    </w:p>
    <w:p w:rsidR="002006F1" w:rsidRPr="0003137E" w:rsidRDefault="002006F1" w:rsidP="0003137E">
      <w:pPr>
        <w:pStyle w:val="naisf"/>
        <w:spacing w:before="0" w:beforeAutospacing="0" w:after="0" w:afterAutospacing="0"/>
        <w:jc w:val="center"/>
        <w:rPr>
          <w:b/>
          <w:lang w:val="lv-LV"/>
        </w:rPr>
      </w:pPr>
      <w:r w:rsidRPr="0003137E">
        <w:rPr>
          <w:b/>
          <w:bCs/>
          <w:lang w:val="lv-LV"/>
        </w:rPr>
        <w:t xml:space="preserve">Tukuma novada Domes 2016.gada ...janvāra saistošajiem noteikumiem Nr. ..... </w:t>
      </w:r>
      <w:r w:rsidRPr="0003137E">
        <w:rPr>
          <w:b/>
          <w:lang w:val="lv-LV"/>
        </w:rPr>
        <w:t>„Par Tukuma novada Domes saistošo noteikumu publicēšanas vietu</w:t>
      </w:r>
      <w:r w:rsidRPr="0003137E">
        <w:rPr>
          <w:b/>
          <w:bCs/>
          <w:lang w:val="lv-LV"/>
        </w:rPr>
        <w:t>“</w:t>
      </w:r>
      <w:r w:rsidRPr="0003137E">
        <w:rPr>
          <w:b/>
          <w:lang w:val="lv-LV"/>
        </w:rPr>
        <w:t xml:space="preserve"> </w:t>
      </w:r>
    </w:p>
    <w:p w:rsidR="002006F1" w:rsidRPr="0003137E" w:rsidRDefault="002006F1" w:rsidP="0003137E">
      <w:pPr>
        <w:ind w:right="5"/>
        <w:jc w:val="center"/>
        <w:rPr>
          <w:b/>
          <w:bCs/>
          <w:highlight w:val="yellow"/>
          <w:lang w:val="lv-LV"/>
        </w:rPr>
      </w:pPr>
    </w:p>
    <w:tbl>
      <w:tblPr>
        <w:tblW w:w="10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6124"/>
      </w:tblGrid>
      <w:tr w:rsidR="002006F1" w:rsidRPr="0003137E" w:rsidTr="000B0EA2">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2006F1" w:rsidRPr="0003137E" w:rsidRDefault="002006F1" w:rsidP="0003137E">
            <w:pPr>
              <w:jc w:val="center"/>
              <w:rPr>
                <w:rFonts w:eastAsia="Calibri"/>
                <w:b/>
                <w:szCs w:val="24"/>
                <w:lang w:val="lv-LV"/>
              </w:rPr>
            </w:pPr>
            <w:r w:rsidRPr="0003137E">
              <w:rPr>
                <w:rFonts w:eastAsia="Calibri"/>
                <w:b/>
                <w:szCs w:val="24"/>
                <w:lang w:val="lv-LV"/>
              </w:rPr>
              <w:t>Paskaidrojuma raksta sadaļas</w:t>
            </w:r>
          </w:p>
        </w:tc>
        <w:tc>
          <w:tcPr>
            <w:tcW w:w="6124" w:type="dxa"/>
            <w:tcBorders>
              <w:top w:val="single" w:sz="4" w:space="0" w:color="000000"/>
              <w:left w:val="single" w:sz="4" w:space="0" w:color="000000"/>
              <w:bottom w:val="single" w:sz="4" w:space="0" w:color="000000"/>
              <w:right w:val="single" w:sz="4" w:space="0" w:color="000000"/>
            </w:tcBorders>
            <w:hideMark/>
          </w:tcPr>
          <w:p w:rsidR="002006F1" w:rsidRPr="0003137E" w:rsidRDefault="002006F1" w:rsidP="0003137E">
            <w:pPr>
              <w:jc w:val="center"/>
              <w:rPr>
                <w:rFonts w:eastAsia="Calibri"/>
                <w:b/>
                <w:szCs w:val="24"/>
                <w:lang w:val="lv-LV"/>
              </w:rPr>
            </w:pPr>
            <w:r w:rsidRPr="0003137E">
              <w:rPr>
                <w:rFonts w:eastAsia="Calibri"/>
                <w:b/>
                <w:szCs w:val="24"/>
                <w:lang w:val="lv-LV"/>
              </w:rPr>
              <w:t>Norādāmā informācija</w:t>
            </w:r>
          </w:p>
        </w:tc>
      </w:tr>
      <w:tr w:rsidR="002006F1" w:rsidRPr="0003137E" w:rsidTr="000B0EA2">
        <w:trPr>
          <w:trHeight w:val="952"/>
          <w:jc w:val="center"/>
        </w:trPr>
        <w:tc>
          <w:tcPr>
            <w:tcW w:w="4325" w:type="dxa"/>
            <w:tcBorders>
              <w:top w:val="single" w:sz="4" w:space="0" w:color="000000"/>
              <w:left w:val="single" w:sz="4" w:space="0" w:color="000000"/>
              <w:bottom w:val="single" w:sz="4" w:space="0" w:color="000000"/>
              <w:right w:val="single" w:sz="4" w:space="0" w:color="000000"/>
            </w:tcBorders>
            <w:hideMark/>
          </w:tcPr>
          <w:p w:rsidR="002006F1" w:rsidRPr="0003137E" w:rsidRDefault="002006F1" w:rsidP="0003137E">
            <w:pPr>
              <w:jc w:val="both"/>
              <w:rPr>
                <w:rFonts w:eastAsia="Calibri"/>
                <w:szCs w:val="24"/>
                <w:lang w:val="lv-LV"/>
              </w:rPr>
            </w:pPr>
            <w:r w:rsidRPr="0003137E">
              <w:rPr>
                <w:rFonts w:eastAsia="Calibri"/>
                <w:szCs w:val="24"/>
                <w:lang w:val="lv-LV"/>
              </w:rPr>
              <w:t>1. Projekta nepieciešamības pamatojums</w:t>
            </w:r>
          </w:p>
        </w:tc>
        <w:tc>
          <w:tcPr>
            <w:tcW w:w="6124" w:type="dxa"/>
            <w:tcBorders>
              <w:top w:val="single" w:sz="4" w:space="0" w:color="000000"/>
              <w:left w:val="single" w:sz="4" w:space="0" w:color="000000"/>
              <w:bottom w:val="single" w:sz="4" w:space="0" w:color="000000"/>
              <w:right w:val="single" w:sz="4" w:space="0" w:color="000000"/>
            </w:tcBorders>
            <w:hideMark/>
          </w:tcPr>
          <w:p w:rsidR="002006F1" w:rsidRPr="0003137E" w:rsidRDefault="002006F1" w:rsidP="0003137E">
            <w:pPr>
              <w:jc w:val="both"/>
              <w:rPr>
                <w:color w:val="000000" w:themeColor="text1"/>
                <w:szCs w:val="24"/>
                <w:lang w:val="lv-LV"/>
              </w:rPr>
            </w:pPr>
            <w:r w:rsidRPr="0003137E">
              <w:rPr>
                <w:rFonts w:eastAsia="Calibri"/>
                <w:szCs w:val="24"/>
                <w:lang w:val="lv-LV"/>
              </w:rPr>
              <w:t xml:space="preserve">Saistošo noteikumu izdošanas nepieciešamību nosaka Latvijas Republikas Saeimā 2015.gada 8.oktobrī pieņemtais likums „Grozījumi likumā „Par pašvaldībām““, kas stājās spēkā 2015.gada 6.novembrī, kura 3.punkts likuma „Par pašvaldībām“ 45.panta piekto un sesto daļu nosaka jaunā redakcijā un cita starpā paredz, ka </w:t>
            </w:r>
            <w:r w:rsidRPr="0003137E">
              <w:rPr>
                <w:rFonts w:eastAsia="Calibri"/>
                <w:color w:val="000000" w:themeColor="text1"/>
                <w:szCs w:val="24"/>
                <w:lang w:val="lv-LV"/>
              </w:rPr>
              <w:t>n</w:t>
            </w:r>
            <w:r w:rsidRPr="0003137E">
              <w:rPr>
                <w:color w:val="000000" w:themeColor="text1"/>
                <w:szCs w:val="24"/>
                <w:lang w:val="lv-LV"/>
              </w:rPr>
              <w:t xml:space="preserve">ovada dome pieņem saistošos noteikumus, kuros nosaka saistošo noteikumu publicēšanas vietu. Likuma </w:t>
            </w:r>
            <w:r w:rsidRPr="0003137E">
              <w:rPr>
                <w:rFonts w:eastAsia="Calibri"/>
                <w:szCs w:val="24"/>
                <w:lang w:val="lv-LV"/>
              </w:rPr>
              <w:t xml:space="preserve">„Grozījumi likumā „Par pašvaldībām““ </w:t>
            </w:r>
            <w:r w:rsidRPr="0003137E">
              <w:rPr>
                <w:color w:val="000000" w:themeColor="text1"/>
                <w:szCs w:val="24"/>
                <w:lang w:val="lv-LV"/>
              </w:rPr>
              <w:t>5.punkts paredz, ka saistošo noteikumu publicēšanas vieta ar saistošajiem noteikumiem jānosaka līdz 2016.gada 30.jūnijam.</w:t>
            </w:r>
          </w:p>
          <w:p w:rsidR="002006F1" w:rsidRPr="0003137E" w:rsidRDefault="002006F1" w:rsidP="0003137E">
            <w:pPr>
              <w:jc w:val="both"/>
              <w:rPr>
                <w:szCs w:val="24"/>
                <w:lang w:val="lv-LV"/>
              </w:rPr>
            </w:pPr>
          </w:p>
        </w:tc>
      </w:tr>
      <w:tr w:rsidR="002006F1" w:rsidRPr="0003137E" w:rsidTr="000B0EA2">
        <w:trPr>
          <w:jc w:val="center"/>
        </w:trPr>
        <w:tc>
          <w:tcPr>
            <w:tcW w:w="4325" w:type="dxa"/>
            <w:tcBorders>
              <w:top w:val="single" w:sz="4" w:space="0" w:color="000000"/>
              <w:left w:val="single" w:sz="4" w:space="0" w:color="000000"/>
              <w:bottom w:val="single" w:sz="4" w:space="0" w:color="000000"/>
              <w:right w:val="single" w:sz="4" w:space="0" w:color="000000"/>
            </w:tcBorders>
          </w:tcPr>
          <w:p w:rsidR="002006F1" w:rsidRPr="0003137E" w:rsidRDefault="002006F1" w:rsidP="0003137E">
            <w:pPr>
              <w:jc w:val="both"/>
              <w:rPr>
                <w:rFonts w:eastAsia="Calibri"/>
                <w:szCs w:val="24"/>
                <w:lang w:val="lv-LV"/>
              </w:rPr>
            </w:pPr>
            <w:r w:rsidRPr="0003137E">
              <w:rPr>
                <w:rFonts w:eastAsia="Calibri"/>
                <w:szCs w:val="24"/>
                <w:lang w:val="lv-LV"/>
              </w:rPr>
              <w:t>2. Īss projekta satura izklāsts</w:t>
            </w:r>
          </w:p>
          <w:p w:rsidR="002006F1" w:rsidRPr="0003137E" w:rsidRDefault="002006F1" w:rsidP="0003137E">
            <w:pPr>
              <w:jc w:val="both"/>
              <w:rPr>
                <w:rFonts w:eastAsia="Calibri"/>
                <w:szCs w:val="24"/>
                <w:lang w:val="lv-LV"/>
              </w:rPr>
            </w:pPr>
          </w:p>
        </w:tc>
        <w:tc>
          <w:tcPr>
            <w:tcW w:w="6124" w:type="dxa"/>
            <w:tcBorders>
              <w:top w:val="single" w:sz="4" w:space="0" w:color="000000"/>
              <w:left w:val="single" w:sz="4" w:space="0" w:color="000000"/>
              <w:bottom w:val="single" w:sz="4" w:space="0" w:color="000000"/>
              <w:right w:val="single" w:sz="4" w:space="0" w:color="000000"/>
            </w:tcBorders>
            <w:hideMark/>
          </w:tcPr>
          <w:p w:rsidR="002006F1" w:rsidRPr="0003137E" w:rsidRDefault="002006F1" w:rsidP="0003137E">
            <w:pPr>
              <w:jc w:val="both"/>
              <w:rPr>
                <w:rFonts w:eastAsia="Calibri"/>
                <w:szCs w:val="24"/>
                <w:lang w:val="lv-LV"/>
              </w:rPr>
            </w:pPr>
            <w:r w:rsidRPr="0003137E">
              <w:rPr>
                <w:rFonts w:eastAsia="Calibri"/>
                <w:szCs w:val="24"/>
                <w:lang w:val="lv-LV"/>
              </w:rPr>
              <w:t xml:space="preserve">Saistošie noteikumi paredz, ka Tukuma novada Domes saistošie noteikumi tiek publicēti </w:t>
            </w:r>
            <w:r w:rsidRPr="0003137E">
              <w:rPr>
                <w:szCs w:val="24"/>
                <w:lang w:val="lv-LV"/>
              </w:rPr>
              <w:t>bezmaksas informatīvajā izdevumā „Tukuma Laiks”, līdz ar to, līdzšinējā saistošo noteikumu publicēšanas kārtība nemainās.</w:t>
            </w:r>
          </w:p>
          <w:p w:rsidR="002006F1" w:rsidRPr="0003137E" w:rsidRDefault="002006F1" w:rsidP="0003137E">
            <w:pPr>
              <w:jc w:val="both"/>
              <w:rPr>
                <w:rFonts w:eastAsia="Calibri"/>
                <w:szCs w:val="24"/>
                <w:lang w:val="lv-LV"/>
              </w:rPr>
            </w:pPr>
          </w:p>
        </w:tc>
      </w:tr>
      <w:tr w:rsidR="002006F1" w:rsidRPr="0003137E" w:rsidTr="000B0EA2">
        <w:trPr>
          <w:trHeight w:val="540"/>
          <w:jc w:val="center"/>
        </w:trPr>
        <w:tc>
          <w:tcPr>
            <w:tcW w:w="4325" w:type="dxa"/>
            <w:tcBorders>
              <w:top w:val="single" w:sz="4" w:space="0" w:color="000000"/>
              <w:left w:val="single" w:sz="4" w:space="0" w:color="000000"/>
              <w:bottom w:val="single" w:sz="4" w:space="0" w:color="000000"/>
              <w:right w:val="single" w:sz="4" w:space="0" w:color="000000"/>
            </w:tcBorders>
            <w:hideMark/>
          </w:tcPr>
          <w:p w:rsidR="002006F1" w:rsidRPr="0003137E" w:rsidRDefault="002006F1" w:rsidP="0003137E">
            <w:pPr>
              <w:jc w:val="both"/>
              <w:rPr>
                <w:rFonts w:eastAsia="Calibri"/>
                <w:szCs w:val="24"/>
                <w:lang w:val="lv-LV"/>
              </w:rPr>
            </w:pPr>
            <w:r w:rsidRPr="0003137E">
              <w:rPr>
                <w:rFonts w:eastAsia="Calibri"/>
                <w:szCs w:val="24"/>
                <w:lang w:val="lv-LV"/>
              </w:rPr>
              <w:t>3. Informācija par plānotā projekta ietekmi uz pašvaldības budžetu</w:t>
            </w:r>
          </w:p>
          <w:p w:rsidR="002006F1" w:rsidRPr="0003137E" w:rsidRDefault="002006F1" w:rsidP="0003137E">
            <w:pPr>
              <w:jc w:val="both"/>
              <w:rPr>
                <w:rFonts w:eastAsia="Calibri"/>
                <w:szCs w:val="24"/>
                <w:lang w:val="lv-LV"/>
              </w:rPr>
            </w:pPr>
          </w:p>
        </w:tc>
        <w:tc>
          <w:tcPr>
            <w:tcW w:w="6124" w:type="dxa"/>
            <w:tcBorders>
              <w:top w:val="single" w:sz="4" w:space="0" w:color="000000"/>
              <w:left w:val="single" w:sz="4" w:space="0" w:color="000000"/>
              <w:bottom w:val="single" w:sz="4" w:space="0" w:color="000000"/>
              <w:right w:val="single" w:sz="4" w:space="0" w:color="000000"/>
            </w:tcBorders>
            <w:hideMark/>
          </w:tcPr>
          <w:p w:rsidR="002006F1" w:rsidRPr="0003137E" w:rsidRDefault="002006F1" w:rsidP="0003137E">
            <w:pPr>
              <w:jc w:val="both"/>
              <w:rPr>
                <w:rFonts w:eastAsia="Calibri"/>
                <w:szCs w:val="24"/>
                <w:lang w:val="lv-LV"/>
              </w:rPr>
            </w:pPr>
            <w:r w:rsidRPr="0003137E">
              <w:rPr>
                <w:rFonts w:eastAsia="Calibri"/>
                <w:szCs w:val="24"/>
                <w:lang w:val="lv-LV"/>
              </w:rPr>
              <w:t>Finansiāla ietekme uz pašvaldības budžetu netiek prognozēta.</w:t>
            </w:r>
          </w:p>
          <w:p w:rsidR="002006F1" w:rsidRPr="0003137E" w:rsidRDefault="002006F1" w:rsidP="0003137E">
            <w:pPr>
              <w:jc w:val="both"/>
              <w:rPr>
                <w:rFonts w:eastAsia="Calibri"/>
                <w:szCs w:val="24"/>
                <w:lang w:val="lv-LV"/>
              </w:rPr>
            </w:pPr>
            <w:r w:rsidRPr="0003137E">
              <w:rPr>
                <w:rFonts w:eastAsia="Calibri"/>
                <w:szCs w:val="24"/>
                <w:lang w:val="lv-LV"/>
              </w:rPr>
              <w:t xml:space="preserve">Saistošo noteikumu izpildei jaunas amata vietas vai jaunu institūciju izveidošana pašvaldībā nav nepieciešama. </w:t>
            </w:r>
          </w:p>
          <w:p w:rsidR="002006F1" w:rsidRPr="0003137E" w:rsidRDefault="002006F1" w:rsidP="0003137E">
            <w:pPr>
              <w:jc w:val="both"/>
              <w:rPr>
                <w:rFonts w:eastAsia="Calibri"/>
                <w:szCs w:val="24"/>
                <w:lang w:val="lv-LV"/>
              </w:rPr>
            </w:pPr>
          </w:p>
        </w:tc>
      </w:tr>
      <w:tr w:rsidR="002006F1" w:rsidRPr="0003137E" w:rsidTr="000B0EA2">
        <w:trPr>
          <w:trHeight w:val="595"/>
          <w:jc w:val="center"/>
        </w:trPr>
        <w:tc>
          <w:tcPr>
            <w:tcW w:w="4325" w:type="dxa"/>
            <w:tcBorders>
              <w:top w:val="single" w:sz="4" w:space="0" w:color="000000"/>
              <w:left w:val="single" w:sz="4" w:space="0" w:color="000000"/>
              <w:bottom w:val="single" w:sz="4" w:space="0" w:color="000000"/>
              <w:right w:val="single" w:sz="4" w:space="0" w:color="000000"/>
            </w:tcBorders>
            <w:hideMark/>
          </w:tcPr>
          <w:p w:rsidR="002006F1" w:rsidRPr="0003137E" w:rsidRDefault="002006F1" w:rsidP="0003137E">
            <w:pPr>
              <w:jc w:val="both"/>
              <w:rPr>
                <w:rFonts w:eastAsia="Calibri"/>
                <w:color w:val="000000" w:themeColor="text1"/>
                <w:szCs w:val="24"/>
                <w:lang w:val="lv-LV"/>
              </w:rPr>
            </w:pPr>
            <w:r w:rsidRPr="0003137E">
              <w:rPr>
                <w:rFonts w:eastAsia="Calibri"/>
                <w:color w:val="000000" w:themeColor="text1"/>
                <w:szCs w:val="24"/>
                <w:lang w:val="lv-LV"/>
              </w:rPr>
              <w:t>4. Informācija par plānotā projekta ietekmi uz uzņēmējdarbības vidi pašvaldības teritorijā</w:t>
            </w:r>
          </w:p>
        </w:tc>
        <w:tc>
          <w:tcPr>
            <w:tcW w:w="6124" w:type="dxa"/>
            <w:tcBorders>
              <w:top w:val="single" w:sz="4" w:space="0" w:color="000000"/>
              <w:left w:val="single" w:sz="4" w:space="0" w:color="000000"/>
              <w:bottom w:val="single" w:sz="4" w:space="0" w:color="000000"/>
              <w:right w:val="single" w:sz="4" w:space="0" w:color="000000"/>
            </w:tcBorders>
            <w:hideMark/>
          </w:tcPr>
          <w:p w:rsidR="002006F1" w:rsidRPr="0003137E" w:rsidRDefault="002006F1" w:rsidP="0003137E">
            <w:pPr>
              <w:jc w:val="both"/>
              <w:rPr>
                <w:color w:val="000000" w:themeColor="text1"/>
                <w:szCs w:val="24"/>
                <w:lang w:val="lv-LV"/>
              </w:rPr>
            </w:pPr>
            <w:r w:rsidRPr="0003137E">
              <w:rPr>
                <w:color w:val="000000" w:themeColor="text1"/>
                <w:szCs w:val="24"/>
                <w:lang w:val="lv-LV"/>
              </w:rPr>
              <w:t>Uzņēmējdarbības vidi pašvaldības teritorijā neietekmē.</w:t>
            </w:r>
          </w:p>
          <w:p w:rsidR="002006F1" w:rsidRPr="0003137E" w:rsidRDefault="002006F1" w:rsidP="0003137E">
            <w:pPr>
              <w:jc w:val="both"/>
              <w:rPr>
                <w:rFonts w:eastAsia="Calibri"/>
                <w:color w:val="FF0000"/>
                <w:szCs w:val="24"/>
                <w:lang w:val="lv-LV"/>
              </w:rPr>
            </w:pPr>
          </w:p>
        </w:tc>
      </w:tr>
      <w:tr w:rsidR="002006F1" w:rsidRPr="0003137E" w:rsidTr="000B0EA2">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2006F1" w:rsidRPr="0003137E" w:rsidRDefault="002006F1" w:rsidP="0003137E">
            <w:pPr>
              <w:jc w:val="both"/>
              <w:rPr>
                <w:rFonts w:eastAsia="Calibri"/>
                <w:szCs w:val="24"/>
                <w:lang w:val="lv-LV"/>
              </w:rPr>
            </w:pPr>
            <w:r w:rsidRPr="0003137E">
              <w:rPr>
                <w:rFonts w:eastAsia="Calibri"/>
                <w:szCs w:val="24"/>
                <w:lang w:val="lv-LV"/>
              </w:rPr>
              <w:t>5. Informācija par administratīvajām procedūrām</w:t>
            </w:r>
          </w:p>
        </w:tc>
        <w:tc>
          <w:tcPr>
            <w:tcW w:w="6124" w:type="dxa"/>
            <w:tcBorders>
              <w:top w:val="single" w:sz="4" w:space="0" w:color="000000"/>
              <w:left w:val="single" w:sz="4" w:space="0" w:color="000000"/>
              <w:bottom w:val="single" w:sz="4" w:space="0" w:color="000000"/>
              <w:right w:val="single" w:sz="4" w:space="0" w:color="000000"/>
            </w:tcBorders>
          </w:tcPr>
          <w:p w:rsidR="002006F1" w:rsidRPr="0003137E" w:rsidRDefault="002006F1" w:rsidP="0003137E">
            <w:pPr>
              <w:jc w:val="both"/>
              <w:rPr>
                <w:rFonts w:eastAsia="Calibri"/>
                <w:szCs w:val="24"/>
                <w:lang w:val="lv-LV"/>
              </w:rPr>
            </w:pPr>
            <w:r w:rsidRPr="0003137E">
              <w:rPr>
                <w:rFonts w:eastAsia="Calibri"/>
                <w:szCs w:val="24"/>
                <w:lang w:val="lv-LV"/>
              </w:rPr>
              <w:t xml:space="preserve">Nav attiecināmi.  </w:t>
            </w:r>
          </w:p>
          <w:p w:rsidR="002006F1" w:rsidRPr="0003137E" w:rsidRDefault="002006F1" w:rsidP="0003137E">
            <w:pPr>
              <w:jc w:val="both"/>
              <w:rPr>
                <w:rFonts w:eastAsia="Calibri"/>
                <w:szCs w:val="24"/>
                <w:lang w:val="lv-LV"/>
              </w:rPr>
            </w:pPr>
          </w:p>
        </w:tc>
      </w:tr>
      <w:tr w:rsidR="002006F1" w:rsidRPr="0003137E" w:rsidTr="000B0EA2">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2006F1" w:rsidRPr="0003137E" w:rsidRDefault="002006F1" w:rsidP="0003137E">
            <w:pPr>
              <w:jc w:val="both"/>
              <w:rPr>
                <w:rFonts w:eastAsia="Calibri"/>
                <w:szCs w:val="24"/>
                <w:lang w:val="lv-LV"/>
              </w:rPr>
            </w:pPr>
            <w:r w:rsidRPr="0003137E">
              <w:rPr>
                <w:rFonts w:eastAsia="Calibri"/>
                <w:szCs w:val="24"/>
                <w:lang w:val="lv-LV"/>
              </w:rPr>
              <w:t>6. Informācija par konsultācijām ar privātpersonām</w:t>
            </w:r>
          </w:p>
        </w:tc>
        <w:tc>
          <w:tcPr>
            <w:tcW w:w="6124" w:type="dxa"/>
            <w:tcBorders>
              <w:top w:val="single" w:sz="4" w:space="0" w:color="000000"/>
              <w:left w:val="single" w:sz="4" w:space="0" w:color="000000"/>
              <w:bottom w:val="single" w:sz="4" w:space="0" w:color="000000"/>
              <w:right w:val="single" w:sz="4" w:space="0" w:color="000000"/>
            </w:tcBorders>
            <w:hideMark/>
          </w:tcPr>
          <w:p w:rsidR="002006F1" w:rsidRPr="0003137E" w:rsidRDefault="002006F1" w:rsidP="0003137E">
            <w:pPr>
              <w:rPr>
                <w:rFonts w:eastAsia="Calibri"/>
                <w:szCs w:val="24"/>
                <w:lang w:val="lv-LV"/>
              </w:rPr>
            </w:pPr>
            <w:r w:rsidRPr="0003137E">
              <w:rPr>
                <w:rFonts w:eastAsia="Calibri"/>
                <w:szCs w:val="24"/>
                <w:lang w:val="lv-LV"/>
              </w:rPr>
              <w:t>Nav attiecināmi.</w:t>
            </w:r>
          </w:p>
        </w:tc>
      </w:tr>
    </w:tbl>
    <w:p w:rsidR="002006F1" w:rsidRPr="0003137E" w:rsidRDefault="002006F1" w:rsidP="0003137E">
      <w:pPr>
        <w:jc w:val="center"/>
        <w:rPr>
          <w:sz w:val="22"/>
          <w:szCs w:val="22"/>
          <w:lang w:val="lv-LV"/>
        </w:rPr>
      </w:pPr>
    </w:p>
    <w:p w:rsidR="002006F1" w:rsidRPr="0003137E" w:rsidRDefault="002006F1" w:rsidP="0003137E">
      <w:pPr>
        <w:jc w:val="center"/>
        <w:rPr>
          <w:lang w:val="lv-LV"/>
        </w:rPr>
      </w:pPr>
    </w:p>
    <w:p w:rsidR="002006F1" w:rsidRPr="0003137E" w:rsidRDefault="002006F1" w:rsidP="0003137E">
      <w:pPr>
        <w:jc w:val="center"/>
        <w:rPr>
          <w:lang w:val="lv-LV"/>
        </w:rPr>
      </w:pPr>
    </w:p>
    <w:p w:rsidR="002006F1" w:rsidRPr="0003137E" w:rsidRDefault="002006F1" w:rsidP="0003137E">
      <w:pPr>
        <w:jc w:val="center"/>
        <w:rPr>
          <w:lang w:val="lv-LV"/>
        </w:rPr>
      </w:pPr>
    </w:p>
    <w:p w:rsidR="002006F1" w:rsidRPr="0003137E" w:rsidRDefault="002006F1" w:rsidP="0003137E">
      <w:pPr>
        <w:jc w:val="center"/>
        <w:rPr>
          <w:lang w:val="lv-LV"/>
        </w:rPr>
      </w:pPr>
    </w:p>
    <w:p w:rsidR="002006F1" w:rsidRPr="0003137E" w:rsidRDefault="002006F1" w:rsidP="0003137E">
      <w:pPr>
        <w:jc w:val="center"/>
        <w:rPr>
          <w:lang w:val="lv-LV"/>
        </w:rPr>
      </w:pPr>
    </w:p>
    <w:p w:rsidR="002006F1" w:rsidRPr="0003137E" w:rsidRDefault="002006F1" w:rsidP="0003137E">
      <w:pPr>
        <w:jc w:val="center"/>
        <w:rPr>
          <w:lang w:val="lv-LV"/>
        </w:rPr>
      </w:pPr>
    </w:p>
    <w:p w:rsidR="002006F1" w:rsidRPr="0003137E" w:rsidRDefault="002006F1" w:rsidP="0003137E">
      <w:pPr>
        <w:jc w:val="center"/>
        <w:rPr>
          <w:lang w:val="lv-LV"/>
        </w:rPr>
      </w:pPr>
    </w:p>
    <w:p w:rsidR="002006F1" w:rsidRPr="0003137E" w:rsidRDefault="002006F1" w:rsidP="0003137E">
      <w:pPr>
        <w:jc w:val="center"/>
        <w:rPr>
          <w:lang w:val="lv-LV"/>
        </w:rPr>
      </w:pPr>
    </w:p>
    <w:p w:rsidR="002006F1" w:rsidRPr="0003137E" w:rsidRDefault="002006F1" w:rsidP="0003137E">
      <w:pPr>
        <w:jc w:val="center"/>
        <w:rPr>
          <w:lang w:val="lv-LV"/>
        </w:rPr>
      </w:pPr>
    </w:p>
    <w:p w:rsidR="00E94E5D" w:rsidRPr="0003137E" w:rsidRDefault="00E94E5D" w:rsidP="0003137E">
      <w:pPr>
        <w:pStyle w:val="naisf"/>
        <w:spacing w:before="0" w:beforeAutospacing="0" w:after="0" w:afterAutospacing="0"/>
        <w:ind w:right="-705"/>
        <w:jc w:val="center"/>
        <w:rPr>
          <w:b/>
          <w:lang w:val="lv-LV"/>
        </w:rPr>
      </w:pPr>
    </w:p>
    <w:p w:rsidR="004F0C15" w:rsidRPr="0003137E" w:rsidRDefault="004F0C15" w:rsidP="0003137E">
      <w:pPr>
        <w:ind w:left="5760" w:right="49" w:firstLine="720"/>
        <w:jc w:val="both"/>
        <w:rPr>
          <w:sz w:val="20"/>
          <w:lang w:val="lv-LV"/>
        </w:rPr>
      </w:pPr>
      <w:r w:rsidRPr="0003137E">
        <w:rPr>
          <w:sz w:val="20"/>
          <w:lang w:val="lv-LV"/>
        </w:rPr>
        <w:t xml:space="preserve">              </w:t>
      </w:r>
    </w:p>
    <w:p w:rsidR="004F0C15" w:rsidRPr="0003137E" w:rsidRDefault="004F0C15" w:rsidP="00F621D6">
      <w:pPr>
        <w:ind w:left="5760" w:right="49" w:firstLine="720"/>
        <w:jc w:val="both"/>
        <w:rPr>
          <w:sz w:val="20"/>
          <w:lang w:val="lv-LV"/>
        </w:rPr>
      </w:pPr>
      <w:r w:rsidRPr="0003137E">
        <w:rPr>
          <w:sz w:val="20"/>
          <w:lang w:val="lv-LV"/>
        </w:rPr>
        <w:t>APSTIPRINĀTI</w:t>
      </w:r>
    </w:p>
    <w:p w:rsidR="004F0C15" w:rsidRPr="0003137E" w:rsidRDefault="004F0C15" w:rsidP="00F621D6">
      <w:pPr>
        <w:ind w:left="5760" w:right="49" w:firstLine="720"/>
        <w:jc w:val="both"/>
        <w:rPr>
          <w:sz w:val="20"/>
          <w:lang w:val="lv-LV"/>
        </w:rPr>
      </w:pPr>
      <w:r w:rsidRPr="0003137E">
        <w:rPr>
          <w:sz w:val="20"/>
          <w:lang w:val="lv-LV"/>
        </w:rPr>
        <w:t>ar Tukuma novada Domes ..01.2016.</w:t>
      </w:r>
    </w:p>
    <w:p w:rsidR="004F0C15" w:rsidRPr="0003137E" w:rsidRDefault="004F0C15" w:rsidP="00F621D6">
      <w:pPr>
        <w:ind w:left="5760" w:right="49" w:firstLine="720"/>
        <w:jc w:val="both"/>
        <w:rPr>
          <w:sz w:val="20"/>
          <w:lang w:val="lv-LV"/>
        </w:rPr>
      </w:pPr>
      <w:r w:rsidRPr="0003137E">
        <w:rPr>
          <w:sz w:val="20"/>
          <w:lang w:val="lv-LV"/>
        </w:rPr>
        <w:t>lēmumu (prot.Nr.1, ....§.)</w:t>
      </w:r>
    </w:p>
    <w:p w:rsidR="00E94E5D" w:rsidRPr="0003137E" w:rsidRDefault="00E94E5D" w:rsidP="00B87996">
      <w:pPr>
        <w:pStyle w:val="naisf"/>
        <w:spacing w:before="0" w:beforeAutospacing="0" w:after="0" w:afterAutospacing="0"/>
        <w:ind w:right="49"/>
        <w:jc w:val="center"/>
        <w:rPr>
          <w:b/>
          <w:lang w:val="lv-LV"/>
        </w:rPr>
      </w:pPr>
    </w:p>
    <w:p w:rsidR="002006F1" w:rsidRPr="0003137E" w:rsidRDefault="002006F1" w:rsidP="0003137E">
      <w:pPr>
        <w:pStyle w:val="naisf"/>
        <w:spacing w:before="0" w:beforeAutospacing="0" w:after="0" w:afterAutospacing="0"/>
        <w:ind w:right="49"/>
        <w:jc w:val="center"/>
        <w:rPr>
          <w:b/>
          <w:lang w:val="lv-LV"/>
        </w:rPr>
      </w:pPr>
      <w:r w:rsidRPr="0003137E">
        <w:rPr>
          <w:b/>
          <w:lang w:val="lv-LV"/>
        </w:rPr>
        <w:t>SAISTOŠIE NOTEIKUMI</w:t>
      </w:r>
    </w:p>
    <w:p w:rsidR="002006F1" w:rsidRPr="0003137E" w:rsidRDefault="002006F1" w:rsidP="0003137E">
      <w:pPr>
        <w:pStyle w:val="naisf"/>
        <w:spacing w:before="0" w:beforeAutospacing="0" w:after="0" w:afterAutospacing="0"/>
        <w:ind w:right="49"/>
        <w:jc w:val="center"/>
        <w:rPr>
          <w:lang w:val="lv-LV"/>
        </w:rPr>
      </w:pPr>
      <w:r w:rsidRPr="0003137E">
        <w:rPr>
          <w:lang w:val="lv-LV"/>
        </w:rPr>
        <w:t>Tukumā</w:t>
      </w:r>
    </w:p>
    <w:p w:rsidR="002006F1" w:rsidRPr="0003137E" w:rsidRDefault="004F0C15" w:rsidP="0003137E">
      <w:pPr>
        <w:pStyle w:val="naisf"/>
        <w:spacing w:before="0" w:beforeAutospacing="0" w:after="0" w:afterAutospacing="0"/>
        <w:ind w:right="49"/>
        <w:jc w:val="both"/>
        <w:rPr>
          <w:lang w:val="lv-LV"/>
        </w:rPr>
      </w:pP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t>Nr.</w:t>
      </w:r>
      <w:r w:rsidR="00F621D6">
        <w:rPr>
          <w:lang w:val="lv-LV"/>
        </w:rPr>
        <w:t>.....</w:t>
      </w:r>
    </w:p>
    <w:p w:rsidR="002006F1" w:rsidRPr="0003137E" w:rsidRDefault="002006F1" w:rsidP="0003137E">
      <w:pPr>
        <w:pStyle w:val="naisf"/>
        <w:spacing w:before="0" w:beforeAutospacing="0" w:after="0" w:afterAutospacing="0"/>
        <w:ind w:right="49"/>
        <w:rPr>
          <w:lang w:val="lv-LV"/>
        </w:rPr>
      </w:pPr>
      <w:r w:rsidRPr="0003137E">
        <w:rPr>
          <w:lang w:val="lv-LV"/>
        </w:rPr>
        <w:t>2016.gada ....janvārī</w:t>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r>
      <w:r w:rsidRPr="0003137E">
        <w:rPr>
          <w:lang w:val="lv-LV"/>
        </w:rPr>
        <w:tab/>
        <w:t xml:space="preserve">   (prot.Nr.1, ...§</w:t>
      </w:r>
      <w:r w:rsidR="004F0C15" w:rsidRPr="0003137E">
        <w:rPr>
          <w:lang w:val="lv-LV"/>
        </w:rPr>
        <w:t>.</w:t>
      </w:r>
      <w:r w:rsidRPr="0003137E">
        <w:rPr>
          <w:lang w:val="lv-LV"/>
        </w:rPr>
        <w:t>)</w:t>
      </w:r>
    </w:p>
    <w:p w:rsidR="002006F1" w:rsidRPr="0003137E" w:rsidRDefault="002006F1" w:rsidP="00B87996">
      <w:pPr>
        <w:pStyle w:val="naisf"/>
        <w:spacing w:before="0" w:beforeAutospacing="0" w:after="0" w:afterAutospacing="0"/>
        <w:ind w:right="49"/>
        <w:rPr>
          <w:b/>
          <w:lang w:val="lv-LV"/>
        </w:rPr>
      </w:pPr>
    </w:p>
    <w:p w:rsidR="002006F1" w:rsidRPr="0003137E" w:rsidRDefault="002006F1" w:rsidP="00B87996">
      <w:pPr>
        <w:autoSpaceDE w:val="0"/>
        <w:autoSpaceDN w:val="0"/>
        <w:adjustRightInd w:val="0"/>
        <w:ind w:right="49"/>
        <w:rPr>
          <w:b/>
          <w:bCs/>
          <w:lang w:val="lv-LV"/>
        </w:rPr>
      </w:pPr>
    </w:p>
    <w:p w:rsidR="004F0C15" w:rsidRPr="0003137E" w:rsidRDefault="002006F1" w:rsidP="0003137E">
      <w:pPr>
        <w:pStyle w:val="naisf"/>
        <w:spacing w:before="0" w:beforeAutospacing="0" w:after="0" w:afterAutospacing="0"/>
        <w:rPr>
          <w:b/>
          <w:lang w:val="lv-LV"/>
        </w:rPr>
      </w:pPr>
      <w:r w:rsidRPr="0003137E">
        <w:rPr>
          <w:b/>
          <w:lang w:val="lv-LV"/>
        </w:rPr>
        <w:t xml:space="preserve">Par Tukuma novada Domes saistošo </w:t>
      </w:r>
    </w:p>
    <w:p w:rsidR="002006F1" w:rsidRPr="0003137E" w:rsidRDefault="002006F1" w:rsidP="0003137E">
      <w:pPr>
        <w:pStyle w:val="naisf"/>
        <w:spacing w:before="0" w:beforeAutospacing="0" w:after="0" w:afterAutospacing="0"/>
        <w:rPr>
          <w:b/>
          <w:lang w:val="lv-LV"/>
        </w:rPr>
      </w:pPr>
      <w:r w:rsidRPr="0003137E">
        <w:rPr>
          <w:b/>
          <w:lang w:val="lv-LV"/>
        </w:rPr>
        <w:t>noteikumu publicēšanas vietu</w:t>
      </w:r>
    </w:p>
    <w:p w:rsidR="002006F1" w:rsidRPr="0003137E" w:rsidRDefault="002006F1" w:rsidP="0003137E">
      <w:pPr>
        <w:pStyle w:val="naisf"/>
        <w:spacing w:before="0" w:beforeAutospacing="0" w:after="0" w:afterAutospacing="0"/>
        <w:rPr>
          <w:b/>
          <w:lang w:val="lv-LV"/>
        </w:rPr>
      </w:pPr>
    </w:p>
    <w:p w:rsidR="002006F1" w:rsidRPr="0003137E" w:rsidRDefault="002006F1" w:rsidP="0003137E">
      <w:pPr>
        <w:pStyle w:val="naisf"/>
        <w:spacing w:before="0" w:beforeAutospacing="0" w:after="0" w:afterAutospacing="0"/>
        <w:rPr>
          <w:b/>
          <w:lang w:val="lv-LV"/>
        </w:rPr>
      </w:pPr>
    </w:p>
    <w:p w:rsidR="002006F1" w:rsidRPr="0003137E" w:rsidRDefault="002006F1" w:rsidP="0003137E">
      <w:pPr>
        <w:autoSpaceDE w:val="0"/>
        <w:autoSpaceDN w:val="0"/>
        <w:adjustRightInd w:val="0"/>
        <w:ind w:left="6480" w:right="49"/>
        <w:rPr>
          <w:color w:val="000000"/>
          <w:sz w:val="20"/>
          <w:lang w:val="lv-LV"/>
        </w:rPr>
      </w:pPr>
      <w:r w:rsidRPr="0003137E">
        <w:rPr>
          <w:color w:val="000000"/>
          <w:sz w:val="20"/>
          <w:lang w:val="lv-LV"/>
        </w:rPr>
        <w:t xml:space="preserve">Izdoti saskaņā ar likuma „Par pašvaldībām” 45.panta piekto daļu </w:t>
      </w:r>
    </w:p>
    <w:p w:rsidR="002006F1" w:rsidRPr="0003137E" w:rsidRDefault="002006F1" w:rsidP="00B87996">
      <w:pPr>
        <w:autoSpaceDE w:val="0"/>
        <w:autoSpaceDN w:val="0"/>
        <w:adjustRightInd w:val="0"/>
        <w:ind w:right="49"/>
        <w:jc w:val="center"/>
        <w:rPr>
          <w:color w:val="000000"/>
          <w:sz w:val="20"/>
          <w:lang w:val="lv-LV"/>
        </w:rPr>
      </w:pPr>
    </w:p>
    <w:p w:rsidR="002006F1" w:rsidRPr="0003137E" w:rsidRDefault="002006F1" w:rsidP="0003137E">
      <w:pPr>
        <w:autoSpaceDE w:val="0"/>
        <w:autoSpaceDN w:val="0"/>
        <w:adjustRightInd w:val="0"/>
        <w:ind w:right="49"/>
        <w:jc w:val="center"/>
        <w:rPr>
          <w:color w:val="000000"/>
          <w:sz w:val="20"/>
          <w:lang w:val="lv-LV"/>
        </w:rPr>
      </w:pPr>
    </w:p>
    <w:p w:rsidR="002006F1" w:rsidRPr="0003137E" w:rsidRDefault="00E94E5D" w:rsidP="0003137E">
      <w:pPr>
        <w:autoSpaceDE w:val="0"/>
        <w:autoSpaceDN w:val="0"/>
        <w:adjustRightInd w:val="0"/>
        <w:ind w:right="49" w:firstLine="720"/>
        <w:jc w:val="both"/>
        <w:rPr>
          <w:color w:val="000000"/>
          <w:szCs w:val="24"/>
          <w:lang w:val="lv-LV"/>
        </w:rPr>
      </w:pPr>
      <w:r w:rsidRPr="0003137E">
        <w:rPr>
          <w:color w:val="000000"/>
          <w:szCs w:val="24"/>
          <w:lang w:val="lv-LV"/>
        </w:rPr>
        <w:t xml:space="preserve">1. </w:t>
      </w:r>
      <w:r w:rsidR="002006F1" w:rsidRPr="0003137E">
        <w:rPr>
          <w:color w:val="000000"/>
          <w:szCs w:val="24"/>
          <w:lang w:val="lv-LV"/>
        </w:rPr>
        <w:t>Saistošie noteikumi nosaka Tukuma novada Domes saistošo noteikumu publicēšanas vietu.</w:t>
      </w:r>
    </w:p>
    <w:p w:rsidR="00E94E5D" w:rsidRPr="0003137E" w:rsidRDefault="00E94E5D" w:rsidP="0003137E">
      <w:pPr>
        <w:autoSpaceDE w:val="0"/>
        <w:autoSpaceDN w:val="0"/>
        <w:adjustRightInd w:val="0"/>
        <w:ind w:right="49"/>
        <w:jc w:val="both"/>
        <w:rPr>
          <w:color w:val="000000"/>
          <w:szCs w:val="24"/>
          <w:lang w:val="lv-LV"/>
        </w:rPr>
      </w:pPr>
    </w:p>
    <w:p w:rsidR="002006F1" w:rsidRPr="0003137E" w:rsidRDefault="00E94E5D" w:rsidP="0003137E">
      <w:pPr>
        <w:autoSpaceDE w:val="0"/>
        <w:autoSpaceDN w:val="0"/>
        <w:adjustRightInd w:val="0"/>
        <w:ind w:right="49" w:firstLine="720"/>
        <w:jc w:val="both"/>
        <w:rPr>
          <w:color w:val="000000"/>
          <w:szCs w:val="24"/>
          <w:lang w:val="lv-LV"/>
        </w:rPr>
      </w:pPr>
      <w:r w:rsidRPr="0003137E">
        <w:rPr>
          <w:color w:val="000000"/>
          <w:szCs w:val="24"/>
          <w:lang w:val="lv-LV"/>
        </w:rPr>
        <w:t xml:space="preserve">2. </w:t>
      </w:r>
      <w:r w:rsidR="002006F1" w:rsidRPr="0003137E">
        <w:rPr>
          <w:color w:val="000000"/>
          <w:szCs w:val="24"/>
          <w:lang w:val="lv-LV"/>
        </w:rPr>
        <w:t xml:space="preserve">Tukuma novada Domes saistošo noteikumu publicēšanas vieta ir </w:t>
      </w:r>
      <w:r w:rsidR="002006F1" w:rsidRPr="0003137E">
        <w:rPr>
          <w:lang w:val="lv-LV"/>
        </w:rPr>
        <w:t>Tukuma novada Domes bezmaksas informatīvais izdevums „Tukuma Laiks”.</w:t>
      </w:r>
    </w:p>
    <w:p w:rsidR="002006F1" w:rsidRPr="0003137E" w:rsidRDefault="002006F1" w:rsidP="0003137E">
      <w:pPr>
        <w:autoSpaceDE w:val="0"/>
        <w:autoSpaceDN w:val="0"/>
        <w:adjustRightInd w:val="0"/>
        <w:ind w:left="5760" w:right="49"/>
        <w:rPr>
          <w:color w:val="000000"/>
          <w:spacing w:val="-2"/>
          <w:sz w:val="20"/>
          <w:lang w:val="lv-LV"/>
        </w:rPr>
      </w:pPr>
    </w:p>
    <w:p w:rsidR="002006F1" w:rsidRPr="0003137E" w:rsidRDefault="002006F1" w:rsidP="00B87996">
      <w:pPr>
        <w:autoSpaceDE w:val="0"/>
        <w:autoSpaceDN w:val="0"/>
        <w:adjustRightInd w:val="0"/>
        <w:ind w:left="5040" w:right="49" w:firstLine="720"/>
        <w:rPr>
          <w:lang w:val="lv-LV"/>
        </w:rPr>
      </w:pPr>
    </w:p>
    <w:p w:rsidR="002006F1" w:rsidRPr="0003137E" w:rsidRDefault="002006F1" w:rsidP="00B87996">
      <w:pPr>
        <w:suppressAutoHyphens/>
        <w:autoSpaceDN w:val="0"/>
        <w:ind w:right="49" w:firstLine="630"/>
        <w:jc w:val="both"/>
        <w:textAlignment w:val="baseline"/>
        <w:rPr>
          <w:szCs w:val="24"/>
          <w:lang w:val="lv-LV"/>
        </w:rPr>
      </w:pPr>
    </w:p>
    <w:p w:rsidR="002006F1" w:rsidRPr="0003137E" w:rsidRDefault="002006F1" w:rsidP="00B87996">
      <w:pPr>
        <w:autoSpaceDE w:val="0"/>
        <w:autoSpaceDN w:val="0"/>
        <w:adjustRightInd w:val="0"/>
        <w:ind w:right="49"/>
        <w:rPr>
          <w:sz w:val="20"/>
          <w:lang w:val="lv-LV"/>
        </w:rPr>
      </w:pPr>
    </w:p>
    <w:p w:rsidR="00EA3D3B" w:rsidRDefault="00EA3D3B" w:rsidP="00B87996">
      <w:pPr>
        <w:ind w:right="49"/>
        <w:rPr>
          <w:lang w:val="lv-LV"/>
        </w:rPr>
      </w:pPr>
    </w:p>
    <w:p w:rsidR="00C162E8" w:rsidRDefault="00C162E8" w:rsidP="00B87996">
      <w:pPr>
        <w:ind w:right="49"/>
        <w:rPr>
          <w:lang w:val="lv-LV"/>
        </w:rPr>
      </w:pPr>
    </w:p>
    <w:p w:rsidR="00C162E8" w:rsidRDefault="00C162E8" w:rsidP="00B87996">
      <w:pPr>
        <w:ind w:right="49"/>
        <w:rPr>
          <w:lang w:val="lv-LV"/>
        </w:rPr>
      </w:pPr>
    </w:p>
    <w:p w:rsidR="00C162E8" w:rsidRDefault="00C162E8" w:rsidP="00B87996">
      <w:pPr>
        <w:ind w:right="49"/>
        <w:rPr>
          <w:lang w:val="lv-LV"/>
        </w:rPr>
      </w:pPr>
    </w:p>
    <w:p w:rsidR="00C162E8" w:rsidRDefault="00C162E8" w:rsidP="00B87996">
      <w:pPr>
        <w:spacing w:after="200" w:line="276" w:lineRule="auto"/>
        <w:ind w:right="49"/>
        <w:rPr>
          <w:lang w:val="lv-LV"/>
        </w:rPr>
      </w:pPr>
      <w:r>
        <w:rPr>
          <w:lang w:val="lv-LV"/>
        </w:rPr>
        <w:br w:type="page"/>
      </w:r>
    </w:p>
    <w:p w:rsidR="000B0EA2" w:rsidRPr="000B0EA2" w:rsidRDefault="000B0EA2" w:rsidP="00B87996">
      <w:pPr>
        <w:suppressAutoHyphens/>
        <w:autoSpaceDN w:val="0"/>
        <w:ind w:right="49"/>
        <w:jc w:val="right"/>
        <w:textAlignment w:val="baseline"/>
        <w:rPr>
          <w:i/>
          <w:szCs w:val="24"/>
          <w:lang w:val="lv-LV"/>
        </w:rPr>
      </w:pPr>
      <w:r w:rsidRPr="000B0EA2">
        <w:rPr>
          <w:i/>
          <w:szCs w:val="24"/>
          <w:lang w:val="lv-LV"/>
        </w:rPr>
        <w:lastRenderedPageBreak/>
        <w:t>Projekts</w:t>
      </w:r>
    </w:p>
    <w:p w:rsidR="000B0EA2" w:rsidRPr="000B0EA2" w:rsidRDefault="000B0EA2" w:rsidP="00B87996">
      <w:pPr>
        <w:suppressAutoHyphens/>
        <w:autoSpaceDN w:val="0"/>
        <w:ind w:right="49"/>
        <w:jc w:val="both"/>
        <w:textAlignment w:val="baseline"/>
        <w:rPr>
          <w:szCs w:val="24"/>
          <w:lang w:val="lv-LV"/>
        </w:rPr>
      </w:pPr>
    </w:p>
    <w:p w:rsidR="000B0EA2" w:rsidRPr="000B0EA2" w:rsidRDefault="00C512F5" w:rsidP="00B87996">
      <w:pPr>
        <w:suppressAutoHyphens/>
        <w:autoSpaceDN w:val="0"/>
        <w:ind w:right="49"/>
        <w:jc w:val="center"/>
        <w:textAlignment w:val="baseline"/>
        <w:rPr>
          <w:szCs w:val="24"/>
          <w:lang w:val="lv-LV"/>
        </w:rPr>
      </w:pPr>
      <w:r>
        <w:rPr>
          <w:szCs w:val="24"/>
          <w:lang w:val="lv-LV"/>
        </w:rPr>
        <w:t>2.</w:t>
      </w:r>
      <w:r w:rsidR="000B0EA2" w:rsidRPr="000B0EA2">
        <w:rPr>
          <w:szCs w:val="24"/>
          <w:lang w:val="lv-LV"/>
        </w:rPr>
        <w:t>§.</w:t>
      </w:r>
    </w:p>
    <w:p w:rsidR="000B0EA2" w:rsidRPr="000B0EA2" w:rsidRDefault="000B0EA2" w:rsidP="00B87996">
      <w:pPr>
        <w:suppressAutoHyphens/>
        <w:autoSpaceDN w:val="0"/>
        <w:ind w:right="49"/>
        <w:jc w:val="center"/>
        <w:textAlignment w:val="baseline"/>
        <w:rPr>
          <w:szCs w:val="24"/>
          <w:lang w:val="lv-LV"/>
        </w:rPr>
      </w:pPr>
    </w:p>
    <w:p w:rsidR="000B0EA2" w:rsidRPr="000B0EA2" w:rsidRDefault="000B0EA2" w:rsidP="00B87996">
      <w:pPr>
        <w:suppressAutoHyphens/>
        <w:autoSpaceDN w:val="0"/>
        <w:ind w:right="49"/>
        <w:textAlignment w:val="baseline"/>
        <w:rPr>
          <w:szCs w:val="24"/>
          <w:lang w:val="lv-LV"/>
        </w:rPr>
      </w:pPr>
    </w:p>
    <w:p w:rsidR="000B0EA2" w:rsidRPr="000B0EA2" w:rsidRDefault="000B0EA2" w:rsidP="00B87996">
      <w:pPr>
        <w:suppressAutoHyphens/>
        <w:autoSpaceDN w:val="0"/>
        <w:ind w:right="49"/>
        <w:textAlignment w:val="baseline"/>
        <w:rPr>
          <w:b/>
          <w:sz w:val="22"/>
          <w:szCs w:val="22"/>
          <w:lang w:val="it-IT"/>
        </w:rPr>
      </w:pPr>
    </w:p>
    <w:p w:rsidR="000B0EA2" w:rsidRPr="000B0EA2" w:rsidRDefault="000B0EA2" w:rsidP="000B0EA2">
      <w:pPr>
        <w:rPr>
          <w:b/>
          <w:szCs w:val="24"/>
          <w:lang w:val="lv-LV"/>
        </w:rPr>
      </w:pPr>
      <w:r w:rsidRPr="000B0EA2">
        <w:rPr>
          <w:b/>
          <w:szCs w:val="24"/>
          <w:lang w:val="lv-LV"/>
        </w:rPr>
        <w:t>Par saistošo noteikumu „Par grozījumiem</w:t>
      </w:r>
    </w:p>
    <w:p w:rsidR="0053652B" w:rsidRDefault="000B0EA2" w:rsidP="000B0EA2">
      <w:pPr>
        <w:rPr>
          <w:b/>
          <w:szCs w:val="24"/>
          <w:lang w:val="lv-LV"/>
        </w:rPr>
      </w:pPr>
      <w:r w:rsidRPr="000B0EA2">
        <w:rPr>
          <w:b/>
          <w:szCs w:val="24"/>
          <w:lang w:val="lv-LV"/>
        </w:rPr>
        <w:t>Tukuma novada Domes 2011.</w:t>
      </w:r>
      <w:r w:rsidR="0053652B">
        <w:rPr>
          <w:b/>
          <w:szCs w:val="24"/>
          <w:lang w:val="lv-LV"/>
        </w:rPr>
        <w:t>gada 26.maija</w:t>
      </w:r>
      <w:r w:rsidRPr="000B0EA2">
        <w:rPr>
          <w:b/>
          <w:szCs w:val="24"/>
          <w:lang w:val="lv-LV"/>
        </w:rPr>
        <w:t xml:space="preserve"> </w:t>
      </w:r>
    </w:p>
    <w:p w:rsidR="0053652B" w:rsidRDefault="0053652B" w:rsidP="000B0EA2">
      <w:pPr>
        <w:rPr>
          <w:b/>
          <w:lang w:val="lv-LV"/>
        </w:rPr>
      </w:pPr>
      <w:r w:rsidRPr="000B0EA2">
        <w:rPr>
          <w:b/>
          <w:szCs w:val="24"/>
          <w:lang w:val="lv-LV"/>
        </w:rPr>
        <w:t>S</w:t>
      </w:r>
      <w:r w:rsidR="000B0EA2" w:rsidRPr="000B0EA2">
        <w:rPr>
          <w:b/>
          <w:szCs w:val="24"/>
          <w:lang w:val="lv-LV"/>
        </w:rPr>
        <w:t>aistošajos</w:t>
      </w:r>
      <w:r>
        <w:rPr>
          <w:b/>
          <w:szCs w:val="24"/>
          <w:lang w:val="lv-LV"/>
        </w:rPr>
        <w:t xml:space="preserve"> </w:t>
      </w:r>
      <w:r w:rsidR="000B0EA2" w:rsidRPr="000B0EA2">
        <w:rPr>
          <w:b/>
          <w:szCs w:val="24"/>
          <w:lang w:val="lv-LV"/>
        </w:rPr>
        <w:t>noteikumos Nr.13 „</w:t>
      </w:r>
      <w:r w:rsidR="000B0EA2" w:rsidRPr="000B0EA2">
        <w:rPr>
          <w:b/>
          <w:lang w:val="lv-LV"/>
        </w:rPr>
        <w:t xml:space="preserve">Līdzfinansējuma </w:t>
      </w:r>
    </w:p>
    <w:p w:rsidR="0053652B" w:rsidRDefault="0053652B" w:rsidP="000B0EA2">
      <w:pPr>
        <w:rPr>
          <w:b/>
          <w:lang w:val="lv-LV"/>
        </w:rPr>
      </w:pPr>
      <w:r w:rsidRPr="000B0EA2">
        <w:rPr>
          <w:b/>
          <w:lang w:val="lv-LV"/>
        </w:rPr>
        <w:t>S</w:t>
      </w:r>
      <w:r w:rsidR="000B0EA2" w:rsidRPr="000B0EA2">
        <w:rPr>
          <w:b/>
          <w:lang w:val="lv-LV"/>
        </w:rPr>
        <w:t>amaksas</w:t>
      </w:r>
      <w:r>
        <w:rPr>
          <w:b/>
          <w:lang w:val="lv-LV"/>
        </w:rPr>
        <w:t xml:space="preserve"> </w:t>
      </w:r>
      <w:r w:rsidR="000B0EA2" w:rsidRPr="000B0EA2">
        <w:rPr>
          <w:b/>
          <w:lang w:val="lv-LV"/>
        </w:rPr>
        <w:t xml:space="preserve">kārtība Tukuma novada profesionālās </w:t>
      </w:r>
    </w:p>
    <w:p w:rsidR="000B0EA2" w:rsidRPr="000B0EA2" w:rsidRDefault="0053652B" w:rsidP="000B0EA2">
      <w:pPr>
        <w:rPr>
          <w:b/>
          <w:szCs w:val="24"/>
          <w:lang w:val="lv-LV"/>
        </w:rPr>
      </w:pPr>
      <w:r w:rsidRPr="000B0EA2">
        <w:rPr>
          <w:b/>
          <w:lang w:val="lv-LV"/>
        </w:rPr>
        <w:t>I</w:t>
      </w:r>
      <w:r w:rsidR="000B0EA2" w:rsidRPr="000B0EA2">
        <w:rPr>
          <w:b/>
          <w:lang w:val="lv-LV"/>
        </w:rPr>
        <w:t>evirzes</w:t>
      </w:r>
      <w:r>
        <w:rPr>
          <w:b/>
          <w:lang w:val="lv-LV"/>
        </w:rPr>
        <w:t xml:space="preserve"> </w:t>
      </w:r>
      <w:r w:rsidR="000B0EA2" w:rsidRPr="000B0EA2">
        <w:rPr>
          <w:b/>
          <w:lang w:val="lv-LV"/>
        </w:rPr>
        <w:t>izglītības iestādēs</w:t>
      </w:r>
      <w:r w:rsidR="000B0EA2" w:rsidRPr="000B0EA2">
        <w:rPr>
          <w:b/>
          <w:bCs/>
          <w:color w:val="000000"/>
          <w:spacing w:val="-4"/>
          <w:szCs w:val="24"/>
          <w:lang w:val="lv-LV"/>
        </w:rPr>
        <w:t>”” apstiprināšanu</w:t>
      </w:r>
    </w:p>
    <w:p w:rsidR="000B0EA2" w:rsidRPr="000B0EA2" w:rsidRDefault="000B0EA2" w:rsidP="000B0EA2">
      <w:pPr>
        <w:suppressAutoHyphens/>
        <w:autoSpaceDN w:val="0"/>
        <w:jc w:val="center"/>
        <w:textAlignment w:val="baseline"/>
        <w:rPr>
          <w:sz w:val="22"/>
          <w:szCs w:val="22"/>
          <w:lang w:val="it-IT"/>
        </w:rPr>
      </w:pPr>
    </w:p>
    <w:p w:rsidR="000B0EA2" w:rsidRPr="000B0EA2" w:rsidRDefault="000B0EA2" w:rsidP="000B0EA2">
      <w:pPr>
        <w:suppressAutoHyphens/>
        <w:autoSpaceDN w:val="0"/>
        <w:jc w:val="center"/>
        <w:textAlignment w:val="baseline"/>
        <w:rPr>
          <w:sz w:val="22"/>
          <w:szCs w:val="22"/>
          <w:lang w:val="it-IT"/>
        </w:rPr>
      </w:pPr>
    </w:p>
    <w:p w:rsidR="000B0EA2" w:rsidRPr="000B0EA2" w:rsidRDefault="000B0EA2" w:rsidP="000B0EA2">
      <w:pPr>
        <w:suppressAutoHyphens/>
        <w:autoSpaceDN w:val="0"/>
        <w:jc w:val="both"/>
        <w:textAlignment w:val="baseline"/>
        <w:rPr>
          <w:i/>
          <w:szCs w:val="24"/>
          <w:lang w:val="it-IT"/>
        </w:rPr>
      </w:pPr>
      <w:r w:rsidRPr="000B0EA2">
        <w:rPr>
          <w:i/>
          <w:szCs w:val="24"/>
          <w:lang w:val="it-IT"/>
        </w:rPr>
        <w:t>Iesniegt izskatīšanai Domei šādu lēmuma projektu:</w:t>
      </w:r>
    </w:p>
    <w:p w:rsidR="000B0EA2" w:rsidRPr="000B0EA2" w:rsidRDefault="000B0EA2" w:rsidP="000B0EA2">
      <w:pPr>
        <w:suppressAutoHyphens/>
        <w:autoSpaceDN w:val="0"/>
        <w:jc w:val="both"/>
        <w:textAlignment w:val="baseline"/>
        <w:rPr>
          <w:i/>
          <w:szCs w:val="24"/>
          <w:lang w:val="it-IT"/>
        </w:rPr>
      </w:pPr>
    </w:p>
    <w:p w:rsidR="000B0EA2" w:rsidRPr="000B0EA2" w:rsidRDefault="000B0EA2" w:rsidP="000B0EA2">
      <w:pPr>
        <w:suppressAutoHyphens/>
        <w:autoSpaceDN w:val="0"/>
        <w:jc w:val="both"/>
        <w:textAlignment w:val="baseline"/>
        <w:rPr>
          <w:i/>
          <w:szCs w:val="24"/>
          <w:lang w:val="it-IT"/>
        </w:rPr>
      </w:pPr>
    </w:p>
    <w:p w:rsidR="000B0EA2" w:rsidRPr="000B0EA2" w:rsidRDefault="000B0EA2" w:rsidP="000B0EA2">
      <w:pPr>
        <w:ind w:firstLine="696"/>
        <w:jc w:val="both"/>
        <w:rPr>
          <w:szCs w:val="24"/>
          <w:lang w:val="lv-LV"/>
        </w:rPr>
      </w:pPr>
      <w:r w:rsidRPr="000B0EA2">
        <w:rPr>
          <w:szCs w:val="24"/>
          <w:lang w:val="lv-LV"/>
        </w:rPr>
        <w:t>1. Apstiprināt saistošos noteikumus Nr… „Par grozījumiem Tukuma novada Domes</w:t>
      </w:r>
      <w:r w:rsidR="000B24AF">
        <w:rPr>
          <w:szCs w:val="24"/>
          <w:lang w:val="lv-LV"/>
        </w:rPr>
        <w:t xml:space="preserve"> </w:t>
      </w:r>
      <w:r w:rsidRPr="000B0EA2">
        <w:rPr>
          <w:szCs w:val="24"/>
          <w:lang w:val="lv-LV"/>
        </w:rPr>
        <w:t>2011.</w:t>
      </w:r>
      <w:r w:rsidR="000B24AF">
        <w:rPr>
          <w:szCs w:val="24"/>
          <w:lang w:val="lv-LV"/>
        </w:rPr>
        <w:t>gada 26.maija</w:t>
      </w:r>
      <w:r w:rsidRPr="000B0EA2">
        <w:rPr>
          <w:szCs w:val="24"/>
          <w:lang w:val="lv-LV"/>
        </w:rPr>
        <w:t xml:space="preserve"> saistošajos noteikumos Nr.13 „Līdzfinansējuma samaksas kārtība Tukuma novada profesionālās ievirzes izglītības iestādēs”” (pievienoti).</w:t>
      </w:r>
    </w:p>
    <w:p w:rsidR="000B0EA2" w:rsidRPr="000B0EA2" w:rsidRDefault="000B0EA2" w:rsidP="000B0EA2">
      <w:pPr>
        <w:jc w:val="both"/>
        <w:rPr>
          <w:szCs w:val="24"/>
          <w:lang w:val="lv-LV"/>
        </w:rPr>
      </w:pPr>
    </w:p>
    <w:p w:rsidR="000B0EA2" w:rsidRPr="000B0EA2" w:rsidRDefault="000B0EA2" w:rsidP="000B0EA2">
      <w:pPr>
        <w:ind w:firstLine="696"/>
        <w:jc w:val="both"/>
        <w:rPr>
          <w:b/>
          <w:szCs w:val="24"/>
          <w:lang w:val="lv-LV"/>
        </w:rPr>
      </w:pPr>
      <w:r w:rsidRPr="000B0EA2">
        <w:rPr>
          <w:szCs w:val="24"/>
          <w:lang w:val="lv-LV"/>
        </w:rPr>
        <w:t>2. Saistošos noteikumus Nr... „Par grozījumiem Tukuma novada Domes 2011.</w:t>
      </w:r>
      <w:r w:rsidR="000B24AF">
        <w:rPr>
          <w:szCs w:val="24"/>
          <w:lang w:val="lv-LV"/>
        </w:rPr>
        <w:t>gada 26.maija</w:t>
      </w:r>
      <w:r w:rsidRPr="000B0EA2">
        <w:rPr>
          <w:szCs w:val="24"/>
          <w:lang w:val="lv-LV"/>
        </w:rPr>
        <w:t xml:space="preserve"> saistošajos noteikumos Nr.13 „Līdzfinansējuma samaksas kārtība Tukuma novada profesionālās ievirzes izglītības iestādēs”” triju darba dienu laikā pēc to parakstīšanas nosūtīt atzinuma sniegšanai </w:t>
      </w:r>
      <w:r w:rsidRPr="000B0EA2">
        <w:rPr>
          <w:color w:val="000000"/>
          <w:szCs w:val="24"/>
          <w:lang w:val="lv-LV"/>
        </w:rPr>
        <w:t>Vides aizsardzības un reģionālās attīstības ministrijai elektroniskā veidā parakstītu ar drošu elektronisko parakstu, kas satur laika zīmogu.</w:t>
      </w:r>
    </w:p>
    <w:p w:rsidR="000B0EA2" w:rsidRPr="000B0EA2" w:rsidRDefault="000B0EA2" w:rsidP="000B0EA2">
      <w:pPr>
        <w:jc w:val="both"/>
        <w:rPr>
          <w:szCs w:val="24"/>
          <w:lang w:val="lv-LV"/>
        </w:rPr>
      </w:pPr>
    </w:p>
    <w:p w:rsidR="000B0EA2" w:rsidRPr="000B0EA2" w:rsidRDefault="000B0EA2" w:rsidP="000B0EA2">
      <w:pPr>
        <w:ind w:left="-48" w:firstLine="768"/>
        <w:jc w:val="both"/>
        <w:rPr>
          <w:szCs w:val="24"/>
          <w:lang w:val="lv-LV"/>
        </w:rPr>
      </w:pPr>
      <w:r w:rsidRPr="000B0EA2">
        <w:rPr>
          <w:szCs w:val="24"/>
          <w:lang w:val="lv-LV"/>
        </w:rPr>
        <w:t>3. Noteikt, ka saistošie noteikumi Nr… „Par grozījumiem Tukuma novada Domes</w:t>
      </w:r>
      <w:r w:rsidR="000B24AF">
        <w:rPr>
          <w:szCs w:val="24"/>
          <w:lang w:val="lv-LV"/>
        </w:rPr>
        <w:t xml:space="preserve"> </w:t>
      </w:r>
      <w:r w:rsidRPr="000B0EA2">
        <w:rPr>
          <w:szCs w:val="24"/>
          <w:lang w:val="lv-LV"/>
        </w:rPr>
        <w:t>2011.</w:t>
      </w:r>
      <w:r w:rsidR="000B24AF">
        <w:rPr>
          <w:szCs w:val="24"/>
          <w:lang w:val="lv-LV"/>
        </w:rPr>
        <w:t>gada 26.maija</w:t>
      </w:r>
      <w:r w:rsidRPr="000B0EA2">
        <w:rPr>
          <w:szCs w:val="24"/>
          <w:lang w:val="lv-LV"/>
        </w:rPr>
        <w:t xml:space="preserve"> saistošajos noteikumos Nr.13 „Līdzfinansējuma samaksas kārtība Tukuma novada profesionālās ievirzes izglītības iestādēs”” stājas spēkā pēc to publicēšanas Tukuma novada Domes bezmaksas informatīvajā izdevumā „Tukuma Laiks”.</w:t>
      </w:r>
    </w:p>
    <w:p w:rsidR="000B0EA2" w:rsidRPr="000B0EA2" w:rsidRDefault="000B0EA2" w:rsidP="000B0EA2">
      <w:pPr>
        <w:jc w:val="both"/>
        <w:rPr>
          <w:szCs w:val="24"/>
          <w:lang w:val="lv-LV"/>
        </w:rPr>
      </w:pPr>
    </w:p>
    <w:p w:rsidR="000B0EA2" w:rsidRPr="000B0EA2" w:rsidRDefault="000B0EA2" w:rsidP="000B0EA2">
      <w:pPr>
        <w:ind w:firstLine="720"/>
        <w:jc w:val="both"/>
        <w:rPr>
          <w:szCs w:val="24"/>
          <w:lang w:val="lv-LV"/>
        </w:rPr>
      </w:pPr>
      <w:r w:rsidRPr="000B0EA2">
        <w:rPr>
          <w:szCs w:val="24"/>
          <w:lang w:val="lv-LV"/>
        </w:rPr>
        <w:t>4. Saistošos noteikumus Nr... „Par grozījumiem Tukuma novada Domes 2011.</w:t>
      </w:r>
      <w:r w:rsidR="000B24AF">
        <w:rPr>
          <w:szCs w:val="24"/>
          <w:lang w:val="lv-LV"/>
        </w:rPr>
        <w:t>gada 26.maija</w:t>
      </w:r>
      <w:r w:rsidRPr="000B0EA2">
        <w:rPr>
          <w:szCs w:val="24"/>
          <w:lang w:val="lv-LV"/>
        </w:rPr>
        <w:t xml:space="preserve"> saistošajos noteikumos Nr.13 „Līdzfinansējuma samaksas kārtība Tukuma novada profesionālās ievirzes izglītības iestādēs””:</w:t>
      </w:r>
    </w:p>
    <w:p w:rsidR="000B0EA2" w:rsidRPr="000B0EA2" w:rsidRDefault="000B0EA2" w:rsidP="000B0EA2">
      <w:pPr>
        <w:ind w:left="720"/>
        <w:jc w:val="both"/>
        <w:rPr>
          <w:szCs w:val="24"/>
          <w:lang w:val="lv-LV"/>
        </w:rPr>
      </w:pPr>
      <w:r w:rsidRPr="000B0EA2">
        <w:rPr>
          <w:szCs w:val="24"/>
          <w:lang w:val="lv-LV"/>
        </w:rPr>
        <w:t>4.1. publicēt Tukuma novada Domes bezmaksas informatīvajā izdevumā „Tukuma Laiks”;</w:t>
      </w:r>
    </w:p>
    <w:p w:rsidR="000B0EA2" w:rsidRPr="000B0EA2" w:rsidRDefault="000B0EA2" w:rsidP="000B0EA2">
      <w:pPr>
        <w:ind w:left="720"/>
        <w:jc w:val="both"/>
        <w:rPr>
          <w:szCs w:val="24"/>
          <w:lang w:val="lv-LV"/>
        </w:rPr>
      </w:pPr>
      <w:r w:rsidRPr="000B0EA2">
        <w:rPr>
          <w:szCs w:val="24"/>
          <w:lang w:val="lv-LV"/>
        </w:rPr>
        <w:t xml:space="preserve">4.2. publicēt pašvaldības tīmekļa vietnē </w:t>
      </w:r>
      <w:hyperlink r:id="rId10" w:history="1">
        <w:r w:rsidRPr="000B0EA2">
          <w:rPr>
            <w:color w:val="0000FF"/>
            <w:szCs w:val="24"/>
            <w:u w:val="single"/>
            <w:lang w:val="lv-LV"/>
          </w:rPr>
          <w:t>www.tukums.lv</w:t>
        </w:r>
      </w:hyperlink>
      <w:r w:rsidRPr="000B0EA2">
        <w:rPr>
          <w:szCs w:val="24"/>
          <w:lang w:val="lv-LV"/>
        </w:rPr>
        <w:t>;</w:t>
      </w:r>
    </w:p>
    <w:p w:rsidR="000B0EA2" w:rsidRPr="000B0EA2" w:rsidRDefault="000B0EA2" w:rsidP="000B0EA2">
      <w:pPr>
        <w:ind w:left="720"/>
        <w:jc w:val="both"/>
        <w:rPr>
          <w:szCs w:val="24"/>
          <w:lang w:val="lv-LV"/>
        </w:rPr>
      </w:pPr>
      <w:r w:rsidRPr="000B0EA2">
        <w:rPr>
          <w:szCs w:val="24"/>
          <w:lang w:val="lv-LV"/>
        </w:rPr>
        <w:t>4.3. izvietot pieejamā vietā Domes ēkā un pagastu pārvaldēs.</w:t>
      </w:r>
    </w:p>
    <w:p w:rsidR="000B0EA2" w:rsidRPr="000B0EA2" w:rsidRDefault="000B0EA2" w:rsidP="000B0EA2">
      <w:pPr>
        <w:jc w:val="both"/>
        <w:rPr>
          <w:szCs w:val="24"/>
          <w:lang w:val="lv-LV"/>
        </w:rPr>
      </w:pPr>
    </w:p>
    <w:p w:rsidR="000B0EA2" w:rsidRPr="000B0EA2" w:rsidRDefault="000B0EA2" w:rsidP="000B0EA2">
      <w:pPr>
        <w:jc w:val="both"/>
        <w:rPr>
          <w:szCs w:val="24"/>
          <w:lang w:val="lv-LV"/>
        </w:rPr>
      </w:pPr>
      <w:r w:rsidRPr="000B0EA2">
        <w:rPr>
          <w:szCs w:val="24"/>
          <w:lang w:val="lv-LV"/>
        </w:rPr>
        <w:tab/>
      </w:r>
    </w:p>
    <w:p w:rsidR="000B0EA2" w:rsidRPr="000B0EA2" w:rsidRDefault="000B0EA2" w:rsidP="000B0EA2">
      <w:pPr>
        <w:ind w:right="98"/>
        <w:rPr>
          <w:szCs w:val="24"/>
          <w:lang w:val="lv-LV"/>
        </w:rPr>
      </w:pPr>
    </w:p>
    <w:p w:rsidR="000B0EA2" w:rsidRPr="000B0EA2" w:rsidRDefault="000B0EA2" w:rsidP="000B0EA2">
      <w:pPr>
        <w:ind w:right="98"/>
        <w:rPr>
          <w:szCs w:val="24"/>
          <w:lang w:val="lv-LV"/>
        </w:rPr>
      </w:pPr>
    </w:p>
    <w:p w:rsidR="000B0EA2" w:rsidRPr="000B0EA2" w:rsidRDefault="000B0EA2" w:rsidP="000B0EA2">
      <w:pPr>
        <w:ind w:right="98"/>
        <w:rPr>
          <w:sz w:val="20"/>
          <w:lang w:val="lv-LV"/>
        </w:rPr>
      </w:pPr>
      <w:r w:rsidRPr="000B0EA2">
        <w:rPr>
          <w:sz w:val="20"/>
          <w:lang w:val="lv-LV"/>
        </w:rPr>
        <w:t xml:space="preserve">Nosūtīt: </w:t>
      </w:r>
    </w:p>
    <w:p w:rsidR="000B0EA2" w:rsidRPr="000B0EA2" w:rsidRDefault="000B0EA2" w:rsidP="000B0EA2">
      <w:pPr>
        <w:jc w:val="both"/>
        <w:rPr>
          <w:sz w:val="20"/>
          <w:lang w:val="lv-LV"/>
        </w:rPr>
      </w:pPr>
      <w:r w:rsidRPr="000B0EA2">
        <w:rPr>
          <w:sz w:val="20"/>
          <w:lang w:val="lv-LV"/>
        </w:rPr>
        <w:t>- VARAM (el</w:t>
      </w:r>
      <w:r>
        <w:rPr>
          <w:sz w:val="20"/>
          <w:lang w:val="lv-LV"/>
        </w:rPr>
        <w:t>.</w:t>
      </w:r>
      <w:r w:rsidRPr="000B0EA2">
        <w:rPr>
          <w:sz w:val="20"/>
          <w:lang w:val="lv-LV"/>
        </w:rPr>
        <w:t>)</w:t>
      </w:r>
    </w:p>
    <w:p w:rsidR="000B0EA2" w:rsidRPr="000B0EA2" w:rsidRDefault="000B0EA2" w:rsidP="000B0EA2">
      <w:pPr>
        <w:jc w:val="both"/>
        <w:rPr>
          <w:sz w:val="20"/>
          <w:lang w:val="lv-LV"/>
        </w:rPr>
      </w:pPr>
      <w:r w:rsidRPr="000B0EA2">
        <w:rPr>
          <w:sz w:val="20"/>
          <w:lang w:val="lv-LV"/>
        </w:rPr>
        <w:t xml:space="preserve">- Izglītības pārvaldei </w:t>
      </w:r>
    </w:p>
    <w:p w:rsidR="000B0EA2" w:rsidRPr="000B0EA2" w:rsidRDefault="000B0EA2" w:rsidP="000B0EA2">
      <w:pPr>
        <w:ind w:right="98"/>
        <w:rPr>
          <w:sz w:val="20"/>
          <w:lang w:val="lv-LV"/>
        </w:rPr>
      </w:pPr>
      <w:r w:rsidRPr="000B0EA2">
        <w:rPr>
          <w:sz w:val="20"/>
          <w:lang w:val="lv-LV"/>
        </w:rPr>
        <w:t>-Admin</w:t>
      </w:r>
      <w:r>
        <w:rPr>
          <w:sz w:val="20"/>
          <w:lang w:val="lv-LV"/>
        </w:rPr>
        <w:t>.</w:t>
      </w:r>
      <w:r w:rsidRPr="000B0EA2">
        <w:rPr>
          <w:sz w:val="20"/>
          <w:lang w:val="lv-LV"/>
        </w:rPr>
        <w:t xml:space="preserve"> nod.</w:t>
      </w:r>
    </w:p>
    <w:p w:rsidR="000B0EA2" w:rsidRPr="000B0EA2" w:rsidRDefault="000B0EA2" w:rsidP="000B0EA2">
      <w:pPr>
        <w:ind w:right="98"/>
        <w:rPr>
          <w:sz w:val="20"/>
          <w:lang w:val="lv-LV"/>
        </w:rPr>
      </w:pPr>
      <w:r w:rsidRPr="000B0EA2">
        <w:rPr>
          <w:sz w:val="20"/>
          <w:lang w:val="lv-LV"/>
        </w:rPr>
        <w:t>____________________________</w:t>
      </w:r>
    </w:p>
    <w:p w:rsidR="000B0EA2" w:rsidRPr="000B0EA2" w:rsidRDefault="000B0EA2" w:rsidP="000B0EA2">
      <w:pPr>
        <w:jc w:val="both"/>
        <w:rPr>
          <w:rFonts w:eastAsia="Calibri"/>
          <w:sz w:val="20"/>
          <w:szCs w:val="24"/>
          <w:lang w:val="lv-LV"/>
        </w:rPr>
      </w:pPr>
      <w:r w:rsidRPr="000B0EA2">
        <w:rPr>
          <w:rFonts w:eastAsia="Calibri"/>
          <w:sz w:val="20"/>
          <w:lang w:val="lv-LV"/>
        </w:rPr>
        <w:t xml:space="preserve">Sagatavoja Izglītības pārvalde ( K.Logina), </w:t>
      </w:r>
      <w:r w:rsidRPr="000B0EA2">
        <w:rPr>
          <w:rFonts w:eastAsia="Calibri"/>
          <w:sz w:val="20"/>
          <w:szCs w:val="24"/>
          <w:lang w:val="lv-LV"/>
        </w:rPr>
        <w:t>saskaņots ar vadītāju N.Reču</w:t>
      </w:r>
    </w:p>
    <w:p w:rsidR="000B0EA2" w:rsidRPr="000B0EA2" w:rsidRDefault="000B0EA2" w:rsidP="000B0EA2">
      <w:pPr>
        <w:rPr>
          <w:sz w:val="18"/>
          <w:szCs w:val="18"/>
          <w:lang w:val="lv-LV"/>
        </w:rPr>
      </w:pPr>
      <w:r w:rsidRPr="000B0EA2">
        <w:rPr>
          <w:szCs w:val="24"/>
          <w:lang w:val="lv-LV"/>
        </w:rPr>
        <w:t xml:space="preserve"> </w:t>
      </w:r>
    </w:p>
    <w:p w:rsidR="000B0EA2" w:rsidRPr="000B0EA2" w:rsidRDefault="000B0EA2" w:rsidP="000B0EA2">
      <w:pPr>
        <w:ind w:left="5040" w:firstLine="720"/>
        <w:jc w:val="both"/>
        <w:rPr>
          <w:szCs w:val="24"/>
          <w:lang w:val="lv-LV"/>
        </w:rPr>
      </w:pPr>
    </w:p>
    <w:p w:rsidR="000B0EA2" w:rsidRPr="000B0EA2" w:rsidRDefault="000B0EA2" w:rsidP="000B0EA2">
      <w:pPr>
        <w:ind w:left="5040" w:firstLine="720"/>
        <w:jc w:val="both"/>
        <w:rPr>
          <w:sz w:val="20"/>
          <w:szCs w:val="24"/>
          <w:lang w:val="lv-LV"/>
        </w:rPr>
      </w:pPr>
      <w:r w:rsidRPr="000B0EA2">
        <w:rPr>
          <w:szCs w:val="24"/>
          <w:lang w:val="lv-LV"/>
        </w:rPr>
        <w:br w:type="page"/>
      </w:r>
      <w:r w:rsidRPr="000B0EA2">
        <w:rPr>
          <w:sz w:val="20"/>
          <w:szCs w:val="24"/>
          <w:lang w:val="lv-LV"/>
        </w:rPr>
        <w:lastRenderedPageBreak/>
        <w:t>PIELIKUMS</w:t>
      </w:r>
    </w:p>
    <w:p w:rsidR="000B0EA2" w:rsidRPr="000B0EA2" w:rsidRDefault="000B0EA2" w:rsidP="000B0EA2">
      <w:pPr>
        <w:jc w:val="both"/>
        <w:rPr>
          <w:sz w:val="20"/>
          <w:szCs w:val="24"/>
          <w:lang w:val="lv-LV"/>
        </w:rPr>
      </w:pPr>
      <w:r w:rsidRPr="000B0EA2">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t xml:space="preserve">Tukuma novada Domes </w:t>
      </w:r>
      <w:r w:rsidR="00242918">
        <w:rPr>
          <w:sz w:val="20"/>
          <w:szCs w:val="24"/>
          <w:lang w:val="lv-LV"/>
        </w:rPr>
        <w:t>..</w:t>
      </w:r>
      <w:r w:rsidRPr="000B0EA2">
        <w:rPr>
          <w:sz w:val="20"/>
          <w:szCs w:val="24"/>
          <w:lang w:val="lv-LV"/>
        </w:rPr>
        <w:t>.</w:t>
      </w:r>
      <w:r w:rsidR="00242918">
        <w:rPr>
          <w:sz w:val="20"/>
          <w:szCs w:val="24"/>
          <w:lang w:val="lv-LV"/>
        </w:rPr>
        <w:t>0</w:t>
      </w:r>
      <w:r w:rsidRPr="000B0EA2">
        <w:rPr>
          <w:sz w:val="20"/>
          <w:szCs w:val="24"/>
          <w:lang w:val="lv-LV"/>
        </w:rPr>
        <w:t>1.201</w:t>
      </w:r>
      <w:r w:rsidR="00242918">
        <w:rPr>
          <w:sz w:val="20"/>
          <w:szCs w:val="24"/>
          <w:lang w:val="lv-LV"/>
        </w:rPr>
        <w:t>6</w:t>
      </w:r>
      <w:r w:rsidRPr="000B0EA2">
        <w:rPr>
          <w:sz w:val="20"/>
          <w:szCs w:val="24"/>
          <w:lang w:val="lv-LV"/>
        </w:rPr>
        <w:t>.</w:t>
      </w:r>
    </w:p>
    <w:p w:rsidR="000B0EA2" w:rsidRPr="000B0EA2" w:rsidRDefault="000B0EA2" w:rsidP="000B0EA2">
      <w:pPr>
        <w:jc w:val="both"/>
        <w:rPr>
          <w:sz w:val="20"/>
          <w:szCs w:val="24"/>
          <w:lang w:val="lv-LV"/>
        </w:rPr>
      </w:pPr>
      <w:r w:rsidRPr="000B0EA2">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r>
      <w:r w:rsidRPr="000B0EA2">
        <w:rPr>
          <w:sz w:val="20"/>
          <w:szCs w:val="24"/>
          <w:lang w:val="lv-LV"/>
        </w:rPr>
        <w:tab/>
        <w:t>lēmumam (prot.Nr...., ......§.)</w:t>
      </w:r>
    </w:p>
    <w:p w:rsidR="000B0EA2" w:rsidRPr="000B0EA2" w:rsidRDefault="000B0EA2" w:rsidP="000B0EA2">
      <w:pPr>
        <w:jc w:val="both"/>
        <w:outlineLvl w:val="6"/>
        <w:rPr>
          <w:b/>
          <w:szCs w:val="24"/>
          <w:lang w:val="lv-LV" w:bidi="lo-LA"/>
        </w:rPr>
      </w:pPr>
    </w:p>
    <w:p w:rsidR="000B0EA2" w:rsidRPr="000B0EA2" w:rsidRDefault="000B0EA2" w:rsidP="000B0EA2">
      <w:pPr>
        <w:jc w:val="center"/>
        <w:rPr>
          <w:b/>
          <w:bCs/>
          <w:szCs w:val="24"/>
          <w:lang w:val="lv-LV"/>
        </w:rPr>
      </w:pPr>
    </w:p>
    <w:p w:rsidR="000B0EA2" w:rsidRPr="000B0EA2" w:rsidRDefault="000B0EA2" w:rsidP="000B0EA2">
      <w:pPr>
        <w:jc w:val="center"/>
        <w:rPr>
          <w:b/>
          <w:bCs/>
          <w:szCs w:val="24"/>
          <w:lang w:val="lv-LV"/>
        </w:rPr>
      </w:pPr>
      <w:r w:rsidRPr="000B0EA2">
        <w:rPr>
          <w:b/>
          <w:bCs/>
          <w:szCs w:val="24"/>
          <w:lang w:val="lv-LV"/>
        </w:rPr>
        <w:t xml:space="preserve">Saistošo noteikumu </w:t>
      </w:r>
      <w:r w:rsidRPr="000B0EA2">
        <w:rPr>
          <w:b/>
          <w:szCs w:val="24"/>
          <w:lang w:val="lv-LV"/>
        </w:rPr>
        <w:t>„</w:t>
      </w:r>
      <w:r w:rsidRPr="000B0EA2">
        <w:rPr>
          <w:b/>
          <w:bCs/>
          <w:szCs w:val="24"/>
          <w:lang w:val="lv-LV"/>
        </w:rPr>
        <w:t>Par grozījumiem Tukuma novada Domes 2011.</w:t>
      </w:r>
      <w:r w:rsidR="000B24AF">
        <w:rPr>
          <w:b/>
          <w:bCs/>
          <w:szCs w:val="24"/>
          <w:lang w:val="lv-LV"/>
        </w:rPr>
        <w:t>gada 26.maija</w:t>
      </w:r>
      <w:r w:rsidRPr="000B0EA2">
        <w:rPr>
          <w:b/>
          <w:bCs/>
          <w:szCs w:val="24"/>
          <w:lang w:val="lv-LV"/>
        </w:rPr>
        <w:t xml:space="preserve"> saistošajos noteikumos Nr.13 „Līdzfinansējuma samaksas kārtība Tukuma novada profesionālās</w:t>
      </w:r>
      <w:r w:rsidRPr="000B0EA2">
        <w:rPr>
          <w:b/>
          <w:szCs w:val="24"/>
          <w:lang w:val="lv-LV"/>
        </w:rPr>
        <w:t xml:space="preserve"> ievirzes izglītības iestādēs”” </w:t>
      </w:r>
      <w:r w:rsidRPr="000B0EA2">
        <w:rPr>
          <w:b/>
          <w:bCs/>
          <w:szCs w:val="24"/>
          <w:lang w:val="lv-LV"/>
        </w:rPr>
        <w:t>paskaidrojuma raksts</w:t>
      </w:r>
    </w:p>
    <w:p w:rsidR="000B0EA2" w:rsidRPr="000B0EA2" w:rsidRDefault="000B0EA2" w:rsidP="000B0EA2">
      <w:pPr>
        <w:ind w:right="5"/>
        <w:jc w:val="center"/>
        <w:rPr>
          <w:b/>
          <w:bCs/>
          <w:szCs w:val="24"/>
          <w:lang w:val="lv-LV"/>
        </w:rPr>
      </w:pPr>
    </w:p>
    <w:p w:rsidR="000B0EA2" w:rsidRPr="000B0EA2" w:rsidRDefault="000B0EA2" w:rsidP="000B0EA2">
      <w:pPr>
        <w:ind w:right="5"/>
        <w:jc w:val="center"/>
        <w:rPr>
          <w:b/>
          <w:bCs/>
          <w:szCs w:val="24"/>
          <w:highlight w:val="yellow"/>
          <w:lang w:val="lv-LV"/>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71"/>
      </w:tblGrid>
      <w:tr w:rsidR="000B0EA2" w:rsidRPr="000B0EA2" w:rsidTr="000B0EA2">
        <w:trPr>
          <w:jc w:val="center"/>
        </w:trPr>
        <w:tc>
          <w:tcPr>
            <w:tcW w:w="4644" w:type="dxa"/>
          </w:tcPr>
          <w:p w:rsidR="000B0EA2" w:rsidRPr="000B0EA2" w:rsidRDefault="000B0EA2" w:rsidP="000B0EA2">
            <w:pPr>
              <w:spacing w:line="360" w:lineRule="auto"/>
              <w:jc w:val="center"/>
              <w:rPr>
                <w:rFonts w:eastAsia="Calibri"/>
                <w:b/>
                <w:szCs w:val="24"/>
                <w:lang w:val="lv-LV"/>
              </w:rPr>
            </w:pPr>
            <w:r w:rsidRPr="000B0EA2">
              <w:rPr>
                <w:rFonts w:eastAsia="Calibri"/>
                <w:b/>
                <w:szCs w:val="24"/>
                <w:lang w:val="lv-LV"/>
              </w:rPr>
              <w:t>Paskaidrojuma raksta sadaļas</w:t>
            </w:r>
          </w:p>
        </w:tc>
        <w:tc>
          <w:tcPr>
            <w:tcW w:w="4971" w:type="dxa"/>
          </w:tcPr>
          <w:p w:rsidR="000B0EA2" w:rsidRPr="000B0EA2" w:rsidRDefault="000B0EA2" w:rsidP="000B0EA2">
            <w:pPr>
              <w:spacing w:line="360" w:lineRule="auto"/>
              <w:jc w:val="center"/>
              <w:rPr>
                <w:rFonts w:eastAsia="Calibri"/>
                <w:b/>
                <w:szCs w:val="24"/>
                <w:lang w:val="lv-LV"/>
              </w:rPr>
            </w:pPr>
            <w:r w:rsidRPr="000B0EA2">
              <w:rPr>
                <w:rFonts w:eastAsia="Calibri"/>
                <w:b/>
                <w:szCs w:val="24"/>
                <w:lang w:val="lv-LV"/>
              </w:rPr>
              <w:t>Norādāmā informācija</w:t>
            </w:r>
          </w:p>
        </w:tc>
      </w:tr>
      <w:tr w:rsidR="000B0EA2" w:rsidRPr="000B0EA2" w:rsidTr="000B0EA2">
        <w:trPr>
          <w:jc w:val="center"/>
        </w:trPr>
        <w:tc>
          <w:tcPr>
            <w:tcW w:w="4644" w:type="dxa"/>
          </w:tcPr>
          <w:p w:rsidR="000B0EA2" w:rsidRPr="000B0EA2" w:rsidRDefault="000B0EA2" w:rsidP="000B0EA2">
            <w:pPr>
              <w:spacing w:after="240"/>
              <w:jc w:val="both"/>
              <w:rPr>
                <w:rFonts w:eastAsia="Calibri"/>
                <w:szCs w:val="24"/>
                <w:lang w:val="lv-LV"/>
              </w:rPr>
            </w:pPr>
            <w:r w:rsidRPr="000B0EA2">
              <w:rPr>
                <w:rFonts w:eastAsia="Calibri"/>
                <w:szCs w:val="24"/>
                <w:lang w:val="lv-LV"/>
              </w:rPr>
              <w:t>1. Īss projekta satura izklāsts</w:t>
            </w:r>
          </w:p>
        </w:tc>
        <w:tc>
          <w:tcPr>
            <w:tcW w:w="4971" w:type="dxa"/>
          </w:tcPr>
          <w:p w:rsidR="000B0EA2" w:rsidRPr="000B0EA2" w:rsidRDefault="000B0EA2" w:rsidP="000B0EA2">
            <w:pPr>
              <w:jc w:val="both"/>
              <w:rPr>
                <w:rFonts w:eastAsia="Calibri"/>
                <w:szCs w:val="24"/>
                <w:lang w:val="lv-LV"/>
              </w:rPr>
            </w:pPr>
            <w:r w:rsidRPr="000B0EA2">
              <w:rPr>
                <w:rFonts w:eastAsia="Calibri"/>
                <w:szCs w:val="24"/>
                <w:lang w:val="lv-LV"/>
              </w:rPr>
              <w:t>Saistošie noteikumi precizē Tukuma novada pašvaldības profesionālās ievirzes izglītības iestāžu līdzfinansēšanu un līgumu slēgšanas kārtību ar citām pašvaldībām.</w:t>
            </w:r>
          </w:p>
        </w:tc>
      </w:tr>
      <w:tr w:rsidR="000B0EA2" w:rsidRPr="000B0EA2" w:rsidTr="000B0EA2">
        <w:trPr>
          <w:jc w:val="center"/>
        </w:trPr>
        <w:tc>
          <w:tcPr>
            <w:tcW w:w="4644" w:type="dxa"/>
          </w:tcPr>
          <w:p w:rsidR="000B0EA2" w:rsidRPr="000B0EA2" w:rsidRDefault="000B0EA2" w:rsidP="000B0EA2">
            <w:pPr>
              <w:spacing w:after="240"/>
              <w:jc w:val="both"/>
              <w:rPr>
                <w:rFonts w:eastAsia="Calibri"/>
                <w:szCs w:val="24"/>
                <w:lang w:val="lv-LV"/>
              </w:rPr>
            </w:pPr>
            <w:r w:rsidRPr="000B0EA2">
              <w:rPr>
                <w:rFonts w:eastAsia="Calibri"/>
                <w:szCs w:val="24"/>
                <w:lang w:val="lv-LV"/>
              </w:rPr>
              <w:t>2. Projekta nepieciešamības pamatojums</w:t>
            </w:r>
          </w:p>
        </w:tc>
        <w:tc>
          <w:tcPr>
            <w:tcW w:w="4971" w:type="dxa"/>
          </w:tcPr>
          <w:p w:rsidR="000B0EA2" w:rsidRPr="000B0EA2" w:rsidRDefault="000B0EA2" w:rsidP="000B0EA2">
            <w:pPr>
              <w:jc w:val="both"/>
              <w:rPr>
                <w:rFonts w:eastAsia="Calibri"/>
                <w:szCs w:val="24"/>
                <w:lang w:val="lv-LV"/>
              </w:rPr>
            </w:pPr>
            <w:r w:rsidRPr="000B0EA2">
              <w:rPr>
                <w:rFonts w:eastAsia="Calibri"/>
                <w:szCs w:val="24"/>
                <w:lang w:val="lv-LV"/>
              </w:rPr>
              <w:t>Izmaiņas saistošajos noteikumos nepieciešamas, lai precizētu kārtību, kādā pašvaldības līdzfinansē profesionālās ievirzes izglītības iestādes.</w:t>
            </w:r>
          </w:p>
        </w:tc>
      </w:tr>
      <w:tr w:rsidR="000B0EA2" w:rsidRPr="000B0EA2" w:rsidTr="000B0EA2">
        <w:trPr>
          <w:trHeight w:val="540"/>
          <w:jc w:val="center"/>
        </w:trPr>
        <w:tc>
          <w:tcPr>
            <w:tcW w:w="4644" w:type="dxa"/>
          </w:tcPr>
          <w:p w:rsidR="000B0EA2" w:rsidRPr="000B0EA2" w:rsidRDefault="000B0EA2" w:rsidP="000B0EA2">
            <w:pPr>
              <w:spacing w:after="240"/>
              <w:jc w:val="both"/>
              <w:rPr>
                <w:rFonts w:eastAsia="Calibri"/>
                <w:szCs w:val="24"/>
                <w:lang w:val="lv-LV"/>
              </w:rPr>
            </w:pPr>
            <w:r w:rsidRPr="000B0EA2">
              <w:rPr>
                <w:rFonts w:eastAsia="Calibri"/>
                <w:szCs w:val="24"/>
                <w:lang w:val="lv-LV"/>
              </w:rPr>
              <w:t>3. Informācija par plānotā projekta ietekmi uz pašvaldības budžetu</w:t>
            </w:r>
          </w:p>
        </w:tc>
        <w:tc>
          <w:tcPr>
            <w:tcW w:w="4971" w:type="dxa"/>
          </w:tcPr>
          <w:p w:rsidR="000B0EA2" w:rsidRPr="000B0EA2" w:rsidRDefault="000B0EA2" w:rsidP="000B0EA2">
            <w:pPr>
              <w:jc w:val="both"/>
              <w:rPr>
                <w:rFonts w:eastAsia="Calibri"/>
                <w:szCs w:val="24"/>
                <w:lang w:val="lv-LV"/>
              </w:rPr>
            </w:pPr>
            <w:r w:rsidRPr="000B0EA2">
              <w:rPr>
                <w:rFonts w:eastAsia="Calibri"/>
                <w:szCs w:val="24"/>
                <w:lang w:val="lv-LV"/>
              </w:rPr>
              <w:t>Neietekmēs</w:t>
            </w:r>
          </w:p>
        </w:tc>
      </w:tr>
      <w:tr w:rsidR="000B0EA2" w:rsidRPr="000B0EA2" w:rsidTr="000B0EA2">
        <w:trPr>
          <w:trHeight w:val="595"/>
          <w:jc w:val="center"/>
        </w:trPr>
        <w:tc>
          <w:tcPr>
            <w:tcW w:w="4644" w:type="dxa"/>
          </w:tcPr>
          <w:p w:rsidR="000B0EA2" w:rsidRPr="000B0EA2" w:rsidRDefault="000B0EA2" w:rsidP="000B0EA2">
            <w:pPr>
              <w:spacing w:after="240"/>
              <w:jc w:val="both"/>
              <w:rPr>
                <w:rFonts w:eastAsia="Calibri"/>
                <w:szCs w:val="24"/>
                <w:lang w:val="lv-LV"/>
              </w:rPr>
            </w:pPr>
            <w:r w:rsidRPr="000B0EA2">
              <w:rPr>
                <w:rFonts w:eastAsia="Calibri"/>
                <w:szCs w:val="24"/>
                <w:lang w:val="lv-LV"/>
              </w:rPr>
              <w:t>4. Informācija par plānotā projekta ietekmi uz uzņēmējdarbības vidi pašvaldības teritorijā</w:t>
            </w:r>
          </w:p>
        </w:tc>
        <w:tc>
          <w:tcPr>
            <w:tcW w:w="4971" w:type="dxa"/>
          </w:tcPr>
          <w:p w:rsidR="000B0EA2" w:rsidRPr="000B0EA2" w:rsidRDefault="000B0EA2" w:rsidP="000B0EA2">
            <w:pPr>
              <w:jc w:val="both"/>
              <w:rPr>
                <w:rFonts w:eastAsia="Calibri"/>
                <w:szCs w:val="24"/>
                <w:lang w:val="lv-LV"/>
              </w:rPr>
            </w:pPr>
            <w:r w:rsidRPr="000B0EA2">
              <w:rPr>
                <w:rFonts w:eastAsia="Calibri"/>
                <w:szCs w:val="24"/>
                <w:lang w:val="lv-LV"/>
              </w:rPr>
              <w:t>Neietekmēs</w:t>
            </w:r>
          </w:p>
        </w:tc>
      </w:tr>
      <w:tr w:rsidR="000B0EA2" w:rsidRPr="000B0EA2" w:rsidTr="000B0EA2">
        <w:trPr>
          <w:jc w:val="center"/>
        </w:trPr>
        <w:tc>
          <w:tcPr>
            <w:tcW w:w="4644" w:type="dxa"/>
          </w:tcPr>
          <w:p w:rsidR="000B0EA2" w:rsidRPr="000B0EA2" w:rsidRDefault="000B0EA2" w:rsidP="000B0EA2">
            <w:pPr>
              <w:spacing w:after="240"/>
              <w:jc w:val="both"/>
              <w:rPr>
                <w:rFonts w:eastAsia="Calibri"/>
                <w:szCs w:val="24"/>
                <w:lang w:val="lv-LV"/>
              </w:rPr>
            </w:pPr>
            <w:r w:rsidRPr="000B0EA2">
              <w:rPr>
                <w:rFonts w:eastAsia="Calibri"/>
                <w:szCs w:val="24"/>
                <w:lang w:val="lv-LV"/>
              </w:rPr>
              <w:t>5. Informācija par administratīvajām procedūrām</w:t>
            </w:r>
          </w:p>
        </w:tc>
        <w:tc>
          <w:tcPr>
            <w:tcW w:w="4971" w:type="dxa"/>
          </w:tcPr>
          <w:p w:rsidR="000B0EA2" w:rsidRPr="000B0EA2" w:rsidRDefault="000B0EA2" w:rsidP="000B0EA2">
            <w:pPr>
              <w:jc w:val="both"/>
              <w:rPr>
                <w:rFonts w:eastAsia="Calibri"/>
                <w:szCs w:val="24"/>
                <w:lang w:val="lv-LV"/>
              </w:rPr>
            </w:pPr>
            <w:r w:rsidRPr="000B0EA2">
              <w:rPr>
                <w:rFonts w:eastAsia="Calibri"/>
                <w:szCs w:val="24"/>
                <w:lang w:val="lv-LV"/>
              </w:rPr>
              <w:t>Neietekmēs</w:t>
            </w:r>
          </w:p>
        </w:tc>
      </w:tr>
      <w:tr w:rsidR="000B0EA2" w:rsidRPr="000B0EA2" w:rsidTr="000B0EA2">
        <w:trPr>
          <w:jc w:val="center"/>
        </w:trPr>
        <w:tc>
          <w:tcPr>
            <w:tcW w:w="4644" w:type="dxa"/>
          </w:tcPr>
          <w:p w:rsidR="000B0EA2" w:rsidRPr="000B0EA2" w:rsidRDefault="000B0EA2" w:rsidP="000B0EA2">
            <w:pPr>
              <w:spacing w:after="240"/>
              <w:jc w:val="both"/>
              <w:rPr>
                <w:rFonts w:eastAsia="Calibri"/>
                <w:szCs w:val="24"/>
                <w:lang w:val="lv-LV"/>
              </w:rPr>
            </w:pPr>
            <w:r w:rsidRPr="000B0EA2">
              <w:rPr>
                <w:rFonts w:eastAsia="Calibri"/>
                <w:szCs w:val="24"/>
                <w:lang w:val="lv-LV"/>
              </w:rPr>
              <w:t>6. Informācija par konsultācijām ar privātpersonām</w:t>
            </w:r>
          </w:p>
        </w:tc>
        <w:tc>
          <w:tcPr>
            <w:tcW w:w="4971" w:type="dxa"/>
          </w:tcPr>
          <w:p w:rsidR="000B0EA2" w:rsidRPr="000B0EA2" w:rsidRDefault="000B0EA2" w:rsidP="000B0EA2">
            <w:pPr>
              <w:jc w:val="both"/>
              <w:rPr>
                <w:rFonts w:eastAsia="Calibri"/>
                <w:szCs w:val="24"/>
                <w:lang w:val="lv-LV"/>
              </w:rPr>
            </w:pPr>
            <w:r w:rsidRPr="000B0EA2">
              <w:rPr>
                <w:rFonts w:eastAsia="Calibri"/>
                <w:szCs w:val="24"/>
                <w:lang w:val="lv-LV"/>
              </w:rPr>
              <w:t>Konsultācijas nav notikušas.</w:t>
            </w:r>
          </w:p>
        </w:tc>
      </w:tr>
    </w:tbl>
    <w:p w:rsidR="000B0EA2" w:rsidRPr="000B0EA2" w:rsidRDefault="000B0EA2" w:rsidP="000B0EA2">
      <w:pPr>
        <w:ind w:right="5"/>
        <w:jc w:val="center"/>
        <w:rPr>
          <w:b/>
          <w:bCs/>
          <w:szCs w:val="24"/>
          <w:highlight w:val="yellow"/>
          <w:lang w:val="lv-LV"/>
        </w:rPr>
      </w:pPr>
    </w:p>
    <w:p w:rsidR="000B0EA2" w:rsidRPr="000B0EA2" w:rsidRDefault="000B0EA2" w:rsidP="000B0EA2">
      <w:pPr>
        <w:jc w:val="both"/>
        <w:rPr>
          <w:szCs w:val="24"/>
          <w:highlight w:val="yellow"/>
          <w:lang w:val="lv-LV"/>
        </w:rPr>
      </w:pPr>
      <w:r w:rsidRPr="000B0EA2">
        <w:rPr>
          <w:rFonts w:eastAsia="Calibri"/>
          <w:b/>
          <w:szCs w:val="24"/>
          <w:highlight w:val="yellow"/>
          <w:lang w:val="lv-LV"/>
        </w:rPr>
        <w:t xml:space="preserve"> </w:t>
      </w:r>
      <w:r w:rsidRPr="000B0EA2">
        <w:rPr>
          <w:szCs w:val="24"/>
          <w:highlight w:val="yellow"/>
          <w:lang w:val="lv-LV"/>
        </w:rPr>
        <w:t xml:space="preserve"> </w:t>
      </w:r>
    </w:p>
    <w:p w:rsidR="000B0EA2" w:rsidRPr="000B0EA2" w:rsidRDefault="000B0EA2" w:rsidP="000B0EA2">
      <w:pPr>
        <w:jc w:val="both"/>
        <w:rPr>
          <w:szCs w:val="24"/>
          <w:highlight w:val="yellow"/>
          <w:lang w:val="lv-LV"/>
        </w:rPr>
      </w:pPr>
    </w:p>
    <w:p w:rsidR="000B0EA2" w:rsidRPr="000B0EA2" w:rsidRDefault="000B0EA2" w:rsidP="000B0EA2">
      <w:pPr>
        <w:jc w:val="both"/>
        <w:rPr>
          <w:szCs w:val="24"/>
          <w:highlight w:val="yellow"/>
          <w:lang w:val="lv-LV"/>
        </w:rPr>
      </w:pPr>
    </w:p>
    <w:p w:rsidR="000B0EA2" w:rsidRPr="000B0EA2" w:rsidRDefault="000B0EA2" w:rsidP="000B0EA2">
      <w:pPr>
        <w:jc w:val="center"/>
        <w:rPr>
          <w:sz w:val="20"/>
          <w:lang w:val="it-IT"/>
        </w:rPr>
      </w:pPr>
    </w:p>
    <w:p w:rsidR="000B0EA2" w:rsidRPr="000B0EA2" w:rsidRDefault="000B0EA2" w:rsidP="000B0EA2">
      <w:pPr>
        <w:jc w:val="center"/>
        <w:rPr>
          <w:sz w:val="20"/>
          <w:lang w:val="it-IT"/>
        </w:rPr>
      </w:pPr>
    </w:p>
    <w:p w:rsidR="000B0EA2" w:rsidRPr="000B0EA2" w:rsidRDefault="000B0EA2" w:rsidP="000B0EA2">
      <w:pPr>
        <w:jc w:val="center"/>
        <w:rPr>
          <w:sz w:val="20"/>
          <w:lang w:val="it-IT"/>
        </w:rPr>
      </w:pPr>
    </w:p>
    <w:p w:rsidR="000B0EA2" w:rsidRPr="000B0EA2" w:rsidRDefault="000B0EA2" w:rsidP="000B0EA2">
      <w:pPr>
        <w:jc w:val="center"/>
        <w:rPr>
          <w:sz w:val="20"/>
          <w:lang w:val="it-IT"/>
        </w:rPr>
      </w:pPr>
    </w:p>
    <w:p w:rsidR="000B0EA2" w:rsidRPr="000B0EA2" w:rsidRDefault="000B0EA2" w:rsidP="000B0EA2">
      <w:pPr>
        <w:jc w:val="center"/>
        <w:rPr>
          <w:sz w:val="20"/>
          <w:lang w:val="it-IT"/>
        </w:rPr>
      </w:pPr>
    </w:p>
    <w:p w:rsidR="000B0EA2" w:rsidRPr="000B0EA2" w:rsidRDefault="000B0EA2" w:rsidP="000B0EA2">
      <w:pPr>
        <w:jc w:val="center"/>
        <w:rPr>
          <w:sz w:val="20"/>
          <w:lang w:val="it-IT"/>
        </w:rPr>
      </w:pPr>
    </w:p>
    <w:p w:rsidR="000B0EA2" w:rsidRPr="000B0EA2" w:rsidRDefault="000B0EA2" w:rsidP="000B0EA2">
      <w:pPr>
        <w:jc w:val="center"/>
        <w:rPr>
          <w:sz w:val="20"/>
          <w:lang w:val="it-IT"/>
        </w:rPr>
      </w:pPr>
    </w:p>
    <w:p w:rsidR="000B0EA2" w:rsidRPr="000B0EA2" w:rsidRDefault="000B0EA2" w:rsidP="000B0EA2">
      <w:pPr>
        <w:jc w:val="center"/>
        <w:rPr>
          <w:sz w:val="20"/>
          <w:lang w:val="it-IT"/>
        </w:rPr>
      </w:pPr>
    </w:p>
    <w:p w:rsidR="000B0EA2" w:rsidRPr="000B0EA2" w:rsidRDefault="000B0EA2" w:rsidP="000B0EA2">
      <w:pPr>
        <w:jc w:val="center"/>
        <w:rPr>
          <w:sz w:val="20"/>
          <w:lang w:val="it-IT"/>
        </w:rPr>
      </w:pPr>
    </w:p>
    <w:p w:rsidR="000B0EA2" w:rsidRPr="000B0EA2" w:rsidRDefault="000B0EA2" w:rsidP="000B0EA2">
      <w:pPr>
        <w:jc w:val="center"/>
        <w:rPr>
          <w:sz w:val="20"/>
          <w:lang w:val="it-IT"/>
        </w:rPr>
      </w:pPr>
    </w:p>
    <w:p w:rsidR="000B0EA2" w:rsidRPr="000B0EA2" w:rsidRDefault="000B0EA2" w:rsidP="000B0EA2">
      <w:pPr>
        <w:jc w:val="center"/>
        <w:rPr>
          <w:sz w:val="20"/>
          <w:lang w:val="it-IT"/>
        </w:rPr>
      </w:pPr>
      <w:r w:rsidRPr="000B0EA2">
        <w:rPr>
          <w:sz w:val="20"/>
          <w:lang w:val="it-IT"/>
        </w:rPr>
        <w:br w:type="page"/>
      </w:r>
    </w:p>
    <w:p w:rsidR="000B0EA2" w:rsidRPr="000B0EA2" w:rsidRDefault="000B0EA2" w:rsidP="000B0EA2">
      <w:pPr>
        <w:jc w:val="center"/>
        <w:rPr>
          <w:sz w:val="20"/>
          <w:lang w:val="it-IT"/>
        </w:rPr>
      </w:pPr>
    </w:p>
    <w:p w:rsidR="000B0EA2" w:rsidRPr="000B0EA2" w:rsidRDefault="000B0EA2" w:rsidP="000B0EA2">
      <w:pPr>
        <w:jc w:val="center"/>
        <w:rPr>
          <w:sz w:val="20"/>
          <w:lang w:val="it-IT"/>
        </w:rPr>
      </w:pPr>
    </w:p>
    <w:p w:rsidR="000B0EA2" w:rsidRPr="000B0EA2" w:rsidRDefault="000B0EA2" w:rsidP="000B0EA2">
      <w:pPr>
        <w:jc w:val="center"/>
        <w:rPr>
          <w:sz w:val="20"/>
          <w:lang w:val="it-IT"/>
        </w:rPr>
      </w:pPr>
      <w:r w:rsidRPr="000B0EA2">
        <w:rPr>
          <w:sz w:val="20"/>
          <w:lang w:val="it-IT"/>
        </w:rPr>
        <w:tab/>
      </w:r>
      <w:r w:rsidRPr="000B0EA2">
        <w:rPr>
          <w:sz w:val="20"/>
          <w:lang w:val="it-IT"/>
        </w:rPr>
        <w:tab/>
      </w:r>
      <w:r w:rsidRPr="000B0EA2">
        <w:rPr>
          <w:sz w:val="20"/>
          <w:lang w:val="it-IT"/>
        </w:rPr>
        <w:tab/>
      </w:r>
      <w:r w:rsidRPr="000B0EA2">
        <w:rPr>
          <w:sz w:val="20"/>
          <w:lang w:val="it-IT"/>
        </w:rPr>
        <w:tab/>
      </w:r>
      <w:r w:rsidRPr="000B0EA2">
        <w:rPr>
          <w:sz w:val="20"/>
          <w:lang w:val="it-IT"/>
        </w:rPr>
        <w:tab/>
      </w:r>
      <w:r w:rsidRPr="000B0EA2">
        <w:rPr>
          <w:sz w:val="20"/>
          <w:lang w:val="it-IT"/>
        </w:rPr>
        <w:tab/>
      </w:r>
      <w:r w:rsidRPr="000B0EA2">
        <w:rPr>
          <w:sz w:val="20"/>
          <w:lang w:val="it-IT"/>
        </w:rPr>
        <w:tab/>
      </w:r>
      <w:r w:rsidRPr="000B0EA2">
        <w:rPr>
          <w:sz w:val="20"/>
          <w:lang w:val="it-IT"/>
        </w:rPr>
        <w:tab/>
      </w:r>
    </w:p>
    <w:p w:rsidR="000B0EA2" w:rsidRPr="000B0EA2" w:rsidRDefault="000B0EA2" w:rsidP="000B0EA2">
      <w:pPr>
        <w:ind w:left="5954" w:right="5"/>
        <w:jc w:val="both"/>
        <w:rPr>
          <w:sz w:val="20"/>
          <w:szCs w:val="24"/>
          <w:lang w:val="lv-LV"/>
        </w:rPr>
      </w:pPr>
      <w:r w:rsidRPr="000B0EA2">
        <w:rPr>
          <w:sz w:val="20"/>
          <w:szCs w:val="24"/>
          <w:lang w:val="lv-LV"/>
        </w:rPr>
        <w:t>APSTIPRINĀTI</w:t>
      </w:r>
      <w:r w:rsidRPr="000B0EA2">
        <w:rPr>
          <w:sz w:val="20"/>
          <w:szCs w:val="24"/>
          <w:lang w:val="lv-LV"/>
        </w:rPr>
        <w:tab/>
      </w:r>
    </w:p>
    <w:p w:rsidR="000B0EA2" w:rsidRPr="000B0EA2" w:rsidRDefault="000B0EA2" w:rsidP="000B0EA2">
      <w:pPr>
        <w:ind w:left="5954" w:right="5"/>
        <w:jc w:val="both"/>
        <w:rPr>
          <w:sz w:val="20"/>
          <w:szCs w:val="24"/>
          <w:lang w:val="lv-LV"/>
        </w:rPr>
      </w:pPr>
      <w:r w:rsidRPr="000B0EA2">
        <w:rPr>
          <w:sz w:val="20"/>
          <w:szCs w:val="24"/>
          <w:lang w:val="lv-LV"/>
        </w:rPr>
        <w:t>ar Tukuma novada Domes 28.01.2016.</w:t>
      </w:r>
    </w:p>
    <w:p w:rsidR="000B0EA2" w:rsidRPr="000B0EA2" w:rsidRDefault="000B0EA2" w:rsidP="000B0EA2">
      <w:pPr>
        <w:ind w:left="5954" w:right="5"/>
        <w:jc w:val="both"/>
        <w:rPr>
          <w:sz w:val="20"/>
          <w:szCs w:val="24"/>
          <w:lang w:val="lv-LV"/>
        </w:rPr>
      </w:pPr>
      <w:r w:rsidRPr="000B0EA2">
        <w:rPr>
          <w:sz w:val="20"/>
          <w:szCs w:val="24"/>
          <w:lang w:val="lv-LV"/>
        </w:rPr>
        <w:t>lēmumu (prot.Nr.__, __.§.)</w:t>
      </w:r>
    </w:p>
    <w:p w:rsidR="000B0EA2" w:rsidRPr="000B0EA2" w:rsidRDefault="000B0EA2" w:rsidP="000B0EA2">
      <w:pPr>
        <w:ind w:right="5"/>
        <w:jc w:val="right"/>
        <w:rPr>
          <w:sz w:val="20"/>
          <w:szCs w:val="24"/>
          <w:lang w:val="lv-LV"/>
        </w:rPr>
      </w:pPr>
    </w:p>
    <w:p w:rsidR="000B0EA2" w:rsidRPr="000B0EA2" w:rsidRDefault="000B0EA2" w:rsidP="000B0EA2">
      <w:pPr>
        <w:ind w:right="5"/>
        <w:jc w:val="center"/>
        <w:rPr>
          <w:b/>
          <w:szCs w:val="24"/>
          <w:lang w:val="lv-LV"/>
        </w:rPr>
      </w:pPr>
      <w:r w:rsidRPr="000B0EA2">
        <w:rPr>
          <w:b/>
          <w:szCs w:val="24"/>
          <w:lang w:val="lv-LV"/>
        </w:rPr>
        <w:t>SAISTOŠIE NOTEIKUMI</w:t>
      </w:r>
    </w:p>
    <w:p w:rsidR="000B0EA2" w:rsidRPr="000B0EA2" w:rsidRDefault="000B0EA2" w:rsidP="000B0EA2">
      <w:pPr>
        <w:ind w:right="5"/>
        <w:jc w:val="center"/>
        <w:rPr>
          <w:szCs w:val="24"/>
          <w:lang w:val="lv-LV"/>
        </w:rPr>
      </w:pPr>
      <w:r w:rsidRPr="000B0EA2">
        <w:rPr>
          <w:szCs w:val="24"/>
          <w:lang w:val="lv-LV"/>
        </w:rPr>
        <w:t>Tukumā</w:t>
      </w:r>
    </w:p>
    <w:p w:rsidR="000B0EA2" w:rsidRPr="000B0EA2" w:rsidRDefault="000B0EA2" w:rsidP="000B0EA2">
      <w:pPr>
        <w:ind w:right="5"/>
        <w:jc w:val="both"/>
        <w:rPr>
          <w:szCs w:val="24"/>
          <w:lang w:val="lv-LV"/>
        </w:rPr>
      </w:pPr>
    </w:p>
    <w:p w:rsidR="000B0EA2" w:rsidRPr="000B0EA2" w:rsidRDefault="000B0EA2" w:rsidP="000B0EA2">
      <w:pPr>
        <w:ind w:right="5"/>
        <w:jc w:val="both"/>
        <w:rPr>
          <w:szCs w:val="24"/>
          <w:lang w:val="lv-LV"/>
        </w:rPr>
      </w:pPr>
      <w:r w:rsidRPr="000B0EA2">
        <w:rPr>
          <w:szCs w:val="24"/>
          <w:lang w:val="lv-LV"/>
        </w:rPr>
        <w:t>2016.gada.28.janvārī</w:t>
      </w:r>
      <w:r w:rsidRPr="000B0EA2">
        <w:rPr>
          <w:szCs w:val="24"/>
          <w:lang w:val="lv-LV"/>
        </w:rPr>
        <w:tab/>
      </w:r>
      <w:r w:rsidRPr="000B0EA2">
        <w:rPr>
          <w:szCs w:val="24"/>
          <w:lang w:val="lv-LV"/>
        </w:rPr>
        <w:tab/>
      </w:r>
      <w:r w:rsidRPr="000B0EA2">
        <w:rPr>
          <w:szCs w:val="24"/>
          <w:lang w:val="lv-LV"/>
        </w:rPr>
        <w:tab/>
      </w:r>
      <w:r w:rsidRPr="000B0EA2">
        <w:rPr>
          <w:szCs w:val="24"/>
          <w:lang w:val="lv-LV"/>
        </w:rPr>
        <w:tab/>
      </w:r>
      <w:r w:rsidRPr="000B0EA2">
        <w:rPr>
          <w:szCs w:val="24"/>
          <w:lang w:val="lv-LV"/>
        </w:rPr>
        <w:tab/>
      </w:r>
      <w:r w:rsidRPr="000B0EA2">
        <w:rPr>
          <w:szCs w:val="24"/>
          <w:lang w:val="lv-LV"/>
        </w:rPr>
        <w:tab/>
      </w:r>
      <w:r w:rsidRPr="000B0EA2">
        <w:rPr>
          <w:szCs w:val="24"/>
          <w:lang w:val="lv-LV"/>
        </w:rPr>
        <w:tab/>
      </w:r>
      <w:r w:rsidRPr="000B0EA2">
        <w:rPr>
          <w:szCs w:val="24"/>
          <w:lang w:val="lv-LV"/>
        </w:rPr>
        <w:tab/>
        <w:t xml:space="preserve"> </w:t>
      </w:r>
      <w:r>
        <w:rPr>
          <w:szCs w:val="24"/>
          <w:lang w:val="lv-LV"/>
        </w:rPr>
        <w:t xml:space="preserve">                  </w:t>
      </w:r>
      <w:r w:rsidRPr="000B0EA2">
        <w:rPr>
          <w:szCs w:val="24"/>
          <w:lang w:val="lv-LV"/>
        </w:rPr>
        <w:t xml:space="preserve"> </w:t>
      </w:r>
      <w:r w:rsidRPr="000B0EA2">
        <w:rPr>
          <w:b/>
          <w:szCs w:val="24"/>
          <w:lang w:val="lv-LV"/>
        </w:rPr>
        <w:t>Nr..........</w:t>
      </w:r>
    </w:p>
    <w:p w:rsidR="000B0EA2" w:rsidRPr="000B0EA2" w:rsidRDefault="000B0EA2" w:rsidP="000B0EA2">
      <w:pPr>
        <w:ind w:right="5"/>
        <w:jc w:val="right"/>
        <w:rPr>
          <w:szCs w:val="24"/>
          <w:lang w:val="lv-LV"/>
        </w:rPr>
      </w:pPr>
      <w:r w:rsidRPr="000B0EA2">
        <w:rPr>
          <w:szCs w:val="24"/>
          <w:lang w:val="lv-LV"/>
        </w:rPr>
        <w:t>(prot.Nr....., ......§.)</w:t>
      </w:r>
    </w:p>
    <w:p w:rsidR="000B0EA2" w:rsidRPr="000B0EA2" w:rsidRDefault="000B0EA2" w:rsidP="000B0EA2">
      <w:pPr>
        <w:ind w:right="5"/>
        <w:rPr>
          <w:b/>
          <w:szCs w:val="24"/>
          <w:lang w:val="lv-LV"/>
        </w:rPr>
      </w:pPr>
    </w:p>
    <w:p w:rsidR="0053652B" w:rsidRDefault="000B0EA2" w:rsidP="000B0EA2">
      <w:pPr>
        <w:rPr>
          <w:b/>
          <w:szCs w:val="24"/>
          <w:lang w:val="lv-LV"/>
        </w:rPr>
      </w:pPr>
      <w:r w:rsidRPr="000B0EA2">
        <w:rPr>
          <w:b/>
          <w:szCs w:val="24"/>
          <w:lang w:val="lv-LV"/>
        </w:rPr>
        <w:t>Par grozījumiem</w:t>
      </w:r>
      <w:r w:rsidR="0053652B">
        <w:rPr>
          <w:b/>
          <w:szCs w:val="24"/>
          <w:lang w:val="lv-LV"/>
        </w:rPr>
        <w:t xml:space="preserve"> </w:t>
      </w:r>
      <w:r w:rsidRPr="000B0EA2">
        <w:rPr>
          <w:b/>
          <w:szCs w:val="24"/>
          <w:lang w:val="lv-LV"/>
        </w:rPr>
        <w:t>Tukuma novada Domes</w:t>
      </w:r>
      <w:r w:rsidR="0053652B">
        <w:rPr>
          <w:b/>
          <w:szCs w:val="24"/>
          <w:lang w:val="lv-LV"/>
        </w:rPr>
        <w:t xml:space="preserve"> </w:t>
      </w:r>
      <w:r w:rsidRPr="000B0EA2">
        <w:rPr>
          <w:b/>
          <w:szCs w:val="24"/>
          <w:lang w:val="lv-LV"/>
        </w:rPr>
        <w:t>2011.</w:t>
      </w:r>
      <w:r w:rsidR="0053652B">
        <w:rPr>
          <w:b/>
          <w:szCs w:val="24"/>
          <w:lang w:val="lv-LV"/>
        </w:rPr>
        <w:t>gada</w:t>
      </w:r>
    </w:p>
    <w:p w:rsidR="0053652B" w:rsidRDefault="0053652B" w:rsidP="000B0EA2">
      <w:pPr>
        <w:rPr>
          <w:b/>
          <w:lang w:val="lv-LV"/>
        </w:rPr>
      </w:pPr>
      <w:r>
        <w:rPr>
          <w:b/>
          <w:szCs w:val="24"/>
          <w:lang w:val="lv-LV"/>
        </w:rPr>
        <w:t>26.maija</w:t>
      </w:r>
      <w:r w:rsidR="000B0EA2" w:rsidRPr="000B0EA2">
        <w:rPr>
          <w:b/>
          <w:szCs w:val="24"/>
          <w:lang w:val="lv-LV"/>
        </w:rPr>
        <w:t xml:space="preserve"> </w:t>
      </w:r>
      <w:r>
        <w:rPr>
          <w:b/>
          <w:szCs w:val="24"/>
          <w:lang w:val="lv-LV"/>
        </w:rPr>
        <w:t>s</w:t>
      </w:r>
      <w:r w:rsidR="000B0EA2" w:rsidRPr="000B0EA2">
        <w:rPr>
          <w:b/>
          <w:szCs w:val="24"/>
          <w:lang w:val="lv-LV"/>
        </w:rPr>
        <w:t>aistošajos</w:t>
      </w:r>
      <w:r>
        <w:rPr>
          <w:b/>
          <w:szCs w:val="24"/>
          <w:lang w:val="lv-LV"/>
        </w:rPr>
        <w:t xml:space="preserve"> </w:t>
      </w:r>
      <w:r w:rsidR="000B0EA2" w:rsidRPr="000B0EA2">
        <w:rPr>
          <w:b/>
          <w:szCs w:val="24"/>
          <w:lang w:val="lv-LV"/>
        </w:rPr>
        <w:t>noteikumos Nr.13 „</w:t>
      </w:r>
      <w:r w:rsidR="000B0EA2" w:rsidRPr="000B0EA2">
        <w:rPr>
          <w:b/>
          <w:lang w:val="lv-LV"/>
        </w:rPr>
        <w:t xml:space="preserve">Līdzfinansējuma </w:t>
      </w:r>
    </w:p>
    <w:p w:rsidR="000B0EA2" w:rsidRPr="000B0EA2" w:rsidRDefault="0053652B" w:rsidP="000B0EA2">
      <w:pPr>
        <w:rPr>
          <w:b/>
          <w:lang w:val="lv-LV"/>
        </w:rPr>
      </w:pPr>
      <w:r w:rsidRPr="000B0EA2">
        <w:rPr>
          <w:b/>
          <w:lang w:val="lv-LV"/>
        </w:rPr>
        <w:t>S</w:t>
      </w:r>
      <w:r w:rsidR="000B0EA2" w:rsidRPr="000B0EA2">
        <w:rPr>
          <w:b/>
          <w:lang w:val="lv-LV"/>
        </w:rPr>
        <w:t>amaksas</w:t>
      </w:r>
      <w:r>
        <w:rPr>
          <w:b/>
          <w:lang w:val="lv-LV"/>
        </w:rPr>
        <w:t xml:space="preserve"> </w:t>
      </w:r>
      <w:r w:rsidR="000B0EA2" w:rsidRPr="000B0EA2">
        <w:rPr>
          <w:b/>
          <w:lang w:val="lv-LV"/>
        </w:rPr>
        <w:t>kārtība Tukuma novada profesionālās ievirzes</w:t>
      </w:r>
    </w:p>
    <w:p w:rsidR="000B0EA2" w:rsidRPr="000B0EA2" w:rsidRDefault="000B0EA2" w:rsidP="000B0EA2">
      <w:pPr>
        <w:rPr>
          <w:b/>
          <w:bCs/>
          <w:color w:val="000000"/>
          <w:spacing w:val="-4"/>
          <w:szCs w:val="24"/>
          <w:lang w:val="lv-LV"/>
        </w:rPr>
      </w:pPr>
      <w:r w:rsidRPr="000B0EA2">
        <w:rPr>
          <w:b/>
          <w:lang w:val="lv-LV"/>
        </w:rPr>
        <w:t>izglītības iestādēs</w:t>
      </w:r>
      <w:r w:rsidRPr="000B0EA2">
        <w:rPr>
          <w:b/>
          <w:bCs/>
          <w:color w:val="000000"/>
          <w:spacing w:val="-4"/>
          <w:szCs w:val="24"/>
          <w:lang w:val="lv-LV"/>
        </w:rPr>
        <w:t>”</w:t>
      </w:r>
    </w:p>
    <w:p w:rsidR="000B0EA2" w:rsidRPr="000B0EA2" w:rsidRDefault="000B0EA2" w:rsidP="000B0EA2">
      <w:pPr>
        <w:ind w:left="5760"/>
        <w:rPr>
          <w:sz w:val="20"/>
          <w:lang w:val="lv-LV"/>
        </w:rPr>
      </w:pPr>
      <w:r w:rsidRPr="000B0EA2">
        <w:rPr>
          <w:sz w:val="20"/>
          <w:lang w:val="lv-LV"/>
        </w:rPr>
        <w:t xml:space="preserve">Izdoti saskaņā ar likuma </w:t>
      </w:r>
      <w:hyperlink r:id="rId11" w:history="1">
        <w:r w:rsidRPr="0053652B">
          <w:rPr>
            <w:sz w:val="20"/>
            <w:lang w:val="lv-LV"/>
          </w:rPr>
          <w:t>„Par pašvaldībām”</w:t>
        </w:r>
      </w:hyperlink>
      <w:r w:rsidRPr="000B0EA2">
        <w:rPr>
          <w:sz w:val="20"/>
          <w:lang w:val="lv-LV"/>
        </w:rPr>
        <w:t xml:space="preserve"> 21.panta 14.punkta g) apakšpunktu, 41.panta pirmās daļas 1.punktu un 43.panta trešo daļu,</w:t>
      </w:r>
    </w:p>
    <w:p w:rsidR="000B0EA2" w:rsidRPr="000B0EA2" w:rsidRDefault="000B0EA2" w:rsidP="000B0EA2">
      <w:pPr>
        <w:ind w:left="5760"/>
        <w:rPr>
          <w:sz w:val="20"/>
          <w:lang w:val="lv-LV"/>
        </w:rPr>
      </w:pPr>
      <w:r w:rsidRPr="000B0EA2">
        <w:rPr>
          <w:sz w:val="20"/>
          <w:lang w:val="lv-LV"/>
        </w:rPr>
        <w:t>Izglītības likuma 12.panta 2.</w:t>
      </w:r>
      <w:r w:rsidRPr="000B0EA2">
        <w:rPr>
          <w:sz w:val="20"/>
          <w:vertAlign w:val="superscript"/>
          <w:lang w:val="lv-LV"/>
        </w:rPr>
        <w:t>1</w:t>
      </w:r>
      <w:r w:rsidRPr="000B0EA2">
        <w:rPr>
          <w:sz w:val="20"/>
          <w:lang w:val="lv-LV"/>
        </w:rPr>
        <w:t xml:space="preserve"> daļu</w:t>
      </w:r>
    </w:p>
    <w:p w:rsidR="000B0EA2" w:rsidRPr="000B0EA2" w:rsidRDefault="000B0EA2" w:rsidP="000B0EA2">
      <w:pPr>
        <w:rPr>
          <w:szCs w:val="24"/>
          <w:lang w:val="lv-LV"/>
        </w:rPr>
      </w:pPr>
    </w:p>
    <w:p w:rsidR="000B0EA2" w:rsidRPr="000B0EA2" w:rsidRDefault="000B0EA2" w:rsidP="000B0EA2">
      <w:pPr>
        <w:rPr>
          <w:szCs w:val="24"/>
          <w:lang w:val="lv-LV"/>
        </w:rPr>
      </w:pPr>
    </w:p>
    <w:p w:rsidR="000B0EA2" w:rsidRPr="000B0EA2" w:rsidRDefault="000B0EA2" w:rsidP="000B0EA2">
      <w:pPr>
        <w:ind w:firstLine="720"/>
        <w:jc w:val="both"/>
        <w:outlineLvl w:val="6"/>
        <w:rPr>
          <w:szCs w:val="24"/>
          <w:lang w:val="lv-LV" w:bidi="lo-LA"/>
        </w:rPr>
      </w:pPr>
      <w:r w:rsidRPr="000B0EA2">
        <w:rPr>
          <w:szCs w:val="24"/>
          <w:lang w:val="lv-LV" w:bidi="lo-LA"/>
        </w:rPr>
        <w:t xml:space="preserve">Izdarīt </w:t>
      </w:r>
      <w:r w:rsidRPr="000B0EA2">
        <w:rPr>
          <w:szCs w:val="24"/>
          <w:lang w:val="lv-LV"/>
        </w:rPr>
        <w:t>Tukuma novada Domes 2011.</w:t>
      </w:r>
      <w:r w:rsidR="000B24AF">
        <w:rPr>
          <w:szCs w:val="24"/>
          <w:lang w:val="lv-LV"/>
        </w:rPr>
        <w:t>gada 26.maija</w:t>
      </w:r>
      <w:r w:rsidRPr="000B0EA2">
        <w:rPr>
          <w:szCs w:val="24"/>
          <w:lang w:val="lv-LV"/>
        </w:rPr>
        <w:t xml:space="preserve"> saistošajos noteikumos Nr.13 „Līdzfinansējuma samaksas kārtība Tukuma novada profesionālās ievirzes izglītības iestādēs”</w:t>
      </w:r>
      <w:r w:rsidR="00952825">
        <w:rPr>
          <w:szCs w:val="24"/>
          <w:lang w:val="lv-LV"/>
        </w:rPr>
        <w:t xml:space="preserve"> (turpmāk – noteikumi)</w:t>
      </w:r>
      <w:r w:rsidRPr="000B0EA2">
        <w:rPr>
          <w:szCs w:val="24"/>
          <w:lang w:val="lv-LV"/>
        </w:rPr>
        <w:t xml:space="preserve"> </w:t>
      </w:r>
      <w:r w:rsidRPr="000B0EA2">
        <w:rPr>
          <w:szCs w:val="24"/>
          <w:lang w:val="lv-LV" w:bidi="lo-LA"/>
        </w:rPr>
        <w:t>šādus grozījumus:</w:t>
      </w:r>
    </w:p>
    <w:p w:rsidR="000B0EA2" w:rsidRDefault="000B0EA2" w:rsidP="000B0EA2">
      <w:pPr>
        <w:ind w:right="5"/>
        <w:jc w:val="both"/>
        <w:rPr>
          <w:szCs w:val="24"/>
          <w:lang w:val="lv-LV"/>
        </w:rPr>
      </w:pPr>
    </w:p>
    <w:p w:rsidR="00952825" w:rsidRDefault="00952825" w:rsidP="000B0EA2">
      <w:pPr>
        <w:ind w:right="5"/>
        <w:jc w:val="both"/>
        <w:rPr>
          <w:szCs w:val="24"/>
          <w:lang w:val="lv-LV"/>
        </w:rPr>
      </w:pPr>
      <w:r>
        <w:rPr>
          <w:szCs w:val="24"/>
          <w:lang w:val="lv-LV"/>
        </w:rPr>
        <w:tab/>
        <w:t>1. izteikt noteikumu nosaukumu šādā redakcijā “Par līdzfinansējuma samaksas kārtību Tukuma novada profesionālās ievirzes izglītības iestādēs”,</w:t>
      </w:r>
    </w:p>
    <w:p w:rsidR="00952825" w:rsidRPr="000B0EA2" w:rsidRDefault="00952825" w:rsidP="000B0EA2">
      <w:pPr>
        <w:ind w:right="5"/>
        <w:jc w:val="both"/>
        <w:rPr>
          <w:szCs w:val="24"/>
          <w:lang w:val="lv-LV"/>
        </w:rPr>
      </w:pPr>
    </w:p>
    <w:p w:rsidR="000B0EA2" w:rsidRPr="000B0EA2" w:rsidRDefault="00952825" w:rsidP="000B0EA2">
      <w:pPr>
        <w:ind w:right="5" w:firstLine="720"/>
        <w:jc w:val="both"/>
        <w:rPr>
          <w:szCs w:val="24"/>
          <w:lang w:val="lv-LV"/>
        </w:rPr>
      </w:pPr>
      <w:r>
        <w:rPr>
          <w:szCs w:val="24"/>
          <w:lang w:val="lv-LV"/>
        </w:rPr>
        <w:t>2</w:t>
      </w:r>
      <w:r w:rsidR="000B0EA2" w:rsidRPr="000B0EA2">
        <w:rPr>
          <w:szCs w:val="24"/>
          <w:lang w:val="lv-LV"/>
        </w:rPr>
        <w:t>. izteikt noteikumu 2.punktu šādā redakcijā:</w:t>
      </w:r>
    </w:p>
    <w:p w:rsidR="000B0EA2" w:rsidRPr="000B0EA2" w:rsidRDefault="000B0EA2" w:rsidP="000B0EA2">
      <w:pPr>
        <w:ind w:firstLine="720"/>
        <w:jc w:val="both"/>
        <w:rPr>
          <w:lang w:val="lv-LV"/>
        </w:rPr>
      </w:pPr>
      <w:r w:rsidRPr="000B0EA2">
        <w:rPr>
          <w:szCs w:val="24"/>
          <w:lang w:val="lv-LV"/>
        </w:rPr>
        <w:t xml:space="preserve">„2. </w:t>
      </w:r>
      <w:r w:rsidRPr="000B0EA2">
        <w:rPr>
          <w:lang w:val="lv-LV"/>
        </w:rPr>
        <w:t>Līdzfinansējuma kārtība attiecas uz Tukuma Mākslas skolas, Tukuma Mūzikas skolas, Tukuma Sporta skolas (katra turpmāk saukta - Skola) izglītojamo vecākiem vai likumīgajiem pārstāvjiem (turpmāk - vecāki) un citu pašvaldību, ja ar to ir noslēgts līgums par līdzfinansējumu Skolai.”;</w:t>
      </w:r>
    </w:p>
    <w:p w:rsidR="000B0EA2" w:rsidRPr="000B0EA2" w:rsidRDefault="000B0EA2" w:rsidP="000B0EA2">
      <w:pPr>
        <w:ind w:right="5"/>
        <w:jc w:val="both"/>
        <w:rPr>
          <w:szCs w:val="24"/>
          <w:lang w:val="lv-LV"/>
        </w:rPr>
      </w:pPr>
    </w:p>
    <w:p w:rsidR="000B0EA2" w:rsidRPr="000B0EA2" w:rsidRDefault="00952825" w:rsidP="000B0EA2">
      <w:pPr>
        <w:ind w:right="5" w:firstLine="720"/>
        <w:jc w:val="both"/>
        <w:rPr>
          <w:szCs w:val="24"/>
          <w:lang w:val="lv-LV"/>
        </w:rPr>
      </w:pPr>
      <w:r>
        <w:rPr>
          <w:szCs w:val="24"/>
          <w:lang w:val="lv-LV"/>
        </w:rPr>
        <w:t>3</w:t>
      </w:r>
      <w:r w:rsidR="000B0EA2" w:rsidRPr="000B0EA2">
        <w:rPr>
          <w:szCs w:val="24"/>
          <w:lang w:val="lv-LV"/>
        </w:rPr>
        <w:t>. papildināt noteikumu 7.punktu aiz vārda “līdzfinansējumu” ar vārdiem “pēc pašvaldību savstarpējās vienošanās”;</w:t>
      </w:r>
    </w:p>
    <w:p w:rsidR="000B0EA2" w:rsidRPr="000B0EA2" w:rsidRDefault="000B0EA2" w:rsidP="000B0EA2">
      <w:pPr>
        <w:ind w:right="5"/>
        <w:jc w:val="both"/>
        <w:rPr>
          <w:szCs w:val="24"/>
          <w:lang w:val="lv-LV"/>
        </w:rPr>
      </w:pPr>
    </w:p>
    <w:p w:rsidR="000B0EA2" w:rsidRPr="000B0EA2" w:rsidRDefault="00952825" w:rsidP="000B0EA2">
      <w:pPr>
        <w:ind w:right="5" w:firstLine="720"/>
        <w:jc w:val="both"/>
        <w:rPr>
          <w:szCs w:val="24"/>
          <w:lang w:val="lv-LV"/>
        </w:rPr>
      </w:pPr>
      <w:r>
        <w:rPr>
          <w:szCs w:val="24"/>
          <w:lang w:val="lv-LV"/>
        </w:rPr>
        <w:t>4</w:t>
      </w:r>
      <w:r w:rsidR="000B0EA2" w:rsidRPr="000B0EA2">
        <w:rPr>
          <w:szCs w:val="24"/>
          <w:lang w:val="lv-LV"/>
        </w:rPr>
        <w:t xml:space="preserve">. </w:t>
      </w:r>
      <w:r>
        <w:rPr>
          <w:szCs w:val="24"/>
          <w:lang w:val="lv-LV"/>
        </w:rPr>
        <w:t>izslēg</w:t>
      </w:r>
      <w:r w:rsidR="000B0EA2" w:rsidRPr="000B0EA2">
        <w:rPr>
          <w:szCs w:val="24"/>
          <w:lang w:val="lv-LV"/>
        </w:rPr>
        <w:t>t noteikumu 8.punktu.</w:t>
      </w:r>
    </w:p>
    <w:p w:rsidR="000B0EA2" w:rsidRPr="000B0EA2" w:rsidRDefault="000B0EA2" w:rsidP="000B0EA2">
      <w:pPr>
        <w:ind w:right="5" w:firstLine="720"/>
        <w:jc w:val="both"/>
        <w:rPr>
          <w:szCs w:val="24"/>
          <w:lang w:val="lv-LV"/>
        </w:rPr>
      </w:pPr>
    </w:p>
    <w:p w:rsidR="000B0EA2" w:rsidRPr="000B0EA2" w:rsidRDefault="000B0EA2" w:rsidP="000B0EA2">
      <w:pPr>
        <w:rPr>
          <w:rFonts w:eastAsia="Calibri"/>
          <w:bCs/>
          <w:color w:val="000000"/>
          <w:sz w:val="20"/>
          <w:lang w:val="lv-LV" w:eastAsia="en-US"/>
        </w:rPr>
      </w:pPr>
      <w:r w:rsidRPr="000B0EA2">
        <w:rPr>
          <w:szCs w:val="24"/>
          <w:lang w:val="lv-LV"/>
        </w:rPr>
        <w:br w:type="page"/>
      </w:r>
      <w:r w:rsidRPr="000B0EA2">
        <w:rPr>
          <w:b/>
          <w:color w:val="FF0000"/>
          <w:szCs w:val="24"/>
          <w:lang w:val="en-US" w:eastAsia="en-US"/>
        </w:rPr>
        <w:lastRenderedPageBreak/>
        <w:t>Noteikumi, kurus groza</w:t>
      </w:r>
    </w:p>
    <w:p w:rsidR="000B0EA2" w:rsidRPr="000B0EA2" w:rsidRDefault="000B0EA2" w:rsidP="000B0EA2">
      <w:pPr>
        <w:ind w:left="5334" w:firstLine="1146"/>
        <w:jc w:val="right"/>
        <w:rPr>
          <w:sz w:val="20"/>
          <w:lang w:val="lv-LV"/>
        </w:rPr>
      </w:pPr>
    </w:p>
    <w:p w:rsidR="000B0EA2" w:rsidRPr="000B0EA2" w:rsidRDefault="000B0EA2" w:rsidP="000B0EA2">
      <w:pPr>
        <w:jc w:val="center"/>
        <w:rPr>
          <w:szCs w:val="24"/>
          <w:lang w:val="lv-LV"/>
        </w:rPr>
      </w:pPr>
      <w:r>
        <w:rPr>
          <w:noProof/>
          <w:szCs w:val="24"/>
          <w:lang w:val="lv-LV"/>
        </w:rPr>
        <mc:AlternateContent>
          <mc:Choice Requires="wps">
            <w:drawing>
              <wp:anchor distT="0" distB="0" distL="114300" distR="114300" simplePos="0" relativeHeight="251665408" behindDoc="0" locked="0" layoutInCell="1" allowOverlap="1">
                <wp:simplePos x="0" y="0"/>
                <wp:positionH relativeFrom="column">
                  <wp:posOffset>-175260</wp:posOffset>
                </wp:positionH>
                <wp:positionV relativeFrom="paragraph">
                  <wp:posOffset>0</wp:posOffset>
                </wp:positionV>
                <wp:extent cx="920115" cy="9753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3FF" w:rsidRDefault="00EC53FF" w:rsidP="000B0EA2">
                            <w:r>
                              <w:rPr>
                                <w:b/>
                                <w:noProof/>
                                <w:lang w:val="lv-LV"/>
                              </w:rPr>
                              <w:drawing>
                                <wp:inline distT="0" distB="0" distL="0" distR="0" wp14:anchorId="09695F3D" wp14:editId="2A776607">
                                  <wp:extent cx="723265" cy="835025"/>
                                  <wp:effectExtent l="0" t="0" r="635" b="3175"/>
                                  <wp:docPr id="6" name="Picture 6"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juunij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8pt;margin-top:0;width:72.45pt;height:7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" filled="f" stroked="f">
                <v:textbox inset=",1mm,,1mm">
                  <w:txbxContent>
                    <w:p w:rsidR="00EC53FF" w:rsidRDefault="00EC53FF" w:rsidP="000B0EA2">
                      <w:r>
                        <w:rPr>
                          <w:b/>
                          <w:noProof/>
                          <w:lang w:val="lv-LV"/>
                        </w:rPr>
                        <w:drawing>
                          <wp:inline distT="0" distB="0" distL="0" distR="0" wp14:anchorId="09695F3D" wp14:editId="2A776607">
                            <wp:extent cx="723265" cy="835025"/>
                            <wp:effectExtent l="0" t="0" r="635" b="3175"/>
                            <wp:docPr id="6" name="Picture 6"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juunij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0B0EA2">
        <w:rPr>
          <w:szCs w:val="24"/>
          <w:lang w:val="lv-LV"/>
        </w:rPr>
        <w:t>LATVIJAS REPUBLIKA</w:t>
      </w:r>
    </w:p>
    <w:p w:rsidR="000B0EA2" w:rsidRPr="000B0EA2" w:rsidRDefault="000B0EA2" w:rsidP="000B0EA2">
      <w:pPr>
        <w:jc w:val="center"/>
        <w:rPr>
          <w:b/>
          <w:bCs/>
          <w:sz w:val="48"/>
          <w:szCs w:val="48"/>
          <w:lang w:val="lv-LV"/>
        </w:rPr>
      </w:pPr>
      <w:r w:rsidRPr="000B0EA2">
        <w:rPr>
          <w:b/>
          <w:bCs/>
          <w:sz w:val="48"/>
          <w:szCs w:val="48"/>
          <w:lang w:val="lv-LV"/>
        </w:rPr>
        <w:t>TUKUMA  NOVADA  DOME</w:t>
      </w:r>
    </w:p>
    <w:p w:rsidR="000B0EA2" w:rsidRPr="000B0EA2" w:rsidRDefault="000B0EA2" w:rsidP="000B0EA2">
      <w:pPr>
        <w:jc w:val="center"/>
        <w:rPr>
          <w:szCs w:val="24"/>
          <w:lang w:val="lv-LV"/>
        </w:rPr>
      </w:pPr>
      <w:r w:rsidRPr="000B0EA2">
        <w:rPr>
          <w:szCs w:val="24"/>
          <w:lang w:val="lv-LV"/>
        </w:rPr>
        <w:t>Reģistrācijas  Nr.90000050975</w:t>
      </w:r>
    </w:p>
    <w:p w:rsidR="000B0EA2" w:rsidRPr="000B0EA2" w:rsidRDefault="000B0EA2" w:rsidP="000B0EA2">
      <w:pPr>
        <w:jc w:val="center"/>
        <w:rPr>
          <w:color w:val="1C1C1C"/>
          <w:szCs w:val="24"/>
          <w:lang w:val="lv-LV"/>
        </w:rPr>
      </w:pPr>
      <w:r w:rsidRPr="000B0EA2">
        <w:rPr>
          <w:color w:val="1C1C1C"/>
          <w:szCs w:val="24"/>
          <w:lang w:val="lv-LV"/>
        </w:rPr>
        <w:t xml:space="preserve">Talsu ielā 4, Tukumā, Tukuma novadā, LV-3101, </w:t>
      </w:r>
    </w:p>
    <w:p w:rsidR="000B0EA2" w:rsidRPr="000B0EA2" w:rsidRDefault="000B0EA2" w:rsidP="000B0EA2">
      <w:pPr>
        <w:jc w:val="center"/>
        <w:rPr>
          <w:color w:val="1C1C1C"/>
          <w:szCs w:val="24"/>
          <w:lang w:val="lv-LV"/>
        </w:rPr>
      </w:pPr>
      <w:r w:rsidRPr="000B0EA2">
        <w:rPr>
          <w:color w:val="1C1C1C"/>
          <w:szCs w:val="24"/>
          <w:lang w:val="lv-LV"/>
        </w:rPr>
        <w:t>tālrunis 63122707, fakss 63107243, mobilais tālrunis 26603299, 29288876</w:t>
      </w:r>
    </w:p>
    <w:p w:rsidR="000B0EA2" w:rsidRPr="000B0EA2" w:rsidRDefault="00853BFA" w:rsidP="000B0EA2">
      <w:pPr>
        <w:jc w:val="center"/>
        <w:rPr>
          <w:color w:val="1C1C1C"/>
          <w:szCs w:val="24"/>
          <w:lang w:val="lv-LV"/>
        </w:rPr>
      </w:pPr>
      <w:hyperlink r:id="rId13" w:history="1">
        <w:r w:rsidR="000B0EA2" w:rsidRPr="000B0EA2">
          <w:rPr>
            <w:color w:val="1C1C1C"/>
            <w:szCs w:val="24"/>
            <w:u w:val="single"/>
            <w:lang w:val="lv-LV"/>
          </w:rPr>
          <w:t>www.tukums.lv</w:t>
        </w:r>
      </w:hyperlink>
      <w:r w:rsidR="000B0EA2" w:rsidRPr="000B0EA2">
        <w:rPr>
          <w:color w:val="1C1C1C"/>
          <w:szCs w:val="24"/>
          <w:u w:val="single"/>
          <w:lang w:val="lv-LV"/>
        </w:rPr>
        <w:t xml:space="preserve"> </w:t>
      </w:r>
      <w:r w:rsidR="000B0EA2" w:rsidRPr="000B0EA2">
        <w:rPr>
          <w:color w:val="1C1C1C"/>
          <w:szCs w:val="24"/>
          <w:lang w:val="lv-LV"/>
        </w:rPr>
        <w:t xml:space="preserve">     e-pasts: </w:t>
      </w:r>
      <w:hyperlink r:id="rId14" w:history="1">
        <w:r w:rsidR="000B0EA2" w:rsidRPr="000B0EA2">
          <w:rPr>
            <w:color w:val="0000FF"/>
            <w:szCs w:val="24"/>
            <w:u w:val="single"/>
            <w:lang w:val="lv-LV"/>
          </w:rPr>
          <w:t>dome@tukums.lv</w:t>
        </w:r>
      </w:hyperlink>
      <w:r w:rsidR="000B0EA2" w:rsidRPr="000B0EA2">
        <w:rPr>
          <w:color w:val="1C1C1C"/>
          <w:szCs w:val="24"/>
          <w:lang w:val="lv-LV"/>
        </w:rPr>
        <w:t xml:space="preserve">         </w:t>
      </w:r>
    </w:p>
    <w:p w:rsidR="000B0EA2" w:rsidRPr="000B0EA2" w:rsidRDefault="000B0EA2" w:rsidP="000B0EA2">
      <w:pPr>
        <w:rPr>
          <w:sz w:val="16"/>
          <w:szCs w:val="16"/>
          <w:lang w:val="lv-LV"/>
        </w:rPr>
      </w:pPr>
      <w:r>
        <w:rPr>
          <w:noProof/>
          <w:szCs w:val="24"/>
          <w:lang w:val="lv-LV"/>
        </w:rPr>
        <mc:AlternateContent>
          <mc:Choice Requires="wps">
            <w:drawing>
              <wp:anchor distT="4294967294" distB="4294967294" distL="114298" distR="114298" simplePos="0" relativeHeight="25166643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21BD5" id="Straight Connector 10"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r>
        <w:rPr>
          <w:noProof/>
          <w:szCs w:val="24"/>
          <w:lang w:val="lv-LV"/>
        </w:rPr>
        <mc:AlternateContent>
          <mc:Choice Requires="wps">
            <w:drawing>
              <wp:anchor distT="4294967294" distB="4294967294" distL="114298" distR="114298" simplePos="0" relativeHeight="251667456"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7B4" id="Straight Connector 9"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Pr>
          <w:noProof/>
          <w:szCs w:val="24"/>
          <w:lang w:val="lv-LV"/>
        </w:rPr>
        <mc:AlternateContent>
          <mc:Choice Requires="wps">
            <w:drawing>
              <wp:anchor distT="4294967294" distB="4294967294" distL="114298" distR="114298" simplePos="0" relativeHeight="25166848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CA992" id="Straight Connector 8" o:spid="_x0000_s1026" style="position:absolute;z-index:25166848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p>
    <w:p w:rsidR="000B0EA2" w:rsidRPr="000B0EA2" w:rsidRDefault="000B0EA2" w:rsidP="000B0EA2">
      <w:pPr>
        <w:rPr>
          <w:szCs w:val="24"/>
          <w:lang w:val="lv-LV"/>
        </w:rPr>
      </w:pPr>
      <w:r>
        <w:rPr>
          <w:noProof/>
          <w:szCs w:val="24"/>
          <w:lang w:val="lv-LV"/>
        </w:rPr>
        <mc:AlternateContent>
          <mc:Choice Requires="wps">
            <w:drawing>
              <wp:anchor distT="4294967294" distB="4294967294" distL="114300" distR="114300" simplePos="0" relativeHeight="251669504" behindDoc="0" locked="0" layoutInCell="1" allowOverlap="1">
                <wp:simplePos x="0" y="0"/>
                <wp:positionH relativeFrom="column">
                  <wp:posOffset>-180975</wp:posOffset>
                </wp:positionH>
                <wp:positionV relativeFrom="paragraph">
                  <wp:posOffset>1269</wp:posOffset>
                </wp:positionV>
                <wp:extent cx="6127115" cy="0"/>
                <wp:effectExtent l="0" t="19050" r="69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00621" id="Straight Connector 7"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" strokeweight="3.25pt">
                <v:stroke linestyle="thickThin"/>
              </v:line>
            </w:pict>
          </mc:Fallback>
        </mc:AlternateContent>
      </w:r>
    </w:p>
    <w:p w:rsidR="000B0EA2" w:rsidRPr="000B0EA2" w:rsidRDefault="000B0EA2" w:rsidP="000B0EA2">
      <w:pPr>
        <w:ind w:left="5334" w:firstLine="1146"/>
        <w:jc w:val="both"/>
        <w:rPr>
          <w:sz w:val="20"/>
          <w:lang w:val="lv-LV"/>
        </w:rPr>
      </w:pPr>
    </w:p>
    <w:p w:rsidR="000B0EA2" w:rsidRPr="000B0EA2" w:rsidRDefault="000B0EA2" w:rsidP="000B0EA2">
      <w:pPr>
        <w:ind w:left="5334" w:firstLine="1146"/>
        <w:jc w:val="both"/>
        <w:rPr>
          <w:sz w:val="20"/>
          <w:lang w:val="lv-LV"/>
        </w:rPr>
      </w:pPr>
      <w:r w:rsidRPr="000B0EA2">
        <w:rPr>
          <w:sz w:val="20"/>
          <w:lang w:val="lv-LV"/>
        </w:rPr>
        <w:t>APSTIPRINĀTI</w:t>
      </w:r>
    </w:p>
    <w:p w:rsidR="000B0EA2" w:rsidRPr="000B0EA2" w:rsidRDefault="000B0EA2" w:rsidP="000B0EA2">
      <w:pPr>
        <w:ind w:left="5334" w:firstLine="1146"/>
        <w:jc w:val="both"/>
        <w:rPr>
          <w:sz w:val="20"/>
          <w:lang w:val="lv-LV"/>
        </w:rPr>
      </w:pPr>
      <w:r w:rsidRPr="000B0EA2">
        <w:rPr>
          <w:sz w:val="20"/>
          <w:lang w:val="lv-LV"/>
        </w:rPr>
        <w:t>ar Tukuma novada Domes 26.05.2011.</w:t>
      </w:r>
    </w:p>
    <w:p w:rsidR="000B0EA2" w:rsidRPr="000B0EA2" w:rsidRDefault="000B0EA2" w:rsidP="000B0EA2">
      <w:pPr>
        <w:ind w:left="5334" w:firstLine="1146"/>
        <w:jc w:val="both"/>
        <w:rPr>
          <w:sz w:val="20"/>
          <w:lang w:val="lv-LV"/>
        </w:rPr>
      </w:pPr>
      <w:r w:rsidRPr="000B0EA2">
        <w:rPr>
          <w:sz w:val="20"/>
          <w:lang w:val="lv-LV"/>
        </w:rPr>
        <w:t>lēmumu (prot. Nr.7, 3.§.)</w:t>
      </w:r>
    </w:p>
    <w:p w:rsidR="000B0EA2" w:rsidRPr="000B0EA2" w:rsidRDefault="000B0EA2" w:rsidP="000B0EA2">
      <w:pPr>
        <w:ind w:left="5334" w:firstLine="1146"/>
        <w:jc w:val="both"/>
        <w:rPr>
          <w:sz w:val="20"/>
          <w:lang w:val="lv-LV"/>
        </w:rPr>
      </w:pPr>
    </w:p>
    <w:p w:rsidR="000B0EA2" w:rsidRPr="000B0EA2" w:rsidRDefault="000B0EA2" w:rsidP="000B0EA2">
      <w:pPr>
        <w:ind w:left="5334" w:firstLine="1146"/>
        <w:jc w:val="both"/>
        <w:rPr>
          <w:sz w:val="20"/>
          <w:lang w:val="lv-LV"/>
        </w:rPr>
      </w:pPr>
      <w:r w:rsidRPr="000B0EA2">
        <w:rPr>
          <w:sz w:val="20"/>
          <w:lang w:val="lv-LV"/>
        </w:rPr>
        <w:t>Ar grozījumiem, kas izdarīti</w:t>
      </w:r>
    </w:p>
    <w:p w:rsidR="000B0EA2" w:rsidRPr="000B0EA2" w:rsidRDefault="000B0EA2" w:rsidP="000B0EA2">
      <w:pPr>
        <w:ind w:left="5334" w:firstLine="1146"/>
        <w:jc w:val="both"/>
        <w:rPr>
          <w:sz w:val="20"/>
          <w:lang w:val="lv-LV"/>
        </w:rPr>
      </w:pPr>
      <w:r w:rsidRPr="000B0EA2">
        <w:rPr>
          <w:sz w:val="20"/>
          <w:lang w:val="lv-LV"/>
        </w:rPr>
        <w:t>ar Tukuma novada Domes lēmumiem:</w:t>
      </w:r>
    </w:p>
    <w:p w:rsidR="000B0EA2" w:rsidRPr="000B0EA2" w:rsidRDefault="000B0EA2" w:rsidP="000B0EA2">
      <w:pPr>
        <w:ind w:left="5334" w:firstLine="1146"/>
        <w:jc w:val="both"/>
        <w:rPr>
          <w:sz w:val="20"/>
          <w:lang w:val="lv-LV"/>
        </w:rPr>
      </w:pPr>
      <w:r w:rsidRPr="000B0EA2">
        <w:rPr>
          <w:sz w:val="20"/>
          <w:lang w:val="lv-LV"/>
        </w:rPr>
        <w:t>- 24.10.2013. (prot. Nr.15, 2.§.),</w:t>
      </w:r>
    </w:p>
    <w:p w:rsidR="000B0EA2" w:rsidRDefault="000B0EA2" w:rsidP="000B0EA2">
      <w:pPr>
        <w:ind w:left="5334" w:firstLine="1146"/>
        <w:jc w:val="both"/>
        <w:rPr>
          <w:sz w:val="20"/>
          <w:lang w:val="lv-LV"/>
        </w:rPr>
      </w:pPr>
      <w:r w:rsidRPr="000B0EA2">
        <w:rPr>
          <w:sz w:val="20"/>
          <w:lang w:val="lv-LV"/>
        </w:rPr>
        <w:t>- 24.07.2014. (prot.Nr.9, 4.§.)</w:t>
      </w:r>
      <w:r>
        <w:rPr>
          <w:sz w:val="20"/>
          <w:lang w:val="lv-LV"/>
        </w:rPr>
        <w:t>,</w:t>
      </w:r>
    </w:p>
    <w:p w:rsidR="000B0EA2" w:rsidRPr="000B0EA2" w:rsidRDefault="000B0EA2" w:rsidP="000B0EA2">
      <w:pPr>
        <w:ind w:left="5334" w:firstLine="1146"/>
        <w:jc w:val="both"/>
        <w:rPr>
          <w:b/>
          <w:color w:val="FF0000"/>
          <w:lang w:val="lv-LV" w:bidi="lo-LA"/>
        </w:rPr>
      </w:pPr>
      <w:r w:rsidRPr="000B0EA2">
        <w:rPr>
          <w:color w:val="FF0000"/>
          <w:sz w:val="20"/>
          <w:lang w:val="lv-LV"/>
        </w:rPr>
        <w:t>-...01.2016. (prot.Nr..,..§.)</w:t>
      </w:r>
    </w:p>
    <w:p w:rsidR="000B0EA2" w:rsidRPr="000B0EA2" w:rsidRDefault="000B0EA2" w:rsidP="000B0EA2">
      <w:pPr>
        <w:ind w:left="-426"/>
        <w:rPr>
          <w:color w:val="FF0000"/>
          <w:lang w:val="lv-LV"/>
        </w:rPr>
      </w:pPr>
    </w:p>
    <w:p w:rsidR="000B0EA2" w:rsidRPr="000B0EA2" w:rsidRDefault="000B0EA2" w:rsidP="000B0EA2">
      <w:pPr>
        <w:jc w:val="center"/>
        <w:rPr>
          <w:b/>
          <w:lang w:val="lv-LV"/>
        </w:rPr>
      </w:pPr>
      <w:r w:rsidRPr="000B0EA2">
        <w:rPr>
          <w:b/>
          <w:lang w:val="lv-LV"/>
        </w:rPr>
        <w:t xml:space="preserve"> SAISTOŠIE NOTEIKUMI</w:t>
      </w:r>
    </w:p>
    <w:p w:rsidR="000B0EA2" w:rsidRPr="000B0EA2" w:rsidRDefault="000B0EA2" w:rsidP="000B0EA2">
      <w:pPr>
        <w:jc w:val="center"/>
        <w:rPr>
          <w:lang w:val="lv-LV"/>
        </w:rPr>
      </w:pPr>
      <w:r w:rsidRPr="000B0EA2">
        <w:rPr>
          <w:lang w:val="lv-LV"/>
        </w:rPr>
        <w:t>Tukumā</w:t>
      </w:r>
    </w:p>
    <w:p w:rsidR="000B0EA2" w:rsidRPr="000B0EA2" w:rsidRDefault="000B0EA2" w:rsidP="000B0EA2">
      <w:pPr>
        <w:rPr>
          <w:lang w:val="lv-LV"/>
        </w:rPr>
      </w:pPr>
      <w:r w:rsidRPr="000B0EA2">
        <w:rPr>
          <w:lang w:val="lv-LV"/>
        </w:rPr>
        <w:t>2011.gada 26.maijā</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  </w:t>
      </w:r>
      <w:r w:rsidRPr="000B0EA2">
        <w:rPr>
          <w:lang w:val="lv-LV"/>
        </w:rPr>
        <w:tab/>
      </w:r>
      <w:r w:rsidRPr="000B0EA2">
        <w:rPr>
          <w:lang w:val="lv-LV"/>
        </w:rPr>
        <w:tab/>
        <w:t xml:space="preserve">        </w:t>
      </w:r>
      <w:r w:rsidRPr="000B0EA2">
        <w:rPr>
          <w:b/>
          <w:lang w:val="lv-LV"/>
        </w:rPr>
        <w:t>Nr.13</w:t>
      </w:r>
    </w:p>
    <w:p w:rsidR="000B0EA2" w:rsidRPr="000B0EA2" w:rsidRDefault="000B0EA2" w:rsidP="000B0EA2">
      <w:pPr>
        <w:jc w:val="right"/>
        <w:rPr>
          <w:lang w:val="lv-LV"/>
        </w:rPr>
      </w:pPr>
      <w:r w:rsidRPr="000B0EA2">
        <w:rPr>
          <w:lang w:val="lv-LV"/>
        </w:rPr>
        <w:t>(prot.Nr.7, 3.§.)</w:t>
      </w:r>
    </w:p>
    <w:p w:rsidR="000B0EA2" w:rsidRPr="000B0EA2" w:rsidRDefault="000B0EA2" w:rsidP="000B0EA2">
      <w:pPr>
        <w:rPr>
          <w:lang w:val="lv-LV"/>
        </w:rPr>
      </w:pPr>
    </w:p>
    <w:p w:rsidR="000B0EA2" w:rsidRPr="000B0EA2" w:rsidRDefault="00952825" w:rsidP="000B0EA2">
      <w:pPr>
        <w:jc w:val="both"/>
        <w:rPr>
          <w:b/>
          <w:lang w:val="lv-LV"/>
        </w:rPr>
      </w:pPr>
      <w:r>
        <w:rPr>
          <w:b/>
          <w:lang w:val="lv-LV"/>
        </w:rPr>
        <w:t>Par l</w:t>
      </w:r>
      <w:r w:rsidR="000B0EA2" w:rsidRPr="000B0EA2">
        <w:rPr>
          <w:b/>
          <w:lang w:val="lv-LV"/>
        </w:rPr>
        <w:t>īdzfinansējuma samaksas kārtīb</w:t>
      </w:r>
      <w:r>
        <w:rPr>
          <w:b/>
          <w:lang w:val="lv-LV"/>
        </w:rPr>
        <w:t>u</w:t>
      </w:r>
    </w:p>
    <w:p w:rsidR="000B0EA2" w:rsidRPr="000B0EA2" w:rsidRDefault="000B0EA2" w:rsidP="000B0EA2">
      <w:pPr>
        <w:jc w:val="both"/>
        <w:rPr>
          <w:b/>
          <w:lang w:val="lv-LV"/>
        </w:rPr>
      </w:pPr>
      <w:r w:rsidRPr="000B0EA2">
        <w:rPr>
          <w:b/>
          <w:lang w:val="lv-LV"/>
        </w:rPr>
        <w:t>Tukuma novada profesionālās ievirzes</w:t>
      </w:r>
    </w:p>
    <w:p w:rsidR="000B0EA2" w:rsidRPr="000B0EA2" w:rsidRDefault="000B0EA2" w:rsidP="000B0EA2">
      <w:pPr>
        <w:jc w:val="both"/>
        <w:rPr>
          <w:b/>
          <w:lang w:val="lv-LV"/>
        </w:rPr>
      </w:pPr>
      <w:r w:rsidRPr="000B0EA2">
        <w:rPr>
          <w:b/>
          <w:lang w:val="lv-LV"/>
        </w:rPr>
        <w:t>izglītības iestādēs</w:t>
      </w:r>
    </w:p>
    <w:p w:rsidR="000B0EA2" w:rsidRPr="000B0EA2" w:rsidRDefault="000B0EA2" w:rsidP="000B0EA2">
      <w:pPr>
        <w:rPr>
          <w:sz w:val="20"/>
          <w:lang w:val="lv-LV"/>
        </w:rPr>
      </w:pPr>
    </w:p>
    <w:p w:rsidR="000B0EA2" w:rsidRPr="000B0EA2" w:rsidRDefault="000B0EA2" w:rsidP="000B0EA2">
      <w:pPr>
        <w:ind w:left="5760"/>
        <w:rPr>
          <w:sz w:val="20"/>
          <w:lang w:val="lv-LV"/>
        </w:rPr>
      </w:pPr>
      <w:r w:rsidRPr="000B0EA2">
        <w:rPr>
          <w:sz w:val="20"/>
          <w:lang w:val="lv-LV"/>
        </w:rPr>
        <w:t xml:space="preserve">Izdoti saskaņā ar likuma </w:t>
      </w:r>
      <w:hyperlink r:id="rId15" w:history="1">
        <w:r w:rsidRPr="000B24AF">
          <w:rPr>
            <w:sz w:val="20"/>
            <w:lang w:val="lv-LV"/>
          </w:rPr>
          <w:t>„Par pašvaldībām”</w:t>
        </w:r>
      </w:hyperlink>
      <w:r w:rsidRPr="000B0EA2">
        <w:rPr>
          <w:sz w:val="20"/>
          <w:lang w:val="lv-LV"/>
        </w:rPr>
        <w:t xml:space="preserve"> 21.panta 14.punkta g) apakšpunktu, 41.panta pirmās daļas 1.punktu un 43.panta trešo daļu,</w:t>
      </w:r>
    </w:p>
    <w:p w:rsidR="000B0EA2" w:rsidRPr="000B0EA2" w:rsidRDefault="000B0EA2" w:rsidP="000B0EA2">
      <w:pPr>
        <w:ind w:left="5760"/>
        <w:rPr>
          <w:sz w:val="20"/>
          <w:lang w:val="lv-LV"/>
        </w:rPr>
      </w:pPr>
      <w:r w:rsidRPr="000B0EA2">
        <w:rPr>
          <w:sz w:val="20"/>
          <w:lang w:val="lv-LV"/>
        </w:rPr>
        <w:t>Izglītības likuma 12.panta 2.</w:t>
      </w:r>
      <w:r w:rsidRPr="000B0EA2">
        <w:rPr>
          <w:sz w:val="20"/>
          <w:vertAlign w:val="superscript"/>
          <w:lang w:val="lv-LV"/>
        </w:rPr>
        <w:t>1</w:t>
      </w:r>
      <w:r w:rsidRPr="000B0EA2">
        <w:rPr>
          <w:sz w:val="20"/>
          <w:lang w:val="lv-LV"/>
        </w:rPr>
        <w:t xml:space="preserve"> daļu</w:t>
      </w:r>
    </w:p>
    <w:p w:rsidR="000B0EA2" w:rsidRPr="000B0EA2" w:rsidRDefault="000B0EA2" w:rsidP="000B0EA2">
      <w:pPr>
        <w:jc w:val="center"/>
        <w:rPr>
          <w:b/>
          <w:bCs/>
          <w:lang w:val="lv-LV"/>
        </w:rPr>
      </w:pPr>
    </w:p>
    <w:p w:rsidR="000B0EA2" w:rsidRPr="000B0EA2" w:rsidRDefault="000B0EA2" w:rsidP="000B0EA2">
      <w:pPr>
        <w:jc w:val="center"/>
        <w:rPr>
          <w:b/>
          <w:bCs/>
          <w:lang w:val="lv-LV"/>
        </w:rPr>
      </w:pPr>
      <w:r w:rsidRPr="000B0EA2">
        <w:rPr>
          <w:b/>
          <w:bCs/>
          <w:lang w:val="lv-LV"/>
        </w:rPr>
        <w:t>I. Vispārīgie jautājumi</w:t>
      </w:r>
    </w:p>
    <w:p w:rsidR="000B0EA2" w:rsidRPr="000B0EA2" w:rsidRDefault="000B0EA2" w:rsidP="000B0EA2">
      <w:pPr>
        <w:jc w:val="both"/>
        <w:rPr>
          <w:lang w:val="lv-LV"/>
        </w:rPr>
      </w:pPr>
    </w:p>
    <w:p w:rsidR="000B0EA2" w:rsidRPr="000B0EA2" w:rsidRDefault="000B0EA2" w:rsidP="000B0EA2">
      <w:pPr>
        <w:ind w:firstLine="720"/>
        <w:jc w:val="both"/>
        <w:rPr>
          <w:lang w:val="lv-LV"/>
        </w:rPr>
      </w:pPr>
      <w:r w:rsidRPr="000B0EA2">
        <w:rPr>
          <w:lang w:val="lv-LV"/>
        </w:rPr>
        <w:t>1. Saistošie noteikumi (turpmāk - noteikumi) nosaka kārtību, kādā tiek noteikta maksa kā līdzfinansējums (turpmāk - līdzfinansējums) par izglītības ieguvi profesionālās ievirzes izglītības iestāžu programmās ietvertā mācību procesa nodrošināšanai un sniegtajiem pakalpojumiem Tukuma novada pašvaldības dibinātajās profesionālās ievirzes izglītības iestādēs.</w:t>
      </w:r>
    </w:p>
    <w:p w:rsidR="000B0EA2" w:rsidRPr="000B0EA2" w:rsidRDefault="000B0EA2" w:rsidP="000B0EA2">
      <w:pPr>
        <w:ind w:firstLine="720"/>
        <w:jc w:val="both"/>
        <w:rPr>
          <w:strike/>
          <w:color w:val="FF0000"/>
          <w:lang w:val="lv-LV"/>
        </w:rPr>
      </w:pPr>
      <w:r w:rsidRPr="000B0EA2">
        <w:rPr>
          <w:strike/>
          <w:color w:val="FF0000"/>
          <w:lang w:val="lv-LV"/>
        </w:rPr>
        <w:t>2. Līdzfinansējuma kārtība attiecas uz Tukuma Mākslas skolas, Tukuma Mūzikas skolas, Tukuma Sporta skolas (katra turpmāk saukta - Skola) izglītojamo vecāku vai aizbildņu (turpmāk - vecāki) un citām pašvaldībām, kuru administratīvajā teritorijā deklarēti izglītojamie, kas apmeklē Skolu (turpmāk – cita pašvaldība).</w:t>
      </w:r>
    </w:p>
    <w:p w:rsidR="000B0EA2" w:rsidRDefault="000B0EA2" w:rsidP="000B0EA2">
      <w:pPr>
        <w:ind w:firstLine="720"/>
        <w:jc w:val="both"/>
        <w:rPr>
          <w:color w:val="FF0000"/>
          <w:lang w:val="lv-LV"/>
        </w:rPr>
      </w:pPr>
      <w:r w:rsidRPr="000B0EA2">
        <w:rPr>
          <w:color w:val="FF0000"/>
          <w:szCs w:val="24"/>
          <w:lang w:val="lv-LV"/>
        </w:rPr>
        <w:t xml:space="preserve">2. </w:t>
      </w:r>
      <w:r w:rsidRPr="000B0EA2">
        <w:rPr>
          <w:color w:val="FF0000"/>
          <w:lang w:val="lv-LV"/>
        </w:rPr>
        <w:t>Līdzfinansējuma kārtība attiecas uz Tukuma Mākslas skolas, Tukuma Mūzikas skolas, Tukuma Sporta skolas (katra turpmāk saukta - Skola) izglītojamo vecākiem vai likumīgajiem pārstāvjiem (turpmāk - vecāki) un citu pašvaldību, ja ar to ir noslēgts līgums par līdzfinansējumu Skolai.</w:t>
      </w:r>
    </w:p>
    <w:p w:rsidR="00242918" w:rsidRPr="00242918" w:rsidRDefault="00242918" w:rsidP="00242918">
      <w:pPr>
        <w:ind w:firstLine="720"/>
        <w:jc w:val="right"/>
        <w:rPr>
          <w:b/>
          <w:bCs/>
          <w:i/>
          <w:color w:val="FF0000"/>
          <w:sz w:val="20"/>
          <w:lang w:val="lv-LV"/>
        </w:rPr>
      </w:pPr>
      <w:r w:rsidRPr="00242918">
        <w:rPr>
          <w:i/>
          <w:color w:val="FF0000"/>
          <w:sz w:val="20"/>
          <w:lang w:val="lv-LV"/>
        </w:rPr>
        <w:t>Ar grozījumiem, kas izdarīti ar Tukuma novada Domes ..01.2016. lēmumu (prot.Nr...,...§.)</w:t>
      </w:r>
    </w:p>
    <w:p w:rsidR="000B0EA2" w:rsidRPr="000B0EA2" w:rsidRDefault="000B0EA2" w:rsidP="000B0EA2">
      <w:pPr>
        <w:jc w:val="center"/>
        <w:rPr>
          <w:b/>
          <w:bCs/>
          <w:lang w:val="lv-LV"/>
        </w:rPr>
      </w:pPr>
      <w:r w:rsidRPr="000B0EA2">
        <w:rPr>
          <w:b/>
          <w:bCs/>
          <w:lang w:val="lv-LV"/>
        </w:rPr>
        <w:lastRenderedPageBreak/>
        <w:t>II. Līdzfinansējuma noteikšanas kārtība un apmērs</w:t>
      </w:r>
    </w:p>
    <w:p w:rsidR="000B0EA2" w:rsidRPr="000B0EA2" w:rsidRDefault="000B0EA2" w:rsidP="000B0EA2">
      <w:pPr>
        <w:jc w:val="both"/>
        <w:rPr>
          <w:lang w:val="lv-LV"/>
        </w:rPr>
      </w:pPr>
    </w:p>
    <w:p w:rsidR="000B0EA2" w:rsidRPr="000B0EA2" w:rsidRDefault="000B0EA2" w:rsidP="000B0EA2">
      <w:pPr>
        <w:ind w:firstLine="720"/>
        <w:jc w:val="both"/>
        <w:rPr>
          <w:lang w:val="lv-LV"/>
        </w:rPr>
      </w:pPr>
      <w:r w:rsidRPr="000B0EA2">
        <w:rPr>
          <w:lang w:val="lv-LV"/>
        </w:rPr>
        <w:t>3. Līdzfinansējums par izglītības ieguvi pašvaldības dibinātajās profesionālās ievirzes izglītības iestādēs veido daļu no katras Skolas finansējuma.</w:t>
      </w:r>
    </w:p>
    <w:p w:rsidR="000B0EA2" w:rsidRPr="000B0EA2" w:rsidRDefault="000B0EA2" w:rsidP="000B0EA2">
      <w:pPr>
        <w:ind w:firstLine="720"/>
        <w:jc w:val="both"/>
        <w:rPr>
          <w:lang w:val="lv-LV"/>
        </w:rPr>
      </w:pPr>
      <w:r w:rsidRPr="000B0EA2">
        <w:rPr>
          <w:lang w:val="lv-LV"/>
        </w:rPr>
        <w:t>4. Līdzfinansējums paredzēts un izmantojams normatīvajos aktos un Skolas nolikumā paredzētajiem mērķiem.</w:t>
      </w:r>
    </w:p>
    <w:p w:rsidR="000B0EA2" w:rsidRPr="000B0EA2" w:rsidRDefault="000B0EA2" w:rsidP="000B0EA2">
      <w:pPr>
        <w:ind w:firstLine="720"/>
        <w:jc w:val="both"/>
        <w:rPr>
          <w:lang w:val="lv-LV"/>
        </w:rPr>
      </w:pPr>
      <w:r w:rsidRPr="000B0EA2">
        <w:rPr>
          <w:lang w:val="lv-LV"/>
        </w:rPr>
        <w:t>5. Līdzfinansējumu maksā:</w:t>
      </w:r>
    </w:p>
    <w:p w:rsidR="000B0EA2" w:rsidRPr="000B0EA2" w:rsidRDefault="000B0EA2" w:rsidP="000B0EA2">
      <w:pPr>
        <w:ind w:firstLine="720"/>
        <w:jc w:val="both"/>
        <w:rPr>
          <w:lang w:val="lv-LV"/>
        </w:rPr>
      </w:pPr>
      <w:r w:rsidRPr="000B0EA2">
        <w:rPr>
          <w:lang w:val="lv-LV"/>
        </w:rPr>
        <w:t xml:space="preserve">5.1. vecāki; </w:t>
      </w:r>
    </w:p>
    <w:p w:rsidR="000B0EA2" w:rsidRPr="000B0EA2" w:rsidRDefault="000B0EA2" w:rsidP="000B0EA2">
      <w:pPr>
        <w:ind w:firstLine="720"/>
        <w:jc w:val="both"/>
        <w:rPr>
          <w:color w:val="FF0000"/>
          <w:lang w:val="lv-LV"/>
        </w:rPr>
      </w:pPr>
      <w:r w:rsidRPr="000B0EA2">
        <w:rPr>
          <w:lang w:val="lv-LV"/>
        </w:rPr>
        <w:t>5.2. cita pašvaldība.</w:t>
      </w:r>
    </w:p>
    <w:p w:rsidR="000B0EA2" w:rsidRPr="000B0EA2" w:rsidRDefault="000B0EA2" w:rsidP="000B0EA2">
      <w:pPr>
        <w:jc w:val="both"/>
        <w:rPr>
          <w:lang w:val="lv-LV"/>
        </w:rPr>
      </w:pPr>
    </w:p>
    <w:p w:rsidR="000B0EA2" w:rsidRPr="000B0EA2" w:rsidRDefault="000B0EA2" w:rsidP="000B0EA2">
      <w:pPr>
        <w:ind w:firstLine="720"/>
        <w:jc w:val="both"/>
        <w:rPr>
          <w:lang w:val="lv-LV"/>
        </w:rPr>
      </w:pPr>
      <w:r w:rsidRPr="000B0EA2">
        <w:rPr>
          <w:lang w:val="lv-LV"/>
        </w:rPr>
        <w:t>6. Skolā noteikta šāda vecāku līdzfinansējuma maksa mēnesī:</w:t>
      </w:r>
    </w:p>
    <w:p w:rsidR="000B0EA2" w:rsidRPr="000B0EA2" w:rsidRDefault="000B0EA2" w:rsidP="000B0EA2">
      <w:pPr>
        <w:ind w:firstLine="720"/>
        <w:jc w:val="both"/>
        <w:rPr>
          <w:lang w:val="lv-LV"/>
        </w:rPr>
      </w:pPr>
      <w:r w:rsidRPr="000B0EA2">
        <w:rPr>
          <w:lang w:val="lv-LV"/>
        </w:rPr>
        <w:t>6.1. Tukuma Mākslas skola</w:t>
      </w:r>
    </w:p>
    <w:p w:rsidR="000B0EA2" w:rsidRPr="000B0EA2" w:rsidRDefault="000B0EA2" w:rsidP="000B0EA2">
      <w:pPr>
        <w:ind w:firstLine="720"/>
        <w:jc w:val="both"/>
        <w:rPr>
          <w:lang w:val="lv-LV"/>
        </w:rPr>
      </w:pPr>
      <w:r w:rsidRPr="000B0EA2">
        <w:rPr>
          <w:lang w:val="lv-LV"/>
        </w:rPr>
        <w:t>6.1.1. profesionālās ievirzes izglītības programma</w:t>
      </w:r>
    </w:p>
    <w:p w:rsidR="000B0EA2" w:rsidRPr="000B0EA2" w:rsidRDefault="000B0EA2" w:rsidP="000B0EA2">
      <w:pPr>
        <w:jc w:val="both"/>
        <w:rPr>
          <w:lang w:val="lv-LV"/>
        </w:rPr>
      </w:pPr>
      <w:r w:rsidRPr="000B0EA2">
        <w:rPr>
          <w:lang w:val="lv-LV"/>
        </w:rPr>
        <w:t xml:space="preserve">         „Vizuāli plastiskā māksla” </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10,00 </w:t>
      </w:r>
      <w:r w:rsidRPr="000B0EA2">
        <w:rPr>
          <w:i/>
          <w:lang w:val="lv-LV"/>
        </w:rPr>
        <w:t>euro</w:t>
      </w:r>
    </w:p>
    <w:p w:rsidR="000B0EA2" w:rsidRPr="000B0EA2" w:rsidRDefault="000B0EA2" w:rsidP="000B0EA2">
      <w:pPr>
        <w:ind w:firstLine="720"/>
        <w:jc w:val="both"/>
        <w:rPr>
          <w:lang w:val="lv-LV"/>
        </w:rPr>
      </w:pPr>
      <w:r w:rsidRPr="000B0EA2">
        <w:rPr>
          <w:lang w:val="lv-LV"/>
        </w:rPr>
        <w:t>6.1.2. interešu izglītības programma:</w:t>
      </w:r>
    </w:p>
    <w:p w:rsidR="000B0EA2" w:rsidRPr="000B0EA2" w:rsidRDefault="000B0EA2" w:rsidP="000B0EA2">
      <w:pPr>
        <w:ind w:firstLine="720"/>
        <w:jc w:val="both"/>
        <w:rPr>
          <w:lang w:val="lv-LV"/>
        </w:rPr>
      </w:pPr>
      <w:r w:rsidRPr="000B0EA2">
        <w:rPr>
          <w:lang w:val="lv-LV"/>
        </w:rPr>
        <w:t>6.1.2.1. ´Tautas dejas kolektīvs „Luste””</w:t>
      </w:r>
      <w:r w:rsidRPr="000B0EA2">
        <w:rPr>
          <w:lang w:val="lv-LV"/>
        </w:rPr>
        <w:tab/>
      </w:r>
      <w:r w:rsidRPr="000B0EA2">
        <w:rPr>
          <w:lang w:val="lv-LV"/>
        </w:rPr>
        <w:tab/>
      </w:r>
      <w:r w:rsidRPr="000B0EA2">
        <w:rPr>
          <w:lang w:val="lv-LV"/>
        </w:rPr>
        <w:tab/>
      </w:r>
      <w:r w:rsidRPr="000B0EA2">
        <w:rPr>
          <w:lang w:val="lv-LV"/>
        </w:rPr>
        <w:tab/>
        <w:t xml:space="preserve">7,00 </w:t>
      </w:r>
      <w:r w:rsidRPr="000B0EA2">
        <w:rPr>
          <w:i/>
          <w:lang w:val="lv-LV"/>
        </w:rPr>
        <w:t>euro</w:t>
      </w:r>
    </w:p>
    <w:p w:rsidR="000B0EA2" w:rsidRPr="000B0EA2" w:rsidRDefault="000B0EA2" w:rsidP="000B0EA2">
      <w:pPr>
        <w:ind w:firstLine="720"/>
        <w:jc w:val="both"/>
        <w:rPr>
          <w:lang w:val="lv-LV"/>
        </w:rPr>
      </w:pPr>
      <w:r w:rsidRPr="000B0EA2">
        <w:rPr>
          <w:lang w:val="lv-LV"/>
        </w:rPr>
        <w:t>6.1.2.2. „Lidmodelistu pulciņš”</w:t>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5,00 </w:t>
      </w:r>
      <w:r w:rsidRPr="000B0EA2">
        <w:rPr>
          <w:i/>
          <w:lang w:val="lv-LV"/>
        </w:rPr>
        <w:t>euro</w:t>
      </w:r>
    </w:p>
    <w:p w:rsidR="000B0EA2" w:rsidRPr="000B0EA2" w:rsidRDefault="000B0EA2" w:rsidP="000B0EA2">
      <w:pPr>
        <w:ind w:firstLine="720"/>
        <w:jc w:val="both"/>
        <w:rPr>
          <w:lang w:val="lv-LV"/>
        </w:rPr>
      </w:pPr>
      <w:r w:rsidRPr="000B0EA2">
        <w:rPr>
          <w:lang w:val="lv-LV"/>
        </w:rPr>
        <w:t>6.1.2.3. „Keramika”</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5,00 </w:t>
      </w:r>
      <w:r w:rsidRPr="000B0EA2">
        <w:rPr>
          <w:i/>
          <w:lang w:val="lv-LV"/>
        </w:rPr>
        <w:t>euro</w:t>
      </w:r>
    </w:p>
    <w:p w:rsidR="000B0EA2" w:rsidRPr="000B0EA2" w:rsidRDefault="000B0EA2" w:rsidP="000B0EA2">
      <w:pPr>
        <w:ind w:firstLine="720"/>
        <w:jc w:val="both"/>
        <w:rPr>
          <w:lang w:val="lv-LV"/>
        </w:rPr>
      </w:pPr>
      <w:r w:rsidRPr="000B0EA2">
        <w:rPr>
          <w:lang w:val="lv-LV"/>
        </w:rPr>
        <w:t>6.1.2.4. „Lietišķā māksla”</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5,00 </w:t>
      </w:r>
      <w:r w:rsidRPr="000B0EA2">
        <w:rPr>
          <w:i/>
          <w:lang w:val="lv-LV"/>
        </w:rPr>
        <w:t>euro</w:t>
      </w:r>
    </w:p>
    <w:p w:rsidR="000B0EA2" w:rsidRPr="000B0EA2" w:rsidRDefault="000B0EA2" w:rsidP="000B0EA2">
      <w:pPr>
        <w:ind w:firstLine="720"/>
        <w:jc w:val="both"/>
        <w:rPr>
          <w:lang w:val="lv-LV"/>
        </w:rPr>
      </w:pPr>
      <w:r w:rsidRPr="000B0EA2">
        <w:rPr>
          <w:lang w:val="lv-LV"/>
        </w:rPr>
        <w:t>6.1.2.5. „Vizuālā māksla”</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5,00 </w:t>
      </w:r>
      <w:r w:rsidRPr="000B0EA2">
        <w:rPr>
          <w:i/>
          <w:lang w:val="lv-LV"/>
        </w:rPr>
        <w:t>euro</w:t>
      </w:r>
    </w:p>
    <w:p w:rsidR="000B0EA2" w:rsidRPr="000B0EA2" w:rsidRDefault="000B0EA2" w:rsidP="000B0EA2">
      <w:pPr>
        <w:ind w:firstLine="720"/>
        <w:jc w:val="both"/>
        <w:rPr>
          <w:i/>
          <w:lang w:val="lv-LV"/>
        </w:rPr>
      </w:pPr>
      <w:r w:rsidRPr="000B0EA2">
        <w:rPr>
          <w:lang w:val="lv-LV"/>
        </w:rPr>
        <w:t xml:space="preserve">6.1.2.6. </w:t>
      </w:r>
      <w:r w:rsidRPr="000B0EA2">
        <w:rPr>
          <w:i/>
          <w:lang w:val="lv-LV"/>
        </w:rPr>
        <w:t>izslēgts</w:t>
      </w:r>
    </w:p>
    <w:p w:rsidR="000B0EA2" w:rsidRPr="000B0EA2" w:rsidRDefault="000B0EA2" w:rsidP="000B0EA2">
      <w:pPr>
        <w:ind w:firstLine="720"/>
        <w:jc w:val="both"/>
        <w:rPr>
          <w:i/>
          <w:lang w:val="lv-LV"/>
        </w:rPr>
      </w:pPr>
      <w:r w:rsidRPr="000B0EA2">
        <w:rPr>
          <w:lang w:val="lv-LV"/>
        </w:rPr>
        <w:t>6.1.2.7. „Jauniešu mākslas studija”</w:t>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5,00 </w:t>
      </w:r>
      <w:r w:rsidRPr="000B0EA2">
        <w:rPr>
          <w:i/>
          <w:lang w:val="lv-LV"/>
        </w:rPr>
        <w:t>euro</w:t>
      </w:r>
    </w:p>
    <w:p w:rsidR="000B0EA2" w:rsidRPr="000B0EA2" w:rsidRDefault="000B0EA2" w:rsidP="000B0EA2">
      <w:pPr>
        <w:jc w:val="right"/>
        <w:rPr>
          <w:i/>
          <w:sz w:val="20"/>
          <w:lang w:val="lv-LV"/>
        </w:rPr>
      </w:pPr>
      <w:r w:rsidRPr="000B0EA2">
        <w:rPr>
          <w:i/>
          <w:sz w:val="20"/>
          <w:lang w:val="lv-LV"/>
        </w:rPr>
        <w:t xml:space="preserve">Ar grozījumiem, kas izdarīti ar Tukuma novada Domes 24.10.2013. lēmumu (prot.Nr.15, 2.§.) </w:t>
      </w:r>
    </w:p>
    <w:p w:rsidR="000B0EA2" w:rsidRPr="000B0EA2" w:rsidRDefault="000B0EA2" w:rsidP="000B0EA2">
      <w:pPr>
        <w:jc w:val="right"/>
        <w:rPr>
          <w:i/>
          <w:sz w:val="20"/>
          <w:lang w:val="lv-LV"/>
        </w:rPr>
      </w:pPr>
      <w:r w:rsidRPr="000B0EA2">
        <w:rPr>
          <w:i/>
          <w:sz w:val="20"/>
          <w:lang w:val="lv-LV"/>
        </w:rPr>
        <w:t>un stājas spēkā 2014.gada 1.janvārī</w:t>
      </w:r>
    </w:p>
    <w:p w:rsidR="000B0EA2" w:rsidRPr="000B0EA2" w:rsidRDefault="000B0EA2" w:rsidP="000B0EA2">
      <w:pPr>
        <w:jc w:val="right"/>
        <w:rPr>
          <w:i/>
          <w:sz w:val="20"/>
          <w:lang w:val="lv-LV"/>
        </w:rPr>
      </w:pPr>
      <w:r w:rsidRPr="000B0EA2">
        <w:rPr>
          <w:i/>
          <w:sz w:val="20"/>
          <w:lang w:val="lv-LV"/>
        </w:rPr>
        <w:t>Ar grozījumiem, kas izdarīti ar Tukuma novada Domes 26.06.2014. lēmumu (prot.Nr.7, 8.§.)</w:t>
      </w:r>
    </w:p>
    <w:p w:rsidR="000B0EA2" w:rsidRPr="000B0EA2" w:rsidRDefault="000B0EA2" w:rsidP="000B0EA2">
      <w:pPr>
        <w:jc w:val="right"/>
        <w:rPr>
          <w:i/>
          <w:sz w:val="20"/>
          <w:lang w:val="lv-LV"/>
        </w:rPr>
      </w:pPr>
      <w:r w:rsidRPr="000B0EA2">
        <w:rPr>
          <w:i/>
          <w:sz w:val="20"/>
          <w:lang w:val="lv-LV"/>
        </w:rPr>
        <w:t xml:space="preserve">Ar grozījumiem, kas izdarīti ar Tukuma novada Domes 24.07.2014. lēmumu (prot.Nr.9, 4.§.) </w:t>
      </w:r>
    </w:p>
    <w:p w:rsidR="000B0EA2" w:rsidRPr="000B0EA2" w:rsidRDefault="000B0EA2" w:rsidP="000B0EA2">
      <w:pPr>
        <w:jc w:val="right"/>
        <w:rPr>
          <w:i/>
          <w:sz w:val="20"/>
          <w:lang w:val="lv-LV"/>
        </w:rPr>
      </w:pPr>
      <w:r w:rsidRPr="000B0EA2">
        <w:rPr>
          <w:i/>
          <w:sz w:val="20"/>
          <w:lang w:val="lv-LV"/>
        </w:rPr>
        <w:t xml:space="preserve"> </w:t>
      </w:r>
    </w:p>
    <w:p w:rsidR="000B0EA2" w:rsidRPr="000B0EA2" w:rsidRDefault="000B0EA2" w:rsidP="000B0EA2">
      <w:pPr>
        <w:ind w:firstLine="720"/>
        <w:jc w:val="both"/>
        <w:rPr>
          <w:lang w:val="lv-LV"/>
        </w:rPr>
      </w:pPr>
      <w:r w:rsidRPr="000B0EA2">
        <w:rPr>
          <w:lang w:val="lv-LV"/>
        </w:rPr>
        <w:t>6.2. Tukuma Mūzikas skola</w:t>
      </w:r>
    </w:p>
    <w:p w:rsidR="000B0EA2" w:rsidRPr="000B0EA2" w:rsidRDefault="000B0EA2" w:rsidP="000B0EA2">
      <w:pPr>
        <w:ind w:firstLine="720"/>
        <w:jc w:val="both"/>
        <w:rPr>
          <w:lang w:val="lv-LV"/>
        </w:rPr>
      </w:pPr>
      <w:r w:rsidRPr="000B0EA2">
        <w:rPr>
          <w:lang w:val="lv-LV"/>
        </w:rPr>
        <w:t>6.2.1. profesionālās ievirzes izglītības programmas:</w:t>
      </w:r>
    </w:p>
    <w:p w:rsidR="000B0EA2" w:rsidRPr="000B0EA2" w:rsidRDefault="000B0EA2" w:rsidP="000B0EA2">
      <w:pPr>
        <w:ind w:firstLine="720"/>
        <w:jc w:val="both"/>
        <w:rPr>
          <w:i/>
          <w:lang w:val="lv-LV"/>
        </w:rPr>
      </w:pPr>
      <w:r w:rsidRPr="000B0EA2">
        <w:rPr>
          <w:lang w:val="lv-LV"/>
        </w:rPr>
        <w:t>6.2.1.1. priekšmeta apguve pēc mācību plāna</w:t>
      </w:r>
      <w:r w:rsidRPr="000B0EA2">
        <w:rPr>
          <w:lang w:val="lv-LV"/>
        </w:rPr>
        <w:tab/>
      </w:r>
      <w:r w:rsidRPr="000B0EA2">
        <w:rPr>
          <w:lang w:val="lv-LV"/>
        </w:rPr>
        <w:tab/>
      </w:r>
      <w:r w:rsidRPr="000B0EA2">
        <w:rPr>
          <w:lang w:val="lv-LV"/>
        </w:rPr>
        <w:tab/>
        <w:t xml:space="preserve">15,00 </w:t>
      </w:r>
      <w:r w:rsidRPr="000B0EA2">
        <w:rPr>
          <w:i/>
          <w:lang w:val="lv-LV"/>
        </w:rPr>
        <w:t>euro</w:t>
      </w:r>
    </w:p>
    <w:p w:rsidR="000B0EA2" w:rsidRPr="000B0EA2" w:rsidRDefault="000B0EA2" w:rsidP="000B0EA2">
      <w:pPr>
        <w:ind w:firstLine="720"/>
        <w:jc w:val="both"/>
        <w:rPr>
          <w:lang w:val="lv-LV"/>
        </w:rPr>
      </w:pPr>
      <w:r w:rsidRPr="000B0EA2">
        <w:rPr>
          <w:lang w:val="lv-LV"/>
        </w:rPr>
        <w:t>6.2.1.2. papildus individuāli 1 mācību stunda nedēļā</w:t>
      </w:r>
      <w:r w:rsidRPr="000B0EA2">
        <w:rPr>
          <w:lang w:val="lv-LV"/>
        </w:rPr>
        <w:tab/>
      </w:r>
      <w:r w:rsidRPr="000B0EA2">
        <w:rPr>
          <w:lang w:val="lv-LV"/>
        </w:rPr>
        <w:tab/>
      </w:r>
      <w:r w:rsidRPr="000B0EA2">
        <w:rPr>
          <w:lang w:val="lv-LV"/>
        </w:rPr>
        <w:tab/>
        <w:t xml:space="preserve">30,00 </w:t>
      </w:r>
      <w:r w:rsidRPr="000B0EA2">
        <w:rPr>
          <w:i/>
          <w:lang w:val="lv-LV"/>
        </w:rPr>
        <w:t>euro</w:t>
      </w:r>
    </w:p>
    <w:p w:rsidR="000B0EA2" w:rsidRPr="000B0EA2" w:rsidRDefault="000B0EA2" w:rsidP="000B0EA2">
      <w:pPr>
        <w:ind w:firstLine="720"/>
        <w:jc w:val="both"/>
        <w:rPr>
          <w:lang w:val="lv-LV"/>
        </w:rPr>
      </w:pPr>
      <w:r w:rsidRPr="000B0EA2">
        <w:rPr>
          <w:lang w:val="lv-LV"/>
        </w:rPr>
        <w:t>6.2.1.3. papildus individuāli 0,5 mācību stunda nedēļā</w:t>
      </w:r>
      <w:r w:rsidRPr="000B0EA2">
        <w:rPr>
          <w:lang w:val="lv-LV"/>
        </w:rPr>
        <w:tab/>
      </w:r>
      <w:r w:rsidRPr="000B0EA2">
        <w:rPr>
          <w:lang w:val="lv-LV"/>
        </w:rPr>
        <w:tab/>
        <w:t xml:space="preserve">15,00 </w:t>
      </w:r>
      <w:r w:rsidRPr="000B0EA2">
        <w:rPr>
          <w:i/>
          <w:lang w:val="lv-LV"/>
        </w:rPr>
        <w:t>euro</w:t>
      </w:r>
    </w:p>
    <w:p w:rsidR="000B0EA2" w:rsidRPr="000B0EA2" w:rsidRDefault="000B0EA2" w:rsidP="000B0EA2">
      <w:pPr>
        <w:ind w:firstLine="720"/>
        <w:jc w:val="both"/>
        <w:rPr>
          <w:lang w:val="lv-LV"/>
        </w:rPr>
      </w:pPr>
      <w:r w:rsidRPr="000B0EA2">
        <w:rPr>
          <w:lang w:val="lv-LV"/>
        </w:rPr>
        <w:t>6.2.2. interešu izglītības programma „Sagatavošanas klase”</w:t>
      </w:r>
      <w:r w:rsidRPr="000B0EA2">
        <w:rPr>
          <w:lang w:val="lv-LV"/>
        </w:rPr>
        <w:tab/>
      </w:r>
    </w:p>
    <w:p w:rsidR="000B0EA2" w:rsidRPr="000B0EA2" w:rsidRDefault="000B0EA2" w:rsidP="000B0EA2">
      <w:pPr>
        <w:ind w:firstLine="720"/>
        <w:jc w:val="both"/>
        <w:rPr>
          <w:lang w:val="lv-LV"/>
        </w:rPr>
      </w:pPr>
      <w:r w:rsidRPr="000B0EA2">
        <w:rPr>
          <w:lang w:val="lv-LV"/>
        </w:rPr>
        <w:t>6.2.2.1. viena individuāla un viena grupas mācību stunda nedēļā</w:t>
      </w:r>
      <w:r w:rsidRPr="000B0EA2">
        <w:rPr>
          <w:lang w:val="lv-LV"/>
        </w:rPr>
        <w:tab/>
        <w:t xml:space="preserve">30,00 </w:t>
      </w:r>
      <w:r w:rsidRPr="000B0EA2">
        <w:rPr>
          <w:i/>
          <w:lang w:val="lv-LV"/>
        </w:rPr>
        <w:t>euro</w:t>
      </w:r>
    </w:p>
    <w:p w:rsidR="000B0EA2" w:rsidRPr="000B0EA2" w:rsidRDefault="000B0EA2" w:rsidP="000B0EA2">
      <w:pPr>
        <w:ind w:firstLine="720"/>
        <w:jc w:val="both"/>
        <w:rPr>
          <w:lang w:val="lv-LV"/>
        </w:rPr>
      </w:pPr>
      <w:r w:rsidRPr="000B0EA2">
        <w:rPr>
          <w:lang w:val="lv-LV"/>
        </w:rPr>
        <w:t>6.2.2.2. individuāli 1 mācību stunda nedēļā</w:t>
      </w:r>
      <w:r w:rsidRPr="000B0EA2">
        <w:rPr>
          <w:lang w:val="lv-LV"/>
        </w:rPr>
        <w:tab/>
      </w:r>
      <w:r w:rsidRPr="000B0EA2">
        <w:rPr>
          <w:lang w:val="lv-LV"/>
        </w:rPr>
        <w:tab/>
      </w:r>
      <w:r w:rsidRPr="000B0EA2">
        <w:rPr>
          <w:lang w:val="lv-LV"/>
        </w:rPr>
        <w:tab/>
      </w:r>
      <w:r w:rsidRPr="000B0EA2">
        <w:rPr>
          <w:lang w:val="lv-LV"/>
        </w:rPr>
        <w:tab/>
        <w:t xml:space="preserve">15,00 </w:t>
      </w:r>
      <w:r w:rsidRPr="000B0EA2">
        <w:rPr>
          <w:i/>
          <w:lang w:val="lv-LV"/>
        </w:rPr>
        <w:t>euro</w:t>
      </w:r>
    </w:p>
    <w:p w:rsidR="000B0EA2" w:rsidRPr="000B0EA2" w:rsidRDefault="000B0EA2" w:rsidP="000B0EA2">
      <w:pPr>
        <w:ind w:firstLine="720"/>
        <w:jc w:val="both"/>
        <w:rPr>
          <w:lang w:val="lv-LV"/>
        </w:rPr>
      </w:pPr>
      <w:r w:rsidRPr="000B0EA2">
        <w:rPr>
          <w:lang w:val="lv-LV"/>
        </w:rPr>
        <w:t>6.2.2.3. papildus 1 individuāla mācību stunda nedēļā</w:t>
      </w:r>
      <w:r w:rsidRPr="000B0EA2">
        <w:rPr>
          <w:lang w:val="lv-LV"/>
        </w:rPr>
        <w:tab/>
      </w:r>
      <w:r w:rsidRPr="000B0EA2">
        <w:rPr>
          <w:lang w:val="lv-LV"/>
        </w:rPr>
        <w:tab/>
        <w:t xml:space="preserve">30,00 </w:t>
      </w:r>
      <w:r w:rsidRPr="000B0EA2">
        <w:rPr>
          <w:i/>
          <w:lang w:val="lv-LV"/>
        </w:rPr>
        <w:t>euro</w:t>
      </w:r>
    </w:p>
    <w:p w:rsidR="000B0EA2" w:rsidRPr="000B0EA2" w:rsidRDefault="000B0EA2" w:rsidP="000B0EA2">
      <w:pPr>
        <w:ind w:firstLine="720"/>
        <w:jc w:val="both"/>
        <w:rPr>
          <w:lang w:val="lv-LV"/>
        </w:rPr>
      </w:pPr>
      <w:r w:rsidRPr="000B0EA2">
        <w:rPr>
          <w:lang w:val="lv-LV"/>
        </w:rPr>
        <w:t>6.2.2.4. papildus individuāli 0,5 mācību stunda nedēļā</w:t>
      </w:r>
      <w:r w:rsidRPr="000B0EA2">
        <w:rPr>
          <w:lang w:val="lv-LV"/>
        </w:rPr>
        <w:tab/>
      </w:r>
      <w:r w:rsidRPr="000B0EA2">
        <w:rPr>
          <w:lang w:val="lv-LV"/>
        </w:rPr>
        <w:tab/>
        <w:t xml:space="preserve">15,00 </w:t>
      </w:r>
      <w:r w:rsidRPr="000B0EA2">
        <w:rPr>
          <w:i/>
          <w:lang w:val="lv-LV"/>
        </w:rPr>
        <w:t>euro</w:t>
      </w:r>
    </w:p>
    <w:p w:rsidR="000B0EA2" w:rsidRPr="000B0EA2" w:rsidRDefault="000B0EA2" w:rsidP="000B0EA2">
      <w:pPr>
        <w:ind w:firstLine="720"/>
        <w:jc w:val="both"/>
        <w:rPr>
          <w:i/>
          <w:lang w:val="lv-LV"/>
        </w:rPr>
      </w:pPr>
      <w:r w:rsidRPr="000B0EA2">
        <w:rPr>
          <w:lang w:val="lv-LV"/>
        </w:rPr>
        <w:t xml:space="preserve">6.2.3. interešu izglītības programma „Sagatavošanas klase–Pikolo“ 15,00 </w:t>
      </w:r>
      <w:r w:rsidRPr="000B0EA2">
        <w:rPr>
          <w:i/>
          <w:lang w:val="lv-LV"/>
        </w:rPr>
        <w:t>euro</w:t>
      </w:r>
    </w:p>
    <w:p w:rsidR="000B0EA2" w:rsidRPr="000B0EA2" w:rsidRDefault="000B0EA2" w:rsidP="000B0EA2">
      <w:pPr>
        <w:jc w:val="right"/>
        <w:rPr>
          <w:i/>
          <w:sz w:val="20"/>
          <w:lang w:val="lv-LV"/>
        </w:rPr>
      </w:pPr>
      <w:r w:rsidRPr="000B0EA2">
        <w:rPr>
          <w:i/>
          <w:sz w:val="20"/>
          <w:lang w:val="lv-LV"/>
        </w:rPr>
        <w:t xml:space="preserve">Ar grozījumiem, kas izdarīti ar Tukuma novada Domes 24.10.2013. lēmumu (prot.Nr.15, 2.§.) </w:t>
      </w:r>
    </w:p>
    <w:p w:rsidR="000B0EA2" w:rsidRPr="000B0EA2" w:rsidRDefault="000B0EA2" w:rsidP="000B0EA2">
      <w:pPr>
        <w:jc w:val="right"/>
        <w:rPr>
          <w:i/>
          <w:sz w:val="20"/>
          <w:lang w:val="lv-LV"/>
        </w:rPr>
      </w:pPr>
      <w:r w:rsidRPr="000B0EA2">
        <w:rPr>
          <w:i/>
          <w:sz w:val="20"/>
          <w:lang w:val="lv-LV"/>
        </w:rPr>
        <w:t>un stājas spēkā 2014.gada 1.janvārī</w:t>
      </w:r>
    </w:p>
    <w:p w:rsidR="000B0EA2" w:rsidRPr="000B0EA2" w:rsidRDefault="000B0EA2" w:rsidP="000B0EA2">
      <w:pPr>
        <w:jc w:val="right"/>
        <w:rPr>
          <w:i/>
          <w:color w:val="FF0000"/>
          <w:sz w:val="20"/>
          <w:lang w:val="lv-LV"/>
        </w:rPr>
      </w:pPr>
      <w:r w:rsidRPr="000B0EA2">
        <w:rPr>
          <w:i/>
          <w:sz w:val="20"/>
          <w:lang w:val="lv-LV"/>
        </w:rPr>
        <w:t>Ar grozījumiem, kas izdarīti ar Tukuma novada Domes 26.06.2014. lēmumu (prot.Nr.7,8.§.)</w:t>
      </w:r>
      <w:r w:rsidRPr="000B0EA2">
        <w:rPr>
          <w:i/>
          <w:color w:val="FF0000"/>
          <w:sz w:val="20"/>
          <w:lang w:val="lv-LV"/>
        </w:rPr>
        <w:t xml:space="preserve"> </w:t>
      </w:r>
    </w:p>
    <w:p w:rsidR="000B0EA2" w:rsidRPr="000B0EA2" w:rsidRDefault="000B0EA2" w:rsidP="000B0EA2">
      <w:pPr>
        <w:jc w:val="right"/>
        <w:rPr>
          <w:i/>
          <w:sz w:val="20"/>
          <w:lang w:val="lv-LV"/>
        </w:rPr>
      </w:pPr>
      <w:r w:rsidRPr="000B0EA2">
        <w:rPr>
          <w:i/>
          <w:sz w:val="20"/>
          <w:lang w:val="lv-LV"/>
        </w:rPr>
        <w:t xml:space="preserve">Ar grozījumiem, kas izdarīti ar Tukuma novada Domes 24.07.2014. lēmumu (prot.Nr.9, 4.§.) </w:t>
      </w:r>
    </w:p>
    <w:p w:rsidR="000B0EA2" w:rsidRPr="000B0EA2" w:rsidRDefault="000B0EA2" w:rsidP="000B0EA2">
      <w:pPr>
        <w:jc w:val="both"/>
        <w:rPr>
          <w:strike/>
          <w:lang w:val="lv-LV"/>
        </w:rPr>
      </w:pPr>
    </w:p>
    <w:p w:rsidR="000B0EA2" w:rsidRPr="000B0EA2" w:rsidRDefault="000B0EA2" w:rsidP="000B0EA2">
      <w:pPr>
        <w:ind w:firstLine="720"/>
        <w:jc w:val="both"/>
        <w:rPr>
          <w:lang w:val="lv-LV"/>
        </w:rPr>
      </w:pPr>
      <w:r w:rsidRPr="000B0EA2">
        <w:rPr>
          <w:lang w:val="lv-LV"/>
        </w:rPr>
        <w:t>6.3. Tukuma Sporta skola</w:t>
      </w:r>
    </w:p>
    <w:p w:rsidR="000B0EA2" w:rsidRPr="000B0EA2" w:rsidRDefault="000B0EA2" w:rsidP="000B0EA2">
      <w:pPr>
        <w:ind w:firstLine="720"/>
        <w:jc w:val="both"/>
        <w:rPr>
          <w:lang w:val="lv-LV"/>
        </w:rPr>
      </w:pPr>
      <w:r w:rsidRPr="000B0EA2">
        <w:rPr>
          <w:lang w:val="lv-LV"/>
        </w:rPr>
        <w:t>6.3.1. profesionālās ievirzes izglītības programmas</w:t>
      </w:r>
    </w:p>
    <w:p w:rsidR="000B0EA2" w:rsidRPr="000B0EA2" w:rsidRDefault="000B0EA2" w:rsidP="000B0EA2">
      <w:pPr>
        <w:ind w:firstLine="720"/>
        <w:jc w:val="both"/>
        <w:rPr>
          <w:lang w:val="lv-LV"/>
        </w:rPr>
      </w:pPr>
      <w:r w:rsidRPr="000B0EA2">
        <w:rPr>
          <w:lang w:val="lv-LV"/>
        </w:rPr>
        <w:t>6.3.1.1. „Basketbols”</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6,00 </w:t>
      </w:r>
      <w:r w:rsidRPr="000B0EA2">
        <w:rPr>
          <w:i/>
          <w:lang w:val="lv-LV"/>
        </w:rPr>
        <w:t>euro</w:t>
      </w:r>
    </w:p>
    <w:p w:rsidR="000B0EA2" w:rsidRPr="000B0EA2" w:rsidRDefault="000B0EA2" w:rsidP="000B0EA2">
      <w:pPr>
        <w:ind w:firstLine="720"/>
        <w:jc w:val="both"/>
        <w:rPr>
          <w:lang w:val="lv-LV"/>
        </w:rPr>
      </w:pPr>
      <w:r w:rsidRPr="000B0EA2">
        <w:rPr>
          <w:lang w:val="lv-LV"/>
        </w:rPr>
        <w:t>6.3.1.2. „Volejbols”</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6,00 </w:t>
      </w:r>
      <w:r w:rsidRPr="000B0EA2">
        <w:rPr>
          <w:i/>
          <w:lang w:val="lv-LV"/>
        </w:rPr>
        <w:t>euro</w:t>
      </w:r>
    </w:p>
    <w:p w:rsidR="000B0EA2" w:rsidRPr="000B0EA2" w:rsidRDefault="000B0EA2" w:rsidP="000B0EA2">
      <w:pPr>
        <w:ind w:firstLine="720"/>
        <w:jc w:val="both"/>
        <w:rPr>
          <w:lang w:val="lv-LV"/>
        </w:rPr>
      </w:pPr>
      <w:r w:rsidRPr="000B0EA2">
        <w:rPr>
          <w:lang w:val="lv-LV"/>
        </w:rPr>
        <w:t>6.3.1.3. „Ložu šaušana”</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4,00 </w:t>
      </w:r>
      <w:r w:rsidRPr="000B0EA2">
        <w:rPr>
          <w:i/>
          <w:lang w:val="lv-LV"/>
        </w:rPr>
        <w:t>euro</w:t>
      </w:r>
    </w:p>
    <w:p w:rsidR="000B0EA2" w:rsidRPr="000B0EA2" w:rsidRDefault="000B0EA2" w:rsidP="000B0EA2">
      <w:pPr>
        <w:ind w:firstLine="720"/>
        <w:jc w:val="both"/>
        <w:rPr>
          <w:lang w:val="lv-LV"/>
        </w:rPr>
      </w:pPr>
      <w:r w:rsidRPr="000B0EA2">
        <w:rPr>
          <w:lang w:val="lv-LV"/>
        </w:rPr>
        <w:t>6.3.1.4. „Vieglatlētika”</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4,00 </w:t>
      </w:r>
      <w:r w:rsidRPr="000B0EA2">
        <w:rPr>
          <w:i/>
          <w:lang w:val="lv-LV"/>
        </w:rPr>
        <w:t>euro</w:t>
      </w:r>
    </w:p>
    <w:p w:rsidR="000B0EA2" w:rsidRPr="000B0EA2" w:rsidRDefault="000B0EA2" w:rsidP="000B0EA2">
      <w:pPr>
        <w:ind w:firstLine="720"/>
        <w:jc w:val="both"/>
        <w:rPr>
          <w:lang w:val="lv-LV"/>
        </w:rPr>
      </w:pPr>
      <w:r w:rsidRPr="000B0EA2">
        <w:rPr>
          <w:lang w:val="lv-LV"/>
        </w:rPr>
        <w:t>6.3.1.5. „Futbols”</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4,00 </w:t>
      </w:r>
      <w:r w:rsidRPr="000B0EA2">
        <w:rPr>
          <w:i/>
          <w:lang w:val="lv-LV"/>
        </w:rPr>
        <w:t>euro</w:t>
      </w:r>
    </w:p>
    <w:p w:rsidR="000B0EA2" w:rsidRPr="000B0EA2" w:rsidRDefault="000B0EA2" w:rsidP="000B0EA2">
      <w:pPr>
        <w:ind w:firstLine="720"/>
        <w:jc w:val="both"/>
        <w:rPr>
          <w:lang w:val="lv-LV"/>
        </w:rPr>
      </w:pPr>
      <w:r w:rsidRPr="000B0EA2">
        <w:rPr>
          <w:lang w:val="lv-LV"/>
        </w:rPr>
        <w:lastRenderedPageBreak/>
        <w:t>6.3.1.6. „Mākslas vingrošana”</w:t>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4,00 </w:t>
      </w:r>
      <w:r w:rsidRPr="000B0EA2">
        <w:rPr>
          <w:i/>
          <w:lang w:val="lv-LV"/>
        </w:rPr>
        <w:t>euro</w:t>
      </w:r>
    </w:p>
    <w:p w:rsidR="000B0EA2" w:rsidRPr="000B0EA2" w:rsidRDefault="000B0EA2" w:rsidP="000B0EA2">
      <w:pPr>
        <w:ind w:firstLine="720"/>
        <w:jc w:val="both"/>
        <w:rPr>
          <w:lang w:val="lv-LV"/>
        </w:rPr>
      </w:pPr>
      <w:r w:rsidRPr="000B0EA2">
        <w:rPr>
          <w:lang w:val="lv-LV"/>
        </w:rPr>
        <w:t>6.3.2. interešu izglītības programmas:</w:t>
      </w:r>
    </w:p>
    <w:p w:rsidR="000B0EA2" w:rsidRPr="000B0EA2" w:rsidRDefault="000B0EA2" w:rsidP="000B0EA2">
      <w:pPr>
        <w:ind w:firstLine="720"/>
        <w:jc w:val="both"/>
        <w:rPr>
          <w:i/>
          <w:lang w:val="lv-LV"/>
        </w:rPr>
      </w:pPr>
      <w:r w:rsidRPr="000B0EA2">
        <w:rPr>
          <w:lang w:val="lv-LV"/>
        </w:rPr>
        <w:t xml:space="preserve">6.3.2.1. </w:t>
      </w:r>
      <w:r w:rsidRPr="000B0EA2">
        <w:rPr>
          <w:i/>
          <w:lang w:val="lv-LV"/>
        </w:rPr>
        <w:t>izslēgts</w:t>
      </w:r>
    </w:p>
    <w:p w:rsidR="000B0EA2" w:rsidRPr="000B0EA2" w:rsidRDefault="000B0EA2" w:rsidP="000B0EA2">
      <w:pPr>
        <w:ind w:firstLine="720"/>
        <w:jc w:val="both"/>
        <w:rPr>
          <w:i/>
          <w:lang w:val="lv-LV"/>
        </w:rPr>
      </w:pPr>
      <w:r w:rsidRPr="000B0EA2">
        <w:rPr>
          <w:lang w:val="lv-LV"/>
        </w:rPr>
        <w:t xml:space="preserve">6.3.2.2. </w:t>
      </w:r>
      <w:r w:rsidRPr="000B0EA2">
        <w:rPr>
          <w:i/>
          <w:lang w:val="lv-LV"/>
        </w:rPr>
        <w:t>izslēgts</w:t>
      </w:r>
    </w:p>
    <w:p w:rsidR="000B0EA2" w:rsidRPr="000B0EA2" w:rsidRDefault="000B0EA2" w:rsidP="000B0EA2">
      <w:pPr>
        <w:ind w:firstLine="720"/>
        <w:jc w:val="both"/>
        <w:rPr>
          <w:lang w:val="lv-LV"/>
        </w:rPr>
      </w:pPr>
      <w:r w:rsidRPr="000B0EA2">
        <w:rPr>
          <w:lang w:val="lv-LV"/>
        </w:rPr>
        <w:t>6.3.2.3. „Volejbols”</w:t>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r>
      <w:r w:rsidRPr="000B0EA2">
        <w:rPr>
          <w:lang w:val="lv-LV"/>
        </w:rPr>
        <w:tab/>
        <w:t xml:space="preserve">6,00 </w:t>
      </w:r>
      <w:r w:rsidRPr="000B0EA2">
        <w:rPr>
          <w:i/>
          <w:lang w:val="lv-LV"/>
        </w:rPr>
        <w:t>euro</w:t>
      </w:r>
    </w:p>
    <w:p w:rsidR="000B0EA2" w:rsidRPr="000B0EA2" w:rsidRDefault="000B0EA2" w:rsidP="000B0EA2">
      <w:pPr>
        <w:ind w:firstLine="720"/>
        <w:jc w:val="both"/>
        <w:rPr>
          <w:lang w:val="lv-LV"/>
        </w:rPr>
      </w:pPr>
      <w:r w:rsidRPr="000B0EA2">
        <w:rPr>
          <w:lang w:val="lv-LV"/>
        </w:rPr>
        <w:t xml:space="preserve">6.3.3. pašapmaksas grupa (dažādi sporta veidi)   </w:t>
      </w:r>
      <w:r w:rsidRPr="000B0EA2">
        <w:rPr>
          <w:lang w:val="lv-LV"/>
        </w:rPr>
        <w:tab/>
      </w:r>
      <w:r w:rsidRPr="000B0EA2">
        <w:rPr>
          <w:lang w:val="lv-LV"/>
        </w:rPr>
        <w:tab/>
      </w:r>
      <w:r w:rsidRPr="000B0EA2">
        <w:rPr>
          <w:lang w:val="lv-LV"/>
        </w:rPr>
        <w:tab/>
        <w:t xml:space="preserve">20,00 </w:t>
      </w:r>
      <w:r w:rsidRPr="000B0EA2">
        <w:rPr>
          <w:i/>
          <w:lang w:val="lv-LV"/>
        </w:rPr>
        <w:t>euro</w:t>
      </w:r>
    </w:p>
    <w:p w:rsidR="000B0EA2" w:rsidRPr="000B0EA2" w:rsidRDefault="000B0EA2" w:rsidP="000B0EA2">
      <w:pPr>
        <w:ind w:firstLine="720"/>
        <w:jc w:val="both"/>
        <w:rPr>
          <w:strike/>
          <w:color w:val="FF0000"/>
          <w:lang w:val="lv-LV"/>
        </w:rPr>
      </w:pPr>
    </w:p>
    <w:p w:rsidR="000B0EA2" w:rsidRPr="000B0EA2" w:rsidRDefault="000B0EA2" w:rsidP="000B0EA2">
      <w:pPr>
        <w:jc w:val="right"/>
        <w:rPr>
          <w:i/>
          <w:sz w:val="20"/>
          <w:lang w:val="lv-LV"/>
        </w:rPr>
      </w:pPr>
      <w:r w:rsidRPr="000B0EA2">
        <w:rPr>
          <w:i/>
          <w:sz w:val="20"/>
          <w:lang w:val="lv-LV"/>
        </w:rPr>
        <w:t xml:space="preserve">Ar grozījumiem, kas izdarīti ar Tukuma novada Domes 24.10.2013. lēmumu (prot.Nr.15, 2.§.) </w:t>
      </w:r>
    </w:p>
    <w:p w:rsidR="000B0EA2" w:rsidRPr="000B0EA2" w:rsidRDefault="000B0EA2" w:rsidP="000B0EA2">
      <w:pPr>
        <w:jc w:val="right"/>
        <w:rPr>
          <w:i/>
          <w:sz w:val="20"/>
          <w:lang w:val="lv-LV"/>
        </w:rPr>
      </w:pPr>
      <w:r w:rsidRPr="000B0EA2">
        <w:rPr>
          <w:i/>
          <w:sz w:val="20"/>
          <w:lang w:val="lv-LV"/>
        </w:rPr>
        <w:t>un stājas spēkā 2014.gada 1.janvārī</w:t>
      </w:r>
    </w:p>
    <w:p w:rsidR="000B0EA2" w:rsidRPr="000B0EA2" w:rsidRDefault="000B0EA2" w:rsidP="000B0EA2">
      <w:pPr>
        <w:jc w:val="right"/>
        <w:rPr>
          <w:i/>
          <w:sz w:val="20"/>
          <w:lang w:val="lv-LV"/>
        </w:rPr>
      </w:pPr>
      <w:r w:rsidRPr="000B0EA2">
        <w:rPr>
          <w:i/>
          <w:sz w:val="20"/>
          <w:lang w:val="lv-LV"/>
        </w:rPr>
        <w:t xml:space="preserve">Ar grozījumiem, kas izdarīti ar Tukuma novada Domes 26.06.2014. lēmumu (prot.Nr.7, 8.§.) </w:t>
      </w:r>
    </w:p>
    <w:p w:rsidR="000B0EA2" w:rsidRPr="000B0EA2" w:rsidRDefault="000B0EA2" w:rsidP="000B0EA2">
      <w:pPr>
        <w:jc w:val="right"/>
        <w:rPr>
          <w:i/>
          <w:sz w:val="20"/>
          <w:lang w:val="lv-LV"/>
        </w:rPr>
      </w:pPr>
      <w:r w:rsidRPr="000B0EA2">
        <w:rPr>
          <w:i/>
          <w:sz w:val="20"/>
          <w:lang w:val="lv-LV"/>
        </w:rPr>
        <w:t xml:space="preserve">Ar grozījumiem, kas izdarīti ar Tukuma novada Domes 24.07.2014. lēmumu (prot.Nr.9, 4.§.) </w:t>
      </w:r>
    </w:p>
    <w:p w:rsidR="000B0EA2" w:rsidRPr="000B0EA2" w:rsidRDefault="000B0EA2" w:rsidP="000B0EA2">
      <w:pPr>
        <w:jc w:val="right"/>
        <w:rPr>
          <w:i/>
          <w:sz w:val="20"/>
          <w:lang w:val="lv-LV"/>
        </w:rPr>
      </w:pPr>
    </w:p>
    <w:p w:rsidR="000B0EA2" w:rsidRPr="000B0EA2" w:rsidRDefault="000B0EA2" w:rsidP="000B0EA2">
      <w:pPr>
        <w:jc w:val="right"/>
        <w:rPr>
          <w:i/>
          <w:sz w:val="20"/>
          <w:lang w:val="lv-LV"/>
        </w:rPr>
      </w:pPr>
    </w:p>
    <w:p w:rsidR="000B0EA2" w:rsidRPr="000B0EA2" w:rsidRDefault="000B0EA2" w:rsidP="000B0EA2">
      <w:pPr>
        <w:ind w:firstLine="720"/>
        <w:jc w:val="both"/>
        <w:rPr>
          <w:lang w:val="lv-LV"/>
        </w:rPr>
      </w:pPr>
      <w:r w:rsidRPr="000B0EA2">
        <w:rPr>
          <w:lang w:val="lv-LV"/>
        </w:rPr>
        <w:t xml:space="preserve">7. Citu pašvaldību līdzfinansējuma apmēru nosaka, aprēķinot Tukuma novada pašvaldības izmaksas budžeta gadā par vienu izglītojamo Skolā. Līgumu ar citu pašvaldību par līdzfinansējumu, </w:t>
      </w:r>
      <w:r w:rsidRPr="000B0EA2">
        <w:rPr>
          <w:color w:val="FF0000"/>
          <w:szCs w:val="24"/>
          <w:lang w:val="lv-LV"/>
        </w:rPr>
        <w:t>pēc pašvaldību savstarpējās vienošanās</w:t>
      </w:r>
      <w:r w:rsidRPr="000B0EA2">
        <w:rPr>
          <w:color w:val="FF0000"/>
          <w:lang w:val="lv-LV"/>
        </w:rPr>
        <w:t xml:space="preserve"> </w:t>
      </w:r>
      <w:r w:rsidRPr="000B0EA2">
        <w:rPr>
          <w:lang w:val="lv-LV"/>
        </w:rPr>
        <w:t xml:space="preserve">slēdz Tukuma novada Izglītības pārvalde. </w:t>
      </w:r>
    </w:p>
    <w:p w:rsidR="00242918" w:rsidRPr="00242918" w:rsidRDefault="00242918" w:rsidP="00242918">
      <w:pPr>
        <w:ind w:firstLine="720"/>
        <w:jc w:val="right"/>
        <w:rPr>
          <w:b/>
          <w:bCs/>
          <w:i/>
          <w:color w:val="FF0000"/>
          <w:sz w:val="20"/>
          <w:lang w:val="lv-LV"/>
        </w:rPr>
      </w:pPr>
      <w:r w:rsidRPr="00242918">
        <w:rPr>
          <w:i/>
          <w:color w:val="FF0000"/>
          <w:sz w:val="20"/>
          <w:lang w:val="lv-LV"/>
        </w:rPr>
        <w:t>Ar grozījumiem, kas izdarīti ar Tukuma novada Domes ..01.2016. lēmumu (prot.Nr...,...§.)</w:t>
      </w:r>
    </w:p>
    <w:p w:rsidR="000B0EA2" w:rsidRPr="000B0EA2" w:rsidRDefault="000B0EA2" w:rsidP="000B0EA2">
      <w:pPr>
        <w:ind w:firstLine="720"/>
        <w:jc w:val="both"/>
        <w:rPr>
          <w:lang w:val="lv-LV"/>
        </w:rPr>
      </w:pPr>
    </w:p>
    <w:p w:rsidR="000B0EA2" w:rsidRPr="000B0EA2" w:rsidRDefault="000B0EA2" w:rsidP="000B0EA2">
      <w:pPr>
        <w:ind w:firstLine="720"/>
        <w:jc w:val="both"/>
        <w:rPr>
          <w:strike/>
          <w:color w:val="FF0000"/>
          <w:lang w:val="lv-LV"/>
        </w:rPr>
      </w:pPr>
      <w:r w:rsidRPr="000B0EA2">
        <w:rPr>
          <w:strike/>
          <w:color w:val="FF0000"/>
          <w:lang w:val="lv-LV"/>
        </w:rPr>
        <w:t>8. Ja cita pašvaldība atsakās slēgt līgumu, vecāki sedz šo noteikumu 7.punktā aprēķināto līdzfinansējumu.</w:t>
      </w:r>
    </w:p>
    <w:p w:rsidR="00242918" w:rsidRPr="00242918" w:rsidRDefault="00242918" w:rsidP="00242918">
      <w:pPr>
        <w:ind w:firstLine="720"/>
        <w:jc w:val="right"/>
        <w:rPr>
          <w:b/>
          <w:bCs/>
          <w:i/>
          <w:color w:val="FF0000"/>
          <w:sz w:val="20"/>
          <w:lang w:val="lv-LV"/>
        </w:rPr>
      </w:pPr>
      <w:r>
        <w:rPr>
          <w:i/>
          <w:color w:val="FF0000"/>
          <w:sz w:val="20"/>
          <w:lang w:val="lv-LV"/>
        </w:rPr>
        <w:t xml:space="preserve">Izslēgts </w:t>
      </w:r>
      <w:r w:rsidRPr="00242918">
        <w:rPr>
          <w:i/>
          <w:color w:val="FF0000"/>
          <w:sz w:val="20"/>
          <w:lang w:val="lv-LV"/>
        </w:rPr>
        <w:t>ar Tukuma novada Domes ..01.2016. lēmumu (prot.Nr...,...§.)</w:t>
      </w:r>
    </w:p>
    <w:p w:rsidR="000B0EA2" w:rsidRPr="000B0EA2" w:rsidRDefault="000B0EA2" w:rsidP="000B0EA2">
      <w:pPr>
        <w:ind w:firstLine="720"/>
        <w:jc w:val="both"/>
        <w:rPr>
          <w:lang w:val="lv-LV"/>
        </w:rPr>
      </w:pPr>
    </w:p>
    <w:p w:rsidR="000B0EA2" w:rsidRPr="000B0EA2" w:rsidRDefault="000B0EA2" w:rsidP="000B0EA2">
      <w:pPr>
        <w:ind w:firstLine="720"/>
        <w:jc w:val="both"/>
        <w:rPr>
          <w:lang w:val="lv-LV"/>
        </w:rPr>
      </w:pPr>
      <w:r w:rsidRPr="000B0EA2">
        <w:rPr>
          <w:lang w:val="lv-LV"/>
        </w:rPr>
        <w:t xml:space="preserve">9. Vecāku līdzfinansējuma maksa kārtējam mēnesim jāsamaksā Skolā vai jāiemaksā tās norādītajā bankas kontā līdz mēneša pēdējai darba dienai. </w:t>
      </w:r>
    </w:p>
    <w:p w:rsidR="000B0EA2" w:rsidRPr="000B0EA2" w:rsidRDefault="000B0EA2" w:rsidP="000B0EA2">
      <w:pPr>
        <w:ind w:firstLine="720"/>
        <w:jc w:val="both"/>
        <w:rPr>
          <w:lang w:val="lv-LV"/>
        </w:rPr>
      </w:pPr>
    </w:p>
    <w:p w:rsidR="000B0EA2" w:rsidRPr="000B0EA2" w:rsidRDefault="000B0EA2" w:rsidP="000B0EA2">
      <w:pPr>
        <w:ind w:firstLine="720"/>
        <w:jc w:val="both"/>
        <w:rPr>
          <w:lang w:val="lv-LV"/>
        </w:rPr>
      </w:pPr>
      <w:r w:rsidRPr="000B0EA2">
        <w:rPr>
          <w:lang w:val="lv-LV"/>
        </w:rPr>
        <w:t>10. Pamatojoties uz vecāku iesniegumu un izvērtējot objektīvos iemeslus, Skola var noteikt citu samaksas kārtību.</w:t>
      </w:r>
    </w:p>
    <w:p w:rsidR="000B0EA2" w:rsidRPr="000B0EA2" w:rsidRDefault="000B0EA2" w:rsidP="000B0EA2">
      <w:pPr>
        <w:ind w:firstLine="720"/>
        <w:jc w:val="both"/>
        <w:rPr>
          <w:lang w:val="lv-LV"/>
        </w:rPr>
      </w:pPr>
    </w:p>
    <w:p w:rsidR="000B0EA2" w:rsidRPr="000B0EA2" w:rsidRDefault="000B0EA2" w:rsidP="000B0EA2">
      <w:pPr>
        <w:ind w:firstLine="720"/>
        <w:jc w:val="both"/>
        <w:rPr>
          <w:lang w:val="lv-LV"/>
        </w:rPr>
      </w:pPr>
      <w:r w:rsidRPr="000B0EA2">
        <w:rPr>
          <w:lang w:val="lv-LV"/>
        </w:rPr>
        <w:t>11. Izglītojamo attaisnotie vai neattaisnotie kavējumi neatbrīvo no līdzfinansējuma maksas. Pārtraucot mācības Skolā, vecāku iemaksātais līdzfinansējums netiek atmaksāts.</w:t>
      </w:r>
    </w:p>
    <w:p w:rsidR="000B0EA2" w:rsidRPr="000B0EA2" w:rsidRDefault="000B0EA2" w:rsidP="000B0EA2">
      <w:pPr>
        <w:jc w:val="right"/>
        <w:rPr>
          <w:i/>
          <w:sz w:val="20"/>
          <w:lang w:val="lv-LV"/>
        </w:rPr>
      </w:pPr>
      <w:r w:rsidRPr="000B0EA2">
        <w:rPr>
          <w:i/>
          <w:sz w:val="20"/>
          <w:lang w:val="lv-LV"/>
        </w:rPr>
        <w:t xml:space="preserve">Ar grozījumiem, kas izdarīti ar Tukuma novada Domes 24.10.2013. lēmumu (prot.Nr.15, 2.§.). </w:t>
      </w:r>
    </w:p>
    <w:p w:rsidR="000B0EA2" w:rsidRPr="000B0EA2" w:rsidRDefault="000B0EA2" w:rsidP="000B0EA2">
      <w:pPr>
        <w:ind w:firstLine="720"/>
        <w:jc w:val="both"/>
        <w:rPr>
          <w:lang w:val="lv-LV"/>
        </w:rPr>
      </w:pPr>
    </w:p>
    <w:p w:rsidR="000B0EA2" w:rsidRPr="000B0EA2" w:rsidRDefault="000B0EA2" w:rsidP="000B0EA2">
      <w:pPr>
        <w:ind w:firstLine="720"/>
        <w:jc w:val="both"/>
        <w:rPr>
          <w:lang w:val="lv-LV"/>
        </w:rPr>
      </w:pPr>
      <w:r w:rsidRPr="000B0EA2">
        <w:rPr>
          <w:lang w:val="lv-LV"/>
        </w:rPr>
        <w:t>12. Skolai ir tiesības atskaitīt izglītojamo no izglītības iestādes, ja 3 mēnešus nav saņemts līdzfinansējums.</w:t>
      </w:r>
    </w:p>
    <w:p w:rsidR="000B0EA2" w:rsidRPr="000B0EA2" w:rsidRDefault="000B0EA2" w:rsidP="000B0EA2">
      <w:pPr>
        <w:ind w:firstLine="720"/>
        <w:jc w:val="both"/>
        <w:rPr>
          <w:lang w:val="lv-LV"/>
        </w:rPr>
      </w:pPr>
    </w:p>
    <w:p w:rsidR="000B0EA2" w:rsidRPr="000B0EA2" w:rsidRDefault="000B0EA2" w:rsidP="000B0EA2">
      <w:pPr>
        <w:ind w:firstLine="720"/>
        <w:jc w:val="both"/>
        <w:rPr>
          <w:lang w:val="lv-LV"/>
        </w:rPr>
      </w:pPr>
      <w:r w:rsidRPr="000B0EA2">
        <w:rPr>
          <w:lang w:val="lv-LV"/>
        </w:rPr>
        <w:t>13. No līdzfinansējuma vecāku maksas 100% apmērā ar Skolas direktora rīkojumu, tiek atbrīvoti:</w:t>
      </w:r>
    </w:p>
    <w:p w:rsidR="000B0EA2" w:rsidRPr="000B0EA2" w:rsidRDefault="000B0EA2" w:rsidP="000B0EA2">
      <w:pPr>
        <w:ind w:firstLine="720"/>
        <w:jc w:val="both"/>
        <w:rPr>
          <w:lang w:val="lv-LV"/>
        </w:rPr>
      </w:pPr>
      <w:r w:rsidRPr="000B0EA2">
        <w:rPr>
          <w:lang w:val="lv-LV"/>
        </w:rPr>
        <w:t>13.1. trūcīgo un maznodrošināto ģimeņu bērni;</w:t>
      </w:r>
    </w:p>
    <w:p w:rsidR="000B0EA2" w:rsidRPr="000B0EA2" w:rsidRDefault="000B0EA2" w:rsidP="000B0EA2">
      <w:pPr>
        <w:ind w:firstLine="720"/>
        <w:jc w:val="both"/>
        <w:rPr>
          <w:lang w:val="lv-LV"/>
        </w:rPr>
      </w:pPr>
      <w:r w:rsidRPr="000B0EA2">
        <w:rPr>
          <w:lang w:val="lv-LV"/>
        </w:rPr>
        <w:t>13.2. bērni invalīdi un bāreņi;</w:t>
      </w:r>
    </w:p>
    <w:p w:rsidR="000B0EA2" w:rsidRPr="000B0EA2" w:rsidRDefault="000B0EA2" w:rsidP="000B0EA2">
      <w:pPr>
        <w:ind w:firstLine="720"/>
        <w:jc w:val="both"/>
        <w:rPr>
          <w:lang w:val="lv-LV"/>
        </w:rPr>
      </w:pPr>
      <w:r w:rsidRPr="000B0EA2">
        <w:rPr>
          <w:lang w:val="lv-LV"/>
        </w:rPr>
        <w:t>13.3. trešais un nākamie bērni, ja no ģimenes Skolu apmeklē trīs vai vairāk bērni.</w:t>
      </w:r>
    </w:p>
    <w:p w:rsidR="000B0EA2" w:rsidRPr="000B0EA2" w:rsidRDefault="000B0EA2" w:rsidP="000B0EA2">
      <w:pPr>
        <w:jc w:val="both"/>
        <w:rPr>
          <w:lang w:val="lv-LV"/>
        </w:rPr>
      </w:pPr>
    </w:p>
    <w:p w:rsidR="000B0EA2" w:rsidRPr="000B0EA2" w:rsidRDefault="000B0EA2" w:rsidP="000B0EA2">
      <w:pPr>
        <w:ind w:firstLine="720"/>
        <w:jc w:val="both"/>
        <w:rPr>
          <w:lang w:val="lv-LV"/>
        </w:rPr>
      </w:pPr>
      <w:r w:rsidRPr="000B0EA2">
        <w:rPr>
          <w:lang w:val="lv-LV"/>
        </w:rPr>
        <w:t>14. No līdzfinansējuma vecāku maksas 50% apmērā, ar skolas direktora rīkojumu, tiek atbrīvoti:</w:t>
      </w:r>
    </w:p>
    <w:p w:rsidR="000B0EA2" w:rsidRPr="000B0EA2" w:rsidRDefault="000B0EA2" w:rsidP="000B0EA2">
      <w:pPr>
        <w:ind w:firstLine="720"/>
        <w:jc w:val="both"/>
        <w:rPr>
          <w:lang w:val="lv-LV"/>
        </w:rPr>
      </w:pPr>
      <w:r w:rsidRPr="000B0EA2">
        <w:rPr>
          <w:lang w:val="lv-LV"/>
        </w:rPr>
        <w:t>14.1. daudzbērnu ģimeņu (trīs un vairāk nepilngadīgi bērni) bērni;</w:t>
      </w:r>
    </w:p>
    <w:p w:rsidR="000B0EA2" w:rsidRPr="000B0EA2" w:rsidRDefault="000B0EA2" w:rsidP="000B0EA2">
      <w:pPr>
        <w:ind w:firstLine="720"/>
        <w:jc w:val="both"/>
        <w:rPr>
          <w:lang w:val="lv-LV"/>
        </w:rPr>
      </w:pPr>
      <w:r w:rsidRPr="000B0EA2">
        <w:rPr>
          <w:lang w:val="lv-LV"/>
        </w:rPr>
        <w:t>14.2. viens bērns, ja no vienas ģimenes Skolu apmeklē divi bērni.</w:t>
      </w:r>
    </w:p>
    <w:p w:rsidR="000B0EA2" w:rsidRPr="000B0EA2" w:rsidRDefault="000B0EA2" w:rsidP="000B0EA2">
      <w:pPr>
        <w:ind w:firstLine="720"/>
        <w:jc w:val="both"/>
        <w:rPr>
          <w:lang w:val="lv-LV"/>
        </w:rPr>
      </w:pPr>
      <w:r w:rsidRPr="000B0EA2">
        <w:rPr>
          <w:lang w:val="lv-LV"/>
        </w:rPr>
        <w:t>15. Atsevišķos gadījumos, t.sk. par īpašiem sasniegumiem un aktivitāti ar direktora rīkojumu Skolas izglītojamo var atbrīvot no vecāku līdzfinansējuma maksas 50% vai 100% apmērā.</w:t>
      </w:r>
    </w:p>
    <w:p w:rsidR="000B0EA2" w:rsidRPr="000B0EA2" w:rsidRDefault="000B0EA2" w:rsidP="000B0EA2">
      <w:pPr>
        <w:ind w:firstLine="720"/>
        <w:jc w:val="both"/>
        <w:rPr>
          <w:lang w:val="lv-LV"/>
        </w:rPr>
      </w:pPr>
      <w:r w:rsidRPr="000B0EA2">
        <w:rPr>
          <w:lang w:val="lv-LV"/>
        </w:rPr>
        <w:t>16. Tukuma novada Dome var piešķirt līdzfinansējumu šo noteikumu 13.un 14.punktā minētās vecāku līdzfinansējuma maksas starpības segšanai.</w:t>
      </w:r>
    </w:p>
    <w:p w:rsidR="000B0EA2" w:rsidRPr="000B0EA2" w:rsidRDefault="000B0EA2" w:rsidP="000B0EA2">
      <w:pPr>
        <w:jc w:val="center"/>
        <w:rPr>
          <w:b/>
          <w:bCs/>
          <w:lang w:val="lv-LV"/>
        </w:rPr>
      </w:pPr>
    </w:p>
    <w:p w:rsidR="000B0EA2" w:rsidRDefault="000B0EA2" w:rsidP="000B0EA2">
      <w:pPr>
        <w:jc w:val="center"/>
        <w:rPr>
          <w:b/>
          <w:bCs/>
          <w:lang w:val="lv-LV"/>
        </w:rPr>
      </w:pPr>
    </w:p>
    <w:p w:rsidR="000B0EA2" w:rsidRPr="000B0EA2" w:rsidRDefault="000B0EA2" w:rsidP="000B0EA2">
      <w:pPr>
        <w:jc w:val="center"/>
        <w:rPr>
          <w:b/>
          <w:bCs/>
          <w:lang w:val="lv-LV"/>
        </w:rPr>
      </w:pPr>
      <w:r w:rsidRPr="000B0EA2">
        <w:rPr>
          <w:b/>
          <w:bCs/>
          <w:lang w:val="lv-LV"/>
        </w:rPr>
        <w:t>III. Noslēguma jautājumi</w:t>
      </w:r>
    </w:p>
    <w:p w:rsidR="000B0EA2" w:rsidRPr="000B0EA2" w:rsidRDefault="000B0EA2" w:rsidP="000B0EA2">
      <w:pPr>
        <w:jc w:val="both"/>
        <w:rPr>
          <w:lang w:val="lv-LV"/>
        </w:rPr>
      </w:pPr>
    </w:p>
    <w:p w:rsidR="000B0EA2" w:rsidRPr="000B0EA2" w:rsidRDefault="000B0EA2" w:rsidP="000B0EA2">
      <w:pPr>
        <w:ind w:firstLine="720"/>
        <w:jc w:val="both"/>
        <w:rPr>
          <w:lang w:val="lv-LV"/>
        </w:rPr>
      </w:pPr>
      <w:r w:rsidRPr="000B0EA2">
        <w:rPr>
          <w:lang w:val="lv-LV"/>
        </w:rPr>
        <w:t>17. Šo noteikumu ievērošanas un līdzfinansējuma iemaksas izpildes kontroli organizē un nodrošina attiecīgās Skolas direktors.</w:t>
      </w:r>
    </w:p>
    <w:p w:rsidR="000B0EA2" w:rsidRPr="000B0EA2" w:rsidRDefault="000B0EA2" w:rsidP="000B0EA2">
      <w:pPr>
        <w:ind w:firstLine="720"/>
        <w:jc w:val="both"/>
        <w:rPr>
          <w:lang w:val="lv-LV"/>
        </w:rPr>
      </w:pPr>
      <w:r w:rsidRPr="000B0EA2">
        <w:rPr>
          <w:lang w:val="lv-LV"/>
        </w:rPr>
        <w:t>18. Noteikumi stājas spēkā 2011.gada 1.septembrī.</w:t>
      </w:r>
    </w:p>
    <w:p w:rsidR="000B0EA2" w:rsidRPr="000B0EA2" w:rsidRDefault="000B0EA2" w:rsidP="000B0EA2">
      <w:pPr>
        <w:ind w:firstLine="720"/>
        <w:jc w:val="both"/>
        <w:rPr>
          <w:lang w:val="lv-LV"/>
        </w:rPr>
      </w:pPr>
      <w:r w:rsidRPr="000B0EA2">
        <w:rPr>
          <w:lang w:val="lv-LV"/>
        </w:rPr>
        <w:t>19. Grozījumi, kas izdarīti ar Tukuma novada Domes 24.07.2014. lēmumu „</w:t>
      </w:r>
      <w:r w:rsidRPr="000B0EA2">
        <w:rPr>
          <w:szCs w:val="24"/>
          <w:lang w:val="lv-LV"/>
        </w:rPr>
        <w:t>Par grozījumiem Tukuma novada Domes 26.05.2011. saistošajos noteikumos Nr.13 „</w:t>
      </w:r>
      <w:r w:rsidRPr="000B0EA2">
        <w:rPr>
          <w:lang w:val="lv-LV"/>
        </w:rPr>
        <w:t>Līdzfinansējuma samaksas kārtība Tukuma novada profesionālās ievirzes izglītības iestādēs</w:t>
      </w:r>
      <w:r w:rsidRPr="000B0EA2">
        <w:rPr>
          <w:bCs/>
          <w:color w:val="000000"/>
          <w:spacing w:val="-4"/>
          <w:szCs w:val="24"/>
          <w:lang w:val="lv-LV"/>
        </w:rPr>
        <w:t xml:space="preserve">” </w:t>
      </w:r>
      <w:r w:rsidRPr="000B0EA2">
        <w:rPr>
          <w:lang w:val="lv-LV"/>
        </w:rPr>
        <w:t>(prot.Nr.9, 4.§.) stājas spēkā 2014.gada 1.septembrī.</w:t>
      </w:r>
    </w:p>
    <w:p w:rsidR="000B0EA2" w:rsidRPr="000B0EA2" w:rsidRDefault="000B0EA2" w:rsidP="000B0EA2">
      <w:pPr>
        <w:jc w:val="both"/>
        <w:rPr>
          <w:lang w:val="lv-LV"/>
        </w:rPr>
      </w:pPr>
    </w:p>
    <w:p w:rsidR="000B0EA2" w:rsidRPr="000B0EA2" w:rsidRDefault="000B0EA2" w:rsidP="000B0EA2">
      <w:pPr>
        <w:ind w:right="98"/>
        <w:jc w:val="both"/>
        <w:rPr>
          <w:lang w:val="lv-LV"/>
        </w:rPr>
      </w:pPr>
    </w:p>
    <w:p w:rsidR="000B0EA2" w:rsidRPr="000B0EA2" w:rsidRDefault="000B0EA2" w:rsidP="000B0EA2">
      <w:pPr>
        <w:ind w:right="98"/>
        <w:jc w:val="both"/>
        <w:rPr>
          <w:lang w:val="lv-LV"/>
        </w:rPr>
      </w:pPr>
    </w:p>
    <w:p w:rsidR="000B0EA2" w:rsidRPr="000B0EA2" w:rsidRDefault="000B0EA2" w:rsidP="000B0EA2">
      <w:pPr>
        <w:ind w:right="36"/>
        <w:jc w:val="both"/>
        <w:rPr>
          <w:rFonts w:eastAsia="Calibri"/>
          <w:szCs w:val="24"/>
          <w:lang w:val="lv-LV"/>
        </w:rPr>
      </w:pPr>
      <w:r w:rsidRPr="000B0EA2">
        <w:rPr>
          <w:rFonts w:eastAsia="Calibri"/>
          <w:szCs w:val="24"/>
          <w:lang w:val="lv-LV"/>
        </w:rPr>
        <w:t xml:space="preserve">Domes priekšsēdētājs </w:t>
      </w:r>
      <w:r w:rsidRPr="000B0EA2">
        <w:rPr>
          <w:rFonts w:eastAsia="Calibri"/>
          <w:szCs w:val="24"/>
          <w:lang w:val="lv-LV"/>
        </w:rPr>
        <w:tab/>
      </w:r>
      <w:r w:rsidRPr="000B0EA2">
        <w:rPr>
          <w:rFonts w:eastAsia="Calibri"/>
          <w:szCs w:val="24"/>
          <w:lang w:val="lv-LV"/>
        </w:rPr>
        <w:tab/>
      </w:r>
      <w:r w:rsidRPr="000B0EA2">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Pr>
          <w:rFonts w:eastAsia="Calibri"/>
          <w:szCs w:val="24"/>
          <w:lang w:val="lv-LV"/>
        </w:rPr>
        <w:tab/>
      </w:r>
      <w:r w:rsidRPr="000B0EA2">
        <w:rPr>
          <w:rFonts w:eastAsia="Calibri"/>
          <w:szCs w:val="24"/>
          <w:lang w:val="lv-LV"/>
        </w:rPr>
        <w:tab/>
        <w:t>J.Šulcs</w:t>
      </w:r>
    </w:p>
    <w:p w:rsidR="000B0EA2" w:rsidRPr="000B0EA2" w:rsidRDefault="000B0EA2" w:rsidP="000B0EA2">
      <w:pPr>
        <w:ind w:right="36"/>
        <w:jc w:val="both"/>
        <w:rPr>
          <w:rFonts w:eastAsia="Calibri"/>
          <w:szCs w:val="24"/>
          <w:lang w:val="lv-LV"/>
        </w:rPr>
      </w:pPr>
    </w:p>
    <w:p w:rsidR="000B0EA2" w:rsidRPr="000B0EA2" w:rsidRDefault="000B0EA2" w:rsidP="000B0EA2">
      <w:pPr>
        <w:jc w:val="right"/>
        <w:rPr>
          <w:szCs w:val="24"/>
          <w:lang w:val="lv-LV"/>
        </w:rPr>
      </w:pPr>
    </w:p>
    <w:p w:rsidR="000B0EA2" w:rsidRDefault="000B0EA2">
      <w:pPr>
        <w:spacing w:after="200" w:line="276" w:lineRule="auto"/>
        <w:rPr>
          <w:lang w:val="lv-LV"/>
        </w:rPr>
      </w:pPr>
      <w:r>
        <w:rPr>
          <w:lang w:val="lv-LV"/>
        </w:rPr>
        <w:br w:type="page"/>
      </w:r>
    </w:p>
    <w:p w:rsidR="007D7AA2" w:rsidRPr="007D7AA2" w:rsidRDefault="007D7AA2" w:rsidP="007D7AA2">
      <w:pPr>
        <w:suppressAutoHyphens/>
        <w:autoSpaceDN w:val="0"/>
        <w:ind w:right="282"/>
        <w:jc w:val="right"/>
        <w:textAlignment w:val="baseline"/>
        <w:rPr>
          <w:i/>
          <w:szCs w:val="24"/>
          <w:lang w:val="lv-LV"/>
        </w:rPr>
      </w:pPr>
      <w:r w:rsidRPr="007D7AA2">
        <w:rPr>
          <w:i/>
          <w:szCs w:val="24"/>
          <w:lang w:val="lv-LV"/>
        </w:rPr>
        <w:lastRenderedPageBreak/>
        <w:t>Projekts</w:t>
      </w:r>
    </w:p>
    <w:p w:rsidR="007D7AA2" w:rsidRPr="007D7AA2" w:rsidRDefault="00CA10B4" w:rsidP="007D7AA2">
      <w:pPr>
        <w:suppressAutoHyphens/>
        <w:autoSpaceDN w:val="0"/>
        <w:ind w:right="282"/>
        <w:jc w:val="center"/>
        <w:textAlignment w:val="baseline"/>
        <w:rPr>
          <w:szCs w:val="24"/>
          <w:lang w:val="lv-LV"/>
        </w:rPr>
      </w:pPr>
      <w:r>
        <w:rPr>
          <w:szCs w:val="24"/>
          <w:lang w:val="lv-LV"/>
        </w:rPr>
        <w:t>3</w:t>
      </w:r>
      <w:r w:rsidR="007D7AA2" w:rsidRPr="007D7AA2">
        <w:rPr>
          <w:szCs w:val="24"/>
          <w:lang w:val="lv-LV"/>
        </w:rPr>
        <w:t>.</w:t>
      </w:r>
      <w:r>
        <w:rPr>
          <w:szCs w:val="24"/>
          <w:lang w:val="lv-LV"/>
        </w:rPr>
        <w:t>§.</w:t>
      </w:r>
    </w:p>
    <w:p w:rsidR="007D7AA2" w:rsidRPr="007D7AA2" w:rsidRDefault="007D7AA2" w:rsidP="007D7AA2">
      <w:pPr>
        <w:suppressAutoHyphens/>
        <w:autoSpaceDN w:val="0"/>
        <w:ind w:right="282"/>
        <w:jc w:val="center"/>
        <w:textAlignment w:val="baseline"/>
        <w:rPr>
          <w:szCs w:val="24"/>
          <w:lang w:val="lv-LV"/>
        </w:rPr>
      </w:pPr>
    </w:p>
    <w:p w:rsidR="007D7AA2" w:rsidRPr="007D7AA2" w:rsidRDefault="007D7AA2" w:rsidP="007D7AA2">
      <w:pPr>
        <w:suppressAutoHyphens/>
        <w:autoSpaceDN w:val="0"/>
        <w:ind w:right="282"/>
        <w:textAlignment w:val="baseline"/>
        <w:rPr>
          <w:szCs w:val="24"/>
          <w:lang w:val="lv-LV"/>
        </w:rPr>
      </w:pPr>
    </w:p>
    <w:p w:rsidR="007D7AA2" w:rsidRPr="007D7AA2" w:rsidRDefault="007D7AA2" w:rsidP="007D7AA2">
      <w:pPr>
        <w:tabs>
          <w:tab w:val="left" w:pos="4253"/>
          <w:tab w:val="left" w:pos="9498"/>
        </w:tabs>
        <w:ind w:right="-99"/>
        <w:jc w:val="both"/>
        <w:rPr>
          <w:b/>
          <w:szCs w:val="24"/>
          <w:lang w:val="lv-LV"/>
        </w:rPr>
      </w:pPr>
      <w:r w:rsidRPr="007D7AA2">
        <w:rPr>
          <w:b/>
          <w:szCs w:val="24"/>
          <w:lang w:val="lv-LV"/>
        </w:rPr>
        <w:t>Par precizējumiem Tukuma novada Domes</w:t>
      </w:r>
    </w:p>
    <w:p w:rsidR="007D7AA2" w:rsidRPr="007D7AA2" w:rsidRDefault="007D7AA2" w:rsidP="007D7AA2">
      <w:pPr>
        <w:tabs>
          <w:tab w:val="left" w:pos="4253"/>
          <w:tab w:val="left" w:pos="9498"/>
        </w:tabs>
        <w:ind w:right="-99"/>
        <w:jc w:val="both"/>
        <w:rPr>
          <w:b/>
          <w:szCs w:val="24"/>
          <w:lang w:val="lv-LV"/>
        </w:rPr>
      </w:pPr>
      <w:r w:rsidRPr="007D7AA2">
        <w:rPr>
          <w:b/>
          <w:szCs w:val="24"/>
          <w:lang w:val="lv-LV"/>
        </w:rPr>
        <w:t>2015.</w:t>
      </w:r>
      <w:r w:rsidR="000B24AF">
        <w:rPr>
          <w:b/>
          <w:szCs w:val="24"/>
          <w:lang w:val="lv-LV"/>
        </w:rPr>
        <w:t>gada 26.novembra</w:t>
      </w:r>
      <w:r w:rsidRPr="007D7AA2">
        <w:rPr>
          <w:b/>
          <w:szCs w:val="24"/>
          <w:lang w:val="lv-LV"/>
        </w:rPr>
        <w:t xml:space="preserve"> saistošajos noteikumos Nr.27</w:t>
      </w:r>
    </w:p>
    <w:p w:rsidR="007D7AA2" w:rsidRPr="007D7AA2" w:rsidRDefault="001F30C8" w:rsidP="007D7AA2">
      <w:pPr>
        <w:tabs>
          <w:tab w:val="left" w:pos="4253"/>
          <w:tab w:val="left" w:pos="9498"/>
        </w:tabs>
        <w:ind w:right="-99"/>
        <w:jc w:val="both"/>
        <w:rPr>
          <w:b/>
          <w:szCs w:val="24"/>
          <w:lang w:val="lv-LV"/>
        </w:rPr>
      </w:pPr>
      <w:r w:rsidRPr="001F30C8">
        <w:rPr>
          <w:b/>
          <w:szCs w:val="24"/>
          <w:lang w:val="lv-LV"/>
        </w:rPr>
        <w:t>„</w:t>
      </w:r>
      <w:r w:rsidR="007D7AA2" w:rsidRPr="007D7AA2">
        <w:rPr>
          <w:b/>
          <w:szCs w:val="24"/>
          <w:lang w:val="lv-LV"/>
        </w:rPr>
        <w:t>Par grozījumiem Tukuma novada Domes</w:t>
      </w:r>
    </w:p>
    <w:p w:rsidR="007D7AA2" w:rsidRPr="007D7AA2" w:rsidRDefault="007D7AA2" w:rsidP="007D7AA2">
      <w:pPr>
        <w:tabs>
          <w:tab w:val="left" w:pos="4253"/>
          <w:tab w:val="left" w:pos="9498"/>
        </w:tabs>
        <w:ind w:right="-99"/>
        <w:jc w:val="both"/>
        <w:rPr>
          <w:b/>
          <w:szCs w:val="24"/>
          <w:lang w:val="lv-LV"/>
        </w:rPr>
      </w:pPr>
      <w:r w:rsidRPr="007D7AA2">
        <w:rPr>
          <w:b/>
          <w:szCs w:val="24"/>
          <w:lang w:val="lv-LV"/>
        </w:rPr>
        <w:t>2015.</w:t>
      </w:r>
      <w:r w:rsidR="000B24AF">
        <w:rPr>
          <w:b/>
          <w:szCs w:val="24"/>
          <w:lang w:val="lv-LV"/>
        </w:rPr>
        <w:t>gada 26.februāra</w:t>
      </w:r>
      <w:r w:rsidRPr="007D7AA2">
        <w:rPr>
          <w:b/>
          <w:szCs w:val="24"/>
          <w:lang w:val="lv-LV"/>
        </w:rPr>
        <w:t xml:space="preserve"> saistošajos noteikumos Nr.5</w:t>
      </w:r>
    </w:p>
    <w:p w:rsidR="007D7AA2" w:rsidRPr="007D7AA2" w:rsidRDefault="007D7AA2" w:rsidP="007D7AA2">
      <w:pPr>
        <w:tabs>
          <w:tab w:val="left" w:pos="4253"/>
          <w:tab w:val="left" w:pos="9498"/>
        </w:tabs>
        <w:ind w:right="-99"/>
        <w:jc w:val="both"/>
        <w:rPr>
          <w:b/>
          <w:szCs w:val="24"/>
          <w:lang w:val="lv-LV"/>
        </w:rPr>
      </w:pPr>
      <w:r w:rsidRPr="007D7AA2">
        <w:rPr>
          <w:b/>
          <w:szCs w:val="24"/>
          <w:lang w:val="lv-LV"/>
        </w:rPr>
        <w:t>„Kārtība, kādā Tukuma novada pašvaldība īsteno</w:t>
      </w:r>
    </w:p>
    <w:p w:rsidR="007D7AA2" w:rsidRPr="007D7AA2" w:rsidRDefault="007D7AA2" w:rsidP="007D7AA2">
      <w:pPr>
        <w:tabs>
          <w:tab w:val="left" w:pos="4253"/>
          <w:tab w:val="left" w:pos="9498"/>
        </w:tabs>
        <w:ind w:right="-99"/>
        <w:jc w:val="both"/>
        <w:rPr>
          <w:rFonts w:eastAsia="Calibri" w:cs="Courier New"/>
          <w:b/>
          <w:szCs w:val="22"/>
          <w:lang w:val="lv-LV" w:eastAsia="en-US"/>
        </w:rPr>
      </w:pPr>
      <w:r w:rsidRPr="007D7AA2">
        <w:rPr>
          <w:b/>
          <w:szCs w:val="24"/>
          <w:lang w:val="lv-LV"/>
        </w:rPr>
        <w:t>pirmsskolas izglītības nodrošināšanas funkciju”</w:t>
      </w:r>
      <w:r w:rsidRPr="007D7AA2">
        <w:rPr>
          <w:b/>
          <w:lang w:val="lv-LV"/>
        </w:rPr>
        <w:t>”</w:t>
      </w:r>
    </w:p>
    <w:p w:rsidR="007D7AA2" w:rsidRDefault="007D7AA2" w:rsidP="007D7AA2">
      <w:pPr>
        <w:suppressAutoHyphens/>
        <w:autoSpaceDN w:val="0"/>
        <w:jc w:val="center"/>
        <w:textAlignment w:val="baseline"/>
        <w:rPr>
          <w:sz w:val="22"/>
          <w:szCs w:val="22"/>
          <w:lang w:val="lv-LV"/>
        </w:rPr>
      </w:pPr>
    </w:p>
    <w:p w:rsidR="007D7AA2" w:rsidRPr="007D7AA2" w:rsidRDefault="007D7AA2" w:rsidP="007D7AA2">
      <w:pPr>
        <w:suppressAutoHyphens/>
        <w:autoSpaceDN w:val="0"/>
        <w:jc w:val="center"/>
        <w:textAlignment w:val="baseline"/>
        <w:rPr>
          <w:sz w:val="22"/>
          <w:szCs w:val="22"/>
          <w:lang w:val="lv-LV"/>
        </w:rPr>
      </w:pPr>
    </w:p>
    <w:p w:rsidR="007D7AA2" w:rsidRPr="007D7AA2" w:rsidRDefault="007D7AA2" w:rsidP="007D7AA2">
      <w:pPr>
        <w:suppressAutoHyphens/>
        <w:autoSpaceDN w:val="0"/>
        <w:jc w:val="both"/>
        <w:textAlignment w:val="baseline"/>
        <w:rPr>
          <w:i/>
          <w:szCs w:val="24"/>
          <w:lang w:val="lv-LV"/>
        </w:rPr>
      </w:pPr>
      <w:r w:rsidRPr="007D7AA2">
        <w:rPr>
          <w:i/>
          <w:szCs w:val="24"/>
          <w:lang w:val="lv-LV"/>
        </w:rPr>
        <w:t>Iesniegt izskatīšanai Domei šādu lēmuma projektu:</w:t>
      </w:r>
    </w:p>
    <w:p w:rsidR="007D7AA2" w:rsidRDefault="007D7AA2" w:rsidP="007D7AA2">
      <w:pPr>
        <w:suppressAutoHyphens/>
        <w:autoSpaceDN w:val="0"/>
        <w:jc w:val="both"/>
        <w:textAlignment w:val="baseline"/>
        <w:rPr>
          <w:i/>
          <w:szCs w:val="24"/>
          <w:lang w:val="lv-LV"/>
        </w:rPr>
      </w:pPr>
    </w:p>
    <w:p w:rsidR="007D7AA2" w:rsidRPr="007D7AA2" w:rsidRDefault="007D7AA2" w:rsidP="007D7AA2">
      <w:pPr>
        <w:suppressAutoHyphens/>
        <w:autoSpaceDN w:val="0"/>
        <w:jc w:val="both"/>
        <w:textAlignment w:val="baseline"/>
        <w:rPr>
          <w:i/>
          <w:szCs w:val="24"/>
          <w:lang w:val="lv-LV"/>
        </w:rPr>
      </w:pPr>
    </w:p>
    <w:p w:rsidR="007D7AA2" w:rsidRPr="007D7AA2" w:rsidRDefault="007D7AA2" w:rsidP="007D7AA2">
      <w:pPr>
        <w:ind w:firstLine="709"/>
        <w:jc w:val="both"/>
        <w:rPr>
          <w:szCs w:val="24"/>
          <w:lang w:val="lv-LV"/>
        </w:rPr>
      </w:pPr>
      <w:r w:rsidRPr="007D7AA2">
        <w:rPr>
          <w:szCs w:val="24"/>
          <w:lang w:val="lv-LV"/>
        </w:rPr>
        <w:t>1. Saskaņā ar Vides aizsardzības un reģionālās attīstības ministrijas 2016.gada 4.janvāra atzinumu Nr. 18-6/1 „Par saistošajiem noteikumiem Nr.27” un pamatojoties uz likuma „Par pašvaldībām” 45.panta ceturto, piekto, sesto, septīto daļu, izdarīt un apstiprināt precizējumus Tukuma novada Domes 2015.</w:t>
      </w:r>
      <w:r w:rsidR="000B24AF">
        <w:rPr>
          <w:szCs w:val="24"/>
          <w:lang w:val="lv-LV"/>
        </w:rPr>
        <w:t>gada 26.novembra</w:t>
      </w:r>
      <w:r w:rsidRPr="007D7AA2">
        <w:rPr>
          <w:szCs w:val="24"/>
          <w:lang w:val="lv-LV"/>
        </w:rPr>
        <w:t xml:space="preserve"> saistošajos noteikumos Nr.27 </w:t>
      </w:r>
      <w:r w:rsidR="001F30C8" w:rsidRPr="007D7AA2">
        <w:rPr>
          <w:szCs w:val="24"/>
          <w:lang w:val="lv-LV"/>
        </w:rPr>
        <w:t>„</w:t>
      </w:r>
      <w:r w:rsidRPr="007D7AA2">
        <w:rPr>
          <w:szCs w:val="24"/>
          <w:lang w:val="lv-LV"/>
        </w:rPr>
        <w:t>Par grozījumiem Tukuma novada Domes 2015.</w:t>
      </w:r>
      <w:r w:rsidR="000B24AF">
        <w:rPr>
          <w:szCs w:val="24"/>
          <w:lang w:val="lv-LV"/>
        </w:rPr>
        <w:t>gada 26.februāra</w:t>
      </w:r>
      <w:r w:rsidRPr="007D7AA2">
        <w:rPr>
          <w:szCs w:val="24"/>
          <w:lang w:val="lv-LV"/>
        </w:rPr>
        <w:t xml:space="preserve"> saistošajos noteikumos Nr.5 „Kārtība, kādā Tukuma novada pašvaldība īsteno pirmsskolas izglītības nodrošināšanas funkciju”” (pievienoti), kā arī pamatot Vides aizsardzības un reģionālās attīstības ministrijas vēstulē minēto norādījumu neizpildi.</w:t>
      </w:r>
    </w:p>
    <w:p w:rsidR="007D7AA2" w:rsidRPr="007D7AA2" w:rsidRDefault="007D7AA2" w:rsidP="007D7AA2">
      <w:pPr>
        <w:suppressAutoHyphens/>
        <w:autoSpaceDN w:val="0"/>
        <w:jc w:val="both"/>
        <w:textAlignment w:val="baseline"/>
        <w:rPr>
          <w:i/>
          <w:szCs w:val="24"/>
          <w:lang w:val="lv-LV"/>
        </w:rPr>
      </w:pPr>
    </w:p>
    <w:p w:rsidR="007D7AA2" w:rsidRPr="007D7AA2" w:rsidRDefault="007D7AA2" w:rsidP="007D7AA2">
      <w:pPr>
        <w:spacing w:after="200"/>
        <w:ind w:firstLine="709"/>
        <w:contextualSpacing/>
        <w:jc w:val="both"/>
        <w:rPr>
          <w:bCs/>
          <w:color w:val="000000"/>
          <w:szCs w:val="24"/>
          <w:lang w:val="lv-LV"/>
        </w:rPr>
      </w:pPr>
      <w:r w:rsidRPr="007D7AA2">
        <w:rPr>
          <w:szCs w:val="24"/>
          <w:lang w:val="lv-LV"/>
        </w:rPr>
        <w:t>2. Precizētus Tukuma novada Domes</w:t>
      </w:r>
      <w:r w:rsidR="000B24AF">
        <w:rPr>
          <w:szCs w:val="24"/>
          <w:lang w:val="lv-LV"/>
        </w:rPr>
        <w:t xml:space="preserve"> </w:t>
      </w:r>
      <w:r w:rsidRPr="007D7AA2">
        <w:rPr>
          <w:szCs w:val="24"/>
          <w:lang w:val="lv-LV"/>
        </w:rPr>
        <w:t>2015.</w:t>
      </w:r>
      <w:r w:rsidR="000B24AF">
        <w:rPr>
          <w:szCs w:val="24"/>
          <w:lang w:val="lv-LV"/>
        </w:rPr>
        <w:t>gada 26.novembra</w:t>
      </w:r>
      <w:r w:rsidRPr="007D7AA2">
        <w:rPr>
          <w:szCs w:val="24"/>
          <w:lang w:val="lv-LV"/>
        </w:rPr>
        <w:t xml:space="preserve"> saistošos noteikumus Nr.27 </w:t>
      </w:r>
      <w:r w:rsidR="001F30C8" w:rsidRPr="007D7AA2">
        <w:rPr>
          <w:szCs w:val="24"/>
          <w:lang w:val="lv-LV"/>
        </w:rPr>
        <w:t>„</w:t>
      </w:r>
      <w:r w:rsidRPr="007D7AA2">
        <w:rPr>
          <w:szCs w:val="24"/>
          <w:lang w:val="lv-LV"/>
        </w:rPr>
        <w:t>Par grozījumiem Tukuma novada Domes 2015.</w:t>
      </w:r>
      <w:r w:rsidR="000B24AF">
        <w:rPr>
          <w:szCs w:val="24"/>
          <w:lang w:val="lv-LV"/>
        </w:rPr>
        <w:t>gada 26.februāra</w:t>
      </w:r>
      <w:r w:rsidRPr="007D7AA2">
        <w:rPr>
          <w:szCs w:val="24"/>
          <w:lang w:val="lv-LV"/>
        </w:rPr>
        <w:t xml:space="preserve"> saistošajos noteikumos Nr.5 „Kārtība, kādā Tukuma novada pašvaldība īsteno pirmsskolas izglītības nodrošināšanas funkciju”” triju darba dienu laikā pēc to parakstīšanas nosūtīt Vides aizsardzības un reģionālās attīstības ministrijai elektroniskā veidā parakstītus ar drošu elektronisko parakstu, kas satur laika zīmogu.</w:t>
      </w:r>
    </w:p>
    <w:p w:rsidR="007D7AA2" w:rsidRPr="007D7AA2" w:rsidRDefault="007D7AA2" w:rsidP="007D7AA2">
      <w:pPr>
        <w:ind w:firstLine="696"/>
        <w:jc w:val="both"/>
        <w:rPr>
          <w:szCs w:val="24"/>
          <w:lang w:val="lv-LV"/>
        </w:rPr>
      </w:pPr>
    </w:p>
    <w:p w:rsidR="007D7AA2" w:rsidRPr="007D7AA2" w:rsidRDefault="007D7AA2" w:rsidP="007D7AA2">
      <w:pPr>
        <w:ind w:left="-48" w:firstLine="768"/>
        <w:jc w:val="both"/>
        <w:rPr>
          <w:szCs w:val="24"/>
          <w:lang w:val="lv-LV"/>
        </w:rPr>
      </w:pPr>
      <w:r w:rsidRPr="007D7AA2">
        <w:rPr>
          <w:szCs w:val="24"/>
          <w:lang w:val="lv-LV"/>
        </w:rPr>
        <w:t xml:space="preserve">3. Noteikt, ka precizētie saistošie noteikumi Nr.27 </w:t>
      </w:r>
      <w:r w:rsidR="001F30C8" w:rsidRPr="007D7AA2">
        <w:rPr>
          <w:szCs w:val="24"/>
          <w:lang w:val="lv-LV"/>
        </w:rPr>
        <w:t>„</w:t>
      </w:r>
      <w:r w:rsidRPr="007D7AA2">
        <w:rPr>
          <w:szCs w:val="24"/>
          <w:lang w:val="lv-LV"/>
        </w:rPr>
        <w:t>Par grozījumiem Tukuma novada Domes 2015.</w:t>
      </w:r>
      <w:r w:rsidR="000B24AF">
        <w:rPr>
          <w:szCs w:val="24"/>
          <w:lang w:val="lv-LV"/>
        </w:rPr>
        <w:t>gada 26.februāra</w:t>
      </w:r>
      <w:r w:rsidRPr="007D7AA2">
        <w:rPr>
          <w:szCs w:val="24"/>
          <w:lang w:val="lv-LV"/>
        </w:rPr>
        <w:t xml:space="preserve"> saistošajos noteikumos Nr.5 „Kārtība, kādā Tukuma novada pašvaldība īsteno pirmsskolas izglītības nodrošināšanas funkciju”” stājas spēkā 2016.gada 1.februārī.</w:t>
      </w:r>
    </w:p>
    <w:p w:rsidR="007D7AA2" w:rsidRPr="007D7AA2" w:rsidRDefault="007D7AA2" w:rsidP="007D7AA2">
      <w:pPr>
        <w:jc w:val="both"/>
        <w:rPr>
          <w:szCs w:val="24"/>
          <w:lang w:val="lv-LV"/>
        </w:rPr>
      </w:pPr>
    </w:p>
    <w:p w:rsidR="007D7AA2" w:rsidRPr="007D7AA2" w:rsidRDefault="007D7AA2" w:rsidP="007D7AA2">
      <w:pPr>
        <w:ind w:firstLine="720"/>
        <w:jc w:val="both"/>
        <w:rPr>
          <w:szCs w:val="24"/>
          <w:lang w:val="lv-LV"/>
        </w:rPr>
      </w:pPr>
      <w:r w:rsidRPr="007D7AA2">
        <w:rPr>
          <w:szCs w:val="24"/>
          <w:lang w:val="lv-LV"/>
        </w:rPr>
        <w:t xml:space="preserve">4. Saistošos noteikumu Nr.27 </w:t>
      </w:r>
      <w:r w:rsidR="001F30C8" w:rsidRPr="007D7AA2">
        <w:rPr>
          <w:szCs w:val="24"/>
          <w:lang w:val="lv-LV"/>
        </w:rPr>
        <w:t>„</w:t>
      </w:r>
      <w:r w:rsidRPr="007D7AA2">
        <w:rPr>
          <w:szCs w:val="24"/>
          <w:lang w:val="lv-LV"/>
        </w:rPr>
        <w:t>Par grozījumiem Tukuma novada Domes</w:t>
      </w:r>
      <w:r w:rsidR="000B24AF">
        <w:rPr>
          <w:szCs w:val="24"/>
          <w:lang w:val="lv-LV"/>
        </w:rPr>
        <w:t xml:space="preserve"> </w:t>
      </w:r>
      <w:r w:rsidRPr="007D7AA2">
        <w:rPr>
          <w:szCs w:val="24"/>
          <w:lang w:val="lv-LV"/>
        </w:rPr>
        <w:t>2015.</w:t>
      </w:r>
      <w:r w:rsidR="000B24AF">
        <w:rPr>
          <w:szCs w:val="24"/>
          <w:lang w:val="lv-LV"/>
        </w:rPr>
        <w:t>gada 26.februāra</w:t>
      </w:r>
      <w:r w:rsidRPr="007D7AA2">
        <w:rPr>
          <w:szCs w:val="24"/>
          <w:lang w:val="lv-LV"/>
        </w:rPr>
        <w:t xml:space="preserve"> saistošajos noteikumos Nr.5 „Kārtība, kādā Tukuma novada pašvaldība īsteno pirmsskolas izglītības nodrošināšanas funkciju”” tekstu:</w:t>
      </w:r>
    </w:p>
    <w:p w:rsidR="007D7AA2" w:rsidRPr="007D7AA2" w:rsidRDefault="007D7AA2" w:rsidP="007D7AA2">
      <w:pPr>
        <w:ind w:left="720"/>
        <w:jc w:val="both"/>
        <w:rPr>
          <w:szCs w:val="24"/>
          <w:lang w:val="lv-LV"/>
        </w:rPr>
      </w:pPr>
      <w:r w:rsidRPr="007D7AA2">
        <w:rPr>
          <w:szCs w:val="24"/>
          <w:lang w:val="lv-LV"/>
        </w:rPr>
        <w:t>4.1. publicēt Tukuma novada Domes bezmaksas informatīvā izdevum</w:t>
      </w:r>
      <w:r w:rsidR="00CA10B4">
        <w:rPr>
          <w:szCs w:val="24"/>
          <w:lang w:val="lv-LV"/>
        </w:rPr>
        <w:t>a</w:t>
      </w:r>
      <w:r w:rsidRPr="007D7AA2">
        <w:rPr>
          <w:szCs w:val="24"/>
          <w:lang w:val="lv-LV"/>
        </w:rPr>
        <w:t xml:space="preserve"> „Tukuma Laiks”</w:t>
      </w:r>
      <w:r w:rsidR="00CA10B4">
        <w:rPr>
          <w:szCs w:val="24"/>
          <w:lang w:val="lv-LV"/>
        </w:rPr>
        <w:t xml:space="preserve"> 2016.gada februāra numurā</w:t>
      </w:r>
      <w:r w:rsidRPr="007D7AA2">
        <w:rPr>
          <w:szCs w:val="24"/>
          <w:lang w:val="lv-LV"/>
        </w:rPr>
        <w:t>;</w:t>
      </w:r>
    </w:p>
    <w:p w:rsidR="007D7AA2" w:rsidRPr="007D7AA2" w:rsidRDefault="007D7AA2" w:rsidP="007D7AA2">
      <w:pPr>
        <w:ind w:left="720"/>
        <w:jc w:val="both"/>
        <w:rPr>
          <w:szCs w:val="24"/>
          <w:lang w:val="lv-LV"/>
        </w:rPr>
      </w:pPr>
      <w:r w:rsidRPr="007D7AA2">
        <w:rPr>
          <w:szCs w:val="24"/>
          <w:lang w:val="lv-LV"/>
        </w:rPr>
        <w:t xml:space="preserve">4.2. publicēt pašvaldības tīmekļa vietnē </w:t>
      </w:r>
      <w:hyperlink r:id="rId16" w:history="1">
        <w:r w:rsidRPr="007D7AA2">
          <w:rPr>
            <w:color w:val="0000FF"/>
            <w:szCs w:val="24"/>
            <w:u w:val="single"/>
            <w:lang w:val="lv-LV"/>
          </w:rPr>
          <w:t>www.tukums.lv</w:t>
        </w:r>
      </w:hyperlink>
      <w:r w:rsidRPr="007D7AA2">
        <w:rPr>
          <w:szCs w:val="24"/>
          <w:lang w:val="lv-LV"/>
        </w:rPr>
        <w:t>;</w:t>
      </w:r>
    </w:p>
    <w:p w:rsidR="007D7AA2" w:rsidRPr="007D7AA2" w:rsidRDefault="007D7AA2" w:rsidP="007D7AA2">
      <w:pPr>
        <w:ind w:left="720"/>
        <w:jc w:val="both"/>
        <w:rPr>
          <w:szCs w:val="24"/>
          <w:lang w:val="lv-LV"/>
        </w:rPr>
      </w:pPr>
      <w:r w:rsidRPr="007D7AA2">
        <w:rPr>
          <w:szCs w:val="24"/>
          <w:lang w:val="lv-LV"/>
        </w:rPr>
        <w:t>4.3. izvietot pieejamā vietā Domes ēkā un pagastu pārvaldēs.</w:t>
      </w:r>
    </w:p>
    <w:p w:rsidR="007D7AA2" w:rsidRPr="007D7AA2" w:rsidRDefault="007D7AA2" w:rsidP="007D7AA2">
      <w:pPr>
        <w:jc w:val="both"/>
        <w:rPr>
          <w:szCs w:val="24"/>
          <w:lang w:val="lv-LV"/>
        </w:rPr>
      </w:pPr>
    </w:p>
    <w:p w:rsidR="007D7AA2" w:rsidRPr="007D7AA2" w:rsidRDefault="007D7AA2" w:rsidP="007D7AA2">
      <w:pPr>
        <w:ind w:right="98"/>
        <w:rPr>
          <w:szCs w:val="24"/>
          <w:lang w:val="lv-LV"/>
        </w:rPr>
      </w:pPr>
    </w:p>
    <w:p w:rsidR="007D7AA2" w:rsidRPr="007D7AA2" w:rsidRDefault="007D7AA2" w:rsidP="007D7AA2">
      <w:pPr>
        <w:ind w:right="98"/>
        <w:rPr>
          <w:sz w:val="20"/>
          <w:lang w:val="lv-LV"/>
        </w:rPr>
      </w:pPr>
      <w:r w:rsidRPr="007D7AA2">
        <w:rPr>
          <w:sz w:val="20"/>
          <w:lang w:val="lv-LV"/>
        </w:rPr>
        <w:t xml:space="preserve">Nosūtīt: </w:t>
      </w:r>
    </w:p>
    <w:p w:rsidR="007D7AA2" w:rsidRPr="007D7AA2" w:rsidRDefault="007D7AA2" w:rsidP="007D7AA2">
      <w:pPr>
        <w:jc w:val="both"/>
        <w:rPr>
          <w:sz w:val="20"/>
          <w:lang w:val="lv-LV"/>
        </w:rPr>
      </w:pPr>
      <w:r w:rsidRPr="007D7AA2">
        <w:rPr>
          <w:sz w:val="20"/>
          <w:lang w:val="lv-LV"/>
        </w:rPr>
        <w:t>- VARAM (el</w:t>
      </w:r>
      <w:r>
        <w:rPr>
          <w:sz w:val="20"/>
          <w:lang w:val="lv-LV"/>
        </w:rPr>
        <w:t>.</w:t>
      </w:r>
      <w:r w:rsidRPr="007D7AA2">
        <w:rPr>
          <w:sz w:val="20"/>
          <w:lang w:val="lv-LV"/>
        </w:rPr>
        <w:t>)</w:t>
      </w:r>
    </w:p>
    <w:p w:rsidR="007D7AA2" w:rsidRPr="007D7AA2" w:rsidRDefault="007D7AA2" w:rsidP="007D7AA2">
      <w:pPr>
        <w:jc w:val="both"/>
        <w:rPr>
          <w:sz w:val="20"/>
          <w:lang w:val="lv-LV"/>
        </w:rPr>
      </w:pPr>
      <w:r w:rsidRPr="007D7AA2">
        <w:rPr>
          <w:sz w:val="20"/>
          <w:lang w:val="lv-LV"/>
        </w:rPr>
        <w:t>- Izglītības pārvaldei.</w:t>
      </w:r>
    </w:p>
    <w:p w:rsidR="007D7AA2" w:rsidRPr="007D7AA2" w:rsidRDefault="007D7AA2" w:rsidP="007D7AA2">
      <w:pPr>
        <w:ind w:right="98"/>
        <w:rPr>
          <w:sz w:val="20"/>
          <w:lang w:val="lv-LV"/>
        </w:rPr>
      </w:pPr>
      <w:r w:rsidRPr="007D7AA2">
        <w:rPr>
          <w:sz w:val="20"/>
          <w:lang w:val="lv-LV"/>
        </w:rPr>
        <w:t>- Administr. nod.</w:t>
      </w:r>
    </w:p>
    <w:p w:rsidR="007D7AA2" w:rsidRPr="007D7AA2" w:rsidRDefault="007D7AA2" w:rsidP="007D7AA2">
      <w:pPr>
        <w:ind w:right="98"/>
        <w:rPr>
          <w:sz w:val="20"/>
          <w:lang w:val="lv-LV"/>
        </w:rPr>
      </w:pPr>
      <w:r w:rsidRPr="007D7AA2">
        <w:rPr>
          <w:sz w:val="20"/>
          <w:lang w:val="lv-LV"/>
        </w:rPr>
        <w:t>____________________________</w:t>
      </w:r>
    </w:p>
    <w:p w:rsidR="007D7AA2" w:rsidRPr="007D7AA2" w:rsidRDefault="007D7AA2" w:rsidP="007D7AA2">
      <w:pPr>
        <w:jc w:val="both"/>
        <w:rPr>
          <w:rFonts w:eastAsia="Calibri"/>
          <w:sz w:val="20"/>
          <w:szCs w:val="24"/>
          <w:lang w:val="lv-LV"/>
        </w:rPr>
      </w:pPr>
      <w:r w:rsidRPr="007D7AA2">
        <w:rPr>
          <w:rFonts w:eastAsia="Calibri"/>
          <w:sz w:val="20"/>
          <w:lang w:val="lv-LV"/>
        </w:rPr>
        <w:t xml:space="preserve">Sagatavoja Izglītības pārvalde (K.Logina), </w:t>
      </w:r>
      <w:r w:rsidRPr="007D7AA2">
        <w:rPr>
          <w:rFonts w:eastAsia="Calibri"/>
          <w:sz w:val="20"/>
          <w:szCs w:val="24"/>
          <w:lang w:val="lv-LV"/>
        </w:rPr>
        <w:t>saskaņots ar vadītāju N.Reču</w:t>
      </w:r>
    </w:p>
    <w:p w:rsidR="007D7AA2" w:rsidRPr="007D7AA2" w:rsidRDefault="007D7AA2" w:rsidP="007D7AA2">
      <w:pPr>
        <w:rPr>
          <w:szCs w:val="24"/>
          <w:lang w:val="lv-LV"/>
        </w:rPr>
      </w:pPr>
      <w:r w:rsidRPr="007D7AA2">
        <w:rPr>
          <w:szCs w:val="24"/>
          <w:lang w:val="lv-LV"/>
        </w:rPr>
        <w:t xml:space="preserve"> </w:t>
      </w:r>
    </w:p>
    <w:p w:rsidR="007D7AA2" w:rsidRPr="007D7AA2" w:rsidRDefault="007D7AA2" w:rsidP="007D7AA2">
      <w:pPr>
        <w:ind w:left="5040" w:firstLine="720"/>
        <w:jc w:val="both"/>
        <w:rPr>
          <w:szCs w:val="24"/>
          <w:lang w:val="lv-LV"/>
        </w:rPr>
      </w:pPr>
    </w:p>
    <w:p w:rsidR="007D7AA2" w:rsidRPr="007D7AA2" w:rsidRDefault="007D7AA2" w:rsidP="007D7AA2">
      <w:pPr>
        <w:suppressAutoHyphens/>
        <w:autoSpaceDN w:val="0"/>
        <w:ind w:left="5334" w:firstLine="1146"/>
        <w:jc w:val="both"/>
        <w:textAlignment w:val="baseline"/>
        <w:rPr>
          <w:sz w:val="20"/>
          <w:lang w:val="lv-LV"/>
        </w:rPr>
      </w:pPr>
      <w:r w:rsidRPr="007D7AA2">
        <w:rPr>
          <w:sz w:val="20"/>
          <w:lang w:val="lv-LV"/>
        </w:rPr>
        <w:t>APSTIPRINĀTI</w:t>
      </w:r>
    </w:p>
    <w:p w:rsidR="007D7AA2" w:rsidRPr="007D7AA2" w:rsidRDefault="007D7AA2" w:rsidP="007D7AA2">
      <w:pPr>
        <w:ind w:left="5334" w:firstLine="1146"/>
        <w:jc w:val="both"/>
        <w:rPr>
          <w:sz w:val="20"/>
          <w:szCs w:val="24"/>
          <w:lang w:val="lv-LV"/>
        </w:rPr>
      </w:pPr>
      <w:r w:rsidRPr="007D7AA2">
        <w:rPr>
          <w:sz w:val="20"/>
          <w:szCs w:val="24"/>
          <w:lang w:val="lv-LV"/>
        </w:rPr>
        <w:t>ar Tukuma novada Domes 28.01.2016.</w:t>
      </w:r>
    </w:p>
    <w:p w:rsidR="007D7AA2" w:rsidRDefault="007D7AA2" w:rsidP="007D7AA2">
      <w:pPr>
        <w:ind w:left="5334" w:firstLine="1146"/>
        <w:jc w:val="both"/>
        <w:rPr>
          <w:sz w:val="20"/>
          <w:szCs w:val="24"/>
          <w:lang w:val="lv-LV"/>
        </w:rPr>
      </w:pPr>
      <w:r w:rsidRPr="007D7AA2">
        <w:rPr>
          <w:sz w:val="20"/>
          <w:szCs w:val="24"/>
          <w:lang w:val="lv-LV"/>
        </w:rPr>
        <w:t>lēmumu (prot. Nr…, ….§.)</w:t>
      </w:r>
    </w:p>
    <w:p w:rsidR="007D7AA2" w:rsidRPr="007D7AA2" w:rsidRDefault="007D7AA2" w:rsidP="007D7AA2">
      <w:pPr>
        <w:ind w:left="5334" w:firstLine="1146"/>
        <w:jc w:val="both"/>
        <w:rPr>
          <w:b/>
          <w:szCs w:val="24"/>
          <w:lang w:val="lv-LV" w:bidi="lo-LA"/>
        </w:rPr>
      </w:pPr>
    </w:p>
    <w:p w:rsidR="007D7AA2" w:rsidRPr="007D7AA2" w:rsidRDefault="007D7AA2" w:rsidP="007D7AA2">
      <w:pPr>
        <w:tabs>
          <w:tab w:val="left" w:pos="4253"/>
          <w:tab w:val="left" w:pos="9498"/>
        </w:tabs>
        <w:ind w:right="-99"/>
        <w:jc w:val="both"/>
        <w:rPr>
          <w:b/>
          <w:szCs w:val="24"/>
          <w:lang w:val="lv-LV"/>
        </w:rPr>
      </w:pPr>
      <w:r w:rsidRPr="007D7AA2">
        <w:rPr>
          <w:b/>
          <w:szCs w:val="24"/>
          <w:lang w:val="lv-LV"/>
        </w:rPr>
        <w:t>Par precizējumiem Tukuma novada Domes</w:t>
      </w:r>
    </w:p>
    <w:p w:rsidR="007D7AA2" w:rsidRPr="007D7AA2" w:rsidRDefault="007D7AA2" w:rsidP="007D7AA2">
      <w:pPr>
        <w:tabs>
          <w:tab w:val="left" w:pos="4253"/>
          <w:tab w:val="left" w:pos="9498"/>
        </w:tabs>
        <w:ind w:right="-99"/>
        <w:jc w:val="both"/>
        <w:rPr>
          <w:b/>
          <w:szCs w:val="24"/>
          <w:lang w:val="lv-LV"/>
        </w:rPr>
      </w:pPr>
      <w:r w:rsidRPr="007D7AA2">
        <w:rPr>
          <w:b/>
          <w:szCs w:val="24"/>
          <w:lang w:val="lv-LV"/>
        </w:rPr>
        <w:t>2015.</w:t>
      </w:r>
      <w:r w:rsidR="005C2888">
        <w:rPr>
          <w:b/>
          <w:szCs w:val="24"/>
          <w:lang w:val="lv-LV"/>
        </w:rPr>
        <w:t>gada 26.novembra</w:t>
      </w:r>
      <w:r w:rsidRPr="007D7AA2">
        <w:rPr>
          <w:b/>
          <w:szCs w:val="24"/>
          <w:lang w:val="lv-LV"/>
        </w:rPr>
        <w:t xml:space="preserve"> saistošajos noteikumos Nr.27</w:t>
      </w:r>
    </w:p>
    <w:p w:rsidR="007D7AA2" w:rsidRPr="007D7AA2" w:rsidRDefault="001F30C8" w:rsidP="007D7AA2">
      <w:pPr>
        <w:tabs>
          <w:tab w:val="left" w:pos="4253"/>
          <w:tab w:val="left" w:pos="9498"/>
        </w:tabs>
        <w:ind w:right="-99"/>
        <w:jc w:val="both"/>
        <w:rPr>
          <w:b/>
          <w:szCs w:val="24"/>
          <w:lang w:val="lv-LV"/>
        </w:rPr>
      </w:pPr>
      <w:r w:rsidRPr="001F30C8">
        <w:rPr>
          <w:b/>
          <w:szCs w:val="24"/>
          <w:lang w:val="lv-LV"/>
        </w:rPr>
        <w:t>„</w:t>
      </w:r>
      <w:r w:rsidR="007D7AA2" w:rsidRPr="007D7AA2">
        <w:rPr>
          <w:b/>
          <w:szCs w:val="24"/>
          <w:lang w:val="lv-LV"/>
        </w:rPr>
        <w:t>Par grozījumiem Tukuma novada Domes</w:t>
      </w:r>
    </w:p>
    <w:p w:rsidR="007D7AA2" w:rsidRPr="007D7AA2" w:rsidRDefault="007D7AA2" w:rsidP="007D7AA2">
      <w:pPr>
        <w:tabs>
          <w:tab w:val="left" w:pos="4253"/>
          <w:tab w:val="left" w:pos="9498"/>
        </w:tabs>
        <w:ind w:right="-99"/>
        <w:jc w:val="both"/>
        <w:rPr>
          <w:b/>
          <w:szCs w:val="24"/>
          <w:lang w:val="lv-LV"/>
        </w:rPr>
      </w:pPr>
      <w:r w:rsidRPr="007D7AA2">
        <w:rPr>
          <w:b/>
          <w:szCs w:val="24"/>
          <w:lang w:val="lv-LV"/>
        </w:rPr>
        <w:t>2015.</w:t>
      </w:r>
      <w:r w:rsidR="005C2888">
        <w:rPr>
          <w:b/>
          <w:szCs w:val="24"/>
          <w:lang w:val="lv-LV"/>
        </w:rPr>
        <w:t>gada 26.februāra</w:t>
      </w:r>
      <w:r w:rsidRPr="007D7AA2">
        <w:rPr>
          <w:b/>
          <w:szCs w:val="24"/>
          <w:lang w:val="lv-LV"/>
        </w:rPr>
        <w:t xml:space="preserve"> saistošajos noteikumos Nr.5</w:t>
      </w:r>
    </w:p>
    <w:p w:rsidR="007D7AA2" w:rsidRPr="007D7AA2" w:rsidRDefault="007D7AA2" w:rsidP="007D7AA2">
      <w:pPr>
        <w:tabs>
          <w:tab w:val="left" w:pos="4253"/>
          <w:tab w:val="left" w:pos="9498"/>
        </w:tabs>
        <w:ind w:right="-99"/>
        <w:jc w:val="both"/>
        <w:rPr>
          <w:b/>
          <w:szCs w:val="24"/>
          <w:lang w:val="lv-LV"/>
        </w:rPr>
      </w:pPr>
      <w:r w:rsidRPr="007D7AA2">
        <w:rPr>
          <w:b/>
          <w:szCs w:val="24"/>
          <w:lang w:val="lv-LV"/>
        </w:rPr>
        <w:t>„Kārtība, kādā Tukuma novada pašvaldība īsteno</w:t>
      </w:r>
    </w:p>
    <w:p w:rsidR="007D7AA2" w:rsidRPr="007D7AA2" w:rsidRDefault="007D7AA2" w:rsidP="007D7AA2">
      <w:pPr>
        <w:rPr>
          <w:b/>
          <w:szCs w:val="24"/>
          <w:lang w:val="lv-LV" w:bidi="lo-LA"/>
        </w:rPr>
      </w:pPr>
      <w:r w:rsidRPr="007D7AA2">
        <w:rPr>
          <w:b/>
          <w:szCs w:val="24"/>
          <w:lang w:val="lv-LV"/>
        </w:rPr>
        <w:t>pirmsskolas izglītības nodrošināšanas funkciju”</w:t>
      </w:r>
      <w:r w:rsidRPr="007D7AA2">
        <w:rPr>
          <w:b/>
          <w:lang w:val="lv-LV"/>
        </w:rPr>
        <w:t>”</w:t>
      </w:r>
    </w:p>
    <w:p w:rsidR="007D7AA2" w:rsidRDefault="007D7AA2" w:rsidP="007D7AA2">
      <w:pPr>
        <w:suppressAutoHyphens/>
        <w:autoSpaceDN w:val="0"/>
        <w:ind w:firstLine="720"/>
        <w:jc w:val="both"/>
        <w:textAlignment w:val="baseline"/>
        <w:rPr>
          <w:szCs w:val="24"/>
          <w:lang w:val="lv-LV"/>
        </w:rPr>
      </w:pPr>
    </w:p>
    <w:p w:rsidR="007D7AA2" w:rsidRDefault="007D7AA2" w:rsidP="007D7AA2">
      <w:pPr>
        <w:suppressAutoHyphens/>
        <w:autoSpaceDN w:val="0"/>
        <w:ind w:firstLine="720"/>
        <w:jc w:val="both"/>
        <w:textAlignment w:val="baseline"/>
        <w:rPr>
          <w:szCs w:val="24"/>
          <w:lang w:val="lv-LV"/>
        </w:rPr>
      </w:pPr>
    </w:p>
    <w:p w:rsidR="007D7AA2" w:rsidRPr="007D7AA2" w:rsidRDefault="007D7AA2" w:rsidP="007D7AA2">
      <w:pPr>
        <w:suppressAutoHyphens/>
        <w:autoSpaceDN w:val="0"/>
        <w:ind w:firstLine="720"/>
        <w:jc w:val="both"/>
        <w:textAlignment w:val="baseline"/>
        <w:rPr>
          <w:szCs w:val="24"/>
          <w:lang w:val="lv-LV"/>
        </w:rPr>
      </w:pPr>
    </w:p>
    <w:p w:rsidR="007D7AA2" w:rsidRPr="007D7AA2" w:rsidRDefault="007D7AA2" w:rsidP="007D7AA2">
      <w:pPr>
        <w:suppressAutoHyphens/>
        <w:autoSpaceDN w:val="0"/>
        <w:ind w:firstLine="720"/>
        <w:jc w:val="both"/>
        <w:textAlignment w:val="baseline"/>
        <w:rPr>
          <w:rFonts w:cs="Courier New"/>
          <w:szCs w:val="24"/>
          <w:lang w:val="lv-LV" w:bidi="lo-LA"/>
        </w:rPr>
      </w:pPr>
      <w:r w:rsidRPr="007D7AA2">
        <w:rPr>
          <w:szCs w:val="24"/>
          <w:lang w:val="lv-LV"/>
        </w:rPr>
        <w:t xml:space="preserve">1. Pamatojoties uz </w:t>
      </w:r>
      <w:r w:rsidRPr="007D7AA2">
        <w:rPr>
          <w:rFonts w:cs="Arial"/>
          <w:bCs/>
          <w:kern w:val="32"/>
          <w:szCs w:val="24"/>
          <w:lang w:val="lv-LV"/>
        </w:rPr>
        <w:t xml:space="preserve">likuma „Par pašvaldībām” 45.panta ceturto daļu, precizēt </w:t>
      </w:r>
      <w:r w:rsidRPr="007D7AA2">
        <w:rPr>
          <w:szCs w:val="24"/>
          <w:lang w:val="lv-LV"/>
        </w:rPr>
        <w:t>Tukuma novada Domes 2015.</w:t>
      </w:r>
      <w:r w:rsidR="005C2888">
        <w:rPr>
          <w:szCs w:val="24"/>
          <w:lang w:val="lv-LV"/>
        </w:rPr>
        <w:t>gada 26.novembra</w:t>
      </w:r>
      <w:r w:rsidRPr="007D7AA2">
        <w:rPr>
          <w:szCs w:val="24"/>
          <w:lang w:val="lv-LV"/>
        </w:rPr>
        <w:t xml:space="preserve"> saistošos noteikumus Nr.27 </w:t>
      </w:r>
      <w:r w:rsidR="001F30C8" w:rsidRPr="007D7AA2">
        <w:rPr>
          <w:szCs w:val="24"/>
          <w:lang w:val="lv-LV"/>
        </w:rPr>
        <w:t>„</w:t>
      </w:r>
      <w:r w:rsidRPr="007D7AA2">
        <w:rPr>
          <w:szCs w:val="24"/>
          <w:lang w:val="lv-LV"/>
        </w:rPr>
        <w:t>Par grozījumiem Tukuma novada Domes 2015.</w:t>
      </w:r>
      <w:r w:rsidR="005C2888">
        <w:rPr>
          <w:szCs w:val="24"/>
          <w:lang w:val="lv-LV"/>
        </w:rPr>
        <w:t>gada 26.februāra</w:t>
      </w:r>
      <w:r w:rsidRPr="007D7AA2">
        <w:rPr>
          <w:szCs w:val="24"/>
          <w:lang w:val="lv-LV"/>
        </w:rPr>
        <w:t xml:space="preserve"> saistošajos noteikumos Nr.5 „Kārtība, kādā Tukuma novada pašvaldība īsteno pirmsskolas izglītības nodrošināšanas funkciju”” izdarot šādus precizējumus</w:t>
      </w:r>
      <w:r w:rsidRPr="007D7AA2">
        <w:rPr>
          <w:rFonts w:cs="Courier New"/>
          <w:szCs w:val="24"/>
          <w:lang w:val="lv-LV" w:bidi="lo-LA"/>
        </w:rPr>
        <w:t xml:space="preserve">: </w:t>
      </w:r>
    </w:p>
    <w:p w:rsidR="007D7AA2" w:rsidRPr="007D7AA2" w:rsidRDefault="007D7AA2" w:rsidP="007D7AA2">
      <w:pPr>
        <w:suppressAutoHyphens/>
        <w:autoSpaceDN w:val="0"/>
        <w:ind w:firstLine="720"/>
        <w:jc w:val="both"/>
        <w:textAlignment w:val="baseline"/>
        <w:rPr>
          <w:rFonts w:cs="Courier New"/>
          <w:szCs w:val="24"/>
          <w:lang w:val="lv-LV" w:bidi="lo-LA"/>
        </w:rPr>
      </w:pPr>
      <w:r w:rsidRPr="007D7AA2">
        <w:rPr>
          <w:rFonts w:cs="Courier New"/>
          <w:szCs w:val="24"/>
          <w:lang w:val="lv-LV" w:bidi="lo-LA"/>
        </w:rPr>
        <w:t>1.1. svītrot saistošo noteikumu 1.7.apakšpunktā vārdu “divpusēji”;</w:t>
      </w:r>
    </w:p>
    <w:p w:rsidR="007D7AA2" w:rsidRPr="007D7AA2" w:rsidRDefault="007D7AA2" w:rsidP="007D7AA2">
      <w:pPr>
        <w:suppressAutoHyphens/>
        <w:autoSpaceDN w:val="0"/>
        <w:ind w:firstLine="720"/>
        <w:jc w:val="both"/>
        <w:textAlignment w:val="baseline"/>
        <w:rPr>
          <w:b/>
          <w:bCs/>
          <w:szCs w:val="24"/>
          <w:lang w:val="lv-LV"/>
        </w:rPr>
      </w:pPr>
      <w:r w:rsidRPr="007D7AA2">
        <w:rPr>
          <w:rFonts w:cs="Courier New"/>
          <w:szCs w:val="24"/>
          <w:lang w:val="lv-LV" w:bidi="lo-LA"/>
        </w:rPr>
        <w:t xml:space="preserve">1.2. </w:t>
      </w:r>
      <w:r w:rsidR="00CA10B4">
        <w:rPr>
          <w:rFonts w:cs="Courier New"/>
          <w:szCs w:val="24"/>
          <w:lang w:val="lv-LV" w:bidi="lo-LA"/>
        </w:rPr>
        <w:t>izslēgt</w:t>
      </w:r>
      <w:r w:rsidRPr="007D7AA2">
        <w:rPr>
          <w:rFonts w:cs="Courier New"/>
          <w:szCs w:val="24"/>
          <w:lang w:val="lv-LV" w:bidi="lo-LA"/>
        </w:rPr>
        <w:t xml:space="preserve"> noteikumu 1.9.apakšpunktu.</w:t>
      </w:r>
    </w:p>
    <w:p w:rsidR="007D7AA2" w:rsidRPr="007D7AA2" w:rsidRDefault="007D7AA2" w:rsidP="007D7AA2">
      <w:pPr>
        <w:suppressAutoHyphens/>
        <w:autoSpaceDN w:val="0"/>
        <w:ind w:firstLine="720"/>
        <w:jc w:val="both"/>
        <w:textAlignment w:val="baseline"/>
        <w:rPr>
          <w:szCs w:val="24"/>
          <w:lang w:val="lv-LV"/>
        </w:rPr>
      </w:pPr>
    </w:p>
    <w:p w:rsidR="007D7AA2" w:rsidRPr="007D7AA2" w:rsidRDefault="007D7AA2" w:rsidP="007D7AA2">
      <w:pPr>
        <w:ind w:left="-142" w:firstLine="720"/>
        <w:jc w:val="both"/>
        <w:rPr>
          <w:rFonts w:eastAsia="Calibri"/>
          <w:szCs w:val="22"/>
          <w:lang w:val="lv-LV" w:eastAsia="en-US"/>
        </w:rPr>
      </w:pPr>
      <w:r w:rsidRPr="007D7AA2">
        <w:rPr>
          <w:szCs w:val="24"/>
          <w:lang w:val="lv-LV"/>
        </w:rPr>
        <w:t xml:space="preserve">2. Noraidīt Vides aizsardzības un reģionālās attīstības ministrijas 2016.gada 4.janvāra atzinuma Nr. 18-6/1 </w:t>
      </w:r>
      <w:r w:rsidR="001F30C8" w:rsidRPr="007D7AA2">
        <w:rPr>
          <w:szCs w:val="24"/>
          <w:lang w:val="lv-LV"/>
        </w:rPr>
        <w:t>„</w:t>
      </w:r>
      <w:r w:rsidRPr="007D7AA2">
        <w:rPr>
          <w:szCs w:val="24"/>
          <w:lang w:val="lv-LV"/>
        </w:rPr>
        <w:t xml:space="preserve">Par saistošajiem noteikumiem Nr.27” 1.punktā izteikto </w:t>
      </w:r>
      <w:r w:rsidRPr="007D7AA2">
        <w:rPr>
          <w:i/>
          <w:szCs w:val="24"/>
          <w:lang w:val="lv-LV"/>
        </w:rPr>
        <w:t xml:space="preserve">(spēkā esošo noteikumu 2.punkts noteic pirmsskolas vecuma bērnu reģistrācijas, vietas piešķiršanas un atskaitīšanas kārtību Tukuma novada pirmsskolas izglītības iestādēs, kas īsteno pirmsskolas izglītības programmas, tādejādi nav saprotams kādēļ saistošo noteikumu 1.4.apakšpunktā tiek atsevišķi izdalīta tieši Tukuma pirmsskolas izglītības iestāde </w:t>
      </w:r>
      <w:r w:rsidR="001F30C8" w:rsidRPr="001F30C8">
        <w:rPr>
          <w:i/>
          <w:szCs w:val="24"/>
          <w:lang w:val="lv-LV"/>
        </w:rPr>
        <w:t>„</w:t>
      </w:r>
      <w:r w:rsidRPr="007D7AA2">
        <w:rPr>
          <w:i/>
          <w:szCs w:val="24"/>
          <w:lang w:val="lv-LV"/>
        </w:rPr>
        <w:t>Taurenītis”)</w:t>
      </w:r>
      <w:r w:rsidRPr="007D7AA2">
        <w:rPr>
          <w:szCs w:val="24"/>
          <w:lang w:val="lv-LV"/>
        </w:rPr>
        <w:t xml:space="preserve"> un atstāt negrozītu noteikumu 1.4.apakšpunktu. Saistošo noteikumu spēkā esošās redakcijas 5.punktā ir noteikts izņēmums:</w:t>
      </w:r>
      <w:r w:rsidRPr="007D7AA2">
        <w:rPr>
          <w:rFonts w:eastAsia="Calibri"/>
          <w:szCs w:val="22"/>
          <w:lang w:val="lv-LV" w:eastAsia="en-US"/>
        </w:rPr>
        <w:t xml:space="preserve"> </w:t>
      </w:r>
      <w:r w:rsidR="001F30C8" w:rsidRPr="007D7AA2">
        <w:rPr>
          <w:szCs w:val="24"/>
          <w:lang w:val="lv-LV"/>
        </w:rPr>
        <w:t>„</w:t>
      </w:r>
      <w:r w:rsidRPr="007D7AA2">
        <w:rPr>
          <w:rFonts w:eastAsia="Calibri"/>
          <w:szCs w:val="22"/>
          <w:lang w:val="lv-LV" w:eastAsia="en-US"/>
        </w:rPr>
        <w:t>Bērnu ar speciālajām vajadzībām reģistrācijas un uzņemšanas kārtību Tukuma pirmsskolas izglītības iestādē „Taurenītis” nosaka Tukuma novada Izglītības pārvalde (turpmāk – Izglītības pārvalde), atbilstoši Ministru kabineta noteikumu prasībām”</w:t>
      </w:r>
      <w:r w:rsidR="001F30C8">
        <w:rPr>
          <w:rFonts w:eastAsia="Calibri"/>
          <w:szCs w:val="22"/>
          <w:lang w:val="lv-LV" w:eastAsia="en-US"/>
        </w:rPr>
        <w:t>.</w:t>
      </w:r>
      <w:r w:rsidRPr="007D7AA2">
        <w:rPr>
          <w:rFonts w:eastAsia="Calibri"/>
          <w:szCs w:val="22"/>
          <w:lang w:val="lv-LV" w:eastAsia="en-US"/>
        </w:rPr>
        <w:t xml:space="preserve"> Tukuma pirmsskolas izglītības iestāde </w:t>
      </w:r>
      <w:r w:rsidR="001F30C8" w:rsidRPr="007D7AA2">
        <w:rPr>
          <w:szCs w:val="24"/>
          <w:lang w:val="lv-LV"/>
        </w:rPr>
        <w:t>„</w:t>
      </w:r>
      <w:r w:rsidRPr="007D7AA2">
        <w:rPr>
          <w:rFonts w:eastAsia="Calibri"/>
          <w:szCs w:val="22"/>
          <w:lang w:val="lv-LV" w:eastAsia="en-US"/>
        </w:rPr>
        <w:t>Taurenītis” ir vispārējās pirmsskolas izglītības iestāde, kas īsteno speciālās pirmsskolas izglītības programmas. Izglītojamos pirmsskolas izglītības iestādēs, kas īsteno speciālās izglītības programmas, uzņem atbilstīgi Ministru kabineta 13.10.2015. noteikumu Nr.591 </w:t>
      </w:r>
      <w:r w:rsidR="001F30C8" w:rsidRPr="007D7AA2">
        <w:rPr>
          <w:szCs w:val="24"/>
          <w:lang w:val="lv-LV"/>
        </w:rPr>
        <w:t>„</w:t>
      </w:r>
      <w:r w:rsidRPr="007D7AA2">
        <w:rPr>
          <w:rFonts w:eastAsia="Calibri"/>
          <w:szCs w:val="22"/>
          <w:lang w:val="lv-LV" w:eastAsia="en-US"/>
        </w:rPr>
        <w:t>Kārtība, kādā izglītojamie tiek uzņemti vispārējās izglītības iestādēs un speciālajās pirmsskolas izglītības grupās un atskaitīti no tām, kā arī pārcelti uz nākamo klasi” prasībām. Izglītojamie līdz pedagoģiski medicīniskās komisijas atzinuma par izglītojamajam atbilstošāko speciālo pirmsskolas izglītības programmu saņemšanai tiek reģistrēti vienotā rindā. Saistošo noteikumu 1.4.apakšpunkts nosaka, kādā gadījumā reģistrācijas pieteikums no rindas tiek izņemts. Saistošo noteikumu 1.4.apakšpunkts nav pretrunā ar spēkā esošo noteikumu 2.punktu un ir atstājams negrozīts.</w:t>
      </w:r>
    </w:p>
    <w:p w:rsidR="007D7AA2" w:rsidRPr="007D7AA2" w:rsidRDefault="007D7AA2" w:rsidP="007D7AA2">
      <w:pPr>
        <w:ind w:left="-142" w:firstLine="720"/>
        <w:jc w:val="both"/>
        <w:rPr>
          <w:szCs w:val="24"/>
          <w:lang w:val="lv-LV"/>
        </w:rPr>
      </w:pPr>
    </w:p>
    <w:p w:rsidR="007D7AA2" w:rsidRPr="007D7AA2" w:rsidRDefault="007D7AA2" w:rsidP="007D7AA2">
      <w:pPr>
        <w:suppressAutoHyphens/>
        <w:autoSpaceDN w:val="0"/>
        <w:ind w:firstLine="720"/>
        <w:jc w:val="both"/>
        <w:textAlignment w:val="baseline"/>
        <w:rPr>
          <w:szCs w:val="24"/>
          <w:lang w:val="lv-LV"/>
        </w:rPr>
      </w:pPr>
    </w:p>
    <w:p w:rsidR="007D7AA2" w:rsidRPr="007D7AA2" w:rsidRDefault="007D7AA2" w:rsidP="007D7AA2">
      <w:pPr>
        <w:rPr>
          <w:sz w:val="20"/>
          <w:lang w:val="lv-LV"/>
        </w:rPr>
      </w:pPr>
      <w:r w:rsidRPr="007D7AA2">
        <w:rPr>
          <w:sz w:val="20"/>
          <w:lang w:val="lv-LV"/>
        </w:rPr>
        <w:br w:type="page"/>
      </w:r>
    </w:p>
    <w:p w:rsidR="007D7AA2" w:rsidRPr="007D7AA2" w:rsidRDefault="007D7AA2" w:rsidP="007D7AA2">
      <w:pPr>
        <w:ind w:left="5040" w:firstLine="720"/>
        <w:jc w:val="both"/>
        <w:rPr>
          <w:szCs w:val="24"/>
          <w:lang w:val="lv-LV"/>
        </w:rPr>
      </w:pPr>
    </w:p>
    <w:p w:rsidR="007D7AA2" w:rsidRPr="007D7AA2" w:rsidRDefault="007D7AA2" w:rsidP="007D7AA2">
      <w:pPr>
        <w:rPr>
          <w:sz w:val="20"/>
          <w:lang w:val="lv-LV"/>
        </w:rPr>
      </w:pPr>
      <w:r w:rsidRPr="007D7AA2">
        <w:rPr>
          <w:b/>
          <w:color w:val="FF0000"/>
          <w:szCs w:val="24"/>
          <w:lang w:val="lv-LV" w:eastAsia="en-US"/>
        </w:rPr>
        <w:t>Noteikumi, kurus precizē</w:t>
      </w:r>
      <w:r w:rsidRPr="007D7AA2">
        <w:rPr>
          <w:lang w:val="lv-LV"/>
        </w:rPr>
        <w:tab/>
      </w:r>
      <w:r w:rsidRPr="007D7AA2">
        <w:rPr>
          <w:sz w:val="20"/>
          <w:lang w:val="lv-LV"/>
        </w:rPr>
        <w:tab/>
      </w:r>
      <w:r w:rsidRPr="007D7AA2">
        <w:rPr>
          <w:sz w:val="20"/>
          <w:lang w:val="lv-LV"/>
        </w:rPr>
        <w:tab/>
      </w:r>
      <w:r w:rsidRPr="007D7AA2">
        <w:rPr>
          <w:sz w:val="20"/>
          <w:lang w:val="lv-LV"/>
        </w:rPr>
        <w:tab/>
      </w:r>
      <w:r w:rsidRPr="007D7AA2">
        <w:rPr>
          <w:sz w:val="20"/>
          <w:lang w:val="lv-LV"/>
        </w:rPr>
        <w:tab/>
      </w:r>
      <w:r w:rsidRPr="007D7AA2">
        <w:rPr>
          <w:sz w:val="20"/>
          <w:lang w:val="lv-LV"/>
        </w:rPr>
        <w:tab/>
      </w:r>
      <w:r w:rsidRPr="007D7AA2">
        <w:rPr>
          <w:sz w:val="20"/>
          <w:lang w:val="lv-LV"/>
        </w:rPr>
        <w:tab/>
      </w:r>
      <w:r w:rsidRPr="007D7AA2">
        <w:rPr>
          <w:sz w:val="20"/>
          <w:lang w:val="lv-LV"/>
        </w:rPr>
        <w:tab/>
      </w:r>
      <w:r w:rsidRPr="007D7AA2">
        <w:rPr>
          <w:sz w:val="20"/>
          <w:lang w:val="lv-LV"/>
        </w:rPr>
        <w:tab/>
      </w:r>
    </w:p>
    <w:p w:rsidR="007D7AA2" w:rsidRPr="007D7AA2" w:rsidRDefault="007D7AA2" w:rsidP="007D7AA2">
      <w:pPr>
        <w:ind w:left="6237" w:right="5"/>
        <w:jc w:val="both"/>
        <w:rPr>
          <w:sz w:val="20"/>
          <w:szCs w:val="24"/>
          <w:lang w:val="lv-LV"/>
        </w:rPr>
      </w:pPr>
      <w:r w:rsidRPr="007D7AA2">
        <w:rPr>
          <w:sz w:val="20"/>
          <w:szCs w:val="24"/>
          <w:lang w:val="lv-LV"/>
        </w:rPr>
        <w:t>APSTIPRINĀTI</w:t>
      </w:r>
      <w:r w:rsidRPr="007D7AA2">
        <w:rPr>
          <w:sz w:val="20"/>
          <w:szCs w:val="24"/>
          <w:lang w:val="lv-LV"/>
        </w:rPr>
        <w:tab/>
      </w:r>
    </w:p>
    <w:p w:rsidR="007D7AA2" w:rsidRPr="007D7AA2" w:rsidRDefault="007D7AA2" w:rsidP="007D7AA2">
      <w:pPr>
        <w:ind w:left="6237" w:right="5"/>
        <w:jc w:val="both"/>
        <w:rPr>
          <w:sz w:val="20"/>
          <w:szCs w:val="24"/>
          <w:lang w:val="lv-LV"/>
        </w:rPr>
      </w:pPr>
      <w:r w:rsidRPr="007D7AA2">
        <w:rPr>
          <w:sz w:val="20"/>
          <w:szCs w:val="24"/>
          <w:lang w:val="lv-LV"/>
        </w:rPr>
        <w:t>ar Tukuma novada Domes 26.11.2015.</w:t>
      </w:r>
    </w:p>
    <w:p w:rsidR="007D7AA2" w:rsidRPr="007D7AA2" w:rsidRDefault="007D7AA2" w:rsidP="007D7AA2">
      <w:pPr>
        <w:ind w:left="6237" w:right="5"/>
        <w:jc w:val="both"/>
        <w:rPr>
          <w:sz w:val="20"/>
          <w:szCs w:val="24"/>
          <w:lang w:val="lv-LV"/>
        </w:rPr>
      </w:pPr>
      <w:r w:rsidRPr="007D7AA2">
        <w:rPr>
          <w:sz w:val="20"/>
          <w:szCs w:val="24"/>
          <w:lang w:val="lv-LV"/>
        </w:rPr>
        <w:t>lēmumu (prot.Nr.13, 4.§.)</w:t>
      </w:r>
    </w:p>
    <w:p w:rsidR="007D7AA2" w:rsidRPr="007D7AA2" w:rsidRDefault="007D7AA2" w:rsidP="007D7AA2">
      <w:pPr>
        <w:ind w:left="-142" w:right="5"/>
        <w:jc w:val="right"/>
        <w:rPr>
          <w:sz w:val="20"/>
          <w:szCs w:val="24"/>
          <w:lang w:val="lv-LV"/>
        </w:rPr>
      </w:pPr>
    </w:p>
    <w:p w:rsidR="007D7AA2" w:rsidRPr="007D7AA2" w:rsidRDefault="007D7AA2" w:rsidP="007D7AA2">
      <w:pPr>
        <w:ind w:left="-142" w:right="5"/>
        <w:jc w:val="center"/>
        <w:rPr>
          <w:b/>
          <w:szCs w:val="24"/>
          <w:lang w:val="lv-LV"/>
        </w:rPr>
      </w:pPr>
      <w:r w:rsidRPr="007D7AA2">
        <w:rPr>
          <w:b/>
          <w:szCs w:val="24"/>
          <w:lang w:val="lv-LV"/>
        </w:rPr>
        <w:t>SAISTOŠIE NOTEIKUMI</w:t>
      </w:r>
    </w:p>
    <w:p w:rsidR="007D7AA2" w:rsidRPr="007D7AA2" w:rsidRDefault="007D7AA2" w:rsidP="007D7AA2">
      <w:pPr>
        <w:ind w:left="-142" w:right="5"/>
        <w:jc w:val="center"/>
        <w:rPr>
          <w:szCs w:val="24"/>
          <w:lang w:val="lv-LV"/>
        </w:rPr>
      </w:pPr>
      <w:r w:rsidRPr="007D7AA2">
        <w:rPr>
          <w:szCs w:val="24"/>
          <w:lang w:val="lv-LV"/>
        </w:rPr>
        <w:t>Tukumā</w:t>
      </w:r>
    </w:p>
    <w:p w:rsidR="007D7AA2" w:rsidRPr="007D7AA2" w:rsidRDefault="007D7AA2" w:rsidP="007D7AA2">
      <w:pPr>
        <w:ind w:left="-142" w:right="5"/>
        <w:jc w:val="both"/>
        <w:rPr>
          <w:szCs w:val="24"/>
          <w:lang w:val="lv-LV"/>
        </w:rPr>
      </w:pPr>
    </w:p>
    <w:p w:rsidR="007D7AA2" w:rsidRPr="007D7AA2" w:rsidRDefault="007D7AA2" w:rsidP="007D7AA2">
      <w:pPr>
        <w:ind w:left="-142" w:right="5"/>
        <w:jc w:val="both"/>
        <w:rPr>
          <w:szCs w:val="24"/>
          <w:lang w:val="lv-LV"/>
        </w:rPr>
      </w:pPr>
      <w:r w:rsidRPr="007D7AA2">
        <w:rPr>
          <w:szCs w:val="24"/>
          <w:lang w:val="lv-LV"/>
        </w:rPr>
        <w:t>2015.gada 26.novembrī</w:t>
      </w:r>
      <w:r w:rsidRPr="007D7AA2">
        <w:rPr>
          <w:szCs w:val="24"/>
          <w:lang w:val="lv-LV"/>
        </w:rPr>
        <w:tab/>
      </w:r>
      <w:r w:rsidRPr="007D7AA2">
        <w:rPr>
          <w:szCs w:val="24"/>
          <w:lang w:val="lv-LV"/>
        </w:rPr>
        <w:tab/>
      </w:r>
      <w:r w:rsidRPr="007D7AA2">
        <w:rPr>
          <w:szCs w:val="24"/>
          <w:lang w:val="lv-LV"/>
        </w:rPr>
        <w:tab/>
      </w:r>
      <w:r w:rsidRPr="007D7AA2">
        <w:rPr>
          <w:szCs w:val="24"/>
          <w:lang w:val="lv-LV"/>
        </w:rPr>
        <w:tab/>
      </w:r>
      <w:r w:rsidRPr="007D7AA2">
        <w:rPr>
          <w:szCs w:val="24"/>
          <w:lang w:val="lv-LV"/>
        </w:rPr>
        <w:tab/>
      </w:r>
      <w:r w:rsidRPr="007D7AA2">
        <w:rPr>
          <w:szCs w:val="24"/>
          <w:lang w:val="lv-LV"/>
        </w:rPr>
        <w:tab/>
      </w:r>
      <w:r w:rsidRPr="007D7AA2">
        <w:rPr>
          <w:szCs w:val="24"/>
          <w:lang w:val="lv-LV"/>
        </w:rPr>
        <w:tab/>
      </w:r>
      <w:r w:rsidRPr="007D7AA2">
        <w:rPr>
          <w:szCs w:val="24"/>
          <w:lang w:val="lv-LV"/>
        </w:rPr>
        <w:tab/>
        <w:t xml:space="preserve">  </w:t>
      </w:r>
      <w:r>
        <w:rPr>
          <w:szCs w:val="24"/>
          <w:lang w:val="lv-LV"/>
        </w:rPr>
        <w:t xml:space="preserve">                     </w:t>
      </w:r>
      <w:r w:rsidRPr="007D7AA2">
        <w:rPr>
          <w:b/>
          <w:szCs w:val="24"/>
          <w:lang w:val="lv-LV"/>
        </w:rPr>
        <w:t>Nr.27</w:t>
      </w:r>
    </w:p>
    <w:p w:rsidR="007D7AA2" w:rsidRPr="007D7AA2" w:rsidRDefault="007D7AA2" w:rsidP="007D7AA2">
      <w:pPr>
        <w:ind w:left="-142" w:right="5"/>
        <w:jc w:val="right"/>
        <w:rPr>
          <w:szCs w:val="24"/>
          <w:lang w:val="lv-LV"/>
        </w:rPr>
      </w:pPr>
      <w:r w:rsidRPr="007D7AA2">
        <w:rPr>
          <w:szCs w:val="24"/>
          <w:lang w:val="lv-LV"/>
        </w:rPr>
        <w:t>(prot.Nr.13, 4.§.)</w:t>
      </w:r>
    </w:p>
    <w:p w:rsidR="007D7AA2" w:rsidRPr="007D7AA2" w:rsidRDefault="007D7AA2" w:rsidP="007D7AA2">
      <w:pPr>
        <w:ind w:left="-142" w:right="5"/>
        <w:rPr>
          <w:b/>
          <w:szCs w:val="24"/>
          <w:lang w:val="lv-LV"/>
        </w:rPr>
      </w:pPr>
    </w:p>
    <w:p w:rsidR="007D7AA2" w:rsidRPr="007D7AA2" w:rsidRDefault="007D7AA2" w:rsidP="007D7AA2">
      <w:pPr>
        <w:ind w:left="-142"/>
        <w:rPr>
          <w:b/>
          <w:szCs w:val="24"/>
          <w:lang w:val="lv-LV"/>
        </w:rPr>
      </w:pPr>
      <w:r w:rsidRPr="007D7AA2">
        <w:rPr>
          <w:b/>
          <w:szCs w:val="24"/>
          <w:lang w:val="lv-LV"/>
        </w:rPr>
        <w:t>Par grozījumiem Tukuma novada Domes</w:t>
      </w:r>
    </w:p>
    <w:p w:rsidR="007D7AA2" w:rsidRPr="007D7AA2" w:rsidRDefault="007D7AA2" w:rsidP="007D7AA2">
      <w:pPr>
        <w:ind w:left="-142"/>
        <w:rPr>
          <w:b/>
          <w:szCs w:val="24"/>
          <w:lang w:val="lv-LV"/>
        </w:rPr>
      </w:pPr>
      <w:r w:rsidRPr="007D7AA2">
        <w:rPr>
          <w:b/>
          <w:szCs w:val="24"/>
          <w:lang w:val="lv-LV"/>
        </w:rPr>
        <w:t>2015.</w:t>
      </w:r>
      <w:r w:rsidR="00517400">
        <w:rPr>
          <w:b/>
          <w:szCs w:val="24"/>
          <w:lang w:val="lv-LV"/>
        </w:rPr>
        <w:t>gada 26.februāra</w:t>
      </w:r>
      <w:r w:rsidRPr="007D7AA2">
        <w:rPr>
          <w:b/>
          <w:szCs w:val="24"/>
          <w:lang w:val="lv-LV"/>
        </w:rPr>
        <w:t xml:space="preserve"> saistošajos noteikumos Nr.5 </w:t>
      </w:r>
    </w:p>
    <w:p w:rsidR="007D7AA2" w:rsidRPr="007D7AA2" w:rsidRDefault="007D7AA2" w:rsidP="007D7AA2">
      <w:pPr>
        <w:ind w:left="-142"/>
        <w:rPr>
          <w:b/>
          <w:lang w:val="lv-LV"/>
        </w:rPr>
      </w:pPr>
      <w:r w:rsidRPr="007D7AA2">
        <w:rPr>
          <w:b/>
          <w:szCs w:val="24"/>
          <w:lang w:val="lv-LV"/>
        </w:rPr>
        <w:t>„</w:t>
      </w:r>
      <w:r w:rsidRPr="007D7AA2">
        <w:rPr>
          <w:b/>
          <w:lang w:val="lv-LV"/>
        </w:rPr>
        <w:t>Kārtība, kādā Tukuma novada pašvaldība</w:t>
      </w:r>
    </w:p>
    <w:p w:rsidR="007D7AA2" w:rsidRPr="007D7AA2" w:rsidRDefault="007D7AA2" w:rsidP="007D7AA2">
      <w:pPr>
        <w:ind w:left="-142"/>
        <w:rPr>
          <w:b/>
          <w:bCs/>
          <w:color w:val="000000"/>
          <w:spacing w:val="-4"/>
          <w:szCs w:val="24"/>
          <w:lang w:val="lv-LV"/>
        </w:rPr>
      </w:pPr>
      <w:r w:rsidRPr="007D7AA2">
        <w:rPr>
          <w:b/>
          <w:lang w:val="lv-LV"/>
        </w:rPr>
        <w:t>īsteno pirmsskolas izglītības nodrošināšanas funkciju</w:t>
      </w:r>
      <w:r w:rsidRPr="007D7AA2">
        <w:rPr>
          <w:b/>
          <w:bCs/>
          <w:color w:val="000000"/>
          <w:spacing w:val="-4"/>
          <w:szCs w:val="24"/>
          <w:lang w:val="lv-LV"/>
        </w:rPr>
        <w:t>”</w:t>
      </w:r>
    </w:p>
    <w:p w:rsidR="007D7AA2" w:rsidRPr="007D7AA2" w:rsidRDefault="007D7AA2" w:rsidP="007D7AA2">
      <w:pPr>
        <w:ind w:left="-142"/>
        <w:rPr>
          <w:b/>
          <w:bCs/>
          <w:color w:val="000000"/>
          <w:spacing w:val="-4"/>
          <w:szCs w:val="24"/>
          <w:lang w:val="lv-LV"/>
        </w:rPr>
      </w:pPr>
    </w:p>
    <w:p w:rsidR="007D7AA2" w:rsidRPr="007D7AA2" w:rsidRDefault="007D7AA2" w:rsidP="007D7AA2">
      <w:pPr>
        <w:ind w:left="6663"/>
        <w:jc w:val="both"/>
        <w:rPr>
          <w:rFonts w:eastAsia="Calibri"/>
          <w:sz w:val="20"/>
          <w:lang w:val="lv-LV" w:eastAsia="en-US"/>
        </w:rPr>
      </w:pPr>
      <w:r w:rsidRPr="007D7AA2">
        <w:rPr>
          <w:rFonts w:eastAsia="Calibri"/>
          <w:sz w:val="20"/>
          <w:lang w:val="lv-LV" w:eastAsia="en-US"/>
        </w:rPr>
        <w:t>Izdoti saskaņā ar likuma „Par pašvaldībām” 43.panta trešo daļu un Vispārējās izglītības likuma 26.panta pirmo daļu</w:t>
      </w:r>
    </w:p>
    <w:p w:rsidR="007D7AA2" w:rsidRPr="007D7AA2" w:rsidRDefault="007D7AA2" w:rsidP="007D7AA2">
      <w:pPr>
        <w:ind w:left="-142"/>
        <w:rPr>
          <w:szCs w:val="24"/>
          <w:lang w:val="lv-LV"/>
        </w:rPr>
      </w:pPr>
    </w:p>
    <w:p w:rsidR="007D7AA2" w:rsidRPr="007D7AA2" w:rsidRDefault="007D7AA2" w:rsidP="007D7AA2">
      <w:pPr>
        <w:ind w:left="-142" w:firstLine="720"/>
        <w:jc w:val="both"/>
        <w:outlineLvl w:val="6"/>
        <w:rPr>
          <w:szCs w:val="24"/>
          <w:lang w:val="lv-LV" w:bidi="lo-LA"/>
        </w:rPr>
      </w:pPr>
    </w:p>
    <w:p w:rsidR="007D7AA2" w:rsidRPr="007D7AA2" w:rsidRDefault="007D7AA2" w:rsidP="007D7AA2">
      <w:pPr>
        <w:ind w:left="-142" w:firstLine="720"/>
        <w:jc w:val="both"/>
        <w:outlineLvl w:val="6"/>
        <w:rPr>
          <w:szCs w:val="24"/>
          <w:lang w:val="lv-LV" w:bidi="lo-LA"/>
        </w:rPr>
      </w:pPr>
      <w:r w:rsidRPr="007D7AA2">
        <w:rPr>
          <w:szCs w:val="24"/>
          <w:lang w:val="lv-LV" w:bidi="lo-LA"/>
        </w:rPr>
        <w:t xml:space="preserve">1. Izdarīt </w:t>
      </w:r>
      <w:r w:rsidRPr="007D7AA2">
        <w:rPr>
          <w:szCs w:val="24"/>
          <w:lang w:val="lv-LV"/>
        </w:rPr>
        <w:t>Tukuma novada Domes 2015.</w:t>
      </w:r>
      <w:r w:rsidR="00517400">
        <w:rPr>
          <w:szCs w:val="24"/>
          <w:lang w:val="lv-LV"/>
        </w:rPr>
        <w:t>gada 26.februāra</w:t>
      </w:r>
      <w:r w:rsidRPr="007D7AA2">
        <w:rPr>
          <w:szCs w:val="24"/>
          <w:lang w:val="lv-LV"/>
        </w:rPr>
        <w:t xml:space="preserve"> saistošajos noteikumos Nr.5 „Kārtība, kādā Tukuma novada pašvaldība īsteno pirmsskolas izglītības nodrošināšanas funkciju” (turpmāk – noteikumi) </w:t>
      </w:r>
      <w:r w:rsidRPr="007D7AA2">
        <w:rPr>
          <w:szCs w:val="24"/>
          <w:lang w:val="lv-LV" w:bidi="lo-LA"/>
        </w:rPr>
        <w:t>šādus grozījumus:</w:t>
      </w:r>
    </w:p>
    <w:p w:rsidR="007D7AA2" w:rsidRPr="007D7AA2" w:rsidRDefault="007D7AA2" w:rsidP="007D7AA2">
      <w:pPr>
        <w:ind w:left="-142"/>
        <w:jc w:val="both"/>
        <w:rPr>
          <w:szCs w:val="24"/>
          <w:lang w:val="lv-LV"/>
        </w:rPr>
      </w:pPr>
    </w:p>
    <w:p w:rsidR="007D7AA2" w:rsidRPr="007D7AA2" w:rsidRDefault="007D7AA2" w:rsidP="007D7AA2">
      <w:pPr>
        <w:ind w:left="-142" w:firstLine="720"/>
        <w:jc w:val="both"/>
        <w:rPr>
          <w:szCs w:val="24"/>
          <w:lang w:val="lv-LV"/>
        </w:rPr>
      </w:pPr>
      <w:r w:rsidRPr="007D7AA2">
        <w:rPr>
          <w:szCs w:val="24"/>
          <w:lang w:val="lv-LV"/>
        </w:rPr>
        <w:t>1.1. papildināt noteikumu 2.punktu aiz vārda “novada” ar vārdiem “pašvaldības dibinātās”;</w:t>
      </w:r>
    </w:p>
    <w:p w:rsidR="007D7AA2" w:rsidRPr="007D7AA2" w:rsidRDefault="007D7AA2" w:rsidP="007D7AA2">
      <w:pPr>
        <w:ind w:left="-142" w:firstLine="720"/>
        <w:jc w:val="both"/>
        <w:rPr>
          <w:szCs w:val="24"/>
          <w:lang w:val="lv-LV"/>
        </w:rPr>
      </w:pPr>
    </w:p>
    <w:p w:rsidR="007D7AA2" w:rsidRPr="007D7AA2" w:rsidRDefault="007D7AA2" w:rsidP="007D7AA2">
      <w:pPr>
        <w:ind w:left="-142" w:firstLine="720"/>
        <w:jc w:val="both"/>
        <w:rPr>
          <w:szCs w:val="24"/>
          <w:lang w:val="lv-LV"/>
        </w:rPr>
      </w:pPr>
      <w:r w:rsidRPr="007D7AA2">
        <w:rPr>
          <w:szCs w:val="24"/>
          <w:lang w:val="lv-LV"/>
        </w:rPr>
        <w:t>1.2. papildināt noteikumus ar 6.</w:t>
      </w:r>
      <w:r w:rsidRPr="007D7AA2">
        <w:rPr>
          <w:szCs w:val="24"/>
          <w:vertAlign w:val="superscript"/>
          <w:lang w:val="lv-LV"/>
        </w:rPr>
        <w:t>1</w:t>
      </w:r>
      <w:r w:rsidRPr="007D7AA2">
        <w:rPr>
          <w:szCs w:val="24"/>
          <w:lang w:val="lv-LV"/>
        </w:rPr>
        <w:t xml:space="preserve"> punktu šādā redakcijā:</w:t>
      </w:r>
    </w:p>
    <w:p w:rsidR="007D7AA2" w:rsidRPr="007D7AA2" w:rsidRDefault="007D7AA2" w:rsidP="007D7AA2">
      <w:pPr>
        <w:ind w:left="-142" w:firstLine="720"/>
        <w:jc w:val="both"/>
        <w:rPr>
          <w:rFonts w:eastAsia="Calibri"/>
          <w:szCs w:val="22"/>
          <w:lang w:val="lv-LV" w:eastAsia="en-US"/>
        </w:rPr>
      </w:pPr>
      <w:r w:rsidRPr="007D7AA2">
        <w:rPr>
          <w:szCs w:val="24"/>
          <w:lang w:val="lv-LV"/>
        </w:rPr>
        <w:t>„</w:t>
      </w:r>
      <w:r w:rsidRPr="007D7AA2">
        <w:rPr>
          <w:rFonts w:eastAsia="Calibri"/>
          <w:szCs w:val="22"/>
          <w:lang w:val="lv-LV" w:eastAsia="en-US"/>
        </w:rPr>
        <w:t>6.</w:t>
      </w:r>
      <w:r w:rsidRPr="007D7AA2">
        <w:rPr>
          <w:rFonts w:eastAsia="Calibri"/>
          <w:szCs w:val="22"/>
          <w:vertAlign w:val="superscript"/>
          <w:lang w:val="lv-LV" w:eastAsia="en-US"/>
        </w:rPr>
        <w:t>1</w:t>
      </w:r>
      <w:r w:rsidRPr="007D7AA2">
        <w:rPr>
          <w:rFonts w:eastAsia="Calibri"/>
          <w:szCs w:val="22"/>
          <w:lang w:val="lv-LV" w:eastAsia="en-US"/>
        </w:rPr>
        <w:t xml:space="preserve"> Tukuma novada Dome līdz kārtējā gada 1.maijam nosaka maksimālo katrā Iestādes pirmsskolas izglītības grupā uzņemamo bērnu skaitu un vecumu.”;</w:t>
      </w:r>
    </w:p>
    <w:p w:rsidR="007D7AA2" w:rsidRPr="007D7AA2" w:rsidRDefault="007D7AA2" w:rsidP="007D7AA2">
      <w:pPr>
        <w:ind w:left="-142"/>
        <w:jc w:val="both"/>
        <w:rPr>
          <w:szCs w:val="24"/>
          <w:lang w:val="lv-LV"/>
        </w:rPr>
      </w:pPr>
    </w:p>
    <w:p w:rsidR="007D7AA2" w:rsidRPr="007D7AA2" w:rsidRDefault="007D7AA2" w:rsidP="007D7AA2">
      <w:pPr>
        <w:ind w:left="-142" w:firstLine="720"/>
        <w:jc w:val="both"/>
        <w:rPr>
          <w:szCs w:val="24"/>
          <w:lang w:val="lv-LV"/>
        </w:rPr>
      </w:pPr>
      <w:r w:rsidRPr="007D7AA2">
        <w:rPr>
          <w:szCs w:val="24"/>
          <w:lang w:val="lv-LV"/>
        </w:rPr>
        <w:t>1.3. papildināt noteikumus ar 23.</w:t>
      </w:r>
      <w:r w:rsidRPr="007D7AA2">
        <w:rPr>
          <w:szCs w:val="24"/>
          <w:vertAlign w:val="superscript"/>
          <w:lang w:val="lv-LV"/>
        </w:rPr>
        <w:t>1</w:t>
      </w:r>
      <w:r w:rsidRPr="007D7AA2">
        <w:rPr>
          <w:szCs w:val="24"/>
          <w:lang w:val="lv-LV"/>
        </w:rPr>
        <w:t xml:space="preserve"> punktu šādā redakcijā:</w:t>
      </w:r>
    </w:p>
    <w:p w:rsidR="007D7AA2" w:rsidRPr="007D7AA2" w:rsidRDefault="007D7AA2" w:rsidP="007D7AA2">
      <w:pPr>
        <w:ind w:left="-142" w:firstLine="720"/>
        <w:jc w:val="both"/>
        <w:rPr>
          <w:rFonts w:eastAsia="Calibri"/>
          <w:szCs w:val="22"/>
          <w:lang w:val="lv-LV" w:eastAsia="en-US"/>
        </w:rPr>
      </w:pPr>
      <w:r w:rsidRPr="007D7AA2">
        <w:rPr>
          <w:szCs w:val="24"/>
          <w:lang w:val="lv-LV"/>
        </w:rPr>
        <w:t>„</w:t>
      </w:r>
      <w:r w:rsidRPr="007D7AA2">
        <w:rPr>
          <w:rFonts w:eastAsia="Calibri"/>
          <w:szCs w:val="22"/>
          <w:lang w:val="lv-LV" w:eastAsia="en-US"/>
        </w:rPr>
        <w:t>23.</w:t>
      </w:r>
      <w:r w:rsidRPr="007D7AA2">
        <w:rPr>
          <w:rFonts w:eastAsia="Calibri"/>
          <w:szCs w:val="22"/>
          <w:vertAlign w:val="superscript"/>
          <w:lang w:val="lv-LV" w:eastAsia="en-US"/>
        </w:rPr>
        <w:t>1</w:t>
      </w:r>
      <w:r w:rsidRPr="007D7AA2">
        <w:rPr>
          <w:rFonts w:eastAsia="Calibri"/>
          <w:szCs w:val="22"/>
          <w:lang w:val="lv-LV" w:eastAsia="en-US"/>
        </w:rPr>
        <w:t xml:space="preserve"> Komisija ir tiesīga ārpus kārtas piešķirt ne vairāk kā piecdesmit procentus no attiecīgās komisijas sēdē piešķiramo vietu skaita.”;</w:t>
      </w:r>
    </w:p>
    <w:p w:rsidR="007D7AA2" w:rsidRPr="007D7AA2" w:rsidRDefault="007D7AA2" w:rsidP="007D7AA2">
      <w:pPr>
        <w:ind w:left="-142"/>
        <w:jc w:val="both"/>
        <w:rPr>
          <w:szCs w:val="24"/>
          <w:lang w:val="lv-LV"/>
        </w:rPr>
      </w:pPr>
    </w:p>
    <w:p w:rsidR="007D7AA2" w:rsidRPr="007D7AA2" w:rsidRDefault="007D7AA2" w:rsidP="007D7AA2">
      <w:pPr>
        <w:ind w:left="-142" w:firstLine="720"/>
        <w:jc w:val="both"/>
        <w:rPr>
          <w:szCs w:val="24"/>
          <w:lang w:val="lv-LV"/>
        </w:rPr>
      </w:pPr>
      <w:r w:rsidRPr="007D7AA2">
        <w:rPr>
          <w:szCs w:val="24"/>
          <w:lang w:val="lv-LV"/>
        </w:rPr>
        <w:t>1.4. papildināt noteikumus ar 24.</w:t>
      </w:r>
      <w:r w:rsidRPr="007D7AA2">
        <w:rPr>
          <w:szCs w:val="24"/>
          <w:vertAlign w:val="superscript"/>
          <w:lang w:val="lv-LV"/>
        </w:rPr>
        <w:t>1</w:t>
      </w:r>
      <w:r w:rsidRPr="007D7AA2">
        <w:rPr>
          <w:szCs w:val="24"/>
          <w:lang w:val="lv-LV"/>
        </w:rPr>
        <w:t xml:space="preserve"> punktu šādā redakcijā:</w:t>
      </w:r>
    </w:p>
    <w:p w:rsidR="007D7AA2" w:rsidRPr="007D7AA2" w:rsidRDefault="007D7AA2" w:rsidP="007D7AA2">
      <w:pPr>
        <w:ind w:left="-142" w:firstLine="720"/>
        <w:jc w:val="both"/>
        <w:rPr>
          <w:rFonts w:eastAsia="Calibri"/>
          <w:szCs w:val="22"/>
          <w:lang w:val="lv-LV" w:eastAsia="en-US"/>
        </w:rPr>
      </w:pPr>
      <w:r w:rsidRPr="007D7AA2">
        <w:rPr>
          <w:szCs w:val="24"/>
          <w:lang w:val="lv-LV"/>
        </w:rPr>
        <w:t>„</w:t>
      </w:r>
      <w:r w:rsidRPr="007D7AA2">
        <w:rPr>
          <w:rFonts w:eastAsia="Calibri"/>
          <w:szCs w:val="22"/>
          <w:lang w:val="lv-LV" w:eastAsia="en-US"/>
        </w:rPr>
        <w:t>24.</w:t>
      </w:r>
      <w:r w:rsidRPr="007D7AA2">
        <w:rPr>
          <w:rFonts w:eastAsia="Calibri"/>
          <w:szCs w:val="22"/>
          <w:vertAlign w:val="superscript"/>
          <w:lang w:val="lv-LV" w:eastAsia="en-US"/>
        </w:rPr>
        <w:t>1</w:t>
      </w:r>
      <w:r w:rsidRPr="007D7AA2">
        <w:rPr>
          <w:rFonts w:eastAsia="Calibri"/>
          <w:szCs w:val="22"/>
          <w:lang w:val="lv-LV" w:eastAsia="en-US"/>
        </w:rPr>
        <w:t xml:space="preserve"> Ja bērns ar speciālajām vajadzībām uzņemts Tukuma pirmsskolas izglītības iestādē „Taurenītis”, ko apliecina ieraksts Valsts izglītības informācijas sistēmā, reģistrācijas pieteikums no rindas tiek izņemts.”;</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1.5. papildināt noteikumu 31.punktu aiz pirmā teikuma ar tekstu: </w:t>
      </w:r>
      <w:r w:rsidRPr="007D7AA2">
        <w:rPr>
          <w:szCs w:val="24"/>
          <w:lang w:val="lv-LV"/>
        </w:rPr>
        <w:t>„</w:t>
      </w:r>
      <w:r w:rsidRPr="007D7AA2">
        <w:rPr>
          <w:rFonts w:eastAsia="Calibri"/>
          <w:szCs w:val="22"/>
          <w:lang w:val="lv-LV" w:eastAsia="en-US"/>
        </w:rPr>
        <w:t xml:space="preserve">Vecākam ir tiesības divas reizes atteikties no Komisijas lēmumā norādītās Iestādes. Trešo reizi piešķirot bērnam vietu Iestādē, reģistrācijas pieteikums no rindas tiek izņemts.”; </w:t>
      </w:r>
    </w:p>
    <w:p w:rsidR="007D7AA2" w:rsidRPr="007D7AA2" w:rsidRDefault="007D7AA2" w:rsidP="007D7AA2">
      <w:pPr>
        <w:ind w:left="-142" w:firstLine="720"/>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1.6. izteikt noteikumu 33.punktu šādā redakcijā:</w:t>
      </w:r>
    </w:p>
    <w:p w:rsidR="007D7AA2" w:rsidRPr="007D7AA2" w:rsidRDefault="007D7AA2" w:rsidP="007D7AA2">
      <w:pPr>
        <w:ind w:left="-142" w:firstLine="720"/>
        <w:jc w:val="both"/>
        <w:rPr>
          <w:rFonts w:eastAsia="Calibri"/>
          <w:color w:val="FF0000"/>
          <w:szCs w:val="22"/>
          <w:lang w:val="lv-LV" w:eastAsia="en-US"/>
        </w:rPr>
      </w:pPr>
      <w:r w:rsidRPr="007D7AA2">
        <w:rPr>
          <w:rFonts w:eastAsia="Calibri"/>
          <w:szCs w:val="22"/>
          <w:lang w:val="lv-LV" w:eastAsia="en-US"/>
        </w:rPr>
        <w:t xml:space="preserve">„33. Vecākam ir tiesības atteikties no bērnam piešķirtās vietas Iestādē, ja bērns apmeklē privāto izglītības iestādi. Vecāks Komisijas lēmumā norādītajā termiņā rakstiski informē Izglītības pārvaldes </w:t>
      </w:r>
      <w:r w:rsidRPr="007D7AA2">
        <w:rPr>
          <w:rFonts w:eastAsia="Calibri"/>
          <w:szCs w:val="22"/>
          <w:lang w:val="lv-LV" w:eastAsia="en-US"/>
        </w:rPr>
        <w:lastRenderedPageBreak/>
        <w:t>darbinieku par atteikumu apmeklēt Iestādi. Pēc informācijas saņemšanas reģistrācijas pieteikums no rindas tiek izņemts.”;</w:t>
      </w:r>
    </w:p>
    <w:p w:rsidR="007D7AA2" w:rsidRPr="007D7AA2" w:rsidRDefault="007D7AA2" w:rsidP="007D7AA2">
      <w:pPr>
        <w:ind w:left="-142" w:firstLine="720"/>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1.7. izteikt noteikumu 35.punktu šādā redakcijā:</w:t>
      </w:r>
    </w:p>
    <w:p w:rsidR="007D7AA2" w:rsidRPr="007D7AA2" w:rsidRDefault="007D7AA2" w:rsidP="007D7AA2">
      <w:pPr>
        <w:autoSpaceDE w:val="0"/>
        <w:autoSpaceDN w:val="0"/>
        <w:adjustRightInd w:val="0"/>
        <w:ind w:left="-142" w:right="-2" w:firstLine="720"/>
        <w:contextualSpacing/>
        <w:jc w:val="both"/>
        <w:rPr>
          <w:bCs/>
          <w:szCs w:val="24"/>
          <w:lang w:val="lv-LV"/>
        </w:rPr>
      </w:pPr>
      <w:r w:rsidRPr="007D7AA2">
        <w:rPr>
          <w:rFonts w:eastAsia="Calibri"/>
          <w:szCs w:val="22"/>
          <w:lang w:val="lv-LV" w:eastAsia="en-US"/>
        </w:rPr>
        <w:t>„</w:t>
      </w:r>
      <w:r w:rsidRPr="007D7AA2">
        <w:rPr>
          <w:bCs/>
          <w:lang w:val="lv-LV"/>
        </w:rPr>
        <w:t xml:space="preserve">35. Ja bērns ir uzņemts Iestādē, bet </w:t>
      </w:r>
      <w:r w:rsidRPr="007D7AA2">
        <w:rPr>
          <w:bCs/>
          <w:szCs w:val="24"/>
          <w:lang w:val="lv-LV"/>
        </w:rPr>
        <w:t xml:space="preserve">vecāks vēlas Iestādi mainīt, tad vecāks iesniedz iesniegumu Izglītības pārvaldes darbiniekam, norādot Iestādi, kuru bērns apmeklē, vēlamo Iestādi un Iestādes maiņas pamatojumu. Lēmumu par Iestādes maiņu pieņem Komisija, pamatojoties uz </w:t>
      </w:r>
      <w:r w:rsidRPr="007D7AA2">
        <w:rPr>
          <w:bCs/>
          <w:strike/>
          <w:color w:val="FF0000"/>
          <w:szCs w:val="24"/>
          <w:lang w:val="lv-LV"/>
        </w:rPr>
        <w:t>divpusēji</w:t>
      </w:r>
      <w:r w:rsidRPr="007D7AA2">
        <w:rPr>
          <w:bCs/>
          <w:szCs w:val="24"/>
          <w:lang w:val="lv-LV"/>
        </w:rPr>
        <w:t xml:space="preserve"> saņemtiem iesniegumiem par Iestādes maiņu.”;</w:t>
      </w:r>
    </w:p>
    <w:p w:rsidR="007D7AA2" w:rsidRPr="007D7AA2" w:rsidRDefault="007D7AA2" w:rsidP="007D7AA2">
      <w:pPr>
        <w:ind w:left="-142" w:firstLine="720"/>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1.8. papildināt noteikumus ar 46.punktu šādā redakcijā:</w:t>
      </w:r>
    </w:p>
    <w:p w:rsidR="007D7AA2" w:rsidRPr="007D7AA2" w:rsidRDefault="007D7AA2" w:rsidP="007D7AA2">
      <w:pPr>
        <w:ind w:left="-142" w:firstLine="720"/>
        <w:jc w:val="both"/>
        <w:rPr>
          <w:rFonts w:eastAsia="Calibri"/>
          <w:szCs w:val="22"/>
          <w:lang w:val="lv-LV" w:eastAsia="en-US"/>
        </w:rPr>
      </w:pPr>
      <w:r w:rsidRPr="007D7AA2">
        <w:rPr>
          <w:szCs w:val="24"/>
          <w:lang w:val="lv-LV"/>
        </w:rPr>
        <w:t>„</w:t>
      </w:r>
      <w:r w:rsidRPr="007D7AA2">
        <w:rPr>
          <w:rFonts w:eastAsia="Calibri"/>
          <w:szCs w:val="22"/>
          <w:lang w:val="lv-LV" w:eastAsia="en-US"/>
        </w:rPr>
        <w:t xml:space="preserve">46. Vecāks, kura bērns līdz 2015.gada 31.decembrim apmeklē privāto pirmsskolas izglītības iestādi, līdz 2016.gada 30.aprīlim rakstiski informē Izglītības pārvaldes darbinieku par bērna reģistrācijas pieteikuma saglabāšanu rindā vai izņemšanu no rindas.”; </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trike/>
          <w:color w:val="FF0000"/>
          <w:szCs w:val="22"/>
          <w:lang w:val="lv-LV" w:eastAsia="en-US"/>
        </w:rPr>
      </w:pPr>
      <w:r w:rsidRPr="007D7AA2">
        <w:rPr>
          <w:rFonts w:eastAsia="Calibri"/>
          <w:strike/>
          <w:color w:val="FF0000"/>
          <w:szCs w:val="22"/>
          <w:lang w:val="lv-LV" w:eastAsia="en-US"/>
        </w:rPr>
        <w:t>1.9. papildināt noteikumus ar 47.punktu šādā redakcijā:</w:t>
      </w:r>
    </w:p>
    <w:p w:rsidR="007D7AA2" w:rsidRPr="007D7AA2" w:rsidRDefault="007D7AA2" w:rsidP="007D7AA2">
      <w:pPr>
        <w:ind w:left="-142" w:firstLine="720"/>
        <w:jc w:val="both"/>
        <w:rPr>
          <w:rFonts w:eastAsia="Calibri"/>
          <w:strike/>
          <w:color w:val="FF0000"/>
          <w:szCs w:val="22"/>
          <w:lang w:val="lv-LV" w:eastAsia="en-US"/>
        </w:rPr>
      </w:pPr>
      <w:r w:rsidRPr="007D7AA2">
        <w:rPr>
          <w:strike/>
          <w:color w:val="FF0000"/>
          <w:szCs w:val="24"/>
          <w:lang w:val="lv-LV"/>
        </w:rPr>
        <w:t>„</w:t>
      </w:r>
      <w:r w:rsidRPr="007D7AA2">
        <w:rPr>
          <w:rFonts w:eastAsia="Calibri"/>
          <w:strike/>
          <w:color w:val="FF0000"/>
          <w:szCs w:val="22"/>
          <w:lang w:val="lv-LV" w:eastAsia="en-US"/>
        </w:rPr>
        <w:t>47. Iestādes vadītājs līdz 2016.gada 29.februārim Izglītības pārvaldes darbiniekam iesniedz līdz 2015.gada 31.decembrim saņemtos iesniegumus par Iestādes maiņu.”.</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szCs w:val="24"/>
          <w:lang w:val="lv-LV"/>
        </w:rPr>
      </w:pPr>
      <w:r w:rsidRPr="007D7AA2">
        <w:rPr>
          <w:szCs w:val="24"/>
          <w:lang w:val="lv-LV"/>
        </w:rPr>
        <w:t>2. grozījumi noteikumos stājas spēkā 2016.gada 1.februārī.</w:t>
      </w:r>
    </w:p>
    <w:p w:rsidR="007D7AA2" w:rsidRPr="007D7AA2" w:rsidRDefault="007D7AA2" w:rsidP="007D7AA2">
      <w:pPr>
        <w:ind w:left="-142"/>
        <w:jc w:val="both"/>
        <w:rPr>
          <w:szCs w:val="24"/>
          <w:lang w:val="lv-LV"/>
        </w:rPr>
      </w:pPr>
    </w:p>
    <w:p w:rsidR="007D7AA2" w:rsidRPr="007D7AA2" w:rsidRDefault="007D7AA2" w:rsidP="007D7AA2">
      <w:pPr>
        <w:ind w:left="-142" w:right="5" w:firstLine="720"/>
        <w:jc w:val="both"/>
        <w:rPr>
          <w:szCs w:val="24"/>
          <w:lang w:val="lv-LV"/>
        </w:rPr>
      </w:pPr>
    </w:p>
    <w:p w:rsidR="007D7AA2" w:rsidRPr="007D7AA2" w:rsidRDefault="007D7AA2" w:rsidP="007D7AA2">
      <w:pPr>
        <w:ind w:left="-142" w:right="5" w:firstLine="720"/>
        <w:jc w:val="both"/>
        <w:rPr>
          <w:szCs w:val="24"/>
          <w:lang w:val="lv-LV"/>
        </w:rPr>
      </w:pPr>
    </w:p>
    <w:p w:rsidR="007D7AA2" w:rsidRPr="007D7AA2" w:rsidRDefault="007D7AA2" w:rsidP="007D7AA2">
      <w:pPr>
        <w:ind w:left="-142" w:right="98"/>
        <w:jc w:val="both"/>
        <w:rPr>
          <w:szCs w:val="24"/>
          <w:lang w:val="lv-LV"/>
        </w:rPr>
      </w:pPr>
      <w:r w:rsidRPr="007D7AA2">
        <w:rPr>
          <w:szCs w:val="24"/>
          <w:lang w:val="lv-LV"/>
        </w:rPr>
        <w:t xml:space="preserve">Domes priekšsēdētājs </w:t>
      </w:r>
      <w:r w:rsidRPr="007D7AA2">
        <w:rPr>
          <w:szCs w:val="24"/>
          <w:lang w:val="lv-LV"/>
        </w:rPr>
        <w:tab/>
      </w:r>
      <w:r w:rsidRPr="007D7AA2">
        <w:rPr>
          <w:szCs w:val="24"/>
          <w:lang w:val="lv-LV"/>
        </w:rPr>
        <w:tab/>
        <w:t xml:space="preserve">(personiskais paraksts) </w:t>
      </w:r>
      <w:r w:rsidRPr="007D7AA2">
        <w:rPr>
          <w:szCs w:val="24"/>
          <w:lang w:val="lv-LV"/>
        </w:rPr>
        <w:tab/>
      </w:r>
      <w:r w:rsidRPr="007D7AA2">
        <w:rPr>
          <w:szCs w:val="24"/>
          <w:lang w:val="lv-LV"/>
        </w:rPr>
        <w:tab/>
      </w:r>
      <w:r w:rsidRPr="007D7AA2">
        <w:rPr>
          <w:szCs w:val="24"/>
          <w:lang w:val="lv-LV"/>
        </w:rPr>
        <w:tab/>
        <w:t>Ē.Lukmans</w:t>
      </w:r>
    </w:p>
    <w:p w:rsidR="007D7AA2" w:rsidRPr="007D7AA2" w:rsidRDefault="007D7AA2" w:rsidP="007D7AA2">
      <w:pPr>
        <w:ind w:left="-142" w:right="98"/>
        <w:jc w:val="both"/>
        <w:rPr>
          <w:szCs w:val="24"/>
          <w:lang w:val="lv-LV"/>
        </w:rPr>
      </w:pPr>
    </w:p>
    <w:p w:rsidR="007D7AA2" w:rsidRPr="007D7AA2" w:rsidRDefault="007D7AA2" w:rsidP="007D7AA2">
      <w:pPr>
        <w:ind w:left="-142"/>
        <w:rPr>
          <w:rFonts w:eastAsia="Calibri"/>
          <w:bCs/>
          <w:color w:val="000000"/>
          <w:sz w:val="20"/>
          <w:lang w:val="lv-LV" w:eastAsia="en-US"/>
        </w:rPr>
      </w:pPr>
      <w:r w:rsidRPr="007D7AA2">
        <w:rPr>
          <w:szCs w:val="24"/>
          <w:lang w:val="lv-LV"/>
        </w:rPr>
        <w:br w:type="page"/>
      </w:r>
    </w:p>
    <w:p w:rsidR="007D7AA2" w:rsidRPr="007D7AA2" w:rsidRDefault="007D7AA2" w:rsidP="007D7AA2">
      <w:pPr>
        <w:ind w:left="-142"/>
        <w:jc w:val="center"/>
        <w:rPr>
          <w:szCs w:val="24"/>
          <w:lang w:val="lv-LV"/>
        </w:rPr>
      </w:pPr>
      <w:r w:rsidRPr="007D7AA2">
        <w:rPr>
          <w:b/>
          <w:noProof/>
          <w:sz w:val="52"/>
          <w:szCs w:val="52"/>
          <w:lang w:val="lv-LV"/>
        </w:rPr>
        <w:lastRenderedPageBreak/>
        <mc:AlternateContent>
          <mc:Choice Requires="wps">
            <w:drawing>
              <wp:anchor distT="0" distB="0" distL="114300" distR="114300" simplePos="0" relativeHeight="251675648" behindDoc="0" locked="0" layoutInCell="1" allowOverlap="1" wp14:anchorId="7099F714" wp14:editId="5DA8A4BD">
                <wp:simplePos x="0" y="0"/>
                <wp:positionH relativeFrom="column">
                  <wp:posOffset>-175260</wp:posOffset>
                </wp:positionH>
                <wp:positionV relativeFrom="paragraph">
                  <wp:posOffset>0</wp:posOffset>
                </wp:positionV>
                <wp:extent cx="920115" cy="9753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3FF" w:rsidRDefault="00EC53FF" w:rsidP="007D7AA2">
                            <w:pPr>
                              <w:spacing w:after="432"/>
                            </w:pPr>
                            <w:r>
                              <w:rPr>
                                <w:b/>
                                <w:noProof/>
                                <w:lang w:val="lv-LV"/>
                              </w:rPr>
                              <w:drawing>
                                <wp:inline distT="0" distB="0" distL="0" distR="0" wp14:anchorId="6E43A9CF" wp14:editId="34D656C5">
                                  <wp:extent cx="723265" cy="835025"/>
                                  <wp:effectExtent l="0" t="0" r="635" b="3175"/>
                                  <wp:docPr id="17" name="Picture 99"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juunij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9F714" id="Text Box 11" o:spid="_x0000_s1027" type="#_x0000_t202" style="position:absolute;left:0;text-align:left;margin-left:-13.8pt;margin-top:0;width:72.45pt;height:7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" filled="f" stroked="f">
                <v:textbox inset=",1mm,,1mm">
                  <w:txbxContent>
                    <w:p w:rsidR="00EC53FF" w:rsidRDefault="00EC53FF" w:rsidP="007D7AA2">
                      <w:pPr>
                        <w:spacing w:after="432"/>
                      </w:pPr>
                      <w:r>
                        <w:rPr>
                          <w:b/>
                          <w:noProof/>
                          <w:lang w:val="lv-LV"/>
                        </w:rPr>
                        <w:drawing>
                          <wp:inline distT="0" distB="0" distL="0" distR="0" wp14:anchorId="6E43A9CF" wp14:editId="34D656C5">
                            <wp:extent cx="723265" cy="835025"/>
                            <wp:effectExtent l="0" t="0" r="635" b="3175"/>
                            <wp:docPr id="17" name="Picture 99"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juunij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7D7AA2">
        <w:rPr>
          <w:szCs w:val="24"/>
          <w:lang w:val="lv-LV"/>
        </w:rPr>
        <w:t>LATVIJAS REPUBLIKA</w:t>
      </w:r>
    </w:p>
    <w:p w:rsidR="007D7AA2" w:rsidRPr="007D7AA2" w:rsidRDefault="007D7AA2" w:rsidP="007D7AA2">
      <w:pPr>
        <w:ind w:left="-142"/>
        <w:jc w:val="center"/>
        <w:rPr>
          <w:b/>
          <w:sz w:val="48"/>
          <w:szCs w:val="48"/>
          <w:lang w:val="lv-LV"/>
        </w:rPr>
      </w:pPr>
      <w:r w:rsidRPr="007D7AA2">
        <w:rPr>
          <w:b/>
          <w:sz w:val="48"/>
          <w:szCs w:val="48"/>
          <w:lang w:val="lv-LV"/>
        </w:rPr>
        <w:t>TUKUMA  NOVADA  DOME</w:t>
      </w:r>
    </w:p>
    <w:p w:rsidR="007D7AA2" w:rsidRPr="007D7AA2" w:rsidRDefault="007D7AA2" w:rsidP="007D7AA2">
      <w:pPr>
        <w:ind w:left="-142"/>
        <w:jc w:val="center"/>
        <w:rPr>
          <w:sz w:val="22"/>
          <w:szCs w:val="22"/>
          <w:lang w:val="lv-LV"/>
        </w:rPr>
      </w:pPr>
      <w:r w:rsidRPr="007D7AA2">
        <w:rPr>
          <w:sz w:val="22"/>
          <w:szCs w:val="22"/>
          <w:lang w:val="lv-LV"/>
        </w:rPr>
        <w:t>Reģistrācijas  Nr.90000050975</w:t>
      </w:r>
    </w:p>
    <w:p w:rsidR="007D7AA2" w:rsidRPr="007D7AA2" w:rsidRDefault="007D7AA2" w:rsidP="007D7AA2">
      <w:pPr>
        <w:ind w:left="-142"/>
        <w:jc w:val="center"/>
        <w:rPr>
          <w:color w:val="1C1C1C"/>
          <w:sz w:val="22"/>
          <w:szCs w:val="22"/>
          <w:lang w:val="lv-LV"/>
        </w:rPr>
      </w:pPr>
      <w:r w:rsidRPr="007D7AA2">
        <w:rPr>
          <w:color w:val="1C1C1C"/>
          <w:sz w:val="22"/>
          <w:szCs w:val="22"/>
          <w:lang w:val="lv-LV"/>
        </w:rPr>
        <w:t xml:space="preserve">Talsu iela 4, Tukums, Tukuma novads, LV-3101, </w:t>
      </w:r>
    </w:p>
    <w:p w:rsidR="007D7AA2" w:rsidRPr="007D7AA2" w:rsidRDefault="007D7AA2" w:rsidP="007D7AA2">
      <w:pPr>
        <w:ind w:left="-142"/>
        <w:jc w:val="center"/>
        <w:rPr>
          <w:color w:val="1C1C1C"/>
          <w:sz w:val="22"/>
          <w:szCs w:val="22"/>
          <w:lang w:val="lv-LV"/>
        </w:rPr>
      </w:pPr>
      <w:r w:rsidRPr="007D7AA2">
        <w:rPr>
          <w:color w:val="1C1C1C"/>
          <w:sz w:val="22"/>
          <w:szCs w:val="22"/>
          <w:lang w:val="lv-LV"/>
        </w:rPr>
        <w:t>tālrunis 63122707, fakss 63107243, mobilais tālrunis 26603299, 29288876</w:t>
      </w:r>
    </w:p>
    <w:p w:rsidR="007D7AA2" w:rsidRPr="007D7AA2" w:rsidRDefault="00853BFA" w:rsidP="007D7AA2">
      <w:pPr>
        <w:ind w:left="-142"/>
        <w:jc w:val="center"/>
        <w:rPr>
          <w:color w:val="1C1C1C"/>
          <w:sz w:val="22"/>
          <w:szCs w:val="22"/>
          <w:lang w:val="lv-LV"/>
        </w:rPr>
      </w:pPr>
      <w:hyperlink r:id="rId17" w:history="1">
        <w:r w:rsidR="007D7AA2" w:rsidRPr="007D7AA2">
          <w:rPr>
            <w:color w:val="1C1C1C"/>
            <w:sz w:val="22"/>
            <w:szCs w:val="22"/>
            <w:u w:val="single"/>
            <w:lang w:val="lv-LV"/>
          </w:rPr>
          <w:t>www.tukums.lv</w:t>
        </w:r>
      </w:hyperlink>
      <w:r w:rsidR="007D7AA2" w:rsidRPr="007D7AA2">
        <w:rPr>
          <w:color w:val="1C1C1C"/>
          <w:sz w:val="22"/>
          <w:szCs w:val="22"/>
          <w:u w:val="single"/>
          <w:lang w:val="lv-LV"/>
        </w:rPr>
        <w:t xml:space="preserve"> </w:t>
      </w:r>
      <w:r w:rsidR="007D7AA2" w:rsidRPr="007D7AA2">
        <w:rPr>
          <w:color w:val="1C1C1C"/>
          <w:sz w:val="22"/>
          <w:szCs w:val="22"/>
          <w:lang w:val="lv-LV"/>
        </w:rPr>
        <w:t xml:space="preserve">     e-pasts: </w:t>
      </w:r>
      <w:hyperlink r:id="rId18" w:history="1">
        <w:r w:rsidR="007D7AA2" w:rsidRPr="007D7AA2">
          <w:rPr>
            <w:color w:val="0000FF"/>
            <w:sz w:val="22"/>
            <w:szCs w:val="22"/>
            <w:u w:val="single"/>
            <w:lang w:val="lv-LV"/>
          </w:rPr>
          <w:t>dome@tukums.lv</w:t>
        </w:r>
      </w:hyperlink>
      <w:r w:rsidR="007D7AA2" w:rsidRPr="007D7AA2">
        <w:rPr>
          <w:color w:val="1C1C1C"/>
          <w:sz w:val="22"/>
          <w:szCs w:val="22"/>
          <w:lang w:val="lv-LV"/>
        </w:rPr>
        <w:t xml:space="preserve">         </w:t>
      </w:r>
    </w:p>
    <w:p w:rsidR="007D7AA2" w:rsidRPr="007D7AA2" w:rsidRDefault="007D7AA2" w:rsidP="007D7AA2">
      <w:pPr>
        <w:ind w:left="-142"/>
        <w:rPr>
          <w:sz w:val="16"/>
          <w:szCs w:val="16"/>
          <w:lang w:val="lv-LV"/>
        </w:rPr>
      </w:pPr>
      <w:r w:rsidRPr="007D7AA2">
        <w:rPr>
          <w:noProof/>
          <w:sz w:val="16"/>
          <w:szCs w:val="16"/>
          <w:lang w:val="lv-LV"/>
        </w:rPr>
        <mc:AlternateContent>
          <mc:Choice Requires="wps">
            <w:drawing>
              <wp:anchor distT="0" distB="0" distL="114300" distR="114300" simplePos="0" relativeHeight="251673600" behindDoc="0" locked="0" layoutInCell="1" allowOverlap="1" wp14:anchorId="29C4C4D9" wp14:editId="7CC078AB">
                <wp:simplePos x="0" y="0"/>
                <wp:positionH relativeFrom="column">
                  <wp:posOffset>1600200</wp:posOffset>
                </wp:positionH>
                <wp:positionV relativeFrom="paragraph">
                  <wp:posOffset>3657600</wp:posOffset>
                </wp:positionV>
                <wp:extent cx="0" cy="0"/>
                <wp:effectExtent l="9525" t="9525" r="952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73A9B"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cj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s/zKunqiyr9KenlmZ5yyll0rMbVZpmf6eC&#10;23sZ9HXX6b0N8Vv00C8gO/4D6TBFP7hBAkdFr3szTheEGYJvj8gr/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e95yMXAgAAMgQAAA4AAAAAAAAAAAAAAAAALgIAAGRycy9lMm9Eb2MueG1sUEsBAi0AFAAGAAgA&#10;AAAhAPfhhzPcAAAACwEAAA8AAAAAAAAAAAAAAAAAcQQAAGRycy9kb3ducmV2LnhtbFBLBQYAAAAA&#10;BAAEAPMAAAB6BQAAAAA=&#10;"/>
            </w:pict>
          </mc:Fallback>
        </mc:AlternateContent>
      </w:r>
      <w:r w:rsidRPr="007D7AA2">
        <w:rPr>
          <w:noProof/>
          <w:sz w:val="16"/>
          <w:szCs w:val="16"/>
          <w:lang w:val="lv-LV"/>
        </w:rPr>
        <mc:AlternateContent>
          <mc:Choice Requires="wps">
            <w:drawing>
              <wp:anchor distT="0" distB="0" distL="114300" distR="114300" simplePos="0" relativeHeight="251672576" behindDoc="0" locked="0" layoutInCell="1" allowOverlap="1" wp14:anchorId="7EE22F07" wp14:editId="463329EF">
                <wp:simplePos x="0" y="0"/>
                <wp:positionH relativeFrom="column">
                  <wp:posOffset>1600200</wp:posOffset>
                </wp:positionH>
                <wp:positionV relativeFrom="paragraph">
                  <wp:posOffset>3657600</wp:posOffset>
                </wp:positionV>
                <wp:extent cx="0" cy="0"/>
                <wp:effectExtent l="9525" t="9525" r="952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DFA8B"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I7T0sXAgAAMgQAAA4AAAAAAAAAAAAAAAAALgIAAGRycy9lMm9Eb2MueG1sUEsBAi0AFAAGAAgA&#10;AAAhAPfhhzPcAAAACwEAAA8AAAAAAAAAAAAAAAAAcQQAAGRycy9kb3ducmV2LnhtbFBLBQYAAAAA&#10;BAAEAPMAAAB6BQAAAAA=&#10;"/>
            </w:pict>
          </mc:Fallback>
        </mc:AlternateContent>
      </w:r>
      <w:r w:rsidRPr="007D7AA2">
        <w:rPr>
          <w:noProof/>
          <w:sz w:val="16"/>
          <w:szCs w:val="16"/>
          <w:lang w:val="lv-LV"/>
        </w:rPr>
        <mc:AlternateContent>
          <mc:Choice Requires="wps">
            <w:drawing>
              <wp:anchor distT="0" distB="0" distL="114300" distR="114300" simplePos="0" relativeHeight="251671552" behindDoc="0" locked="0" layoutInCell="1" allowOverlap="1" wp14:anchorId="33DCA28C" wp14:editId="32549DD7">
                <wp:simplePos x="0" y="0"/>
                <wp:positionH relativeFrom="column">
                  <wp:posOffset>1600200</wp:posOffset>
                </wp:positionH>
                <wp:positionV relativeFrom="paragraph">
                  <wp:posOffset>3657600</wp:posOffset>
                </wp:positionV>
                <wp:extent cx="0" cy="0"/>
                <wp:effectExtent l="9525" t="9525" r="952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F3BF2"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R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P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hi8ZEXAgAAMgQAAA4AAAAAAAAAAAAAAAAALgIAAGRycy9lMm9Eb2MueG1sUEsBAi0AFAAGAAgA&#10;AAAhAPfhhzPcAAAACwEAAA8AAAAAAAAAAAAAAAAAcQQAAGRycy9kb3ducmV2LnhtbFBLBQYAAAAA&#10;BAAEAPMAAAB6BQAAAAA=&#10;"/>
            </w:pict>
          </mc:Fallback>
        </mc:AlternateContent>
      </w:r>
    </w:p>
    <w:p w:rsidR="007D7AA2" w:rsidRPr="007D7AA2" w:rsidRDefault="007D7AA2" w:rsidP="007D7AA2">
      <w:pPr>
        <w:ind w:left="-142"/>
        <w:rPr>
          <w:szCs w:val="24"/>
          <w:lang w:val="lv-LV"/>
        </w:rPr>
      </w:pPr>
      <w:r w:rsidRPr="007D7AA2">
        <w:rPr>
          <w:noProof/>
          <w:sz w:val="16"/>
          <w:szCs w:val="16"/>
          <w:lang w:val="lv-LV"/>
        </w:rPr>
        <mc:AlternateContent>
          <mc:Choice Requires="wps">
            <w:drawing>
              <wp:anchor distT="0" distB="0" distL="114300" distR="114300" simplePos="0" relativeHeight="251674624" behindDoc="0" locked="0" layoutInCell="1" allowOverlap="1" wp14:anchorId="733817CB" wp14:editId="49F5CD04">
                <wp:simplePos x="0" y="0"/>
                <wp:positionH relativeFrom="column">
                  <wp:posOffset>-180975</wp:posOffset>
                </wp:positionH>
                <wp:positionV relativeFrom="paragraph">
                  <wp:posOffset>1270</wp:posOffset>
                </wp:positionV>
                <wp:extent cx="6127115" cy="0"/>
                <wp:effectExtent l="28575" t="29845" r="26035" b="273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16535"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Id6Xo8oAgAASgQAAA4AAAAAAAAAAAAAAAAALgIAAGRycy9lMm9Eb2Mu&#10;eG1sUEsBAi0AFAAGAAgAAAAhANExg7TaAAAABQEAAA8AAAAAAAAAAAAAAAAAggQAAGRycy9kb3du&#10;cmV2LnhtbFBLBQYAAAAABAAEAPMAAACJBQAAAAA=&#10;" strokeweight="3.25pt">
                <v:stroke linestyle="thickThin"/>
              </v:line>
            </w:pict>
          </mc:Fallback>
        </mc:AlternateContent>
      </w:r>
    </w:p>
    <w:p w:rsidR="007D7AA2" w:rsidRPr="007D7AA2" w:rsidRDefault="007D7AA2" w:rsidP="007D7AA2">
      <w:pPr>
        <w:ind w:left="5618" w:firstLine="862"/>
        <w:rPr>
          <w:rFonts w:eastAsia="Calibri"/>
          <w:bCs/>
          <w:sz w:val="20"/>
          <w:lang w:val="lv-LV" w:eastAsia="en-US"/>
        </w:rPr>
      </w:pPr>
      <w:r w:rsidRPr="007D7AA2">
        <w:rPr>
          <w:rFonts w:eastAsia="Calibri"/>
          <w:bCs/>
          <w:sz w:val="20"/>
          <w:lang w:val="lv-LV" w:eastAsia="en-US"/>
        </w:rPr>
        <w:t>APSTIPRINĀTI</w:t>
      </w:r>
    </w:p>
    <w:p w:rsidR="007D7AA2" w:rsidRPr="007D7AA2" w:rsidRDefault="007D7AA2" w:rsidP="007D7AA2">
      <w:pPr>
        <w:ind w:left="-142"/>
        <w:rPr>
          <w:rFonts w:eastAsia="Calibri"/>
          <w:bCs/>
          <w:sz w:val="20"/>
          <w:lang w:val="lv-LV" w:eastAsia="en-US"/>
        </w:rPr>
      </w:pPr>
      <w:r w:rsidRPr="007D7AA2">
        <w:rPr>
          <w:rFonts w:eastAsia="Calibri"/>
          <w:bCs/>
          <w:sz w:val="20"/>
          <w:lang w:val="lv-LV" w:eastAsia="en-US"/>
        </w:rPr>
        <w:tab/>
      </w:r>
      <w:r w:rsidRPr="007D7AA2">
        <w:rPr>
          <w:rFonts w:eastAsia="Calibri"/>
          <w:bCs/>
          <w:sz w:val="20"/>
          <w:lang w:val="lv-LV" w:eastAsia="en-US"/>
        </w:rPr>
        <w:tab/>
      </w:r>
      <w:r w:rsidRPr="007D7AA2">
        <w:rPr>
          <w:rFonts w:eastAsia="Calibri"/>
          <w:bCs/>
          <w:sz w:val="20"/>
          <w:lang w:val="lv-LV" w:eastAsia="en-US"/>
        </w:rPr>
        <w:tab/>
      </w:r>
      <w:r w:rsidRPr="007D7AA2">
        <w:rPr>
          <w:rFonts w:eastAsia="Calibri"/>
          <w:bCs/>
          <w:sz w:val="20"/>
          <w:lang w:val="lv-LV" w:eastAsia="en-US"/>
        </w:rPr>
        <w:tab/>
      </w:r>
      <w:r w:rsidRPr="007D7AA2">
        <w:rPr>
          <w:rFonts w:eastAsia="Calibri"/>
          <w:bCs/>
          <w:sz w:val="20"/>
          <w:lang w:val="lv-LV" w:eastAsia="en-US"/>
        </w:rPr>
        <w:tab/>
      </w:r>
      <w:r w:rsidRPr="007D7AA2">
        <w:rPr>
          <w:rFonts w:eastAsia="Calibri"/>
          <w:bCs/>
          <w:sz w:val="20"/>
          <w:lang w:val="lv-LV" w:eastAsia="en-US"/>
        </w:rPr>
        <w:tab/>
      </w:r>
      <w:r w:rsidRPr="007D7AA2">
        <w:rPr>
          <w:rFonts w:eastAsia="Calibri"/>
          <w:bCs/>
          <w:sz w:val="20"/>
          <w:lang w:val="lv-LV" w:eastAsia="en-US"/>
        </w:rPr>
        <w:tab/>
      </w:r>
      <w:r w:rsidRPr="007D7AA2">
        <w:rPr>
          <w:rFonts w:eastAsia="Calibri"/>
          <w:bCs/>
          <w:sz w:val="20"/>
          <w:lang w:val="lv-LV" w:eastAsia="en-US"/>
        </w:rPr>
        <w:tab/>
      </w:r>
      <w:r w:rsidRPr="007D7AA2">
        <w:rPr>
          <w:rFonts w:eastAsia="Calibri"/>
          <w:bCs/>
          <w:sz w:val="20"/>
          <w:lang w:val="lv-LV" w:eastAsia="en-US"/>
        </w:rPr>
        <w:tab/>
      </w:r>
      <w:r>
        <w:rPr>
          <w:rFonts w:eastAsia="Calibri"/>
          <w:bCs/>
          <w:sz w:val="20"/>
          <w:lang w:val="lv-LV" w:eastAsia="en-US"/>
        </w:rPr>
        <w:tab/>
      </w:r>
      <w:r w:rsidRPr="007D7AA2">
        <w:rPr>
          <w:rFonts w:eastAsia="Calibri"/>
          <w:bCs/>
          <w:sz w:val="20"/>
          <w:lang w:val="lv-LV" w:eastAsia="en-US"/>
        </w:rPr>
        <w:t>ar Tukuma novada Domes 26.02.2015.</w:t>
      </w:r>
    </w:p>
    <w:p w:rsidR="007D7AA2" w:rsidRPr="007D7AA2" w:rsidRDefault="007D7AA2" w:rsidP="007D7AA2">
      <w:pPr>
        <w:ind w:left="5618" w:firstLine="862"/>
        <w:rPr>
          <w:rFonts w:eastAsia="Calibri"/>
          <w:bCs/>
          <w:sz w:val="20"/>
          <w:lang w:val="lv-LV" w:eastAsia="en-US"/>
        </w:rPr>
      </w:pPr>
      <w:r w:rsidRPr="007D7AA2">
        <w:rPr>
          <w:rFonts w:eastAsia="Calibri"/>
          <w:bCs/>
          <w:sz w:val="20"/>
          <w:lang w:val="lv-LV" w:eastAsia="en-US"/>
        </w:rPr>
        <w:t>lēmumu (prot.Nr.2, 2.§.)</w:t>
      </w:r>
    </w:p>
    <w:p w:rsidR="007D7AA2" w:rsidRPr="007D7AA2" w:rsidRDefault="007D7AA2" w:rsidP="007D7AA2">
      <w:pPr>
        <w:ind w:left="-142" w:firstLine="720"/>
        <w:rPr>
          <w:rFonts w:eastAsia="Calibri"/>
          <w:bCs/>
          <w:sz w:val="20"/>
          <w:lang w:val="lv-LV" w:eastAsia="en-US"/>
        </w:rPr>
      </w:pPr>
    </w:p>
    <w:p w:rsidR="007D7AA2" w:rsidRPr="007D7AA2" w:rsidRDefault="007D7AA2" w:rsidP="007D7AA2">
      <w:pPr>
        <w:ind w:left="5618" w:firstLine="862"/>
        <w:rPr>
          <w:rFonts w:eastAsia="Calibri"/>
          <w:bCs/>
          <w:sz w:val="20"/>
          <w:lang w:val="lv-LV" w:eastAsia="en-US"/>
        </w:rPr>
      </w:pPr>
      <w:r w:rsidRPr="007D7AA2">
        <w:rPr>
          <w:rFonts w:eastAsia="Calibri"/>
          <w:bCs/>
          <w:sz w:val="20"/>
          <w:lang w:val="lv-LV" w:eastAsia="en-US"/>
        </w:rPr>
        <w:t>Ar grozījumiem, kas izdarīti ar</w:t>
      </w:r>
    </w:p>
    <w:p w:rsidR="007D7AA2" w:rsidRPr="007D7AA2" w:rsidRDefault="007D7AA2" w:rsidP="007D7AA2">
      <w:pPr>
        <w:ind w:left="5618" w:firstLine="862"/>
        <w:rPr>
          <w:rFonts w:eastAsia="Calibri"/>
          <w:bCs/>
          <w:sz w:val="20"/>
          <w:lang w:val="lv-LV" w:eastAsia="en-US"/>
        </w:rPr>
      </w:pPr>
      <w:r w:rsidRPr="007D7AA2">
        <w:rPr>
          <w:rFonts w:eastAsia="Calibri"/>
          <w:bCs/>
          <w:sz w:val="20"/>
          <w:lang w:val="lv-LV" w:eastAsia="en-US"/>
        </w:rPr>
        <w:t>Tukuma novada Domes 26.11.2015.</w:t>
      </w:r>
    </w:p>
    <w:p w:rsidR="007D7AA2" w:rsidRPr="007D7AA2" w:rsidRDefault="007D7AA2" w:rsidP="007D7AA2">
      <w:pPr>
        <w:ind w:left="5618" w:firstLine="862"/>
        <w:rPr>
          <w:rFonts w:eastAsia="Calibri"/>
          <w:bCs/>
          <w:sz w:val="20"/>
          <w:lang w:val="lv-LV" w:eastAsia="en-US"/>
        </w:rPr>
      </w:pPr>
      <w:r w:rsidRPr="007D7AA2">
        <w:rPr>
          <w:rFonts w:eastAsia="Calibri"/>
          <w:bCs/>
          <w:sz w:val="20"/>
          <w:lang w:val="lv-LV" w:eastAsia="en-US"/>
        </w:rPr>
        <w:t>lēmumu (prot.Nr.13, 4.§.)</w:t>
      </w:r>
    </w:p>
    <w:p w:rsidR="007D7AA2" w:rsidRPr="007D7AA2" w:rsidRDefault="007D7AA2" w:rsidP="007D7AA2">
      <w:pPr>
        <w:ind w:left="-142" w:firstLine="720"/>
        <w:jc w:val="both"/>
        <w:rPr>
          <w:rFonts w:eastAsia="Calibri"/>
          <w:bCs/>
          <w:sz w:val="20"/>
          <w:lang w:val="lv-LV" w:eastAsia="en-US"/>
        </w:rPr>
      </w:pPr>
    </w:p>
    <w:p w:rsidR="007D7AA2" w:rsidRPr="007D7AA2" w:rsidRDefault="007D7AA2" w:rsidP="007D7AA2">
      <w:pPr>
        <w:ind w:left="-142"/>
        <w:jc w:val="right"/>
        <w:rPr>
          <w:rFonts w:eastAsia="Calibri"/>
          <w:b/>
          <w:bCs/>
          <w:szCs w:val="22"/>
          <w:lang w:val="lv-LV" w:eastAsia="en-US"/>
        </w:rPr>
      </w:pPr>
    </w:p>
    <w:p w:rsidR="007D7AA2" w:rsidRPr="007D7AA2" w:rsidRDefault="007D7AA2" w:rsidP="007D7AA2">
      <w:pPr>
        <w:ind w:left="-142"/>
        <w:jc w:val="center"/>
        <w:rPr>
          <w:rFonts w:eastAsia="Calibri"/>
          <w:b/>
          <w:bCs/>
          <w:szCs w:val="22"/>
          <w:lang w:val="lv-LV" w:eastAsia="en-US"/>
        </w:rPr>
      </w:pPr>
      <w:r w:rsidRPr="007D7AA2">
        <w:rPr>
          <w:rFonts w:eastAsia="Calibri"/>
          <w:b/>
          <w:bCs/>
          <w:szCs w:val="22"/>
          <w:lang w:val="lv-LV" w:eastAsia="en-US"/>
        </w:rPr>
        <w:t>SAISTOŠIE NOTEIKUMI</w:t>
      </w:r>
    </w:p>
    <w:p w:rsidR="007D7AA2" w:rsidRPr="007D7AA2" w:rsidRDefault="007D7AA2" w:rsidP="007D7AA2">
      <w:pPr>
        <w:ind w:left="-142"/>
        <w:jc w:val="center"/>
        <w:rPr>
          <w:rFonts w:eastAsia="Calibri"/>
          <w:szCs w:val="22"/>
          <w:lang w:val="lv-LV" w:eastAsia="en-US"/>
        </w:rPr>
      </w:pPr>
      <w:r w:rsidRPr="007D7AA2">
        <w:rPr>
          <w:rFonts w:eastAsia="Calibri"/>
          <w:szCs w:val="22"/>
          <w:lang w:val="lv-LV" w:eastAsia="en-US"/>
        </w:rPr>
        <w:t xml:space="preserve">Tukumā </w:t>
      </w:r>
    </w:p>
    <w:p w:rsidR="007D7AA2" w:rsidRPr="007D7AA2" w:rsidRDefault="007D7AA2" w:rsidP="007D7AA2">
      <w:pPr>
        <w:ind w:left="-142"/>
        <w:jc w:val="both"/>
        <w:rPr>
          <w:rFonts w:eastAsia="Calibri"/>
          <w:b/>
          <w:bCs/>
          <w:szCs w:val="22"/>
          <w:lang w:val="lv-LV" w:eastAsia="en-US"/>
        </w:rPr>
      </w:pPr>
      <w:r w:rsidRPr="007D7AA2">
        <w:rPr>
          <w:rFonts w:eastAsia="Calibri"/>
          <w:szCs w:val="22"/>
          <w:lang w:val="lv-LV" w:eastAsia="en-US"/>
        </w:rPr>
        <w:t>2015.gada 26.februārī</w:t>
      </w:r>
      <w:r w:rsidRPr="007D7AA2">
        <w:rPr>
          <w:rFonts w:eastAsia="Calibri"/>
          <w:szCs w:val="22"/>
          <w:lang w:val="lv-LV" w:eastAsia="en-US"/>
        </w:rPr>
        <w:tab/>
      </w:r>
      <w:r w:rsidRPr="007D7AA2">
        <w:rPr>
          <w:rFonts w:eastAsia="Calibri"/>
          <w:szCs w:val="22"/>
          <w:lang w:val="lv-LV" w:eastAsia="en-US"/>
        </w:rPr>
        <w:tab/>
      </w:r>
      <w:r w:rsidRPr="007D7AA2">
        <w:rPr>
          <w:rFonts w:eastAsia="Calibri"/>
          <w:szCs w:val="22"/>
          <w:lang w:val="lv-LV" w:eastAsia="en-US"/>
        </w:rPr>
        <w:tab/>
      </w:r>
      <w:r w:rsidRPr="007D7AA2">
        <w:rPr>
          <w:rFonts w:eastAsia="Calibri"/>
          <w:szCs w:val="22"/>
          <w:lang w:val="lv-LV" w:eastAsia="en-US"/>
        </w:rPr>
        <w:tab/>
      </w:r>
      <w:r w:rsidRPr="007D7AA2">
        <w:rPr>
          <w:rFonts w:eastAsia="Calibri"/>
          <w:szCs w:val="22"/>
          <w:lang w:val="lv-LV" w:eastAsia="en-US"/>
        </w:rPr>
        <w:tab/>
      </w:r>
      <w:r w:rsidRPr="007D7AA2">
        <w:rPr>
          <w:rFonts w:eastAsia="Calibri"/>
          <w:szCs w:val="22"/>
          <w:lang w:val="lv-LV" w:eastAsia="en-US"/>
        </w:rPr>
        <w:tab/>
      </w:r>
      <w:r w:rsidRPr="007D7AA2">
        <w:rPr>
          <w:rFonts w:eastAsia="Calibri"/>
          <w:szCs w:val="22"/>
          <w:lang w:val="lv-LV" w:eastAsia="en-US"/>
        </w:rPr>
        <w:tab/>
      </w:r>
      <w:r w:rsidRPr="007D7AA2">
        <w:rPr>
          <w:rFonts w:eastAsia="Calibri"/>
          <w:szCs w:val="22"/>
          <w:lang w:val="lv-LV" w:eastAsia="en-US"/>
        </w:rPr>
        <w:tab/>
      </w:r>
      <w:r w:rsidRPr="007D7AA2">
        <w:rPr>
          <w:rFonts w:eastAsia="Calibri"/>
          <w:szCs w:val="22"/>
          <w:lang w:val="lv-LV" w:eastAsia="en-US"/>
        </w:rPr>
        <w:tab/>
      </w:r>
      <w:r>
        <w:rPr>
          <w:rFonts w:eastAsia="Calibri"/>
          <w:szCs w:val="22"/>
          <w:lang w:val="lv-LV" w:eastAsia="en-US"/>
        </w:rPr>
        <w:t xml:space="preserve">   </w:t>
      </w:r>
      <w:r w:rsidR="00977086">
        <w:rPr>
          <w:rFonts w:eastAsia="Calibri"/>
          <w:szCs w:val="22"/>
          <w:lang w:val="lv-LV" w:eastAsia="en-US"/>
        </w:rPr>
        <w:t xml:space="preserve">        </w:t>
      </w:r>
      <w:r>
        <w:rPr>
          <w:rFonts w:eastAsia="Calibri"/>
          <w:szCs w:val="22"/>
          <w:lang w:val="lv-LV" w:eastAsia="en-US"/>
        </w:rPr>
        <w:t xml:space="preserve"> </w:t>
      </w:r>
      <w:r w:rsidRPr="007D7AA2">
        <w:rPr>
          <w:rFonts w:eastAsia="Calibri"/>
          <w:szCs w:val="22"/>
          <w:lang w:val="lv-LV" w:eastAsia="en-US"/>
        </w:rPr>
        <w:t xml:space="preserve"> </w:t>
      </w:r>
      <w:r w:rsidRPr="007D7AA2">
        <w:rPr>
          <w:rFonts w:eastAsia="Calibri"/>
          <w:b/>
          <w:bCs/>
          <w:szCs w:val="22"/>
          <w:lang w:val="lv-LV" w:eastAsia="en-US"/>
        </w:rPr>
        <w:t>Nr.5</w:t>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sidRPr="007D7AA2">
        <w:rPr>
          <w:rFonts w:eastAsia="Calibri"/>
          <w:b/>
          <w:bCs/>
          <w:szCs w:val="22"/>
          <w:lang w:val="lv-LV" w:eastAsia="en-US"/>
        </w:rPr>
        <w:tab/>
      </w:r>
      <w:r>
        <w:rPr>
          <w:rFonts w:eastAsia="Calibri"/>
          <w:b/>
          <w:bCs/>
          <w:szCs w:val="22"/>
          <w:lang w:val="lv-LV" w:eastAsia="en-US"/>
        </w:rPr>
        <w:t xml:space="preserve">                   </w:t>
      </w:r>
      <w:r w:rsidRPr="007D7AA2">
        <w:rPr>
          <w:rFonts w:eastAsia="Calibri"/>
          <w:szCs w:val="22"/>
          <w:lang w:val="lv-LV" w:eastAsia="en-US"/>
        </w:rPr>
        <w:t>(prot. Nr.2, 2.§.)</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jc w:val="both"/>
        <w:rPr>
          <w:rFonts w:eastAsia="Calibri"/>
          <w:b/>
          <w:bCs/>
          <w:szCs w:val="22"/>
          <w:lang w:val="lv-LV" w:eastAsia="en-US"/>
        </w:rPr>
      </w:pPr>
      <w:r w:rsidRPr="007D7AA2">
        <w:rPr>
          <w:rFonts w:eastAsia="Calibri"/>
          <w:b/>
          <w:bCs/>
          <w:szCs w:val="22"/>
          <w:lang w:val="lv-LV" w:eastAsia="en-US"/>
        </w:rPr>
        <w:t>Kārtība, kādā Tukuma novada pašvaldība</w:t>
      </w:r>
    </w:p>
    <w:p w:rsidR="007D7AA2" w:rsidRPr="007D7AA2" w:rsidRDefault="007D7AA2" w:rsidP="007D7AA2">
      <w:pPr>
        <w:ind w:left="-142"/>
        <w:jc w:val="both"/>
        <w:rPr>
          <w:rFonts w:eastAsia="Calibri"/>
          <w:b/>
          <w:bCs/>
          <w:szCs w:val="22"/>
          <w:lang w:val="lv-LV" w:eastAsia="en-US"/>
        </w:rPr>
      </w:pPr>
      <w:r w:rsidRPr="007D7AA2">
        <w:rPr>
          <w:rFonts w:eastAsia="Calibri"/>
          <w:b/>
          <w:bCs/>
          <w:szCs w:val="22"/>
          <w:lang w:val="lv-LV" w:eastAsia="en-US"/>
        </w:rPr>
        <w:t>īsteno pirmsskolas izglītības nodrošināšanas</w:t>
      </w:r>
    </w:p>
    <w:p w:rsidR="007D7AA2" w:rsidRPr="007D7AA2" w:rsidRDefault="007D7AA2" w:rsidP="007D7AA2">
      <w:pPr>
        <w:ind w:left="-142"/>
        <w:jc w:val="both"/>
        <w:rPr>
          <w:rFonts w:eastAsia="Calibri"/>
          <w:b/>
          <w:bCs/>
          <w:szCs w:val="22"/>
          <w:lang w:val="lv-LV" w:eastAsia="en-US"/>
        </w:rPr>
      </w:pPr>
      <w:r w:rsidRPr="007D7AA2">
        <w:rPr>
          <w:rFonts w:eastAsia="Calibri"/>
          <w:b/>
          <w:bCs/>
          <w:szCs w:val="22"/>
          <w:lang w:val="lv-LV" w:eastAsia="en-US"/>
        </w:rPr>
        <w:t>funkciju</w:t>
      </w:r>
    </w:p>
    <w:p w:rsidR="007D7AA2" w:rsidRPr="007D7AA2" w:rsidRDefault="007D7AA2" w:rsidP="007D7AA2">
      <w:pPr>
        <w:ind w:left="5902"/>
        <w:jc w:val="both"/>
        <w:rPr>
          <w:rFonts w:eastAsia="Calibri"/>
          <w:sz w:val="20"/>
          <w:lang w:val="lv-LV" w:eastAsia="en-US"/>
        </w:rPr>
      </w:pPr>
      <w:r w:rsidRPr="007D7AA2">
        <w:rPr>
          <w:rFonts w:eastAsia="Calibri"/>
          <w:sz w:val="20"/>
          <w:lang w:val="lv-LV" w:eastAsia="en-US"/>
        </w:rPr>
        <w:t>Izdoti saskaņā ar likuma „Par pašvaldībām” 43.panta trešo daļu un Vispārējās izglītības likuma 26.panta pirmo daļu</w:t>
      </w:r>
    </w:p>
    <w:p w:rsidR="007D7AA2" w:rsidRPr="007D7AA2" w:rsidRDefault="007D7AA2" w:rsidP="007D7AA2">
      <w:pPr>
        <w:ind w:left="-142"/>
        <w:jc w:val="both"/>
        <w:rPr>
          <w:rFonts w:eastAsia="Calibri"/>
          <w:sz w:val="22"/>
          <w:szCs w:val="22"/>
          <w:lang w:val="lv-LV" w:eastAsia="en-US"/>
        </w:rPr>
      </w:pPr>
    </w:p>
    <w:p w:rsidR="007D7AA2" w:rsidRPr="007D7AA2" w:rsidRDefault="007D7AA2" w:rsidP="007D7AA2">
      <w:pPr>
        <w:ind w:left="-142"/>
        <w:jc w:val="both"/>
        <w:rPr>
          <w:rFonts w:eastAsia="Calibri"/>
          <w:sz w:val="22"/>
          <w:szCs w:val="22"/>
          <w:lang w:val="lv-LV" w:eastAsia="en-US"/>
        </w:rPr>
      </w:pPr>
    </w:p>
    <w:p w:rsidR="007D7AA2" w:rsidRPr="007D7AA2" w:rsidRDefault="007D7AA2" w:rsidP="007D7AA2">
      <w:pPr>
        <w:ind w:left="-142"/>
        <w:jc w:val="center"/>
        <w:rPr>
          <w:rFonts w:eastAsia="Calibri"/>
          <w:b/>
          <w:bCs/>
          <w:szCs w:val="22"/>
          <w:lang w:val="lv-LV" w:eastAsia="en-US"/>
        </w:rPr>
      </w:pPr>
      <w:r w:rsidRPr="007D7AA2">
        <w:rPr>
          <w:rFonts w:eastAsia="Calibri"/>
          <w:b/>
          <w:bCs/>
          <w:szCs w:val="22"/>
          <w:lang w:val="lv-LV" w:eastAsia="en-US"/>
        </w:rPr>
        <w:t>I. Vispārīgie jautājumi</w:t>
      </w:r>
    </w:p>
    <w:p w:rsidR="007D7AA2" w:rsidRPr="007D7AA2" w:rsidRDefault="007D7AA2" w:rsidP="007D7AA2">
      <w:pPr>
        <w:ind w:left="-142"/>
        <w:jc w:val="both"/>
        <w:rPr>
          <w:rFonts w:eastAsia="Calibri"/>
          <w:b/>
          <w:bCs/>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1. Saistošajos noteikumos (turpmāk – Noteikumi) lietotie termini:</w:t>
      </w:r>
    </w:p>
    <w:p w:rsidR="007D7AA2" w:rsidRPr="007D7AA2" w:rsidRDefault="007D7AA2" w:rsidP="007D7AA2">
      <w:pPr>
        <w:ind w:left="-142" w:firstLine="720"/>
        <w:jc w:val="both"/>
        <w:rPr>
          <w:rFonts w:eastAsia="Calibri"/>
          <w:szCs w:val="22"/>
          <w:lang w:val="lv-LV" w:eastAsia="en-US"/>
        </w:rPr>
      </w:pPr>
      <w:r w:rsidRPr="007D7AA2">
        <w:rPr>
          <w:rFonts w:eastAsia="Calibri"/>
          <w:bCs/>
          <w:szCs w:val="22"/>
          <w:lang w:val="lv-LV" w:eastAsia="en-US"/>
        </w:rPr>
        <w:t>1.1.</w:t>
      </w:r>
      <w:r w:rsidRPr="007D7AA2">
        <w:rPr>
          <w:rFonts w:eastAsia="Calibri"/>
          <w:b/>
          <w:bCs/>
          <w:szCs w:val="22"/>
          <w:lang w:val="lv-LV" w:eastAsia="en-US"/>
        </w:rPr>
        <w:t xml:space="preserve"> daudzbērnu ģimene </w:t>
      </w:r>
      <w:r w:rsidRPr="007D7AA2">
        <w:rPr>
          <w:rFonts w:eastAsia="Calibri"/>
          <w:szCs w:val="22"/>
          <w:lang w:val="lv-LV" w:eastAsia="en-US"/>
        </w:rPr>
        <w:t>- ģimene, kuras aprūpē vienā mājsaimniecībā ir trīs vai vairāki bērni, tai skaitā audžuģimenē ievietoti un aizbildnībā esoši bērni. Par aprūpē esošiem uzskatāmi arī pilngadību sasnieguši bērni, kamēr viņi turpina vispārējās, profesionālās vai speciālās izglītības iegūšanu, bet ne ilgāk kā līdz 20 gadu vecuma sasniegšanai;</w:t>
      </w:r>
    </w:p>
    <w:p w:rsidR="007D7AA2" w:rsidRPr="007D7AA2" w:rsidRDefault="007D7AA2" w:rsidP="007D7AA2">
      <w:pPr>
        <w:ind w:left="-142" w:firstLine="720"/>
        <w:jc w:val="both"/>
        <w:rPr>
          <w:rFonts w:eastAsia="Calibri"/>
          <w:szCs w:val="22"/>
          <w:lang w:val="lv-LV" w:eastAsia="en-US"/>
        </w:rPr>
      </w:pPr>
      <w:r w:rsidRPr="007D7AA2">
        <w:rPr>
          <w:rFonts w:eastAsia="Calibri"/>
          <w:bCs/>
          <w:szCs w:val="22"/>
          <w:lang w:val="lv-LV" w:eastAsia="en-US"/>
        </w:rPr>
        <w:t xml:space="preserve">1.2. </w:t>
      </w:r>
      <w:r w:rsidRPr="007D7AA2">
        <w:rPr>
          <w:rFonts w:eastAsia="Calibri"/>
          <w:b/>
          <w:bCs/>
          <w:szCs w:val="22"/>
          <w:lang w:val="lv-LV" w:eastAsia="en-US"/>
        </w:rPr>
        <w:t>jaunais speciālists</w:t>
      </w:r>
      <w:r w:rsidRPr="007D7AA2">
        <w:rPr>
          <w:rFonts w:eastAsia="Calibri"/>
          <w:szCs w:val="22"/>
          <w:lang w:val="lv-LV" w:eastAsia="en-US"/>
        </w:rPr>
        <w:t xml:space="preserve"> – darbinieks, kurš ieguvis augstāko izglītību, kas nepieciešama konkrētā darba veikšanai un kurš uzsācis darbu ne ātrāk kā divus gadus pirms bērna reģistrācijas rindā vai periodā, kad bērns reģistrēts rindā.</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 Noteikumi nosaka pirmsskolas vecuma bērnu (turpmāk – bērns) reģistrācijas, vietas piešķiršanas un atskaitīšanas kārtību Tukuma novada pašvaldības dibinātās pirmsskolas izglītības iestādēs un iestādēs, kas īsteno pirmsskolas izglītības programmas (turpmāk – Iestāde).</w:t>
      </w:r>
    </w:p>
    <w:p w:rsidR="007D7AA2" w:rsidRPr="007D7AA2" w:rsidRDefault="007D7AA2" w:rsidP="007D7AA2">
      <w:pPr>
        <w:ind w:left="-142"/>
        <w:contextualSpacing/>
        <w:jc w:val="right"/>
        <w:rPr>
          <w:i/>
          <w:sz w:val="20"/>
          <w:lang w:val="lv-LV"/>
        </w:rPr>
      </w:pPr>
      <w:r w:rsidRPr="007D7AA2">
        <w:rPr>
          <w:i/>
          <w:sz w:val="20"/>
          <w:lang w:val="lv-LV"/>
        </w:rPr>
        <w:t>Ar grozījumiem, kas izdarīti ar Tukuma novada Domes 26.11.2015. lēmumu (prot.Nr.13,4.§.)</w:t>
      </w:r>
    </w:p>
    <w:p w:rsidR="007D7AA2" w:rsidRPr="007D7AA2" w:rsidRDefault="007D7AA2" w:rsidP="007D7AA2">
      <w:pPr>
        <w:ind w:left="-142" w:firstLine="720"/>
        <w:contextualSpacing/>
        <w:jc w:val="both"/>
        <w:rPr>
          <w:strike/>
          <w:szCs w:val="24"/>
          <w:lang w:val="lv-LV"/>
        </w:rPr>
      </w:pPr>
      <w:r w:rsidRPr="007D7AA2">
        <w:rPr>
          <w:szCs w:val="24"/>
          <w:lang w:val="lv-LV"/>
        </w:rPr>
        <w:t>3. Pirmsskolas izglītības programmu (turpmāk – programma) apgūst bērni no pusotra gada vecuma līdz pamatizglītības ieguves uzsākšanai, saskaņā ar Iestādes nolikumā norādīto izglītības uzsākšanas vecumu.</w:t>
      </w:r>
      <w:r w:rsidRPr="007D7AA2">
        <w:rPr>
          <w:strike/>
          <w:szCs w:val="24"/>
          <w:lang w:val="lv-LV"/>
        </w:rPr>
        <w:t xml:space="preserve"> </w:t>
      </w:r>
    </w:p>
    <w:p w:rsidR="007D7AA2" w:rsidRPr="007D7AA2" w:rsidRDefault="007D7AA2" w:rsidP="007D7AA2">
      <w:pPr>
        <w:ind w:left="-142"/>
        <w:contextualSpacing/>
        <w:jc w:val="both"/>
        <w:rPr>
          <w:szCs w:val="24"/>
          <w:lang w:val="lv-LV"/>
        </w:rPr>
      </w:pPr>
    </w:p>
    <w:p w:rsidR="007D7AA2" w:rsidRPr="007D7AA2" w:rsidRDefault="007D7AA2" w:rsidP="007D7AA2">
      <w:pPr>
        <w:ind w:left="-142" w:firstLine="720"/>
        <w:contextualSpacing/>
        <w:jc w:val="both"/>
        <w:rPr>
          <w:b/>
          <w:bCs/>
          <w:szCs w:val="24"/>
          <w:lang w:val="lv-LV"/>
        </w:rPr>
      </w:pPr>
      <w:r w:rsidRPr="007D7AA2">
        <w:rPr>
          <w:szCs w:val="24"/>
          <w:lang w:val="lv-LV"/>
        </w:rPr>
        <w:lastRenderedPageBreak/>
        <w:t>4. Atkarībā no bērna veselības stāvokļa un psiholoģiskās sagatavotības programmas apguves laiku var pagarināt vai saīsināt par vienu gadu, pamatojoties uz vecāku vai bērna likumīgā pārstāvja (turpmāk – vecāks) iesniegumu un ģimenes ārsta vai psihologa atzinumu, vai Tukuma novada pedagoģiski medicīniskās komisijas atzinumu, ja bērns apgūst speciālo programmu.</w:t>
      </w:r>
      <w:r w:rsidRPr="007D7AA2">
        <w:rPr>
          <w:b/>
          <w:bCs/>
          <w:szCs w:val="24"/>
          <w:lang w:val="lv-LV"/>
        </w:rPr>
        <w:t xml:space="preserve"> </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5. Bērnu ar speciālajām vajadzībām reģistrācijas un uzņemšanas kārtību Tukuma pirmsskolas izglītības iestādē „Taurenītis” nosaka Tukuma novada Izglītības pārvalde (turpmāk – Izglītības pārvalde), atbilstoši Ministru kabineta noteikumu prasībām.</w:t>
      </w:r>
    </w:p>
    <w:p w:rsidR="007D7AA2" w:rsidRPr="007D7AA2" w:rsidRDefault="007D7AA2" w:rsidP="007D7AA2">
      <w:pPr>
        <w:ind w:left="-142"/>
        <w:jc w:val="both"/>
        <w:rPr>
          <w:rFonts w:eastAsia="Calibri"/>
          <w:szCs w:val="24"/>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6. Pašvaldība programmas apguvi nodrošina atbilstoši apstiprinātajam pašvaldības budžetam.</w:t>
      </w:r>
    </w:p>
    <w:p w:rsidR="007D7AA2" w:rsidRPr="007D7AA2" w:rsidRDefault="007D7AA2" w:rsidP="007D7AA2">
      <w:pPr>
        <w:ind w:left="-142" w:firstLine="720"/>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6.</w:t>
      </w:r>
      <w:r w:rsidRPr="007D7AA2">
        <w:rPr>
          <w:rFonts w:eastAsia="Calibri"/>
          <w:szCs w:val="22"/>
          <w:vertAlign w:val="superscript"/>
          <w:lang w:val="lv-LV" w:eastAsia="en-US"/>
        </w:rPr>
        <w:t>1</w:t>
      </w:r>
      <w:r w:rsidRPr="007D7AA2">
        <w:rPr>
          <w:rFonts w:eastAsia="Calibri"/>
          <w:szCs w:val="22"/>
          <w:lang w:val="lv-LV" w:eastAsia="en-US"/>
        </w:rPr>
        <w:t xml:space="preserve"> Tukuma novada Dome līdz kārtējā gada 1.maijam nosaka maksimālo katrā Iestādes pirmsskolas izglītības grupā uzņemamo bērnu skaitu un vecumu.</w:t>
      </w:r>
    </w:p>
    <w:p w:rsidR="007D7AA2" w:rsidRPr="007D7AA2" w:rsidRDefault="007D7AA2" w:rsidP="007D7AA2">
      <w:pPr>
        <w:ind w:left="-142"/>
        <w:contextualSpacing/>
        <w:jc w:val="right"/>
        <w:rPr>
          <w:i/>
          <w:sz w:val="20"/>
          <w:lang w:val="lv-LV"/>
        </w:rPr>
      </w:pPr>
      <w:r w:rsidRPr="007D7AA2">
        <w:rPr>
          <w:i/>
          <w:sz w:val="20"/>
          <w:lang w:val="lv-LV"/>
        </w:rPr>
        <w:t>Ar grozījumiem, kas izdarīti ar Tukuma novada Domes 26.11.2015. lēmumu (prot.Nr.13, 4.§.)</w:t>
      </w:r>
    </w:p>
    <w:p w:rsidR="007D7AA2" w:rsidRPr="007D7AA2" w:rsidRDefault="007D7AA2" w:rsidP="007D7AA2">
      <w:pPr>
        <w:ind w:left="-142"/>
        <w:rPr>
          <w:rFonts w:eastAsia="Calibri"/>
          <w:b/>
          <w:bCs/>
          <w:szCs w:val="22"/>
          <w:lang w:val="lv-LV" w:eastAsia="en-US"/>
        </w:rPr>
      </w:pPr>
    </w:p>
    <w:p w:rsidR="007D7AA2" w:rsidRPr="007D7AA2" w:rsidRDefault="007D7AA2" w:rsidP="007D7AA2">
      <w:pPr>
        <w:ind w:left="-142"/>
        <w:jc w:val="center"/>
        <w:rPr>
          <w:rFonts w:eastAsia="Calibri"/>
          <w:b/>
          <w:bCs/>
          <w:szCs w:val="22"/>
          <w:lang w:val="lv-LV" w:eastAsia="en-US"/>
        </w:rPr>
      </w:pPr>
      <w:r w:rsidRPr="007D7AA2">
        <w:rPr>
          <w:rFonts w:eastAsia="Calibri"/>
          <w:b/>
          <w:bCs/>
          <w:szCs w:val="22"/>
          <w:lang w:val="lv-LV" w:eastAsia="en-US"/>
        </w:rPr>
        <w:t>II. Pieteikumu reģistrācijas kārtība rindā</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i/>
          <w:iCs/>
          <w:szCs w:val="22"/>
          <w:lang w:val="lv-LV" w:eastAsia="en-US"/>
        </w:rPr>
      </w:pPr>
      <w:r w:rsidRPr="007D7AA2">
        <w:rPr>
          <w:rFonts w:eastAsia="Calibri"/>
          <w:szCs w:val="22"/>
          <w:lang w:val="lv-LV" w:eastAsia="en-US"/>
        </w:rPr>
        <w:t>7. Bērnu reģistrācija notiek Izglītības pārvaldē no bērna dzimšanas brīža līdz septiņu gadu vecumam visu kalendāro gadu</w:t>
      </w:r>
      <w:r w:rsidRPr="007D7AA2">
        <w:rPr>
          <w:rFonts w:eastAsia="Calibri"/>
          <w:i/>
          <w:iCs/>
          <w:szCs w:val="22"/>
          <w:lang w:val="lv-LV" w:eastAsia="en-US"/>
        </w:rPr>
        <w:t xml:space="preserve">. </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8. Piesakot bērnu reģistrācijai rindā, vecāks uzrāda:</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8.1. bērna dzimšanas apliecību vai dokumentu, kurā norādīts bērna personas kods; </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8.2. vecāka personu apliecinošu dokumentu;</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8.3. aizbildnis – bāriņtiesas lēmumu, kas apliecina aizbildnības nodibināšanas faktu;</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8.4. invalīda apliecību, ja viens no vecākiem ir persona ar invaliditāti vai ģimenē ir bērns ar invaliditāti;</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8.5. dienesta apliecību, ja viens no vecākiem ir robežsargs vai profesionālā dienesta karavīrs.</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9. Piesakot bērnu ārpuskārtas uzņemšanai Iestādē vecāks iesniedz: </w:t>
      </w:r>
    </w:p>
    <w:p w:rsidR="007D7AA2" w:rsidRPr="007D7AA2" w:rsidRDefault="007D7AA2" w:rsidP="007D7AA2">
      <w:pPr>
        <w:ind w:left="-142" w:firstLine="720"/>
        <w:jc w:val="both"/>
        <w:rPr>
          <w:rFonts w:eastAsia="Calibri"/>
          <w:color w:val="000000"/>
          <w:szCs w:val="22"/>
          <w:lang w:val="lv-LV" w:eastAsia="en-US"/>
        </w:rPr>
      </w:pPr>
      <w:r w:rsidRPr="007D7AA2">
        <w:rPr>
          <w:rFonts w:eastAsia="Calibri"/>
          <w:szCs w:val="22"/>
          <w:lang w:val="lv-LV" w:eastAsia="en-US"/>
        </w:rPr>
        <w:t>9.1. izziņu no darba devēja, ja viens no vecākiem ir Iestādes darbinieks,</w:t>
      </w:r>
      <w:r w:rsidRPr="007D7AA2">
        <w:rPr>
          <w:rFonts w:eastAsia="Calibri"/>
          <w:color w:val="FF0000"/>
          <w:szCs w:val="22"/>
          <w:lang w:val="lv-LV" w:eastAsia="en-US"/>
        </w:rPr>
        <w:t xml:space="preserve"> </w:t>
      </w:r>
      <w:r w:rsidRPr="007D7AA2">
        <w:rPr>
          <w:rFonts w:eastAsia="Calibri"/>
          <w:color w:val="000000"/>
          <w:szCs w:val="22"/>
          <w:lang w:val="lv-LV" w:eastAsia="en-US"/>
        </w:rPr>
        <w:t>Noteikumu 23.2.5.apakšpunktā minētajā gadījumā;</w:t>
      </w:r>
    </w:p>
    <w:p w:rsidR="007D7AA2" w:rsidRPr="007D7AA2" w:rsidRDefault="007D7AA2" w:rsidP="007D7AA2">
      <w:pPr>
        <w:ind w:left="-142" w:firstLine="720"/>
        <w:jc w:val="both"/>
        <w:rPr>
          <w:rFonts w:eastAsia="Calibri"/>
          <w:color w:val="000000"/>
          <w:szCs w:val="22"/>
          <w:lang w:val="lv-LV" w:eastAsia="en-US"/>
        </w:rPr>
      </w:pPr>
      <w:r w:rsidRPr="007D7AA2">
        <w:rPr>
          <w:rFonts w:eastAsia="Calibri"/>
          <w:szCs w:val="22"/>
          <w:lang w:val="lv-LV" w:eastAsia="en-US"/>
        </w:rPr>
        <w:t>9.2. darba devēja apliecinājumu/ieteikumu par jauno speciālistu, norādot darba tiesisko attiecību uzsākšanas laiku, ieņemamo amatu, specialitāti atbilstoši Profesiju klasifikatoram,</w:t>
      </w:r>
      <w:r w:rsidRPr="007D7AA2">
        <w:rPr>
          <w:rFonts w:eastAsia="Calibri"/>
          <w:color w:val="FF0000"/>
          <w:szCs w:val="22"/>
          <w:lang w:val="lv-LV" w:eastAsia="en-US"/>
        </w:rPr>
        <w:t xml:space="preserve"> </w:t>
      </w:r>
      <w:r w:rsidRPr="007D7AA2">
        <w:rPr>
          <w:rFonts w:eastAsia="Calibri"/>
          <w:color w:val="000000"/>
          <w:szCs w:val="22"/>
          <w:lang w:val="lv-LV" w:eastAsia="en-US"/>
        </w:rPr>
        <w:t>Noteikumu 23.2.6.apakšpunktā minētajā gadījumā.</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10. Reģistrējot bērnu rindā, vecāks norāda vēlamo Iestādi vai vairākas Iestādes un vēlamo programmas apguves uzsākšanas laiku.</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4"/>
          <w:lang w:val="lv-LV" w:eastAsia="en-US"/>
        </w:rPr>
        <w:t xml:space="preserve">11. </w:t>
      </w:r>
      <w:r w:rsidRPr="007D7AA2">
        <w:rPr>
          <w:rFonts w:eastAsia="Calibri"/>
          <w:szCs w:val="22"/>
          <w:lang w:val="lv-LV" w:eastAsia="en-US"/>
        </w:rPr>
        <w:t>Programmas apguvi bērnam nodrošina tikai vienā Iestādē. Vecākiem ir tiesības izvēlēties citu Iestādi programmas apguvei, ja izvēlētajā Iestādē ir brīva vieta.</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12. Reģistrācijas pieteikuma formu vecāku klātbūtnē, saskaņā ar vecāka sniegto informāciju, aizpilda Izglītības pārvaldes vadītāja norīkots darbinieks (turpmāk – darbinieks). Pieteikumā ierakstītās informācijas atbilstību vecāks pārbauda un apstiprina ar savu parakstu.</w:t>
      </w:r>
    </w:p>
    <w:p w:rsidR="007D7AA2" w:rsidRPr="007D7AA2" w:rsidRDefault="007D7AA2" w:rsidP="007D7AA2">
      <w:pPr>
        <w:ind w:left="-142"/>
        <w:jc w:val="both"/>
        <w:rPr>
          <w:rFonts w:eastAsia="Calibri"/>
          <w:szCs w:val="24"/>
          <w:lang w:val="lv-LV" w:eastAsia="en-US"/>
        </w:rPr>
      </w:pPr>
    </w:p>
    <w:p w:rsidR="007D7AA2" w:rsidRPr="007D7AA2" w:rsidRDefault="007D7AA2" w:rsidP="007D7AA2">
      <w:pPr>
        <w:ind w:left="-142" w:firstLine="720"/>
        <w:jc w:val="both"/>
        <w:rPr>
          <w:rFonts w:eastAsia="Calibri"/>
          <w:szCs w:val="24"/>
          <w:lang w:val="lv-LV" w:eastAsia="en-US"/>
        </w:rPr>
      </w:pPr>
      <w:r w:rsidRPr="007D7AA2">
        <w:rPr>
          <w:rFonts w:eastAsia="Calibri"/>
          <w:szCs w:val="24"/>
          <w:lang w:val="lv-LV" w:eastAsia="en-US"/>
        </w:rPr>
        <w:t xml:space="preserve">13. Bērnu </w:t>
      </w:r>
      <w:r w:rsidRPr="007D7AA2">
        <w:rPr>
          <w:rFonts w:eastAsia="Calibri"/>
          <w:szCs w:val="22"/>
          <w:lang w:val="lv-LV" w:eastAsia="en-US"/>
        </w:rPr>
        <w:t xml:space="preserve">reģistrē: </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13.1. pirmās </w:t>
      </w:r>
      <w:r w:rsidRPr="007D7AA2">
        <w:rPr>
          <w:rFonts w:eastAsia="Calibri"/>
          <w:bCs/>
          <w:szCs w:val="22"/>
          <w:lang w:val="lv-LV" w:eastAsia="en-US"/>
        </w:rPr>
        <w:t>pakāpes</w:t>
      </w:r>
      <w:r w:rsidRPr="007D7AA2">
        <w:rPr>
          <w:rFonts w:eastAsia="Calibri"/>
          <w:szCs w:val="22"/>
          <w:lang w:val="lv-LV" w:eastAsia="en-US"/>
        </w:rPr>
        <w:t xml:space="preserve"> rindā – ja bērna un vecāka dzīvesvieta ir deklarēta Tukuma novada administratīvajā teritorijā;</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lastRenderedPageBreak/>
        <w:t xml:space="preserve">13.2. otrās </w:t>
      </w:r>
      <w:r w:rsidRPr="007D7AA2">
        <w:rPr>
          <w:rFonts w:eastAsia="Calibri"/>
          <w:bCs/>
          <w:szCs w:val="22"/>
          <w:lang w:val="lv-LV" w:eastAsia="en-US"/>
        </w:rPr>
        <w:t>pakāpes</w:t>
      </w:r>
      <w:r w:rsidRPr="007D7AA2">
        <w:rPr>
          <w:rFonts w:eastAsia="Calibri"/>
          <w:szCs w:val="22"/>
          <w:lang w:val="lv-LV" w:eastAsia="en-US"/>
        </w:rPr>
        <w:t xml:space="preserve"> rindā – ja bērna un vecāka dzīvesvieta deklarēta ārpus Tukuma novada administratīvās teritorijas. </w:t>
      </w:r>
    </w:p>
    <w:p w:rsidR="007D7AA2" w:rsidRPr="007D7AA2" w:rsidRDefault="007D7AA2" w:rsidP="007D7AA2">
      <w:pPr>
        <w:ind w:left="-142"/>
        <w:jc w:val="both"/>
        <w:rPr>
          <w:rFonts w:eastAsia="Calibri"/>
          <w:szCs w:val="24"/>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14. Pieteikumi rindā tiek reģistrēti iesniegšanas kārtībā, ņemot vērā pieteikuma iesniegšanas datumu.</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15. Bērnam, kurš reģistrēts otrās pakāpes rindā, piešķir vietu Iestādē, ja ir brīvas vietas pēc pirmajā pakāpē iekļauto bērnu nodrošināšanas ar vietu pirmsskolas grupās.</w:t>
      </w:r>
    </w:p>
    <w:p w:rsidR="007D7AA2" w:rsidRPr="007D7AA2" w:rsidRDefault="007D7AA2" w:rsidP="007D7AA2">
      <w:pPr>
        <w:ind w:left="-142"/>
        <w:jc w:val="both"/>
        <w:rPr>
          <w:rFonts w:eastAsia="Calibri"/>
          <w:szCs w:val="24"/>
          <w:lang w:val="lv-LV" w:eastAsia="en-US"/>
        </w:rPr>
      </w:pPr>
    </w:p>
    <w:p w:rsidR="007D7AA2" w:rsidRPr="007D7AA2" w:rsidRDefault="007D7AA2" w:rsidP="007D7AA2">
      <w:pPr>
        <w:ind w:left="-142" w:firstLine="720"/>
        <w:jc w:val="both"/>
        <w:rPr>
          <w:rFonts w:eastAsia="Calibri"/>
          <w:szCs w:val="24"/>
          <w:lang w:val="lv-LV" w:eastAsia="en-US"/>
        </w:rPr>
      </w:pPr>
      <w:r w:rsidRPr="007D7AA2">
        <w:rPr>
          <w:rFonts w:eastAsia="Calibri"/>
          <w:szCs w:val="22"/>
          <w:lang w:val="lv-LV" w:eastAsia="en-US"/>
        </w:rPr>
        <w:t>16. Otrās pakāpes rindā reģistrētu bērnu pēc vecāka rakstiska ierosinājuma var reģistrēt pirmās pakāpes rindā, ja bērna un vecāka dzīvesvieta tiek deklarēta Tukuma novada administratīvajā teritorijā. Bērns tiek reģistrēts pirmās pakāpes rindā pēc ierosinājuma saņemšanas.</w:t>
      </w:r>
    </w:p>
    <w:p w:rsidR="007D7AA2" w:rsidRPr="007D7AA2" w:rsidRDefault="007D7AA2" w:rsidP="007D7AA2">
      <w:pPr>
        <w:ind w:left="-142"/>
        <w:jc w:val="both"/>
        <w:rPr>
          <w:rFonts w:eastAsia="Calibri"/>
          <w:szCs w:val="24"/>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4"/>
          <w:lang w:val="lv-LV" w:eastAsia="en-US"/>
        </w:rPr>
        <w:t xml:space="preserve">17. </w:t>
      </w:r>
      <w:r w:rsidRPr="007D7AA2">
        <w:rPr>
          <w:rFonts w:eastAsia="Calibri"/>
          <w:szCs w:val="22"/>
          <w:lang w:val="lv-LV" w:eastAsia="en-US"/>
        </w:rPr>
        <w:t>Ja vecāka dzīvesvieta reģistrēta Tukuma novada pagasta teritorijā un pamatotu iemeslu dēļ viņš nevar ierasties Izglītības pārvaldē, pieteikumu aizpilda Iestādes vadītājs konkrētajā pagastā. Pieteikumu Iestādes vadītājs nekavējoties, bet ne vēlāk kā līdz darba dienas beigām,</w:t>
      </w:r>
      <w:r w:rsidRPr="007D7AA2">
        <w:rPr>
          <w:rFonts w:eastAsia="Calibri"/>
          <w:b/>
          <w:szCs w:val="22"/>
          <w:lang w:val="lv-LV" w:eastAsia="en-US"/>
        </w:rPr>
        <w:t xml:space="preserve"> </w:t>
      </w:r>
      <w:r w:rsidRPr="007D7AA2">
        <w:rPr>
          <w:rFonts w:eastAsia="Calibri"/>
          <w:szCs w:val="22"/>
          <w:lang w:val="lv-LV" w:eastAsia="en-US"/>
        </w:rPr>
        <w:t xml:space="preserve">pārsūta Izglītības pārvaldei. Darbinieks reģistrē pieteikumu un piešķir rindas kārtas numuru attiecīgajā pakāpē. Vecāka parakstīta pieteikuma oriģinālu Iestādes vadītājs desmit dienu laikā iesniedz Izglītības pārvaldei. </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4"/>
          <w:lang w:val="lv-LV" w:eastAsia="en-US"/>
        </w:rPr>
      </w:pPr>
      <w:r w:rsidRPr="007D7AA2">
        <w:rPr>
          <w:rFonts w:eastAsia="Calibri"/>
          <w:szCs w:val="22"/>
          <w:lang w:val="lv-LV" w:eastAsia="en-US"/>
        </w:rPr>
        <w:t>18. Izglītības pārvalde piecu darba dienu laikā sagatavo un izsniedz vecākiem izziņu par pieteikuma reģistrāciju bērna uzņemšanai rindā, kurā norādīts bērna vārds, uzvārds, personas kods, vēlamā Iestāde, uz kuru pieteikts bērns, bērna identifikācijas kods un vecāku pienākumi.</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19. Par pieteikumā iekļauto ziņu izmaiņām vecāks 30 dienu laikā rakstiski informē Izglītības pārvaldes darbinieku.</w:t>
      </w:r>
    </w:p>
    <w:p w:rsidR="007D7AA2" w:rsidRPr="007D7AA2" w:rsidRDefault="007D7AA2" w:rsidP="007D7AA2">
      <w:pPr>
        <w:ind w:left="-142"/>
        <w:jc w:val="both"/>
        <w:rPr>
          <w:rFonts w:eastAsia="Calibri"/>
          <w:szCs w:val="24"/>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20. Izglītības pārvalde nodrošina bērnu reģistrētās rindas publisko pieejamību Tukuma novada pašvaldības tīmekļa vietnē </w:t>
      </w:r>
      <w:hyperlink r:id="rId19" w:history="1">
        <w:r w:rsidRPr="007D7AA2">
          <w:rPr>
            <w:rFonts w:eastAsia="Calibri"/>
            <w:szCs w:val="22"/>
            <w:u w:val="single"/>
            <w:lang w:val="lv-LV" w:eastAsia="en-US"/>
          </w:rPr>
          <w:t>www.tukums.lv</w:t>
        </w:r>
      </w:hyperlink>
      <w:r w:rsidRPr="007D7AA2">
        <w:rPr>
          <w:rFonts w:eastAsia="Calibri"/>
          <w:szCs w:val="22"/>
          <w:lang w:val="lv-LV" w:eastAsia="en-US"/>
        </w:rPr>
        <w:t xml:space="preserve"> „Izglītība” un Tukuma novada Izglītības pārvaldes tīmekļa vietnē </w:t>
      </w:r>
      <w:hyperlink r:id="rId20" w:history="1">
        <w:r w:rsidRPr="007D7AA2">
          <w:rPr>
            <w:rFonts w:eastAsia="Calibri"/>
            <w:szCs w:val="22"/>
            <w:u w:val="single"/>
            <w:lang w:val="lv-LV" w:eastAsia="en-US"/>
          </w:rPr>
          <w:t>www.tip.edu.lv</w:t>
        </w:r>
      </w:hyperlink>
      <w:r w:rsidRPr="007D7AA2">
        <w:rPr>
          <w:rFonts w:eastAsia="Calibri"/>
          <w:szCs w:val="22"/>
          <w:lang w:val="lv-LV" w:eastAsia="en-US"/>
        </w:rPr>
        <w:t xml:space="preserve"> „Pirmsskolas izglītība”. Informācijā norādīts:</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20.1. bērna rindas kārtas numurs;</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20.2. bērna identifikācijas kods;</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20.3. pieteikuma iesniegšanas datums;</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20.4. papildus informācija:</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20.4.1. par uzņemšanu Iestādē ārpus rindas;</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20.4.2. par programmas apguvi privātajā pirmsskolas izglītības iestādē vai Iestādē ārpus Tukuma pilsētas administratīvās teritorijas.</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jc w:val="center"/>
        <w:rPr>
          <w:rFonts w:eastAsia="Calibri"/>
          <w:b/>
          <w:szCs w:val="22"/>
          <w:lang w:val="lv-LV" w:eastAsia="en-US"/>
        </w:rPr>
      </w:pPr>
      <w:r w:rsidRPr="007D7AA2">
        <w:rPr>
          <w:rFonts w:eastAsia="Calibri"/>
          <w:b/>
          <w:szCs w:val="22"/>
          <w:lang w:val="lv-LV" w:eastAsia="en-US"/>
        </w:rPr>
        <w:t>III. Vietas piešķiršanas kārtība Iestādē</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21. Bērnam vietu Iestādē piešķir Izglītības pārvaldes vadītāja apstiprināta komisija (turpmāk – Komisija), kuras sastāvu un izveides kārtību apstiprina Izglītības pārvaldes vadītājs.</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4"/>
          <w:lang w:val="lv-LV" w:eastAsia="en-US"/>
        </w:rPr>
      </w:pPr>
      <w:r w:rsidRPr="007D7AA2">
        <w:rPr>
          <w:rFonts w:eastAsia="Calibri"/>
          <w:szCs w:val="22"/>
          <w:lang w:val="lv-LV" w:eastAsia="en-US"/>
        </w:rPr>
        <w:t>22. Piešķirot bērnam vietu Iestādē, tiek ņemts vērā bērna rindas kārtas numurs, ievērojot šādu secību:</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22.1. pirmās pakāpes rindā reģistrētie bērni;</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22.2. otrās pakāpes rindā reģistrētie bērni, ja grupā ir brīvas vietas. </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23. Komisija ir tiesīga ārpus kārtas piešķirt vietu: </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lastRenderedPageBreak/>
        <w:t>23.1. rindā reģistrēta robežsarga vai profesionālā dienesta karavīra bērnam;</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23.2. pirmās pakāpes rindā reģistrētam:</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23.2.1. bez vecāku gādības palikušu bērnam;</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23.2.2. bērnam no daudzbērnu ģimenes;</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23.2.3. obligāto izglītības vecumu sasniegušo bērnam;</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23.2.4. bērnam, kuram viens no vecākiem ir persona ar invaliditāti vai ģimenē ir bērns ar invaliditāti;</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23.2.5. bērnam, kuram viens no vecākiem ir Iestādes darbinieks (bērnu uzņem uz vecāka darba tiesisko attiecību laiku Iestādē); </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23.2.6. bērnam, kuram viens no vecākiem ir jaunais speciālists Tukuma novada administratīvajā teritorijā;</w:t>
      </w:r>
    </w:p>
    <w:p w:rsidR="007D7AA2" w:rsidRPr="007D7AA2" w:rsidRDefault="007D7AA2" w:rsidP="007D7AA2">
      <w:pPr>
        <w:ind w:left="-142"/>
        <w:jc w:val="both"/>
        <w:rPr>
          <w:rFonts w:eastAsia="Calibri"/>
          <w:szCs w:val="22"/>
          <w:lang w:val="lv-LV" w:eastAsia="en-US"/>
        </w:rPr>
      </w:pPr>
      <w:r w:rsidRPr="007D7AA2">
        <w:rPr>
          <w:rFonts w:eastAsia="Calibri"/>
          <w:szCs w:val="22"/>
          <w:lang w:val="lv-LV" w:eastAsia="en-US"/>
        </w:rPr>
        <w:tab/>
        <w:t>23.</w:t>
      </w:r>
      <w:r w:rsidRPr="007D7AA2">
        <w:rPr>
          <w:rFonts w:eastAsia="Calibri"/>
          <w:szCs w:val="22"/>
          <w:vertAlign w:val="superscript"/>
          <w:lang w:val="lv-LV" w:eastAsia="en-US"/>
        </w:rPr>
        <w:t>1</w:t>
      </w:r>
      <w:r w:rsidRPr="007D7AA2">
        <w:rPr>
          <w:rFonts w:eastAsia="Calibri"/>
          <w:szCs w:val="22"/>
          <w:lang w:val="lv-LV" w:eastAsia="en-US"/>
        </w:rPr>
        <w:t xml:space="preserve"> Komisija ir tiesīga ārpus kārtas piešķirt ne vairāk kā piecdesmit procentus no attiecīgās komisijas sēdē piešķiramo vietu skaita.</w:t>
      </w:r>
    </w:p>
    <w:p w:rsidR="007D7AA2" w:rsidRPr="007D7AA2" w:rsidRDefault="007D7AA2" w:rsidP="007D7AA2">
      <w:pPr>
        <w:ind w:left="-142"/>
        <w:contextualSpacing/>
        <w:jc w:val="right"/>
        <w:rPr>
          <w:i/>
          <w:sz w:val="20"/>
          <w:lang w:val="lv-LV"/>
        </w:rPr>
      </w:pPr>
      <w:r w:rsidRPr="007D7AA2">
        <w:rPr>
          <w:i/>
          <w:sz w:val="20"/>
          <w:lang w:val="lv-LV"/>
        </w:rPr>
        <w:t>Ar grozījumiem, kas izdarīti ar Tukuma novada Domes 26.11.2015. lēmumu (prot.Nr.13, 4.§.)</w:t>
      </w:r>
    </w:p>
    <w:p w:rsidR="007D7AA2" w:rsidRPr="007D7AA2" w:rsidRDefault="007D7AA2" w:rsidP="007D7AA2">
      <w:pPr>
        <w:ind w:left="-142"/>
        <w:jc w:val="both"/>
        <w:rPr>
          <w:rFonts w:eastAsia="Calibri"/>
          <w:color w:val="FF0000"/>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24. Piešķirot bērnam vietu Iestādē, reģistrācijas pieteikums no rindas tiek izņemts. </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jc w:val="both"/>
        <w:rPr>
          <w:rFonts w:eastAsia="Calibri"/>
          <w:szCs w:val="22"/>
          <w:lang w:val="lv-LV" w:eastAsia="en-US"/>
        </w:rPr>
      </w:pPr>
      <w:r w:rsidRPr="007D7AA2">
        <w:rPr>
          <w:rFonts w:eastAsia="Calibri"/>
          <w:szCs w:val="22"/>
          <w:lang w:val="lv-LV" w:eastAsia="en-US"/>
        </w:rPr>
        <w:tab/>
        <w:t>24.</w:t>
      </w:r>
      <w:r w:rsidRPr="007D7AA2">
        <w:rPr>
          <w:rFonts w:eastAsia="Calibri"/>
          <w:szCs w:val="22"/>
          <w:vertAlign w:val="superscript"/>
          <w:lang w:val="lv-LV" w:eastAsia="en-US"/>
        </w:rPr>
        <w:t>1</w:t>
      </w:r>
      <w:r w:rsidRPr="007D7AA2">
        <w:rPr>
          <w:rFonts w:eastAsia="Calibri"/>
          <w:szCs w:val="22"/>
          <w:lang w:val="lv-LV" w:eastAsia="en-US"/>
        </w:rPr>
        <w:t xml:space="preserve"> Ja bērns ar speciālajām vajadzībām uzņemts Tukuma pirmsskolas izglītības iestādē „Taurenītis”, ko apliecina ieraksts Valsts izglītības informācijas sistēmā, reģistrācijas pieteikums no rindas tiek izņemts.</w:t>
      </w:r>
    </w:p>
    <w:p w:rsidR="007D7AA2" w:rsidRPr="007D7AA2" w:rsidRDefault="007D7AA2" w:rsidP="007D7AA2">
      <w:pPr>
        <w:ind w:left="-142"/>
        <w:contextualSpacing/>
        <w:jc w:val="right"/>
        <w:rPr>
          <w:i/>
          <w:sz w:val="20"/>
          <w:lang w:val="lv-LV"/>
        </w:rPr>
      </w:pPr>
      <w:r w:rsidRPr="007D7AA2">
        <w:rPr>
          <w:i/>
          <w:sz w:val="20"/>
          <w:lang w:val="lv-LV"/>
        </w:rPr>
        <w:t>Ar grozījumiem, kas izdarīti ar Tukuma novada Domes 26.11.2015. lēmumu (prot.Nr.13, 4.§.)</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25. Reģistrācijas pieteikumu rindā saglabā, ja vecāks kā vēlamo Iestādi norādījis kādu no Tukuma pilsētas teritorijā esošajām Iestādēm, bet bērnam piešķirta vieta Iestādē, kas atrodas ārpus Tukuma pilsētas teritorijas. </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26. Komisija ir tiesīga bērnu reģistrēt otrās pakāpes rindā, ja, lemjot par vietas piešķiršanu Iestādē, konstatē, ka bērna un vecāka dzīvesvieta deklarēta ārpus Tukuma novada administratīvās teritorijas, par to rakstiski informējot vecāku.</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27. Komisija ir tiesīga pieteikumu iesniegšanas secībā vecākiem piedāvāt vietu Iestādē, kas nav norādīta pieteikumā.</w:t>
      </w:r>
    </w:p>
    <w:p w:rsidR="007D7AA2" w:rsidRPr="007D7AA2" w:rsidRDefault="007D7AA2" w:rsidP="007D7AA2">
      <w:pPr>
        <w:tabs>
          <w:tab w:val="left" w:pos="2292"/>
        </w:tabs>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28. Par Komisijas sēdē pieņemto lēmumu komisijas vadītājs 5 (piecu) darba dienu laikā informē (telefoniski, elektroniski vai rakstiski, atbilstoši pieteikumā norādītajai informācijai) bērna vecāku.</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29. Vecāks Komisijas lēmumā norādītajā termiņā piesaka bērnu Iestādē, iesniedzot Iestādes vadītājai normatīvajos aktos noteiktos dokumentus.</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color w:val="FF0000"/>
          <w:szCs w:val="22"/>
          <w:lang w:val="lv-LV" w:eastAsia="en-US"/>
        </w:rPr>
      </w:pPr>
      <w:r w:rsidRPr="007D7AA2">
        <w:rPr>
          <w:rFonts w:eastAsia="Calibri"/>
          <w:szCs w:val="22"/>
          <w:lang w:val="lv-LV" w:eastAsia="en-US"/>
        </w:rPr>
        <w:t>30. Iestādē bērnu uzņem ar atbilstošu Iestādes vadītāja rīkojumu. Vecāks un Iestāde noslēdz līgumu par pirmsskolas programmas apguvi.</w:t>
      </w:r>
    </w:p>
    <w:p w:rsidR="007D7AA2" w:rsidRPr="007D7AA2" w:rsidRDefault="007D7AA2" w:rsidP="007D7AA2">
      <w:pPr>
        <w:ind w:left="-142" w:firstLine="720"/>
        <w:jc w:val="both"/>
        <w:rPr>
          <w:rFonts w:eastAsia="Calibri"/>
          <w:strike/>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31. Ja vecāks nevēlas, ka bērns apmeklē Komisijas lēmumā norādīto Iestādi, vecākiem ir tiesības Komisijas lēmumā norādītajā termiņā, rakstiski informējot Izglītības pārvaldes darbinieku, atjaunot bērna reģistrācijas pieteikumu rindā ar sākotnējo reģistrācijas datumu. Vecākam ir tiesības divas reizes atteikties no Komisijas lēmumā norādītās Iestādes. Trešo reizi piešķirot bērnam vietu Iestādē, reģistrācijas pieteikums no rindas tiek izņemts. </w:t>
      </w:r>
    </w:p>
    <w:p w:rsidR="007D7AA2" w:rsidRPr="007D7AA2" w:rsidRDefault="007D7AA2" w:rsidP="007D7AA2">
      <w:pPr>
        <w:ind w:left="-142"/>
        <w:contextualSpacing/>
        <w:jc w:val="right"/>
        <w:rPr>
          <w:i/>
          <w:sz w:val="20"/>
          <w:lang w:val="lv-LV"/>
        </w:rPr>
      </w:pPr>
      <w:r w:rsidRPr="007D7AA2">
        <w:rPr>
          <w:i/>
          <w:sz w:val="20"/>
          <w:lang w:val="lv-LV"/>
        </w:rPr>
        <w:t>Ar grozījumiem, kas izdarīti ar Tukuma novada Domes 26.11.2015. lēmumu (prot.Nr.13, 4.§.)</w:t>
      </w:r>
    </w:p>
    <w:p w:rsidR="007D7AA2" w:rsidRPr="007D7AA2" w:rsidRDefault="007D7AA2" w:rsidP="007D7AA2">
      <w:pPr>
        <w:ind w:left="-142" w:firstLine="720"/>
        <w:jc w:val="both"/>
        <w:rPr>
          <w:rFonts w:eastAsia="Calibri"/>
          <w:color w:val="FF0000"/>
          <w:szCs w:val="24"/>
          <w:lang w:val="lv-LV" w:eastAsia="en-US"/>
        </w:rPr>
      </w:pPr>
    </w:p>
    <w:p w:rsidR="007D7AA2" w:rsidRPr="007D7AA2" w:rsidRDefault="007D7AA2" w:rsidP="007D7AA2">
      <w:pPr>
        <w:ind w:left="-142" w:firstLine="720"/>
        <w:jc w:val="both"/>
        <w:rPr>
          <w:rFonts w:eastAsia="Calibri"/>
          <w:szCs w:val="24"/>
          <w:lang w:val="lv-LV" w:eastAsia="en-US"/>
        </w:rPr>
      </w:pPr>
      <w:r w:rsidRPr="007D7AA2">
        <w:rPr>
          <w:rFonts w:eastAsia="Calibri"/>
          <w:szCs w:val="22"/>
          <w:lang w:val="lv-LV" w:eastAsia="en-US"/>
        </w:rPr>
        <w:lastRenderedPageBreak/>
        <w:t>32. Ja vecāks nav ievērojis Noteikumu 29. un 31.punktā minēto, viņam ir tiesības bērna reģistrācijas pieteikumu rindā iesniegt atkārtoti ar jaunu reģistrācijas datumu.</w:t>
      </w:r>
    </w:p>
    <w:p w:rsidR="007D7AA2" w:rsidRPr="007D7AA2" w:rsidRDefault="007D7AA2" w:rsidP="007D7AA2">
      <w:pPr>
        <w:ind w:left="-142" w:firstLine="720"/>
        <w:jc w:val="both"/>
        <w:rPr>
          <w:rFonts w:eastAsia="Calibri"/>
          <w:color w:val="FF0000"/>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33. Vecākam ir tiesības atteikties no bērnam piešķirtās vietas Iestādē, ja bērns apmeklē privāto izglītības iestādi. Vecāks Komisijas lēmumā norādītajā termiņā rakstiski informē Izglītības pārvaldes darbinieku par atteikumu apmeklēt Iestādi. Pēc informācijas saņemšanas reģistrācijas pieteikums no rindas tiek izņemts.</w:t>
      </w:r>
    </w:p>
    <w:p w:rsidR="007D7AA2" w:rsidRPr="007D7AA2" w:rsidRDefault="007D7AA2" w:rsidP="007D7AA2">
      <w:pPr>
        <w:ind w:left="-142"/>
        <w:contextualSpacing/>
        <w:jc w:val="right"/>
        <w:rPr>
          <w:i/>
          <w:sz w:val="20"/>
          <w:lang w:val="lv-LV"/>
        </w:rPr>
      </w:pPr>
      <w:r w:rsidRPr="007D7AA2">
        <w:rPr>
          <w:i/>
          <w:sz w:val="20"/>
          <w:lang w:val="lv-LV"/>
        </w:rPr>
        <w:t>Ar grozījumiem, kas izdarīti ar Tukuma novada Domes 26.11.2015. lēmumu (prot.Nr.13, 4.§.)</w:t>
      </w:r>
    </w:p>
    <w:p w:rsidR="007D7AA2" w:rsidRPr="007D7AA2" w:rsidRDefault="007D7AA2" w:rsidP="007D7AA2">
      <w:pPr>
        <w:ind w:left="-142"/>
        <w:jc w:val="both"/>
        <w:rPr>
          <w:rFonts w:eastAsia="Calibri"/>
          <w:color w:val="FF0000"/>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34. Uz brīvajām vietām Iestādē bērni rindas kārtībā var tikt uzņemti visa gada laikā. Obligāto izglītības vecumu sasniegušajiem bērniem gada laikā vietas Iestādē tiek piešķirtas nekavējoties. </w:t>
      </w:r>
    </w:p>
    <w:p w:rsidR="007D7AA2" w:rsidRPr="007D7AA2" w:rsidRDefault="007D7AA2" w:rsidP="007D7AA2">
      <w:pPr>
        <w:ind w:left="-142"/>
        <w:jc w:val="both"/>
        <w:rPr>
          <w:rFonts w:eastAsia="Calibri"/>
          <w:szCs w:val="22"/>
          <w:lang w:val="lv-LV" w:eastAsia="en-US"/>
        </w:rPr>
      </w:pPr>
    </w:p>
    <w:p w:rsidR="007D7AA2" w:rsidRPr="007D7AA2" w:rsidRDefault="007D7AA2" w:rsidP="007D7AA2">
      <w:pPr>
        <w:autoSpaceDE w:val="0"/>
        <w:autoSpaceDN w:val="0"/>
        <w:adjustRightInd w:val="0"/>
        <w:ind w:left="-142" w:right="-2" w:firstLine="720"/>
        <w:contextualSpacing/>
        <w:jc w:val="both"/>
        <w:rPr>
          <w:bCs/>
          <w:color w:val="FF0000"/>
          <w:highlight w:val="green"/>
          <w:lang w:val="lv-LV"/>
        </w:rPr>
      </w:pPr>
    </w:p>
    <w:p w:rsidR="007D7AA2" w:rsidRPr="007D7AA2" w:rsidRDefault="007D7AA2" w:rsidP="007D7AA2">
      <w:pPr>
        <w:autoSpaceDE w:val="0"/>
        <w:autoSpaceDN w:val="0"/>
        <w:adjustRightInd w:val="0"/>
        <w:ind w:left="-142" w:right="-2" w:firstLine="720"/>
        <w:contextualSpacing/>
        <w:jc w:val="both"/>
        <w:rPr>
          <w:bCs/>
          <w:szCs w:val="24"/>
          <w:lang w:val="lv-LV"/>
        </w:rPr>
      </w:pPr>
      <w:r w:rsidRPr="007D7AA2">
        <w:rPr>
          <w:bCs/>
          <w:lang w:val="lv-LV"/>
        </w:rPr>
        <w:t xml:space="preserve">35. Ja bērns ir uzņemts Iestādē, bet </w:t>
      </w:r>
      <w:r w:rsidRPr="007D7AA2">
        <w:rPr>
          <w:bCs/>
          <w:szCs w:val="24"/>
          <w:lang w:val="lv-LV"/>
        </w:rPr>
        <w:t xml:space="preserve">vecāks vēlas Iestādi mainīt, tad vecāks iesniedz iesniegumu Izglītības pārvaldes darbiniekam, norādot Iestādi, kuru bērns apmeklē, vēlamo Iestādi un Iestādes maiņas pamatojumu. Lēmumu par Iestādes maiņu pieņem Komisija, pamatojoties uz </w:t>
      </w:r>
      <w:r w:rsidRPr="007D7AA2">
        <w:rPr>
          <w:bCs/>
          <w:strike/>
          <w:color w:val="FF0000"/>
          <w:szCs w:val="24"/>
          <w:lang w:val="lv-LV"/>
        </w:rPr>
        <w:t>divpusēji</w:t>
      </w:r>
      <w:r w:rsidRPr="007D7AA2">
        <w:rPr>
          <w:bCs/>
          <w:szCs w:val="24"/>
          <w:lang w:val="lv-LV"/>
        </w:rPr>
        <w:t xml:space="preserve"> saņemtiem iesniegumiem par Iestādes maiņu.</w:t>
      </w:r>
    </w:p>
    <w:p w:rsidR="007D7AA2" w:rsidRPr="007D7AA2" w:rsidRDefault="007D7AA2" w:rsidP="007D7AA2">
      <w:pPr>
        <w:ind w:left="-142"/>
        <w:contextualSpacing/>
        <w:jc w:val="right"/>
        <w:rPr>
          <w:i/>
          <w:sz w:val="20"/>
          <w:lang w:val="lv-LV"/>
        </w:rPr>
      </w:pPr>
      <w:r w:rsidRPr="007D7AA2">
        <w:rPr>
          <w:i/>
          <w:sz w:val="20"/>
          <w:lang w:val="lv-LV"/>
        </w:rPr>
        <w:t>Ar grozījumiem, kas izdarīti ar Tukuma novada Domes 26.11.2015. lēmumu (prot.Nr.13, 4.§.)</w:t>
      </w:r>
    </w:p>
    <w:p w:rsidR="007D7AA2" w:rsidRPr="007D7AA2" w:rsidRDefault="007D7AA2" w:rsidP="007D7AA2">
      <w:pPr>
        <w:ind w:left="-142" w:firstLine="720"/>
        <w:jc w:val="both"/>
        <w:rPr>
          <w:rFonts w:eastAsia="Calibri"/>
          <w:szCs w:val="22"/>
          <w:lang w:val="lv-LV" w:eastAsia="en-US"/>
        </w:rPr>
      </w:pPr>
    </w:p>
    <w:p w:rsidR="007D7AA2" w:rsidRPr="007D7AA2" w:rsidRDefault="007D7AA2" w:rsidP="007D7AA2">
      <w:pPr>
        <w:ind w:left="-142" w:firstLine="720"/>
        <w:jc w:val="both"/>
        <w:rPr>
          <w:rFonts w:eastAsia="Calibri"/>
          <w:szCs w:val="24"/>
          <w:lang w:val="lv-LV" w:eastAsia="en-US"/>
        </w:rPr>
      </w:pPr>
      <w:r w:rsidRPr="007D7AA2">
        <w:rPr>
          <w:rFonts w:eastAsia="Calibri"/>
          <w:szCs w:val="22"/>
          <w:lang w:val="lv-LV" w:eastAsia="en-US"/>
        </w:rPr>
        <w:t>36. Ja Iestādē atbrīvojas vieta, Iestādes vadītājs nekavējoties informē darbinieku.</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37. Reģistrācijas pieteikuma un līguma par programmas apguvi paraugformas apstiprina Izglītības pārvaldes vadītājs.</w:t>
      </w:r>
    </w:p>
    <w:p w:rsidR="007D7AA2" w:rsidRPr="007D7AA2" w:rsidRDefault="007D7AA2" w:rsidP="007D7AA2">
      <w:pPr>
        <w:ind w:left="-142"/>
        <w:jc w:val="center"/>
        <w:rPr>
          <w:rFonts w:eastAsia="Calibri"/>
          <w:b/>
          <w:bCs/>
          <w:szCs w:val="22"/>
          <w:lang w:val="lv-LV" w:eastAsia="en-US"/>
        </w:rPr>
      </w:pPr>
    </w:p>
    <w:p w:rsidR="007D7AA2" w:rsidRPr="007D7AA2" w:rsidRDefault="007D7AA2" w:rsidP="007D7AA2">
      <w:pPr>
        <w:ind w:left="-142"/>
        <w:jc w:val="center"/>
        <w:rPr>
          <w:rFonts w:eastAsia="Calibri"/>
          <w:b/>
          <w:bCs/>
          <w:szCs w:val="22"/>
          <w:lang w:val="lv-LV" w:eastAsia="en-US"/>
        </w:rPr>
      </w:pPr>
      <w:r w:rsidRPr="007D7AA2">
        <w:rPr>
          <w:rFonts w:eastAsia="Calibri"/>
          <w:b/>
          <w:bCs/>
          <w:szCs w:val="22"/>
          <w:lang w:val="lv-LV" w:eastAsia="en-US"/>
        </w:rPr>
        <w:t>IV. Bērna atskaitīšana no Iestādes</w:t>
      </w:r>
    </w:p>
    <w:p w:rsidR="007D7AA2" w:rsidRPr="007D7AA2" w:rsidRDefault="007D7AA2" w:rsidP="007D7AA2">
      <w:pPr>
        <w:ind w:left="-142"/>
        <w:jc w:val="center"/>
        <w:rPr>
          <w:rFonts w:eastAsia="Calibri"/>
          <w:b/>
          <w:bCs/>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38.  Iestādes vadītājam ir pienākums atskaitīt bērnu (izņemot obligātās izglītības vecuma bērnu) no Iestādes šādos gadījumos:</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38.1. pamatojoties uz vecāku iesniegumu, kas adresēts Iestādes vadītājam;</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38.2. bērns bez attaisnojoša iemesla Iestādi neapmeklē ilgāk par vienu mēnesi vai trīs mēnešu periodā apmeklēto dienu skaits ir mazāks par 30 dienām;</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38.3. rēķina par ēdināšanas pakalpojumu apmaksa netiek veikta līdz rēķinā norādītajam datumam vairāk nekā trīs mēnešus pēc kārtas;</w:t>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38.4. gadījumos, kas paredzēti citos normatīvajos aktos. </w:t>
      </w:r>
    </w:p>
    <w:p w:rsidR="007D7AA2" w:rsidRPr="007D7AA2" w:rsidRDefault="007D7AA2" w:rsidP="007D7AA2">
      <w:pPr>
        <w:ind w:left="-142"/>
        <w:jc w:val="both"/>
        <w:rPr>
          <w:rFonts w:eastAsia="Calibri"/>
          <w:szCs w:val="22"/>
          <w:lang w:val="lv-LV" w:eastAsia="en-US"/>
        </w:rPr>
      </w:pPr>
      <w:r w:rsidRPr="007D7AA2">
        <w:rPr>
          <w:rFonts w:eastAsia="Calibri"/>
          <w:szCs w:val="22"/>
          <w:lang w:val="lv-LV" w:eastAsia="en-US"/>
        </w:rPr>
        <w:tab/>
      </w: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39. Obligātās izglītības vecuma bērnu atskaita no Iestādes, līdz attiecīgā gada 30.jūnijam, ja vecāks ir saņēmis rakstisku informāciju par bērna pirmsskolas izglītības satura apguvi. </w:t>
      </w:r>
    </w:p>
    <w:p w:rsidR="007D7AA2" w:rsidRPr="007D7AA2" w:rsidRDefault="007D7AA2" w:rsidP="007D7AA2">
      <w:pPr>
        <w:ind w:left="-142"/>
        <w:jc w:val="both"/>
        <w:rPr>
          <w:rFonts w:eastAsia="Calibri"/>
          <w:szCs w:val="22"/>
          <w:lang w:val="lv-LV" w:eastAsia="en-US"/>
        </w:rPr>
      </w:pPr>
    </w:p>
    <w:p w:rsidR="007D7AA2" w:rsidRPr="007D7AA2" w:rsidRDefault="007D7AA2" w:rsidP="007D7AA2">
      <w:pPr>
        <w:ind w:left="-142" w:firstLine="720"/>
        <w:jc w:val="both"/>
        <w:rPr>
          <w:rFonts w:eastAsia="Calibri"/>
          <w:szCs w:val="22"/>
          <w:lang w:val="lv-LV" w:eastAsia="en-US"/>
        </w:rPr>
      </w:pPr>
      <w:r w:rsidRPr="007D7AA2">
        <w:rPr>
          <w:rFonts w:eastAsia="Calibri"/>
          <w:szCs w:val="22"/>
          <w:lang w:val="lv-LV" w:eastAsia="en-US"/>
        </w:rPr>
        <w:t xml:space="preserve">40. Vadītājs nosūta vecākiem brīdinājumu par to, ka bērns var tikt atskaitīts no Iestādes Noteikumu 38.2. un 38.3.apakšpunktā minētajos gadījumos. Ja pēc brīdinājuma saņemšanas bērns turpina neapmeklēt Iestādi 10 dienas bez attaisnojoša iemesla vai piecu dienu laikā netiek veikta rēķina par ēdināšanas pakalpojumu apmaksa, vadītājs var pieņemt lēmumu par bērna atskaitīšanu. Lēmumu trīs dienu laikā nosūta vecākiem. </w:t>
      </w:r>
    </w:p>
    <w:p w:rsidR="007D7AA2" w:rsidRPr="007D7AA2" w:rsidRDefault="007D7AA2" w:rsidP="007D7AA2">
      <w:pPr>
        <w:ind w:left="-142"/>
        <w:jc w:val="center"/>
        <w:rPr>
          <w:rFonts w:eastAsia="Calibri"/>
          <w:b/>
          <w:bCs/>
          <w:szCs w:val="22"/>
          <w:lang w:val="lv-LV" w:eastAsia="en-US"/>
        </w:rPr>
      </w:pPr>
    </w:p>
    <w:p w:rsidR="007D7AA2" w:rsidRPr="007D7AA2" w:rsidRDefault="007D7AA2" w:rsidP="007D7AA2">
      <w:pPr>
        <w:ind w:left="-142"/>
        <w:jc w:val="center"/>
        <w:rPr>
          <w:rFonts w:eastAsia="Calibri"/>
          <w:b/>
          <w:bCs/>
          <w:szCs w:val="22"/>
          <w:lang w:val="lv-LV" w:eastAsia="en-US"/>
        </w:rPr>
      </w:pPr>
      <w:r w:rsidRPr="007D7AA2">
        <w:rPr>
          <w:rFonts w:eastAsia="Calibri"/>
          <w:b/>
          <w:bCs/>
          <w:szCs w:val="22"/>
          <w:lang w:val="lv-LV" w:eastAsia="en-US"/>
        </w:rPr>
        <w:t>V. Administratīvo aktu apstrīdēšanas un pārsūdzēšanas kārtība</w:t>
      </w:r>
    </w:p>
    <w:p w:rsidR="007D7AA2" w:rsidRPr="007D7AA2" w:rsidRDefault="007D7AA2" w:rsidP="007D7AA2">
      <w:pPr>
        <w:ind w:left="-142" w:right="45"/>
        <w:contextualSpacing/>
        <w:jc w:val="both"/>
        <w:rPr>
          <w:rFonts w:eastAsia="Calibri"/>
          <w:szCs w:val="22"/>
          <w:lang w:val="lv-LV" w:eastAsia="en-US"/>
        </w:rPr>
      </w:pPr>
    </w:p>
    <w:p w:rsidR="007D7AA2" w:rsidRPr="007D7AA2" w:rsidRDefault="007D7AA2" w:rsidP="007D7AA2">
      <w:pPr>
        <w:ind w:left="-142" w:right="45" w:firstLine="720"/>
        <w:contextualSpacing/>
        <w:jc w:val="both"/>
        <w:rPr>
          <w:strike/>
          <w:color w:val="000000"/>
          <w:szCs w:val="24"/>
          <w:lang w:val="lv-LV"/>
        </w:rPr>
      </w:pPr>
      <w:r w:rsidRPr="007D7AA2">
        <w:rPr>
          <w:szCs w:val="24"/>
          <w:lang w:val="lv-LV"/>
        </w:rPr>
        <w:t xml:space="preserve">41. Noteikumu 40. punktā minēto lēmumu viena mēneša laikā no tā spēkā stāšanās dienas var apstrīdēt Izglītības pārvaldē. </w:t>
      </w:r>
      <w:r w:rsidRPr="007D7AA2">
        <w:rPr>
          <w:color w:val="000000"/>
          <w:szCs w:val="24"/>
          <w:lang w:val="lv-LV"/>
        </w:rPr>
        <w:t xml:space="preserve">Izglītības pārvaldes lēmumu var apstrīdēt Tukuma novada Domē. Tukuma </w:t>
      </w:r>
      <w:r w:rsidRPr="007D7AA2">
        <w:rPr>
          <w:color w:val="000000"/>
          <w:szCs w:val="24"/>
          <w:lang w:val="lv-LV"/>
        </w:rPr>
        <w:lastRenderedPageBreak/>
        <w:t>novada Domes lēmumu var</w:t>
      </w:r>
      <w:r w:rsidRPr="007D7AA2">
        <w:rPr>
          <w:rFonts w:eastAsia="Calibri"/>
          <w:color w:val="000000"/>
          <w:szCs w:val="22"/>
          <w:lang w:val="lv-LV" w:eastAsia="en-US"/>
        </w:rPr>
        <w:t xml:space="preserve"> pārsūdzēt </w:t>
      </w:r>
      <w:r w:rsidRPr="007D7AA2">
        <w:rPr>
          <w:color w:val="000000"/>
          <w:szCs w:val="24"/>
          <w:lang w:val="lv-LV"/>
        </w:rPr>
        <w:t>Administratīvajā rajona tiesā Administratīvā procesa likumā noteiktajā kārtībā.</w:t>
      </w:r>
    </w:p>
    <w:p w:rsidR="007D7AA2" w:rsidRPr="007D7AA2" w:rsidRDefault="007D7AA2" w:rsidP="007D7AA2">
      <w:pPr>
        <w:ind w:left="-142" w:right="45"/>
        <w:contextualSpacing/>
        <w:jc w:val="both"/>
        <w:rPr>
          <w:szCs w:val="24"/>
          <w:lang w:val="lv-LV"/>
        </w:rPr>
      </w:pPr>
    </w:p>
    <w:p w:rsidR="007D7AA2" w:rsidRPr="007D7AA2" w:rsidRDefault="007D7AA2" w:rsidP="007D7AA2">
      <w:pPr>
        <w:ind w:left="-142" w:right="45"/>
        <w:contextualSpacing/>
        <w:jc w:val="both"/>
        <w:rPr>
          <w:szCs w:val="24"/>
          <w:lang w:val="lv-LV"/>
        </w:rPr>
      </w:pPr>
    </w:p>
    <w:p w:rsidR="007D7AA2" w:rsidRPr="007D7AA2" w:rsidRDefault="007D7AA2" w:rsidP="007D7AA2">
      <w:pPr>
        <w:ind w:left="-142" w:right="45" w:firstLine="720"/>
        <w:contextualSpacing/>
        <w:jc w:val="both"/>
        <w:rPr>
          <w:strike/>
          <w:szCs w:val="24"/>
          <w:lang w:val="lv-LV"/>
        </w:rPr>
      </w:pPr>
      <w:r w:rsidRPr="007D7AA2">
        <w:rPr>
          <w:szCs w:val="24"/>
          <w:lang w:val="lv-LV"/>
        </w:rPr>
        <w:t>42. Komisijas lēmumu var apstrīdēt Tukuma novada Domes Administratīvo aktu strīdu komisijā.</w:t>
      </w:r>
      <w:r w:rsidRPr="007D7AA2">
        <w:rPr>
          <w:rFonts w:eastAsia="Calibri"/>
          <w:color w:val="FF0000"/>
          <w:szCs w:val="22"/>
          <w:lang w:val="lv-LV" w:eastAsia="en-US"/>
        </w:rPr>
        <w:t xml:space="preserve"> </w:t>
      </w:r>
      <w:r w:rsidRPr="007D7AA2">
        <w:rPr>
          <w:color w:val="000000"/>
          <w:szCs w:val="24"/>
          <w:lang w:val="lv-LV"/>
        </w:rPr>
        <w:t>Tukuma novada Domes Administratīvo aktu strīdu komisijas lēmumu var</w:t>
      </w:r>
      <w:r w:rsidRPr="007D7AA2">
        <w:rPr>
          <w:rFonts w:eastAsia="Calibri"/>
          <w:color w:val="000000"/>
          <w:szCs w:val="22"/>
          <w:lang w:val="lv-LV" w:eastAsia="en-US"/>
        </w:rPr>
        <w:t xml:space="preserve"> pārsūdzēt </w:t>
      </w:r>
      <w:r w:rsidRPr="007D7AA2">
        <w:rPr>
          <w:color w:val="000000"/>
          <w:szCs w:val="24"/>
          <w:lang w:val="lv-LV"/>
        </w:rPr>
        <w:t>Administratīvajā rajona tiesā Administratīvā procesa likumā noteiktajā kārtībā</w:t>
      </w:r>
      <w:r w:rsidRPr="007D7AA2">
        <w:rPr>
          <w:szCs w:val="24"/>
          <w:lang w:val="lv-LV"/>
        </w:rPr>
        <w:t>.</w:t>
      </w:r>
    </w:p>
    <w:p w:rsidR="007D7AA2" w:rsidRPr="007D7AA2" w:rsidRDefault="007D7AA2" w:rsidP="007D7AA2">
      <w:pPr>
        <w:ind w:left="-142"/>
        <w:jc w:val="center"/>
        <w:rPr>
          <w:b/>
          <w:szCs w:val="24"/>
          <w:lang w:val="lv-LV"/>
        </w:rPr>
      </w:pPr>
    </w:p>
    <w:p w:rsidR="007D7AA2" w:rsidRPr="007D7AA2" w:rsidRDefault="007D7AA2" w:rsidP="007D7AA2">
      <w:pPr>
        <w:ind w:left="-142"/>
        <w:jc w:val="center"/>
        <w:rPr>
          <w:b/>
          <w:szCs w:val="24"/>
          <w:lang w:val="lv-LV"/>
        </w:rPr>
      </w:pPr>
    </w:p>
    <w:p w:rsidR="007D7AA2" w:rsidRPr="007D7AA2" w:rsidRDefault="007D7AA2" w:rsidP="007D7AA2">
      <w:pPr>
        <w:ind w:left="-142"/>
        <w:jc w:val="center"/>
        <w:rPr>
          <w:b/>
          <w:szCs w:val="24"/>
          <w:lang w:val="lv-LV"/>
        </w:rPr>
      </w:pPr>
      <w:r w:rsidRPr="007D7AA2">
        <w:rPr>
          <w:b/>
          <w:szCs w:val="24"/>
          <w:lang w:val="lv-LV"/>
        </w:rPr>
        <w:t>VI. Noslēguma jautājumi</w:t>
      </w:r>
    </w:p>
    <w:p w:rsidR="007D7AA2" w:rsidRPr="007D7AA2" w:rsidRDefault="007D7AA2" w:rsidP="007D7AA2">
      <w:pPr>
        <w:ind w:left="-142"/>
        <w:jc w:val="center"/>
        <w:rPr>
          <w:b/>
          <w:szCs w:val="24"/>
          <w:lang w:val="lv-LV"/>
        </w:rPr>
      </w:pPr>
    </w:p>
    <w:p w:rsidR="007D7AA2" w:rsidRPr="007D7AA2" w:rsidRDefault="007D7AA2" w:rsidP="007D7AA2">
      <w:pPr>
        <w:ind w:left="-142" w:firstLine="720"/>
        <w:jc w:val="both"/>
        <w:rPr>
          <w:szCs w:val="24"/>
          <w:lang w:val="lv-LV"/>
        </w:rPr>
      </w:pPr>
      <w:r w:rsidRPr="007D7AA2">
        <w:rPr>
          <w:szCs w:val="24"/>
          <w:lang w:val="lv-LV"/>
        </w:rPr>
        <w:t>43. Noteikumi stājas spēkā 2015.gada 1.jūnijā.</w:t>
      </w:r>
    </w:p>
    <w:p w:rsidR="007D7AA2" w:rsidRPr="007D7AA2" w:rsidRDefault="007D7AA2" w:rsidP="007D7AA2">
      <w:pPr>
        <w:ind w:left="-142" w:firstLine="720"/>
        <w:jc w:val="both"/>
        <w:rPr>
          <w:szCs w:val="24"/>
          <w:lang w:val="lv-LV"/>
        </w:rPr>
      </w:pPr>
      <w:r w:rsidRPr="007D7AA2">
        <w:rPr>
          <w:szCs w:val="24"/>
          <w:lang w:val="lv-LV"/>
        </w:rPr>
        <w:t>44. Līdz 2015.gada 1.jūnijam otrās pakāpes rindā reģistrētie bērni, stājoties spēkā Noteikumiem, tiek reģistrēti pirmās pakāpes rindā pēc pieteikumu iesniegšanas datuma.</w:t>
      </w:r>
    </w:p>
    <w:p w:rsidR="007D7AA2" w:rsidRPr="007D7AA2" w:rsidRDefault="007D7AA2" w:rsidP="007D7AA2">
      <w:pPr>
        <w:ind w:left="-142" w:firstLine="720"/>
        <w:jc w:val="both"/>
        <w:rPr>
          <w:szCs w:val="24"/>
          <w:lang w:val="lv-LV"/>
        </w:rPr>
      </w:pPr>
      <w:r w:rsidRPr="007D7AA2">
        <w:rPr>
          <w:szCs w:val="24"/>
          <w:lang w:val="lv-LV"/>
        </w:rPr>
        <w:t>45. No 2015.gada 1.jūnija spēku zaudē Tukuma novada Domes 2009.gada 23.decembra saistošie noteikumi Nr.26 "</w:t>
      </w:r>
      <w:hyperlink r:id="rId21" w:tgtFrame="_blank" w:history="1">
        <w:r w:rsidRPr="007D7AA2">
          <w:rPr>
            <w:szCs w:val="24"/>
            <w:lang w:val="lv-LV"/>
          </w:rPr>
          <w:t>Pirmsskolas vecuma bērnu reģistrācijas un uzņemšanas kārtība Tukuma novada pirmsskolas izglītības iestādēs</w:t>
        </w:r>
      </w:hyperlink>
      <w:r w:rsidRPr="007D7AA2">
        <w:rPr>
          <w:szCs w:val="24"/>
          <w:lang w:val="lv-LV"/>
        </w:rPr>
        <w:t xml:space="preserve"> un iestādēs, kas īsteno pirmsskolas izglītības programmas".</w:t>
      </w:r>
    </w:p>
    <w:p w:rsidR="007D7AA2" w:rsidRPr="007D7AA2" w:rsidRDefault="007D7AA2" w:rsidP="007D7AA2">
      <w:pPr>
        <w:ind w:left="-142"/>
        <w:jc w:val="both"/>
        <w:rPr>
          <w:rFonts w:eastAsia="Calibri"/>
          <w:szCs w:val="22"/>
          <w:lang w:val="lv-LV" w:eastAsia="en-US"/>
        </w:rPr>
      </w:pPr>
      <w:r w:rsidRPr="007D7AA2">
        <w:rPr>
          <w:rFonts w:eastAsia="Calibri"/>
          <w:szCs w:val="22"/>
          <w:lang w:val="lv-LV" w:eastAsia="en-US"/>
        </w:rPr>
        <w:tab/>
      </w:r>
      <w:r>
        <w:rPr>
          <w:rFonts w:eastAsia="Calibri"/>
          <w:szCs w:val="22"/>
          <w:lang w:val="lv-LV" w:eastAsia="en-US"/>
        </w:rPr>
        <w:tab/>
      </w:r>
      <w:r w:rsidRPr="007D7AA2">
        <w:rPr>
          <w:rFonts w:eastAsia="Calibri"/>
          <w:szCs w:val="22"/>
          <w:lang w:val="lv-LV" w:eastAsia="en-US"/>
        </w:rPr>
        <w:t xml:space="preserve">46. Vecāks, kura bērns līdz 2015.gada 31.decembrim apmeklē privāto pirmsskolas izglītības iestādi, līdz 2016.gada 30.aprīlim rakstiski informē Izglītības pārvaldes darbinieku par bērna reģistrācijas pieteikuma saglabāšanu rindā vai izņemšanu no rindas. </w:t>
      </w:r>
    </w:p>
    <w:p w:rsidR="007D7AA2" w:rsidRPr="007D7AA2" w:rsidRDefault="007D7AA2" w:rsidP="007D7AA2">
      <w:pPr>
        <w:ind w:left="-142"/>
        <w:contextualSpacing/>
        <w:jc w:val="right"/>
        <w:rPr>
          <w:i/>
          <w:sz w:val="20"/>
          <w:lang w:val="lv-LV"/>
        </w:rPr>
      </w:pPr>
      <w:r w:rsidRPr="007D7AA2">
        <w:rPr>
          <w:i/>
          <w:sz w:val="20"/>
          <w:lang w:val="lv-LV"/>
        </w:rPr>
        <w:t>Ar grozījumiem, kas izdarīti ar Tukuma novada Domes 26.11.2015. lēmumu (prot.Nr.13, 4.§.)</w:t>
      </w:r>
    </w:p>
    <w:p w:rsidR="007D7AA2" w:rsidRPr="007D7AA2" w:rsidRDefault="007D7AA2" w:rsidP="007D7AA2">
      <w:pPr>
        <w:ind w:left="-142"/>
        <w:jc w:val="both"/>
        <w:rPr>
          <w:rFonts w:eastAsia="Calibri"/>
          <w:szCs w:val="22"/>
          <w:lang w:val="lv-LV" w:eastAsia="en-US"/>
        </w:rPr>
      </w:pPr>
      <w:r w:rsidRPr="007D7AA2">
        <w:rPr>
          <w:rFonts w:eastAsia="Calibri"/>
          <w:szCs w:val="22"/>
          <w:lang w:val="lv-LV" w:eastAsia="en-US"/>
        </w:rPr>
        <w:tab/>
      </w:r>
    </w:p>
    <w:p w:rsidR="007D7AA2" w:rsidRPr="007D7AA2" w:rsidRDefault="007D7AA2" w:rsidP="007D7AA2">
      <w:pPr>
        <w:ind w:left="-142" w:firstLine="720"/>
        <w:jc w:val="both"/>
        <w:rPr>
          <w:rFonts w:eastAsia="Calibri"/>
          <w:strike/>
          <w:color w:val="FF0000"/>
          <w:szCs w:val="22"/>
          <w:lang w:val="lv-LV" w:eastAsia="en-US"/>
        </w:rPr>
      </w:pPr>
      <w:r w:rsidRPr="007D7AA2">
        <w:rPr>
          <w:rFonts w:eastAsia="Calibri"/>
          <w:strike/>
          <w:color w:val="FF0000"/>
          <w:szCs w:val="22"/>
          <w:lang w:val="lv-LV" w:eastAsia="en-US"/>
        </w:rPr>
        <w:t>47. Iestādes vadītājs līdz 2016.gada 29.februārim Izglītības pārvaldes darbiniekam iesniedz līdz 2015.gada 31.decembrim saņemtos iesniegumus par Iestādes maiņu.</w:t>
      </w:r>
    </w:p>
    <w:p w:rsidR="007D7AA2" w:rsidRPr="007D7AA2" w:rsidRDefault="007D7AA2" w:rsidP="007D7AA2">
      <w:pPr>
        <w:ind w:left="-142"/>
        <w:contextualSpacing/>
        <w:jc w:val="right"/>
        <w:rPr>
          <w:i/>
          <w:sz w:val="20"/>
          <w:lang w:val="lv-LV"/>
        </w:rPr>
      </w:pPr>
      <w:r w:rsidRPr="007D7AA2">
        <w:rPr>
          <w:i/>
          <w:sz w:val="20"/>
          <w:lang w:val="lv-LV"/>
        </w:rPr>
        <w:t>Ar grozījumiem, kas izdarīti ar Tukuma novada Domes 26.11.2015. lēmumu (prot.Nr.13, 4.§.)</w:t>
      </w:r>
    </w:p>
    <w:p w:rsidR="007D7AA2" w:rsidRPr="007D7AA2" w:rsidRDefault="007D7AA2" w:rsidP="007D7AA2">
      <w:pPr>
        <w:ind w:left="-142"/>
        <w:rPr>
          <w:rFonts w:eastAsia="Calibri"/>
          <w:szCs w:val="22"/>
          <w:lang w:val="lv-LV" w:eastAsia="en-US"/>
        </w:rPr>
      </w:pPr>
    </w:p>
    <w:p w:rsidR="007D7AA2" w:rsidRPr="007D7AA2" w:rsidRDefault="007D7AA2" w:rsidP="007D7AA2">
      <w:pPr>
        <w:ind w:left="-142"/>
        <w:rPr>
          <w:rFonts w:eastAsia="Calibri"/>
          <w:color w:val="0070C0"/>
          <w:szCs w:val="22"/>
          <w:lang w:val="lv-LV" w:eastAsia="en-US"/>
        </w:rPr>
      </w:pPr>
    </w:p>
    <w:p w:rsidR="007D7AA2" w:rsidRPr="007D7AA2" w:rsidRDefault="007D7AA2" w:rsidP="007D7AA2">
      <w:pPr>
        <w:ind w:left="-142" w:right="98"/>
        <w:jc w:val="both"/>
        <w:rPr>
          <w:szCs w:val="24"/>
          <w:lang w:val="lv-LV"/>
        </w:rPr>
      </w:pPr>
      <w:r w:rsidRPr="007D7AA2">
        <w:rPr>
          <w:szCs w:val="24"/>
          <w:lang w:val="lv-LV"/>
        </w:rPr>
        <w:t xml:space="preserve">Domes priekšsēdētājs </w:t>
      </w:r>
      <w:r w:rsidRPr="007D7AA2">
        <w:rPr>
          <w:szCs w:val="24"/>
          <w:lang w:val="lv-LV"/>
        </w:rPr>
        <w:tab/>
      </w:r>
      <w:r w:rsidRPr="007D7AA2">
        <w:rPr>
          <w:szCs w:val="24"/>
          <w:lang w:val="lv-LV"/>
        </w:rPr>
        <w:tab/>
        <w:t xml:space="preserve">(personiskais paraksts) </w:t>
      </w:r>
      <w:r w:rsidRPr="007D7AA2">
        <w:rPr>
          <w:szCs w:val="24"/>
          <w:lang w:val="lv-LV"/>
        </w:rPr>
        <w:tab/>
      </w:r>
      <w:r w:rsidRPr="007D7AA2">
        <w:rPr>
          <w:szCs w:val="24"/>
          <w:lang w:val="lv-LV"/>
        </w:rPr>
        <w:tab/>
      </w:r>
      <w:r w:rsidRPr="007D7AA2">
        <w:rPr>
          <w:szCs w:val="24"/>
          <w:lang w:val="lv-LV"/>
        </w:rPr>
        <w:tab/>
        <w:t>Ē.Lukmans</w:t>
      </w:r>
    </w:p>
    <w:p w:rsidR="007D7AA2" w:rsidRPr="007D7AA2" w:rsidRDefault="007D7AA2" w:rsidP="007D7AA2">
      <w:pPr>
        <w:ind w:left="-142" w:right="98"/>
        <w:jc w:val="both"/>
        <w:rPr>
          <w:szCs w:val="24"/>
          <w:lang w:val="lv-LV"/>
        </w:rPr>
      </w:pPr>
    </w:p>
    <w:p w:rsidR="007D7AA2" w:rsidRPr="007D7AA2" w:rsidRDefault="007D7AA2" w:rsidP="007D7AA2">
      <w:pPr>
        <w:ind w:left="-142" w:right="98"/>
        <w:jc w:val="both"/>
        <w:rPr>
          <w:szCs w:val="24"/>
          <w:lang w:val="lv-LV"/>
        </w:rPr>
      </w:pPr>
    </w:p>
    <w:p w:rsidR="007D7AA2" w:rsidRPr="007D7AA2" w:rsidRDefault="007D7AA2" w:rsidP="007D7AA2">
      <w:pPr>
        <w:ind w:left="-142" w:right="98"/>
        <w:rPr>
          <w:szCs w:val="24"/>
          <w:lang w:val="lv-LV"/>
        </w:rPr>
      </w:pPr>
    </w:p>
    <w:p w:rsidR="007D7AA2" w:rsidRPr="007D7AA2" w:rsidRDefault="007D7AA2" w:rsidP="007D7AA2">
      <w:pPr>
        <w:ind w:left="-142"/>
        <w:jc w:val="right"/>
        <w:rPr>
          <w:szCs w:val="24"/>
          <w:lang w:val="lv-LV"/>
        </w:rPr>
      </w:pPr>
    </w:p>
    <w:p w:rsidR="007D7AA2" w:rsidRPr="007D7AA2" w:rsidRDefault="007D7AA2" w:rsidP="007D7AA2">
      <w:pPr>
        <w:ind w:left="-142"/>
        <w:rPr>
          <w:i/>
          <w:szCs w:val="24"/>
          <w:lang w:val="lv-LV"/>
        </w:rPr>
      </w:pPr>
    </w:p>
    <w:p w:rsidR="007D7AA2" w:rsidRDefault="007D7AA2">
      <w:pPr>
        <w:spacing w:after="200" w:line="276" w:lineRule="auto"/>
        <w:rPr>
          <w:szCs w:val="24"/>
          <w:lang w:val="lv-LV"/>
        </w:rPr>
      </w:pPr>
      <w:r>
        <w:rPr>
          <w:szCs w:val="24"/>
          <w:lang w:val="lv-LV"/>
        </w:rPr>
        <w:br w:type="page"/>
      </w:r>
    </w:p>
    <w:p w:rsidR="007D7AA2" w:rsidRDefault="007D7AA2" w:rsidP="00C162E8">
      <w:pPr>
        <w:jc w:val="center"/>
        <w:rPr>
          <w:szCs w:val="24"/>
          <w:lang w:val="lv-LV"/>
        </w:rPr>
      </w:pPr>
    </w:p>
    <w:p w:rsidR="00C162E8" w:rsidRPr="00C162E8" w:rsidRDefault="00CA10B4" w:rsidP="00C162E8">
      <w:pPr>
        <w:jc w:val="center"/>
        <w:rPr>
          <w:szCs w:val="24"/>
          <w:lang w:val="lv-LV"/>
        </w:rPr>
      </w:pPr>
      <w:r>
        <w:rPr>
          <w:szCs w:val="24"/>
          <w:lang w:val="lv-LV"/>
        </w:rPr>
        <w:t>4</w:t>
      </w:r>
      <w:r w:rsidR="00C162E8" w:rsidRPr="00C162E8">
        <w:rPr>
          <w:szCs w:val="24"/>
          <w:lang w:val="lv-LV"/>
        </w:rPr>
        <w:t>.§.</w:t>
      </w:r>
    </w:p>
    <w:p w:rsidR="00C162E8" w:rsidRPr="00C162E8" w:rsidRDefault="00C162E8" w:rsidP="00C162E8">
      <w:pPr>
        <w:jc w:val="center"/>
        <w:rPr>
          <w:szCs w:val="24"/>
          <w:lang w:val="lv-LV"/>
        </w:rPr>
      </w:pPr>
    </w:p>
    <w:p w:rsidR="00C162E8" w:rsidRPr="00C162E8" w:rsidRDefault="00C162E8" w:rsidP="00C162E8">
      <w:pPr>
        <w:rPr>
          <w:b/>
          <w:szCs w:val="24"/>
          <w:lang w:val="lv-LV"/>
        </w:rPr>
      </w:pPr>
      <w:r w:rsidRPr="00C162E8">
        <w:rPr>
          <w:b/>
          <w:szCs w:val="24"/>
          <w:lang w:val="lv-LV"/>
        </w:rPr>
        <w:t xml:space="preserve">Par grozījumiem Tukuma novada Domes </w:t>
      </w:r>
    </w:p>
    <w:p w:rsidR="005503E1" w:rsidRDefault="00C162E8" w:rsidP="00C162E8">
      <w:pPr>
        <w:rPr>
          <w:b/>
          <w:szCs w:val="24"/>
          <w:lang w:val="lv-LV"/>
        </w:rPr>
      </w:pPr>
      <w:r w:rsidRPr="00C162E8">
        <w:rPr>
          <w:b/>
          <w:szCs w:val="24"/>
          <w:lang w:val="lv-LV"/>
        </w:rPr>
        <w:t>2014.</w:t>
      </w:r>
      <w:r w:rsidR="005503E1">
        <w:rPr>
          <w:b/>
          <w:szCs w:val="24"/>
          <w:lang w:val="lv-LV"/>
        </w:rPr>
        <w:t>gada 24.aprīlī</w:t>
      </w:r>
      <w:r w:rsidRPr="00C162E8">
        <w:rPr>
          <w:b/>
          <w:szCs w:val="24"/>
          <w:lang w:val="lv-LV"/>
        </w:rPr>
        <w:t xml:space="preserve"> noteikumos Nr.4 „Naudas </w:t>
      </w:r>
    </w:p>
    <w:p w:rsidR="00C162E8" w:rsidRPr="00C162E8" w:rsidRDefault="00C162E8" w:rsidP="00C162E8">
      <w:pPr>
        <w:rPr>
          <w:b/>
          <w:szCs w:val="24"/>
          <w:lang w:val="lv-LV"/>
        </w:rPr>
      </w:pPr>
      <w:r w:rsidRPr="00C162E8">
        <w:rPr>
          <w:b/>
          <w:szCs w:val="24"/>
          <w:lang w:val="lv-LV"/>
        </w:rPr>
        <w:t>balvas par izciliem sasniegumiem sportā”</w:t>
      </w:r>
    </w:p>
    <w:p w:rsidR="00C162E8" w:rsidRDefault="00C162E8" w:rsidP="00C162E8">
      <w:pPr>
        <w:rPr>
          <w:i/>
          <w:szCs w:val="24"/>
          <w:lang w:val="lv-LV"/>
        </w:rPr>
      </w:pPr>
    </w:p>
    <w:p w:rsidR="00C162E8" w:rsidRDefault="00C162E8" w:rsidP="00C162E8">
      <w:pPr>
        <w:rPr>
          <w:i/>
          <w:szCs w:val="24"/>
          <w:lang w:val="lv-LV"/>
        </w:rPr>
      </w:pPr>
    </w:p>
    <w:p w:rsidR="00C162E8" w:rsidRPr="00C162E8" w:rsidRDefault="00C162E8" w:rsidP="00C162E8">
      <w:pPr>
        <w:rPr>
          <w:i/>
          <w:szCs w:val="24"/>
          <w:lang w:val="lv-LV"/>
        </w:rPr>
      </w:pPr>
    </w:p>
    <w:p w:rsidR="00C162E8" w:rsidRPr="00C162E8" w:rsidRDefault="00C162E8" w:rsidP="00C162E8">
      <w:pPr>
        <w:rPr>
          <w:i/>
          <w:szCs w:val="24"/>
          <w:lang w:val="lv-LV"/>
        </w:rPr>
      </w:pPr>
      <w:r w:rsidRPr="00C162E8">
        <w:rPr>
          <w:i/>
          <w:szCs w:val="24"/>
          <w:lang w:val="lv-LV"/>
        </w:rPr>
        <w:t>Iesniegt izskatīšanai Dom</w:t>
      </w:r>
      <w:r>
        <w:rPr>
          <w:i/>
          <w:szCs w:val="24"/>
          <w:lang w:val="lv-LV"/>
        </w:rPr>
        <w:t>ei</w:t>
      </w:r>
      <w:r w:rsidRPr="00C162E8">
        <w:rPr>
          <w:i/>
          <w:szCs w:val="24"/>
          <w:lang w:val="lv-LV"/>
        </w:rPr>
        <w:t xml:space="preserve"> šādu lēmuma projektu:</w:t>
      </w:r>
    </w:p>
    <w:p w:rsidR="00C162E8" w:rsidRDefault="00C162E8" w:rsidP="00C162E8">
      <w:pPr>
        <w:jc w:val="both"/>
        <w:rPr>
          <w:szCs w:val="24"/>
          <w:lang w:val="lv-LV"/>
        </w:rPr>
      </w:pPr>
    </w:p>
    <w:p w:rsidR="00C162E8" w:rsidRDefault="00C162E8" w:rsidP="00C162E8">
      <w:pPr>
        <w:jc w:val="both"/>
        <w:rPr>
          <w:szCs w:val="24"/>
          <w:lang w:val="lv-LV"/>
        </w:rPr>
      </w:pPr>
    </w:p>
    <w:p w:rsidR="00C162E8" w:rsidRPr="00C162E8" w:rsidRDefault="00C162E8" w:rsidP="00C162E8">
      <w:pPr>
        <w:jc w:val="both"/>
        <w:rPr>
          <w:szCs w:val="24"/>
          <w:lang w:val="lv-LV"/>
        </w:rPr>
      </w:pPr>
    </w:p>
    <w:p w:rsidR="00C162E8" w:rsidRPr="00C162E8" w:rsidRDefault="00C162E8" w:rsidP="00C162E8">
      <w:pPr>
        <w:jc w:val="both"/>
        <w:rPr>
          <w:szCs w:val="24"/>
          <w:lang w:val="lv-LV"/>
        </w:rPr>
      </w:pPr>
      <w:r w:rsidRPr="00C162E8">
        <w:rPr>
          <w:szCs w:val="24"/>
          <w:lang w:val="lv-LV"/>
        </w:rPr>
        <w:tab/>
        <w:t>Izdarīt Tukuma novada Domes 2014.</w:t>
      </w:r>
      <w:r w:rsidR="005503E1">
        <w:rPr>
          <w:szCs w:val="24"/>
          <w:lang w:val="lv-LV"/>
        </w:rPr>
        <w:t>gada 24.aprīļa</w:t>
      </w:r>
      <w:r w:rsidRPr="00C162E8">
        <w:rPr>
          <w:szCs w:val="24"/>
          <w:lang w:val="lv-LV"/>
        </w:rPr>
        <w:t xml:space="preserve"> noteikumos Nr.4 „Naudas balvas par izciliem sasniegumiem sportā” (prot.Nr.4, 20.§.) šādus grozījumus:</w:t>
      </w:r>
    </w:p>
    <w:p w:rsidR="00C162E8" w:rsidRPr="00C162E8" w:rsidRDefault="00C162E8" w:rsidP="00C162E8">
      <w:pPr>
        <w:ind w:firstLine="720"/>
        <w:jc w:val="both"/>
        <w:rPr>
          <w:szCs w:val="24"/>
          <w:lang w:val="lv-LV"/>
        </w:rPr>
      </w:pPr>
    </w:p>
    <w:p w:rsidR="00C162E8" w:rsidRPr="00C162E8" w:rsidRDefault="00C162E8" w:rsidP="00C162E8">
      <w:pPr>
        <w:ind w:firstLine="720"/>
        <w:jc w:val="both"/>
        <w:rPr>
          <w:szCs w:val="24"/>
          <w:lang w:val="lv-LV"/>
        </w:rPr>
      </w:pPr>
    </w:p>
    <w:p w:rsidR="00C162E8" w:rsidRPr="00C162E8" w:rsidRDefault="00C162E8" w:rsidP="00C162E8">
      <w:pPr>
        <w:ind w:firstLine="720"/>
        <w:jc w:val="both"/>
        <w:rPr>
          <w:szCs w:val="24"/>
          <w:lang w:val="lv-LV"/>
        </w:rPr>
      </w:pPr>
      <w:r w:rsidRPr="00C162E8">
        <w:rPr>
          <w:szCs w:val="24"/>
          <w:lang w:val="lv-LV"/>
        </w:rPr>
        <w:t>5. izteikt noteikumu 10.punktu šādā redakcijā:</w:t>
      </w:r>
    </w:p>
    <w:p w:rsidR="00C162E8" w:rsidRPr="00C162E8" w:rsidRDefault="00C162E8" w:rsidP="00C162E8">
      <w:pPr>
        <w:ind w:firstLine="720"/>
        <w:jc w:val="both"/>
        <w:rPr>
          <w:szCs w:val="24"/>
          <w:lang w:val="lv-LV"/>
        </w:rPr>
      </w:pPr>
      <w:r w:rsidRPr="00C162E8">
        <w:rPr>
          <w:szCs w:val="24"/>
          <w:lang w:val="lv-LV"/>
        </w:rPr>
        <w:t xml:space="preserve">„10. Sportistu treneriem (galvenajam trenerim) piešķir naudas balvu par viena labākā audzēkņa sasniegumu atbilstīgi noteikumu 7.punktā minētajām summām. </w:t>
      </w:r>
      <w:r w:rsidRPr="00C162E8">
        <w:rPr>
          <w:color w:val="FF0000"/>
          <w:szCs w:val="24"/>
          <w:lang w:val="lv-LV"/>
        </w:rPr>
        <w:t>Sporta spēļu komandas trenerim</w:t>
      </w:r>
      <w:r w:rsidR="00CA10B4">
        <w:rPr>
          <w:color w:val="FF0000"/>
          <w:szCs w:val="24"/>
          <w:lang w:val="lv-LV"/>
        </w:rPr>
        <w:t xml:space="preserve"> noteikumu</w:t>
      </w:r>
      <w:r w:rsidRPr="00C162E8">
        <w:rPr>
          <w:color w:val="FF0000"/>
          <w:szCs w:val="24"/>
          <w:lang w:val="lv-LV"/>
        </w:rPr>
        <w:t xml:space="preserve"> 7.7.</w:t>
      </w:r>
      <w:r w:rsidR="00CA10B4">
        <w:rPr>
          <w:color w:val="FF0000"/>
          <w:szCs w:val="24"/>
          <w:lang w:val="lv-LV"/>
        </w:rPr>
        <w:t>apakš</w:t>
      </w:r>
      <w:r w:rsidRPr="00C162E8">
        <w:rPr>
          <w:color w:val="FF0000"/>
          <w:szCs w:val="24"/>
          <w:lang w:val="lv-LV"/>
        </w:rPr>
        <w:t>punktā norādītais koeficients 2 netiek piemērots.”.</w:t>
      </w: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p>
    <w:p w:rsidR="00C162E8" w:rsidRPr="00C162E8" w:rsidRDefault="00C162E8" w:rsidP="00C162E8">
      <w:pPr>
        <w:rPr>
          <w:sz w:val="20"/>
          <w:lang w:val="lv-LV"/>
        </w:rPr>
      </w:pPr>
      <w:r w:rsidRPr="00C162E8">
        <w:rPr>
          <w:sz w:val="20"/>
          <w:lang w:val="lv-LV"/>
        </w:rPr>
        <w:t>Nosūtīt:</w:t>
      </w:r>
    </w:p>
    <w:p w:rsidR="00C162E8" w:rsidRPr="00C162E8" w:rsidRDefault="00C162E8" w:rsidP="00C162E8">
      <w:pPr>
        <w:rPr>
          <w:sz w:val="20"/>
          <w:lang w:val="lv-LV"/>
        </w:rPr>
      </w:pPr>
      <w:r>
        <w:rPr>
          <w:sz w:val="20"/>
          <w:lang w:val="lv-LV"/>
        </w:rPr>
        <w:t>-</w:t>
      </w:r>
      <w:r w:rsidRPr="00C162E8">
        <w:rPr>
          <w:sz w:val="20"/>
          <w:lang w:val="lv-LV"/>
        </w:rPr>
        <w:t>Kult.nod.2 eks</w:t>
      </w:r>
    </w:p>
    <w:p w:rsidR="00C162E8" w:rsidRPr="00C162E8" w:rsidRDefault="00C162E8" w:rsidP="00C162E8">
      <w:pPr>
        <w:rPr>
          <w:sz w:val="20"/>
          <w:lang w:val="lv-LV"/>
        </w:rPr>
      </w:pPr>
      <w:r>
        <w:rPr>
          <w:sz w:val="20"/>
          <w:lang w:val="lv-LV"/>
        </w:rPr>
        <w:t>-</w:t>
      </w:r>
      <w:r w:rsidRPr="00C162E8">
        <w:rPr>
          <w:sz w:val="20"/>
          <w:lang w:val="lv-LV"/>
        </w:rPr>
        <w:t xml:space="preserve">Sporta skolai </w:t>
      </w:r>
    </w:p>
    <w:p w:rsidR="00C162E8" w:rsidRPr="00C162E8" w:rsidRDefault="00C162E8" w:rsidP="00C162E8">
      <w:pPr>
        <w:rPr>
          <w:sz w:val="20"/>
          <w:lang w:val="lv-LV"/>
        </w:rPr>
      </w:pPr>
      <w:r>
        <w:rPr>
          <w:sz w:val="20"/>
          <w:lang w:val="lv-LV"/>
        </w:rPr>
        <w:t>-</w:t>
      </w:r>
      <w:r w:rsidRPr="00C162E8">
        <w:rPr>
          <w:sz w:val="20"/>
          <w:lang w:val="lv-LV"/>
        </w:rPr>
        <w:t>Ledus hallei</w:t>
      </w:r>
    </w:p>
    <w:p w:rsidR="00C162E8" w:rsidRPr="00C162E8" w:rsidRDefault="00C162E8" w:rsidP="00C162E8">
      <w:pPr>
        <w:rPr>
          <w:sz w:val="20"/>
          <w:lang w:val="lv-LV"/>
        </w:rPr>
      </w:pPr>
      <w:r>
        <w:rPr>
          <w:sz w:val="20"/>
          <w:lang w:val="lv-LV"/>
        </w:rPr>
        <w:t>_________________________________________________</w:t>
      </w:r>
    </w:p>
    <w:p w:rsidR="00C162E8" w:rsidRPr="00C162E8" w:rsidRDefault="00C162E8" w:rsidP="00C162E8">
      <w:pPr>
        <w:rPr>
          <w:sz w:val="20"/>
          <w:lang w:val="lv-LV"/>
        </w:rPr>
      </w:pPr>
      <w:r w:rsidRPr="00C162E8">
        <w:rPr>
          <w:sz w:val="20"/>
          <w:lang w:val="lv-LV"/>
        </w:rPr>
        <w:t>Sagatavoja I.Smirnova, J.Kožeurovs. Izskatīts Sporta komisijā</w:t>
      </w:r>
    </w:p>
    <w:p w:rsidR="00C162E8" w:rsidRPr="00C162E8" w:rsidRDefault="00C162E8" w:rsidP="00C162E8">
      <w:pPr>
        <w:jc w:val="center"/>
        <w:rPr>
          <w:b/>
          <w:caps/>
          <w:lang w:val="lv-LV"/>
        </w:rPr>
      </w:pPr>
    </w:p>
    <w:p w:rsidR="000718BF" w:rsidRDefault="000718BF" w:rsidP="000718BF">
      <w:pPr>
        <w:ind w:left="5760" w:firstLine="720"/>
        <w:jc w:val="both"/>
        <w:rPr>
          <w:caps/>
          <w:sz w:val="20"/>
        </w:rPr>
      </w:pPr>
    </w:p>
    <w:p w:rsidR="000718BF" w:rsidRDefault="000718BF" w:rsidP="000718BF">
      <w:pPr>
        <w:ind w:left="5760" w:firstLine="720"/>
        <w:jc w:val="both"/>
        <w:rPr>
          <w:caps/>
          <w:sz w:val="20"/>
        </w:rPr>
      </w:pPr>
    </w:p>
    <w:p w:rsidR="000718BF" w:rsidRDefault="000718BF" w:rsidP="000718BF">
      <w:pPr>
        <w:ind w:left="5760" w:firstLine="720"/>
        <w:jc w:val="both"/>
        <w:rPr>
          <w:caps/>
          <w:sz w:val="20"/>
        </w:rPr>
      </w:pPr>
    </w:p>
    <w:p w:rsidR="000718BF" w:rsidRDefault="000718BF" w:rsidP="000718BF">
      <w:pPr>
        <w:ind w:left="5760" w:firstLine="720"/>
        <w:jc w:val="both"/>
        <w:rPr>
          <w:caps/>
          <w:sz w:val="20"/>
        </w:rPr>
      </w:pPr>
    </w:p>
    <w:p w:rsidR="000718BF" w:rsidRDefault="000718BF" w:rsidP="000718BF">
      <w:pPr>
        <w:ind w:left="5760" w:firstLine="720"/>
        <w:jc w:val="both"/>
        <w:rPr>
          <w:caps/>
          <w:sz w:val="20"/>
        </w:rPr>
      </w:pPr>
    </w:p>
    <w:p w:rsidR="000718BF" w:rsidRDefault="000718BF" w:rsidP="000718BF">
      <w:pPr>
        <w:ind w:left="5760" w:firstLine="720"/>
        <w:jc w:val="both"/>
        <w:rPr>
          <w:caps/>
          <w:sz w:val="20"/>
        </w:rPr>
      </w:pPr>
    </w:p>
    <w:p w:rsidR="000718BF" w:rsidRPr="0093696E" w:rsidRDefault="000718BF" w:rsidP="000718BF">
      <w:pPr>
        <w:ind w:left="5760" w:firstLine="720"/>
        <w:jc w:val="both"/>
        <w:rPr>
          <w:caps/>
          <w:sz w:val="20"/>
        </w:rPr>
      </w:pPr>
      <w:r w:rsidRPr="0093696E">
        <w:rPr>
          <w:caps/>
          <w:sz w:val="20"/>
        </w:rPr>
        <w:t>APSTIPRINĀTI</w:t>
      </w:r>
    </w:p>
    <w:p w:rsidR="000718BF" w:rsidRPr="0093696E" w:rsidRDefault="000718BF" w:rsidP="000718BF">
      <w:pPr>
        <w:rPr>
          <w:sz w:val="20"/>
        </w:rPr>
      </w:pPr>
      <w:r w:rsidRPr="0093696E">
        <w:rPr>
          <w:sz w:val="20"/>
        </w:rPr>
        <w:tab/>
      </w:r>
      <w:r w:rsidRPr="0093696E">
        <w:rPr>
          <w:sz w:val="20"/>
        </w:rPr>
        <w:tab/>
      </w:r>
      <w:r w:rsidRPr="0093696E">
        <w:rPr>
          <w:sz w:val="20"/>
        </w:rPr>
        <w:tab/>
      </w:r>
      <w:r w:rsidRPr="0093696E">
        <w:rPr>
          <w:sz w:val="20"/>
        </w:rPr>
        <w:tab/>
      </w:r>
      <w:r w:rsidRPr="0093696E">
        <w:rPr>
          <w:sz w:val="20"/>
        </w:rPr>
        <w:tab/>
      </w:r>
      <w:r w:rsidRPr="0093696E">
        <w:rPr>
          <w:sz w:val="20"/>
        </w:rPr>
        <w:tab/>
      </w:r>
      <w:r w:rsidRPr="0093696E">
        <w:rPr>
          <w:sz w:val="20"/>
        </w:rPr>
        <w:tab/>
      </w:r>
      <w:r w:rsidRPr="0093696E">
        <w:rPr>
          <w:sz w:val="20"/>
        </w:rPr>
        <w:tab/>
      </w:r>
      <w:r>
        <w:rPr>
          <w:sz w:val="20"/>
        </w:rPr>
        <w:tab/>
      </w:r>
      <w:r w:rsidRPr="0093696E">
        <w:rPr>
          <w:sz w:val="20"/>
        </w:rPr>
        <w:t>ar Tukuma novada Domes 24.04.2014.</w:t>
      </w:r>
    </w:p>
    <w:p w:rsidR="000718BF" w:rsidRPr="0093696E" w:rsidRDefault="000718BF" w:rsidP="000718BF">
      <w:pPr>
        <w:rPr>
          <w:sz w:val="20"/>
        </w:rPr>
      </w:pPr>
      <w:r w:rsidRPr="0093696E">
        <w:rPr>
          <w:sz w:val="20"/>
        </w:rPr>
        <w:tab/>
      </w:r>
      <w:r w:rsidRPr="0093696E">
        <w:rPr>
          <w:sz w:val="20"/>
        </w:rPr>
        <w:tab/>
      </w:r>
      <w:r w:rsidRPr="0093696E">
        <w:rPr>
          <w:sz w:val="20"/>
        </w:rPr>
        <w:tab/>
      </w:r>
      <w:r w:rsidRPr="0093696E">
        <w:rPr>
          <w:sz w:val="20"/>
        </w:rPr>
        <w:tab/>
      </w:r>
      <w:r w:rsidRPr="0093696E">
        <w:rPr>
          <w:sz w:val="20"/>
        </w:rPr>
        <w:tab/>
      </w:r>
      <w:r w:rsidRPr="0093696E">
        <w:rPr>
          <w:sz w:val="20"/>
        </w:rPr>
        <w:tab/>
      </w:r>
      <w:r w:rsidRPr="0093696E">
        <w:rPr>
          <w:sz w:val="20"/>
        </w:rPr>
        <w:tab/>
      </w:r>
      <w:r w:rsidRPr="0093696E">
        <w:rPr>
          <w:sz w:val="20"/>
        </w:rPr>
        <w:tab/>
      </w:r>
      <w:r>
        <w:rPr>
          <w:sz w:val="20"/>
        </w:rPr>
        <w:tab/>
      </w:r>
      <w:r w:rsidRPr="0093696E">
        <w:rPr>
          <w:sz w:val="20"/>
        </w:rPr>
        <w:t>lēmumu (prot.Nr.4, 20.§.)</w:t>
      </w:r>
    </w:p>
    <w:p w:rsidR="000718BF" w:rsidRPr="0093696E" w:rsidRDefault="000718BF" w:rsidP="000718BF">
      <w:pPr>
        <w:rPr>
          <w:sz w:val="20"/>
        </w:rPr>
      </w:pPr>
    </w:p>
    <w:p w:rsidR="000718BF" w:rsidRPr="00053E9F" w:rsidRDefault="000718BF" w:rsidP="000718BF">
      <w:pPr>
        <w:rPr>
          <w:sz w:val="20"/>
        </w:rPr>
      </w:pP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t>Ar grozījumiem, kas izdarīti ar</w:t>
      </w:r>
    </w:p>
    <w:p w:rsidR="000718BF" w:rsidRDefault="000718BF" w:rsidP="000718BF">
      <w:pPr>
        <w:rPr>
          <w:sz w:val="20"/>
        </w:rPr>
      </w:pP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r>
      <w:r w:rsidRPr="00053E9F">
        <w:rPr>
          <w:sz w:val="20"/>
        </w:rPr>
        <w:tab/>
        <w:t>Tukuma novada Domes lēmum</w:t>
      </w:r>
      <w:r>
        <w:rPr>
          <w:sz w:val="20"/>
        </w:rPr>
        <w:t>iem:</w:t>
      </w:r>
    </w:p>
    <w:p w:rsidR="000718BF" w:rsidRDefault="000718BF" w:rsidP="000718BF">
      <w:pPr>
        <w:ind w:left="5760" w:firstLine="720"/>
        <w:rPr>
          <w:sz w:val="20"/>
        </w:rPr>
      </w:pPr>
      <w:r>
        <w:rPr>
          <w:sz w:val="20"/>
        </w:rPr>
        <w:t>-</w:t>
      </w:r>
      <w:r w:rsidRPr="00053E9F">
        <w:rPr>
          <w:sz w:val="20"/>
        </w:rPr>
        <w:t>29.10.2015.</w:t>
      </w:r>
      <w:r>
        <w:rPr>
          <w:sz w:val="20"/>
        </w:rPr>
        <w:t xml:space="preserve"> </w:t>
      </w:r>
      <w:r w:rsidRPr="00053E9F">
        <w:rPr>
          <w:sz w:val="20"/>
        </w:rPr>
        <w:t>(prot.Nr.12, 6.§.)</w:t>
      </w:r>
      <w:r>
        <w:rPr>
          <w:sz w:val="20"/>
        </w:rPr>
        <w:t>,</w:t>
      </w:r>
    </w:p>
    <w:p w:rsidR="000718BF" w:rsidRPr="000718BF" w:rsidRDefault="000718BF" w:rsidP="000718BF">
      <w:pPr>
        <w:ind w:left="5760" w:firstLine="720"/>
        <w:rPr>
          <w:color w:val="FF0000"/>
          <w:sz w:val="20"/>
        </w:rPr>
      </w:pPr>
      <w:r w:rsidRPr="000718BF">
        <w:rPr>
          <w:color w:val="FF0000"/>
          <w:sz w:val="20"/>
        </w:rPr>
        <w:t>-...01.2016. (prot.Nr...,....§.)</w:t>
      </w:r>
    </w:p>
    <w:p w:rsidR="000718BF" w:rsidRDefault="000718BF" w:rsidP="00C162E8">
      <w:pPr>
        <w:jc w:val="center"/>
        <w:rPr>
          <w:b/>
          <w:caps/>
          <w:szCs w:val="24"/>
          <w:lang w:val="lv-LV"/>
        </w:rPr>
      </w:pPr>
    </w:p>
    <w:p w:rsidR="00C162E8" w:rsidRPr="00C162E8" w:rsidRDefault="00C162E8" w:rsidP="00C162E8">
      <w:pPr>
        <w:jc w:val="center"/>
        <w:rPr>
          <w:caps/>
          <w:sz w:val="20"/>
          <w:szCs w:val="24"/>
          <w:lang w:val="lv-LV"/>
        </w:rPr>
      </w:pPr>
      <w:r w:rsidRPr="00C162E8">
        <w:rPr>
          <w:b/>
          <w:caps/>
          <w:szCs w:val="24"/>
          <w:lang w:val="lv-LV"/>
        </w:rPr>
        <w:t>Noteikumi</w:t>
      </w:r>
    </w:p>
    <w:p w:rsidR="00C162E8" w:rsidRPr="00C162E8" w:rsidRDefault="00C162E8" w:rsidP="00C162E8">
      <w:pPr>
        <w:jc w:val="center"/>
        <w:rPr>
          <w:szCs w:val="24"/>
          <w:lang w:val="lv-LV"/>
        </w:rPr>
      </w:pPr>
      <w:r w:rsidRPr="00C162E8">
        <w:rPr>
          <w:caps/>
          <w:szCs w:val="24"/>
          <w:lang w:val="lv-LV"/>
        </w:rPr>
        <w:t>T</w:t>
      </w:r>
      <w:r w:rsidRPr="00C162E8">
        <w:rPr>
          <w:szCs w:val="24"/>
          <w:lang w:val="lv-LV"/>
        </w:rPr>
        <w:t>ukums</w:t>
      </w:r>
    </w:p>
    <w:p w:rsidR="00C162E8" w:rsidRPr="00C162E8" w:rsidRDefault="00C162E8" w:rsidP="00C162E8">
      <w:pPr>
        <w:rPr>
          <w:szCs w:val="24"/>
          <w:lang w:val="lv-LV"/>
        </w:rPr>
      </w:pPr>
      <w:r w:rsidRPr="00C162E8">
        <w:rPr>
          <w:szCs w:val="24"/>
          <w:lang w:val="lv-LV"/>
        </w:rPr>
        <w:t>2014.gada 24.aprīlī</w:t>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t xml:space="preserve">                   </w:t>
      </w:r>
      <w:r w:rsidRPr="00C162E8">
        <w:rPr>
          <w:b/>
          <w:szCs w:val="24"/>
          <w:lang w:val="lv-LV"/>
        </w:rPr>
        <w:t>Nr.4</w:t>
      </w:r>
    </w:p>
    <w:p w:rsidR="00C162E8" w:rsidRPr="00C162E8" w:rsidRDefault="00C162E8" w:rsidP="00C162E8">
      <w:pPr>
        <w:rPr>
          <w:szCs w:val="24"/>
          <w:lang w:val="lv-LV"/>
        </w:rPr>
      </w:pP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r>
      <w:r w:rsidRPr="00C162E8">
        <w:rPr>
          <w:szCs w:val="24"/>
          <w:lang w:val="lv-LV"/>
        </w:rPr>
        <w:tab/>
        <w:t>(prot.Nr.4, 20.§.)</w:t>
      </w:r>
    </w:p>
    <w:p w:rsidR="00C162E8" w:rsidRPr="00C162E8" w:rsidRDefault="00C162E8" w:rsidP="00C162E8">
      <w:pPr>
        <w:jc w:val="center"/>
        <w:rPr>
          <w:szCs w:val="24"/>
          <w:lang w:val="lv-LV"/>
        </w:rPr>
      </w:pPr>
    </w:p>
    <w:p w:rsidR="00C162E8" w:rsidRPr="00C162E8" w:rsidRDefault="00C162E8" w:rsidP="00C162E8">
      <w:pPr>
        <w:rPr>
          <w:b/>
          <w:szCs w:val="24"/>
          <w:lang w:val="lv-LV"/>
        </w:rPr>
      </w:pPr>
      <w:r w:rsidRPr="00C162E8">
        <w:rPr>
          <w:b/>
          <w:szCs w:val="24"/>
          <w:lang w:val="lv-LV"/>
        </w:rPr>
        <w:t xml:space="preserve">Naudas balvas par </w:t>
      </w:r>
    </w:p>
    <w:p w:rsidR="00C162E8" w:rsidRPr="00C162E8" w:rsidRDefault="00C162E8" w:rsidP="00C162E8">
      <w:pPr>
        <w:rPr>
          <w:b/>
          <w:szCs w:val="24"/>
          <w:lang w:val="lv-LV"/>
        </w:rPr>
      </w:pPr>
      <w:r w:rsidRPr="00C162E8">
        <w:rPr>
          <w:b/>
          <w:szCs w:val="24"/>
          <w:lang w:val="lv-LV"/>
        </w:rPr>
        <w:t>izciliem sasniegumiem sportā</w:t>
      </w:r>
    </w:p>
    <w:p w:rsidR="00C162E8" w:rsidRPr="00C162E8" w:rsidRDefault="00C162E8" w:rsidP="00C162E8">
      <w:pPr>
        <w:ind w:left="6480"/>
        <w:rPr>
          <w:spacing w:val="-4"/>
          <w:sz w:val="20"/>
          <w:szCs w:val="24"/>
          <w:lang w:val="lv-LV"/>
        </w:rPr>
      </w:pPr>
      <w:r w:rsidRPr="00C162E8">
        <w:rPr>
          <w:sz w:val="20"/>
          <w:szCs w:val="24"/>
          <w:lang w:val="lv-LV"/>
        </w:rPr>
        <w:t xml:space="preserve">Izdoti saskaņā ar </w:t>
      </w:r>
      <w:r w:rsidRPr="00C162E8">
        <w:rPr>
          <w:spacing w:val="-4"/>
          <w:sz w:val="20"/>
          <w:szCs w:val="24"/>
          <w:lang w:val="lv-LV"/>
        </w:rPr>
        <w:t>likuma „Par pašvaldībām” 15.panta pirmās daļas 6.punktu</w:t>
      </w:r>
    </w:p>
    <w:p w:rsidR="00C162E8" w:rsidRPr="00C162E8" w:rsidRDefault="00C162E8" w:rsidP="00C162E8">
      <w:pPr>
        <w:jc w:val="center"/>
        <w:rPr>
          <w:b/>
          <w:bCs/>
          <w:szCs w:val="24"/>
          <w:lang w:val="lv-LV"/>
        </w:rPr>
      </w:pPr>
    </w:p>
    <w:p w:rsidR="00C162E8" w:rsidRPr="00C162E8" w:rsidRDefault="00C162E8" w:rsidP="00C162E8">
      <w:pPr>
        <w:jc w:val="center"/>
        <w:rPr>
          <w:szCs w:val="24"/>
          <w:lang w:val="lv-LV"/>
        </w:rPr>
      </w:pPr>
      <w:r w:rsidRPr="00C162E8">
        <w:rPr>
          <w:b/>
          <w:bCs/>
          <w:szCs w:val="24"/>
          <w:lang w:val="lv-LV"/>
        </w:rPr>
        <w:t xml:space="preserve">I. Vispārīgie jautājumi </w:t>
      </w:r>
    </w:p>
    <w:p w:rsidR="00C162E8" w:rsidRPr="00C162E8" w:rsidRDefault="00C162E8" w:rsidP="00C162E8">
      <w:pPr>
        <w:jc w:val="both"/>
        <w:rPr>
          <w:szCs w:val="24"/>
          <w:lang w:val="lv-LV"/>
        </w:rPr>
      </w:pPr>
    </w:p>
    <w:p w:rsidR="00C162E8" w:rsidRPr="00C162E8" w:rsidRDefault="00C162E8" w:rsidP="00C162E8">
      <w:pPr>
        <w:ind w:firstLine="720"/>
        <w:jc w:val="both"/>
        <w:rPr>
          <w:szCs w:val="24"/>
          <w:lang w:val="lv-LV"/>
        </w:rPr>
      </w:pPr>
      <w:r w:rsidRPr="00C162E8">
        <w:rPr>
          <w:szCs w:val="24"/>
          <w:lang w:val="lv-LV"/>
        </w:rPr>
        <w:t xml:space="preserve">1. Noteikumi (turpmāk – noteikumi) nosaka kārtību, kādā Tukuma novada Dome (turpmāk – Dome) piešķir naudas balvas sportistiem, sportistu treneriem un sporta spēļu komandām par izciliem sasniegumiem sportā un naudas balvas apmēru. </w:t>
      </w:r>
    </w:p>
    <w:p w:rsidR="00C162E8" w:rsidRPr="00C162E8" w:rsidRDefault="00C162E8" w:rsidP="00C162E8">
      <w:pPr>
        <w:jc w:val="both"/>
        <w:rPr>
          <w:szCs w:val="24"/>
          <w:lang w:val="lv-LV"/>
        </w:rPr>
      </w:pPr>
    </w:p>
    <w:p w:rsidR="00C162E8" w:rsidRPr="00C162E8" w:rsidRDefault="00C162E8" w:rsidP="00C162E8">
      <w:pPr>
        <w:ind w:firstLine="720"/>
        <w:jc w:val="both"/>
        <w:rPr>
          <w:szCs w:val="24"/>
          <w:lang w:val="lv-LV"/>
        </w:rPr>
      </w:pPr>
      <w:r w:rsidRPr="00C162E8">
        <w:rPr>
          <w:szCs w:val="24"/>
          <w:lang w:val="lv-LV"/>
        </w:rPr>
        <w:t xml:space="preserve">2. Naudas balvas pretendentam – sportistam vai trenerim jābūt deklarētam Tukuma novada administratīvajā teritorijā, sporta spēļu komanda darbojas Tukuma novada pašvaldībā un pārstāv Tukuma novadu. </w:t>
      </w:r>
    </w:p>
    <w:p w:rsidR="00C162E8" w:rsidRPr="00C162E8" w:rsidRDefault="00C162E8" w:rsidP="00C162E8">
      <w:pPr>
        <w:jc w:val="both"/>
        <w:rPr>
          <w:szCs w:val="24"/>
          <w:lang w:val="lv-LV"/>
        </w:rPr>
      </w:pPr>
    </w:p>
    <w:p w:rsidR="00C162E8" w:rsidRPr="00C162E8" w:rsidRDefault="00C162E8" w:rsidP="00C162E8">
      <w:pPr>
        <w:ind w:firstLine="720"/>
        <w:jc w:val="both"/>
        <w:rPr>
          <w:szCs w:val="24"/>
          <w:lang w:val="lv-LV"/>
        </w:rPr>
      </w:pPr>
      <w:r w:rsidRPr="00C162E8">
        <w:rPr>
          <w:szCs w:val="24"/>
          <w:lang w:val="lv-LV"/>
        </w:rPr>
        <w:t>3. Naudas balvas piešķir šādās vecuma grupās :</w:t>
      </w:r>
    </w:p>
    <w:p w:rsidR="00C162E8" w:rsidRPr="00C162E8" w:rsidRDefault="00C162E8" w:rsidP="00C162E8">
      <w:pPr>
        <w:ind w:firstLine="720"/>
        <w:jc w:val="both"/>
        <w:rPr>
          <w:szCs w:val="24"/>
          <w:lang w:val="lv-LV"/>
        </w:rPr>
      </w:pPr>
      <w:r w:rsidRPr="00C162E8">
        <w:rPr>
          <w:szCs w:val="24"/>
          <w:lang w:val="lv-LV"/>
        </w:rPr>
        <w:t>3.1. jauniešiem no 16 gadu vecuma (16 gadi tiek sasniegti attiecīgajā kalendārajā gadā un jaunietis startējis ne jaunākā kā U-16 vecuma grupā), izņemot - jauniešiem no 14 gadu vecuma tajos sporta veidos, kuros netiek īstenota profesionālās ievirzes izglītības programma;</w:t>
      </w:r>
    </w:p>
    <w:p w:rsidR="00C162E8" w:rsidRPr="00C162E8" w:rsidRDefault="00C162E8" w:rsidP="00C162E8">
      <w:pPr>
        <w:jc w:val="right"/>
        <w:rPr>
          <w:i/>
          <w:sz w:val="20"/>
          <w:lang w:val="lv-LV"/>
        </w:rPr>
      </w:pPr>
      <w:r w:rsidRPr="00C162E8">
        <w:rPr>
          <w:i/>
          <w:sz w:val="20"/>
          <w:szCs w:val="24"/>
          <w:lang w:val="lv-LV"/>
        </w:rPr>
        <w:t>Ar grozījumiem, kas izdarīti ar Tukuma novada Domes 29.10.2015. lēmumu (prot.Nr.12, 6.§.)</w:t>
      </w:r>
    </w:p>
    <w:p w:rsidR="00C162E8" w:rsidRPr="00C162E8" w:rsidRDefault="00C162E8" w:rsidP="00C162E8">
      <w:pPr>
        <w:ind w:firstLine="720"/>
        <w:jc w:val="both"/>
        <w:rPr>
          <w:szCs w:val="24"/>
          <w:lang w:val="lv-LV"/>
        </w:rPr>
      </w:pPr>
      <w:r w:rsidRPr="00C162E8">
        <w:rPr>
          <w:szCs w:val="24"/>
          <w:lang w:val="lv-LV"/>
        </w:rPr>
        <w:t>3.2. junioriem;</w:t>
      </w:r>
    </w:p>
    <w:p w:rsidR="00C162E8" w:rsidRPr="00C162E8" w:rsidRDefault="00C162E8" w:rsidP="00C162E8">
      <w:pPr>
        <w:ind w:firstLine="720"/>
        <w:jc w:val="both"/>
        <w:rPr>
          <w:szCs w:val="24"/>
          <w:lang w:val="lv-LV"/>
        </w:rPr>
      </w:pPr>
      <w:r w:rsidRPr="00C162E8">
        <w:rPr>
          <w:szCs w:val="24"/>
          <w:lang w:val="lv-LV"/>
        </w:rPr>
        <w:t>3.3. pieaugušajiem;</w:t>
      </w:r>
    </w:p>
    <w:p w:rsidR="00C162E8" w:rsidRPr="00C162E8" w:rsidRDefault="00C162E8" w:rsidP="00C162E8">
      <w:pPr>
        <w:ind w:firstLine="720"/>
        <w:jc w:val="both"/>
        <w:rPr>
          <w:szCs w:val="24"/>
          <w:lang w:val="lv-LV"/>
        </w:rPr>
      </w:pPr>
      <w:r w:rsidRPr="00C162E8">
        <w:rPr>
          <w:szCs w:val="24"/>
          <w:lang w:val="lv-LV"/>
        </w:rPr>
        <w:t>3.4. senioriem.</w:t>
      </w:r>
    </w:p>
    <w:p w:rsidR="00C162E8" w:rsidRPr="00C162E8" w:rsidRDefault="00C162E8" w:rsidP="00C162E8">
      <w:pPr>
        <w:jc w:val="both"/>
        <w:rPr>
          <w:szCs w:val="24"/>
          <w:lang w:val="lv-LV"/>
        </w:rPr>
      </w:pPr>
    </w:p>
    <w:p w:rsidR="00C162E8" w:rsidRPr="00C162E8" w:rsidRDefault="00C162E8" w:rsidP="00C162E8">
      <w:pPr>
        <w:ind w:firstLine="720"/>
        <w:jc w:val="both"/>
        <w:rPr>
          <w:szCs w:val="24"/>
          <w:lang w:val="lv-LV"/>
        </w:rPr>
      </w:pPr>
      <w:r w:rsidRPr="00C162E8">
        <w:rPr>
          <w:szCs w:val="24"/>
          <w:lang w:val="lv-LV"/>
        </w:rPr>
        <w:t xml:space="preserve">4. Naudas balvas tiek piešķirtas, lai publiski pateiktos to ieguvējiem par izciliem panākumiem sporta jomā un sekmētu dalību sporta aktivitātēs Latvijā un ārvalstīs, izvērtējot pasākuma nozīmi, lietderību un konkrētās personas ieguldījumu sporta jomā Tukuma novadā, un par sasniegumiem, kas uzrādīti oficiālās starptautiskās klātienes sacensībās, kuras ir iekļautas attiecīgās starptautiski atzītās sporta federācijas sacensību kalendārā. </w:t>
      </w:r>
    </w:p>
    <w:p w:rsidR="00C162E8" w:rsidRPr="00C162E8" w:rsidRDefault="00C162E8" w:rsidP="00C162E8">
      <w:pPr>
        <w:jc w:val="both"/>
        <w:rPr>
          <w:szCs w:val="24"/>
          <w:lang w:val="lv-LV"/>
        </w:rPr>
      </w:pPr>
    </w:p>
    <w:p w:rsidR="00C162E8" w:rsidRPr="00C162E8" w:rsidRDefault="00C162E8" w:rsidP="00C162E8">
      <w:pPr>
        <w:ind w:firstLine="720"/>
        <w:jc w:val="both"/>
        <w:rPr>
          <w:szCs w:val="24"/>
          <w:lang w:val="lv-LV"/>
        </w:rPr>
      </w:pPr>
      <w:r w:rsidRPr="00C162E8">
        <w:rPr>
          <w:szCs w:val="24"/>
          <w:lang w:val="lv-LV"/>
        </w:rPr>
        <w:t xml:space="preserve">5. Naudas balvas tiek piešķirtas no ikgadējā pašvaldības budžeta līdzekļu sadaļas „Sporta pasākumi“ apstiprinātajiem finanšu līdzekļiem. </w:t>
      </w:r>
    </w:p>
    <w:p w:rsidR="00C162E8" w:rsidRPr="00C162E8" w:rsidRDefault="00C162E8" w:rsidP="00C162E8">
      <w:pPr>
        <w:jc w:val="center"/>
        <w:rPr>
          <w:b/>
          <w:szCs w:val="24"/>
          <w:lang w:val="lv-LV"/>
        </w:rPr>
      </w:pPr>
      <w:r w:rsidRPr="00C162E8">
        <w:rPr>
          <w:b/>
          <w:szCs w:val="24"/>
          <w:lang w:val="lv-LV"/>
        </w:rPr>
        <w:lastRenderedPageBreak/>
        <w:t>II. Sasniegumi, par kuriem tiek piešķirtas naudas balvas un to apjoms</w:t>
      </w:r>
    </w:p>
    <w:p w:rsidR="00C162E8" w:rsidRPr="00C162E8" w:rsidRDefault="00C162E8" w:rsidP="00C162E8">
      <w:pPr>
        <w:jc w:val="both"/>
        <w:rPr>
          <w:szCs w:val="24"/>
          <w:lang w:val="lv-LV"/>
        </w:rPr>
      </w:pPr>
    </w:p>
    <w:p w:rsidR="00C162E8" w:rsidRPr="00C162E8" w:rsidRDefault="00C162E8" w:rsidP="00C162E8">
      <w:pPr>
        <w:ind w:firstLine="720"/>
        <w:jc w:val="both"/>
        <w:rPr>
          <w:szCs w:val="24"/>
          <w:lang w:val="lv-LV"/>
        </w:rPr>
      </w:pPr>
      <w:r w:rsidRPr="00C162E8">
        <w:rPr>
          <w:szCs w:val="24"/>
          <w:lang w:val="lv-LV"/>
        </w:rPr>
        <w:t>6. Naudas balvu piešķir par sasniegumu, kas uzrādīts oficiālajās Latvijas un starptautiskās klātienes sacensībās, kuras ir iekļautas attiecīgās sporta federācijas sacensību kalendārā. Attiecīgā sporta veida federācijai Latvijā ir jābūt reģistrētai Atzīto sporta federāciju reģistrā. Naudas balvu piešķir par sasniegumiem sekojošās sacensībās:</w:t>
      </w:r>
    </w:p>
    <w:p w:rsidR="00C162E8" w:rsidRPr="00C162E8" w:rsidRDefault="00C162E8" w:rsidP="00C162E8">
      <w:pPr>
        <w:ind w:firstLine="720"/>
        <w:jc w:val="both"/>
        <w:rPr>
          <w:szCs w:val="24"/>
          <w:lang w:val="lv-LV"/>
        </w:rPr>
      </w:pPr>
      <w:r w:rsidRPr="00C162E8">
        <w:rPr>
          <w:szCs w:val="24"/>
          <w:lang w:val="lv-LV"/>
        </w:rPr>
        <w:t xml:space="preserve">6.1. Olimpiskās spēles un Paraolimpiskās spēles; </w:t>
      </w:r>
    </w:p>
    <w:p w:rsidR="00C162E8" w:rsidRPr="00C162E8" w:rsidRDefault="00C162E8" w:rsidP="00C162E8">
      <w:pPr>
        <w:ind w:firstLine="720"/>
        <w:jc w:val="both"/>
        <w:rPr>
          <w:szCs w:val="24"/>
          <w:lang w:val="lv-LV"/>
        </w:rPr>
      </w:pPr>
      <w:r w:rsidRPr="00C162E8">
        <w:rPr>
          <w:szCs w:val="24"/>
          <w:lang w:val="lv-LV"/>
        </w:rPr>
        <w:t xml:space="preserve">6.2. Pasaules čempionāts vai Pasaules kausa izcīņas kopvērtējums; </w:t>
      </w:r>
    </w:p>
    <w:p w:rsidR="00C162E8" w:rsidRPr="00C162E8" w:rsidRDefault="00C162E8" w:rsidP="00C162E8">
      <w:pPr>
        <w:ind w:firstLine="720"/>
        <w:jc w:val="both"/>
        <w:rPr>
          <w:szCs w:val="24"/>
          <w:lang w:val="lv-LV"/>
        </w:rPr>
      </w:pPr>
      <w:r w:rsidRPr="00C162E8">
        <w:rPr>
          <w:szCs w:val="24"/>
          <w:lang w:val="lv-LV"/>
        </w:rPr>
        <w:t xml:space="preserve">6.3. Eiropas čempionāts vai Eiropas kausa izcīņas kopvērtējums; </w:t>
      </w:r>
    </w:p>
    <w:p w:rsidR="00C162E8" w:rsidRPr="00C162E8" w:rsidRDefault="00C162E8" w:rsidP="00C162E8">
      <w:pPr>
        <w:ind w:firstLine="720"/>
        <w:jc w:val="both"/>
        <w:rPr>
          <w:szCs w:val="24"/>
          <w:lang w:val="lv-LV"/>
        </w:rPr>
      </w:pPr>
      <w:r w:rsidRPr="00C162E8">
        <w:rPr>
          <w:szCs w:val="24"/>
          <w:lang w:val="lv-LV"/>
        </w:rPr>
        <w:t>6.4. Latvijas Olimpiāde vai Latvijas čempionāts, vai attiecīgā sporta veida augstākā līmeņa sacensības Latvijā.</w:t>
      </w:r>
    </w:p>
    <w:p w:rsidR="00C162E8" w:rsidRPr="00C162E8" w:rsidRDefault="00C162E8" w:rsidP="00C162E8">
      <w:pPr>
        <w:ind w:firstLine="720"/>
        <w:jc w:val="both"/>
        <w:rPr>
          <w:szCs w:val="24"/>
          <w:lang w:val="lv-LV"/>
        </w:rPr>
      </w:pPr>
      <w:r w:rsidRPr="00C162E8">
        <w:rPr>
          <w:szCs w:val="24"/>
          <w:lang w:val="lv-LV"/>
        </w:rPr>
        <w:t xml:space="preserve">7. Sportistiem individuālajos sporta veidos, sporta spēļu komandām, kā arī sporta spēļu nacionālo izlašu sportistiem, kas pārstāv Tukuma novadu olimpiskajos sporta veidos, piešķir naudas balvas šādā apmērā (pēc nodokļu nomaksas): </w:t>
      </w:r>
    </w:p>
    <w:p w:rsidR="00C162E8" w:rsidRPr="00C162E8" w:rsidRDefault="00C162E8" w:rsidP="00C162E8">
      <w:pPr>
        <w:ind w:firstLine="720"/>
        <w:jc w:val="both"/>
        <w:rPr>
          <w:szCs w:val="24"/>
          <w:lang w:val="lv-LV"/>
        </w:rPr>
      </w:pPr>
      <w:r w:rsidRPr="00C162E8">
        <w:rPr>
          <w:szCs w:val="24"/>
          <w:lang w:val="lv-LV"/>
        </w:rPr>
        <w:t xml:space="preserve">7.1. par piedalīšanos Olimpiskajās (Paraolimpiskajās) spēlēs - līdz 1500,00 </w:t>
      </w:r>
      <w:r w:rsidRPr="00C162E8">
        <w:rPr>
          <w:i/>
          <w:szCs w:val="24"/>
          <w:lang w:val="lv-LV"/>
        </w:rPr>
        <w:t>euro</w:t>
      </w:r>
      <w:r w:rsidRPr="00C162E8">
        <w:rPr>
          <w:szCs w:val="24"/>
          <w:lang w:val="lv-LV"/>
        </w:rPr>
        <w:t>;</w:t>
      </w:r>
    </w:p>
    <w:p w:rsidR="00C162E8" w:rsidRPr="00C162E8" w:rsidRDefault="00C162E8" w:rsidP="00C162E8">
      <w:pPr>
        <w:ind w:firstLine="720"/>
        <w:jc w:val="both"/>
        <w:rPr>
          <w:szCs w:val="24"/>
          <w:lang w:val="lv-LV"/>
        </w:rPr>
      </w:pPr>
      <w:r w:rsidRPr="00C162E8">
        <w:rPr>
          <w:szCs w:val="24"/>
          <w:lang w:val="lv-LV"/>
        </w:rPr>
        <w:t>7.2. par izcīnītajām godalgām Pasaules čempionātos, pasaules kausa izcīņas kopvērtējumā:</w:t>
      </w:r>
    </w:p>
    <w:p w:rsidR="00C162E8" w:rsidRPr="00C162E8" w:rsidRDefault="00C162E8" w:rsidP="00C162E8">
      <w:pPr>
        <w:ind w:firstLine="720"/>
        <w:jc w:val="both"/>
        <w:rPr>
          <w:szCs w:val="24"/>
          <w:lang w:val="lv-LV"/>
        </w:rPr>
      </w:pPr>
      <w:r w:rsidRPr="00C162E8">
        <w:rPr>
          <w:szCs w:val="24"/>
          <w:lang w:val="lv-LV"/>
        </w:rPr>
        <w:t xml:space="preserve">7.2.1. par 1.vietu – līdz 600 </w:t>
      </w:r>
      <w:r w:rsidRPr="00C162E8">
        <w:rPr>
          <w:i/>
          <w:szCs w:val="24"/>
          <w:lang w:val="lv-LV"/>
        </w:rPr>
        <w:t>euro</w:t>
      </w:r>
      <w:r w:rsidRPr="00C162E8">
        <w:rPr>
          <w:szCs w:val="24"/>
          <w:lang w:val="lv-LV"/>
        </w:rPr>
        <w:t>;</w:t>
      </w:r>
    </w:p>
    <w:p w:rsidR="00C162E8" w:rsidRPr="00C162E8" w:rsidRDefault="00C162E8" w:rsidP="00C162E8">
      <w:pPr>
        <w:ind w:firstLine="720"/>
        <w:jc w:val="both"/>
        <w:rPr>
          <w:szCs w:val="24"/>
          <w:lang w:val="lv-LV"/>
        </w:rPr>
      </w:pPr>
      <w:r w:rsidRPr="00C162E8">
        <w:rPr>
          <w:szCs w:val="24"/>
          <w:lang w:val="lv-LV"/>
        </w:rPr>
        <w:t xml:space="preserve">7.2.2. par 2.vietu – līdz 500 </w:t>
      </w:r>
      <w:r w:rsidRPr="00C162E8">
        <w:rPr>
          <w:i/>
          <w:szCs w:val="24"/>
          <w:lang w:val="lv-LV"/>
        </w:rPr>
        <w:t>euro</w:t>
      </w:r>
      <w:r w:rsidRPr="00C162E8">
        <w:rPr>
          <w:szCs w:val="24"/>
          <w:lang w:val="lv-LV"/>
        </w:rPr>
        <w:t>;</w:t>
      </w:r>
    </w:p>
    <w:p w:rsidR="00C162E8" w:rsidRPr="00C162E8" w:rsidRDefault="00C162E8" w:rsidP="00C162E8">
      <w:pPr>
        <w:ind w:firstLine="720"/>
        <w:jc w:val="both"/>
        <w:rPr>
          <w:szCs w:val="24"/>
          <w:lang w:val="lv-LV"/>
        </w:rPr>
      </w:pPr>
      <w:r w:rsidRPr="00C162E8">
        <w:rPr>
          <w:szCs w:val="24"/>
          <w:lang w:val="lv-LV"/>
        </w:rPr>
        <w:t xml:space="preserve">7.2.3. par 3.vietu – līdz 400 </w:t>
      </w:r>
      <w:r w:rsidRPr="00C162E8">
        <w:rPr>
          <w:i/>
          <w:szCs w:val="24"/>
          <w:lang w:val="lv-LV"/>
        </w:rPr>
        <w:t>euro</w:t>
      </w:r>
      <w:r w:rsidRPr="00C162E8">
        <w:rPr>
          <w:szCs w:val="24"/>
          <w:lang w:val="lv-LV"/>
        </w:rPr>
        <w:t>;</w:t>
      </w:r>
    </w:p>
    <w:p w:rsidR="00C162E8" w:rsidRPr="00C162E8" w:rsidRDefault="00C162E8" w:rsidP="00C162E8">
      <w:pPr>
        <w:ind w:firstLine="720"/>
        <w:jc w:val="both"/>
        <w:rPr>
          <w:szCs w:val="24"/>
          <w:lang w:val="lv-LV"/>
        </w:rPr>
      </w:pPr>
      <w:r w:rsidRPr="00C162E8">
        <w:rPr>
          <w:szCs w:val="24"/>
          <w:lang w:val="lv-LV"/>
        </w:rPr>
        <w:t>7.3. par izcīnītajām vietām Eiropas čempionātos, Eiropas kausa izcīņas kopvērtējumā:</w:t>
      </w:r>
    </w:p>
    <w:p w:rsidR="00C162E8" w:rsidRPr="00C162E8" w:rsidRDefault="00C162E8" w:rsidP="00C162E8">
      <w:pPr>
        <w:ind w:firstLine="720"/>
        <w:jc w:val="both"/>
        <w:rPr>
          <w:szCs w:val="24"/>
          <w:lang w:val="lv-LV"/>
        </w:rPr>
      </w:pPr>
      <w:r w:rsidRPr="00C162E8">
        <w:rPr>
          <w:szCs w:val="24"/>
          <w:lang w:val="lv-LV"/>
        </w:rPr>
        <w:t xml:space="preserve">7.3.1. par 1.vietu – līdz 500 </w:t>
      </w:r>
      <w:r w:rsidRPr="00C162E8">
        <w:rPr>
          <w:i/>
          <w:szCs w:val="24"/>
          <w:lang w:val="lv-LV"/>
        </w:rPr>
        <w:t>euro</w:t>
      </w:r>
      <w:r w:rsidRPr="00C162E8">
        <w:rPr>
          <w:szCs w:val="24"/>
          <w:lang w:val="lv-LV"/>
        </w:rPr>
        <w:t>;</w:t>
      </w:r>
    </w:p>
    <w:p w:rsidR="00C162E8" w:rsidRPr="00C162E8" w:rsidRDefault="00C162E8" w:rsidP="00C162E8">
      <w:pPr>
        <w:ind w:firstLine="720"/>
        <w:jc w:val="both"/>
        <w:rPr>
          <w:szCs w:val="24"/>
          <w:lang w:val="lv-LV"/>
        </w:rPr>
      </w:pPr>
      <w:r w:rsidRPr="00C162E8">
        <w:rPr>
          <w:szCs w:val="24"/>
          <w:lang w:val="lv-LV"/>
        </w:rPr>
        <w:t xml:space="preserve">7.3.2. par 2.vietu – līdz 400 </w:t>
      </w:r>
      <w:r w:rsidRPr="00C162E8">
        <w:rPr>
          <w:i/>
          <w:szCs w:val="24"/>
          <w:lang w:val="lv-LV"/>
        </w:rPr>
        <w:t>euro</w:t>
      </w:r>
      <w:r w:rsidRPr="00C162E8">
        <w:rPr>
          <w:szCs w:val="24"/>
          <w:lang w:val="lv-LV"/>
        </w:rPr>
        <w:t>;</w:t>
      </w:r>
    </w:p>
    <w:p w:rsidR="00C162E8" w:rsidRPr="00C162E8" w:rsidRDefault="00C162E8" w:rsidP="00C162E8">
      <w:pPr>
        <w:ind w:firstLine="720"/>
        <w:jc w:val="both"/>
        <w:rPr>
          <w:szCs w:val="24"/>
          <w:lang w:val="lv-LV"/>
        </w:rPr>
      </w:pPr>
      <w:r w:rsidRPr="00C162E8">
        <w:rPr>
          <w:szCs w:val="24"/>
          <w:lang w:val="lv-LV"/>
        </w:rPr>
        <w:t xml:space="preserve">7.3.3. par 3.vietu – līdz 300 </w:t>
      </w:r>
      <w:r w:rsidRPr="00C162E8">
        <w:rPr>
          <w:i/>
          <w:szCs w:val="24"/>
          <w:lang w:val="lv-LV"/>
        </w:rPr>
        <w:t>euro</w:t>
      </w:r>
      <w:r w:rsidRPr="00C162E8">
        <w:rPr>
          <w:szCs w:val="24"/>
          <w:lang w:val="lv-LV"/>
        </w:rPr>
        <w:t>;</w:t>
      </w:r>
    </w:p>
    <w:p w:rsidR="00C162E8" w:rsidRPr="00C162E8" w:rsidRDefault="00C162E8" w:rsidP="00C162E8">
      <w:pPr>
        <w:ind w:firstLine="720"/>
        <w:jc w:val="both"/>
        <w:rPr>
          <w:szCs w:val="24"/>
          <w:lang w:val="lv-LV"/>
        </w:rPr>
      </w:pPr>
      <w:r w:rsidRPr="00C162E8">
        <w:rPr>
          <w:szCs w:val="24"/>
          <w:lang w:val="lv-LV"/>
        </w:rPr>
        <w:t>7.4. par izcīnītajām godalgām Baltijas valstu čempionātos:</w:t>
      </w:r>
    </w:p>
    <w:p w:rsidR="00C162E8" w:rsidRPr="00C162E8" w:rsidRDefault="00C162E8" w:rsidP="00C162E8">
      <w:pPr>
        <w:ind w:firstLine="720"/>
        <w:jc w:val="both"/>
        <w:rPr>
          <w:szCs w:val="24"/>
          <w:lang w:val="lv-LV"/>
        </w:rPr>
      </w:pPr>
      <w:r w:rsidRPr="00C162E8">
        <w:rPr>
          <w:szCs w:val="24"/>
          <w:lang w:val="lv-LV"/>
        </w:rPr>
        <w:t xml:space="preserve">7.4.1. par 1.vietu – līdz 400 </w:t>
      </w:r>
      <w:r w:rsidRPr="00C162E8">
        <w:rPr>
          <w:i/>
          <w:szCs w:val="24"/>
          <w:lang w:val="lv-LV"/>
        </w:rPr>
        <w:t>euro</w:t>
      </w:r>
      <w:r w:rsidRPr="00C162E8">
        <w:rPr>
          <w:szCs w:val="24"/>
          <w:lang w:val="lv-LV"/>
        </w:rPr>
        <w:t>;</w:t>
      </w:r>
    </w:p>
    <w:p w:rsidR="00C162E8" w:rsidRPr="00C162E8" w:rsidRDefault="00C162E8" w:rsidP="00C162E8">
      <w:pPr>
        <w:ind w:firstLine="720"/>
        <w:jc w:val="both"/>
        <w:rPr>
          <w:szCs w:val="24"/>
          <w:lang w:val="lv-LV"/>
        </w:rPr>
      </w:pPr>
      <w:r w:rsidRPr="00C162E8">
        <w:rPr>
          <w:szCs w:val="24"/>
          <w:lang w:val="lv-LV"/>
        </w:rPr>
        <w:t xml:space="preserve">7.4.2. par 2.vietu – līdz 300 </w:t>
      </w:r>
      <w:r w:rsidRPr="00C162E8">
        <w:rPr>
          <w:i/>
          <w:szCs w:val="24"/>
          <w:lang w:val="lv-LV"/>
        </w:rPr>
        <w:t>euro</w:t>
      </w:r>
      <w:r w:rsidRPr="00C162E8">
        <w:rPr>
          <w:szCs w:val="24"/>
          <w:lang w:val="lv-LV"/>
        </w:rPr>
        <w:t>;</w:t>
      </w:r>
    </w:p>
    <w:p w:rsidR="00C162E8" w:rsidRPr="00C162E8" w:rsidRDefault="00C162E8" w:rsidP="00C162E8">
      <w:pPr>
        <w:ind w:firstLine="720"/>
        <w:jc w:val="both"/>
        <w:rPr>
          <w:szCs w:val="24"/>
          <w:lang w:val="lv-LV"/>
        </w:rPr>
      </w:pPr>
      <w:r w:rsidRPr="00C162E8">
        <w:rPr>
          <w:szCs w:val="24"/>
          <w:lang w:val="lv-LV"/>
        </w:rPr>
        <w:t xml:space="preserve">7.4.3. par 3.vietu – līdz 200 </w:t>
      </w:r>
      <w:r w:rsidRPr="00C162E8">
        <w:rPr>
          <w:i/>
          <w:szCs w:val="24"/>
          <w:lang w:val="lv-LV"/>
        </w:rPr>
        <w:t>euro</w:t>
      </w:r>
      <w:r w:rsidRPr="00C162E8">
        <w:rPr>
          <w:szCs w:val="24"/>
          <w:lang w:val="lv-LV"/>
        </w:rPr>
        <w:t>;</w:t>
      </w:r>
    </w:p>
    <w:p w:rsidR="00C162E8" w:rsidRPr="00C162E8" w:rsidRDefault="00C162E8" w:rsidP="00C162E8">
      <w:pPr>
        <w:ind w:firstLine="720"/>
        <w:jc w:val="both"/>
        <w:rPr>
          <w:szCs w:val="24"/>
          <w:lang w:val="lv-LV"/>
        </w:rPr>
      </w:pPr>
      <w:r w:rsidRPr="00C162E8">
        <w:rPr>
          <w:szCs w:val="24"/>
          <w:lang w:val="lv-LV"/>
        </w:rPr>
        <w:t>7.5. par izcīnītajām godalgām Latvijas Olimpiādē vai Latvijas čempionātos, vai attiecīgā sporta veida augstākā līmeņa sacensībās Latvijā:</w:t>
      </w:r>
    </w:p>
    <w:p w:rsidR="00C162E8" w:rsidRPr="00C162E8" w:rsidRDefault="00C162E8" w:rsidP="00C162E8">
      <w:pPr>
        <w:ind w:firstLine="720"/>
        <w:jc w:val="both"/>
        <w:rPr>
          <w:szCs w:val="24"/>
          <w:lang w:val="lv-LV"/>
        </w:rPr>
      </w:pPr>
      <w:r w:rsidRPr="00C162E8">
        <w:rPr>
          <w:szCs w:val="24"/>
          <w:lang w:val="lv-LV"/>
        </w:rPr>
        <w:t xml:space="preserve">7.5.1. par 1.vietu – līdz 300 </w:t>
      </w:r>
      <w:r w:rsidRPr="00C162E8">
        <w:rPr>
          <w:i/>
          <w:szCs w:val="24"/>
          <w:lang w:val="lv-LV"/>
        </w:rPr>
        <w:t>euro</w:t>
      </w:r>
      <w:r w:rsidRPr="00C162E8">
        <w:rPr>
          <w:szCs w:val="24"/>
          <w:lang w:val="lv-LV"/>
        </w:rPr>
        <w:t>;</w:t>
      </w:r>
    </w:p>
    <w:p w:rsidR="00C162E8" w:rsidRPr="00C162E8" w:rsidRDefault="00C162E8" w:rsidP="00C162E8">
      <w:pPr>
        <w:ind w:firstLine="720"/>
        <w:jc w:val="both"/>
        <w:rPr>
          <w:szCs w:val="24"/>
          <w:lang w:val="lv-LV"/>
        </w:rPr>
      </w:pPr>
      <w:r w:rsidRPr="00C162E8">
        <w:rPr>
          <w:szCs w:val="24"/>
          <w:lang w:val="lv-LV"/>
        </w:rPr>
        <w:t xml:space="preserve">7.5.2. par 2.vietu – līdz 200 </w:t>
      </w:r>
      <w:r w:rsidRPr="00C162E8">
        <w:rPr>
          <w:i/>
          <w:szCs w:val="24"/>
          <w:lang w:val="lv-LV"/>
        </w:rPr>
        <w:t>euro</w:t>
      </w:r>
      <w:r w:rsidRPr="00C162E8">
        <w:rPr>
          <w:szCs w:val="24"/>
          <w:lang w:val="lv-LV"/>
        </w:rPr>
        <w:t>;</w:t>
      </w:r>
    </w:p>
    <w:p w:rsidR="00C162E8" w:rsidRPr="00C162E8" w:rsidRDefault="00C162E8" w:rsidP="00C162E8">
      <w:pPr>
        <w:ind w:firstLine="720"/>
        <w:jc w:val="both"/>
        <w:rPr>
          <w:szCs w:val="24"/>
          <w:lang w:val="lv-LV"/>
        </w:rPr>
      </w:pPr>
      <w:r w:rsidRPr="00C162E8">
        <w:rPr>
          <w:szCs w:val="24"/>
          <w:lang w:val="lv-LV"/>
        </w:rPr>
        <w:t xml:space="preserve">7.5.3. par 3.vietu – līdz 100 </w:t>
      </w:r>
      <w:r w:rsidRPr="00C162E8">
        <w:rPr>
          <w:i/>
          <w:szCs w:val="24"/>
          <w:lang w:val="lv-LV"/>
        </w:rPr>
        <w:t>euro</w:t>
      </w:r>
      <w:r w:rsidRPr="00C162E8">
        <w:rPr>
          <w:szCs w:val="24"/>
          <w:lang w:val="lv-LV"/>
        </w:rPr>
        <w:t>;</w:t>
      </w:r>
    </w:p>
    <w:p w:rsidR="00C162E8" w:rsidRPr="00C162E8" w:rsidRDefault="00C162E8" w:rsidP="00C162E8">
      <w:pPr>
        <w:ind w:firstLine="720"/>
        <w:jc w:val="both"/>
        <w:rPr>
          <w:szCs w:val="24"/>
          <w:lang w:val="lv-LV"/>
        </w:rPr>
      </w:pPr>
      <w:r w:rsidRPr="00C162E8">
        <w:rPr>
          <w:szCs w:val="24"/>
          <w:lang w:val="lv-LV"/>
        </w:rPr>
        <w:t xml:space="preserve">7.6. sporta spēļu komandu spēlētāji, kuri iegūst tiesības startēt Latvijas izlases sastāvā oficiālajās spēlēs – līdz 300 </w:t>
      </w:r>
      <w:r w:rsidRPr="00C162E8">
        <w:rPr>
          <w:i/>
          <w:szCs w:val="24"/>
          <w:lang w:val="lv-LV"/>
        </w:rPr>
        <w:t>euro</w:t>
      </w:r>
      <w:r w:rsidRPr="00C162E8">
        <w:rPr>
          <w:szCs w:val="24"/>
          <w:lang w:val="lv-LV"/>
        </w:rPr>
        <w:t xml:space="preserve"> par iegūtajām tiesībām dalībai Latvijas izlases komandas sastāvā;</w:t>
      </w:r>
    </w:p>
    <w:p w:rsidR="00C162E8" w:rsidRPr="00C162E8" w:rsidRDefault="00C162E8" w:rsidP="00C162E8">
      <w:pPr>
        <w:ind w:firstLine="720"/>
        <w:jc w:val="both"/>
        <w:rPr>
          <w:szCs w:val="24"/>
          <w:lang w:val="lv-LV"/>
        </w:rPr>
      </w:pPr>
      <w:r w:rsidRPr="00C162E8">
        <w:rPr>
          <w:szCs w:val="24"/>
          <w:lang w:val="lv-LV"/>
        </w:rPr>
        <w:t>7.7. sporta spēļu komandām par izcīnītajiem sasniegumiem 7.5.apakšpunktā tiek piemērots koeficients 2.</w:t>
      </w:r>
    </w:p>
    <w:p w:rsidR="00C162E8" w:rsidRPr="00C162E8" w:rsidRDefault="00C162E8" w:rsidP="00C162E8">
      <w:pPr>
        <w:jc w:val="right"/>
        <w:rPr>
          <w:i/>
          <w:sz w:val="20"/>
          <w:lang w:val="lv-LV"/>
        </w:rPr>
      </w:pPr>
      <w:r w:rsidRPr="00C162E8">
        <w:rPr>
          <w:i/>
          <w:sz w:val="20"/>
          <w:szCs w:val="24"/>
          <w:lang w:val="lv-LV"/>
        </w:rPr>
        <w:t>Ar grozījumiem, kas izdarīti ar Tukuma novada Domes 29.10.2015. lēmumu (prot.Nr.12, 6.§.)</w:t>
      </w:r>
    </w:p>
    <w:p w:rsidR="00C162E8" w:rsidRPr="00C162E8" w:rsidRDefault="00C162E8" w:rsidP="00C162E8">
      <w:pPr>
        <w:jc w:val="both"/>
        <w:rPr>
          <w:strike/>
          <w:szCs w:val="24"/>
          <w:lang w:val="lv-LV"/>
        </w:rPr>
      </w:pPr>
    </w:p>
    <w:p w:rsidR="00C162E8" w:rsidRPr="00C162E8" w:rsidRDefault="00C162E8" w:rsidP="00C162E8">
      <w:pPr>
        <w:ind w:firstLine="720"/>
        <w:jc w:val="both"/>
        <w:rPr>
          <w:szCs w:val="24"/>
          <w:lang w:val="lv-LV"/>
        </w:rPr>
      </w:pPr>
      <w:r w:rsidRPr="00C162E8">
        <w:rPr>
          <w:szCs w:val="24"/>
          <w:lang w:val="lv-LV"/>
        </w:rPr>
        <w:t xml:space="preserve">8. Ja sportistam vai sporta spēļu komandai kalendārā gada laikā dažādos čempionātos ir vairāki sasniegumi, naudas balvu, izņemot 7.1.apakšpunktā minēto, piešķir tikai par vienu - augstāko sasniegumu attiecīgajā gadā. </w:t>
      </w:r>
    </w:p>
    <w:p w:rsidR="00C162E8" w:rsidRPr="00C162E8" w:rsidRDefault="00C162E8" w:rsidP="00C162E8">
      <w:pPr>
        <w:jc w:val="right"/>
        <w:rPr>
          <w:i/>
          <w:sz w:val="20"/>
          <w:lang w:val="lv-LV"/>
        </w:rPr>
      </w:pPr>
      <w:r w:rsidRPr="00C162E8">
        <w:rPr>
          <w:i/>
          <w:sz w:val="20"/>
          <w:szCs w:val="24"/>
          <w:lang w:val="lv-LV"/>
        </w:rPr>
        <w:t>Ar grozījumiem, kas izdarīti ar Tukuma novada Domes 29.10.2015. lēmumu (prot.Nr.12, 6.§.)</w:t>
      </w:r>
    </w:p>
    <w:p w:rsidR="00C162E8" w:rsidRPr="00C162E8" w:rsidRDefault="00C162E8" w:rsidP="00C162E8">
      <w:pPr>
        <w:jc w:val="both"/>
        <w:rPr>
          <w:szCs w:val="24"/>
          <w:lang w:val="lv-LV" w:eastAsia="en-US"/>
        </w:rPr>
      </w:pPr>
    </w:p>
    <w:p w:rsidR="00C162E8" w:rsidRPr="00C162E8" w:rsidRDefault="00C162E8" w:rsidP="00C162E8">
      <w:pPr>
        <w:ind w:firstLine="720"/>
        <w:jc w:val="both"/>
        <w:rPr>
          <w:szCs w:val="24"/>
          <w:lang w:val="lv-LV"/>
        </w:rPr>
      </w:pPr>
      <w:r w:rsidRPr="00C162E8">
        <w:rPr>
          <w:szCs w:val="24"/>
          <w:lang w:val="lv-LV"/>
        </w:rPr>
        <w:t>9. Sportistiem neolimpiskajos individuālajos un neolimpiskajos komandu sporta veidos naudas balvas aprēķina, piemērojot 50% no noteikumu 7.punktā minētajām summām.</w:t>
      </w:r>
    </w:p>
    <w:p w:rsidR="00C162E8" w:rsidRPr="00C162E8" w:rsidRDefault="00C162E8" w:rsidP="00C162E8">
      <w:pPr>
        <w:jc w:val="right"/>
        <w:rPr>
          <w:i/>
          <w:sz w:val="20"/>
          <w:lang w:val="lv-LV"/>
        </w:rPr>
      </w:pPr>
      <w:r w:rsidRPr="00C162E8">
        <w:rPr>
          <w:i/>
          <w:sz w:val="20"/>
          <w:szCs w:val="24"/>
          <w:lang w:val="lv-LV"/>
        </w:rPr>
        <w:t>Ar grozījumiem, kas izdarīti ar Tukuma novada Domes 29.10.2015. lēmumu (prot.Nr.12, 6.§.)</w:t>
      </w:r>
    </w:p>
    <w:p w:rsidR="00C162E8" w:rsidRPr="00C162E8" w:rsidRDefault="00C162E8" w:rsidP="00C162E8">
      <w:pPr>
        <w:jc w:val="both"/>
        <w:rPr>
          <w:strike/>
          <w:szCs w:val="24"/>
          <w:lang w:val="lv-LV"/>
        </w:rPr>
      </w:pPr>
    </w:p>
    <w:p w:rsidR="00C162E8" w:rsidRPr="00C162E8" w:rsidRDefault="00C162E8" w:rsidP="00C162E8">
      <w:pPr>
        <w:jc w:val="both"/>
        <w:rPr>
          <w:color w:val="FF0000"/>
          <w:szCs w:val="24"/>
          <w:lang w:val="lv-LV"/>
        </w:rPr>
      </w:pPr>
      <w:r w:rsidRPr="00C162E8">
        <w:rPr>
          <w:szCs w:val="24"/>
          <w:lang w:val="lv-LV"/>
        </w:rPr>
        <w:lastRenderedPageBreak/>
        <w:tab/>
        <w:t xml:space="preserve">10. Sportistu treneriem (galvenajam trenerim) piešķir naudas balvu par viena labākā audzēkņa sasniegumu atbilstīgi noteikumu 7.punktā minētajām summām. </w:t>
      </w:r>
      <w:r w:rsidRPr="00C162E8">
        <w:rPr>
          <w:color w:val="FF0000"/>
          <w:szCs w:val="24"/>
          <w:lang w:val="lv-LV"/>
        </w:rPr>
        <w:t>Sporta spēļu komandas trenerim</w:t>
      </w:r>
      <w:r w:rsidR="00CA10B4">
        <w:rPr>
          <w:color w:val="FF0000"/>
          <w:szCs w:val="24"/>
          <w:lang w:val="lv-LV"/>
        </w:rPr>
        <w:t xml:space="preserve"> noteikumu</w:t>
      </w:r>
      <w:r w:rsidRPr="00C162E8">
        <w:rPr>
          <w:color w:val="FF0000"/>
          <w:szCs w:val="24"/>
          <w:lang w:val="lv-LV"/>
        </w:rPr>
        <w:t xml:space="preserve"> 7.7.</w:t>
      </w:r>
      <w:r w:rsidR="00CA10B4">
        <w:rPr>
          <w:color w:val="FF0000"/>
          <w:szCs w:val="24"/>
          <w:lang w:val="lv-LV"/>
        </w:rPr>
        <w:t>apakš</w:t>
      </w:r>
      <w:r w:rsidRPr="00C162E8">
        <w:rPr>
          <w:color w:val="FF0000"/>
          <w:szCs w:val="24"/>
          <w:lang w:val="lv-LV"/>
        </w:rPr>
        <w:t>punktā norādītais koeficients 2 netiek piemērots.</w:t>
      </w:r>
    </w:p>
    <w:p w:rsidR="00C162E8" w:rsidRDefault="00C162E8" w:rsidP="00C162E8">
      <w:pPr>
        <w:jc w:val="right"/>
        <w:rPr>
          <w:i/>
          <w:sz w:val="20"/>
          <w:szCs w:val="24"/>
          <w:lang w:val="lv-LV"/>
        </w:rPr>
      </w:pPr>
      <w:r w:rsidRPr="00C162E8">
        <w:rPr>
          <w:i/>
          <w:sz w:val="20"/>
          <w:szCs w:val="24"/>
          <w:lang w:val="lv-LV"/>
        </w:rPr>
        <w:t>Ar grozījumiem, kas izdarīti ar Tukuma novada Domes 29.10.2015. lēmumu (prot.Nr.12, 6.§.)</w:t>
      </w:r>
    </w:p>
    <w:p w:rsidR="00C162E8" w:rsidRPr="00C162E8" w:rsidRDefault="00C162E8" w:rsidP="00C162E8">
      <w:pPr>
        <w:jc w:val="right"/>
        <w:rPr>
          <w:i/>
          <w:color w:val="FF0000"/>
          <w:sz w:val="20"/>
          <w:lang w:val="lv-LV"/>
        </w:rPr>
      </w:pPr>
      <w:r w:rsidRPr="00C162E8">
        <w:rPr>
          <w:i/>
          <w:color w:val="FF0000"/>
          <w:sz w:val="20"/>
          <w:szCs w:val="24"/>
          <w:lang w:val="lv-LV"/>
        </w:rPr>
        <w:t>Ar grozījumiem, kas izdarīti ar Tukuma novada Domes ...01.2016. lēmumu (prot.Nr..., ....§.)</w:t>
      </w:r>
    </w:p>
    <w:p w:rsidR="00C162E8" w:rsidRPr="00C162E8" w:rsidRDefault="00C162E8" w:rsidP="00C162E8">
      <w:pPr>
        <w:jc w:val="right"/>
        <w:rPr>
          <w:i/>
          <w:sz w:val="20"/>
          <w:lang w:val="lv-LV"/>
        </w:rPr>
      </w:pPr>
    </w:p>
    <w:p w:rsidR="00C162E8" w:rsidRPr="00C162E8" w:rsidRDefault="00C162E8" w:rsidP="00C162E8">
      <w:pPr>
        <w:jc w:val="center"/>
        <w:rPr>
          <w:b/>
          <w:bCs/>
          <w:szCs w:val="24"/>
          <w:lang w:val="lv-LV"/>
        </w:rPr>
      </w:pPr>
      <w:r w:rsidRPr="00C162E8">
        <w:rPr>
          <w:b/>
          <w:bCs/>
          <w:szCs w:val="24"/>
          <w:lang w:val="lv-LV"/>
        </w:rPr>
        <w:t>III. Kārtība, kādā tiek piešķirtas naudas balvas</w:t>
      </w:r>
    </w:p>
    <w:p w:rsidR="00C162E8" w:rsidRPr="00C162E8" w:rsidRDefault="00C162E8" w:rsidP="00C162E8">
      <w:pPr>
        <w:jc w:val="both"/>
        <w:rPr>
          <w:i/>
          <w:szCs w:val="24"/>
          <w:lang w:val="lv-LV"/>
        </w:rPr>
      </w:pPr>
    </w:p>
    <w:p w:rsidR="00C162E8" w:rsidRPr="00C162E8" w:rsidRDefault="00C162E8" w:rsidP="00C162E8">
      <w:pPr>
        <w:ind w:firstLine="720"/>
        <w:jc w:val="both"/>
        <w:rPr>
          <w:szCs w:val="24"/>
          <w:lang w:val="lv-LV"/>
        </w:rPr>
      </w:pPr>
      <w:r w:rsidRPr="00C162E8">
        <w:rPr>
          <w:szCs w:val="24"/>
          <w:lang w:val="lv-LV"/>
        </w:rPr>
        <w:t>11. Pieteikumus naudas balvai Domē (Talsu ielā 4, Tukumā, Tukuma novadā, LV – 3101) var iesniegt fiziska vai juridiska persona – sportists, sporta klubs, kā arī sportista vai sporta spēļu komandas pārstāvis ne vēlāk kā līdz kārtējā gada 20.decembrim.</w:t>
      </w:r>
    </w:p>
    <w:p w:rsidR="00C162E8" w:rsidRPr="00C162E8" w:rsidRDefault="00C162E8" w:rsidP="00C162E8">
      <w:pPr>
        <w:jc w:val="both"/>
        <w:rPr>
          <w:szCs w:val="24"/>
          <w:lang w:val="lv-LV"/>
        </w:rPr>
      </w:pPr>
    </w:p>
    <w:p w:rsidR="00C162E8" w:rsidRPr="00C162E8" w:rsidRDefault="00C162E8" w:rsidP="00C162E8">
      <w:pPr>
        <w:ind w:firstLine="720"/>
        <w:jc w:val="both"/>
        <w:rPr>
          <w:szCs w:val="24"/>
          <w:lang w:val="lv-LV"/>
        </w:rPr>
      </w:pPr>
      <w:r w:rsidRPr="00C162E8">
        <w:rPr>
          <w:szCs w:val="24"/>
          <w:lang w:val="lv-LV"/>
        </w:rPr>
        <w:t>12. Pieteikumam, ievērojot noteikumu 1.punktā minētos nosacījumus, jāpievieno šādi dokumenti:</w:t>
      </w:r>
    </w:p>
    <w:p w:rsidR="00C162E8" w:rsidRPr="00C162E8" w:rsidRDefault="00C162E8" w:rsidP="00C162E8">
      <w:pPr>
        <w:ind w:firstLine="720"/>
        <w:jc w:val="both"/>
        <w:rPr>
          <w:szCs w:val="24"/>
          <w:lang w:val="lv-LV"/>
        </w:rPr>
      </w:pPr>
      <w:r w:rsidRPr="00C162E8">
        <w:rPr>
          <w:szCs w:val="24"/>
          <w:lang w:val="lv-LV"/>
        </w:rPr>
        <w:t>12.1. iesniegums, kurā jānorāda:</w:t>
      </w:r>
    </w:p>
    <w:p w:rsidR="00C162E8" w:rsidRPr="00C162E8" w:rsidRDefault="00C162E8" w:rsidP="00C162E8">
      <w:pPr>
        <w:ind w:firstLine="720"/>
        <w:jc w:val="both"/>
        <w:rPr>
          <w:szCs w:val="24"/>
          <w:lang w:val="lv-LV"/>
        </w:rPr>
      </w:pPr>
      <w:r w:rsidRPr="00C162E8">
        <w:rPr>
          <w:szCs w:val="24"/>
          <w:lang w:val="lv-LV"/>
        </w:rPr>
        <w:t>12.1.1. sportista vārds, uzvārds, iegūtā vieta, attiecīgā čempionāta vai sacensību pilns nosaukums, vecuma grupa, personas kods, deklarētā dzīvesvietas adrese, bankas konta numurs, tālruņa numurs vai e-pasta adrese, sportista trenera vārds, uzvārds, personas kods, deklarētā dzīvesvietas adrese, bankas konta numurs, tālruņa numurs vai e-pasta adrese, iesniedzēja vārds, uzvārds un tālruņa numurs (1.pielikums);</w:t>
      </w:r>
    </w:p>
    <w:p w:rsidR="00C162E8" w:rsidRPr="00C162E8" w:rsidRDefault="00C162E8" w:rsidP="00C162E8">
      <w:pPr>
        <w:ind w:firstLine="720"/>
        <w:jc w:val="both"/>
        <w:rPr>
          <w:szCs w:val="24"/>
          <w:lang w:val="lv-LV"/>
        </w:rPr>
      </w:pPr>
      <w:r w:rsidRPr="00C162E8">
        <w:rPr>
          <w:szCs w:val="24"/>
          <w:lang w:val="lv-LV"/>
        </w:rPr>
        <w:t>12.1.2. sporta spēļu komandas nosaukums, iegūtā vieta, attiecīgā čempionāta vai sacensību pilns nosaukums, vecuma grupa, sporta kluba, kas komandu pārstāv, nosaukums un bankas konta numurs, sporta spēļu komandas trenera</w:t>
      </w:r>
      <w:r w:rsidRPr="00C162E8">
        <w:rPr>
          <w:b/>
          <w:szCs w:val="24"/>
          <w:lang w:val="lv-LV"/>
        </w:rPr>
        <w:t xml:space="preserve"> </w:t>
      </w:r>
      <w:r w:rsidRPr="00C162E8">
        <w:rPr>
          <w:szCs w:val="24"/>
          <w:lang w:val="lv-LV"/>
        </w:rPr>
        <w:t>vārds, uzvārds, personas kods, deklarētā dzīvesvietas adrese, bankas konta numurs, tālruņa numurs vai e-pasta adrese, iesniedzēja vārds, uzvārds un tālruņa numurs (2.pielikums);</w:t>
      </w:r>
    </w:p>
    <w:p w:rsidR="00C162E8" w:rsidRPr="00C162E8" w:rsidRDefault="00C162E8" w:rsidP="00C162E8">
      <w:pPr>
        <w:ind w:firstLine="720"/>
        <w:jc w:val="both"/>
        <w:rPr>
          <w:szCs w:val="24"/>
          <w:lang w:val="lv-LV"/>
        </w:rPr>
      </w:pPr>
      <w:r w:rsidRPr="00C162E8">
        <w:rPr>
          <w:szCs w:val="24"/>
          <w:lang w:val="lv-LV"/>
        </w:rPr>
        <w:t>12.2. attiecīgā sporta veida augstākās institūcijas apstiprinājums par iegūto vietu vai diploma kopija.</w:t>
      </w:r>
    </w:p>
    <w:p w:rsidR="00C162E8" w:rsidRPr="00C162E8" w:rsidRDefault="00C162E8" w:rsidP="00C162E8">
      <w:pPr>
        <w:jc w:val="both"/>
        <w:rPr>
          <w:i/>
          <w:szCs w:val="24"/>
          <w:lang w:val="lv-LV"/>
        </w:rPr>
      </w:pPr>
    </w:p>
    <w:p w:rsidR="00C162E8" w:rsidRPr="00C162E8" w:rsidRDefault="00C162E8" w:rsidP="00C162E8">
      <w:pPr>
        <w:ind w:firstLine="720"/>
        <w:jc w:val="both"/>
        <w:rPr>
          <w:szCs w:val="24"/>
          <w:lang w:val="lv-LV"/>
        </w:rPr>
      </w:pPr>
      <w:r w:rsidRPr="00C162E8">
        <w:rPr>
          <w:szCs w:val="24"/>
          <w:lang w:val="lv-LV"/>
        </w:rPr>
        <w:t>13. Sporta veidos, kuros čempionāti notiek no 20. līdz 31.decembrim, pieteikums par attiecīgā sportista vai sporta spēļu komandas piedalīšanos čempionātā Domei jāiesniedz līdz kārtējā gada 20.decembrim un apstiprinājums par izcīnīto 1.vietu – 3 (trīs) dienu laikā pēc čempionāta norises.</w:t>
      </w:r>
    </w:p>
    <w:p w:rsidR="00C162E8" w:rsidRPr="00C162E8" w:rsidRDefault="00C162E8" w:rsidP="00C162E8">
      <w:pPr>
        <w:ind w:firstLine="720"/>
        <w:jc w:val="both"/>
        <w:rPr>
          <w:szCs w:val="24"/>
          <w:lang w:val="lv-LV"/>
        </w:rPr>
      </w:pPr>
      <w:r w:rsidRPr="00C162E8">
        <w:rPr>
          <w:szCs w:val="24"/>
          <w:lang w:val="lv-LV"/>
        </w:rPr>
        <w:t>14. Pieteikuma iesniedzējs ir atbildīgs par iesniegto ziņu patiesumu.</w:t>
      </w:r>
    </w:p>
    <w:p w:rsidR="00C162E8" w:rsidRPr="00C162E8" w:rsidRDefault="00C162E8" w:rsidP="00C162E8">
      <w:pPr>
        <w:jc w:val="both"/>
        <w:rPr>
          <w:szCs w:val="24"/>
          <w:lang w:val="lv-LV"/>
        </w:rPr>
      </w:pPr>
    </w:p>
    <w:p w:rsidR="00C162E8" w:rsidRPr="00C162E8" w:rsidRDefault="00C162E8" w:rsidP="00C162E8">
      <w:pPr>
        <w:ind w:firstLine="720"/>
        <w:jc w:val="both"/>
        <w:rPr>
          <w:szCs w:val="24"/>
          <w:lang w:val="lv-LV"/>
        </w:rPr>
      </w:pPr>
      <w:r w:rsidRPr="00C162E8">
        <w:rPr>
          <w:szCs w:val="24"/>
          <w:lang w:val="lv-LV"/>
        </w:rPr>
        <w:t xml:space="preserve">15. Naudas balvas tiek piešķirtas vienu reizi gadā, februāra mēnesī. </w:t>
      </w:r>
    </w:p>
    <w:p w:rsidR="00C162E8" w:rsidRPr="00C162E8" w:rsidRDefault="00C162E8" w:rsidP="00C162E8">
      <w:pPr>
        <w:jc w:val="both"/>
        <w:rPr>
          <w:szCs w:val="24"/>
          <w:lang w:val="lv-LV"/>
        </w:rPr>
      </w:pPr>
    </w:p>
    <w:p w:rsidR="00C162E8" w:rsidRPr="00C162E8" w:rsidRDefault="00C162E8" w:rsidP="00C162E8">
      <w:pPr>
        <w:ind w:firstLine="720"/>
        <w:jc w:val="both"/>
        <w:rPr>
          <w:szCs w:val="24"/>
          <w:lang w:val="lv-LV"/>
        </w:rPr>
      </w:pPr>
      <w:r w:rsidRPr="00C162E8">
        <w:rPr>
          <w:szCs w:val="24"/>
          <w:lang w:val="lv-LV"/>
        </w:rPr>
        <w:t xml:space="preserve">16. Naudas balva tiek pārskaitīta uz iesniegumā norādīto attiecīgā sportista bankas kontu, iepriekš ieturot visus likumos paredzētos nodokļus. </w:t>
      </w:r>
    </w:p>
    <w:p w:rsidR="00C162E8" w:rsidRPr="00C162E8" w:rsidRDefault="00C162E8" w:rsidP="00C162E8">
      <w:pPr>
        <w:jc w:val="both"/>
        <w:rPr>
          <w:szCs w:val="24"/>
          <w:lang w:val="lv-LV"/>
        </w:rPr>
      </w:pPr>
    </w:p>
    <w:p w:rsidR="00C162E8" w:rsidRPr="00C162E8" w:rsidRDefault="00C162E8" w:rsidP="00C162E8">
      <w:pPr>
        <w:ind w:firstLine="720"/>
        <w:jc w:val="both"/>
        <w:rPr>
          <w:szCs w:val="24"/>
          <w:lang w:val="lv-LV"/>
        </w:rPr>
      </w:pPr>
      <w:r w:rsidRPr="00C162E8">
        <w:rPr>
          <w:szCs w:val="24"/>
          <w:lang w:val="lv-LV"/>
        </w:rPr>
        <w:t>17. Piešķirtā naudas balva sporta spēļu komandai tiek ieskaitīta attiecīgā sporta kluba kontā.</w:t>
      </w:r>
    </w:p>
    <w:p w:rsidR="00C162E8" w:rsidRPr="00C162E8" w:rsidRDefault="00C162E8" w:rsidP="00C162E8">
      <w:pPr>
        <w:jc w:val="both"/>
        <w:rPr>
          <w:szCs w:val="24"/>
          <w:lang w:val="lv-LV"/>
        </w:rPr>
      </w:pPr>
    </w:p>
    <w:p w:rsidR="00C162E8" w:rsidRPr="00C162E8" w:rsidRDefault="00C162E8" w:rsidP="00C162E8">
      <w:pPr>
        <w:ind w:firstLine="720"/>
        <w:jc w:val="both"/>
        <w:rPr>
          <w:szCs w:val="24"/>
          <w:lang w:val="lv-LV"/>
        </w:rPr>
      </w:pPr>
      <w:r w:rsidRPr="00C162E8">
        <w:rPr>
          <w:szCs w:val="24"/>
          <w:lang w:val="lv-LV"/>
        </w:rPr>
        <w:t>18. Sportists vai sporta spēļu komanda nevar pretendēt uz šajos noteikumos minēto naudas balvu, ja par attiecīgo sasniegumu ir saņemta naudas balva atbilstīgi Domes 27.02.2014. noteikumiem Nr.1 „Tukuma novada izglītības iestāžu izglītojamo un pedagogu apbalvošana ar naudas balvu” (prot.Nr.2, 3.§.).</w:t>
      </w:r>
    </w:p>
    <w:p w:rsidR="00C162E8" w:rsidRPr="00C162E8" w:rsidRDefault="00C162E8" w:rsidP="00C162E8">
      <w:pPr>
        <w:jc w:val="both"/>
        <w:rPr>
          <w:szCs w:val="24"/>
          <w:lang w:val="lv-LV"/>
        </w:rPr>
      </w:pPr>
    </w:p>
    <w:p w:rsidR="00C162E8" w:rsidRPr="00C162E8" w:rsidRDefault="00C162E8" w:rsidP="00C162E8">
      <w:pPr>
        <w:ind w:firstLine="720"/>
        <w:jc w:val="both"/>
        <w:rPr>
          <w:szCs w:val="24"/>
          <w:lang w:val="lv-LV"/>
        </w:rPr>
      </w:pPr>
      <w:r w:rsidRPr="00C162E8">
        <w:rPr>
          <w:szCs w:val="24"/>
          <w:lang w:val="lv-LV"/>
        </w:rPr>
        <w:t>19. Naudas balvu pretendentu sarakstu, kurā norādīts apbalvotās personas vārds, uzvārds, deklarētās dzīvesvietas adrese vai sporta spēļu komandas nosaukums, saņemšanas pamatojums, un balvas apjomu atbilstīgi Sporta komisijas ieteikumam apstiprina Dome.</w:t>
      </w:r>
    </w:p>
    <w:p w:rsidR="00C162E8" w:rsidRPr="00C162E8" w:rsidRDefault="00C162E8" w:rsidP="00C162E8">
      <w:pPr>
        <w:jc w:val="center"/>
        <w:rPr>
          <w:b/>
          <w:bCs/>
          <w:szCs w:val="24"/>
          <w:lang w:val="lv-LV"/>
        </w:rPr>
      </w:pPr>
    </w:p>
    <w:p w:rsidR="00C162E8" w:rsidRPr="00C162E8" w:rsidRDefault="00C162E8" w:rsidP="00C162E8">
      <w:pPr>
        <w:jc w:val="center"/>
        <w:rPr>
          <w:szCs w:val="24"/>
          <w:lang w:val="lv-LV"/>
        </w:rPr>
      </w:pPr>
      <w:r w:rsidRPr="00C162E8">
        <w:rPr>
          <w:b/>
          <w:bCs/>
          <w:szCs w:val="24"/>
          <w:lang w:val="lv-LV"/>
        </w:rPr>
        <w:lastRenderedPageBreak/>
        <w:t>IV. Noslēguma jautājumi</w:t>
      </w:r>
    </w:p>
    <w:p w:rsidR="00C162E8" w:rsidRPr="00C162E8" w:rsidRDefault="00C162E8" w:rsidP="00C162E8">
      <w:pPr>
        <w:jc w:val="both"/>
        <w:rPr>
          <w:szCs w:val="24"/>
          <w:lang w:val="lv-LV"/>
        </w:rPr>
      </w:pPr>
    </w:p>
    <w:p w:rsidR="00C162E8" w:rsidRPr="00C162E8" w:rsidRDefault="00C162E8" w:rsidP="00C162E8">
      <w:pPr>
        <w:ind w:firstLine="720"/>
        <w:jc w:val="both"/>
        <w:rPr>
          <w:szCs w:val="24"/>
          <w:lang w:val="lv-LV"/>
        </w:rPr>
      </w:pPr>
      <w:r w:rsidRPr="00C162E8">
        <w:rPr>
          <w:szCs w:val="24"/>
          <w:lang w:val="lv-LV"/>
        </w:rPr>
        <w:t xml:space="preserve">20. Noteikumi stājās spēkā nākamajā dienā pēc Domes sēdes, kurā apstiprina šos noteikumus, protokola parakstīšanas. </w:t>
      </w:r>
    </w:p>
    <w:p w:rsidR="00C162E8" w:rsidRPr="00C162E8" w:rsidRDefault="00C162E8" w:rsidP="00C162E8">
      <w:pPr>
        <w:ind w:firstLine="720"/>
        <w:jc w:val="both"/>
        <w:rPr>
          <w:szCs w:val="24"/>
          <w:lang w:val="lv-LV"/>
        </w:rPr>
      </w:pPr>
      <w:r w:rsidRPr="00C162E8">
        <w:rPr>
          <w:szCs w:val="24"/>
          <w:lang w:val="lv-LV"/>
        </w:rPr>
        <w:t>21. Līdzekļi naudas balvām tiek piešķirti atbilstīgi pašvaldības budžeta apropriācijai gadskārtējā pašvaldības budžeta ietvaros.</w:t>
      </w:r>
    </w:p>
    <w:p w:rsidR="00C162E8" w:rsidRPr="00C162E8" w:rsidRDefault="00C162E8" w:rsidP="00C162E8">
      <w:pPr>
        <w:rPr>
          <w:szCs w:val="24"/>
          <w:lang w:val="lv-LV"/>
        </w:rPr>
      </w:pPr>
    </w:p>
    <w:p w:rsidR="00C162E8" w:rsidRPr="00C162E8" w:rsidRDefault="00C162E8" w:rsidP="00C162E8">
      <w:pPr>
        <w:rPr>
          <w:szCs w:val="24"/>
          <w:lang w:val="lv-LV"/>
        </w:rPr>
      </w:pPr>
    </w:p>
    <w:p w:rsidR="00C162E8" w:rsidRPr="00C162E8" w:rsidRDefault="00C162E8" w:rsidP="00C162E8">
      <w:pPr>
        <w:rPr>
          <w:szCs w:val="24"/>
          <w:lang w:val="lv-LV"/>
        </w:rPr>
      </w:pPr>
      <w:r w:rsidRPr="00C162E8">
        <w:rPr>
          <w:szCs w:val="24"/>
          <w:lang w:val="lv-LV"/>
        </w:rPr>
        <w:t xml:space="preserve">Domes priekšsēdētājs </w:t>
      </w:r>
      <w:r w:rsidRPr="00C162E8">
        <w:rPr>
          <w:szCs w:val="24"/>
          <w:lang w:val="lv-LV"/>
        </w:rPr>
        <w:tab/>
      </w:r>
      <w:r w:rsidRPr="00C162E8">
        <w:rPr>
          <w:szCs w:val="24"/>
          <w:lang w:val="lv-LV"/>
        </w:rPr>
        <w:tab/>
      </w:r>
      <w:r w:rsidRPr="00C162E8">
        <w:rPr>
          <w:szCs w:val="24"/>
          <w:lang w:val="lv-LV"/>
        </w:rPr>
        <w:tab/>
        <w:t xml:space="preserve">(personiskais paraksts) </w:t>
      </w:r>
      <w:r w:rsidRPr="00C162E8">
        <w:rPr>
          <w:szCs w:val="24"/>
          <w:lang w:val="lv-LV"/>
        </w:rPr>
        <w:tab/>
      </w:r>
      <w:r w:rsidRPr="00C162E8">
        <w:rPr>
          <w:szCs w:val="24"/>
          <w:lang w:val="lv-LV"/>
        </w:rPr>
        <w:tab/>
        <w:t>J.Šulcs</w:t>
      </w:r>
    </w:p>
    <w:p w:rsidR="00C162E8" w:rsidRPr="00C162E8" w:rsidRDefault="00C162E8" w:rsidP="00C162E8">
      <w:pPr>
        <w:jc w:val="right"/>
        <w:rPr>
          <w:sz w:val="20"/>
          <w:szCs w:val="24"/>
          <w:lang w:val="lv-LV" w:eastAsia="en-US"/>
        </w:rPr>
      </w:pPr>
    </w:p>
    <w:p w:rsidR="00C162E8" w:rsidRPr="00C162E8" w:rsidRDefault="00C162E8" w:rsidP="00C162E8">
      <w:pPr>
        <w:jc w:val="right"/>
        <w:rPr>
          <w:sz w:val="20"/>
          <w:szCs w:val="24"/>
          <w:lang w:val="lv-LV" w:eastAsia="en-US"/>
        </w:rPr>
      </w:pPr>
    </w:p>
    <w:p w:rsidR="00C162E8" w:rsidRPr="00C162E8" w:rsidRDefault="00C162E8" w:rsidP="00C162E8">
      <w:pPr>
        <w:jc w:val="right"/>
        <w:rPr>
          <w:sz w:val="20"/>
          <w:szCs w:val="24"/>
          <w:lang w:val="lv-LV" w:eastAsia="en-US"/>
        </w:rPr>
      </w:pPr>
    </w:p>
    <w:p w:rsidR="000718BF" w:rsidRDefault="000718BF">
      <w:pPr>
        <w:spacing w:after="200" w:line="276" w:lineRule="auto"/>
        <w:rPr>
          <w:sz w:val="20"/>
          <w:szCs w:val="24"/>
          <w:lang w:val="lv-LV" w:eastAsia="en-US"/>
        </w:rPr>
      </w:pPr>
      <w:r>
        <w:rPr>
          <w:sz w:val="20"/>
          <w:szCs w:val="24"/>
          <w:lang w:val="lv-LV" w:eastAsia="en-US"/>
        </w:rPr>
        <w:br w:type="page"/>
      </w:r>
    </w:p>
    <w:p w:rsidR="00C162E8" w:rsidRPr="00C162E8" w:rsidRDefault="00C162E8" w:rsidP="00C162E8">
      <w:pPr>
        <w:jc w:val="right"/>
        <w:rPr>
          <w:sz w:val="20"/>
          <w:lang w:val="lv-LV" w:eastAsia="en-US"/>
        </w:rPr>
      </w:pPr>
      <w:r w:rsidRPr="00C162E8">
        <w:rPr>
          <w:sz w:val="20"/>
          <w:szCs w:val="24"/>
          <w:lang w:val="lv-LV" w:eastAsia="en-US"/>
        </w:rPr>
        <w:lastRenderedPageBreak/>
        <w:t>NORAKSTS</w:t>
      </w:r>
    </w:p>
    <w:p w:rsidR="00C162E8" w:rsidRPr="00C162E8" w:rsidRDefault="00C162E8" w:rsidP="00C162E8">
      <w:pPr>
        <w:ind w:left="4320" w:firstLine="720"/>
        <w:rPr>
          <w:szCs w:val="24"/>
          <w:lang w:val="lv-LV" w:eastAsia="en-US"/>
        </w:rPr>
      </w:pPr>
      <w:r w:rsidRPr="00C162E8">
        <w:rPr>
          <w:szCs w:val="24"/>
          <w:lang w:val="lv-LV" w:eastAsia="en-US"/>
        </w:rPr>
        <w:t>1.pielikums</w:t>
      </w:r>
    </w:p>
    <w:p w:rsidR="00C162E8" w:rsidRPr="00C162E8" w:rsidRDefault="00C162E8" w:rsidP="00C162E8">
      <w:pPr>
        <w:rPr>
          <w:sz w:val="20"/>
          <w:szCs w:val="24"/>
          <w:lang w:val="lv-LV" w:eastAsia="en-US"/>
        </w:rPr>
      </w:pP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t xml:space="preserve">noteikumiem Nr.4 „Par Tukuma novada sportistu, </w:t>
      </w:r>
    </w:p>
    <w:p w:rsidR="00C162E8" w:rsidRPr="00C162E8" w:rsidRDefault="00C162E8" w:rsidP="00C162E8">
      <w:pPr>
        <w:rPr>
          <w:sz w:val="20"/>
          <w:szCs w:val="24"/>
          <w:lang w:val="lv-LV" w:eastAsia="en-US"/>
        </w:rPr>
      </w:pP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t xml:space="preserve">Tukuma novada sporta spēļu komandu </w:t>
      </w:r>
    </w:p>
    <w:p w:rsidR="00C162E8" w:rsidRPr="00C162E8" w:rsidRDefault="00C162E8" w:rsidP="00C162E8">
      <w:pPr>
        <w:rPr>
          <w:sz w:val="20"/>
          <w:szCs w:val="24"/>
          <w:lang w:val="lv-LV" w:eastAsia="en-US"/>
        </w:rPr>
      </w:pP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t>un treneru apbalvošanu ar naudas balvām”</w:t>
      </w:r>
    </w:p>
    <w:p w:rsidR="00C162E8" w:rsidRPr="00C162E8" w:rsidRDefault="00C162E8" w:rsidP="00C162E8">
      <w:pPr>
        <w:rPr>
          <w:sz w:val="20"/>
          <w:szCs w:val="24"/>
          <w:lang w:val="lv-LV" w:eastAsia="en-US"/>
        </w:rPr>
      </w:pPr>
    </w:p>
    <w:p w:rsidR="00C162E8" w:rsidRPr="00C162E8" w:rsidRDefault="00C162E8" w:rsidP="00C162E8">
      <w:pPr>
        <w:jc w:val="right"/>
        <w:rPr>
          <w:szCs w:val="24"/>
          <w:lang w:val="lv-LV" w:eastAsia="en-US"/>
        </w:rPr>
      </w:pPr>
      <w:r w:rsidRPr="00C162E8">
        <w:rPr>
          <w:b/>
          <w:szCs w:val="24"/>
          <w:lang w:val="lv-LV" w:eastAsia="en-US"/>
        </w:rPr>
        <w:t>Tukuma novada Domei</w:t>
      </w:r>
    </w:p>
    <w:p w:rsidR="00C162E8" w:rsidRPr="00C162E8" w:rsidRDefault="00C162E8" w:rsidP="00C162E8">
      <w:pPr>
        <w:jc w:val="center"/>
        <w:rPr>
          <w:b/>
          <w:szCs w:val="24"/>
          <w:lang w:val="lv-LV" w:eastAsia="en-US"/>
        </w:rPr>
      </w:pPr>
      <w:r w:rsidRPr="00C162E8">
        <w:rPr>
          <w:b/>
          <w:szCs w:val="24"/>
          <w:lang w:val="lv-LV" w:eastAsia="en-US"/>
        </w:rPr>
        <w:t xml:space="preserve">IESNIEGUMS </w:t>
      </w:r>
    </w:p>
    <w:p w:rsidR="00C162E8" w:rsidRPr="00C162E8" w:rsidRDefault="00C162E8" w:rsidP="00C162E8">
      <w:pPr>
        <w:rPr>
          <w:b/>
          <w:bCs/>
          <w:iCs/>
          <w:szCs w:val="24"/>
          <w:lang w:val="lv-LV" w:eastAsia="en-US"/>
        </w:rPr>
      </w:pPr>
      <w:r w:rsidRPr="00C162E8">
        <w:rPr>
          <w:b/>
          <w:bCs/>
          <w:iCs/>
          <w:szCs w:val="24"/>
          <w:lang w:val="lv-LV" w:eastAsia="en-US"/>
        </w:rPr>
        <w:t>Sportista vārds, uzvārds</w:t>
      </w:r>
    </w:p>
    <w:p w:rsidR="00C162E8" w:rsidRPr="00C162E8" w:rsidRDefault="00C162E8" w:rsidP="00C162E8">
      <w:pPr>
        <w:rPr>
          <w:bCs/>
          <w:iCs/>
          <w:szCs w:val="24"/>
          <w:lang w:val="lv-LV" w:eastAsia="en-US"/>
        </w:rPr>
      </w:pPr>
      <w:r w:rsidRPr="00C162E8">
        <w:rPr>
          <w:bCs/>
          <w:iCs/>
          <w:szCs w:val="24"/>
          <w:lang w:val="lv-LV" w:eastAsia="en-US"/>
        </w:rPr>
        <w:t>______________________________________________________________________________</w:t>
      </w:r>
    </w:p>
    <w:p w:rsidR="00C162E8" w:rsidRPr="00C162E8" w:rsidRDefault="00C162E8" w:rsidP="00C162E8">
      <w:pPr>
        <w:rPr>
          <w:bCs/>
          <w:iCs/>
          <w:szCs w:val="24"/>
          <w:lang w:val="lv-LV" w:eastAsia="en-US"/>
        </w:rPr>
      </w:pPr>
    </w:p>
    <w:p w:rsidR="00C162E8" w:rsidRPr="00C162E8" w:rsidRDefault="00C162E8" w:rsidP="00C162E8">
      <w:pPr>
        <w:rPr>
          <w:bCs/>
          <w:iCs/>
          <w:szCs w:val="24"/>
          <w:lang w:val="lv-LV" w:eastAsia="en-US"/>
        </w:rPr>
      </w:pPr>
      <w:r w:rsidRPr="00C162E8">
        <w:rPr>
          <w:bCs/>
          <w:iCs/>
          <w:szCs w:val="24"/>
          <w:lang w:val="lv-LV" w:eastAsia="en-US"/>
        </w:rPr>
        <w:t>Iegūta _____vieta (čempionāta vai sacensību pilns nosaukums)____________________________</w:t>
      </w:r>
    </w:p>
    <w:p w:rsidR="00C162E8" w:rsidRPr="00C162E8" w:rsidRDefault="00C162E8" w:rsidP="00C162E8">
      <w:pPr>
        <w:rPr>
          <w:bCs/>
          <w:iCs/>
          <w:szCs w:val="24"/>
          <w:lang w:val="lv-LV" w:eastAsia="en-US"/>
        </w:rPr>
      </w:pPr>
      <w:r w:rsidRPr="00C162E8">
        <w:rPr>
          <w:bCs/>
          <w:iCs/>
          <w:szCs w:val="24"/>
          <w:lang w:val="lv-LV" w:eastAsia="en-US"/>
        </w:rPr>
        <w:t>______________________________________________________________________________</w:t>
      </w:r>
    </w:p>
    <w:p w:rsidR="00C162E8" w:rsidRPr="00C162E8" w:rsidRDefault="00C162E8" w:rsidP="00C162E8">
      <w:pPr>
        <w:rPr>
          <w:bCs/>
          <w:iCs/>
          <w:szCs w:val="24"/>
          <w:lang w:val="lv-LV" w:eastAsia="en-US"/>
        </w:rPr>
      </w:pPr>
    </w:p>
    <w:p w:rsidR="00C162E8" w:rsidRPr="00C162E8" w:rsidRDefault="00C162E8" w:rsidP="00C162E8">
      <w:pPr>
        <w:rPr>
          <w:bCs/>
          <w:iCs/>
          <w:szCs w:val="24"/>
          <w:lang w:val="lv-LV" w:eastAsia="en-US"/>
        </w:rPr>
      </w:pPr>
      <w:r w:rsidRPr="00C162E8">
        <w:rPr>
          <w:bCs/>
          <w:iCs/>
          <w:szCs w:val="24"/>
          <w:lang w:val="lv-LV" w:eastAsia="en-US"/>
        </w:rPr>
        <w:t>Vecuma grupa__________________________________________________________________</w:t>
      </w:r>
    </w:p>
    <w:p w:rsidR="00C162E8" w:rsidRPr="00C162E8" w:rsidRDefault="00C162E8" w:rsidP="00C162E8">
      <w:pPr>
        <w:rPr>
          <w:i/>
          <w:szCs w:val="24"/>
          <w:lang w:val="lv-LV" w:eastAsia="en-US"/>
        </w:rPr>
      </w:pPr>
      <w:r w:rsidRPr="00C162E8">
        <w:rPr>
          <w:bCs/>
          <w:iCs/>
          <w:szCs w:val="24"/>
          <w:lang w:val="lv-LV" w:eastAsia="en-US"/>
        </w:rPr>
        <w:t xml:space="preserve">                                                                      </w:t>
      </w: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tblGrid>
      <w:tr w:rsidR="00C162E8" w:rsidRPr="00C162E8" w:rsidTr="000B0EA2">
        <w:trPr>
          <w:trHeight w:val="132"/>
        </w:trPr>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hideMark/>
          </w:tcPr>
          <w:p w:rsidR="00C162E8" w:rsidRPr="00C162E8" w:rsidRDefault="00C162E8" w:rsidP="00C162E8">
            <w:pPr>
              <w:rPr>
                <w:szCs w:val="24"/>
                <w:lang w:val="lv-LV" w:eastAsia="en-US"/>
              </w:rPr>
            </w:pPr>
            <w:r w:rsidRPr="00C162E8">
              <w:rPr>
                <w:szCs w:val="24"/>
                <w:lang w:val="lv-LV" w:eastAsia="en-US"/>
              </w:rPr>
              <w:t>-</w:t>
            </w: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r>
    </w:tbl>
    <w:p w:rsidR="00C162E8" w:rsidRPr="00C162E8" w:rsidRDefault="00C162E8" w:rsidP="00C162E8">
      <w:pPr>
        <w:rPr>
          <w:szCs w:val="24"/>
          <w:lang w:val="lv-LV" w:eastAsia="en-US"/>
        </w:rPr>
      </w:pPr>
      <w:r w:rsidRPr="00C162E8">
        <w:rPr>
          <w:szCs w:val="24"/>
          <w:lang w:val="lv-LV" w:eastAsia="en-US"/>
        </w:rPr>
        <w:t xml:space="preserve"> Personas kods</w:t>
      </w:r>
    </w:p>
    <w:p w:rsidR="00C162E8" w:rsidRPr="00C162E8" w:rsidRDefault="00C162E8" w:rsidP="00C162E8">
      <w:pPr>
        <w:rPr>
          <w:szCs w:val="24"/>
          <w:lang w:val="lv-LV" w:eastAsia="en-US"/>
        </w:rPr>
      </w:pPr>
    </w:p>
    <w:p w:rsidR="00C162E8" w:rsidRPr="00C162E8" w:rsidRDefault="00C162E8" w:rsidP="00C162E8">
      <w:pPr>
        <w:rPr>
          <w:bCs/>
          <w:iCs/>
          <w:szCs w:val="24"/>
          <w:lang w:val="lv-LV" w:eastAsia="en-US"/>
        </w:rPr>
      </w:pPr>
      <w:r w:rsidRPr="00C162E8">
        <w:rPr>
          <w:bCs/>
          <w:iCs/>
          <w:szCs w:val="24"/>
          <w:lang w:val="lv-LV" w:eastAsia="en-US"/>
        </w:rPr>
        <w:t xml:space="preserve"> Deklarētā dzīvesvietas adrese __</w:t>
      </w:r>
      <w:r w:rsidRPr="00C162E8">
        <w:rPr>
          <w:szCs w:val="24"/>
          <w:lang w:val="lv-LV" w:eastAsia="en-US"/>
        </w:rPr>
        <w:t>___________________________________________________</w:t>
      </w:r>
    </w:p>
    <w:p w:rsidR="00C162E8" w:rsidRPr="00C162E8" w:rsidRDefault="00C162E8" w:rsidP="00C162E8">
      <w:pPr>
        <w:rPr>
          <w:szCs w:val="24"/>
          <w:lang w:val="lv-LV" w:eastAsia="en-US"/>
        </w:rPr>
      </w:pPr>
      <w:r w:rsidRPr="00C162E8">
        <w:rPr>
          <w:szCs w:val="24"/>
          <w:lang w:val="lv-LV" w:eastAsia="en-US"/>
        </w:rPr>
        <w:t>_______________________________________________________________ LV ___________</w:t>
      </w:r>
    </w:p>
    <w:p w:rsidR="00C162E8" w:rsidRPr="00C162E8" w:rsidRDefault="00C162E8" w:rsidP="00C162E8">
      <w:pPr>
        <w:rPr>
          <w:szCs w:val="24"/>
          <w:lang w:val="lv-LV" w:eastAsia="en-US"/>
        </w:rPr>
      </w:pPr>
    </w:p>
    <w:p w:rsidR="00C162E8" w:rsidRPr="00C162E8" w:rsidRDefault="00C162E8" w:rsidP="00C162E8">
      <w:pPr>
        <w:rPr>
          <w:i/>
          <w:szCs w:val="24"/>
          <w:lang w:val="lv-LV" w:eastAsia="en-US"/>
        </w:rPr>
      </w:pPr>
      <w:r w:rsidRPr="00C162E8">
        <w:rPr>
          <w:szCs w:val="24"/>
          <w:lang w:val="lv-LV" w:eastAsia="en-US"/>
        </w:rPr>
        <w:t>Banka</w:t>
      </w:r>
      <w:r w:rsidRPr="00C162E8">
        <w:rPr>
          <w:i/>
          <w:szCs w:val="24"/>
          <w:lang w:val="lv-LV" w:eastAsia="en-US"/>
        </w:rPr>
        <w:t xml:space="preserve"> _____________________________</w:t>
      </w:r>
      <w:r w:rsidRPr="00C162E8">
        <w:rPr>
          <w:szCs w:val="24"/>
          <w:lang w:val="lv-LV" w:eastAsia="en-US"/>
        </w:rPr>
        <w:t>bankas kods_________________________________</w:t>
      </w:r>
    </w:p>
    <w:p w:rsidR="00C162E8" w:rsidRPr="00C162E8" w:rsidRDefault="00C162E8" w:rsidP="00C162E8">
      <w:pPr>
        <w:rPr>
          <w:szCs w:val="24"/>
          <w:lang w:val="lv-LV" w:eastAsia="en-US"/>
        </w:rPr>
      </w:pPr>
    </w:p>
    <w:p w:rsidR="00C162E8" w:rsidRPr="00C162E8" w:rsidRDefault="00C162E8" w:rsidP="00C162E8">
      <w:pPr>
        <w:rPr>
          <w:szCs w:val="24"/>
          <w:lang w:val="lv-LV" w:eastAsia="en-US"/>
        </w:rPr>
      </w:pPr>
      <w:r w:rsidRPr="00C162E8">
        <w:rPr>
          <w:szCs w:val="24"/>
          <w:lang w:val="lv-LV" w:eastAsia="en-US"/>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C162E8" w:rsidRPr="00C162E8" w:rsidTr="000B0EA2">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r>
    </w:tbl>
    <w:p w:rsidR="00C162E8" w:rsidRPr="00C162E8" w:rsidRDefault="00C162E8" w:rsidP="00C162E8">
      <w:pPr>
        <w:rPr>
          <w:i/>
          <w:sz w:val="20"/>
          <w:szCs w:val="24"/>
          <w:lang w:val="lv-LV" w:eastAsia="en-US"/>
        </w:rPr>
      </w:pPr>
      <w:r w:rsidRPr="00C162E8">
        <w:rPr>
          <w:i/>
          <w:sz w:val="20"/>
          <w:szCs w:val="24"/>
          <w:lang w:val="lv-LV" w:eastAsia="en-US"/>
        </w:rPr>
        <w:t>(IBAN 21 zīme)</w:t>
      </w:r>
    </w:p>
    <w:p w:rsidR="00C162E8" w:rsidRPr="00C162E8" w:rsidRDefault="00C162E8" w:rsidP="00C162E8">
      <w:pPr>
        <w:rPr>
          <w:szCs w:val="24"/>
          <w:lang w:val="lv-LV" w:eastAsia="en-US"/>
        </w:rPr>
      </w:pPr>
      <w:r w:rsidRPr="00C162E8">
        <w:rPr>
          <w:szCs w:val="24"/>
          <w:lang w:val="lv-LV" w:eastAsia="en-US"/>
        </w:rPr>
        <w:t>Tālruņa Nr. vai e-pasta adrese_______________________________________________________</w:t>
      </w:r>
    </w:p>
    <w:p w:rsidR="00C162E8" w:rsidRPr="00C162E8" w:rsidRDefault="00C162E8" w:rsidP="00C162E8">
      <w:pPr>
        <w:rPr>
          <w:szCs w:val="24"/>
          <w:lang w:val="lv-LV" w:eastAsia="en-US"/>
        </w:rPr>
      </w:pPr>
    </w:p>
    <w:p w:rsidR="00C162E8" w:rsidRPr="00C162E8" w:rsidRDefault="00C162E8" w:rsidP="00C162E8">
      <w:pPr>
        <w:rPr>
          <w:bCs/>
          <w:iCs/>
          <w:szCs w:val="24"/>
          <w:lang w:val="lv-LV" w:eastAsia="en-US"/>
        </w:rPr>
      </w:pPr>
      <w:r w:rsidRPr="00C162E8">
        <w:rPr>
          <w:b/>
          <w:bCs/>
          <w:iCs/>
          <w:szCs w:val="24"/>
          <w:lang w:val="lv-LV" w:eastAsia="en-US"/>
        </w:rPr>
        <w:t>Trenera vārds, uzvārds</w:t>
      </w:r>
      <w:r w:rsidRPr="00C162E8">
        <w:rPr>
          <w:bCs/>
          <w:iCs/>
          <w:szCs w:val="24"/>
          <w:lang w:val="lv-LV" w:eastAsia="en-US"/>
        </w:rPr>
        <w:t xml:space="preserve"> ___________________________________________________________</w:t>
      </w:r>
    </w:p>
    <w:p w:rsidR="00C162E8" w:rsidRPr="00C162E8" w:rsidRDefault="00C162E8" w:rsidP="00C162E8">
      <w:pPr>
        <w:rPr>
          <w:szCs w:val="24"/>
          <w:lang w:val="lv-LV" w:eastAsia="en-US"/>
        </w:rPr>
      </w:pPr>
    </w:p>
    <w:tbl>
      <w:tblPr>
        <w:tblpPr w:leftFromText="180" w:rightFromText="180"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tblGrid>
      <w:tr w:rsidR="00C162E8" w:rsidRPr="00C162E8" w:rsidTr="000B0EA2">
        <w:trPr>
          <w:trHeight w:val="132"/>
        </w:trPr>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hideMark/>
          </w:tcPr>
          <w:p w:rsidR="00C162E8" w:rsidRPr="00C162E8" w:rsidRDefault="00C162E8" w:rsidP="00C162E8">
            <w:pPr>
              <w:rPr>
                <w:szCs w:val="24"/>
                <w:lang w:val="lv-LV" w:eastAsia="en-US"/>
              </w:rPr>
            </w:pPr>
            <w:r w:rsidRPr="00C162E8">
              <w:rPr>
                <w:szCs w:val="24"/>
                <w:lang w:val="lv-LV" w:eastAsia="en-US"/>
              </w:rPr>
              <w:t>-</w:t>
            </w: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r>
    </w:tbl>
    <w:p w:rsidR="00C162E8" w:rsidRPr="00C162E8" w:rsidRDefault="00C162E8" w:rsidP="00C162E8">
      <w:pPr>
        <w:rPr>
          <w:szCs w:val="24"/>
          <w:lang w:val="lv-LV" w:eastAsia="en-US"/>
        </w:rPr>
      </w:pPr>
      <w:r w:rsidRPr="00C162E8">
        <w:rPr>
          <w:szCs w:val="24"/>
          <w:lang w:val="lv-LV" w:eastAsia="en-US"/>
        </w:rPr>
        <w:t xml:space="preserve"> Personas kods </w:t>
      </w:r>
    </w:p>
    <w:p w:rsidR="00C162E8" w:rsidRPr="00C162E8" w:rsidRDefault="00C162E8" w:rsidP="00C162E8">
      <w:pPr>
        <w:rPr>
          <w:szCs w:val="24"/>
          <w:lang w:val="lv-LV" w:eastAsia="en-US"/>
        </w:rPr>
      </w:pPr>
    </w:p>
    <w:p w:rsidR="00C162E8" w:rsidRPr="00C162E8" w:rsidRDefault="00C162E8" w:rsidP="00C162E8">
      <w:pPr>
        <w:rPr>
          <w:bCs/>
          <w:iCs/>
          <w:szCs w:val="24"/>
          <w:lang w:val="lv-LV" w:eastAsia="en-US"/>
        </w:rPr>
      </w:pPr>
      <w:r w:rsidRPr="00C162E8">
        <w:rPr>
          <w:bCs/>
          <w:iCs/>
          <w:szCs w:val="24"/>
          <w:lang w:val="lv-LV" w:eastAsia="en-US"/>
        </w:rPr>
        <w:t xml:space="preserve">Deklarētā dzīvesvietas adrese </w:t>
      </w:r>
      <w:r w:rsidRPr="00C162E8">
        <w:rPr>
          <w:szCs w:val="24"/>
          <w:lang w:val="lv-LV" w:eastAsia="en-US"/>
        </w:rPr>
        <w:t>_______________________________________________________</w:t>
      </w:r>
    </w:p>
    <w:p w:rsidR="00C162E8" w:rsidRPr="00C162E8" w:rsidRDefault="00C162E8" w:rsidP="00C162E8">
      <w:pPr>
        <w:rPr>
          <w:szCs w:val="24"/>
          <w:lang w:val="lv-LV" w:eastAsia="en-US"/>
        </w:rPr>
      </w:pPr>
      <w:r w:rsidRPr="00C162E8">
        <w:rPr>
          <w:szCs w:val="24"/>
          <w:lang w:val="lv-LV" w:eastAsia="en-US"/>
        </w:rPr>
        <w:t>________________________________________________________________ LV ___________</w:t>
      </w:r>
    </w:p>
    <w:p w:rsidR="00C162E8" w:rsidRPr="00C162E8" w:rsidRDefault="00C162E8" w:rsidP="00C162E8">
      <w:pPr>
        <w:rPr>
          <w:szCs w:val="24"/>
          <w:lang w:val="lv-LV" w:eastAsia="en-US"/>
        </w:rPr>
      </w:pPr>
    </w:p>
    <w:p w:rsidR="00C162E8" w:rsidRPr="00C162E8" w:rsidRDefault="00C162E8" w:rsidP="00C162E8">
      <w:pPr>
        <w:rPr>
          <w:i/>
          <w:szCs w:val="24"/>
          <w:lang w:val="lv-LV" w:eastAsia="en-US"/>
        </w:rPr>
      </w:pPr>
      <w:r w:rsidRPr="00C162E8">
        <w:rPr>
          <w:szCs w:val="24"/>
          <w:lang w:val="lv-LV" w:eastAsia="en-US"/>
        </w:rPr>
        <w:t>Banka</w:t>
      </w:r>
      <w:r w:rsidRPr="00C162E8">
        <w:rPr>
          <w:i/>
          <w:szCs w:val="24"/>
          <w:lang w:val="lv-LV" w:eastAsia="en-US"/>
        </w:rPr>
        <w:t xml:space="preserve"> _____________________________</w:t>
      </w:r>
      <w:r w:rsidRPr="00C162E8">
        <w:rPr>
          <w:szCs w:val="24"/>
          <w:lang w:val="lv-LV" w:eastAsia="en-US"/>
        </w:rPr>
        <w:t>bankas kods__________________________________</w:t>
      </w:r>
    </w:p>
    <w:p w:rsidR="00C162E8" w:rsidRPr="00C162E8" w:rsidRDefault="00C162E8" w:rsidP="00C162E8">
      <w:pPr>
        <w:rPr>
          <w:szCs w:val="24"/>
          <w:lang w:val="lv-LV" w:eastAsia="en-US"/>
        </w:rPr>
      </w:pPr>
    </w:p>
    <w:p w:rsidR="00C162E8" w:rsidRPr="00C162E8" w:rsidRDefault="00C162E8" w:rsidP="00C162E8">
      <w:pPr>
        <w:rPr>
          <w:szCs w:val="24"/>
          <w:lang w:val="lv-LV" w:eastAsia="en-US"/>
        </w:rPr>
      </w:pPr>
      <w:r w:rsidRPr="00C162E8">
        <w:rPr>
          <w:szCs w:val="24"/>
          <w:lang w:val="lv-LV" w:eastAsia="en-US"/>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C162E8" w:rsidRPr="00C162E8" w:rsidTr="000B0EA2">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r>
    </w:tbl>
    <w:p w:rsidR="00C162E8" w:rsidRPr="00C162E8" w:rsidRDefault="00C162E8" w:rsidP="00C162E8">
      <w:pPr>
        <w:rPr>
          <w:i/>
          <w:sz w:val="20"/>
          <w:szCs w:val="24"/>
          <w:lang w:val="lv-LV" w:eastAsia="en-US"/>
        </w:rPr>
      </w:pPr>
      <w:r w:rsidRPr="00C162E8">
        <w:rPr>
          <w:i/>
          <w:sz w:val="20"/>
          <w:szCs w:val="24"/>
          <w:lang w:val="lv-LV" w:eastAsia="en-US"/>
        </w:rPr>
        <w:t>(IBAN 21 zīme)</w:t>
      </w:r>
    </w:p>
    <w:p w:rsidR="00C162E8" w:rsidRPr="00C162E8" w:rsidRDefault="00C162E8" w:rsidP="00C162E8">
      <w:pPr>
        <w:rPr>
          <w:szCs w:val="24"/>
          <w:lang w:val="lv-LV" w:eastAsia="en-US"/>
        </w:rPr>
      </w:pPr>
      <w:r w:rsidRPr="00C162E8">
        <w:rPr>
          <w:szCs w:val="24"/>
          <w:lang w:val="lv-LV" w:eastAsia="en-US"/>
        </w:rPr>
        <w:t>Tālruņa Nr. vai e-pasta adrese _______________________________________________________</w:t>
      </w:r>
    </w:p>
    <w:p w:rsidR="00C162E8" w:rsidRPr="00C162E8" w:rsidRDefault="00C162E8" w:rsidP="00C162E8">
      <w:pPr>
        <w:jc w:val="center"/>
        <w:rPr>
          <w:b/>
          <w:szCs w:val="24"/>
          <w:lang w:val="lv-LV" w:eastAsia="en-US"/>
        </w:rPr>
      </w:pPr>
    </w:p>
    <w:p w:rsidR="00C162E8" w:rsidRPr="00C162E8" w:rsidRDefault="00C162E8" w:rsidP="00C162E8">
      <w:pPr>
        <w:rPr>
          <w:b/>
          <w:bCs/>
          <w:iCs/>
          <w:szCs w:val="24"/>
          <w:lang w:val="lv-LV" w:eastAsia="en-US"/>
        </w:rPr>
      </w:pPr>
      <w:r w:rsidRPr="00C162E8">
        <w:rPr>
          <w:b/>
          <w:bCs/>
          <w:iCs/>
          <w:szCs w:val="24"/>
          <w:lang w:val="lv-LV" w:eastAsia="en-US"/>
        </w:rPr>
        <w:t>Iesniedzējs _</w:t>
      </w:r>
      <w:r w:rsidRPr="00C162E8">
        <w:rPr>
          <w:szCs w:val="24"/>
          <w:lang w:val="lv-LV" w:eastAsia="en-US"/>
        </w:rPr>
        <w:t>__________________________________  /_________________________________/</w:t>
      </w:r>
    </w:p>
    <w:p w:rsidR="00C162E8" w:rsidRPr="00C162E8" w:rsidRDefault="00C162E8" w:rsidP="00C162E8">
      <w:pPr>
        <w:rPr>
          <w:szCs w:val="24"/>
          <w:lang w:val="lv-LV" w:eastAsia="en-US"/>
        </w:rPr>
      </w:pPr>
      <w:r w:rsidRPr="00C162E8">
        <w:rPr>
          <w:szCs w:val="24"/>
          <w:lang w:val="lv-LV" w:eastAsia="en-US"/>
        </w:rPr>
        <w:tab/>
      </w:r>
      <w:r w:rsidRPr="00C162E8">
        <w:rPr>
          <w:szCs w:val="24"/>
          <w:lang w:val="lv-LV" w:eastAsia="en-US"/>
        </w:rPr>
        <w:tab/>
      </w:r>
      <w:r w:rsidRPr="00C162E8">
        <w:rPr>
          <w:szCs w:val="24"/>
          <w:lang w:val="lv-LV" w:eastAsia="en-US"/>
        </w:rPr>
        <w:tab/>
      </w:r>
      <w:r w:rsidRPr="00C162E8">
        <w:rPr>
          <w:i/>
          <w:sz w:val="20"/>
          <w:szCs w:val="24"/>
          <w:lang w:val="lv-LV" w:eastAsia="en-US"/>
        </w:rPr>
        <w:t>paraksts</w:t>
      </w:r>
      <w:r w:rsidRPr="00C162E8">
        <w:rPr>
          <w:szCs w:val="24"/>
          <w:lang w:val="lv-LV" w:eastAsia="en-US"/>
        </w:rPr>
        <w:tab/>
      </w:r>
      <w:r w:rsidRPr="00C162E8">
        <w:rPr>
          <w:szCs w:val="24"/>
          <w:lang w:val="lv-LV" w:eastAsia="en-US"/>
        </w:rPr>
        <w:tab/>
      </w:r>
      <w:r w:rsidRPr="00C162E8">
        <w:rPr>
          <w:szCs w:val="24"/>
          <w:lang w:val="lv-LV" w:eastAsia="en-US"/>
        </w:rPr>
        <w:tab/>
      </w:r>
      <w:r w:rsidRPr="00C162E8">
        <w:rPr>
          <w:szCs w:val="24"/>
          <w:lang w:val="lv-LV" w:eastAsia="en-US"/>
        </w:rPr>
        <w:tab/>
        <w:t xml:space="preserve">       </w:t>
      </w:r>
      <w:r w:rsidRPr="00C162E8">
        <w:rPr>
          <w:szCs w:val="24"/>
          <w:lang w:val="lv-LV" w:eastAsia="en-US"/>
        </w:rPr>
        <w:tab/>
      </w:r>
      <w:r w:rsidRPr="00C162E8">
        <w:rPr>
          <w:szCs w:val="24"/>
          <w:lang w:val="lv-LV" w:eastAsia="en-US"/>
        </w:rPr>
        <w:tab/>
      </w:r>
      <w:r w:rsidRPr="00C162E8">
        <w:rPr>
          <w:i/>
          <w:sz w:val="20"/>
          <w:szCs w:val="24"/>
          <w:lang w:val="lv-LV" w:eastAsia="en-US"/>
        </w:rPr>
        <w:t>paraksta atšifrējums</w:t>
      </w:r>
    </w:p>
    <w:p w:rsidR="00C162E8" w:rsidRPr="00C162E8" w:rsidRDefault="00C162E8" w:rsidP="00C162E8">
      <w:pPr>
        <w:rPr>
          <w:szCs w:val="24"/>
          <w:lang w:val="lv-LV" w:eastAsia="en-US"/>
        </w:rPr>
      </w:pPr>
    </w:p>
    <w:p w:rsidR="00C162E8" w:rsidRPr="00C162E8" w:rsidRDefault="00C162E8" w:rsidP="00C162E8">
      <w:pPr>
        <w:rPr>
          <w:i/>
          <w:szCs w:val="24"/>
          <w:lang w:val="lv-LV" w:eastAsia="en-US"/>
        </w:rPr>
      </w:pPr>
      <w:r w:rsidRPr="00C162E8">
        <w:rPr>
          <w:szCs w:val="24"/>
          <w:lang w:val="lv-LV" w:eastAsia="en-US"/>
        </w:rPr>
        <w:t>201___. gada _____. __________________</w:t>
      </w:r>
      <w:r w:rsidRPr="00C162E8">
        <w:rPr>
          <w:i/>
          <w:szCs w:val="24"/>
          <w:lang w:val="lv-LV" w:eastAsia="en-US"/>
        </w:rPr>
        <w:t xml:space="preserve"> </w:t>
      </w:r>
      <w:r w:rsidRPr="00C162E8">
        <w:rPr>
          <w:i/>
          <w:szCs w:val="24"/>
          <w:lang w:val="lv-LV" w:eastAsia="en-US"/>
        </w:rPr>
        <w:tab/>
      </w:r>
      <w:r w:rsidRPr="00C162E8">
        <w:rPr>
          <w:i/>
          <w:szCs w:val="24"/>
          <w:lang w:val="lv-LV" w:eastAsia="en-US"/>
        </w:rPr>
        <w:tab/>
      </w:r>
      <w:r w:rsidRPr="00C162E8">
        <w:rPr>
          <w:szCs w:val="24"/>
          <w:lang w:val="lv-LV" w:eastAsia="en-US"/>
        </w:rPr>
        <w:t>Tālruņa nr._____________________________</w:t>
      </w:r>
    </w:p>
    <w:p w:rsidR="00C162E8" w:rsidRPr="00C162E8" w:rsidRDefault="00C162E8" w:rsidP="00C162E8">
      <w:pPr>
        <w:rPr>
          <w:i/>
          <w:szCs w:val="24"/>
          <w:lang w:val="lv-LV" w:eastAsia="en-US"/>
        </w:rPr>
      </w:pPr>
      <w:r w:rsidRPr="00C162E8">
        <w:rPr>
          <w:i/>
          <w:szCs w:val="24"/>
          <w:lang w:val="lv-LV" w:eastAsia="en-US"/>
        </w:rPr>
        <w:tab/>
      </w:r>
      <w:r w:rsidRPr="00C162E8">
        <w:rPr>
          <w:i/>
          <w:szCs w:val="24"/>
          <w:lang w:val="lv-LV" w:eastAsia="en-US"/>
        </w:rPr>
        <w:tab/>
      </w:r>
      <w:r w:rsidRPr="00C162E8">
        <w:rPr>
          <w:i/>
          <w:szCs w:val="24"/>
          <w:lang w:val="lv-LV" w:eastAsia="en-US"/>
        </w:rPr>
        <w:tab/>
      </w:r>
      <w:r w:rsidRPr="00C162E8">
        <w:rPr>
          <w:i/>
          <w:szCs w:val="24"/>
          <w:lang w:val="lv-LV" w:eastAsia="en-US"/>
        </w:rPr>
        <w:tab/>
      </w:r>
      <w:r w:rsidRPr="00C162E8">
        <w:rPr>
          <w:i/>
          <w:szCs w:val="24"/>
          <w:lang w:val="lv-LV" w:eastAsia="en-US"/>
        </w:rPr>
        <w:tab/>
      </w:r>
      <w:r w:rsidRPr="00C162E8">
        <w:rPr>
          <w:i/>
          <w:szCs w:val="24"/>
          <w:lang w:val="lv-LV" w:eastAsia="en-US"/>
        </w:rPr>
        <w:tab/>
      </w:r>
      <w:r w:rsidRPr="00C162E8">
        <w:rPr>
          <w:i/>
          <w:szCs w:val="24"/>
          <w:lang w:val="lv-LV" w:eastAsia="en-US"/>
        </w:rPr>
        <w:tab/>
      </w:r>
      <w:r w:rsidRPr="00C162E8">
        <w:rPr>
          <w:i/>
          <w:szCs w:val="24"/>
          <w:lang w:val="lv-LV" w:eastAsia="en-US"/>
        </w:rPr>
        <w:tab/>
      </w:r>
    </w:p>
    <w:p w:rsidR="00C162E8" w:rsidRPr="00C162E8" w:rsidRDefault="00C162E8" w:rsidP="00C162E8">
      <w:pPr>
        <w:rPr>
          <w:szCs w:val="24"/>
          <w:lang w:val="lv-LV"/>
        </w:rPr>
      </w:pPr>
    </w:p>
    <w:p w:rsidR="00C162E8" w:rsidRPr="00C162E8" w:rsidRDefault="00C162E8" w:rsidP="00C162E8">
      <w:pPr>
        <w:rPr>
          <w:szCs w:val="24"/>
          <w:lang w:val="lv-LV"/>
        </w:rPr>
      </w:pPr>
      <w:r w:rsidRPr="00C162E8">
        <w:rPr>
          <w:szCs w:val="24"/>
          <w:lang w:val="lv-LV"/>
        </w:rPr>
        <w:t xml:space="preserve">Domes priekšsēdētājs </w:t>
      </w:r>
      <w:r w:rsidRPr="00C162E8">
        <w:rPr>
          <w:szCs w:val="24"/>
          <w:lang w:val="lv-LV"/>
        </w:rPr>
        <w:tab/>
      </w:r>
      <w:r w:rsidRPr="00C162E8">
        <w:rPr>
          <w:szCs w:val="24"/>
          <w:lang w:val="lv-LV"/>
        </w:rPr>
        <w:tab/>
      </w:r>
      <w:r w:rsidRPr="00C162E8">
        <w:rPr>
          <w:szCs w:val="24"/>
          <w:lang w:val="lv-LV"/>
        </w:rPr>
        <w:tab/>
        <w:t xml:space="preserve">(personiskais paraksts) </w:t>
      </w:r>
      <w:r w:rsidRPr="00C162E8">
        <w:rPr>
          <w:szCs w:val="24"/>
          <w:lang w:val="lv-LV"/>
        </w:rPr>
        <w:tab/>
      </w:r>
      <w:r w:rsidRPr="00C162E8">
        <w:rPr>
          <w:szCs w:val="24"/>
          <w:lang w:val="lv-LV"/>
        </w:rPr>
        <w:tab/>
        <w:t>J.Šulcs</w:t>
      </w:r>
    </w:p>
    <w:p w:rsidR="00EF3829" w:rsidRDefault="00EF3829" w:rsidP="00C162E8">
      <w:pPr>
        <w:spacing w:after="200" w:line="276" w:lineRule="auto"/>
        <w:jc w:val="right"/>
        <w:rPr>
          <w:sz w:val="20"/>
          <w:szCs w:val="24"/>
          <w:lang w:val="lv-LV" w:eastAsia="en-US"/>
        </w:rPr>
      </w:pPr>
    </w:p>
    <w:p w:rsidR="00C162E8" w:rsidRPr="00C162E8" w:rsidRDefault="00C162E8" w:rsidP="00C162E8">
      <w:pPr>
        <w:spacing w:after="200" w:line="276" w:lineRule="auto"/>
        <w:jc w:val="right"/>
        <w:rPr>
          <w:sz w:val="20"/>
          <w:szCs w:val="24"/>
          <w:lang w:val="lv-LV" w:eastAsia="en-US"/>
        </w:rPr>
      </w:pPr>
      <w:r w:rsidRPr="00C162E8">
        <w:rPr>
          <w:sz w:val="20"/>
          <w:szCs w:val="24"/>
          <w:lang w:val="lv-LV" w:eastAsia="en-US"/>
        </w:rPr>
        <w:lastRenderedPageBreak/>
        <w:t xml:space="preserve">NORAKSTS </w:t>
      </w:r>
    </w:p>
    <w:p w:rsidR="00C162E8" w:rsidRPr="00C162E8" w:rsidRDefault="00C162E8" w:rsidP="00C162E8">
      <w:pPr>
        <w:ind w:left="4320" w:firstLine="720"/>
        <w:rPr>
          <w:i/>
          <w:szCs w:val="24"/>
          <w:lang w:val="lv-LV" w:eastAsia="en-US"/>
        </w:rPr>
      </w:pPr>
      <w:r w:rsidRPr="00C162E8">
        <w:rPr>
          <w:szCs w:val="24"/>
          <w:lang w:val="lv-LV" w:eastAsia="en-US"/>
        </w:rPr>
        <w:t>2.pielikums</w:t>
      </w:r>
    </w:p>
    <w:p w:rsidR="00C162E8" w:rsidRPr="00C162E8" w:rsidRDefault="00C162E8" w:rsidP="00C162E8">
      <w:pPr>
        <w:rPr>
          <w:sz w:val="20"/>
          <w:szCs w:val="24"/>
          <w:lang w:val="lv-LV" w:eastAsia="en-US"/>
        </w:rPr>
      </w:pP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t xml:space="preserve">noteikumiem Nr.4 „Par Tukuma novada sportistu, </w:t>
      </w:r>
    </w:p>
    <w:p w:rsidR="00C162E8" w:rsidRPr="00C162E8" w:rsidRDefault="00C162E8" w:rsidP="00C162E8">
      <w:pPr>
        <w:rPr>
          <w:sz w:val="20"/>
          <w:szCs w:val="24"/>
          <w:lang w:val="lv-LV" w:eastAsia="en-US"/>
        </w:rPr>
      </w:pP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t xml:space="preserve">Tukuma novada sporta spēļu komandu </w:t>
      </w:r>
    </w:p>
    <w:p w:rsidR="00C162E8" w:rsidRPr="00C162E8" w:rsidRDefault="00C162E8" w:rsidP="00C162E8">
      <w:pPr>
        <w:rPr>
          <w:sz w:val="20"/>
          <w:szCs w:val="24"/>
          <w:lang w:val="lv-LV" w:eastAsia="en-US"/>
        </w:rPr>
      </w:pP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r>
      <w:r w:rsidRPr="00C162E8">
        <w:rPr>
          <w:sz w:val="20"/>
          <w:szCs w:val="24"/>
          <w:lang w:val="lv-LV" w:eastAsia="en-US"/>
        </w:rPr>
        <w:tab/>
        <w:t>un treneru apbalvošanu ar naudas balvām”</w:t>
      </w:r>
    </w:p>
    <w:p w:rsidR="00C162E8" w:rsidRPr="00C162E8" w:rsidRDefault="00C162E8" w:rsidP="00C162E8">
      <w:pPr>
        <w:rPr>
          <w:sz w:val="20"/>
          <w:szCs w:val="24"/>
          <w:lang w:val="lv-LV" w:eastAsia="en-US"/>
        </w:rPr>
      </w:pPr>
    </w:p>
    <w:p w:rsidR="00C162E8" w:rsidRPr="00C162E8" w:rsidRDefault="00C162E8" w:rsidP="00C162E8">
      <w:pPr>
        <w:jc w:val="right"/>
        <w:rPr>
          <w:szCs w:val="24"/>
          <w:lang w:val="lv-LV" w:eastAsia="en-US"/>
        </w:rPr>
      </w:pPr>
      <w:r w:rsidRPr="00C162E8">
        <w:rPr>
          <w:b/>
          <w:szCs w:val="24"/>
          <w:lang w:val="lv-LV" w:eastAsia="en-US"/>
        </w:rPr>
        <w:t>Tukuma novada Domei</w:t>
      </w:r>
    </w:p>
    <w:p w:rsidR="00C162E8" w:rsidRPr="00C162E8" w:rsidRDefault="00C162E8" w:rsidP="00C162E8">
      <w:pPr>
        <w:jc w:val="center"/>
        <w:rPr>
          <w:b/>
          <w:szCs w:val="24"/>
          <w:lang w:val="lv-LV" w:eastAsia="en-US"/>
        </w:rPr>
      </w:pPr>
      <w:r w:rsidRPr="00C162E8">
        <w:rPr>
          <w:b/>
          <w:szCs w:val="24"/>
          <w:lang w:val="lv-LV" w:eastAsia="en-US"/>
        </w:rPr>
        <w:t xml:space="preserve">IESNIEGUMS </w:t>
      </w:r>
    </w:p>
    <w:p w:rsidR="00C162E8" w:rsidRPr="00C162E8" w:rsidRDefault="00C162E8" w:rsidP="00C162E8">
      <w:pPr>
        <w:rPr>
          <w:szCs w:val="24"/>
          <w:lang w:val="lv-LV" w:eastAsia="en-US"/>
        </w:rPr>
      </w:pPr>
    </w:p>
    <w:p w:rsidR="00C162E8" w:rsidRPr="00C162E8" w:rsidRDefault="00C162E8" w:rsidP="00C162E8">
      <w:pPr>
        <w:rPr>
          <w:b/>
          <w:bCs/>
          <w:iCs/>
          <w:szCs w:val="24"/>
          <w:lang w:val="lv-LV" w:eastAsia="en-US"/>
        </w:rPr>
      </w:pPr>
      <w:r w:rsidRPr="00C162E8">
        <w:rPr>
          <w:b/>
          <w:bCs/>
          <w:iCs/>
          <w:szCs w:val="24"/>
          <w:lang w:val="lv-LV" w:eastAsia="en-US"/>
        </w:rPr>
        <w:t xml:space="preserve">Sporta spēļu komandas nosaukums </w:t>
      </w:r>
    </w:p>
    <w:p w:rsidR="00C162E8" w:rsidRPr="00C162E8" w:rsidRDefault="00C162E8" w:rsidP="00C162E8">
      <w:pPr>
        <w:rPr>
          <w:bCs/>
          <w:iCs/>
          <w:szCs w:val="24"/>
          <w:lang w:val="lv-LV" w:eastAsia="en-US"/>
        </w:rPr>
      </w:pPr>
      <w:r w:rsidRPr="00C162E8">
        <w:rPr>
          <w:bCs/>
          <w:iCs/>
          <w:szCs w:val="24"/>
          <w:lang w:val="lv-LV" w:eastAsia="en-US"/>
        </w:rPr>
        <w:t>_______________________________________________________________________________</w:t>
      </w:r>
    </w:p>
    <w:p w:rsidR="00C162E8" w:rsidRPr="00C162E8" w:rsidRDefault="00C162E8" w:rsidP="00C162E8">
      <w:pPr>
        <w:rPr>
          <w:bCs/>
          <w:iCs/>
          <w:szCs w:val="24"/>
          <w:lang w:val="lv-LV" w:eastAsia="en-US"/>
        </w:rPr>
      </w:pPr>
    </w:p>
    <w:p w:rsidR="00C162E8" w:rsidRPr="00C162E8" w:rsidRDefault="00C162E8" w:rsidP="00C162E8">
      <w:pPr>
        <w:rPr>
          <w:bCs/>
          <w:iCs/>
          <w:szCs w:val="24"/>
          <w:lang w:val="lv-LV" w:eastAsia="en-US"/>
        </w:rPr>
      </w:pPr>
      <w:r w:rsidRPr="00C162E8">
        <w:rPr>
          <w:bCs/>
          <w:iCs/>
          <w:szCs w:val="24"/>
          <w:lang w:val="lv-LV" w:eastAsia="en-US"/>
        </w:rPr>
        <w:t>Iegūta _____vieta (čempionāta vai sacensību pilns nosaukums)_____________________________</w:t>
      </w:r>
    </w:p>
    <w:p w:rsidR="00C162E8" w:rsidRPr="00C162E8" w:rsidRDefault="00C162E8" w:rsidP="00C162E8">
      <w:pPr>
        <w:rPr>
          <w:bCs/>
          <w:iCs/>
          <w:szCs w:val="24"/>
          <w:lang w:val="lv-LV" w:eastAsia="en-US"/>
        </w:rPr>
      </w:pPr>
      <w:r w:rsidRPr="00C162E8">
        <w:rPr>
          <w:bCs/>
          <w:iCs/>
          <w:szCs w:val="24"/>
          <w:lang w:val="lv-LV" w:eastAsia="en-US"/>
        </w:rPr>
        <w:t>________________________________________________________________________________</w:t>
      </w:r>
    </w:p>
    <w:p w:rsidR="00C162E8" w:rsidRPr="00C162E8" w:rsidRDefault="00C162E8" w:rsidP="00C162E8">
      <w:pPr>
        <w:rPr>
          <w:i/>
          <w:szCs w:val="24"/>
          <w:lang w:val="lv-LV" w:eastAsia="en-US"/>
        </w:rPr>
      </w:pPr>
      <w:r w:rsidRPr="00C162E8">
        <w:rPr>
          <w:bCs/>
          <w:iCs/>
          <w:szCs w:val="24"/>
          <w:lang w:val="lv-LV" w:eastAsia="en-US"/>
        </w:rPr>
        <w:t xml:space="preserve">                                                                      </w:t>
      </w:r>
    </w:p>
    <w:p w:rsidR="00C162E8" w:rsidRPr="00C162E8" w:rsidRDefault="00C162E8" w:rsidP="00C162E8">
      <w:pPr>
        <w:rPr>
          <w:szCs w:val="24"/>
          <w:lang w:val="lv-LV" w:eastAsia="en-US"/>
        </w:rPr>
      </w:pPr>
      <w:r w:rsidRPr="00C162E8">
        <w:rPr>
          <w:szCs w:val="24"/>
          <w:lang w:val="lv-LV" w:eastAsia="en-US"/>
        </w:rPr>
        <w:t>Vecuma grupa___________________________________________________________________</w:t>
      </w:r>
    </w:p>
    <w:p w:rsidR="00C162E8" w:rsidRPr="00C162E8" w:rsidRDefault="00C162E8" w:rsidP="00C162E8">
      <w:pPr>
        <w:rPr>
          <w:szCs w:val="24"/>
          <w:lang w:val="lv-LV" w:eastAsia="en-US"/>
        </w:rPr>
      </w:pPr>
    </w:p>
    <w:p w:rsidR="00C162E8" w:rsidRPr="00C162E8" w:rsidRDefault="00C162E8" w:rsidP="00C162E8">
      <w:pPr>
        <w:rPr>
          <w:szCs w:val="24"/>
          <w:lang w:val="lv-LV" w:eastAsia="en-US"/>
        </w:rPr>
      </w:pPr>
      <w:r w:rsidRPr="00C162E8">
        <w:rPr>
          <w:szCs w:val="24"/>
          <w:lang w:val="lv-LV" w:eastAsia="en-US"/>
        </w:rPr>
        <w:t xml:space="preserve">Sporta klubs, kas pārstāv komandu____________________________________________________ </w:t>
      </w:r>
    </w:p>
    <w:p w:rsidR="00C162E8" w:rsidRPr="00C162E8" w:rsidRDefault="00C162E8" w:rsidP="00C162E8">
      <w:pPr>
        <w:rPr>
          <w:szCs w:val="24"/>
          <w:lang w:val="lv-LV" w:eastAsia="en-US"/>
        </w:rPr>
      </w:pPr>
    </w:p>
    <w:p w:rsidR="00C162E8" w:rsidRPr="00C162E8" w:rsidRDefault="00C162E8" w:rsidP="00C162E8">
      <w:pPr>
        <w:rPr>
          <w:i/>
          <w:szCs w:val="24"/>
          <w:lang w:val="lv-LV" w:eastAsia="en-US"/>
        </w:rPr>
      </w:pPr>
      <w:r w:rsidRPr="00C162E8">
        <w:rPr>
          <w:szCs w:val="24"/>
          <w:lang w:val="lv-LV" w:eastAsia="en-US"/>
        </w:rPr>
        <w:t>Banka</w:t>
      </w:r>
      <w:r w:rsidRPr="00C162E8">
        <w:rPr>
          <w:i/>
          <w:szCs w:val="24"/>
          <w:lang w:val="lv-LV" w:eastAsia="en-US"/>
        </w:rPr>
        <w:t xml:space="preserve"> _____________________________</w:t>
      </w:r>
      <w:r w:rsidRPr="00C162E8">
        <w:rPr>
          <w:szCs w:val="24"/>
          <w:lang w:val="lv-LV" w:eastAsia="en-US"/>
        </w:rPr>
        <w:t>bankas kods___________________________________</w:t>
      </w:r>
    </w:p>
    <w:p w:rsidR="00C162E8" w:rsidRPr="00C162E8" w:rsidRDefault="00C162E8" w:rsidP="00C162E8">
      <w:pPr>
        <w:rPr>
          <w:szCs w:val="24"/>
          <w:lang w:val="lv-LV" w:eastAsia="en-US"/>
        </w:rPr>
      </w:pPr>
    </w:p>
    <w:p w:rsidR="00C162E8" w:rsidRPr="00C162E8" w:rsidRDefault="00C162E8" w:rsidP="00C162E8">
      <w:pPr>
        <w:rPr>
          <w:szCs w:val="24"/>
          <w:lang w:val="lv-LV" w:eastAsia="en-US"/>
        </w:rPr>
      </w:pPr>
      <w:r w:rsidRPr="00C162E8">
        <w:rPr>
          <w:szCs w:val="24"/>
          <w:lang w:val="lv-LV" w:eastAsia="en-US"/>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C162E8" w:rsidRPr="00C162E8" w:rsidTr="000B0EA2">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r>
    </w:tbl>
    <w:p w:rsidR="00C162E8" w:rsidRPr="00C162E8" w:rsidRDefault="00C162E8" w:rsidP="00C162E8">
      <w:pPr>
        <w:rPr>
          <w:i/>
          <w:sz w:val="20"/>
          <w:szCs w:val="24"/>
          <w:lang w:val="lv-LV" w:eastAsia="en-US"/>
        </w:rPr>
      </w:pPr>
      <w:r w:rsidRPr="00C162E8">
        <w:rPr>
          <w:i/>
          <w:sz w:val="20"/>
          <w:szCs w:val="24"/>
          <w:lang w:val="lv-LV" w:eastAsia="en-US"/>
        </w:rPr>
        <w:t>(IBAN 21 zīme)</w:t>
      </w:r>
    </w:p>
    <w:p w:rsidR="00C162E8" w:rsidRPr="00C162E8" w:rsidRDefault="00C162E8" w:rsidP="00C162E8">
      <w:pPr>
        <w:rPr>
          <w:szCs w:val="24"/>
          <w:lang w:val="lv-LV" w:eastAsia="en-US"/>
        </w:rPr>
      </w:pPr>
    </w:p>
    <w:p w:rsidR="00C162E8" w:rsidRPr="00C162E8" w:rsidRDefault="00C162E8" w:rsidP="00C162E8">
      <w:pPr>
        <w:rPr>
          <w:bCs/>
          <w:iCs/>
          <w:szCs w:val="24"/>
          <w:lang w:val="lv-LV" w:eastAsia="en-US"/>
        </w:rPr>
      </w:pPr>
      <w:r w:rsidRPr="00C162E8">
        <w:rPr>
          <w:b/>
          <w:bCs/>
          <w:iCs/>
          <w:szCs w:val="24"/>
          <w:lang w:val="lv-LV" w:eastAsia="en-US"/>
        </w:rPr>
        <w:t>Trenera vārds, uzvārds</w:t>
      </w:r>
      <w:r w:rsidRPr="00C162E8">
        <w:rPr>
          <w:bCs/>
          <w:iCs/>
          <w:szCs w:val="24"/>
          <w:lang w:val="lv-LV" w:eastAsia="en-US"/>
        </w:rPr>
        <w:t xml:space="preserve"> ___________________________________________________________</w:t>
      </w:r>
    </w:p>
    <w:p w:rsidR="00C162E8" w:rsidRPr="00C162E8" w:rsidRDefault="00C162E8" w:rsidP="00C162E8">
      <w:pPr>
        <w:rPr>
          <w:szCs w:val="24"/>
          <w:lang w:val="lv-LV" w:eastAsia="en-US"/>
        </w:rPr>
      </w:pP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tblGrid>
      <w:tr w:rsidR="00C162E8" w:rsidRPr="00C162E8" w:rsidTr="000B0EA2">
        <w:trPr>
          <w:trHeight w:val="132"/>
        </w:trPr>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hideMark/>
          </w:tcPr>
          <w:p w:rsidR="00C162E8" w:rsidRPr="00C162E8" w:rsidRDefault="00C162E8" w:rsidP="00C162E8">
            <w:pPr>
              <w:rPr>
                <w:szCs w:val="24"/>
                <w:lang w:val="lv-LV" w:eastAsia="en-US"/>
              </w:rPr>
            </w:pPr>
            <w:r w:rsidRPr="00C162E8">
              <w:rPr>
                <w:szCs w:val="24"/>
                <w:lang w:val="lv-LV" w:eastAsia="en-US"/>
              </w:rPr>
              <w:t>-</w:t>
            </w: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szCs w:val="24"/>
                <w:lang w:val="lv-LV" w:eastAsia="en-US"/>
              </w:rPr>
            </w:pPr>
          </w:p>
        </w:tc>
      </w:tr>
    </w:tbl>
    <w:p w:rsidR="00C162E8" w:rsidRPr="00C162E8" w:rsidRDefault="00C162E8" w:rsidP="00C162E8">
      <w:pPr>
        <w:rPr>
          <w:szCs w:val="24"/>
          <w:lang w:val="lv-LV" w:eastAsia="en-US"/>
        </w:rPr>
      </w:pPr>
      <w:r w:rsidRPr="00C162E8">
        <w:rPr>
          <w:szCs w:val="24"/>
          <w:lang w:val="lv-LV" w:eastAsia="en-US"/>
        </w:rPr>
        <w:t xml:space="preserve"> Personas kods </w:t>
      </w:r>
    </w:p>
    <w:p w:rsidR="00C162E8" w:rsidRPr="00C162E8" w:rsidRDefault="00C162E8" w:rsidP="00C162E8">
      <w:pPr>
        <w:rPr>
          <w:szCs w:val="24"/>
          <w:lang w:val="lv-LV" w:eastAsia="en-US"/>
        </w:rPr>
      </w:pPr>
    </w:p>
    <w:p w:rsidR="00C162E8" w:rsidRPr="00C162E8" w:rsidRDefault="00C162E8" w:rsidP="00C162E8">
      <w:pPr>
        <w:rPr>
          <w:bCs/>
          <w:iCs/>
          <w:szCs w:val="24"/>
          <w:lang w:val="lv-LV" w:eastAsia="en-US"/>
        </w:rPr>
      </w:pPr>
      <w:r w:rsidRPr="00C162E8">
        <w:rPr>
          <w:bCs/>
          <w:iCs/>
          <w:szCs w:val="24"/>
          <w:lang w:val="lv-LV" w:eastAsia="en-US"/>
        </w:rPr>
        <w:t xml:space="preserve">Deklarētā dzīvesvietas adrese </w:t>
      </w:r>
      <w:r w:rsidRPr="00C162E8">
        <w:rPr>
          <w:szCs w:val="24"/>
          <w:lang w:val="lv-LV" w:eastAsia="en-US"/>
        </w:rPr>
        <w:t>________________________________________________________</w:t>
      </w:r>
    </w:p>
    <w:p w:rsidR="00C162E8" w:rsidRPr="00C162E8" w:rsidRDefault="00C162E8" w:rsidP="00C162E8">
      <w:pPr>
        <w:rPr>
          <w:szCs w:val="24"/>
          <w:lang w:val="lv-LV" w:eastAsia="en-US"/>
        </w:rPr>
      </w:pPr>
      <w:r w:rsidRPr="00C162E8">
        <w:rPr>
          <w:szCs w:val="24"/>
          <w:lang w:val="lv-LV" w:eastAsia="en-US"/>
        </w:rPr>
        <w:t>_________________________________________________________________ LV ___________</w:t>
      </w:r>
    </w:p>
    <w:p w:rsidR="00C162E8" w:rsidRPr="00C162E8" w:rsidRDefault="00C162E8" w:rsidP="00C162E8">
      <w:pPr>
        <w:rPr>
          <w:szCs w:val="24"/>
          <w:lang w:val="lv-LV" w:eastAsia="en-US"/>
        </w:rPr>
      </w:pPr>
    </w:p>
    <w:p w:rsidR="00C162E8" w:rsidRPr="00C162E8" w:rsidRDefault="00C162E8" w:rsidP="00C162E8">
      <w:pPr>
        <w:rPr>
          <w:i/>
          <w:szCs w:val="24"/>
          <w:lang w:val="lv-LV" w:eastAsia="en-US"/>
        </w:rPr>
      </w:pPr>
      <w:r w:rsidRPr="00C162E8">
        <w:rPr>
          <w:szCs w:val="24"/>
          <w:lang w:val="lv-LV" w:eastAsia="en-US"/>
        </w:rPr>
        <w:t>Banka</w:t>
      </w:r>
      <w:r w:rsidRPr="00C162E8">
        <w:rPr>
          <w:i/>
          <w:szCs w:val="24"/>
          <w:lang w:val="lv-LV" w:eastAsia="en-US"/>
        </w:rPr>
        <w:t xml:space="preserve"> _____________________________</w:t>
      </w:r>
      <w:r w:rsidRPr="00C162E8">
        <w:rPr>
          <w:szCs w:val="24"/>
          <w:lang w:val="lv-LV" w:eastAsia="en-US"/>
        </w:rPr>
        <w:t>bankas kods____________________________________</w:t>
      </w:r>
    </w:p>
    <w:p w:rsidR="00C162E8" w:rsidRPr="00C162E8" w:rsidRDefault="00C162E8" w:rsidP="00C162E8">
      <w:pPr>
        <w:rPr>
          <w:szCs w:val="24"/>
          <w:lang w:val="lv-LV" w:eastAsia="en-US"/>
        </w:rPr>
      </w:pPr>
    </w:p>
    <w:p w:rsidR="00C162E8" w:rsidRPr="00C162E8" w:rsidRDefault="00C162E8" w:rsidP="00C162E8">
      <w:pPr>
        <w:rPr>
          <w:szCs w:val="24"/>
          <w:lang w:val="lv-LV" w:eastAsia="en-US"/>
        </w:rPr>
      </w:pPr>
      <w:r w:rsidRPr="00C162E8">
        <w:rPr>
          <w:szCs w:val="24"/>
          <w:lang w:val="lv-LV" w:eastAsia="en-US"/>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C162E8" w:rsidRPr="00C162E8" w:rsidTr="000B0EA2">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6"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c>
          <w:tcPr>
            <w:tcW w:w="407" w:type="dxa"/>
            <w:tcBorders>
              <w:top w:val="single" w:sz="4" w:space="0" w:color="auto"/>
              <w:left w:val="single" w:sz="4" w:space="0" w:color="auto"/>
              <w:bottom w:val="single" w:sz="4" w:space="0" w:color="auto"/>
              <w:right w:val="single" w:sz="4" w:space="0" w:color="auto"/>
            </w:tcBorders>
          </w:tcPr>
          <w:p w:rsidR="00C162E8" w:rsidRPr="00C162E8" w:rsidRDefault="00C162E8" w:rsidP="00C162E8">
            <w:pPr>
              <w:rPr>
                <w:i/>
                <w:szCs w:val="24"/>
                <w:lang w:val="lv-LV" w:eastAsia="en-US"/>
              </w:rPr>
            </w:pPr>
          </w:p>
        </w:tc>
      </w:tr>
    </w:tbl>
    <w:p w:rsidR="00C162E8" w:rsidRPr="00C162E8" w:rsidRDefault="00C162E8" w:rsidP="00C162E8">
      <w:pPr>
        <w:rPr>
          <w:i/>
          <w:sz w:val="20"/>
          <w:szCs w:val="24"/>
          <w:lang w:val="lv-LV" w:eastAsia="en-US"/>
        </w:rPr>
      </w:pPr>
      <w:r w:rsidRPr="00C162E8">
        <w:rPr>
          <w:i/>
          <w:sz w:val="20"/>
          <w:szCs w:val="24"/>
          <w:lang w:val="lv-LV" w:eastAsia="en-US"/>
        </w:rPr>
        <w:t>(IBAN  21 zīme)</w:t>
      </w:r>
    </w:p>
    <w:p w:rsidR="00C162E8" w:rsidRPr="00C162E8" w:rsidRDefault="00C162E8" w:rsidP="00C162E8">
      <w:pPr>
        <w:rPr>
          <w:szCs w:val="24"/>
          <w:lang w:val="lv-LV" w:eastAsia="en-US"/>
        </w:rPr>
      </w:pPr>
      <w:r w:rsidRPr="00C162E8">
        <w:rPr>
          <w:szCs w:val="24"/>
          <w:lang w:val="lv-LV" w:eastAsia="en-US"/>
        </w:rPr>
        <w:t>Tālruņa nr vai e-pasta adrese_________________________________________________________</w:t>
      </w:r>
    </w:p>
    <w:p w:rsidR="00C162E8" w:rsidRPr="00C162E8" w:rsidRDefault="00C162E8" w:rsidP="00C162E8">
      <w:pPr>
        <w:jc w:val="center"/>
        <w:rPr>
          <w:b/>
          <w:szCs w:val="24"/>
          <w:lang w:val="lv-LV" w:eastAsia="en-US"/>
        </w:rPr>
      </w:pPr>
    </w:p>
    <w:p w:rsidR="00C162E8" w:rsidRPr="00C162E8" w:rsidRDefault="00C162E8" w:rsidP="00C162E8">
      <w:pPr>
        <w:rPr>
          <w:b/>
          <w:bCs/>
          <w:iCs/>
          <w:szCs w:val="24"/>
          <w:lang w:val="lv-LV" w:eastAsia="en-US"/>
        </w:rPr>
      </w:pPr>
    </w:p>
    <w:p w:rsidR="00C162E8" w:rsidRPr="00C162E8" w:rsidRDefault="00C162E8" w:rsidP="00C162E8">
      <w:pPr>
        <w:rPr>
          <w:b/>
          <w:bCs/>
          <w:iCs/>
          <w:szCs w:val="24"/>
          <w:lang w:val="lv-LV" w:eastAsia="en-US"/>
        </w:rPr>
      </w:pPr>
      <w:r w:rsidRPr="00C162E8">
        <w:rPr>
          <w:b/>
          <w:bCs/>
          <w:iCs/>
          <w:szCs w:val="24"/>
          <w:lang w:val="lv-LV" w:eastAsia="en-US"/>
        </w:rPr>
        <w:t>Iesniedzējs _</w:t>
      </w:r>
      <w:r w:rsidRPr="00C162E8">
        <w:rPr>
          <w:szCs w:val="24"/>
          <w:lang w:val="lv-LV" w:eastAsia="en-US"/>
        </w:rPr>
        <w:t>__________________________________  /_________________________________/</w:t>
      </w:r>
    </w:p>
    <w:p w:rsidR="00C162E8" w:rsidRPr="00C162E8" w:rsidRDefault="00C162E8" w:rsidP="00C162E8">
      <w:pPr>
        <w:rPr>
          <w:szCs w:val="24"/>
          <w:lang w:val="lv-LV" w:eastAsia="en-US"/>
        </w:rPr>
      </w:pPr>
      <w:r w:rsidRPr="00C162E8">
        <w:rPr>
          <w:szCs w:val="24"/>
          <w:lang w:val="lv-LV" w:eastAsia="en-US"/>
        </w:rPr>
        <w:tab/>
      </w:r>
      <w:r w:rsidRPr="00C162E8">
        <w:rPr>
          <w:szCs w:val="24"/>
          <w:lang w:val="lv-LV" w:eastAsia="en-US"/>
        </w:rPr>
        <w:tab/>
      </w:r>
      <w:r w:rsidRPr="00C162E8">
        <w:rPr>
          <w:szCs w:val="24"/>
          <w:lang w:val="lv-LV" w:eastAsia="en-US"/>
        </w:rPr>
        <w:tab/>
      </w:r>
      <w:r w:rsidRPr="00C162E8">
        <w:rPr>
          <w:i/>
          <w:sz w:val="20"/>
          <w:szCs w:val="24"/>
          <w:lang w:val="lv-LV" w:eastAsia="en-US"/>
        </w:rPr>
        <w:t>paraksts</w:t>
      </w:r>
      <w:r w:rsidRPr="00C162E8">
        <w:rPr>
          <w:szCs w:val="24"/>
          <w:lang w:val="lv-LV" w:eastAsia="en-US"/>
        </w:rPr>
        <w:tab/>
      </w:r>
      <w:r w:rsidRPr="00C162E8">
        <w:rPr>
          <w:szCs w:val="24"/>
          <w:lang w:val="lv-LV" w:eastAsia="en-US"/>
        </w:rPr>
        <w:tab/>
      </w:r>
      <w:r w:rsidRPr="00C162E8">
        <w:rPr>
          <w:szCs w:val="24"/>
          <w:lang w:val="lv-LV" w:eastAsia="en-US"/>
        </w:rPr>
        <w:tab/>
      </w:r>
      <w:r w:rsidRPr="00C162E8">
        <w:rPr>
          <w:szCs w:val="24"/>
          <w:lang w:val="lv-LV" w:eastAsia="en-US"/>
        </w:rPr>
        <w:tab/>
        <w:t xml:space="preserve">       </w:t>
      </w:r>
      <w:r w:rsidRPr="00C162E8">
        <w:rPr>
          <w:szCs w:val="24"/>
          <w:lang w:val="lv-LV" w:eastAsia="en-US"/>
        </w:rPr>
        <w:tab/>
      </w:r>
      <w:r w:rsidRPr="00C162E8">
        <w:rPr>
          <w:szCs w:val="24"/>
          <w:lang w:val="lv-LV" w:eastAsia="en-US"/>
        </w:rPr>
        <w:tab/>
      </w:r>
      <w:r w:rsidRPr="00C162E8">
        <w:rPr>
          <w:i/>
          <w:sz w:val="20"/>
          <w:szCs w:val="24"/>
          <w:lang w:val="lv-LV" w:eastAsia="en-US"/>
        </w:rPr>
        <w:t>paraksta atšifrējums</w:t>
      </w:r>
    </w:p>
    <w:p w:rsidR="00C162E8" w:rsidRPr="00C162E8" w:rsidRDefault="00C162E8" w:rsidP="00C162E8">
      <w:pPr>
        <w:rPr>
          <w:i/>
          <w:szCs w:val="24"/>
          <w:lang w:val="lv-LV" w:eastAsia="en-US"/>
        </w:rPr>
      </w:pPr>
      <w:r w:rsidRPr="00C162E8">
        <w:rPr>
          <w:szCs w:val="24"/>
          <w:lang w:val="lv-LV" w:eastAsia="en-US"/>
        </w:rPr>
        <w:t>201___. gada _____. __________________</w:t>
      </w:r>
      <w:r w:rsidRPr="00C162E8">
        <w:rPr>
          <w:i/>
          <w:szCs w:val="24"/>
          <w:lang w:val="lv-LV" w:eastAsia="en-US"/>
        </w:rPr>
        <w:t xml:space="preserve"> </w:t>
      </w:r>
      <w:r w:rsidRPr="00C162E8">
        <w:rPr>
          <w:i/>
          <w:szCs w:val="24"/>
          <w:lang w:val="lv-LV" w:eastAsia="en-US"/>
        </w:rPr>
        <w:tab/>
      </w:r>
      <w:r w:rsidRPr="00C162E8">
        <w:rPr>
          <w:i/>
          <w:szCs w:val="24"/>
          <w:lang w:val="lv-LV" w:eastAsia="en-US"/>
        </w:rPr>
        <w:tab/>
      </w:r>
      <w:r w:rsidRPr="00C162E8">
        <w:rPr>
          <w:szCs w:val="24"/>
          <w:lang w:val="lv-LV" w:eastAsia="en-US"/>
        </w:rPr>
        <w:t>Tālruņa nr._____________________________</w:t>
      </w:r>
    </w:p>
    <w:p w:rsidR="00C162E8" w:rsidRPr="00C162E8" w:rsidRDefault="00C162E8" w:rsidP="00C162E8">
      <w:pPr>
        <w:rPr>
          <w:szCs w:val="24"/>
          <w:lang w:val="lv-LV" w:eastAsia="en-US"/>
        </w:rPr>
      </w:pPr>
    </w:p>
    <w:p w:rsidR="00C162E8" w:rsidRPr="00C162E8" w:rsidRDefault="00C162E8" w:rsidP="00C162E8">
      <w:pPr>
        <w:rPr>
          <w:szCs w:val="24"/>
          <w:lang w:val="lv-LV"/>
        </w:rPr>
      </w:pPr>
    </w:p>
    <w:p w:rsidR="00C162E8" w:rsidRPr="00C162E8" w:rsidRDefault="00C162E8" w:rsidP="00C162E8">
      <w:pPr>
        <w:rPr>
          <w:szCs w:val="24"/>
          <w:lang w:val="lv-LV"/>
        </w:rPr>
      </w:pPr>
      <w:r w:rsidRPr="00C162E8">
        <w:rPr>
          <w:szCs w:val="24"/>
          <w:lang w:val="lv-LV"/>
        </w:rPr>
        <w:t xml:space="preserve">Domes priekšsēdētājs </w:t>
      </w:r>
      <w:r w:rsidRPr="00C162E8">
        <w:rPr>
          <w:szCs w:val="24"/>
          <w:lang w:val="lv-LV"/>
        </w:rPr>
        <w:tab/>
      </w:r>
      <w:r w:rsidRPr="00C162E8">
        <w:rPr>
          <w:szCs w:val="24"/>
          <w:lang w:val="lv-LV"/>
        </w:rPr>
        <w:tab/>
      </w:r>
      <w:r w:rsidRPr="00C162E8">
        <w:rPr>
          <w:szCs w:val="24"/>
          <w:lang w:val="lv-LV"/>
        </w:rPr>
        <w:tab/>
        <w:t xml:space="preserve">(personiskais paraksts) </w:t>
      </w:r>
      <w:r w:rsidRPr="00C162E8">
        <w:rPr>
          <w:szCs w:val="24"/>
          <w:lang w:val="lv-LV"/>
        </w:rPr>
        <w:tab/>
      </w:r>
      <w:r w:rsidRPr="00C162E8">
        <w:rPr>
          <w:szCs w:val="24"/>
          <w:lang w:val="lv-LV"/>
        </w:rPr>
        <w:tab/>
        <w:t>J.Šulcs</w:t>
      </w:r>
    </w:p>
    <w:p w:rsidR="00C162E8" w:rsidRPr="00C162E8" w:rsidRDefault="00C162E8" w:rsidP="00C162E8">
      <w:pPr>
        <w:rPr>
          <w:sz w:val="20"/>
          <w:lang w:val="lv-LV"/>
        </w:rPr>
      </w:pPr>
      <w:r w:rsidRPr="00C162E8">
        <w:rPr>
          <w:sz w:val="20"/>
          <w:szCs w:val="24"/>
          <w:lang w:val="lv-LV"/>
        </w:rPr>
        <w:t xml:space="preserve">NORAKSTS PAREIZS </w:t>
      </w:r>
    </w:p>
    <w:p w:rsidR="00C162E8" w:rsidRPr="00C162E8" w:rsidRDefault="00C162E8" w:rsidP="00C162E8">
      <w:pPr>
        <w:rPr>
          <w:sz w:val="20"/>
          <w:szCs w:val="24"/>
          <w:lang w:val="lv-LV"/>
        </w:rPr>
      </w:pPr>
      <w:r w:rsidRPr="00C162E8">
        <w:rPr>
          <w:sz w:val="20"/>
          <w:szCs w:val="24"/>
          <w:lang w:val="lv-LV"/>
        </w:rPr>
        <w:t>Tukuma novada Domes</w:t>
      </w:r>
    </w:p>
    <w:p w:rsidR="00C162E8" w:rsidRPr="00C162E8" w:rsidRDefault="00C162E8" w:rsidP="00C162E8">
      <w:pPr>
        <w:rPr>
          <w:sz w:val="20"/>
          <w:szCs w:val="24"/>
          <w:lang w:val="lv-LV"/>
        </w:rPr>
      </w:pPr>
      <w:r w:rsidRPr="00C162E8">
        <w:rPr>
          <w:sz w:val="20"/>
          <w:szCs w:val="24"/>
          <w:lang w:val="lv-LV"/>
        </w:rPr>
        <w:t>Administratīvās nodaļas vadītāja</w:t>
      </w:r>
      <w:r w:rsidRPr="00C162E8">
        <w:rPr>
          <w:sz w:val="20"/>
          <w:szCs w:val="24"/>
          <w:lang w:val="lv-LV"/>
        </w:rPr>
        <w:tab/>
      </w:r>
      <w:r w:rsidRPr="00C162E8">
        <w:rPr>
          <w:sz w:val="20"/>
          <w:szCs w:val="24"/>
          <w:lang w:val="lv-LV"/>
        </w:rPr>
        <w:tab/>
      </w:r>
      <w:r w:rsidRPr="00C162E8">
        <w:rPr>
          <w:sz w:val="20"/>
          <w:szCs w:val="24"/>
          <w:lang w:val="lv-LV"/>
        </w:rPr>
        <w:tab/>
      </w:r>
      <w:r w:rsidRPr="00C162E8">
        <w:rPr>
          <w:sz w:val="20"/>
          <w:szCs w:val="24"/>
          <w:lang w:val="lv-LV"/>
        </w:rPr>
        <w:tab/>
      </w:r>
      <w:r w:rsidRPr="00C162E8">
        <w:rPr>
          <w:sz w:val="20"/>
          <w:szCs w:val="24"/>
          <w:lang w:val="lv-LV"/>
        </w:rPr>
        <w:tab/>
      </w:r>
      <w:r w:rsidRPr="00C162E8">
        <w:rPr>
          <w:sz w:val="20"/>
          <w:szCs w:val="24"/>
          <w:lang w:val="lv-LV"/>
        </w:rPr>
        <w:tab/>
      </w:r>
      <w:r w:rsidRPr="00C162E8">
        <w:rPr>
          <w:sz w:val="20"/>
          <w:szCs w:val="24"/>
          <w:lang w:val="lv-LV"/>
        </w:rPr>
        <w:tab/>
        <w:t>R.Skudra</w:t>
      </w:r>
    </w:p>
    <w:p w:rsidR="00EF3829" w:rsidRPr="00EF3829" w:rsidRDefault="00EF3829" w:rsidP="00EF3829">
      <w:pPr>
        <w:ind w:right="-17"/>
        <w:rPr>
          <w:b/>
          <w:bCs/>
          <w:spacing w:val="40"/>
          <w:szCs w:val="24"/>
          <w:lang w:val="lv-LV"/>
        </w:rPr>
      </w:pPr>
    </w:p>
    <w:p w:rsidR="00CA10B4" w:rsidRDefault="00CA10B4" w:rsidP="00EF3829">
      <w:pPr>
        <w:ind w:right="-17"/>
        <w:rPr>
          <w:b/>
          <w:szCs w:val="24"/>
          <w:lang w:val="lv-LV"/>
        </w:rPr>
      </w:pPr>
    </w:p>
    <w:p w:rsidR="00CA10B4" w:rsidRDefault="00CA10B4" w:rsidP="00CA10B4">
      <w:pPr>
        <w:ind w:right="-17"/>
        <w:jc w:val="center"/>
        <w:rPr>
          <w:szCs w:val="24"/>
          <w:lang w:val="lv-LV"/>
        </w:rPr>
      </w:pPr>
      <w:r>
        <w:rPr>
          <w:szCs w:val="24"/>
          <w:lang w:val="lv-LV"/>
        </w:rPr>
        <w:t>5.§.</w:t>
      </w:r>
    </w:p>
    <w:p w:rsidR="00CA10B4" w:rsidRDefault="00CA10B4" w:rsidP="00CA10B4">
      <w:pPr>
        <w:ind w:right="-17"/>
        <w:jc w:val="center"/>
        <w:rPr>
          <w:szCs w:val="24"/>
          <w:lang w:val="lv-LV"/>
        </w:rPr>
      </w:pPr>
    </w:p>
    <w:p w:rsidR="00CA10B4" w:rsidRPr="00CA10B4" w:rsidRDefault="00CA10B4" w:rsidP="00CA10B4">
      <w:pPr>
        <w:ind w:right="-17"/>
        <w:jc w:val="center"/>
        <w:rPr>
          <w:szCs w:val="24"/>
          <w:lang w:val="lv-LV"/>
        </w:rPr>
      </w:pPr>
    </w:p>
    <w:p w:rsidR="00EF3829" w:rsidRPr="00EF3829" w:rsidRDefault="00EF3829" w:rsidP="00EF3829">
      <w:pPr>
        <w:ind w:right="-17"/>
        <w:rPr>
          <w:b/>
          <w:bCs/>
          <w:szCs w:val="24"/>
          <w:lang w:val="lv-LV"/>
        </w:rPr>
      </w:pPr>
      <w:r w:rsidRPr="00EF3829">
        <w:rPr>
          <w:b/>
          <w:szCs w:val="24"/>
          <w:lang w:val="lv-LV"/>
        </w:rPr>
        <w:t>Par nolikumu „</w:t>
      </w:r>
      <w:r w:rsidRPr="00EF3829">
        <w:rPr>
          <w:b/>
          <w:bCs/>
          <w:szCs w:val="24"/>
          <w:lang w:val="lv-LV"/>
        </w:rPr>
        <w:t xml:space="preserve">Par radošās stipendijas piešķiršanu </w:t>
      </w:r>
    </w:p>
    <w:p w:rsidR="00EF3829" w:rsidRPr="00EF3829" w:rsidRDefault="00EF3829" w:rsidP="00EF3829">
      <w:pPr>
        <w:ind w:right="-17"/>
        <w:rPr>
          <w:b/>
          <w:bCs/>
          <w:szCs w:val="24"/>
          <w:lang w:val="lv-LV"/>
        </w:rPr>
      </w:pPr>
      <w:r w:rsidRPr="00EF3829">
        <w:rPr>
          <w:b/>
          <w:bCs/>
          <w:szCs w:val="24"/>
          <w:lang w:val="lv-LV"/>
        </w:rPr>
        <w:t>Tukuma novada mākslas un kultūras darbiniekiem”</w:t>
      </w:r>
    </w:p>
    <w:p w:rsidR="00EF3829" w:rsidRPr="00EF3829" w:rsidRDefault="00EF3829" w:rsidP="00EF3829">
      <w:pPr>
        <w:ind w:right="-17"/>
        <w:rPr>
          <w:b/>
          <w:bCs/>
          <w:szCs w:val="24"/>
          <w:lang w:val="lv-LV"/>
        </w:rPr>
      </w:pPr>
    </w:p>
    <w:p w:rsidR="00EF3829" w:rsidRPr="00EF3829" w:rsidRDefault="00EF3829" w:rsidP="00EF3829">
      <w:pPr>
        <w:ind w:right="-17"/>
        <w:rPr>
          <w:bCs/>
          <w:i/>
          <w:szCs w:val="24"/>
          <w:lang w:val="lv-LV"/>
        </w:rPr>
      </w:pPr>
      <w:r w:rsidRPr="00EF3829">
        <w:rPr>
          <w:bCs/>
          <w:i/>
          <w:szCs w:val="24"/>
          <w:lang w:val="lv-LV"/>
        </w:rPr>
        <w:t xml:space="preserve">Iesniegt </w:t>
      </w:r>
      <w:r>
        <w:rPr>
          <w:bCs/>
          <w:i/>
          <w:szCs w:val="24"/>
          <w:lang w:val="lv-LV"/>
        </w:rPr>
        <w:t>izskatī</w:t>
      </w:r>
      <w:r w:rsidRPr="00EF3829">
        <w:rPr>
          <w:bCs/>
          <w:i/>
          <w:szCs w:val="24"/>
          <w:lang w:val="lv-LV"/>
        </w:rPr>
        <w:t>šanai Dom</w:t>
      </w:r>
      <w:r>
        <w:rPr>
          <w:bCs/>
          <w:i/>
          <w:szCs w:val="24"/>
          <w:lang w:val="lv-LV"/>
        </w:rPr>
        <w:t>ei</w:t>
      </w:r>
      <w:r w:rsidRPr="00EF3829">
        <w:rPr>
          <w:bCs/>
          <w:i/>
          <w:szCs w:val="24"/>
          <w:lang w:val="lv-LV"/>
        </w:rPr>
        <w:t xml:space="preserve"> šādu lēmuma projektu: </w:t>
      </w:r>
    </w:p>
    <w:p w:rsidR="00EF3829" w:rsidRPr="00EF3829" w:rsidRDefault="00EF3829" w:rsidP="00EF3829">
      <w:pPr>
        <w:ind w:right="-17"/>
        <w:rPr>
          <w:bCs/>
          <w:i/>
          <w:szCs w:val="24"/>
          <w:lang w:val="lv-LV"/>
        </w:rPr>
      </w:pPr>
    </w:p>
    <w:p w:rsidR="00EF3829" w:rsidRPr="00EF3829" w:rsidRDefault="00EF3829" w:rsidP="00EF3829">
      <w:pPr>
        <w:ind w:right="-17"/>
        <w:rPr>
          <w:b/>
          <w:bCs/>
          <w:szCs w:val="24"/>
          <w:lang w:val="lv-LV"/>
        </w:rPr>
      </w:pPr>
    </w:p>
    <w:p w:rsidR="00EF3829" w:rsidRPr="00EF3829" w:rsidRDefault="00EF3829" w:rsidP="00CA10B4">
      <w:pPr>
        <w:ind w:right="-17"/>
        <w:jc w:val="both"/>
        <w:rPr>
          <w:bCs/>
          <w:szCs w:val="24"/>
          <w:lang w:val="lv-LV"/>
        </w:rPr>
      </w:pPr>
      <w:r w:rsidRPr="00EF3829">
        <w:rPr>
          <w:bCs/>
          <w:szCs w:val="24"/>
          <w:lang w:val="lv-LV"/>
        </w:rPr>
        <w:tab/>
      </w:r>
      <w:r w:rsidR="00CA10B4">
        <w:rPr>
          <w:bCs/>
          <w:szCs w:val="24"/>
          <w:lang w:val="lv-LV"/>
        </w:rPr>
        <w:t>Pamatojoties uz likuma “Par pašvaldībām” 41.panta pirmās daļas 2.punktu, a</w:t>
      </w:r>
      <w:r w:rsidRPr="00EF3829">
        <w:rPr>
          <w:bCs/>
          <w:szCs w:val="24"/>
          <w:lang w:val="lv-LV"/>
        </w:rPr>
        <w:t xml:space="preserve">pstiprināt </w:t>
      </w:r>
      <w:r w:rsidRPr="00EF3829">
        <w:rPr>
          <w:szCs w:val="24"/>
          <w:lang w:val="lv-LV"/>
        </w:rPr>
        <w:t>nolikumu „</w:t>
      </w:r>
      <w:r w:rsidRPr="00EF3829">
        <w:rPr>
          <w:bCs/>
          <w:szCs w:val="24"/>
          <w:lang w:val="lv-LV"/>
        </w:rPr>
        <w:t>Par radošās stipendijas piešķiršanu Tukuma novada mākslas un kultūras darbiniekiem” (pievienots).</w:t>
      </w: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Cs w:val="24"/>
          <w:lang w:val="lv-LV"/>
        </w:rPr>
      </w:pPr>
    </w:p>
    <w:p w:rsidR="00EF3829" w:rsidRPr="00EF3829" w:rsidRDefault="00EF3829" w:rsidP="00EF3829">
      <w:pPr>
        <w:ind w:right="-17"/>
        <w:rPr>
          <w:bCs/>
          <w:sz w:val="20"/>
          <w:lang w:val="lv-LV"/>
        </w:rPr>
      </w:pPr>
      <w:r w:rsidRPr="00EF3829">
        <w:rPr>
          <w:bCs/>
          <w:sz w:val="20"/>
          <w:lang w:val="lv-LV"/>
        </w:rPr>
        <w:t>Nosūtīt:</w:t>
      </w:r>
    </w:p>
    <w:p w:rsidR="00EF3829" w:rsidRPr="00EF3829" w:rsidRDefault="003A76A4" w:rsidP="003A76A4">
      <w:pPr>
        <w:ind w:right="-17"/>
        <w:contextualSpacing/>
        <w:rPr>
          <w:bCs/>
          <w:sz w:val="20"/>
          <w:lang w:val="lv-LV"/>
        </w:rPr>
      </w:pPr>
      <w:r>
        <w:rPr>
          <w:bCs/>
          <w:sz w:val="20"/>
          <w:lang w:val="lv-LV"/>
        </w:rPr>
        <w:t>-</w:t>
      </w:r>
      <w:r w:rsidR="00EF3829" w:rsidRPr="00EF3829">
        <w:rPr>
          <w:bCs/>
          <w:sz w:val="20"/>
          <w:lang w:val="lv-LV"/>
        </w:rPr>
        <w:t>Kult.nod</w:t>
      </w:r>
      <w:r>
        <w:rPr>
          <w:bCs/>
          <w:sz w:val="20"/>
          <w:lang w:val="lv-LV"/>
        </w:rPr>
        <w:t>.</w:t>
      </w:r>
    </w:p>
    <w:p w:rsidR="00EF3829" w:rsidRPr="00EF3829" w:rsidRDefault="003A76A4" w:rsidP="003A76A4">
      <w:pPr>
        <w:ind w:right="-17"/>
        <w:contextualSpacing/>
        <w:rPr>
          <w:bCs/>
          <w:sz w:val="20"/>
          <w:lang w:val="lv-LV"/>
        </w:rPr>
      </w:pPr>
      <w:r>
        <w:rPr>
          <w:bCs/>
          <w:sz w:val="20"/>
          <w:lang w:val="lv-LV"/>
        </w:rPr>
        <w:t>-</w:t>
      </w:r>
      <w:r w:rsidR="00EF3829" w:rsidRPr="00EF3829">
        <w:rPr>
          <w:bCs/>
          <w:sz w:val="20"/>
          <w:lang w:val="lv-LV"/>
        </w:rPr>
        <w:t>Tukuma muzejam</w:t>
      </w:r>
    </w:p>
    <w:p w:rsidR="00EF3829" w:rsidRPr="00EF3829" w:rsidRDefault="00EF3829" w:rsidP="00EF3829">
      <w:pPr>
        <w:ind w:right="-17"/>
        <w:rPr>
          <w:bCs/>
          <w:sz w:val="20"/>
          <w:lang w:val="lv-LV"/>
        </w:rPr>
      </w:pPr>
      <w:r>
        <w:rPr>
          <w:bCs/>
          <w:sz w:val="20"/>
          <w:lang w:val="lv-LV"/>
        </w:rPr>
        <w:t>_________________________</w:t>
      </w:r>
    </w:p>
    <w:p w:rsidR="00EF3829" w:rsidRPr="00EF3829" w:rsidRDefault="00EF3829" w:rsidP="00EF3829">
      <w:pPr>
        <w:ind w:right="-17"/>
        <w:rPr>
          <w:bCs/>
          <w:sz w:val="20"/>
          <w:lang w:val="lv-LV"/>
        </w:rPr>
      </w:pPr>
      <w:r w:rsidRPr="00EF3829">
        <w:rPr>
          <w:bCs/>
          <w:sz w:val="20"/>
          <w:lang w:val="lv-LV"/>
        </w:rPr>
        <w:t>Sagatavoja I.Smirnova</w:t>
      </w:r>
    </w:p>
    <w:p w:rsidR="00EF3829" w:rsidRDefault="00EF3829" w:rsidP="00EF3829">
      <w:pPr>
        <w:ind w:right="-17"/>
        <w:rPr>
          <w:bCs/>
          <w:szCs w:val="24"/>
          <w:lang w:val="lv-LV"/>
        </w:rPr>
      </w:pPr>
    </w:p>
    <w:p w:rsidR="00CA10B4" w:rsidRDefault="00CA10B4" w:rsidP="00EF3829">
      <w:pPr>
        <w:ind w:right="-17"/>
        <w:rPr>
          <w:bCs/>
          <w:szCs w:val="24"/>
          <w:lang w:val="lv-LV"/>
        </w:rPr>
      </w:pPr>
    </w:p>
    <w:p w:rsidR="00CA10B4" w:rsidRPr="00EF3829" w:rsidRDefault="00CA10B4" w:rsidP="00EF3829">
      <w:pPr>
        <w:ind w:right="-17"/>
        <w:rPr>
          <w:bCs/>
          <w:szCs w:val="24"/>
          <w:lang w:val="lv-LV"/>
        </w:rPr>
      </w:pPr>
    </w:p>
    <w:p w:rsidR="00EF3829" w:rsidRDefault="00A85EE1" w:rsidP="00A85EE1">
      <w:pPr>
        <w:ind w:right="-17"/>
        <w:jc w:val="both"/>
        <w:rPr>
          <w:bCs/>
          <w:sz w:val="20"/>
          <w:lang w:val="lv-LV"/>
        </w:rPr>
      </w:pP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t>APSTIPRINĀTS</w:t>
      </w:r>
    </w:p>
    <w:p w:rsidR="00A85EE1" w:rsidRDefault="00A85EE1" w:rsidP="00A85EE1">
      <w:pPr>
        <w:ind w:right="-17"/>
        <w:jc w:val="both"/>
        <w:rPr>
          <w:bCs/>
          <w:sz w:val="20"/>
          <w:lang w:val="lv-LV"/>
        </w:rPr>
      </w:pP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t>ar Tukuma novada Domes ..01.2016.</w:t>
      </w:r>
    </w:p>
    <w:p w:rsidR="00A85EE1" w:rsidRDefault="00A85EE1" w:rsidP="00A85EE1">
      <w:pPr>
        <w:ind w:right="-17"/>
        <w:jc w:val="both"/>
        <w:rPr>
          <w:bCs/>
          <w:sz w:val="20"/>
          <w:lang w:val="lv-LV"/>
        </w:rPr>
      </w:pP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r>
      <w:r>
        <w:rPr>
          <w:bCs/>
          <w:sz w:val="20"/>
          <w:lang w:val="lv-LV"/>
        </w:rPr>
        <w:tab/>
        <w:t>lēmumu (prot.Nr..., ..§.)</w:t>
      </w:r>
    </w:p>
    <w:p w:rsidR="00A85EE1" w:rsidRPr="00A85EE1" w:rsidRDefault="00A85EE1" w:rsidP="00A85EE1">
      <w:pPr>
        <w:ind w:right="-17"/>
        <w:jc w:val="both"/>
        <w:rPr>
          <w:bCs/>
          <w:sz w:val="20"/>
          <w:lang w:val="lv-LV"/>
        </w:rPr>
      </w:pPr>
    </w:p>
    <w:p w:rsidR="00EF3829" w:rsidRPr="00EF3829" w:rsidRDefault="00EF3829" w:rsidP="00EF3829">
      <w:pPr>
        <w:ind w:right="-17"/>
        <w:jc w:val="center"/>
        <w:rPr>
          <w:b/>
          <w:bCs/>
          <w:spacing w:val="40"/>
          <w:szCs w:val="24"/>
          <w:lang w:val="lv-LV"/>
        </w:rPr>
      </w:pPr>
      <w:r w:rsidRPr="00EF3829">
        <w:rPr>
          <w:b/>
          <w:bCs/>
          <w:spacing w:val="40"/>
          <w:szCs w:val="24"/>
          <w:lang w:val="lv-LV"/>
        </w:rPr>
        <w:t>NOLIKUMS</w:t>
      </w:r>
    </w:p>
    <w:p w:rsidR="00EF3829" w:rsidRPr="00EF3829" w:rsidRDefault="00EF3829" w:rsidP="00EF3829">
      <w:pPr>
        <w:ind w:right="-17"/>
        <w:jc w:val="center"/>
        <w:rPr>
          <w:b/>
          <w:bCs/>
          <w:szCs w:val="24"/>
          <w:lang w:val="lv-LV"/>
        </w:rPr>
      </w:pPr>
      <w:r w:rsidRPr="00EF3829">
        <w:rPr>
          <w:b/>
          <w:bCs/>
          <w:szCs w:val="24"/>
          <w:lang w:val="lv-LV"/>
        </w:rPr>
        <w:t xml:space="preserve">Par radošās stipendijas piešķiršanu </w:t>
      </w:r>
    </w:p>
    <w:p w:rsidR="00EF3829" w:rsidRPr="00EF3829" w:rsidRDefault="00EF3829" w:rsidP="00EF3829">
      <w:pPr>
        <w:ind w:right="-17"/>
        <w:jc w:val="center"/>
        <w:rPr>
          <w:b/>
          <w:bCs/>
          <w:szCs w:val="24"/>
          <w:lang w:val="lv-LV"/>
        </w:rPr>
      </w:pPr>
      <w:r w:rsidRPr="00EF3829">
        <w:rPr>
          <w:b/>
          <w:bCs/>
          <w:szCs w:val="24"/>
          <w:lang w:val="lv-LV"/>
        </w:rPr>
        <w:t>Tukuma novada mākslas un kultūras darbiniekiem</w:t>
      </w:r>
    </w:p>
    <w:p w:rsidR="00EF3829" w:rsidRPr="00EF3829" w:rsidRDefault="00EF3829" w:rsidP="00EF3829">
      <w:pPr>
        <w:ind w:right="-17"/>
        <w:jc w:val="both"/>
        <w:rPr>
          <w:i/>
          <w:sz w:val="20"/>
          <w:lang w:val="lv-LV"/>
        </w:rPr>
      </w:pPr>
    </w:p>
    <w:p w:rsidR="00EF3829" w:rsidRPr="00EF3829" w:rsidRDefault="00EF3829" w:rsidP="00A85EE1">
      <w:pPr>
        <w:ind w:left="6480" w:right="-17"/>
        <w:jc w:val="both"/>
        <w:rPr>
          <w:i/>
          <w:sz w:val="20"/>
          <w:lang w:val="lv-LV"/>
        </w:rPr>
      </w:pPr>
      <w:r w:rsidRPr="00EF3829">
        <w:rPr>
          <w:i/>
          <w:sz w:val="20"/>
          <w:lang w:val="lv-LV"/>
        </w:rPr>
        <w:t>Izdots saskaņā ar likuma „Par pašvaldībām” 15.panta pirmās daļas 5.punktu</w:t>
      </w:r>
    </w:p>
    <w:p w:rsidR="00EF3829" w:rsidRDefault="00EF3829" w:rsidP="00EF3829">
      <w:pPr>
        <w:tabs>
          <w:tab w:val="left" w:pos="6300"/>
        </w:tabs>
        <w:ind w:right="-17"/>
        <w:rPr>
          <w:i/>
          <w:sz w:val="20"/>
          <w:lang w:val="lv-LV"/>
        </w:rPr>
      </w:pPr>
    </w:p>
    <w:p w:rsidR="00A85EE1" w:rsidRPr="00A85EE1" w:rsidRDefault="00A4653C" w:rsidP="00A4653C">
      <w:pPr>
        <w:ind w:right="2"/>
        <w:jc w:val="center"/>
        <w:rPr>
          <w:b/>
          <w:bCs/>
          <w:szCs w:val="24"/>
          <w:lang w:val="lv-LV"/>
        </w:rPr>
      </w:pPr>
      <w:r>
        <w:rPr>
          <w:b/>
          <w:bCs/>
          <w:szCs w:val="24"/>
          <w:lang w:val="lv-LV"/>
        </w:rPr>
        <w:t>I</w:t>
      </w:r>
      <w:r w:rsidR="00A85EE1">
        <w:rPr>
          <w:b/>
          <w:bCs/>
          <w:szCs w:val="24"/>
          <w:lang w:val="lv-LV"/>
        </w:rPr>
        <w:t xml:space="preserve">. </w:t>
      </w:r>
      <w:r w:rsidR="00A85EE1" w:rsidRPr="00A85EE1">
        <w:rPr>
          <w:b/>
          <w:bCs/>
          <w:szCs w:val="24"/>
          <w:lang w:val="lv-LV"/>
        </w:rPr>
        <w:t>Vispārīgie jautājumi</w:t>
      </w:r>
    </w:p>
    <w:p w:rsidR="00A85EE1" w:rsidRDefault="00A85EE1" w:rsidP="00A85EE1">
      <w:pPr>
        <w:ind w:right="2" w:firstLine="720"/>
        <w:jc w:val="both"/>
        <w:rPr>
          <w:szCs w:val="24"/>
          <w:lang w:val="lv-LV"/>
        </w:rPr>
      </w:pPr>
      <w:r>
        <w:rPr>
          <w:szCs w:val="24"/>
          <w:lang w:val="lv-LV"/>
        </w:rPr>
        <w:t xml:space="preserve">1. </w:t>
      </w:r>
      <w:r w:rsidRPr="00A85EE1">
        <w:rPr>
          <w:szCs w:val="24"/>
          <w:lang w:val="lv-LV"/>
        </w:rPr>
        <w:t>Tukuma novada Dome (turpmāk - Dome) radošo stipendiju (turpmāk – stipendija) piešķir Tukuma novadā deklarētiem mākslas un kultūras darbiniekiem (turpmāk – pretendenti) ar mērķi izteikt pateicību par radošu, profesionālu un sabiedriski nozīmīgu devumu mākslas un kultūras attīstībā.</w:t>
      </w:r>
    </w:p>
    <w:p w:rsidR="00A4653C" w:rsidRDefault="00A4653C" w:rsidP="00A85EE1">
      <w:pPr>
        <w:ind w:right="2" w:firstLine="720"/>
        <w:jc w:val="both"/>
        <w:rPr>
          <w:szCs w:val="24"/>
          <w:lang w:val="lv-LV"/>
        </w:rPr>
      </w:pPr>
    </w:p>
    <w:p w:rsidR="00A85EE1" w:rsidRDefault="00A85EE1" w:rsidP="00A85EE1">
      <w:pPr>
        <w:ind w:right="2" w:firstLine="720"/>
        <w:jc w:val="both"/>
        <w:rPr>
          <w:szCs w:val="24"/>
          <w:lang w:val="lv-LV"/>
        </w:rPr>
      </w:pPr>
      <w:r>
        <w:rPr>
          <w:szCs w:val="24"/>
          <w:lang w:val="lv-LV"/>
        </w:rPr>
        <w:t xml:space="preserve">2. </w:t>
      </w:r>
      <w:r w:rsidRPr="00A85EE1">
        <w:rPr>
          <w:szCs w:val="24"/>
          <w:lang w:val="lv-LV"/>
        </w:rPr>
        <w:t>Kopējais stipendijas apjoms tiek apstiprināts ikgadējos Tukuma novada Domes saistošajos noteikumos „Par Tukuma novada pašvaldības</w:t>
      </w:r>
      <w:r w:rsidR="00A4653C">
        <w:rPr>
          <w:szCs w:val="24"/>
          <w:lang w:val="lv-LV"/>
        </w:rPr>
        <w:t xml:space="preserve"> 2016.gada</w:t>
      </w:r>
      <w:r w:rsidRPr="00A85EE1">
        <w:rPr>
          <w:szCs w:val="24"/>
          <w:lang w:val="lv-LV"/>
        </w:rPr>
        <w:t xml:space="preserve"> pamatbudžetu un speciālo budžetu”, sadaļā “kultūras pasākumi” (k.08.290).</w:t>
      </w:r>
    </w:p>
    <w:p w:rsidR="00A4653C" w:rsidRDefault="00A4653C" w:rsidP="00A85EE1">
      <w:pPr>
        <w:ind w:right="2" w:firstLine="720"/>
        <w:jc w:val="both"/>
        <w:rPr>
          <w:szCs w:val="24"/>
          <w:lang w:val="lv-LV"/>
        </w:rPr>
      </w:pPr>
    </w:p>
    <w:p w:rsidR="00A85EE1" w:rsidRDefault="00A85EE1" w:rsidP="00A85EE1">
      <w:pPr>
        <w:ind w:right="2" w:firstLine="720"/>
        <w:jc w:val="both"/>
        <w:rPr>
          <w:szCs w:val="24"/>
          <w:lang w:val="lv-LV"/>
        </w:rPr>
      </w:pPr>
      <w:r>
        <w:rPr>
          <w:szCs w:val="24"/>
          <w:lang w:val="lv-LV"/>
        </w:rPr>
        <w:t xml:space="preserve">3. </w:t>
      </w:r>
      <w:r w:rsidRPr="00A85EE1">
        <w:rPr>
          <w:szCs w:val="24"/>
          <w:lang w:val="lv-LV"/>
        </w:rPr>
        <w:t>Stipendija tiek izmaksāta pēc ikgadējā pašvaldības budžeta apstiprināšanas, to izmaksā Dome no pašvaldības budžeta finanšu līdzekļiem.</w:t>
      </w:r>
    </w:p>
    <w:p w:rsidR="00A4653C" w:rsidRDefault="00A4653C" w:rsidP="00A85EE1">
      <w:pPr>
        <w:ind w:right="2" w:firstLine="720"/>
        <w:jc w:val="both"/>
        <w:rPr>
          <w:szCs w:val="24"/>
          <w:lang w:val="lv-LV"/>
        </w:rPr>
      </w:pPr>
    </w:p>
    <w:p w:rsidR="00A85EE1" w:rsidRDefault="00A85EE1" w:rsidP="00A85EE1">
      <w:pPr>
        <w:ind w:right="2" w:firstLine="720"/>
        <w:jc w:val="both"/>
        <w:rPr>
          <w:szCs w:val="24"/>
          <w:lang w:val="lv-LV"/>
        </w:rPr>
      </w:pPr>
      <w:r>
        <w:rPr>
          <w:szCs w:val="24"/>
          <w:lang w:val="lv-LV"/>
        </w:rPr>
        <w:t xml:space="preserve">4. </w:t>
      </w:r>
      <w:r w:rsidRPr="00A85EE1">
        <w:rPr>
          <w:szCs w:val="24"/>
          <w:lang w:val="lv-LV"/>
        </w:rPr>
        <w:t>Stipendijas apjomu saņēmējam nosaka, ņemot vērā šim mērķim piešķirtos budžeta līdzekļus.</w:t>
      </w:r>
    </w:p>
    <w:p w:rsidR="00A85EE1" w:rsidRDefault="00A85EE1" w:rsidP="00A85EE1">
      <w:pPr>
        <w:ind w:right="2" w:firstLine="720"/>
        <w:jc w:val="both"/>
        <w:rPr>
          <w:szCs w:val="24"/>
          <w:lang w:val="lv-LV"/>
        </w:rPr>
      </w:pPr>
    </w:p>
    <w:p w:rsidR="00A85EE1" w:rsidRDefault="00A4653C" w:rsidP="00A4653C">
      <w:pPr>
        <w:ind w:right="2"/>
        <w:jc w:val="center"/>
        <w:rPr>
          <w:szCs w:val="24"/>
          <w:lang w:val="lv-LV"/>
        </w:rPr>
      </w:pPr>
      <w:r w:rsidRPr="00A4653C">
        <w:rPr>
          <w:b/>
          <w:szCs w:val="24"/>
          <w:lang w:val="lv-LV"/>
        </w:rPr>
        <w:t>II</w:t>
      </w:r>
      <w:r w:rsidR="00A85EE1" w:rsidRPr="00A4653C">
        <w:rPr>
          <w:b/>
          <w:szCs w:val="24"/>
          <w:lang w:val="lv-LV"/>
        </w:rPr>
        <w:t>.</w:t>
      </w:r>
      <w:r w:rsidR="00A85EE1">
        <w:rPr>
          <w:szCs w:val="24"/>
          <w:lang w:val="lv-LV"/>
        </w:rPr>
        <w:t xml:space="preserve"> </w:t>
      </w:r>
      <w:r w:rsidR="00A85EE1" w:rsidRPr="00A85EE1">
        <w:rPr>
          <w:b/>
          <w:bCs/>
          <w:szCs w:val="24"/>
          <w:lang w:val="lv-LV"/>
        </w:rPr>
        <w:t>Pieteikumu iesniegšanas kārtība un lēmuma pieņemšana</w:t>
      </w:r>
    </w:p>
    <w:p w:rsidR="00A85EE1" w:rsidRDefault="00A4653C" w:rsidP="00A85EE1">
      <w:pPr>
        <w:ind w:right="2" w:firstLine="720"/>
        <w:jc w:val="both"/>
        <w:rPr>
          <w:szCs w:val="24"/>
          <w:lang w:val="lv-LV"/>
        </w:rPr>
      </w:pPr>
      <w:r>
        <w:rPr>
          <w:szCs w:val="24"/>
          <w:lang w:val="lv-LV"/>
        </w:rPr>
        <w:t>5</w:t>
      </w:r>
      <w:r w:rsidR="00A85EE1">
        <w:rPr>
          <w:szCs w:val="24"/>
          <w:lang w:val="lv-LV"/>
        </w:rPr>
        <w:t xml:space="preserve"> </w:t>
      </w:r>
      <w:r w:rsidR="00A85EE1" w:rsidRPr="00A85EE1">
        <w:rPr>
          <w:szCs w:val="24"/>
          <w:lang w:val="lv-LV"/>
        </w:rPr>
        <w:t>Tiesības pieteikt (turpmāk – pieteicējs) pretendentus stipendijas saņemšanai ir:</w:t>
      </w:r>
    </w:p>
    <w:p w:rsidR="00A85EE1" w:rsidRDefault="00A4653C" w:rsidP="00A85EE1">
      <w:pPr>
        <w:ind w:right="2" w:firstLine="720"/>
        <w:jc w:val="both"/>
        <w:rPr>
          <w:szCs w:val="24"/>
          <w:lang w:val="lv-LV"/>
        </w:rPr>
      </w:pPr>
      <w:r>
        <w:rPr>
          <w:szCs w:val="24"/>
          <w:lang w:val="lv-LV"/>
        </w:rPr>
        <w:t>5</w:t>
      </w:r>
      <w:r w:rsidR="00A85EE1">
        <w:rPr>
          <w:szCs w:val="24"/>
          <w:lang w:val="lv-LV"/>
        </w:rPr>
        <w:t xml:space="preserve">.1. </w:t>
      </w:r>
      <w:r w:rsidR="00A85EE1" w:rsidRPr="00A85EE1">
        <w:rPr>
          <w:szCs w:val="24"/>
          <w:lang w:val="lv-LV"/>
        </w:rPr>
        <w:t>Tukuma novada pašvaldības kultūras, mākslas vai izglītības iestādei;</w:t>
      </w:r>
    </w:p>
    <w:p w:rsidR="00A85EE1" w:rsidRDefault="00A4653C" w:rsidP="00A85EE1">
      <w:pPr>
        <w:ind w:right="2" w:firstLine="720"/>
        <w:jc w:val="both"/>
        <w:rPr>
          <w:szCs w:val="24"/>
          <w:lang w:val="lv-LV"/>
        </w:rPr>
      </w:pPr>
      <w:r>
        <w:rPr>
          <w:szCs w:val="24"/>
          <w:lang w:val="lv-LV"/>
        </w:rPr>
        <w:t>5</w:t>
      </w:r>
      <w:r w:rsidR="00A85EE1">
        <w:rPr>
          <w:szCs w:val="24"/>
          <w:lang w:val="lv-LV"/>
        </w:rPr>
        <w:t xml:space="preserve">.2. </w:t>
      </w:r>
      <w:r w:rsidR="00CA10B4">
        <w:rPr>
          <w:szCs w:val="24"/>
          <w:lang w:val="lv-LV"/>
        </w:rPr>
        <w:t>n</w:t>
      </w:r>
      <w:r w:rsidR="00A85EE1" w:rsidRPr="00A85EE1">
        <w:rPr>
          <w:szCs w:val="24"/>
          <w:lang w:val="lv-LV"/>
        </w:rPr>
        <w:t>evalstiskajai organizācijai, kura darbojas Tukuma novadā mākslas vai kultūras jomā.</w:t>
      </w:r>
    </w:p>
    <w:p w:rsidR="00A4653C" w:rsidRDefault="00A4653C" w:rsidP="00A85EE1">
      <w:pPr>
        <w:ind w:right="2" w:firstLine="720"/>
        <w:jc w:val="both"/>
        <w:rPr>
          <w:szCs w:val="24"/>
          <w:lang w:val="lv-LV"/>
        </w:rPr>
      </w:pPr>
    </w:p>
    <w:p w:rsidR="00A85EE1" w:rsidRDefault="00A4653C" w:rsidP="00A85EE1">
      <w:pPr>
        <w:ind w:right="2" w:firstLine="720"/>
        <w:jc w:val="both"/>
        <w:rPr>
          <w:szCs w:val="24"/>
          <w:lang w:val="lv-LV"/>
        </w:rPr>
      </w:pPr>
      <w:r>
        <w:rPr>
          <w:szCs w:val="24"/>
          <w:lang w:val="lv-LV"/>
        </w:rPr>
        <w:t>6</w:t>
      </w:r>
      <w:r w:rsidR="00A85EE1">
        <w:rPr>
          <w:szCs w:val="24"/>
          <w:lang w:val="lv-LV"/>
        </w:rPr>
        <w:t xml:space="preserve">. </w:t>
      </w:r>
      <w:r w:rsidR="00A85EE1" w:rsidRPr="00A85EE1">
        <w:rPr>
          <w:szCs w:val="24"/>
          <w:lang w:val="lv-LV"/>
        </w:rPr>
        <w:t>Līdz kārtējā gada 31.janvārim pieteicējs par pretendentu Domē iesniedz šādus dokumentus:</w:t>
      </w:r>
    </w:p>
    <w:p w:rsidR="00A85EE1" w:rsidRDefault="00A4653C" w:rsidP="00A85EE1">
      <w:pPr>
        <w:ind w:right="2" w:firstLine="720"/>
        <w:jc w:val="both"/>
        <w:rPr>
          <w:szCs w:val="24"/>
          <w:lang w:val="lv-LV"/>
        </w:rPr>
      </w:pPr>
      <w:r>
        <w:rPr>
          <w:szCs w:val="24"/>
          <w:lang w:val="lv-LV"/>
        </w:rPr>
        <w:t>6</w:t>
      </w:r>
      <w:r w:rsidR="00A85EE1">
        <w:rPr>
          <w:szCs w:val="24"/>
          <w:lang w:val="lv-LV"/>
        </w:rPr>
        <w:t xml:space="preserve">.1. </w:t>
      </w:r>
      <w:r w:rsidR="00A85EE1" w:rsidRPr="00A85EE1">
        <w:rPr>
          <w:szCs w:val="24"/>
          <w:lang w:val="lv-LV"/>
        </w:rPr>
        <w:t>pieteikuma veidlapu (pielikum</w:t>
      </w:r>
      <w:r w:rsidR="00FC08B6">
        <w:rPr>
          <w:szCs w:val="24"/>
          <w:lang w:val="lv-LV"/>
        </w:rPr>
        <w:t>ā</w:t>
      </w:r>
      <w:r w:rsidR="00A85EE1" w:rsidRPr="00A85EE1">
        <w:rPr>
          <w:szCs w:val="24"/>
          <w:lang w:val="lv-LV"/>
        </w:rPr>
        <w:t>);</w:t>
      </w:r>
    </w:p>
    <w:p w:rsidR="00A85EE1" w:rsidRDefault="00A4653C" w:rsidP="00A85EE1">
      <w:pPr>
        <w:ind w:right="2" w:firstLine="720"/>
        <w:jc w:val="both"/>
        <w:rPr>
          <w:szCs w:val="24"/>
          <w:lang w:val="lv-LV"/>
        </w:rPr>
      </w:pPr>
      <w:r>
        <w:rPr>
          <w:szCs w:val="24"/>
          <w:lang w:val="lv-LV"/>
        </w:rPr>
        <w:t>6</w:t>
      </w:r>
      <w:r w:rsidR="00A85EE1">
        <w:rPr>
          <w:szCs w:val="24"/>
          <w:lang w:val="lv-LV"/>
        </w:rPr>
        <w:t xml:space="preserve">.2. </w:t>
      </w:r>
      <w:r w:rsidR="00A85EE1" w:rsidRPr="00A85EE1">
        <w:rPr>
          <w:szCs w:val="24"/>
          <w:lang w:val="lv-LV"/>
        </w:rPr>
        <w:t>radošās biogrāfijas aprakstu.</w:t>
      </w:r>
    </w:p>
    <w:p w:rsidR="00FC08B6" w:rsidRDefault="00FC08B6" w:rsidP="00A85EE1">
      <w:pPr>
        <w:ind w:right="2" w:firstLine="720"/>
        <w:jc w:val="both"/>
        <w:rPr>
          <w:szCs w:val="24"/>
          <w:lang w:val="lv-LV"/>
        </w:rPr>
      </w:pPr>
    </w:p>
    <w:p w:rsidR="00A85EE1" w:rsidRDefault="00A4653C" w:rsidP="00A85EE1">
      <w:pPr>
        <w:ind w:right="2" w:firstLine="720"/>
        <w:jc w:val="both"/>
        <w:rPr>
          <w:szCs w:val="24"/>
          <w:lang w:val="lv-LV"/>
        </w:rPr>
      </w:pPr>
      <w:r>
        <w:rPr>
          <w:szCs w:val="24"/>
          <w:lang w:val="lv-LV"/>
        </w:rPr>
        <w:t>7</w:t>
      </w:r>
      <w:r w:rsidR="00A85EE1">
        <w:rPr>
          <w:szCs w:val="24"/>
          <w:lang w:val="lv-LV"/>
        </w:rPr>
        <w:t xml:space="preserve">. </w:t>
      </w:r>
      <w:r w:rsidR="00A85EE1" w:rsidRPr="00A85EE1">
        <w:rPr>
          <w:szCs w:val="24"/>
          <w:lang w:val="lv-LV"/>
        </w:rPr>
        <w:t>Balstoties uz Kultūras un nevalstisko organizāciju darbības komisijas atzinumu, lēmumu par stipendijas piešķiršanu pieņem Dome.</w:t>
      </w:r>
    </w:p>
    <w:p w:rsidR="00FC08B6" w:rsidRDefault="00FC08B6" w:rsidP="00A85EE1">
      <w:pPr>
        <w:ind w:right="2" w:firstLine="720"/>
        <w:jc w:val="both"/>
        <w:rPr>
          <w:szCs w:val="24"/>
          <w:lang w:val="lv-LV"/>
        </w:rPr>
      </w:pPr>
    </w:p>
    <w:p w:rsidR="00A85EE1" w:rsidRPr="00A85EE1" w:rsidRDefault="00A4653C" w:rsidP="00A85EE1">
      <w:pPr>
        <w:ind w:right="2" w:firstLine="720"/>
        <w:jc w:val="both"/>
        <w:rPr>
          <w:szCs w:val="24"/>
          <w:lang w:val="lv-LV"/>
        </w:rPr>
      </w:pPr>
      <w:r>
        <w:rPr>
          <w:szCs w:val="24"/>
          <w:lang w:val="lv-LV"/>
        </w:rPr>
        <w:t>8</w:t>
      </w:r>
      <w:r w:rsidR="00A85EE1">
        <w:rPr>
          <w:szCs w:val="24"/>
          <w:lang w:val="lv-LV"/>
        </w:rPr>
        <w:t xml:space="preserve">. </w:t>
      </w:r>
      <w:r w:rsidR="00A85EE1" w:rsidRPr="00A85EE1">
        <w:rPr>
          <w:szCs w:val="24"/>
          <w:lang w:val="lv-LV"/>
        </w:rPr>
        <w:t>Par Domes pieņemto lēmumu pieteicējs tiek informēts divu nedēļu laikā pēc lēmuma pieņemšanas.</w:t>
      </w:r>
    </w:p>
    <w:p w:rsidR="00A85EE1" w:rsidRPr="00A85EE1" w:rsidRDefault="00A85EE1" w:rsidP="00A85EE1">
      <w:pPr>
        <w:tabs>
          <w:tab w:val="left" w:pos="6300"/>
        </w:tabs>
        <w:ind w:left="567" w:right="2" w:hanging="567"/>
        <w:jc w:val="both"/>
        <w:rPr>
          <w:szCs w:val="24"/>
          <w:lang w:val="lv-LV"/>
        </w:rPr>
      </w:pPr>
    </w:p>
    <w:p w:rsidR="00A85EE1" w:rsidRPr="00A85EE1" w:rsidRDefault="00A4653C" w:rsidP="00A4653C">
      <w:pPr>
        <w:ind w:right="2"/>
        <w:jc w:val="center"/>
        <w:rPr>
          <w:b/>
          <w:bCs/>
          <w:szCs w:val="24"/>
          <w:lang w:val="lv-LV"/>
        </w:rPr>
      </w:pPr>
      <w:r>
        <w:rPr>
          <w:b/>
          <w:bCs/>
          <w:szCs w:val="24"/>
          <w:lang w:val="lv-LV"/>
        </w:rPr>
        <w:t>III</w:t>
      </w:r>
      <w:r w:rsidR="00A85EE1">
        <w:rPr>
          <w:b/>
          <w:bCs/>
          <w:szCs w:val="24"/>
          <w:lang w:val="lv-LV"/>
        </w:rPr>
        <w:t xml:space="preserve">. </w:t>
      </w:r>
      <w:r w:rsidR="00A85EE1" w:rsidRPr="00A85EE1">
        <w:rPr>
          <w:b/>
          <w:bCs/>
          <w:szCs w:val="24"/>
          <w:lang w:val="lv-LV"/>
        </w:rPr>
        <w:t>Saņemšanas kārtība</w:t>
      </w:r>
    </w:p>
    <w:p w:rsidR="00A85EE1" w:rsidRPr="00A85EE1" w:rsidRDefault="00A4653C" w:rsidP="00A85EE1">
      <w:pPr>
        <w:ind w:right="2" w:firstLine="720"/>
        <w:jc w:val="both"/>
        <w:rPr>
          <w:szCs w:val="24"/>
          <w:lang w:val="lv-LV"/>
        </w:rPr>
      </w:pPr>
      <w:r>
        <w:rPr>
          <w:szCs w:val="24"/>
          <w:lang w:val="lv-LV"/>
        </w:rPr>
        <w:t>9</w:t>
      </w:r>
      <w:r w:rsidR="00A85EE1">
        <w:rPr>
          <w:szCs w:val="24"/>
          <w:lang w:val="lv-LV"/>
        </w:rPr>
        <w:t xml:space="preserve">. </w:t>
      </w:r>
      <w:r w:rsidR="00A85EE1" w:rsidRPr="00A85EE1">
        <w:rPr>
          <w:szCs w:val="24"/>
          <w:lang w:val="lv-LV"/>
        </w:rPr>
        <w:t>Pretendents stipendiju saņem atbilstīgi Domes lēmumā noteiktajam stipendijas apjomam un termiņiem.</w:t>
      </w:r>
    </w:p>
    <w:p w:rsidR="00A4653C" w:rsidRDefault="00A4653C" w:rsidP="00A85EE1">
      <w:pPr>
        <w:ind w:right="2" w:firstLine="720"/>
        <w:jc w:val="both"/>
        <w:rPr>
          <w:szCs w:val="24"/>
          <w:lang w:val="lv-LV"/>
        </w:rPr>
      </w:pPr>
    </w:p>
    <w:p w:rsidR="00A85EE1" w:rsidRPr="00A85EE1" w:rsidRDefault="00A4653C" w:rsidP="00A85EE1">
      <w:pPr>
        <w:ind w:right="2" w:firstLine="720"/>
        <w:jc w:val="both"/>
        <w:rPr>
          <w:szCs w:val="24"/>
          <w:lang w:val="lv-LV"/>
        </w:rPr>
      </w:pPr>
      <w:r>
        <w:rPr>
          <w:szCs w:val="24"/>
          <w:lang w:val="lv-LV"/>
        </w:rPr>
        <w:t>10</w:t>
      </w:r>
      <w:r w:rsidR="00A85EE1">
        <w:rPr>
          <w:szCs w:val="24"/>
          <w:lang w:val="lv-LV"/>
        </w:rPr>
        <w:t xml:space="preserve">. </w:t>
      </w:r>
      <w:r w:rsidR="00A85EE1" w:rsidRPr="00A85EE1">
        <w:rPr>
          <w:szCs w:val="24"/>
          <w:lang w:val="lv-LV"/>
        </w:rPr>
        <w:t xml:space="preserve">Stipendija tiek ieskaitīta pretendenta norādītajā bankas kontā, ieturot normatīvajos aktos paredzētos nodokļus. </w:t>
      </w:r>
    </w:p>
    <w:p w:rsidR="00A85EE1" w:rsidRDefault="00A85EE1" w:rsidP="00EF3829">
      <w:pPr>
        <w:tabs>
          <w:tab w:val="left" w:pos="6300"/>
        </w:tabs>
        <w:ind w:right="-17"/>
        <w:rPr>
          <w:i/>
          <w:sz w:val="20"/>
          <w:lang w:val="lv-LV"/>
        </w:rPr>
      </w:pPr>
    </w:p>
    <w:p w:rsidR="00A85EE1" w:rsidRDefault="00A85EE1">
      <w:pPr>
        <w:spacing w:after="200" w:line="276" w:lineRule="auto"/>
        <w:rPr>
          <w:bCs/>
          <w:i/>
          <w:sz w:val="20"/>
          <w:lang w:val="lv-LV" w:eastAsia="en-US"/>
        </w:rPr>
      </w:pPr>
      <w:r>
        <w:rPr>
          <w:bCs/>
          <w:i/>
          <w:sz w:val="20"/>
          <w:lang w:val="lv-LV" w:eastAsia="en-US"/>
        </w:rPr>
        <w:br w:type="page"/>
      </w:r>
    </w:p>
    <w:p w:rsidR="00A85EE1" w:rsidRDefault="00A85EE1" w:rsidP="003A76A4">
      <w:pPr>
        <w:keepNext/>
        <w:ind w:left="4320" w:right="-285"/>
        <w:jc w:val="both"/>
        <w:outlineLvl w:val="0"/>
        <w:rPr>
          <w:bCs/>
          <w:sz w:val="20"/>
          <w:lang w:val="lv-LV" w:eastAsia="en-US"/>
        </w:rPr>
      </w:pPr>
      <w:r w:rsidRPr="00A85EE1">
        <w:rPr>
          <w:bCs/>
          <w:sz w:val="20"/>
          <w:lang w:val="lv-LV" w:eastAsia="en-US"/>
        </w:rPr>
        <w:lastRenderedPageBreak/>
        <w:t>P</w:t>
      </w:r>
      <w:r w:rsidR="00EF3829" w:rsidRPr="00A85EE1">
        <w:rPr>
          <w:bCs/>
          <w:sz w:val="20"/>
          <w:lang w:val="lv-LV" w:eastAsia="en-US"/>
        </w:rPr>
        <w:t>ielikums Tukuma novada Domes</w:t>
      </w:r>
      <w:r>
        <w:rPr>
          <w:bCs/>
          <w:sz w:val="20"/>
          <w:lang w:val="lv-LV" w:eastAsia="en-US"/>
        </w:rPr>
        <w:t xml:space="preserve"> ..01.2016.</w:t>
      </w:r>
      <w:r w:rsidR="00EF3829" w:rsidRPr="00A85EE1">
        <w:rPr>
          <w:bCs/>
          <w:sz w:val="20"/>
          <w:lang w:val="lv-LV" w:eastAsia="en-US"/>
        </w:rPr>
        <w:t xml:space="preserve"> </w:t>
      </w:r>
    </w:p>
    <w:p w:rsidR="00EF3829" w:rsidRPr="00A85EE1" w:rsidRDefault="003A76A4" w:rsidP="003A76A4">
      <w:pPr>
        <w:keepNext/>
        <w:ind w:left="4320" w:right="-285"/>
        <w:jc w:val="both"/>
        <w:outlineLvl w:val="0"/>
        <w:rPr>
          <w:bCs/>
          <w:sz w:val="20"/>
          <w:lang w:val="lv-LV" w:eastAsia="en-US"/>
        </w:rPr>
      </w:pPr>
      <w:r>
        <w:rPr>
          <w:bCs/>
          <w:sz w:val="20"/>
          <w:lang w:val="lv-LV" w:eastAsia="en-US"/>
        </w:rPr>
        <w:t>lēmumam</w:t>
      </w:r>
      <w:r w:rsidR="00EF3829" w:rsidRPr="00A85EE1">
        <w:rPr>
          <w:bCs/>
          <w:sz w:val="20"/>
          <w:lang w:val="lv-LV" w:eastAsia="en-US"/>
        </w:rPr>
        <w:t xml:space="preserve"> “Par </w:t>
      </w:r>
      <w:r w:rsidR="00EF3829" w:rsidRPr="00A85EE1">
        <w:rPr>
          <w:sz w:val="20"/>
          <w:lang w:val="lv-LV" w:eastAsia="en-US"/>
        </w:rPr>
        <w:t xml:space="preserve">radošās stipendijas piešķiršanu </w:t>
      </w:r>
    </w:p>
    <w:p w:rsidR="00EF3829" w:rsidRPr="00A85EE1" w:rsidRDefault="003A76A4" w:rsidP="003A76A4">
      <w:pPr>
        <w:ind w:left="3600" w:right="-17"/>
        <w:jc w:val="both"/>
        <w:rPr>
          <w:bCs/>
          <w:sz w:val="20"/>
          <w:lang w:val="lv-LV"/>
        </w:rPr>
      </w:pPr>
      <w:r>
        <w:rPr>
          <w:bCs/>
          <w:sz w:val="20"/>
          <w:lang w:val="lv-LV"/>
        </w:rPr>
        <w:t xml:space="preserve">      </w:t>
      </w:r>
      <w:r>
        <w:rPr>
          <w:bCs/>
          <w:sz w:val="20"/>
          <w:lang w:val="lv-LV"/>
        </w:rPr>
        <w:tab/>
      </w:r>
      <w:r w:rsidR="00EF3829" w:rsidRPr="00A85EE1">
        <w:rPr>
          <w:bCs/>
          <w:sz w:val="20"/>
          <w:lang w:val="lv-LV"/>
        </w:rPr>
        <w:t>Tukuma novada mākslas un kultūras darbiniekiem”</w:t>
      </w:r>
      <w:r w:rsidR="00A4653C">
        <w:rPr>
          <w:bCs/>
          <w:sz w:val="20"/>
          <w:lang w:val="lv-LV"/>
        </w:rPr>
        <w:t xml:space="preserve"> </w:t>
      </w:r>
      <w:r w:rsidR="00EF3829" w:rsidRPr="00A85EE1">
        <w:rPr>
          <w:bCs/>
          <w:sz w:val="20"/>
          <w:lang w:val="lv-LV"/>
        </w:rPr>
        <w:t>(prot.Nr......)</w:t>
      </w:r>
    </w:p>
    <w:p w:rsidR="00EF3829" w:rsidRPr="00EF3829" w:rsidRDefault="00EF3829" w:rsidP="00EF3829">
      <w:pPr>
        <w:ind w:right="-17"/>
        <w:jc w:val="both"/>
        <w:rPr>
          <w:i/>
          <w:sz w:val="20"/>
          <w:lang w:val="lv-LV"/>
        </w:rPr>
      </w:pPr>
    </w:p>
    <w:p w:rsidR="00EF3829" w:rsidRPr="00EF3829" w:rsidRDefault="00EF3829" w:rsidP="00EF3829">
      <w:pPr>
        <w:keepNext/>
        <w:ind w:right="-285"/>
        <w:jc w:val="center"/>
        <w:outlineLvl w:val="0"/>
        <w:rPr>
          <w:b/>
          <w:bCs/>
          <w:szCs w:val="24"/>
          <w:lang w:val="lv-LV" w:eastAsia="en-US"/>
        </w:rPr>
      </w:pPr>
      <w:r w:rsidRPr="00EF3829">
        <w:rPr>
          <w:b/>
          <w:bCs/>
          <w:szCs w:val="24"/>
          <w:lang w:val="lv-LV" w:eastAsia="en-US"/>
        </w:rPr>
        <w:t>Pieteikuma veidlapa Tukuma novada Domes radošajai stipendijai</w:t>
      </w:r>
    </w:p>
    <w:p w:rsidR="00EF3829" w:rsidRPr="00EF3829" w:rsidRDefault="00EF3829" w:rsidP="00EF3829">
      <w:pPr>
        <w:rPr>
          <w:szCs w:val="24"/>
          <w:lang w:val="lv-LV"/>
        </w:rPr>
      </w:pPr>
    </w:p>
    <w:tbl>
      <w:tblPr>
        <w:tblW w:w="10224" w:type="dxa"/>
        <w:tblLook w:val="01E0" w:firstRow="1" w:lastRow="1" w:firstColumn="1" w:lastColumn="1" w:noHBand="0" w:noVBand="0"/>
      </w:tblPr>
      <w:tblGrid>
        <w:gridCol w:w="10224"/>
      </w:tblGrid>
      <w:tr w:rsidR="00EF3829" w:rsidRPr="00EF3829" w:rsidTr="000B0EA2">
        <w:tc>
          <w:tcPr>
            <w:tcW w:w="10224" w:type="dxa"/>
            <w:hideMark/>
          </w:tcPr>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57"/>
              <w:gridCol w:w="2376"/>
              <w:gridCol w:w="3751"/>
              <w:gridCol w:w="1494"/>
            </w:tblGrid>
            <w:tr w:rsidR="00EF3829" w:rsidRPr="00EF3829" w:rsidTr="000B0EA2">
              <w:tc>
                <w:tcPr>
                  <w:tcW w:w="9778" w:type="dxa"/>
                  <w:gridSpan w:val="4"/>
                  <w:tcBorders>
                    <w:top w:val="single" w:sz="2" w:space="0" w:color="auto"/>
                    <w:left w:val="single" w:sz="2" w:space="0" w:color="auto"/>
                    <w:bottom w:val="single" w:sz="2" w:space="0" w:color="auto"/>
                    <w:right w:val="single" w:sz="2" w:space="0" w:color="auto"/>
                  </w:tcBorders>
                </w:tcPr>
                <w:p w:rsidR="00EF3829" w:rsidRPr="00EF3829" w:rsidRDefault="00EF3829" w:rsidP="00EF3829">
                  <w:pPr>
                    <w:spacing w:before="120" w:after="120"/>
                    <w:jc w:val="center"/>
                    <w:rPr>
                      <w:bCs/>
                      <w:caps/>
                      <w:szCs w:val="24"/>
                      <w:lang w:val="lv-LV"/>
                    </w:rPr>
                  </w:pPr>
                </w:p>
              </w:tc>
            </w:tr>
            <w:tr w:rsidR="00EF3829" w:rsidRPr="00EF3829" w:rsidTr="000B0EA2">
              <w:tc>
                <w:tcPr>
                  <w:tcW w:w="9778" w:type="dxa"/>
                  <w:gridSpan w:val="4"/>
                  <w:tcBorders>
                    <w:top w:val="single" w:sz="2" w:space="0" w:color="auto"/>
                    <w:left w:val="single" w:sz="2" w:space="0" w:color="auto"/>
                    <w:bottom w:val="single" w:sz="4" w:space="0" w:color="auto"/>
                    <w:right w:val="single" w:sz="2" w:space="0" w:color="auto"/>
                  </w:tcBorders>
                  <w:shd w:val="clear" w:color="auto" w:fill="D9D9D9"/>
                  <w:hideMark/>
                </w:tcPr>
                <w:p w:rsidR="00EF3829" w:rsidRPr="00EF3829" w:rsidRDefault="00EF3829" w:rsidP="00EF3829">
                  <w:pPr>
                    <w:jc w:val="center"/>
                    <w:rPr>
                      <w:b/>
                      <w:szCs w:val="24"/>
                      <w:lang w:val="lv-LV"/>
                    </w:rPr>
                  </w:pPr>
                  <w:r w:rsidRPr="00EF3829">
                    <w:rPr>
                      <w:b/>
                      <w:bCs/>
                      <w:szCs w:val="24"/>
                      <w:lang w:val="lv-LV"/>
                    </w:rPr>
                    <w:t>Pretendenta pieteicēja organizācijas nosaukums</w:t>
                  </w:r>
                </w:p>
              </w:tc>
            </w:tr>
            <w:tr w:rsidR="00EF3829" w:rsidRPr="00EF3829" w:rsidTr="000B0EA2">
              <w:tc>
                <w:tcPr>
                  <w:tcW w:w="4533" w:type="dxa"/>
                  <w:gridSpan w:val="2"/>
                  <w:tcBorders>
                    <w:top w:val="single" w:sz="4" w:space="0" w:color="auto"/>
                    <w:left w:val="single" w:sz="4" w:space="0" w:color="auto"/>
                    <w:bottom w:val="single" w:sz="4" w:space="0" w:color="auto"/>
                    <w:right w:val="single" w:sz="4" w:space="0" w:color="auto"/>
                  </w:tcBorders>
                </w:tcPr>
                <w:p w:rsidR="00EF3829" w:rsidRPr="00EF3829" w:rsidRDefault="00EF3829" w:rsidP="00EF3829">
                  <w:pPr>
                    <w:spacing w:before="120"/>
                    <w:jc w:val="center"/>
                    <w:rPr>
                      <w:szCs w:val="24"/>
                      <w:lang w:val="lv-LV"/>
                    </w:rPr>
                  </w:pPr>
                </w:p>
              </w:tc>
              <w:tc>
                <w:tcPr>
                  <w:tcW w:w="5245" w:type="dxa"/>
                  <w:gridSpan w:val="2"/>
                  <w:tcBorders>
                    <w:top w:val="single" w:sz="4" w:space="0" w:color="auto"/>
                    <w:left w:val="single" w:sz="4" w:space="0" w:color="auto"/>
                    <w:bottom w:val="single" w:sz="4" w:space="0" w:color="auto"/>
                    <w:right w:val="single" w:sz="4" w:space="0" w:color="auto"/>
                  </w:tcBorders>
                </w:tcPr>
                <w:p w:rsidR="00EF3829" w:rsidRPr="00EF3829" w:rsidRDefault="00EF3829" w:rsidP="00EF3829">
                  <w:pPr>
                    <w:spacing w:before="120"/>
                    <w:jc w:val="center"/>
                    <w:rPr>
                      <w:szCs w:val="24"/>
                      <w:lang w:val="lv-LV"/>
                    </w:rPr>
                  </w:pPr>
                </w:p>
              </w:tc>
            </w:tr>
            <w:tr w:rsidR="00EF3829" w:rsidRPr="00EF3829" w:rsidTr="000B0EA2">
              <w:tc>
                <w:tcPr>
                  <w:tcW w:w="4533" w:type="dxa"/>
                  <w:gridSpan w:val="2"/>
                  <w:tcBorders>
                    <w:top w:val="single" w:sz="4" w:space="0" w:color="auto"/>
                    <w:left w:val="single" w:sz="4" w:space="0" w:color="auto"/>
                    <w:bottom w:val="single" w:sz="4" w:space="0" w:color="auto"/>
                    <w:right w:val="single" w:sz="4" w:space="0" w:color="auto"/>
                  </w:tcBorders>
                  <w:hideMark/>
                </w:tcPr>
                <w:p w:rsidR="00EF3829" w:rsidRPr="00EF3829" w:rsidRDefault="00EF3829" w:rsidP="00EF3829">
                  <w:pPr>
                    <w:spacing w:after="80"/>
                    <w:jc w:val="center"/>
                    <w:rPr>
                      <w:bCs/>
                      <w:szCs w:val="24"/>
                      <w:lang w:val="lv-LV"/>
                    </w:rPr>
                  </w:pPr>
                  <w:r w:rsidRPr="00EF3829">
                    <w:rPr>
                      <w:bCs/>
                      <w:szCs w:val="24"/>
                      <w:lang w:val="lv-LV"/>
                    </w:rPr>
                    <w:t>Nodokļu maksātāja reģistrācijas Nr.</w:t>
                  </w:r>
                </w:p>
              </w:tc>
              <w:tc>
                <w:tcPr>
                  <w:tcW w:w="5245" w:type="dxa"/>
                  <w:gridSpan w:val="2"/>
                  <w:tcBorders>
                    <w:top w:val="single" w:sz="4" w:space="0" w:color="auto"/>
                    <w:left w:val="single" w:sz="4" w:space="0" w:color="auto"/>
                    <w:bottom w:val="single" w:sz="4" w:space="0" w:color="auto"/>
                    <w:right w:val="single" w:sz="4" w:space="0" w:color="auto"/>
                  </w:tcBorders>
                  <w:hideMark/>
                </w:tcPr>
                <w:p w:rsidR="00EF3829" w:rsidRPr="00EF3829" w:rsidRDefault="00EF3829" w:rsidP="00EF3829">
                  <w:pPr>
                    <w:spacing w:after="80"/>
                    <w:jc w:val="center"/>
                    <w:rPr>
                      <w:szCs w:val="24"/>
                      <w:lang w:val="lv-LV"/>
                    </w:rPr>
                  </w:pPr>
                  <w:r w:rsidRPr="00EF3829">
                    <w:rPr>
                      <w:bCs/>
                      <w:szCs w:val="24"/>
                      <w:lang w:val="lv-LV"/>
                    </w:rPr>
                    <w:t>Organizācijas vadītājs (amats, vārds, uzvārds)</w:t>
                  </w:r>
                </w:p>
              </w:tc>
            </w:tr>
            <w:tr w:rsidR="00EF3829" w:rsidRPr="00EF3829" w:rsidTr="000B0EA2">
              <w:tc>
                <w:tcPr>
                  <w:tcW w:w="2157" w:type="dxa"/>
                  <w:tcBorders>
                    <w:top w:val="single" w:sz="4" w:space="0" w:color="auto"/>
                    <w:left w:val="single" w:sz="2" w:space="0" w:color="auto"/>
                    <w:bottom w:val="single" w:sz="2" w:space="0" w:color="auto"/>
                    <w:right w:val="single" w:sz="2" w:space="0" w:color="auto"/>
                  </w:tcBorders>
                  <w:hideMark/>
                </w:tcPr>
                <w:p w:rsidR="00EF3829" w:rsidRPr="00EF3829" w:rsidRDefault="00EF3829" w:rsidP="00EF3829">
                  <w:pPr>
                    <w:spacing w:before="120" w:after="80"/>
                    <w:ind w:right="-108"/>
                    <w:jc w:val="both"/>
                    <w:rPr>
                      <w:szCs w:val="24"/>
                      <w:lang w:val="lv-LV"/>
                    </w:rPr>
                  </w:pPr>
                  <w:r w:rsidRPr="00EF3829">
                    <w:rPr>
                      <w:bCs/>
                      <w:szCs w:val="24"/>
                      <w:lang w:val="lv-LV"/>
                    </w:rPr>
                    <w:t>Organizācijas juridiskā adrese</w:t>
                  </w:r>
                </w:p>
              </w:tc>
              <w:tc>
                <w:tcPr>
                  <w:tcW w:w="6127" w:type="dxa"/>
                  <w:gridSpan w:val="2"/>
                  <w:tcBorders>
                    <w:top w:val="single" w:sz="4" w:space="0" w:color="auto"/>
                    <w:left w:val="single" w:sz="2" w:space="0" w:color="auto"/>
                    <w:bottom w:val="single" w:sz="2" w:space="0" w:color="auto"/>
                    <w:right w:val="single" w:sz="2" w:space="0" w:color="auto"/>
                  </w:tcBorders>
                </w:tcPr>
                <w:p w:rsidR="00EF3829" w:rsidRPr="00EF3829" w:rsidRDefault="00EF3829" w:rsidP="00EF3829">
                  <w:pPr>
                    <w:spacing w:before="120" w:after="80"/>
                    <w:jc w:val="both"/>
                    <w:rPr>
                      <w:szCs w:val="24"/>
                      <w:lang w:val="lv-LV"/>
                    </w:rPr>
                  </w:pPr>
                </w:p>
              </w:tc>
              <w:tc>
                <w:tcPr>
                  <w:tcW w:w="1494" w:type="dxa"/>
                  <w:tcBorders>
                    <w:top w:val="single" w:sz="4" w:space="0" w:color="auto"/>
                    <w:left w:val="single" w:sz="2" w:space="0" w:color="auto"/>
                    <w:bottom w:val="single" w:sz="2" w:space="0" w:color="auto"/>
                    <w:right w:val="single" w:sz="2" w:space="0" w:color="auto"/>
                  </w:tcBorders>
                  <w:hideMark/>
                </w:tcPr>
                <w:p w:rsidR="00EF3829" w:rsidRPr="00EF3829" w:rsidRDefault="00EF3829" w:rsidP="00EF3829">
                  <w:pPr>
                    <w:spacing w:before="120" w:after="80"/>
                    <w:rPr>
                      <w:szCs w:val="24"/>
                      <w:lang w:val="lv-LV"/>
                    </w:rPr>
                  </w:pPr>
                  <w:r w:rsidRPr="00EF3829">
                    <w:rPr>
                      <w:szCs w:val="24"/>
                      <w:lang w:val="lv-LV"/>
                    </w:rPr>
                    <w:t xml:space="preserve">LV- </w:t>
                  </w:r>
                </w:p>
              </w:tc>
            </w:tr>
            <w:tr w:rsidR="00EF3829" w:rsidRPr="00EF3829" w:rsidTr="000B0EA2">
              <w:tc>
                <w:tcPr>
                  <w:tcW w:w="2157" w:type="dxa"/>
                  <w:tcBorders>
                    <w:top w:val="single" w:sz="2" w:space="0" w:color="auto"/>
                    <w:left w:val="single" w:sz="2" w:space="0" w:color="auto"/>
                    <w:bottom w:val="single" w:sz="2" w:space="0" w:color="auto"/>
                    <w:right w:val="single" w:sz="2" w:space="0" w:color="auto"/>
                  </w:tcBorders>
                  <w:hideMark/>
                </w:tcPr>
                <w:p w:rsidR="00EF3829" w:rsidRPr="00EF3829" w:rsidRDefault="00EF3829" w:rsidP="00EF3829">
                  <w:pPr>
                    <w:spacing w:before="80"/>
                    <w:jc w:val="both"/>
                    <w:rPr>
                      <w:szCs w:val="24"/>
                      <w:lang w:val="lv-LV"/>
                    </w:rPr>
                  </w:pPr>
                  <w:r w:rsidRPr="00EF3829">
                    <w:rPr>
                      <w:bCs/>
                      <w:szCs w:val="24"/>
                      <w:lang w:val="lv-LV"/>
                    </w:rPr>
                    <w:t xml:space="preserve">Tālrunis </w:t>
                  </w:r>
                </w:p>
              </w:tc>
              <w:tc>
                <w:tcPr>
                  <w:tcW w:w="7621" w:type="dxa"/>
                  <w:gridSpan w:val="3"/>
                  <w:tcBorders>
                    <w:top w:val="single" w:sz="2" w:space="0" w:color="auto"/>
                    <w:left w:val="single" w:sz="2" w:space="0" w:color="auto"/>
                    <w:bottom w:val="single" w:sz="2" w:space="0" w:color="auto"/>
                    <w:right w:val="single" w:sz="2" w:space="0" w:color="auto"/>
                  </w:tcBorders>
                </w:tcPr>
                <w:p w:rsidR="00EF3829" w:rsidRPr="00EF3829" w:rsidRDefault="00EF3829" w:rsidP="00EF3829">
                  <w:pPr>
                    <w:spacing w:before="80"/>
                    <w:jc w:val="both"/>
                    <w:rPr>
                      <w:szCs w:val="24"/>
                      <w:lang w:val="lv-LV"/>
                    </w:rPr>
                  </w:pPr>
                </w:p>
              </w:tc>
            </w:tr>
            <w:tr w:rsidR="00EF3829" w:rsidRPr="00EF3829" w:rsidTr="000B0EA2">
              <w:tc>
                <w:tcPr>
                  <w:tcW w:w="2157" w:type="dxa"/>
                  <w:tcBorders>
                    <w:top w:val="single" w:sz="2" w:space="0" w:color="auto"/>
                    <w:left w:val="single" w:sz="2" w:space="0" w:color="auto"/>
                    <w:bottom w:val="double" w:sz="4" w:space="0" w:color="auto"/>
                    <w:right w:val="single" w:sz="2" w:space="0" w:color="auto"/>
                  </w:tcBorders>
                </w:tcPr>
                <w:p w:rsidR="00EF3829" w:rsidRPr="00EF3829" w:rsidRDefault="00EF3829" w:rsidP="00EF3829">
                  <w:pPr>
                    <w:spacing w:before="80"/>
                    <w:jc w:val="both"/>
                    <w:rPr>
                      <w:szCs w:val="24"/>
                      <w:lang w:val="lv-LV"/>
                    </w:rPr>
                  </w:pPr>
                  <w:r w:rsidRPr="00EF3829">
                    <w:rPr>
                      <w:bCs/>
                      <w:szCs w:val="24"/>
                      <w:lang w:val="lv-LV"/>
                    </w:rPr>
                    <w:t>E-pasts</w:t>
                  </w:r>
                </w:p>
              </w:tc>
              <w:tc>
                <w:tcPr>
                  <w:tcW w:w="7621" w:type="dxa"/>
                  <w:gridSpan w:val="3"/>
                  <w:tcBorders>
                    <w:top w:val="single" w:sz="2" w:space="0" w:color="auto"/>
                    <w:left w:val="single" w:sz="2" w:space="0" w:color="auto"/>
                    <w:bottom w:val="double" w:sz="4" w:space="0" w:color="auto"/>
                    <w:right w:val="single" w:sz="2" w:space="0" w:color="auto"/>
                  </w:tcBorders>
                </w:tcPr>
                <w:p w:rsidR="00EF3829" w:rsidRPr="00EF3829" w:rsidRDefault="00EF3829" w:rsidP="00EF3829">
                  <w:pPr>
                    <w:spacing w:before="80"/>
                    <w:jc w:val="both"/>
                    <w:rPr>
                      <w:szCs w:val="24"/>
                      <w:lang w:val="lv-LV"/>
                    </w:rPr>
                  </w:pPr>
                </w:p>
              </w:tc>
            </w:tr>
          </w:tbl>
          <w:p w:rsidR="00EF3829" w:rsidRPr="00EF3829" w:rsidRDefault="00EF3829" w:rsidP="00EF3829">
            <w:pPr>
              <w:jc w:val="both"/>
              <w:rPr>
                <w:bCs/>
                <w:szCs w:val="24"/>
                <w:lang w:val="lv-LV"/>
              </w:rPr>
            </w:pPr>
          </w:p>
        </w:tc>
      </w:tr>
    </w:tbl>
    <w:p w:rsidR="00EF3829" w:rsidRPr="00EF3829" w:rsidRDefault="00EF3829" w:rsidP="00EF3829">
      <w:pPr>
        <w:jc w:val="both"/>
        <w:rPr>
          <w:bCs/>
          <w:szCs w:val="24"/>
          <w:lang w:val="lv-LV"/>
        </w:rPr>
      </w:pPr>
    </w:p>
    <w:tbl>
      <w:tblPr>
        <w:tblW w:w="9781"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26"/>
        <w:gridCol w:w="6019"/>
        <w:gridCol w:w="1636"/>
      </w:tblGrid>
      <w:tr w:rsidR="00EF3829" w:rsidRPr="00EF3829" w:rsidTr="000B0EA2">
        <w:tc>
          <w:tcPr>
            <w:tcW w:w="9781" w:type="dxa"/>
            <w:gridSpan w:val="3"/>
            <w:tcBorders>
              <w:top w:val="single" w:sz="2" w:space="0" w:color="auto"/>
              <w:left w:val="single" w:sz="2" w:space="0" w:color="auto"/>
              <w:bottom w:val="single" w:sz="2" w:space="0" w:color="auto"/>
              <w:right w:val="single" w:sz="2" w:space="0" w:color="auto"/>
            </w:tcBorders>
          </w:tcPr>
          <w:p w:rsidR="00EF3829" w:rsidRPr="00EF3829" w:rsidRDefault="00EF3829" w:rsidP="00EF3829">
            <w:pPr>
              <w:spacing w:before="120" w:after="120"/>
              <w:jc w:val="center"/>
              <w:rPr>
                <w:bCs/>
                <w:caps/>
                <w:szCs w:val="24"/>
                <w:lang w:val="lv-LV"/>
              </w:rPr>
            </w:pPr>
          </w:p>
        </w:tc>
      </w:tr>
      <w:tr w:rsidR="00EF3829" w:rsidRPr="00EF3829" w:rsidTr="000B0EA2">
        <w:tc>
          <w:tcPr>
            <w:tcW w:w="9781" w:type="dxa"/>
            <w:gridSpan w:val="3"/>
            <w:tcBorders>
              <w:top w:val="single" w:sz="2" w:space="0" w:color="auto"/>
              <w:left w:val="single" w:sz="2" w:space="0" w:color="auto"/>
              <w:bottom w:val="single" w:sz="4" w:space="0" w:color="auto"/>
              <w:right w:val="single" w:sz="2" w:space="0" w:color="auto"/>
            </w:tcBorders>
            <w:shd w:val="clear" w:color="auto" w:fill="D9D9D9"/>
            <w:hideMark/>
          </w:tcPr>
          <w:p w:rsidR="00EF3829" w:rsidRPr="00EF3829" w:rsidRDefault="00EF3829" w:rsidP="00EF3829">
            <w:pPr>
              <w:jc w:val="center"/>
              <w:rPr>
                <w:b/>
                <w:szCs w:val="24"/>
                <w:lang w:val="lv-LV"/>
              </w:rPr>
            </w:pPr>
            <w:r w:rsidRPr="00EF3829">
              <w:rPr>
                <w:b/>
                <w:bCs/>
                <w:szCs w:val="24"/>
                <w:lang w:val="lv-LV"/>
              </w:rPr>
              <w:t>Radošās stipendijas pretendenta vārds, uzvārds</w:t>
            </w:r>
          </w:p>
        </w:tc>
      </w:tr>
      <w:tr w:rsidR="00EF3829" w:rsidRPr="00EF3829" w:rsidTr="000B0EA2">
        <w:tc>
          <w:tcPr>
            <w:tcW w:w="2126" w:type="dxa"/>
            <w:tcBorders>
              <w:top w:val="single" w:sz="4" w:space="0" w:color="auto"/>
              <w:left w:val="single" w:sz="4" w:space="0" w:color="auto"/>
              <w:bottom w:val="single" w:sz="4" w:space="0" w:color="auto"/>
              <w:right w:val="single" w:sz="4" w:space="0" w:color="auto"/>
            </w:tcBorders>
          </w:tcPr>
          <w:p w:rsidR="00EF3829" w:rsidRPr="00EF3829" w:rsidRDefault="00EF3829" w:rsidP="00EF3829">
            <w:pPr>
              <w:spacing w:before="120"/>
              <w:rPr>
                <w:szCs w:val="24"/>
                <w:lang w:val="lv-LV"/>
              </w:rPr>
            </w:pPr>
            <w:r w:rsidRPr="00EF3829">
              <w:rPr>
                <w:szCs w:val="24"/>
                <w:lang w:val="lv-LV"/>
              </w:rPr>
              <w:t>Dzimšanas dati</w:t>
            </w:r>
          </w:p>
        </w:tc>
        <w:tc>
          <w:tcPr>
            <w:tcW w:w="7655" w:type="dxa"/>
            <w:gridSpan w:val="2"/>
            <w:tcBorders>
              <w:top w:val="single" w:sz="4" w:space="0" w:color="auto"/>
              <w:left w:val="single" w:sz="4" w:space="0" w:color="auto"/>
              <w:bottom w:val="single" w:sz="4" w:space="0" w:color="auto"/>
              <w:right w:val="single" w:sz="4" w:space="0" w:color="auto"/>
            </w:tcBorders>
          </w:tcPr>
          <w:p w:rsidR="00EF3829" w:rsidRPr="00EF3829" w:rsidRDefault="00EF3829" w:rsidP="00EF3829">
            <w:pPr>
              <w:spacing w:before="120"/>
              <w:rPr>
                <w:szCs w:val="24"/>
                <w:lang w:val="lv-LV"/>
              </w:rPr>
            </w:pPr>
            <w:r w:rsidRPr="00EF3829">
              <w:rPr>
                <w:szCs w:val="24"/>
                <w:lang w:val="lv-LV"/>
              </w:rPr>
              <w:t>__________ . gada ________ . ______________________</w:t>
            </w:r>
          </w:p>
        </w:tc>
      </w:tr>
      <w:tr w:rsidR="00EF3829" w:rsidRPr="00EF3829" w:rsidTr="000B0EA2">
        <w:tc>
          <w:tcPr>
            <w:tcW w:w="2126" w:type="dxa"/>
            <w:tcBorders>
              <w:top w:val="single" w:sz="4" w:space="0" w:color="auto"/>
              <w:left w:val="single" w:sz="2" w:space="0" w:color="auto"/>
              <w:bottom w:val="single" w:sz="2" w:space="0" w:color="auto"/>
              <w:right w:val="single" w:sz="2" w:space="0" w:color="auto"/>
            </w:tcBorders>
            <w:hideMark/>
          </w:tcPr>
          <w:p w:rsidR="00EF3829" w:rsidRPr="00EF3829" w:rsidRDefault="00EF3829" w:rsidP="00EF3829">
            <w:pPr>
              <w:spacing w:before="120" w:after="80"/>
              <w:ind w:right="-108"/>
              <w:jc w:val="both"/>
              <w:rPr>
                <w:szCs w:val="24"/>
                <w:lang w:val="lv-LV"/>
              </w:rPr>
            </w:pPr>
            <w:r w:rsidRPr="00EF3829">
              <w:rPr>
                <w:bCs/>
                <w:szCs w:val="24"/>
                <w:lang w:val="lv-LV"/>
              </w:rPr>
              <w:t>Deklarētā dzīvesvietas adrese</w:t>
            </w:r>
          </w:p>
        </w:tc>
        <w:tc>
          <w:tcPr>
            <w:tcW w:w="6019" w:type="dxa"/>
            <w:tcBorders>
              <w:top w:val="single" w:sz="4" w:space="0" w:color="auto"/>
              <w:left w:val="single" w:sz="2" w:space="0" w:color="auto"/>
              <w:bottom w:val="single" w:sz="2" w:space="0" w:color="auto"/>
              <w:right w:val="single" w:sz="2" w:space="0" w:color="auto"/>
            </w:tcBorders>
          </w:tcPr>
          <w:p w:rsidR="00EF3829" w:rsidRPr="00EF3829" w:rsidRDefault="00EF3829" w:rsidP="00EF3829">
            <w:pPr>
              <w:spacing w:before="120" w:after="80"/>
              <w:jc w:val="both"/>
              <w:rPr>
                <w:szCs w:val="24"/>
                <w:lang w:val="lv-LV"/>
              </w:rPr>
            </w:pPr>
          </w:p>
        </w:tc>
        <w:tc>
          <w:tcPr>
            <w:tcW w:w="1636" w:type="dxa"/>
            <w:tcBorders>
              <w:top w:val="single" w:sz="4" w:space="0" w:color="auto"/>
              <w:left w:val="single" w:sz="2" w:space="0" w:color="auto"/>
              <w:bottom w:val="single" w:sz="2" w:space="0" w:color="auto"/>
              <w:right w:val="single" w:sz="2" w:space="0" w:color="auto"/>
            </w:tcBorders>
            <w:hideMark/>
          </w:tcPr>
          <w:p w:rsidR="00EF3829" w:rsidRPr="00EF3829" w:rsidRDefault="00EF3829" w:rsidP="00EF3829">
            <w:pPr>
              <w:spacing w:before="120" w:after="80"/>
              <w:rPr>
                <w:szCs w:val="24"/>
                <w:lang w:val="lv-LV"/>
              </w:rPr>
            </w:pPr>
            <w:r w:rsidRPr="00EF3829">
              <w:rPr>
                <w:szCs w:val="24"/>
                <w:lang w:val="lv-LV"/>
              </w:rPr>
              <w:t xml:space="preserve">LV- </w:t>
            </w:r>
          </w:p>
        </w:tc>
      </w:tr>
      <w:tr w:rsidR="00EF3829" w:rsidRPr="00EF3829" w:rsidTr="000B0EA2">
        <w:tc>
          <w:tcPr>
            <w:tcW w:w="2126" w:type="dxa"/>
            <w:tcBorders>
              <w:top w:val="single" w:sz="2" w:space="0" w:color="auto"/>
              <w:left w:val="single" w:sz="2" w:space="0" w:color="auto"/>
              <w:bottom w:val="single" w:sz="2" w:space="0" w:color="auto"/>
              <w:right w:val="single" w:sz="2" w:space="0" w:color="auto"/>
            </w:tcBorders>
            <w:hideMark/>
          </w:tcPr>
          <w:p w:rsidR="00EF3829" w:rsidRPr="00EF3829" w:rsidRDefault="00EF3829" w:rsidP="00EF3829">
            <w:pPr>
              <w:spacing w:before="80"/>
              <w:jc w:val="both"/>
              <w:rPr>
                <w:szCs w:val="24"/>
                <w:lang w:val="lv-LV"/>
              </w:rPr>
            </w:pPr>
            <w:r w:rsidRPr="00EF3829">
              <w:rPr>
                <w:bCs/>
                <w:szCs w:val="24"/>
                <w:lang w:val="lv-LV"/>
              </w:rPr>
              <w:t xml:space="preserve">Tālrunis </w:t>
            </w:r>
          </w:p>
        </w:tc>
        <w:tc>
          <w:tcPr>
            <w:tcW w:w="7655" w:type="dxa"/>
            <w:gridSpan w:val="2"/>
            <w:tcBorders>
              <w:top w:val="single" w:sz="2" w:space="0" w:color="auto"/>
              <w:left w:val="single" w:sz="2" w:space="0" w:color="auto"/>
              <w:bottom w:val="single" w:sz="2" w:space="0" w:color="auto"/>
              <w:right w:val="single" w:sz="2" w:space="0" w:color="auto"/>
            </w:tcBorders>
          </w:tcPr>
          <w:p w:rsidR="00EF3829" w:rsidRPr="00EF3829" w:rsidRDefault="00EF3829" w:rsidP="00EF3829">
            <w:pPr>
              <w:spacing w:before="80"/>
              <w:jc w:val="both"/>
              <w:rPr>
                <w:szCs w:val="24"/>
                <w:lang w:val="lv-LV"/>
              </w:rPr>
            </w:pPr>
          </w:p>
        </w:tc>
      </w:tr>
      <w:tr w:rsidR="00EF3829" w:rsidRPr="00EF3829" w:rsidTr="000B0EA2">
        <w:tc>
          <w:tcPr>
            <w:tcW w:w="2126" w:type="dxa"/>
            <w:tcBorders>
              <w:top w:val="single" w:sz="2" w:space="0" w:color="auto"/>
              <w:left w:val="single" w:sz="2" w:space="0" w:color="auto"/>
              <w:bottom w:val="single" w:sz="2" w:space="0" w:color="auto"/>
              <w:right w:val="single" w:sz="2" w:space="0" w:color="auto"/>
            </w:tcBorders>
          </w:tcPr>
          <w:p w:rsidR="00EF3829" w:rsidRPr="00EF3829" w:rsidRDefault="00EF3829" w:rsidP="00EF3829">
            <w:pPr>
              <w:spacing w:before="80"/>
              <w:jc w:val="both"/>
              <w:rPr>
                <w:szCs w:val="24"/>
                <w:lang w:val="lv-LV"/>
              </w:rPr>
            </w:pPr>
            <w:r w:rsidRPr="00EF3829">
              <w:rPr>
                <w:bCs/>
                <w:szCs w:val="24"/>
                <w:lang w:val="lv-LV"/>
              </w:rPr>
              <w:t>E-pasts</w:t>
            </w:r>
          </w:p>
        </w:tc>
        <w:tc>
          <w:tcPr>
            <w:tcW w:w="7655" w:type="dxa"/>
            <w:gridSpan w:val="2"/>
            <w:tcBorders>
              <w:top w:val="single" w:sz="2" w:space="0" w:color="auto"/>
              <w:left w:val="single" w:sz="2" w:space="0" w:color="auto"/>
              <w:bottom w:val="single" w:sz="2" w:space="0" w:color="auto"/>
              <w:right w:val="single" w:sz="2" w:space="0" w:color="auto"/>
            </w:tcBorders>
          </w:tcPr>
          <w:p w:rsidR="00EF3829" w:rsidRPr="00EF3829" w:rsidRDefault="00EF3829" w:rsidP="00EF3829">
            <w:pPr>
              <w:spacing w:before="80"/>
              <w:jc w:val="both"/>
              <w:rPr>
                <w:szCs w:val="24"/>
                <w:lang w:val="lv-LV"/>
              </w:rPr>
            </w:pPr>
          </w:p>
        </w:tc>
      </w:tr>
    </w:tbl>
    <w:p w:rsidR="00EF3829" w:rsidRPr="00EF3829" w:rsidRDefault="00EF3829" w:rsidP="00EF3829">
      <w:pPr>
        <w:jc w:val="both"/>
        <w:rPr>
          <w:szCs w:val="24"/>
          <w:lang w:val="lv-LV"/>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0"/>
      </w:tblGrid>
      <w:tr w:rsidR="00EF3829" w:rsidRPr="00EF3829" w:rsidTr="000B0EA2">
        <w:tc>
          <w:tcPr>
            <w:tcW w:w="9780" w:type="dxa"/>
            <w:tcBorders>
              <w:top w:val="single" w:sz="4" w:space="0" w:color="auto"/>
              <w:left w:val="single" w:sz="4" w:space="0" w:color="auto"/>
              <w:bottom w:val="single" w:sz="4" w:space="0" w:color="auto"/>
              <w:right w:val="single" w:sz="4" w:space="0" w:color="auto"/>
            </w:tcBorders>
            <w:shd w:val="clear" w:color="auto" w:fill="D9D9D9"/>
            <w:hideMark/>
          </w:tcPr>
          <w:p w:rsidR="00EF3829" w:rsidRPr="00EF3829" w:rsidRDefault="00EF3829" w:rsidP="00EF3829">
            <w:pPr>
              <w:jc w:val="both"/>
              <w:rPr>
                <w:b/>
                <w:szCs w:val="24"/>
                <w:lang w:val="lv-LV"/>
              </w:rPr>
            </w:pPr>
            <w:r w:rsidRPr="00EF3829">
              <w:rPr>
                <w:b/>
                <w:szCs w:val="24"/>
                <w:lang w:val="lv-LV"/>
              </w:rPr>
              <w:t>Pieteikuma pamatojums</w:t>
            </w:r>
          </w:p>
        </w:tc>
      </w:tr>
      <w:tr w:rsidR="00EF3829" w:rsidRPr="00EF3829" w:rsidTr="000B0EA2">
        <w:tc>
          <w:tcPr>
            <w:tcW w:w="9780" w:type="dxa"/>
            <w:tcBorders>
              <w:top w:val="single" w:sz="4" w:space="0" w:color="auto"/>
              <w:left w:val="single" w:sz="4" w:space="0" w:color="auto"/>
              <w:bottom w:val="single" w:sz="4" w:space="0" w:color="auto"/>
              <w:right w:val="single" w:sz="4" w:space="0" w:color="auto"/>
            </w:tcBorders>
          </w:tcPr>
          <w:p w:rsidR="00EF3829" w:rsidRPr="00EF3829" w:rsidRDefault="00EF3829" w:rsidP="00EF3829">
            <w:pPr>
              <w:spacing w:before="80"/>
              <w:jc w:val="both"/>
              <w:rPr>
                <w:szCs w:val="24"/>
                <w:lang w:val="lv-LV"/>
              </w:rPr>
            </w:pPr>
          </w:p>
          <w:p w:rsidR="00EF3829" w:rsidRPr="00EF3829" w:rsidRDefault="00EF3829" w:rsidP="00EF3829">
            <w:pPr>
              <w:spacing w:before="80"/>
              <w:jc w:val="both"/>
              <w:rPr>
                <w:szCs w:val="24"/>
                <w:lang w:val="lv-LV"/>
              </w:rPr>
            </w:pPr>
          </w:p>
          <w:p w:rsidR="00EF3829" w:rsidRPr="00EF3829" w:rsidRDefault="00EF3829" w:rsidP="00EF3829">
            <w:pPr>
              <w:spacing w:before="80"/>
              <w:jc w:val="both"/>
              <w:rPr>
                <w:szCs w:val="24"/>
                <w:lang w:val="lv-LV"/>
              </w:rPr>
            </w:pPr>
          </w:p>
          <w:p w:rsidR="00EF3829" w:rsidRPr="00EF3829" w:rsidRDefault="00EF3829" w:rsidP="00EF3829">
            <w:pPr>
              <w:spacing w:before="80"/>
              <w:jc w:val="both"/>
              <w:rPr>
                <w:szCs w:val="24"/>
                <w:lang w:val="lv-LV"/>
              </w:rPr>
            </w:pPr>
          </w:p>
          <w:p w:rsidR="00EF3829" w:rsidRPr="00EF3829" w:rsidRDefault="00EF3829" w:rsidP="00EF3829">
            <w:pPr>
              <w:spacing w:before="80"/>
              <w:jc w:val="both"/>
              <w:rPr>
                <w:szCs w:val="24"/>
                <w:lang w:val="lv-LV"/>
              </w:rPr>
            </w:pPr>
          </w:p>
          <w:p w:rsidR="00EF3829" w:rsidRPr="00EF3829" w:rsidRDefault="00EF3829" w:rsidP="00EF3829">
            <w:pPr>
              <w:spacing w:before="80"/>
              <w:jc w:val="both"/>
              <w:rPr>
                <w:szCs w:val="24"/>
                <w:lang w:val="lv-LV"/>
              </w:rPr>
            </w:pPr>
          </w:p>
          <w:p w:rsidR="00EF3829" w:rsidRPr="00EF3829" w:rsidRDefault="00EF3829" w:rsidP="00EF3829">
            <w:pPr>
              <w:spacing w:before="80"/>
              <w:jc w:val="both"/>
              <w:rPr>
                <w:szCs w:val="24"/>
                <w:lang w:val="lv-LV"/>
              </w:rPr>
            </w:pPr>
          </w:p>
          <w:p w:rsidR="00EF3829" w:rsidRPr="00EF3829" w:rsidRDefault="00EF3829" w:rsidP="00EF3829">
            <w:pPr>
              <w:spacing w:before="80"/>
              <w:jc w:val="both"/>
              <w:rPr>
                <w:szCs w:val="24"/>
                <w:lang w:val="lv-LV"/>
              </w:rPr>
            </w:pPr>
          </w:p>
          <w:p w:rsidR="00EF3829" w:rsidRPr="00EF3829" w:rsidRDefault="00EF3829" w:rsidP="00EF3829">
            <w:pPr>
              <w:spacing w:before="80"/>
              <w:jc w:val="both"/>
              <w:rPr>
                <w:szCs w:val="24"/>
                <w:lang w:val="lv-LV"/>
              </w:rPr>
            </w:pPr>
          </w:p>
          <w:p w:rsidR="00EF3829" w:rsidRPr="00EF3829" w:rsidRDefault="00EF3829" w:rsidP="00EF3829">
            <w:pPr>
              <w:spacing w:before="80"/>
              <w:jc w:val="both"/>
              <w:rPr>
                <w:szCs w:val="24"/>
                <w:lang w:val="lv-LV"/>
              </w:rPr>
            </w:pPr>
          </w:p>
        </w:tc>
      </w:tr>
    </w:tbl>
    <w:p w:rsidR="00EF3829" w:rsidRPr="00EF3829" w:rsidRDefault="00EF3829" w:rsidP="00EF3829">
      <w:pPr>
        <w:jc w:val="both"/>
        <w:rPr>
          <w:szCs w:val="24"/>
          <w:lang w:val="lv-LV"/>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032"/>
        <w:gridCol w:w="957"/>
        <w:gridCol w:w="2776"/>
        <w:gridCol w:w="3922"/>
        <w:gridCol w:w="115"/>
      </w:tblGrid>
      <w:tr w:rsidR="00EF3829" w:rsidRPr="00EF3829" w:rsidTr="000B0EA2">
        <w:tc>
          <w:tcPr>
            <w:tcW w:w="979" w:type="dxa"/>
            <w:tcBorders>
              <w:top w:val="single" w:sz="8" w:space="0" w:color="auto"/>
              <w:left w:val="single" w:sz="8" w:space="0" w:color="auto"/>
              <w:bottom w:val="single" w:sz="8" w:space="0" w:color="auto"/>
              <w:right w:val="single" w:sz="8" w:space="0" w:color="auto"/>
            </w:tcBorders>
            <w:vAlign w:val="center"/>
          </w:tcPr>
          <w:p w:rsidR="00EF3829" w:rsidRPr="00EF3829" w:rsidRDefault="00EF3829" w:rsidP="00EF3829">
            <w:pPr>
              <w:spacing w:before="80" w:after="80"/>
              <w:jc w:val="both"/>
              <w:rPr>
                <w:szCs w:val="24"/>
                <w:lang w:val="lv-LV"/>
              </w:rPr>
            </w:pPr>
          </w:p>
        </w:tc>
        <w:tc>
          <w:tcPr>
            <w:tcW w:w="1032" w:type="dxa"/>
            <w:tcBorders>
              <w:top w:val="single" w:sz="8" w:space="0" w:color="auto"/>
              <w:left w:val="single" w:sz="8" w:space="0" w:color="auto"/>
              <w:bottom w:val="single" w:sz="8" w:space="0" w:color="auto"/>
              <w:right w:val="single" w:sz="8" w:space="0" w:color="auto"/>
            </w:tcBorders>
            <w:vAlign w:val="center"/>
          </w:tcPr>
          <w:p w:rsidR="00EF3829" w:rsidRPr="00EF3829" w:rsidRDefault="00EF3829" w:rsidP="00EF3829">
            <w:pPr>
              <w:spacing w:before="80" w:after="80"/>
              <w:ind w:left="283"/>
              <w:jc w:val="both"/>
              <w:rPr>
                <w:szCs w:val="24"/>
                <w:lang w:val="lv-LV"/>
              </w:rPr>
            </w:pPr>
          </w:p>
        </w:tc>
        <w:tc>
          <w:tcPr>
            <w:tcW w:w="957" w:type="dxa"/>
            <w:tcBorders>
              <w:top w:val="single" w:sz="8" w:space="0" w:color="auto"/>
              <w:left w:val="single" w:sz="8" w:space="0" w:color="auto"/>
              <w:bottom w:val="single" w:sz="8" w:space="0" w:color="auto"/>
              <w:right w:val="single" w:sz="8" w:space="0" w:color="auto"/>
            </w:tcBorders>
            <w:vAlign w:val="center"/>
          </w:tcPr>
          <w:p w:rsidR="00EF3829" w:rsidRPr="00EF3829" w:rsidRDefault="00EF3829" w:rsidP="00EF3829">
            <w:pPr>
              <w:spacing w:before="80" w:after="80"/>
              <w:ind w:left="283"/>
              <w:jc w:val="both"/>
              <w:rPr>
                <w:szCs w:val="24"/>
                <w:lang w:val="lv-LV"/>
              </w:rPr>
            </w:pPr>
          </w:p>
        </w:tc>
        <w:tc>
          <w:tcPr>
            <w:tcW w:w="2776" w:type="dxa"/>
            <w:tcBorders>
              <w:top w:val="nil"/>
              <w:left w:val="single" w:sz="8" w:space="0" w:color="auto"/>
              <w:bottom w:val="nil"/>
              <w:right w:val="single" w:sz="8" w:space="0" w:color="auto"/>
            </w:tcBorders>
            <w:vAlign w:val="bottom"/>
          </w:tcPr>
          <w:p w:rsidR="00EF3829" w:rsidRPr="00EF3829" w:rsidRDefault="00EF3829" w:rsidP="00EF3829">
            <w:pPr>
              <w:ind w:right="-74"/>
              <w:jc w:val="center"/>
              <w:rPr>
                <w:color w:val="808080"/>
                <w:szCs w:val="24"/>
                <w:lang w:val="lv-LV"/>
              </w:rPr>
            </w:pPr>
          </w:p>
        </w:tc>
        <w:tc>
          <w:tcPr>
            <w:tcW w:w="4037" w:type="dxa"/>
            <w:gridSpan w:val="2"/>
            <w:tcBorders>
              <w:top w:val="single" w:sz="8" w:space="0" w:color="auto"/>
              <w:left w:val="single" w:sz="8" w:space="0" w:color="auto"/>
              <w:bottom w:val="single" w:sz="8" w:space="0" w:color="auto"/>
              <w:right w:val="single" w:sz="8" w:space="0" w:color="auto"/>
            </w:tcBorders>
            <w:vAlign w:val="center"/>
          </w:tcPr>
          <w:p w:rsidR="00EF3829" w:rsidRPr="00EF3829" w:rsidRDefault="00EF3829" w:rsidP="00EF3829">
            <w:pPr>
              <w:spacing w:before="80" w:after="80"/>
              <w:ind w:left="283"/>
              <w:rPr>
                <w:szCs w:val="24"/>
                <w:lang w:val="lv-LV"/>
              </w:rPr>
            </w:pPr>
          </w:p>
        </w:tc>
      </w:tr>
      <w:tr w:rsidR="00EF3829" w:rsidRPr="00EF3829" w:rsidTr="000B0EA2">
        <w:tc>
          <w:tcPr>
            <w:tcW w:w="979" w:type="dxa"/>
            <w:tcBorders>
              <w:top w:val="single" w:sz="8" w:space="0" w:color="auto"/>
              <w:left w:val="single" w:sz="8" w:space="0" w:color="auto"/>
              <w:bottom w:val="single" w:sz="8" w:space="0" w:color="auto"/>
              <w:right w:val="single" w:sz="8" w:space="0" w:color="auto"/>
            </w:tcBorders>
            <w:shd w:val="clear" w:color="auto" w:fill="D9D9D9"/>
            <w:hideMark/>
          </w:tcPr>
          <w:p w:rsidR="00EF3829" w:rsidRPr="00EF3829" w:rsidRDefault="00EF3829" w:rsidP="00EF3829">
            <w:pPr>
              <w:tabs>
                <w:tab w:val="left" w:pos="4820"/>
              </w:tabs>
              <w:ind w:left="16"/>
              <w:jc w:val="center"/>
              <w:rPr>
                <w:szCs w:val="24"/>
                <w:lang w:val="lv-LV"/>
              </w:rPr>
            </w:pPr>
            <w:r w:rsidRPr="00EF3829">
              <w:rPr>
                <w:szCs w:val="24"/>
                <w:lang w:val="lv-LV"/>
              </w:rPr>
              <w:t>Datums</w:t>
            </w:r>
          </w:p>
        </w:tc>
        <w:tc>
          <w:tcPr>
            <w:tcW w:w="1032" w:type="dxa"/>
            <w:tcBorders>
              <w:top w:val="single" w:sz="8" w:space="0" w:color="auto"/>
              <w:left w:val="single" w:sz="8" w:space="0" w:color="auto"/>
              <w:bottom w:val="single" w:sz="8" w:space="0" w:color="auto"/>
              <w:right w:val="single" w:sz="8" w:space="0" w:color="auto"/>
            </w:tcBorders>
            <w:shd w:val="clear" w:color="auto" w:fill="D9D9D9"/>
            <w:hideMark/>
          </w:tcPr>
          <w:p w:rsidR="00EF3829" w:rsidRPr="00EF3829" w:rsidRDefault="00EF3829" w:rsidP="00EF3829">
            <w:pPr>
              <w:tabs>
                <w:tab w:val="left" w:pos="4820"/>
              </w:tabs>
              <w:ind w:left="16"/>
              <w:jc w:val="center"/>
              <w:rPr>
                <w:szCs w:val="24"/>
                <w:lang w:val="lv-LV"/>
              </w:rPr>
            </w:pPr>
            <w:r w:rsidRPr="00EF3829">
              <w:rPr>
                <w:szCs w:val="24"/>
                <w:lang w:val="lv-LV"/>
              </w:rPr>
              <w:t>Mēnesis</w:t>
            </w:r>
          </w:p>
        </w:tc>
        <w:tc>
          <w:tcPr>
            <w:tcW w:w="957" w:type="dxa"/>
            <w:tcBorders>
              <w:top w:val="single" w:sz="8" w:space="0" w:color="auto"/>
              <w:left w:val="single" w:sz="8" w:space="0" w:color="auto"/>
              <w:bottom w:val="single" w:sz="8" w:space="0" w:color="auto"/>
              <w:right w:val="single" w:sz="8" w:space="0" w:color="auto"/>
            </w:tcBorders>
            <w:shd w:val="clear" w:color="auto" w:fill="D9D9D9"/>
            <w:hideMark/>
          </w:tcPr>
          <w:p w:rsidR="00EF3829" w:rsidRPr="00EF3829" w:rsidRDefault="00EF3829" w:rsidP="00EF3829">
            <w:pPr>
              <w:tabs>
                <w:tab w:val="left" w:pos="4820"/>
              </w:tabs>
              <w:ind w:left="16"/>
              <w:jc w:val="center"/>
              <w:rPr>
                <w:szCs w:val="24"/>
                <w:lang w:val="lv-LV"/>
              </w:rPr>
            </w:pPr>
            <w:r w:rsidRPr="00EF3829">
              <w:rPr>
                <w:szCs w:val="24"/>
                <w:lang w:val="lv-LV"/>
              </w:rPr>
              <w:t>Gads</w:t>
            </w:r>
          </w:p>
        </w:tc>
        <w:tc>
          <w:tcPr>
            <w:tcW w:w="2776" w:type="dxa"/>
            <w:tcBorders>
              <w:top w:val="nil"/>
              <w:left w:val="single" w:sz="8" w:space="0" w:color="auto"/>
              <w:bottom w:val="nil"/>
              <w:right w:val="single" w:sz="8" w:space="0" w:color="auto"/>
            </w:tcBorders>
          </w:tcPr>
          <w:p w:rsidR="00EF3829" w:rsidRPr="00EF3829" w:rsidRDefault="00EF3829" w:rsidP="00EF3829">
            <w:pPr>
              <w:tabs>
                <w:tab w:val="left" w:pos="4820"/>
              </w:tabs>
              <w:ind w:right="-74"/>
              <w:jc w:val="center"/>
              <w:rPr>
                <w:color w:val="808080"/>
                <w:szCs w:val="24"/>
                <w:lang w:val="lv-LV"/>
              </w:rPr>
            </w:pPr>
          </w:p>
        </w:tc>
        <w:tc>
          <w:tcPr>
            <w:tcW w:w="4037" w:type="dxa"/>
            <w:gridSpan w:val="2"/>
            <w:tcBorders>
              <w:top w:val="single" w:sz="8" w:space="0" w:color="auto"/>
              <w:left w:val="single" w:sz="8" w:space="0" w:color="auto"/>
              <w:bottom w:val="single" w:sz="8" w:space="0" w:color="auto"/>
              <w:right w:val="single" w:sz="8" w:space="0" w:color="auto"/>
            </w:tcBorders>
            <w:shd w:val="clear" w:color="auto" w:fill="D9D9D9"/>
            <w:hideMark/>
          </w:tcPr>
          <w:p w:rsidR="00EF3829" w:rsidRPr="00EF3829" w:rsidRDefault="00EF3829" w:rsidP="00EF3829">
            <w:pPr>
              <w:spacing w:after="120"/>
              <w:ind w:left="283"/>
              <w:jc w:val="center"/>
              <w:rPr>
                <w:szCs w:val="24"/>
                <w:lang w:val="lv-LV"/>
              </w:rPr>
            </w:pPr>
            <w:r w:rsidRPr="00EF3829">
              <w:rPr>
                <w:szCs w:val="24"/>
                <w:lang w:val="lv-LV"/>
              </w:rPr>
              <w:t>Organizācijas vadītāja paraksts</w:t>
            </w:r>
          </w:p>
        </w:tc>
      </w:tr>
      <w:tr w:rsidR="00EF3829" w:rsidRPr="00EF3829" w:rsidTr="000B0EA2">
        <w:trPr>
          <w:gridAfter w:val="1"/>
          <w:wAfter w:w="115" w:type="dxa"/>
        </w:trPr>
        <w:tc>
          <w:tcPr>
            <w:tcW w:w="979" w:type="dxa"/>
            <w:tcBorders>
              <w:top w:val="single" w:sz="8" w:space="0" w:color="auto"/>
              <w:left w:val="nil"/>
              <w:bottom w:val="nil"/>
              <w:right w:val="nil"/>
            </w:tcBorders>
          </w:tcPr>
          <w:p w:rsidR="00EF3829" w:rsidRPr="00EF3829" w:rsidRDefault="00EF3829" w:rsidP="00EF3829">
            <w:pPr>
              <w:tabs>
                <w:tab w:val="left" w:pos="4820"/>
              </w:tabs>
              <w:ind w:left="16" w:right="-91"/>
              <w:jc w:val="center"/>
              <w:rPr>
                <w:szCs w:val="24"/>
                <w:lang w:val="lv-LV"/>
              </w:rPr>
            </w:pPr>
          </w:p>
        </w:tc>
        <w:tc>
          <w:tcPr>
            <w:tcW w:w="1032" w:type="dxa"/>
            <w:tcBorders>
              <w:top w:val="single" w:sz="8" w:space="0" w:color="auto"/>
              <w:left w:val="nil"/>
              <w:bottom w:val="nil"/>
              <w:right w:val="nil"/>
            </w:tcBorders>
          </w:tcPr>
          <w:p w:rsidR="00EF3829" w:rsidRPr="00EF3829" w:rsidRDefault="00EF3829" w:rsidP="00EF3829">
            <w:pPr>
              <w:tabs>
                <w:tab w:val="left" w:pos="4820"/>
              </w:tabs>
              <w:ind w:left="16" w:right="-91"/>
              <w:jc w:val="center"/>
              <w:rPr>
                <w:szCs w:val="24"/>
                <w:lang w:val="lv-LV"/>
              </w:rPr>
            </w:pPr>
          </w:p>
        </w:tc>
        <w:tc>
          <w:tcPr>
            <w:tcW w:w="957" w:type="dxa"/>
            <w:tcBorders>
              <w:top w:val="single" w:sz="8" w:space="0" w:color="auto"/>
              <w:left w:val="nil"/>
              <w:bottom w:val="nil"/>
              <w:right w:val="nil"/>
            </w:tcBorders>
          </w:tcPr>
          <w:p w:rsidR="00EF3829" w:rsidRPr="00EF3829" w:rsidRDefault="00EF3829" w:rsidP="00EF3829">
            <w:pPr>
              <w:tabs>
                <w:tab w:val="left" w:pos="4820"/>
              </w:tabs>
              <w:ind w:left="16" w:right="-91"/>
              <w:jc w:val="center"/>
              <w:rPr>
                <w:szCs w:val="24"/>
                <w:lang w:val="lv-LV"/>
              </w:rPr>
            </w:pPr>
          </w:p>
        </w:tc>
        <w:tc>
          <w:tcPr>
            <w:tcW w:w="2776" w:type="dxa"/>
            <w:tcBorders>
              <w:top w:val="nil"/>
              <w:left w:val="nil"/>
              <w:bottom w:val="nil"/>
              <w:right w:val="nil"/>
            </w:tcBorders>
          </w:tcPr>
          <w:p w:rsidR="00EF3829" w:rsidRPr="00EF3829" w:rsidRDefault="00EF3829" w:rsidP="00EF3829">
            <w:pPr>
              <w:tabs>
                <w:tab w:val="left" w:pos="4820"/>
              </w:tabs>
              <w:jc w:val="center"/>
              <w:rPr>
                <w:color w:val="808080"/>
                <w:szCs w:val="24"/>
                <w:lang w:val="lv-LV"/>
              </w:rPr>
            </w:pPr>
          </w:p>
        </w:tc>
        <w:tc>
          <w:tcPr>
            <w:tcW w:w="3922" w:type="dxa"/>
            <w:tcBorders>
              <w:top w:val="single" w:sz="8" w:space="0" w:color="auto"/>
              <w:left w:val="nil"/>
              <w:bottom w:val="nil"/>
              <w:right w:val="nil"/>
            </w:tcBorders>
          </w:tcPr>
          <w:p w:rsidR="00EF3829" w:rsidRPr="00EF3829" w:rsidRDefault="00EF3829" w:rsidP="00EF3829">
            <w:pPr>
              <w:spacing w:after="120"/>
              <w:ind w:left="283" w:right="-108"/>
              <w:jc w:val="center"/>
              <w:rPr>
                <w:szCs w:val="24"/>
                <w:lang w:val="lv-LV"/>
              </w:rPr>
            </w:pPr>
          </w:p>
        </w:tc>
      </w:tr>
    </w:tbl>
    <w:p w:rsidR="000B0EA2" w:rsidRPr="000B0EA2" w:rsidRDefault="00CA10B4" w:rsidP="000B0EA2">
      <w:pPr>
        <w:suppressAutoHyphens/>
        <w:autoSpaceDN w:val="0"/>
        <w:ind w:right="282"/>
        <w:jc w:val="center"/>
        <w:textAlignment w:val="baseline"/>
        <w:rPr>
          <w:szCs w:val="24"/>
          <w:lang w:val="lv-LV"/>
        </w:rPr>
      </w:pPr>
      <w:r>
        <w:rPr>
          <w:szCs w:val="24"/>
          <w:lang w:val="lv-LV"/>
        </w:rPr>
        <w:lastRenderedPageBreak/>
        <w:t>6.</w:t>
      </w:r>
      <w:r w:rsidR="000B0EA2" w:rsidRPr="000B0EA2">
        <w:rPr>
          <w:szCs w:val="24"/>
          <w:lang w:val="lv-LV"/>
        </w:rPr>
        <w:t>§.</w:t>
      </w:r>
    </w:p>
    <w:p w:rsidR="000B0EA2" w:rsidRPr="000B0EA2" w:rsidRDefault="000B0EA2" w:rsidP="000B0EA2">
      <w:pPr>
        <w:suppressAutoHyphens/>
        <w:autoSpaceDN w:val="0"/>
        <w:textAlignment w:val="baseline"/>
        <w:rPr>
          <w:b/>
          <w:sz w:val="22"/>
          <w:szCs w:val="22"/>
          <w:lang w:val="it-IT"/>
        </w:rPr>
      </w:pPr>
    </w:p>
    <w:p w:rsidR="000B0EA2" w:rsidRPr="000B0EA2" w:rsidRDefault="000B0EA2" w:rsidP="000B0EA2">
      <w:pPr>
        <w:jc w:val="both"/>
        <w:rPr>
          <w:b/>
          <w:szCs w:val="24"/>
          <w:lang w:val="lv-LV"/>
        </w:rPr>
      </w:pPr>
      <w:r w:rsidRPr="000B0EA2">
        <w:rPr>
          <w:b/>
          <w:szCs w:val="24"/>
          <w:lang w:val="lv-LV"/>
        </w:rPr>
        <w:t xml:space="preserve">Par Tukuma pirmsskolas izglītības </w:t>
      </w:r>
    </w:p>
    <w:p w:rsidR="000B0EA2" w:rsidRPr="000B0EA2" w:rsidRDefault="000B0EA2" w:rsidP="000B0EA2">
      <w:pPr>
        <w:jc w:val="both"/>
        <w:rPr>
          <w:b/>
          <w:szCs w:val="24"/>
          <w:lang w:val="lv-LV"/>
        </w:rPr>
      </w:pPr>
      <w:r w:rsidRPr="000B0EA2">
        <w:rPr>
          <w:b/>
          <w:szCs w:val="24"/>
          <w:lang w:val="lv-LV"/>
        </w:rPr>
        <w:t>iestādes “Vālodzīte” reorganizāciju</w:t>
      </w:r>
    </w:p>
    <w:p w:rsidR="000B0EA2" w:rsidRPr="000B0EA2" w:rsidRDefault="000B0EA2" w:rsidP="000B0EA2">
      <w:pPr>
        <w:suppressAutoHyphens/>
        <w:autoSpaceDN w:val="0"/>
        <w:jc w:val="center"/>
        <w:textAlignment w:val="baseline"/>
        <w:rPr>
          <w:sz w:val="22"/>
          <w:szCs w:val="22"/>
          <w:lang w:val="it-IT"/>
        </w:rPr>
      </w:pPr>
    </w:p>
    <w:p w:rsidR="000B0EA2" w:rsidRPr="000B0EA2" w:rsidRDefault="000B0EA2" w:rsidP="000B0EA2">
      <w:pPr>
        <w:suppressAutoHyphens/>
        <w:autoSpaceDN w:val="0"/>
        <w:jc w:val="both"/>
        <w:textAlignment w:val="baseline"/>
        <w:rPr>
          <w:i/>
          <w:szCs w:val="24"/>
          <w:lang w:val="it-IT"/>
        </w:rPr>
      </w:pPr>
      <w:r w:rsidRPr="000B0EA2">
        <w:rPr>
          <w:i/>
          <w:szCs w:val="24"/>
          <w:lang w:val="it-IT"/>
        </w:rPr>
        <w:t>Iesniegt izskatīšanai Domei šādu lēmuma projektu:</w:t>
      </w:r>
    </w:p>
    <w:p w:rsidR="000B0EA2" w:rsidRPr="000B0EA2" w:rsidRDefault="000B0EA2" w:rsidP="000B0EA2">
      <w:pPr>
        <w:jc w:val="both"/>
        <w:rPr>
          <w:szCs w:val="36"/>
          <w:lang w:val="lv-LV" w:eastAsia="en-US"/>
        </w:rPr>
      </w:pPr>
    </w:p>
    <w:p w:rsidR="000B0EA2" w:rsidRPr="000B0EA2" w:rsidRDefault="000B0EA2" w:rsidP="000B0EA2">
      <w:pPr>
        <w:ind w:firstLine="720"/>
        <w:jc w:val="both"/>
        <w:rPr>
          <w:szCs w:val="24"/>
          <w:lang w:val="lv-LV"/>
        </w:rPr>
      </w:pPr>
    </w:p>
    <w:p w:rsidR="000B0EA2" w:rsidRPr="000B0EA2" w:rsidRDefault="000B0EA2" w:rsidP="000B0EA2">
      <w:pPr>
        <w:ind w:firstLine="720"/>
        <w:jc w:val="both"/>
        <w:rPr>
          <w:szCs w:val="24"/>
          <w:lang w:val="lv-LV"/>
        </w:rPr>
      </w:pPr>
      <w:r w:rsidRPr="000B0EA2">
        <w:rPr>
          <w:szCs w:val="24"/>
          <w:lang w:val="lv-LV"/>
        </w:rPr>
        <w:t xml:space="preserve">2012.gada 26.jūlijā Tukuma novada Dome pieņēma lēmumu par Tukuma pirmsskolas izglītības iestāde “Vālodzīte” darbības paplašināšanu (prot.Nr.9, 2.§.), pievienojot pirmsskolas izglītības iestādei “Vālodzīte” (Spartaka ielā 18, Tukumā, Tukuma novadā) pirmsskolas izglītības programmas papildus īstenošanas vietu Raudas ielā 3, Tukumā, Tukuma novadā. Izvērtējot iespējamos variantus (jaunas pirmsskolas izglītības iestādes dibināšana vai pievienošana jau esošai pirmsskolas izglītības iestādei), lai telpās Raudas ielā 3 nodrošinātu izglītības procesa uzsākšanu 2012.gada 1.septembrī, kā optimālākais variants tika pieņemts reorganizēt jau esošu izglītības iestādi, tai pievienojot jaunu izglītības programmas īstenošanas vietu. </w:t>
      </w:r>
    </w:p>
    <w:p w:rsidR="000B0EA2" w:rsidRPr="000B0EA2" w:rsidRDefault="000B0EA2" w:rsidP="000B0EA2">
      <w:pPr>
        <w:ind w:firstLine="720"/>
        <w:jc w:val="both"/>
        <w:rPr>
          <w:szCs w:val="24"/>
          <w:lang w:val="lv-LV"/>
        </w:rPr>
      </w:pPr>
      <w:r w:rsidRPr="000B0EA2">
        <w:rPr>
          <w:szCs w:val="24"/>
          <w:lang w:val="lv-LV"/>
        </w:rPr>
        <w:t xml:space="preserve">Tukuma pirmsskolas izglītības iestādē “Vālodzīte” pirmsskolas izglītību apgūst 331 izglītojamais (saskaņā ar Valsts izglītības informācijas sistēmas datiem uz 2015.gada 1.septembri), t.sk. pirmsskolas programmas īstenošanas vietā Raudas ielā 3 - 112 izglītojamie. </w:t>
      </w:r>
    </w:p>
    <w:p w:rsidR="000B0EA2" w:rsidRPr="000B0EA2" w:rsidRDefault="000B0EA2" w:rsidP="000B0EA2">
      <w:pPr>
        <w:spacing w:line="293" w:lineRule="atLeast"/>
        <w:ind w:firstLine="720"/>
        <w:jc w:val="both"/>
        <w:rPr>
          <w:spacing w:val="-3"/>
          <w:szCs w:val="24"/>
          <w:lang w:val="lv-LV"/>
        </w:rPr>
      </w:pPr>
      <w:r w:rsidRPr="000B0EA2">
        <w:rPr>
          <w:spacing w:val="-3"/>
          <w:szCs w:val="24"/>
          <w:lang w:val="lv-LV"/>
        </w:rPr>
        <w:t xml:space="preserve">Tukuma pirmsskolas izglītības iestādes “Vālodzīte” pirmsskolas izglītības programmas īstenošanas kvalitātes uzlabošanai un labas pārvaldības nodrošināšanai, kā arī pirmsskolas izglītības iestāžu tīkla sakārtošanai novadā, pamatojoties uz likuma “Par pašvaldībām” 21.panta pirmās daļas 8.punktu </w:t>
      </w:r>
      <w:r>
        <w:rPr>
          <w:spacing w:val="-3"/>
          <w:szCs w:val="24"/>
          <w:lang w:val="lv-LV"/>
        </w:rPr>
        <w:t>(</w:t>
      </w:r>
      <w:r w:rsidRPr="000B0EA2">
        <w:rPr>
          <w:i/>
          <w:spacing w:val="-3"/>
          <w:szCs w:val="24"/>
          <w:lang w:val="lv-LV"/>
        </w:rPr>
        <w:t>Dome var izskatīt jebkuru jautājumu, kas ir attiecīgās pašvaldības pārziņā, turklāt tikai dome var izveidot, reorganizēt un likvidēt pašvaldības iestādes ..</w:t>
      </w:r>
      <w:r>
        <w:rPr>
          <w:i/>
          <w:spacing w:val="-3"/>
          <w:szCs w:val="24"/>
          <w:lang w:val="lv-LV"/>
        </w:rPr>
        <w:t>)</w:t>
      </w:r>
      <w:r w:rsidRPr="000B0EA2">
        <w:rPr>
          <w:spacing w:val="-3"/>
          <w:szCs w:val="24"/>
          <w:lang w:val="lv-LV"/>
        </w:rPr>
        <w:t xml:space="preserve"> , Izglītības likuma 17.panta trešās daļas 1.punktu </w:t>
      </w:r>
      <w:r>
        <w:rPr>
          <w:spacing w:val="-3"/>
          <w:szCs w:val="24"/>
          <w:lang w:val="lv-LV"/>
        </w:rPr>
        <w:t>(</w:t>
      </w:r>
      <w:r w:rsidRPr="000B0EA2">
        <w:rPr>
          <w:i/>
          <w:spacing w:val="-3"/>
          <w:szCs w:val="24"/>
          <w:lang w:val="lv-LV"/>
        </w:rPr>
        <w:t>novada pašvaldība saskaņojot ar Izglītības un zinātnes ministriju, dibina, reorganizē un likvidē vispārējās izglītības iestādes</w:t>
      </w:r>
      <w:r>
        <w:rPr>
          <w:i/>
          <w:spacing w:val="-3"/>
          <w:szCs w:val="24"/>
          <w:lang w:val="lv-LV"/>
        </w:rPr>
        <w:t>)</w:t>
      </w:r>
      <w:r w:rsidRPr="000B0EA2">
        <w:rPr>
          <w:rFonts w:ascii="Arial" w:hAnsi="Arial" w:cs="Arial"/>
          <w:i/>
          <w:color w:val="414142"/>
          <w:sz w:val="20"/>
          <w:lang w:val="lv-LV"/>
        </w:rPr>
        <w:t xml:space="preserve"> </w:t>
      </w:r>
      <w:r w:rsidRPr="000B0EA2">
        <w:rPr>
          <w:rFonts w:ascii="Arial" w:hAnsi="Arial" w:cs="Arial"/>
          <w:color w:val="414142"/>
          <w:sz w:val="20"/>
          <w:lang w:val="lv-LV"/>
        </w:rPr>
        <w:t xml:space="preserve"> </w:t>
      </w:r>
      <w:r w:rsidRPr="000B0EA2">
        <w:rPr>
          <w:spacing w:val="-3"/>
          <w:szCs w:val="24"/>
          <w:lang w:val="lv-LV"/>
        </w:rPr>
        <w:t>un saskaņā ar Izglītības likuma 23.panta piekto daļu</w:t>
      </w:r>
      <w:r w:rsidRPr="000B0EA2">
        <w:rPr>
          <w:rFonts w:ascii="Arial" w:hAnsi="Arial" w:cs="Arial"/>
          <w:color w:val="414142"/>
          <w:sz w:val="20"/>
          <w:lang w:val="lv-LV"/>
        </w:rPr>
        <w:t xml:space="preserve"> </w:t>
      </w:r>
      <w:r>
        <w:rPr>
          <w:rFonts w:ascii="Arial" w:hAnsi="Arial" w:cs="Arial"/>
          <w:color w:val="414142"/>
          <w:sz w:val="20"/>
          <w:lang w:val="lv-LV"/>
        </w:rPr>
        <w:t>(</w:t>
      </w:r>
      <w:r w:rsidRPr="000B0EA2">
        <w:rPr>
          <w:i/>
          <w:spacing w:val="-3"/>
          <w:szCs w:val="24"/>
          <w:lang w:val="lv-LV"/>
        </w:rPr>
        <w:t>Par izglītības iestādes likvidāciju vai reorganizāciju attiecīgās institūcijas un personas informējamas ne vēlāk kā sešus mēnešus iepriekš</w:t>
      </w:r>
      <w:r>
        <w:rPr>
          <w:i/>
          <w:spacing w:val="-3"/>
          <w:szCs w:val="24"/>
          <w:lang w:val="lv-LV"/>
        </w:rPr>
        <w:t>):</w:t>
      </w:r>
      <w:r w:rsidRPr="000B0EA2">
        <w:rPr>
          <w:spacing w:val="-3"/>
          <w:szCs w:val="24"/>
          <w:lang w:val="lv-LV"/>
        </w:rPr>
        <w:t xml:space="preserve"> </w:t>
      </w:r>
    </w:p>
    <w:p w:rsidR="000B0EA2" w:rsidRPr="000B0EA2" w:rsidRDefault="000B0EA2" w:rsidP="000B0EA2">
      <w:pPr>
        <w:spacing w:line="293" w:lineRule="atLeast"/>
        <w:ind w:left="300"/>
        <w:jc w:val="both"/>
        <w:rPr>
          <w:spacing w:val="-3"/>
          <w:szCs w:val="24"/>
          <w:lang w:val="lv-LV"/>
        </w:rPr>
      </w:pPr>
    </w:p>
    <w:p w:rsidR="000B0EA2" w:rsidRPr="000B0EA2" w:rsidRDefault="000B0EA2" w:rsidP="000B0EA2">
      <w:pPr>
        <w:spacing w:line="293" w:lineRule="atLeast"/>
        <w:ind w:firstLine="720"/>
        <w:jc w:val="both"/>
        <w:rPr>
          <w:spacing w:val="-3"/>
          <w:szCs w:val="24"/>
          <w:lang w:val="lv-LV"/>
        </w:rPr>
      </w:pPr>
      <w:r w:rsidRPr="000B0EA2">
        <w:rPr>
          <w:spacing w:val="-3"/>
          <w:szCs w:val="24"/>
          <w:lang w:val="lv-LV"/>
        </w:rPr>
        <w:t xml:space="preserve">1. </w:t>
      </w:r>
      <w:r w:rsidR="00CA10B4">
        <w:rPr>
          <w:spacing w:val="-3"/>
          <w:szCs w:val="24"/>
          <w:lang w:val="lv-LV"/>
        </w:rPr>
        <w:t>r</w:t>
      </w:r>
      <w:r w:rsidRPr="000B0EA2">
        <w:rPr>
          <w:spacing w:val="-3"/>
          <w:szCs w:val="24"/>
          <w:lang w:val="lv-LV"/>
        </w:rPr>
        <w:t xml:space="preserve">eorganizēt Tukuma pirmsskolas izglītības iestādi “Vālodzīte” ar 2016.gada 1.septembri, izveidojot divas pirmsskolas izglītības iestādes: </w:t>
      </w:r>
    </w:p>
    <w:p w:rsidR="000B0EA2" w:rsidRPr="000B0EA2" w:rsidRDefault="000B0EA2" w:rsidP="000B0EA2">
      <w:pPr>
        <w:spacing w:line="293" w:lineRule="atLeast"/>
        <w:ind w:firstLine="720"/>
        <w:jc w:val="both"/>
        <w:rPr>
          <w:szCs w:val="24"/>
          <w:lang w:val="lv-LV"/>
        </w:rPr>
      </w:pPr>
      <w:r w:rsidRPr="000B0EA2">
        <w:rPr>
          <w:spacing w:val="-3"/>
          <w:szCs w:val="24"/>
          <w:lang w:val="lv-LV"/>
        </w:rPr>
        <w:t xml:space="preserve">1.1. saglabāt Tukuma pirmsskolas izglītības iestādi “Vālodzīte” ar juridisko adresi </w:t>
      </w:r>
      <w:r w:rsidRPr="000B0EA2">
        <w:rPr>
          <w:szCs w:val="24"/>
          <w:lang w:val="lv-LV"/>
        </w:rPr>
        <w:t>Spartaka iela 18, Tukums, Tukuma novads;</w:t>
      </w:r>
    </w:p>
    <w:p w:rsidR="000B0EA2" w:rsidRPr="000B0EA2" w:rsidRDefault="000B0EA2" w:rsidP="000B0EA2">
      <w:pPr>
        <w:spacing w:line="293" w:lineRule="atLeast"/>
        <w:ind w:firstLine="720"/>
        <w:jc w:val="both"/>
        <w:rPr>
          <w:szCs w:val="24"/>
          <w:lang w:val="lv-LV"/>
        </w:rPr>
      </w:pPr>
      <w:r w:rsidRPr="000B0EA2">
        <w:rPr>
          <w:szCs w:val="24"/>
          <w:lang w:val="lv-LV"/>
        </w:rPr>
        <w:t>1.2. dibināt Tukuma pirmsskolas izglītības iestādi “Lotte” ar juridisko adresi Raudas iela 3, Tukums, Tukuma novads</w:t>
      </w:r>
      <w:r w:rsidR="00CA10B4">
        <w:rPr>
          <w:szCs w:val="24"/>
          <w:lang w:val="lv-LV"/>
        </w:rPr>
        <w:t>,</w:t>
      </w:r>
    </w:p>
    <w:p w:rsidR="000B0EA2" w:rsidRPr="000B0EA2" w:rsidRDefault="000B0EA2" w:rsidP="000B0EA2">
      <w:pPr>
        <w:spacing w:line="293" w:lineRule="atLeast"/>
        <w:ind w:firstLine="720"/>
        <w:jc w:val="both"/>
        <w:rPr>
          <w:spacing w:val="-3"/>
          <w:szCs w:val="24"/>
          <w:lang w:val="lv-LV"/>
        </w:rPr>
      </w:pPr>
      <w:r w:rsidRPr="000B0EA2">
        <w:rPr>
          <w:spacing w:val="-3"/>
          <w:szCs w:val="24"/>
          <w:lang w:val="lv-LV"/>
        </w:rPr>
        <w:t>2. Tukuma novada Izglītības pārvaldei sagatavot nepieciešamos dokumentus saskaņošanai ar Izglītības un zinātnes ministriju</w:t>
      </w:r>
      <w:r w:rsidR="00CA10B4">
        <w:rPr>
          <w:spacing w:val="-3"/>
          <w:szCs w:val="24"/>
          <w:lang w:val="lv-LV"/>
        </w:rPr>
        <w:t>,</w:t>
      </w:r>
    </w:p>
    <w:p w:rsidR="000B0EA2" w:rsidRPr="000B0EA2" w:rsidRDefault="000B0EA2" w:rsidP="000B0EA2">
      <w:pPr>
        <w:spacing w:line="293" w:lineRule="atLeast"/>
        <w:ind w:firstLine="720"/>
        <w:jc w:val="both"/>
        <w:rPr>
          <w:spacing w:val="-3"/>
          <w:szCs w:val="24"/>
          <w:lang w:val="lv-LV"/>
        </w:rPr>
      </w:pPr>
      <w:r w:rsidRPr="000B0EA2">
        <w:rPr>
          <w:spacing w:val="-3"/>
          <w:szCs w:val="24"/>
          <w:lang w:val="lv-LV"/>
        </w:rPr>
        <w:t>3. Tukuma novada Izglītības pārvaldei sadarbībā ar Tukuma pirmsskolas izglītības iestādes “Vālodzīte” vadītāju Daigu Gobu sagatavot dokumentus iesniegšanai Izglītības iestāžu reģistrā</w:t>
      </w:r>
      <w:r w:rsidR="00CA10B4">
        <w:rPr>
          <w:spacing w:val="-3"/>
          <w:szCs w:val="24"/>
          <w:lang w:val="lv-LV"/>
        </w:rPr>
        <w:t>,</w:t>
      </w:r>
    </w:p>
    <w:p w:rsidR="000B0EA2" w:rsidRPr="000B0EA2" w:rsidRDefault="000B0EA2" w:rsidP="000B0EA2">
      <w:pPr>
        <w:spacing w:line="293" w:lineRule="atLeast"/>
        <w:ind w:firstLine="720"/>
        <w:jc w:val="both"/>
        <w:rPr>
          <w:spacing w:val="-3"/>
          <w:szCs w:val="24"/>
          <w:lang w:val="lv-LV"/>
        </w:rPr>
      </w:pPr>
      <w:r w:rsidRPr="000B0EA2">
        <w:rPr>
          <w:spacing w:val="-3"/>
          <w:szCs w:val="24"/>
          <w:lang w:val="lv-LV"/>
        </w:rPr>
        <w:t>4. Tukuma pirmsskolas izglītības iestādes “Vālodzīte” vadītājai Daigai Gobai līdz 2016.gada 29.februārim informēt Tukuma pirmsskolas izglītības iestādes “Vālodzīte” darbiniekus un izglītojamo vecākus par izglītības iestādes reorganizāciju ar 2016.gada 1.septembri.</w:t>
      </w:r>
    </w:p>
    <w:p w:rsidR="000B0EA2" w:rsidRPr="000B0EA2" w:rsidRDefault="000B0EA2" w:rsidP="000B0EA2">
      <w:pPr>
        <w:ind w:firstLine="300"/>
        <w:jc w:val="both"/>
        <w:rPr>
          <w:szCs w:val="24"/>
          <w:lang w:val="lv-LV"/>
        </w:rPr>
      </w:pPr>
    </w:p>
    <w:p w:rsidR="000B0EA2" w:rsidRPr="000B0EA2" w:rsidRDefault="000B0EA2" w:rsidP="000B0EA2">
      <w:pPr>
        <w:jc w:val="both"/>
        <w:rPr>
          <w:sz w:val="20"/>
          <w:lang w:val="lv-LV" w:eastAsia="en-US"/>
        </w:rPr>
      </w:pPr>
      <w:r w:rsidRPr="000B0EA2">
        <w:rPr>
          <w:sz w:val="20"/>
          <w:lang w:val="lv-LV" w:eastAsia="en-US"/>
        </w:rPr>
        <w:t xml:space="preserve">Nosūtīt: </w:t>
      </w:r>
    </w:p>
    <w:p w:rsidR="000B0EA2" w:rsidRPr="000B0EA2" w:rsidRDefault="000B0EA2" w:rsidP="000B0EA2">
      <w:pPr>
        <w:jc w:val="both"/>
        <w:rPr>
          <w:sz w:val="20"/>
          <w:lang w:val="lv-LV" w:eastAsia="en-US"/>
        </w:rPr>
      </w:pPr>
      <w:r w:rsidRPr="000B0EA2">
        <w:rPr>
          <w:sz w:val="20"/>
          <w:lang w:val="lv-LV" w:eastAsia="en-US"/>
        </w:rPr>
        <w:t>- PII “Vālodzīte”</w:t>
      </w:r>
    </w:p>
    <w:p w:rsidR="000B0EA2" w:rsidRPr="000B0EA2" w:rsidRDefault="000B0EA2" w:rsidP="000B0EA2">
      <w:pPr>
        <w:jc w:val="both"/>
        <w:rPr>
          <w:sz w:val="20"/>
          <w:lang w:val="lv-LV" w:eastAsia="en-US"/>
        </w:rPr>
      </w:pPr>
      <w:r w:rsidRPr="000B0EA2">
        <w:rPr>
          <w:sz w:val="20"/>
          <w:lang w:val="lv-LV" w:eastAsia="en-US"/>
        </w:rPr>
        <w:t>- Izgl. pārv.</w:t>
      </w:r>
    </w:p>
    <w:p w:rsidR="000B0EA2" w:rsidRPr="000B0EA2" w:rsidRDefault="000B0EA2" w:rsidP="000B0EA2">
      <w:pPr>
        <w:jc w:val="both"/>
        <w:rPr>
          <w:sz w:val="20"/>
          <w:lang w:val="lv-LV" w:eastAsia="en-US"/>
        </w:rPr>
      </w:pPr>
      <w:r w:rsidRPr="000B0EA2">
        <w:rPr>
          <w:sz w:val="20"/>
          <w:lang w:val="lv-LV" w:eastAsia="en-US"/>
        </w:rPr>
        <w:t xml:space="preserve">- Fin. nod.; </w:t>
      </w:r>
    </w:p>
    <w:p w:rsidR="000B0EA2" w:rsidRPr="000B0EA2" w:rsidRDefault="000B0EA2" w:rsidP="000B0EA2">
      <w:pPr>
        <w:jc w:val="both"/>
        <w:rPr>
          <w:sz w:val="20"/>
          <w:lang w:val="lv-LV" w:eastAsia="en-US"/>
        </w:rPr>
      </w:pPr>
      <w:r w:rsidRPr="000B0EA2">
        <w:rPr>
          <w:sz w:val="20"/>
          <w:lang w:val="lv-LV" w:eastAsia="en-US"/>
        </w:rPr>
        <w:t>______________________________________________</w:t>
      </w:r>
    </w:p>
    <w:p w:rsidR="000B0EA2" w:rsidRPr="000B0EA2" w:rsidRDefault="000B0EA2" w:rsidP="000B0EA2">
      <w:pPr>
        <w:jc w:val="both"/>
        <w:rPr>
          <w:rFonts w:eastAsia="Calibri"/>
          <w:sz w:val="20"/>
          <w:szCs w:val="24"/>
          <w:lang w:val="lv-LV"/>
        </w:rPr>
      </w:pPr>
      <w:r w:rsidRPr="000B0EA2">
        <w:rPr>
          <w:sz w:val="20"/>
          <w:lang w:val="lv-LV" w:eastAsia="en-US"/>
        </w:rPr>
        <w:t xml:space="preserve">Sagatavoja Izglītības pārvalde (K.Logina), </w:t>
      </w:r>
      <w:r w:rsidRPr="000B0EA2">
        <w:rPr>
          <w:rFonts w:eastAsia="Calibri"/>
          <w:sz w:val="20"/>
          <w:szCs w:val="24"/>
          <w:lang w:val="lv-LV"/>
        </w:rPr>
        <w:t>saskaņots ar vadītāju N.Reču</w:t>
      </w:r>
    </w:p>
    <w:p w:rsidR="00EF3829" w:rsidRDefault="00EF3829" w:rsidP="00EF3829">
      <w:pPr>
        <w:rPr>
          <w:szCs w:val="24"/>
          <w:lang w:val="lv-LV"/>
        </w:rPr>
      </w:pPr>
    </w:p>
    <w:p w:rsidR="00EF3829" w:rsidRPr="00EF3829" w:rsidRDefault="00CA10B4" w:rsidP="00EF3829">
      <w:pPr>
        <w:jc w:val="center"/>
        <w:rPr>
          <w:rFonts w:eastAsia="Calibri"/>
          <w:szCs w:val="22"/>
          <w:lang w:val="lv-LV" w:eastAsia="en-US"/>
        </w:rPr>
      </w:pPr>
      <w:r>
        <w:rPr>
          <w:rFonts w:eastAsia="Calibri"/>
          <w:szCs w:val="22"/>
          <w:lang w:val="lv-LV" w:eastAsia="en-US"/>
        </w:rPr>
        <w:t>7.</w:t>
      </w:r>
      <w:r w:rsidR="00EF3829">
        <w:rPr>
          <w:rFonts w:eastAsia="Calibri"/>
          <w:szCs w:val="22"/>
          <w:lang w:val="lv-LV" w:eastAsia="en-US"/>
        </w:rPr>
        <w:t>§.</w:t>
      </w:r>
    </w:p>
    <w:p w:rsidR="00EF3829" w:rsidRPr="00EF3829" w:rsidRDefault="00EF3829" w:rsidP="00EF3829">
      <w:pPr>
        <w:jc w:val="center"/>
        <w:rPr>
          <w:rFonts w:eastAsia="Calibri"/>
          <w:szCs w:val="22"/>
          <w:lang w:val="lv-LV" w:eastAsia="en-US"/>
        </w:rPr>
      </w:pPr>
    </w:p>
    <w:p w:rsidR="00EF3829" w:rsidRPr="00EF3829" w:rsidRDefault="00EF3829" w:rsidP="00EF3829">
      <w:pPr>
        <w:rPr>
          <w:rFonts w:eastAsia="Calibri"/>
          <w:b/>
          <w:szCs w:val="22"/>
          <w:lang w:val="lv-LV" w:eastAsia="en-US"/>
        </w:rPr>
      </w:pPr>
      <w:r w:rsidRPr="00EF3829">
        <w:rPr>
          <w:rFonts w:eastAsia="Calibri"/>
          <w:b/>
          <w:szCs w:val="22"/>
          <w:lang w:val="lv-LV" w:eastAsia="en-US"/>
        </w:rPr>
        <w:t xml:space="preserve">Par Tukuma novada sportistu apbalvošanu </w:t>
      </w:r>
    </w:p>
    <w:p w:rsidR="00EF3829" w:rsidRPr="00EF3829" w:rsidRDefault="00EF3829" w:rsidP="00EF3829">
      <w:pPr>
        <w:rPr>
          <w:rFonts w:eastAsia="Calibri"/>
          <w:b/>
          <w:szCs w:val="22"/>
          <w:lang w:val="lv-LV" w:eastAsia="en-US"/>
        </w:rPr>
      </w:pPr>
      <w:r w:rsidRPr="00EF3829">
        <w:rPr>
          <w:rFonts w:eastAsia="Calibri"/>
          <w:b/>
          <w:szCs w:val="22"/>
          <w:lang w:val="lv-LV" w:eastAsia="en-US"/>
        </w:rPr>
        <w:t xml:space="preserve">ar naudas balvām par izciliem sasniegumiem </w:t>
      </w:r>
    </w:p>
    <w:p w:rsidR="00EF3829" w:rsidRPr="00EF3829" w:rsidRDefault="00EF3829" w:rsidP="00EF3829">
      <w:pPr>
        <w:rPr>
          <w:rFonts w:eastAsia="Calibri"/>
          <w:b/>
          <w:szCs w:val="22"/>
          <w:lang w:val="lv-LV" w:eastAsia="en-US"/>
        </w:rPr>
      </w:pPr>
      <w:r w:rsidRPr="00EF3829">
        <w:rPr>
          <w:rFonts w:eastAsia="Calibri"/>
          <w:b/>
          <w:szCs w:val="22"/>
          <w:lang w:val="lv-LV" w:eastAsia="en-US"/>
        </w:rPr>
        <w:t>sportā 2015.gadā</w:t>
      </w:r>
    </w:p>
    <w:p w:rsidR="00EF3829" w:rsidRDefault="00EF3829" w:rsidP="00EF3829">
      <w:pPr>
        <w:rPr>
          <w:rFonts w:eastAsia="Calibri"/>
          <w:b/>
          <w:szCs w:val="22"/>
          <w:lang w:val="lv-LV" w:eastAsia="en-US"/>
        </w:rPr>
      </w:pPr>
    </w:p>
    <w:p w:rsidR="00EF3829" w:rsidRDefault="00EF3829" w:rsidP="00EF3829">
      <w:pPr>
        <w:rPr>
          <w:rFonts w:eastAsia="Calibri"/>
          <w:b/>
          <w:szCs w:val="22"/>
          <w:lang w:val="lv-LV" w:eastAsia="en-US"/>
        </w:rPr>
      </w:pPr>
    </w:p>
    <w:p w:rsidR="00EF3829" w:rsidRPr="00EF3829" w:rsidRDefault="00EF3829" w:rsidP="00EF3829">
      <w:pPr>
        <w:rPr>
          <w:rFonts w:eastAsia="Calibri"/>
          <w:b/>
          <w:szCs w:val="22"/>
          <w:lang w:val="lv-LV" w:eastAsia="en-US"/>
        </w:rPr>
      </w:pPr>
    </w:p>
    <w:p w:rsidR="00EF3829" w:rsidRPr="00EF3829" w:rsidRDefault="00EF3829" w:rsidP="00EF3829">
      <w:pPr>
        <w:rPr>
          <w:rFonts w:eastAsia="Calibri"/>
          <w:i/>
          <w:szCs w:val="22"/>
          <w:lang w:val="lv-LV" w:eastAsia="en-US"/>
        </w:rPr>
      </w:pPr>
      <w:r w:rsidRPr="00EF3829">
        <w:rPr>
          <w:rFonts w:eastAsia="Calibri"/>
          <w:i/>
          <w:szCs w:val="22"/>
          <w:lang w:val="lv-LV" w:eastAsia="en-US"/>
        </w:rPr>
        <w:t xml:space="preserve">Iesniegt </w:t>
      </w:r>
      <w:r>
        <w:rPr>
          <w:rFonts w:eastAsia="Calibri"/>
          <w:i/>
          <w:szCs w:val="22"/>
          <w:lang w:val="lv-LV" w:eastAsia="en-US"/>
        </w:rPr>
        <w:t>izskatī</w:t>
      </w:r>
      <w:r w:rsidRPr="00EF3829">
        <w:rPr>
          <w:rFonts w:eastAsia="Calibri"/>
          <w:i/>
          <w:szCs w:val="22"/>
          <w:lang w:val="lv-LV" w:eastAsia="en-US"/>
        </w:rPr>
        <w:t>šana</w:t>
      </w:r>
      <w:r>
        <w:rPr>
          <w:rFonts w:eastAsia="Calibri"/>
          <w:i/>
          <w:szCs w:val="22"/>
          <w:lang w:val="lv-LV" w:eastAsia="en-US"/>
        </w:rPr>
        <w:t>i</w:t>
      </w:r>
      <w:r w:rsidRPr="00EF3829">
        <w:rPr>
          <w:rFonts w:eastAsia="Calibri"/>
          <w:i/>
          <w:szCs w:val="22"/>
          <w:lang w:val="lv-LV" w:eastAsia="en-US"/>
        </w:rPr>
        <w:t xml:space="preserve"> Dom</w:t>
      </w:r>
      <w:r>
        <w:rPr>
          <w:rFonts w:eastAsia="Calibri"/>
          <w:i/>
          <w:szCs w:val="22"/>
          <w:lang w:val="lv-LV" w:eastAsia="en-US"/>
        </w:rPr>
        <w:t>ei</w:t>
      </w:r>
      <w:r w:rsidRPr="00EF3829">
        <w:rPr>
          <w:rFonts w:eastAsia="Calibri"/>
          <w:i/>
          <w:szCs w:val="22"/>
          <w:lang w:val="lv-LV" w:eastAsia="en-US"/>
        </w:rPr>
        <w:t xml:space="preserve"> šādu lēmuma projektu:</w:t>
      </w:r>
    </w:p>
    <w:p w:rsidR="00EF3829" w:rsidRDefault="00EF3829" w:rsidP="00EF3829">
      <w:pPr>
        <w:rPr>
          <w:rFonts w:eastAsia="Calibri"/>
          <w:i/>
          <w:szCs w:val="22"/>
          <w:lang w:val="lv-LV" w:eastAsia="en-US"/>
        </w:rPr>
      </w:pPr>
    </w:p>
    <w:p w:rsidR="00EF3829" w:rsidRPr="00EF3829" w:rsidRDefault="00EF3829" w:rsidP="00EF3829">
      <w:pPr>
        <w:rPr>
          <w:rFonts w:eastAsia="Calibri"/>
          <w:i/>
          <w:szCs w:val="22"/>
          <w:lang w:val="lv-LV" w:eastAsia="en-US"/>
        </w:rPr>
      </w:pPr>
    </w:p>
    <w:p w:rsidR="00EF3829" w:rsidRPr="00EF3829" w:rsidRDefault="00EF3829" w:rsidP="00EF3829">
      <w:pPr>
        <w:rPr>
          <w:rFonts w:eastAsia="Calibri"/>
          <w:i/>
          <w:szCs w:val="22"/>
          <w:lang w:val="lv-LV" w:eastAsia="en-US"/>
        </w:rPr>
      </w:pPr>
    </w:p>
    <w:p w:rsidR="00EF3829" w:rsidRPr="00EF3829" w:rsidRDefault="00EF3829" w:rsidP="00EF3829">
      <w:pPr>
        <w:jc w:val="both"/>
        <w:rPr>
          <w:rFonts w:eastAsia="Calibri"/>
          <w:szCs w:val="22"/>
          <w:lang w:val="lv-LV" w:eastAsia="en-US"/>
        </w:rPr>
      </w:pPr>
      <w:r w:rsidRPr="00EF3829">
        <w:rPr>
          <w:rFonts w:eastAsia="Calibri"/>
          <w:szCs w:val="22"/>
          <w:lang w:val="lv-LV" w:eastAsia="en-US"/>
        </w:rPr>
        <w:tab/>
        <w:t xml:space="preserve">Atbilstīgi Tukuma novada Domes </w:t>
      </w:r>
      <w:r w:rsidR="00C724BE" w:rsidRPr="00EF3829">
        <w:rPr>
          <w:rFonts w:eastAsia="Calibri"/>
          <w:szCs w:val="22"/>
          <w:lang w:val="lv-LV" w:eastAsia="en-US"/>
        </w:rPr>
        <w:t>24.04.2014.</w:t>
      </w:r>
      <w:r w:rsidR="00C724BE">
        <w:rPr>
          <w:rFonts w:eastAsia="Calibri"/>
          <w:szCs w:val="22"/>
          <w:lang w:val="lv-LV" w:eastAsia="en-US"/>
        </w:rPr>
        <w:t xml:space="preserve"> </w:t>
      </w:r>
      <w:r w:rsidRPr="00EF3829">
        <w:rPr>
          <w:rFonts w:eastAsia="Calibri"/>
          <w:szCs w:val="22"/>
          <w:lang w:val="lv-LV" w:eastAsia="en-US"/>
        </w:rPr>
        <w:t>noteikumiem Nr.5 „Naudas balvas par izciliem sasniegumiem sportā” (prot.Nr.4,</w:t>
      </w:r>
      <w:r>
        <w:rPr>
          <w:rFonts w:eastAsia="Calibri"/>
          <w:szCs w:val="22"/>
          <w:lang w:val="lv-LV" w:eastAsia="en-US"/>
        </w:rPr>
        <w:t xml:space="preserve"> </w:t>
      </w:r>
      <w:r w:rsidRPr="00EF3829">
        <w:rPr>
          <w:rFonts w:eastAsia="Calibri"/>
          <w:szCs w:val="22"/>
          <w:lang w:val="lv-LV" w:eastAsia="en-US"/>
        </w:rPr>
        <w:t>20.</w:t>
      </w:r>
      <w:r>
        <w:rPr>
          <w:rFonts w:eastAsia="Calibri"/>
          <w:szCs w:val="22"/>
          <w:lang w:val="lv-LV" w:eastAsia="en-US"/>
        </w:rPr>
        <w:t>§</w:t>
      </w:r>
      <w:r w:rsidRPr="00EF3829">
        <w:rPr>
          <w:rFonts w:eastAsia="Calibri"/>
          <w:szCs w:val="22"/>
          <w:lang w:val="lv-LV" w:eastAsia="en-US"/>
        </w:rPr>
        <w:t>.) apstiprināt Tukuma novada sportistu sasniegumus 2015.gadā (1.pielikums) un 3 (trīs) darba dienu laikā pēc pasākuma „Tukuma novada sporta laureāts 2015” norises izmaksāt sportistiem, sporta spēļu komandām un treneriem naudas balvas saskaņā ar 2.pielikumu.</w:t>
      </w: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Cs w:val="22"/>
          <w:lang w:val="lv-LV" w:eastAsia="en-US"/>
        </w:rPr>
      </w:pPr>
    </w:p>
    <w:p w:rsidR="00EF3829" w:rsidRPr="00EF3829" w:rsidRDefault="00EF3829" w:rsidP="00EF3829">
      <w:pPr>
        <w:jc w:val="both"/>
        <w:rPr>
          <w:rFonts w:eastAsia="Calibri"/>
          <w:sz w:val="20"/>
          <w:lang w:val="lv-LV" w:eastAsia="en-US"/>
        </w:rPr>
      </w:pPr>
    </w:p>
    <w:p w:rsidR="00EF3829" w:rsidRPr="00EF3829" w:rsidRDefault="00EF3829" w:rsidP="00EF3829">
      <w:pPr>
        <w:jc w:val="both"/>
        <w:rPr>
          <w:rFonts w:eastAsia="Calibri"/>
          <w:sz w:val="20"/>
          <w:lang w:val="lv-LV" w:eastAsia="en-US"/>
        </w:rPr>
      </w:pPr>
      <w:r w:rsidRPr="00EF3829">
        <w:rPr>
          <w:rFonts w:eastAsia="Calibri"/>
          <w:sz w:val="20"/>
          <w:lang w:val="lv-LV" w:eastAsia="en-US"/>
        </w:rPr>
        <w:t>Nosūtīt:</w:t>
      </w:r>
    </w:p>
    <w:p w:rsidR="00EF3829" w:rsidRPr="00EF3829" w:rsidRDefault="00EF3829" w:rsidP="00EF3829">
      <w:pPr>
        <w:numPr>
          <w:ilvl w:val="0"/>
          <w:numId w:val="6"/>
        </w:numPr>
        <w:spacing w:line="276" w:lineRule="auto"/>
        <w:jc w:val="both"/>
        <w:rPr>
          <w:rFonts w:eastAsia="Calibri"/>
          <w:sz w:val="20"/>
          <w:lang w:val="lv-LV" w:eastAsia="en-US"/>
        </w:rPr>
      </w:pPr>
      <w:r w:rsidRPr="00EF3829">
        <w:rPr>
          <w:rFonts w:eastAsia="Calibri"/>
          <w:sz w:val="20"/>
          <w:lang w:val="lv-LV" w:eastAsia="en-US"/>
        </w:rPr>
        <w:t>Kult.nod.</w:t>
      </w:r>
    </w:p>
    <w:p w:rsidR="00EF3829" w:rsidRPr="00EF3829" w:rsidRDefault="00EF3829" w:rsidP="00EF3829">
      <w:pPr>
        <w:numPr>
          <w:ilvl w:val="0"/>
          <w:numId w:val="6"/>
        </w:numPr>
        <w:spacing w:line="276" w:lineRule="auto"/>
        <w:jc w:val="both"/>
        <w:rPr>
          <w:rFonts w:eastAsia="Calibri"/>
          <w:sz w:val="20"/>
          <w:lang w:val="lv-LV" w:eastAsia="en-US"/>
        </w:rPr>
      </w:pPr>
      <w:r w:rsidRPr="00EF3829">
        <w:rPr>
          <w:rFonts w:eastAsia="Calibri"/>
          <w:sz w:val="20"/>
          <w:lang w:val="lv-LV" w:eastAsia="en-US"/>
        </w:rPr>
        <w:t>Fin.nod.</w:t>
      </w:r>
    </w:p>
    <w:p w:rsidR="00EF3829" w:rsidRPr="00EF3829" w:rsidRDefault="00EF3829" w:rsidP="00EF3829">
      <w:pPr>
        <w:jc w:val="both"/>
        <w:rPr>
          <w:rFonts w:eastAsia="Calibri"/>
          <w:sz w:val="20"/>
          <w:lang w:val="lv-LV" w:eastAsia="en-US"/>
        </w:rPr>
      </w:pPr>
      <w:r>
        <w:rPr>
          <w:rFonts w:eastAsia="Calibri"/>
          <w:sz w:val="20"/>
          <w:lang w:val="lv-LV" w:eastAsia="en-US"/>
        </w:rPr>
        <w:t>________________________________</w:t>
      </w:r>
    </w:p>
    <w:p w:rsidR="00EF3829" w:rsidRPr="00EF3829" w:rsidRDefault="00EF3829" w:rsidP="00EF3829">
      <w:pPr>
        <w:jc w:val="both"/>
        <w:rPr>
          <w:rFonts w:eastAsia="Calibri"/>
          <w:sz w:val="20"/>
          <w:lang w:val="lv-LV" w:eastAsia="en-US"/>
        </w:rPr>
      </w:pPr>
      <w:r w:rsidRPr="00EF3829">
        <w:rPr>
          <w:rFonts w:eastAsia="Calibri"/>
          <w:sz w:val="20"/>
          <w:lang w:val="lv-LV" w:eastAsia="en-US"/>
        </w:rPr>
        <w:t>Sagatavoja I.Smirnova, J.Kožeurovs</w:t>
      </w:r>
    </w:p>
    <w:p w:rsidR="00EF3829" w:rsidRPr="00EF3829" w:rsidRDefault="00EF3829" w:rsidP="00EF3829">
      <w:pPr>
        <w:jc w:val="both"/>
        <w:rPr>
          <w:rFonts w:eastAsia="Calibri"/>
          <w:sz w:val="20"/>
          <w:lang w:val="lv-LV" w:eastAsia="en-US"/>
        </w:rPr>
      </w:pPr>
      <w:r w:rsidRPr="00EF3829">
        <w:rPr>
          <w:rFonts w:eastAsia="Calibri"/>
          <w:sz w:val="20"/>
          <w:lang w:val="lv-LV" w:eastAsia="en-US"/>
        </w:rPr>
        <w:t>Izskatīts Sporta komisijā</w:t>
      </w:r>
    </w:p>
    <w:p w:rsidR="00EF3829" w:rsidRPr="00EF3829" w:rsidRDefault="00EF3829" w:rsidP="00EF3829">
      <w:pPr>
        <w:rPr>
          <w:szCs w:val="24"/>
          <w:lang w:val="lv-LV"/>
        </w:rPr>
      </w:pPr>
    </w:p>
    <w:p w:rsidR="00C162E8" w:rsidRDefault="00C162E8" w:rsidP="00C162E8">
      <w:pPr>
        <w:rPr>
          <w:szCs w:val="24"/>
          <w:lang w:val="lv-LV"/>
        </w:rPr>
      </w:pPr>
    </w:p>
    <w:p w:rsidR="00EC53FF" w:rsidRDefault="00EC53FF" w:rsidP="00C162E8">
      <w:pPr>
        <w:rPr>
          <w:szCs w:val="24"/>
          <w:lang w:val="lv-LV"/>
        </w:rPr>
      </w:pPr>
    </w:p>
    <w:p w:rsidR="00EC53FF" w:rsidRDefault="00EC53FF" w:rsidP="00C162E8">
      <w:pPr>
        <w:rPr>
          <w:szCs w:val="24"/>
          <w:lang w:val="lv-LV"/>
        </w:rPr>
      </w:pPr>
    </w:p>
    <w:p w:rsidR="00EC53FF" w:rsidRDefault="00EC53FF" w:rsidP="00C162E8">
      <w:pPr>
        <w:rPr>
          <w:szCs w:val="24"/>
          <w:lang w:val="lv-LV"/>
        </w:rPr>
        <w:sectPr w:rsidR="00EC53FF" w:rsidSect="00E94E5D">
          <w:footerReference w:type="default" r:id="rId22"/>
          <w:pgSz w:w="12240" w:h="15840"/>
          <w:pgMar w:top="1134" w:right="567" w:bottom="851" w:left="1701" w:header="720" w:footer="720" w:gutter="0"/>
          <w:cols w:space="720"/>
          <w:docGrid w:linePitch="360"/>
        </w:sectPr>
      </w:pPr>
    </w:p>
    <w:p w:rsidR="00EC53FF" w:rsidRPr="00C162E8" w:rsidRDefault="00EC53FF" w:rsidP="00C162E8">
      <w:pPr>
        <w:rPr>
          <w:szCs w:val="24"/>
          <w:lang w:val="lv-LV"/>
        </w:rPr>
      </w:pPr>
    </w:p>
    <w:p w:rsidR="00C162E8" w:rsidRDefault="00EC53FF" w:rsidP="00EC53FF">
      <w:pPr>
        <w:rPr>
          <w:lang w:val="lv-LV"/>
        </w:rPr>
      </w:pP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1.pielikums</w:t>
      </w:r>
    </w:p>
    <w:p w:rsidR="00EC53FF" w:rsidRDefault="00EC53FF" w:rsidP="00EC53FF">
      <w:pPr>
        <w:rPr>
          <w:sz w:val="20"/>
          <w:lang w:val="lv-LV"/>
        </w:rPr>
      </w:pP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sz w:val="20"/>
          <w:lang w:val="lv-LV"/>
        </w:rPr>
        <w:t>Tukuma novada Domes ..01.2016.</w:t>
      </w:r>
    </w:p>
    <w:p w:rsidR="00EC53FF" w:rsidRDefault="00EC53FF" w:rsidP="00EC53FF">
      <w:pPr>
        <w:rPr>
          <w:sz w:val="20"/>
          <w:lang w:val="lv-LV"/>
        </w:rPr>
      </w:pP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t>lēmumam (prot.Nr..,...§.)</w:t>
      </w:r>
    </w:p>
    <w:p w:rsidR="00EC53FF" w:rsidRDefault="00EC53FF" w:rsidP="00EC53FF">
      <w:pPr>
        <w:rPr>
          <w:sz w:val="20"/>
          <w:lang w:val="lv-LV"/>
        </w:rPr>
      </w:pPr>
    </w:p>
    <w:tbl>
      <w:tblPr>
        <w:tblW w:w="14190" w:type="dxa"/>
        <w:tblInd w:w="93" w:type="dxa"/>
        <w:tblLook w:val="04A0" w:firstRow="1" w:lastRow="0" w:firstColumn="1" w:lastColumn="0" w:noHBand="0" w:noVBand="1"/>
      </w:tblPr>
      <w:tblGrid>
        <w:gridCol w:w="2620"/>
        <w:gridCol w:w="8168"/>
        <w:gridCol w:w="1490"/>
        <w:gridCol w:w="1912"/>
      </w:tblGrid>
      <w:tr w:rsidR="00EC53FF" w:rsidRPr="00EC53FF" w:rsidTr="00977086">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EC53FF" w:rsidRPr="00EC53FF" w:rsidRDefault="00EC53FF" w:rsidP="00EC53FF">
            <w:pPr>
              <w:rPr>
                <w:b/>
                <w:bCs/>
                <w:szCs w:val="24"/>
                <w:lang w:val="lv-LV"/>
              </w:rPr>
            </w:pPr>
            <w:r w:rsidRPr="00EC53FF">
              <w:rPr>
                <w:b/>
                <w:bCs/>
                <w:szCs w:val="24"/>
                <w:lang w:val="lv-LV"/>
              </w:rPr>
              <w:t>Tukuma novada sportistu sasniegumi sportā 2015</w:t>
            </w:r>
          </w:p>
        </w:tc>
        <w:tc>
          <w:tcPr>
            <w:tcW w:w="8168" w:type="dxa"/>
            <w:tcBorders>
              <w:top w:val="single" w:sz="4" w:space="0" w:color="auto"/>
              <w:left w:val="nil"/>
              <w:bottom w:val="single" w:sz="4" w:space="0" w:color="auto"/>
              <w:right w:val="single" w:sz="4" w:space="0" w:color="auto"/>
            </w:tcBorders>
            <w:shd w:val="clear" w:color="000000" w:fill="C4D79B"/>
            <w:noWrap/>
            <w:vAlign w:val="bottom"/>
            <w:hideMark/>
          </w:tcPr>
          <w:p w:rsidR="00EC53FF" w:rsidRPr="00EC53FF" w:rsidRDefault="00EC53FF" w:rsidP="00EC53FF">
            <w:pPr>
              <w:rPr>
                <w:szCs w:val="24"/>
                <w:lang w:val="lv-LV"/>
              </w:rPr>
            </w:pPr>
            <w:r w:rsidRPr="00EC53FF">
              <w:rPr>
                <w:szCs w:val="24"/>
                <w:lang w:val="lv-LV"/>
              </w:rPr>
              <w:t> </w:t>
            </w:r>
          </w:p>
        </w:tc>
        <w:tc>
          <w:tcPr>
            <w:tcW w:w="1490" w:type="dxa"/>
            <w:tcBorders>
              <w:top w:val="single" w:sz="4" w:space="0" w:color="auto"/>
              <w:left w:val="nil"/>
              <w:bottom w:val="single" w:sz="4" w:space="0" w:color="auto"/>
              <w:right w:val="single" w:sz="4" w:space="0" w:color="auto"/>
            </w:tcBorders>
            <w:shd w:val="clear" w:color="000000" w:fill="C4D79B"/>
            <w:noWrap/>
            <w:vAlign w:val="bottom"/>
            <w:hideMark/>
          </w:tcPr>
          <w:p w:rsidR="00EC53FF" w:rsidRPr="00EC53FF" w:rsidRDefault="00EC53FF" w:rsidP="00EC53FF">
            <w:pPr>
              <w:rPr>
                <w:szCs w:val="24"/>
                <w:lang w:val="lv-LV"/>
              </w:rPr>
            </w:pPr>
            <w:r w:rsidRPr="00EC53FF">
              <w:rPr>
                <w:szCs w:val="24"/>
                <w:lang w:val="lv-LV"/>
              </w:rPr>
              <w:t> </w:t>
            </w:r>
          </w:p>
        </w:tc>
        <w:tc>
          <w:tcPr>
            <w:tcW w:w="1912" w:type="dxa"/>
            <w:tcBorders>
              <w:top w:val="nil"/>
              <w:left w:val="nil"/>
              <w:bottom w:val="nil"/>
              <w:right w:val="nil"/>
            </w:tcBorders>
            <w:shd w:val="clear" w:color="000000" w:fill="C4D79B"/>
            <w:noWrap/>
            <w:vAlign w:val="bottom"/>
            <w:hideMark/>
          </w:tcPr>
          <w:p w:rsidR="00EC53FF" w:rsidRPr="00EC53FF" w:rsidRDefault="00EC53FF" w:rsidP="00EC53FF">
            <w:pPr>
              <w:rPr>
                <w:szCs w:val="24"/>
                <w:lang w:val="lv-LV"/>
              </w:rPr>
            </w:pPr>
            <w:r w:rsidRPr="00EC53FF">
              <w:rPr>
                <w:szCs w:val="24"/>
                <w:lang w:val="lv-LV"/>
              </w:rPr>
              <w:t> </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EC53FF" w:rsidRPr="00EC53FF" w:rsidRDefault="00EC53FF" w:rsidP="00EC53FF">
            <w:pPr>
              <w:rPr>
                <w:b/>
                <w:bCs/>
                <w:szCs w:val="24"/>
                <w:lang w:val="lv-LV"/>
              </w:rPr>
            </w:pPr>
            <w:r w:rsidRPr="00EC53FF">
              <w:rPr>
                <w:b/>
                <w:bCs/>
                <w:szCs w:val="24"/>
                <w:lang w:val="lv-LV"/>
              </w:rPr>
              <w:t xml:space="preserve">Vārds, uzvārds </w:t>
            </w:r>
          </w:p>
        </w:tc>
        <w:tc>
          <w:tcPr>
            <w:tcW w:w="8168"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rPr>
                <w:b/>
                <w:bCs/>
                <w:szCs w:val="24"/>
                <w:lang w:val="lv-LV"/>
              </w:rPr>
            </w:pPr>
            <w:r w:rsidRPr="00EC53FF">
              <w:rPr>
                <w:b/>
                <w:bCs/>
                <w:szCs w:val="24"/>
                <w:lang w:val="lv-LV"/>
              </w:rPr>
              <w:t>Sasniegums sportā 2015.gadā</w:t>
            </w:r>
          </w:p>
        </w:tc>
        <w:tc>
          <w:tcPr>
            <w:tcW w:w="1490" w:type="dxa"/>
            <w:tcBorders>
              <w:top w:val="nil"/>
              <w:left w:val="nil"/>
              <w:bottom w:val="single" w:sz="4" w:space="0" w:color="auto"/>
              <w:right w:val="single" w:sz="4" w:space="0" w:color="auto"/>
            </w:tcBorders>
            <w:shd w:val="clear" w:color="auto" w:fill="auto"/>
            <w:noWrap/>
            <w:vAlign w:val="bottom"/>
            <w:hideMark/>
          </w:tcPr>
          <w:p w:rsidR="00CB45CE" w:rsidRDefault="00EC53FF" w:rsidP="00EC53FF">
            <w:pPr>
              <w:rPr>
                <w:b/>
                <w:bCs/>
                <w:szCs w:val="24"/>
                <w:lang w:val="lv-LV"/>
              </w:rPr>
            </w:pPr>
            <w:r w:rsidRPr="00EC53FF">
              <w:rPr>
                <w:b/>
                <w:bCs/>
                <w:szCs w:val="24"/>
                <w:lang w:val="lv-LV"/>
              </w:rPr>
              <w:t>Noteik.</w:t>
            </w:r>
          </w:p>
          <w:p w:rsidR="00EC53FF" w:rsidRPr="00EC53FF" w:rsidRDefault="00CB45CE" w:rsidP="00CB45CE">
            <w:pPr>
              <w:rPr>
                <w:b/>
                <w:bCs/>
                <w:szCs w:val="24"/>
                <w:lang w:val="lv-LV"/>
              </w:rPr>
            </w:pPr>
            <w:r>
              <w:rPr>
                <w:b/>
                <w:bCs/>
                <w:szCs w:val="24"/>
                <w:lang w:val="lv-LV"/>
              </w:rPr>
              <w:t>summa</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EC53FF" w:rsidRPr="00EC53FF" w:rsidRDefault="00EC53FF" w:rsidP="00CB45CE">
            <w:pPr>
              <w:rPr>
                <w:b/>
                <w:bCs/>
                <w:szCs w:val="24"/>
                <w:lang w:val="lv-LV"/>
              </w:rPr>
            </w:pPr>
            <w:r w:rsidRPr="00EC53FF">
              <w:rPr>
                <w:b/>
                <w:bCs/>
                <w:szCs w:val="24"/>
                <w:lang w:val="lv-LV"/>
              </w:rPr>
              <w:t xml:space="preserve">Gala </w:t>
            </w:r>
            <w:r w:rsidR="00CB45CE">
              <w:rPr>
                <w:b/>
                <w:bCs/>
                <w:szCs w:val="24"/>
                <w:lang w:val="lv-LV"/>
              </w:rPr>
              <w:t>s</w:t>
            </w:r>
            <w:r w:rsidRPr="00EC53FF">
              <w:rPr>
                <w:b/>
                <w:bCs/>
                <w:szCs w:val="24"/>
                <w:lang w:val="lv-LV"/>
              </w:rPr>
              <w:t>um</w:t>
            </w:r>
            <w:r w:rsidR="00977086">
              <w:rPr>
                <w:b/>
                <w:bCs/>
                <w:szCs w:val="24"/>
                <w:lang w:val="lv-LV"/>
              </w:rPr>
              <w:t>ma</w:t>
            </w:r>
            <w:r w:rsidRPr="00EC53FF">
              <w:rPr>
                <w:b/>
                <w:bCs/>
                <w:szCs w:val="24"/>
                <w:lang w:val="lv-LV"/>
              </w:rPr>
              <w:t xml:space="preserve"> </w:t>
            </w:r>
            <w:r w:rsidRPr="00EC53FF">
              <w:rPr>
                <w:b/>
                <w:bCs/>
                <w:i/>
                <w:szCs w:val="24"/>
                <w:lang w:val="lv-LV"/>
              </w:rPr>
              <w:t>euro</w:t>
            </w:r>
          </w:p>
        </w:tc>
      </w:tr>
      <w:tr w:rsidR="00EC53FF" w:rsidRPr="00EC53FF" w:rsidTr="00977086">
        <w:trPr>
          <w:trHeight w:val="300"/>
        </w:trPr>
        <w:tc>
          <w:tcPr>
            <w:tcW w:w="12278" w:type="dxa"/>
            <w:gridSpan w:val="3"/>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EC53FF" w:rsidRPr="00EC53FF" w:rsidRDefault="00EC53FF" w:rsidP="00EC53FF">
            <w:pPr>
              <w:rPr>
                <w:b/>
                <w:bCs/>
                <w:szCs w:val="24"/>
                <w:lang w:val="lv-LV"/>
              </w:rPr>
            </w:pPr>
            <w:r w:rsidRPr="00EC53FF">
              <w:rPr>
                <w:b/>
                <w:bCs/>
                <w:szCs w:val="24"/>
                <w:lang w:val="lv-LV"/>
              </w:rPr>
              <w:t>Pasaules čempionāts, Pasaules kausa izcīņa</w:t>
            </w:r>
          </w:p>
        </w:tc>
        <w:tc>
          <w:tcPr>
            <w:tcW w:w="1912" w:type="dxa"/>
            <w:tcBorders>
              <w:top w:val="nil"/>
              <w:left w:val="nil"/>
              <w:bottom w:val="single" w:sz="4" w:space="0" w:color="auto"/>
              <w:right w:val="single" w:sz="4" w:space="0" w:color="auto"/>
            </w:tcBorders>
            <w:shd w:val="clear" w:color="000000" w:fill="C4D79B"/>
            <w:noWrap/>
            <w:vAlign w:val="bottom"/>
            <w:hideMark/>
          </w:tcPr>
          <w:p w:rsidR="00EC53FF" w:rsidRPr="00EC53FF" w:rsidRDefault="00EC53FF" w:rsidP="00EC53FF">
            <w:pPr>
              <w:rPr>
                <w:b/>
                <w:bCs/>
                <w:szCs w:val="24"/>
                <w:lang w:val="lv-LV"/>
              </w:rPr>
            </w:pPr>
            <w:r w:rsidRPr="00EC53FF">
              <w:rPr>
                <w:b/>
                <w:bCs/>
                <w:szCs w:val="24"/>
                <w:lang w:val="lv-LV"/>
              </w:rPr>
              <w:t> </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Madars Breide</w:t>
            </w:r>
          </w:p>
        </w:tc>
        <w:tc>
          <w:tcPr>
            <w:tcW w:w="8168"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DC7F8C">
            <w:pPr>
              <w:rPr>
                <w:szCs w:val="24"/>
                <w:lang w:val="lv-LV"/>
              </w:rPr>
            </w:pPr>
            <w:r w:rsidRPr="00EC53FF">
              <w:rPr>
                <w:szCs w:val="24"/>
                <w:lang w:val="lv-LV"/>
              </w:rPr>
              <w:t>1.v. 21.Pasaules čemp</w:t>
            </w:r>
            <w:r w:rsidR="00DC7F8C">
              <w:rPr>
                <w:szCs w:val="24"/>
                <w:lang w:val="lv-LV"/>
              </w:rPr>
              <w:t xml:space="preserve">ionātā </w:t>
            </w:r>
            <w:r w:rsidRPr="00EC53FF">
              <w:rPr>
                <w:szCs w:val="24"/>
                <w:lang w:val="lv-LV"/>
              </w:rPr>
              <w:t>veter</w:t>
            </w:r>
            <w:r w:rsidR="00DC7F8C">
              <w:rPr>
                <w:szCs w:val="24"/>
                <w:lang w:val="lv-LV"/>
              </w:rPr>
              <w:t>āniem</w:t>
            </w:r>
            <w:r w:rsidRPr="00EC53FF">
              <w:rPr>
                <w:szCs w:val="24"/>
                <w:lang w:val="lv-LV"/>
              </w:rPr>
              <w:t xml:space="preserve"> vieglatlētikā 20 km</w:t>
            </w:r>
            <w:r w:rsidR="00DC7F8C">
              <w:rPr>
                <w:szCs w:val="24"/>
                <w:lang w:val="lv-LV"/>
              </w:rPr>
              <w:t xml:space="preserve"> </w:t>
            </w:r>
            <w:r w:rsidRPr="00EC53FF">
              <w:rPr>
                <w:szCs w:val="24"/>
                <w:lang w:val="lv-LV"/>
              </w:rPr>
              <w:t xml:space="preserve">soļošanā (5h35'02) </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240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Anita Liepiņa</w:t>
            </w:r>
          </w:p>
        </w:tc>
        <w:tc>
          <w:tcPr>
            <w:tcW w:w="8168"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M.Breides trenere</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240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Ieva Turķe</w:t>
            </w:r>
          </w:p>
        </w:tc>
        <w:tc>
          <w:tcPr>
            <w:tcW w:w="8168"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 xml:space="preserve">2.v. Pasaules čempionātā U-18 augstlēkšanā (1,82m) </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500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Aldis Čākurs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I.Turķes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500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r>
      <w:tr w:rsidR="00EC53FF" w:rsidRPr="00EC53FF" w:rsidTr="00977086">
        <w:trPr>
          <w:trHeight w:val="300"/>
        </w:trPr>
        <w:tc>
          <w:tcPr>
            <w:tcW w:w="12278" w:type="dxa"/>
            <w:gridSpan w:val="3"/>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EC53FF" w:rsidRPr="00EC53FF" w:rsidRDefault="00EC53FF" w:rsidP="00EC53FF">
            <w:pPr>
              <w:rPr>
                <w:b/>
                <w:bCs/>
                <w:szCs w:val="24"/>
                <w:lang w:val="lv-LV"/>
              </w:rPr>
            </w:pPr>
            <w:r w:rsidRPr="00EC53FF">
              <w:rPr>
                <w:b/>
                <w:bCs/>
                <w:szCs w:val="24"/>
                <w:lang w:val="lv-LV"/>
              </w:rPr>
              <w:t>Eiropas čempionāts, Eiropas kausa izcīņa</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Edgars Meņģelis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 Eiropas čempionātā kvadru motokrosā</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100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Andis Meņģelis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E.Meņģeļa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100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Anita Liepiņa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1.v.Eiropas čempionātā rogainingā XO (atklātā apakšgrupa visu vecumu gr.)</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100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Mārtiņš Dakša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A.Liepiņas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100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Lauris Strautmanis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 xml:space="preserve">2.v.Eiropas čempionātā šaušanā - pneimatikā 10m junioriem (195,2) </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EC53FF" w:rsidRPr="00EC53FF" w:rsidRDefault="00EC53FF" w:rsidP="00EC53FF">
            <w:pPr>
              <w:rPr>
                <w:szCs w:val="24"/>
                <w:lang w:val="lv-LV"/>
              </w:rPr>
            </w:pPr>
            <w:r w:rsidRPr="00EC53FF">
              <w:rPr>
                <w:szCs w:val="24"/>
                <w:lang w:val="lv-LV"/>
              </w:rPr>
              <w:t>Zigfrīds Markainis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L.Strautmaņa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160</w:t>
            </w:r>
          </w:p>
        </w:tc>
      </w:tr>
      <w:tr w:rsidR="00EC53FF" w:rsidRPr="00EC53FF" w:rsidTr="00977086">
        <w:trPr>
          <w:trHeight w:val="300"/>
        </w:trPr>
        <w:tc>
          <w:tcPr>
            <w:tcW w:w="12278" w:type="dxa"/>
            <w:gridSpan w:val="3"/>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EC53FF" w:rsidRPr="00EC53FF" w:rsidRDefault="00EC53FF" w:rsidP="00EC53FF">
            <w:pPr>
              <w:rPr>
                <w:b/>
                <w:bCs/>
                <w:szCs w:val="24"/>
                <w:lang w:val="lv-LV"/>
              </w:rPr>
            </w:pPr>
            <w:r w:rsidRPr="00EC53FF">
              <w:rPr>
                <w:b/>
                <w:bCs/>
                <w:szCs w:val="24"/>
                <w:lang w:val="lv-LV"/>
              </w:rPr>
              <w:t>Baltijas valstu čempionāts</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Gints Zunde</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1.v.Baltijas valstu čempionātā airēšanā 2x</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Ivans Makarenko</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1.v.WPC  Baltijas čempionātā svaru stieņa spiešanā guļus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Jānis Eisaks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 Baltijas čempionātā Brazīļu Džiu-Džitsu</w:t>
            </w:r>
            <w:r w:rsidR="00DC7F8C">
              <w:rPr>
                <w:szCs w:val="24"/>
                <w:lang w:val="lv-LV"/>
              </w:rPr>
              <w:t xml:space="preserve"> </w:t>
            </w:r>
            <w:r w:rsidRPr="00EC53FF">
              <w:rPr>
                <w:szCs w:val="24"/>
                <w:lang w:val="lv-LV"/>
              </w:rPr>
              <w:t>Kauņā, Lietuvā</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Vilnis Kozlovskis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J.Eisaka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12278" w:type="dxa"/>
            <w:gridSpan w:val="3"/>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EC53FF" w:rsidRPr="00EC53FF" w:rsidRDefault="00EC53FF" w:rsidP="00EC53FF">
            <w:pPr>
              <w:rPr>
                <w:b/>
                <w:bCs/>
                <w:szCs w:val="24"/>
                <w:lang w:val="lv-LV"/>
              </w:rPr>
            </w:pPr>
            <w:r w:rsidRPr="00EC53FF">
              <w:rPr>
                <w:b/>
                <w:bCs/>
                <w:szCs w:val="24"/>
                <w:lang w:val="lv-LV"/>
              </w:rPr>
              <w:t>Latvijas Olimpiāde, Latvijas čempionāts vai attiecīgā sporta veida augstākā līmeņa sacensības Latvijā</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Egnārs Rožinskis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 LR čempionātā airēšanā 4x</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Rihards Sproģis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 LR čempionātā airēšanā junioru "A" grupā 8+</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Emīls Vasermanis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 Latvijas 2015.gada čempionātā ložu šaušanā PP60 (576 p.)</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Annija Nadīna Širvanova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 LR 2015.gada čempionātā ložu šaušanā PŠ-40 (394,1p)</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lastRenderedPageBreak/>
              <w:t>Agrita Stepanova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A.N.Širvanovas trenere</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Krišjānis Baraks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1.v.Latvijas Jaunatnes Olimpiādē ložu šaušanā 50m mazkalibra pistole (507)</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Liene Žukauska</w:t>
            </w:r>
          </w:p>
        </w:tc>
        <w:tc>
          <w:tcPr>
            <w:tcW w:w="8168"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K.Baraka trenere</w:t>
            </w:r>
          </w:p>
        </w:tc>
        <w:tc>
          <w:tcPr>
            <w:tcW w:w="1490"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Karīna Helmane-Soročenkova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1.v.Latvijas čempionātā 10 km skrējienā (38:14)</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Dāvis Perševics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1.v.Latvijas 2015.gada čempionātā riteņbraukšanā MTB maratonā junioru gr.</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Iveta Arbidāne</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 Latvijas Pauerliftinga federācijas Latvijas čempionātā spēka trīscīņā (300 kg)</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Gatis Mednis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 15.atklātajā Latvijas čempionātā Kyokushinkai</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Vladimirs Lavrinovičs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G.Medņa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Jānis Sproģis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M.Bautras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Mārcis Bautra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1.v.LR čempionātā lidmodelismā jauniešiem F-1-A modeļu klasē</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Andrejs Tarasenko</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1.v.LR čempionātā lidmodelismā jauniešiem F-1-G modeļu klasē</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Edgars Vaivala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1.v.LR čempionātā lidmodelismā jauniešiem F-1-H modeļu klasē</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Anna Eleonora Freimane</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1.v.Latvijas čempionātā orientēšanās garajā distancē S-18</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Beata Freimane</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A.E.Freimanes trenere</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Liene Gudriniece</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1.v.LSVS 52.sporta spēļu finālsacensībās vieglatlētikā 3-soļlēkšanā 30+ (10,48)</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Juris Kožeurovs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L.Gudrinieces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Baiba Frišenbrūdere</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1.v.LSVS 52.sporta spēļu finālsacensībās vieglatlētikā 10000m soļošanā (1:01:51,9)</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Juris Kožeurovs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1.v.LSVS 52.sporta spēļu finālsacensībās vieglatlētikā 3-soļlēkšanā 35+ (13,78)</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Tālivaldis Krūmiņš</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1.v.LSVS 52.sporta spēļu finālsacensībās vieglatlētikā šķēpa mešanā 65+ (34,12)</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Gunārs Pavlovskis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1.v.LSVS 52.sporta spēļu finālsacensībās vieglatlētikā diska mešanā 60+ (43,77)</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Raimonds Žizņevskis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1.v.LSVS 52.sporta spēļu finālsacensībās vieglatlētikā 3soļlēkšanā 40+ (11,57)</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Oļegs Fjodorovs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1.v.LSVS 52.sporta spēļu finālsacensībās vieglatlētikā tāllēkšanā 80+ (2,85)</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Gunta Helmane</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1.v.LSVS 52.sporta spēļu finālsacensībās vieglatlētikā šķēpa mešanā 40+ (28,13)</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Sandris Linbergs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1.v.LSVS 52.sporta spēļu finālsacensībās vieglatlētikā šķēpa mešanā 35+ (56,30)</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Tālivaldis Krūmiņš</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S.Linberga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Harijs Lācars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1.v.Latvijas čempionātā rogainingā MSV grupā V-55</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Zigfrīds Freimanis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H.Lācara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Ilmārs Kaulakāns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1.v.Latvijas čempionātā rogainingā MSV grupā V-60</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FK "Tukums 2000"</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1.v.Latvijas Jaunatnes Olimpiādē futbolā</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240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lastRenderedPageBreak/>
              <w:t>Kristaps Dišlers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FK "Tukums 2000"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BK "Tukums"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 LR Maksibasketbola čempionātā veterāniem 2015.g. D 50</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240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Guna Horelika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Basketbola komandas D50 trenere</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BK "Tukums"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 LR Maksibasketbola čempionātā veterāniem 2015.g. K 50</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240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Juris Retenais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Basketbola komandas K50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BK "Tukums"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1.v. LR Maksibasketbola čempionātā veterāniem 2015.g. K 65</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240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Vilnis Smilga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Basketbola komandas K65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Raivis Sarkans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2.v.Latvijas 2015.gada čempionātā riteņbraukšanas šosejā, 170 km grupas br.</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Emils Čertogonovs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2.v.Latvijas Jaunatnes Olimpiādē airēšanā 4-</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Kristaps Smilga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2.v.Latvijas Junioru 2015.g.čempionātā ložu šaušanā MP-60 (531 p.)</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Edgars Millers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 Latvijas Jaunatnes 2015.g.čempionātā ložu šaušanā MP-40 (329 p.)</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Inga Eizengrauda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2.v.Latvijas čempionātā ložu šaušanā, militārā ātršaušana (568 p.)</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Amanda Peipa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2.v.Latvijas 2015.g.Jaunatnes čempionātā ložu šaušanā, MŠ-30 (287 p.)</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Jevgeņijs Bogdanovs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2.v.Latvijas čempionātā U-20 vieglatlētikā 3000m kavēkļu skrējienā (10:17,84)</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Guntis Auziņš</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J.Bogdanova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FK "Tukums 2000"</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2.v.Latvijas Jaunatnes čempionātā futbolā U-18</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Andris Sarva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FK "Tukums 2000"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Ēriks Kanbergs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2.v.2015.gada Latvijas  čempionāts klasiskajā svaru stieņs spiešanā guļus (175kg)</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40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Verners Kaimiņš</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Ē.Kanberga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40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Arvis Bumbiers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2.v.Latvijas kausā Enduro sprintā sezonas kop</w:t>
            </w:r>
            <w:r w:rsidR="00DC7F8C">
              <w:rPr>
                <w:szCs w:val="24"/>
                <w:lang w:val="lv-LV"/>
              </w:rPr>
              <w:t>v</w:t>
            </w:r>
            <w:r w:rsidRPr="00EC53FF">
              <w:rPr>
                <w:szCs w:val="24"/>
                <w:lang w:val="lv-LV"/>
              </w:rPr>
              <w:t>ērtējumā</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40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Vija Ieva Lauva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2.v.Latvijas čempionātā</w:t>
            </w:r>
            <w:r w:rsidR="00DC7F8C">
              <w:rPr>
                <w:szCs w:val="24"/>
                <w:lang w:val="lv-LV"/>
              </w:rPr>
              <w:t xml:space="preserve"> </w:t>
            </w:r>
            <w:r w:rsidRPr="00EC53FF">
              <w:rPr>
                <w:szCs w:val="24"/>
                <w:lang w:val="lv-LV"/>
              </w:rPr>
              <w:t>orientēšanās stafetē S195</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40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Beata Freimane</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2.v.Latvijas Čempionātā orientēšanās stafetē S195</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40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BK "Tukums"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2.v.LR Maksibasketbola 24 čempionātā veterāniem 2015. D40</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Agita Roķe</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Basketbola komandas D40 trenere</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BK "Tukums"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2.v.LR Maksibasketbola 24 čempionātā veterāniem 2015. K60</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Uldis Horeliks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Basketbola komandas K60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BK "Tukums"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2.v.LR Maksibasketbola 24 čempionātā veterāniem 2015. K70</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400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160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Aivars Siņickis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Basketbola komandas K70 treneris</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80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Ģirts Mamis</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3.v.Latvijas čempionātā orientēšanās maratonā V50</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50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 xml:space="preserve">Volejbola komanda Tukums </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3.v.LSVS 52.sporta spēlēs volejbolā</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66,66</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27</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t xml:space="preserve">Volejbola komanda </w:t>
            </w:r>
            <w:r w:rsidRPr="00EC53FF">
              <w:rPr>
                <w:szCs w:val="24"/>
                <w:lang w:val="lv-LV"/>
              </w:rPr>
              <w:lastRenderedPageBreak/>
              <w:t xml:space="preserve">Tukums </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lastRenderedPageBreak/>
              <w:t>3.v.LSVS 52.sporta spēlēs volejbolā</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66,66</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27</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hideMark/>
          </w:tcPr>
          <w:p w:rsidR="00EC53FF" w:rsidRPr="00EC53FF" w:rsidRDefault="00EC53FF" w:rsidP="00EC53FF">
            <w:pPr>
              <w:rPr>
                <w:szCs w:val="24"/>
                <w:lang w:val="lv-LV"/>
              </w:rPr>
            </w:pPr>
            <w:r w:rsidRPr="00EC53FF">
              <w:rPr>
                <w:szCs w:val="24"/>
                <w:lang w:val="lv-LV"/>
              </w:rPr>
              <w:lastRenderedPageBreak/>
              <w:t xml:space="preserve">Volejbola komanda Tukums </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3.v.LSVS 52.sporta spēlēs volejbolā</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66,68</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27</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Raivis Šplīts</w:t>
            </w:r>
          </w:p>
        </w:tc>
        <w:tc>
          <w:tcPr>
            <w:tcW w:w="8168"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Volejbola komandas treneris</w:t>
            </w:r>
          </w:p>
        </w:tc>
        <w:tc>
          <w:tcPr>
            <w:tcW w:w="1490"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jc w:val="right"/>
              <w:rPr>
                <w:szCs w:val="24"/>
                <w:lang w:val="lv-LV"/>
              </w:rPr>
            </w:pPr>
            <w:r w:rsidRPr="00EC53FF">
              <w:rPr>
                <w:szCs w:val="24"/>
                <w:lang w:val="lv-LV"/>
              </w:rPr>
              <w:t>100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40</w:t>
            </w:r>
          </w:p>
        </w:tc>
      </w:tr>
      <w:tr w:rsidR="00EC53FF" w:rsidRPr="00EC53FF" w:rsidTr="00977086">
        <w:trPr>
          <w:trHeight w:val="300"/>
        </w:trPr>
        <w:tc>
          <w:tcPr>
            <w:tcW w:w="12278" w:type="dxa"/>
            <w:gridSpan w:val="3"/>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EC53FF" w:rsidRPr="00EC53FF" w:rsidRDefault="00EC53FF" w:rsidP="00EC53FF">
            <w:pPr>
              <w:rPr>
                <w:b/>
                <w:bCs/>
                <w:szCs w:val="24"/>
                <w:lang w:val="lv-LV"/>
              </w:rPr>
            </w:pPr>
            <w:r w:rsidRPr="00EC53FF">
              <w:rPr>
                <w:b/>
                <w:bCs/>
                <w:szCs w:val="24"/>
                <w:lang w:val="lv-LV"/>
              </w:rPr>
              <w:t>Sporta spēļu komandu spēlētāji, kuri ieguv</w:t>
            </w:r>
            <w:r w:rsidR="00DC7F8C">
              <w:rPr>
                <w:b/>
                <w:bCs/>
                <w:szCs w:val="24"/>
                <w:lang w:val="lv-LV"/>
              </w:rPr>
              <w:t>u</w:t>
            </w:r>
            <w:r w:rsidRPr="00EC53FF">
              <w:rPr>
                <w:b/>
                <w:bCs/>
                <w:szCs w:val="24"/>
                <w:lang w:val="lv-LV"/>
              </w:rPr>
              <w:t>ši tiesības startēt Latvijas izlases sastāvā oficiālajās spēlēs</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Guna Horelika</w:t>
            </w:r>
          </w:p>
        </w:tc>
        <w:tc>
          <w:tcPr>
            <w:tcW w:w="8168"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rPr>
                <w:szCs w:val="24"/>
                <w:lang w:val="lv-LV"/>
              </w:rPr>
            </w:pPr>
            <w:r w:rsidRPr="00EC53FF">
              <w:rPr>
                <w:szCs w:val="24"/>
                <w:lang w:val="lv-LV"/>
              </w:rPr>
              <w:t>2.v.FIMBA Maksibasketbola D50 Pasaules čempionātā Orlando, ASV, Latv. izlase</w:t>
            </w:r>
          </w:p>
        </w:tc>
        <w:tc>
          <w:tcPr>
            <w:tcW w:w="1490"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Kristaps Gailis</w:t>
            </w:r>
          </w:p>
        </w:tc>
        <w:tc>
          <w:tcPr>
            <w:tcW w:w="8168"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Valsts nacionālās futbola izlases dalībnieks U-17</w:t>
            </w:r>
          </w:p>
        </w:tc>
        <w:tc>
          <w:tcPr>
            <w:tcW w:w="1490"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Kristers Eduards Švāns</w:t>
            </w:r>
          </w:p>
        </w:tc>
        <w:tc>
          <w:tcPr>
            <w:tcW w:w="8168"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Valsts nacionālās futbola izlases dalībnieks U-16</w:t>
            </w:r>
          </w:p>
        </w:tc>
        <w:tc>
          <w:tcPr>
            <w:tcW w:w="1490"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Sergejs Kovaļovs</w:t>
            </w:r>
          </w:p>
        </w:tc>
        <w:tc>
          <w:tcPr>
            <w:tcW w:w="8168"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K.E.Švāna treneris</w:t>
            </w:r>
          </w:p>
        </w:tc>
        <w:tc>
          <w:tcPr>
            <w:tcW w:w="1490"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jc w:val="right"/>
              <w:rPr>
                <w:szCs w:val="24"/>
                <w:lang w:val="lv-LV"/>
              </w:rPr>
            </w:pPr>
            <w:r w:rsidRPr="00EC53FF">
              <w:rPr>
                <w:szCs w:val="24"/>
                <w:lang w:val="lv-LV"/>
              </w:rPr>
              <w:t>300</w:t>
            </w:r>
          </w:p>
        </w:tc>
        <w:tc>
          <w:tcPr>
            <w:tcW w:w="1912" w:type="dxa"/>
            <w:tcBorders>
              <w:top w:val="nil"/>
              <w:left w:val="nil"/>
              <w:bottom w:val="single" w:sz="4" w:space="0" w:color="auto"/>
              <w:right w:val="single" w:sz="4" w:space="0" w:color="auto"/>
            </w:tcBorders>
            <w:shd w:val="clear" w:color="000000" w:fill="FFFFFF"/>
            <w:noWrap/>
            <w:vAlign w:val="bottom"/>
            <w:hideMark/>
          </w:tcPr>
          <w:p w:rsidR="00EC53FF" w:rsidRPr="00EC53FF" w:rsidRDefault="00EC53FF" w:rsidP="00EC53FF">
            <w:pPr>
              <w:jc w:val="right"/>
              <w:rPr>
                <w:szCs w:val="24"/>
                <w:lang w:val="lv-LV"/>
              </w:rPr>
            </w:pPr>
            <w:r w:rsidRPr="00EC53FF">
              <w:rPr>
                <w:szCs w:val="24"/>
                <w:lang w:val="lv-LV"/>
              </w:rPr>
              <w:t>120</w:t>
            </w:r>
          </w:p>
        </w:tc>
      </w:tr>
      <w:tr w:rsidR="00EC53FF" w:rsidRPr="00EC53FF" w:rsidTr="00977086">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EC53FF" w:rsidRPr="00EC53FF" w:rsidRDefault="00EC53FF" w:rsidP="00EC53FF">
            <w:pPr>
              <w:rPr>
                <w:szCs w:val="24"/>
                <w:lang w:val="lv-LV"/>
              </w:rPr>
            </w:pPr>
            <w:r w:rsidRPr="00EC53FF">
              <w:rPr>
                <w:szCs w:val="24"/>
                <w:lang w:val="lv-LV"/>
              </w:rPr>
              <w:t> </w:t>
            </w:r>
          </w:p>
        </w:tc>
        <w:tc>
          <w:tcPr>
            <w:tcW w:w="8168"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rPr>
                <w:b/>
                <w:bCs/>
                <w:szCs w:val="24"/>
                <w:lang w:val="lv-LV"/>
              </w:rPr>
            </w:pPr>
            <w:r w:rsidRPr="00EC53FF">
              <w:rPr>
                <w:b/>
                <w:bCs/>
                <w:szCs w:val="24"/>
                <w:lang w:val="lv-LV"/>
              </w:rPr>
              <w:t>KOPĀ</w:t>
            </w:r>
          </w:p>
        </w:tc>
        <w:tc>
          <w:tcPr>
            <w:tcW w:w="1490"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jc w:val="right"/>
              <w:rPr>
                <w:b/>
                <w:bCs/>
                <w:szCs w:val="24"/>
                <w:lang w:val="lv-LV"/>
              </w:rPr>
            </w:pPr>
            <w:r w:rsidRPr="00EC53FF">
              <w:rPr>
                <w:b/>
                <w:bCs/>
                <w:szCs w:val="24"/>
                <w:lang w:val="lv-LV"/>
              </w:rPr>
              <w:t>22450</w:t>
            </w:r>
          </w:p>
        </w:tc>
        <w:tc>
          <w:tcPr>
            <w:tcW w:w="1912" w:type="dxa"/>
            <w:tcBorders>
              <w:top w:val="nil"/>
              <w:left w:val="nil"/>
              <w:bottom w:val="single" w:sz="4" w:space="0" w:color="auto"/>
              <w:right w:val="single" w:sz="4" w:space="0" w:color="auto"/>
            </w:tcBorders>
            <w:shd w:val="clear" w:color="auto" w:fill="auto"/>
            <w:noWrap/>
            <w:vAlign w:val="bottom"/>
            <w:hideMark/>
          </w:tcPr>
          <w:p w:rsidR="00EC53FF" w:rsidRPr="00EC53FF" w:rsidRDefault="00EC53FF" w:rsidP="00EC53FF">
            <w:pPr>
              <w:jc w:val="right"/>
              <w:rPr>
                <w:b/>
                <w:bCs/>
                <w:szCs w:val="24"/>
                <w:lang w:val="lv-LV"/>
              </w:rPr>
            </w:pPr>
            <w:r w:rsidRPr="00EC53FF">
              <w:rPr>
                <w:b/>
                <w:bCs/>
                <w:szCs w:val="24"/>
                <w:lang w:val="lv-LV"/>
              </w:rPr>
              <w:t>8980</w:t>
            </w:r>
          </w:p>
        </w:tc>
      </w:tr>
    </w:tbl>
    <w:p w:rsidR="00EC53FF" w:rsidRDefault="00EC53FF" w:rsidP="00EC53FF">
      <w:pPr>
        <w:rPr>
          <w:sz w:val="20"/>
          <w:lang w:val="lv-LV"/>
        </w:rPr>
      </w:pPr>
    </w:p>
    <w:p w:rsidR="00EC53FF" w:rsidRDefault="00EC53FF" w:rsidP="00EC53FF">
      <w:pPr>
        <w:rPr>
          <w:sz w:val="20"/>
          <w:lang w:val="lv-LV"/>
        </w:rPr>
      </w:pPr>
    </w:p>
    <w:p w:rsidR="00EC53FF" w:rsidRDefault="00EC53FF" w:rsidP="00EC53FF">
      <w:pPr>
        <w:rPr>
          <w:sz w:val="20"/>
          <w:lang w:val="lv-LV"/>
        </w:rPr>
      </w:pPr>
    </w:p>
    <w:p w:rsidR="00EC53FF" w:rsidRDefault="00EC53FF">
      <w:pPr>
        <w:spacing w:after="200" w:line="276" w:lineRule="auto"/>
        <w:rPr>
          <w:sz w:val="20"/>
          <w:lang w:val="lv-LV"/>
        </w:rPr>
      </w:pPr>
    </w:p>
    <w:p w:rsidR="00EC53FF" w:rsidRDefault="00EC53FF">
      <w:pPr>
        <w:spacing w:after="200" w:line="276" w:lineRule="auto"/>
        <w:rPr>
          <w:sz w:val="20"/>
          <w:lang w:val="lv-LV"/>
        </w:rPr>
      </w:pPr>
    </w:p>
    <w:p w:rsidR="00EC53FF" w:rsidRDefault="00EC53FF" w:rsidP="00EC53FF">
      <w:pPr>
        <w:rPr>
          <w:sz w:val="20"/>
          <w:lang w:val="lv-LV"/>
        </w:rPr>
      </w:pPr>
    </w:p>
    <w:p w:rsidR="00EC53FF" w:rsidRDefault="00EC53FF" w:rsidP="00EC53FF">
      <w:pPr>
        <w:rPr>
          <w:sz w:val="20"/>
          <w:lang w:val="lv-LV"/>
        </w:rPr>
        <w:sectPr w:rsidR="00EC53FF" w:rsidSect="00EC53FF">
          <w:pgSz w:w="15840" w:h="12240" w:orient="landscape"/>
          <w:pgMar w:top="567" w:right="851" w:bottom="1701" w:left="1134" w:header="720" w:footer="720" w:gutter="0"/>
          <w:cols w:space="720"/>
          <w:docGrid w:linePitch="360"/>
        </w:sectPr>
      </w:pPr>
    </w:p>
    <w:p w:rsidR="00EC53FF" w:rsidRDefault="00EC53FF" w:rsidP="00EC53FF">
      <w:pPr>
        <w:rPr>
          <w:szCs w:val="24"/>
          <w:lang w:val="lv-LV"/>
        </w:rPr>
      </w:pPr>
      <w:r>
        <w:rPr>
          <w:szCs w:val="24"/>
          <w:lang w:val="lv-LV"/>
        </w:rPr>
        <w:lastRenderedPageBreak/>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t>2.pielikums</w:t>
      </w:r>
    </w:p>
    <w:p w:rsidR="00EC53FF" w:rsidRDefault="00EC53FF" w:rsidP="00EC53FF">
      <w:pPr>
        <w:rPr>
          <w:sz w:val="20"/>
          <w:lang w:val="lv-LV"/>
        </w:rPr>
      </w:pPr>
      <w:r w:rsidRPr="00EC53FF">
        <w:rPr>
          <w:sz w:val="20"/>
          <w:lang w:val="lv-LV"/>
        </w:rPr>
        <w:tab/>
      </w:r>
      <w:r w:rsidRPr="00EC53FF">
        <w:rPr>
          <w:sz w:val="20"/>
          <w:lang w:val="lv-LV"/>
        </w:rPr>
        <w:tab/>
      </w:r>
      <w:r w:rsidRPr="00EC53FF">
        <w:rPr>
          <w:sz w:val="20"/>
          <w:lang w:val="lv-LV"/>
        </w:rPr>
        <w:tab/>
      </w:r>
      <w:r w:rsidRPr="00EC53FF">
        <w:rPr>
          <w:sz w:val="20"/>
          <w:lang w:val="lv-LV"/>
        </w:rPr>
        <w:tab/>
      </w:r>
      <w:r w:rsidRPr="00EC53FF">
        <w:rPr>
          <w:sz w:val="20"/>
          <w:lang w:val="lv-LV"/>
        </w:rPr>
        <w:tab/>
      </w:r>
      <w:r w:rsidRPr="00EC53FF">
        <w:rPr>
          <w:sz w:val="20"/>
          <w:lang w:val="lv-LV"/>
        </w:rPr>
        <w:tab/>
      </w:r>
      <w:r w:rsidRPr="00EC53FF">
        <w:rPr>
          <w:sz w:val="20"/>
          <w:lang w:val="lv-LV"/>
        </w:rPr>
        <w:tab/>
      </w:r>
      <w:r w:rsidRPr="00EC53FF">
        <w:rPr>
          <w:sz w:val="20"/>
          <w:lang w:val="lv-LV"/>
        </w:rPr>
        <w:tab/>
      </w:r>
      <w:r w:rsidRPr="00EC53FF">
        <w:rPr>
          <w:sz w:val="20"/>
          <w:lang w:val="lv-LV"/>
        </w:rPr>
        <w:tab/>
        <w:t>Tukuma novada Domes</w:t>
      </w:r>
      <w:r>
        <w:rPr>
          <w:sz w:val="20"/>
          <w:lang w:val="lv-LV"/>
        </w:rPr>
        <w:t xml:space="preserve"> ..01.2016.</w:t>
      </w:r>
    </w:p>
    <w:p w:rsidR="00EC53FF" w:rsidRDefault="00EC53FF" w:rsidP="00EC53FF">
      <w:pPr>
        <w:rPr>
          <w:sz w:val="20"/>
          <w:lang w:val="lv-LV"/>
        </w:rPr>
      </w:pP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t>lēmumam (prot.Nr....,...§.)</w:t>
      </w:r>
    </w:p>
    <w:p w:rsidR="00EC53FF" w:rsidRDefault="00EC53FF" w:rsidP="00EC53FF">
      <w:pPr>
        <w:rPr>
          <w:sz w:val="20"/>
          <w:lang w:val="lv-LV"/>
        </w:rPr>
      </w:pPr>
    </w:p>
    <w:tbl>
      <w:tblPr>
        <w:tblW w:w="3999" w:type="dxa"/>
        <w:tblInd w:w="93" w:type="dxa"/>
        <w:tblLook w:val="04A0" w:firstRow="1" w:lastRow="0" w:firstColumn="1" w:lastColumn="0" w:noHBand="0" w:noVBand="1"/>
      </w:tblPr>
      <w:tblGrid>
        <w:gridCol w:w="3276"/>
        <w:gridCol w:w="723"/>
      </w:tblGrid>
      <w:tr w:rsidR="00F3212B" w:rsidRPr="00EC53FF" w:rsidTr="00F3212B">
        <w:trPr>
          <w:trHeight w:val="300"/>
        </w:trPr>
        <w:tc>
          <w:tcPr>
            <w:tcW w:w="3276" w:type="dxa"/>
            <w:tcBorders>
              <w:top w:val="nil"/>
              <w:left w:val="nil"/>
              <w:bottom w:val="nil"/>
              <w:right w:val="nil"/>
            </w:tcBorders>
            <w:shd w:val="clear" w:color="auto" w:fill="auto"/>
            <w:noWrap/>
            <w:vAlign w:val="bottom"/>
            <w:hideMark/>
          </w:tcPr>
          <w:p w:rsidR="00F3212B" w:rsidRPr="00EC53FF" w:rsidRDefault="00F3212B" w:rsidP="00EC53FF">
            <w:pPr>
              <w:rPr>
                <w:b/>
                <w:bCs/>
                <w:szCs w:val="24"/>
                <w:lang w:val="lv-LV"/>
              </w:rPr>
            </w:pPr>
            <w:r w:rsidRPr="00EC53FF">
              <w:rPr>
                <w:b/>
                <w:bCs/>
                <w:szCs w:val="24"/>
                <w:lang w:val="lv-LV"/>
              </w:rPr>
              <w:t>Sports 2016</w:t>
            </w:r>
          </w:p>
        </w:tc>
        <w:tc>
          <w:tcPr>
            <w:tcW w:w="723" w:type="dxa"/>
            <w:tcBorders>
              <w:top w:val="nil"/>
              <w:left w:val="nil"/>
              <w:bottom w:val="nil"/>
              <w:right w:val="nil"/>
            </w:tcBorders>
            <w:shd w:val="clear" w:color="auto" w:fill="auto"/>
            <w:noWrap/>
            <w:vAlign w:val="bottom"/>
            <w:hideMark/>
          </w:tcPr>
          <w:p w:rsidR="00F3212B" w:rsidRPr="00EC53FF" w:rsidRDefault="00F3212B" w:rsidP="00EC53FF">
            <w:pPr>
              <w:rPr>
                <w:szCs w:val="24"/>
                <w:lang w:val="lv-LV"/>
              </w:rPr>
            </w:pPr>
            <w:bookmarkStart w:id="0" w:name="_GoBack"/>
            <w:bookmarkEnd w:id="0"/>
            <w:r w:rsidRPr="00EC53FF">
              <w:rPr>
                <w:szCs w:val="24"/>
                <w:lang w:val="lv-LV"/>
              </w:rPr>
              <w:t> </w:t>
            </w:r>
          </w:p>
        </w:tc>
      </w:tr>
      <w:tr w:rsidR="00F3212B" w:rsidRPr="00EC53FF" w:rsidTr="00F3212B">
        <w:trPr>
          <w:trHeight w:val="300"/>
        </w:trPr>
        <w:tc>
          <w:tcPr>
            <w:tcW w:w="3276"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F3212B" w:rsidRPr="00EC53FF" w:rsidRDefault="00F3212B" w:rsidP="00EC53FF">
            <w:pPr>
              <w:rPr>
                <w:b/>
                <w:bCs/>
                <w:szCs w:val="24"/>
                <w:lang w:val="lv-LV"/>
              </w:rPr>
            </w:pPr>
            <w:r w:rsidRPr="00EC53FF">
              <w:rPr>
                <w:b/>
                <w:bCs/>
                <w:szCs w:val="24"/>
                <w:lang w:val="lv-LV"/>
              </w:rPr>
              <w:t>Vārds, uzvārds</w:t>
            </w:r>
          </w:p>
        </w:tc>
        <w:tc>
          <w:tcPr>
            <w:tcW w:w="723" w:type="dxa"/>
            <w:tcBorders>
              <w:top w:val="single" w:sz="4" w:space="0" w:color="auto"/>
              <w:left w:val="nil"/>
              <w:bottom w:val="single" w:sz="4" w:space="0" w:color="auto"/>
              <w:right w:val="single" w:sz="4" w:space="0" w:color="auto"/>
            </w:tcBorders>
            <w:shd w:val="clear" w:color="000000" w:fill="C4D79B"/>
            <w:noWrap/>
            <w:vAlign w:val="bottom"/>
            <w:hideMark/>
          </w:tcPr>
          <w:p w:rsidR="00F3212B" w:rsidRPr="00EC53FF" w:rsidRDefault="00F3212B" w:rsidP="00EC53FF">
            <w:pPr>
              <w:rPr>
                <w:b/>
                <w:bCs/>
                <w:i/>
                <w:szCs w:val="24"/>
                <w:lang w:val="lv-LV"/>
              </w:rPr>
            </w:pPr>
            <w:r w:rsidRPr="00EC53FF">
              <w:rPr>
                <w:b/>
                <w:bCs/>
                <w:i/>
                <w:szCs w:val="24"/>
                <w:lang w:val="lv-LV"/>
              </w:rPr>
              <w:t>euro</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BK "Tukums"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t>Anita Liepiņa</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340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t>Madars Breide</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240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Juris Kožeurovs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240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Tālivaldis Krūmiņš</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240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Guna Horelika</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240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t>Ieva Turķe</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200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t>Aldis Čākurs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200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FK "Tukums 2000"</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400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Lauris Strautmanis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160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auto" w:fill="auto"/>
            <w:hideMark/>
          </w:tcPr>
          <w:p w:rsidR="00F3212B" w:rsidRPr="00EC53FF" w:rsidRDefault="00F3212B" w:rsidP="00EC53FF">
            <w:pPr>
              <w:rPr>
                <w:szCs w:val="24"/>
                <w:lang w:val="lv-LV"/>
              </w:rPr>
            </w:pPr>
            <w:r w:rsidRPr="00EC53FF">
              <w:rPr>
                <w:szCs w:val="24"/>
                <w:lang w:val="lv-LV"/>
              </w:rPr>
              <w:t>Zigfrīds Markainis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160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t>Gints Zunde</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160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t>Egnārs Rožinskis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t>Rihards Sproģis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F3212B" w:rsidRPr="00EC53FF" w:rsidRDefault="00F3212B" w:rsidP="00EC53FF">
            <w:pPr>
              <w:rPr>
                <w:szCs w:val="24"/>
                <w:lang w:val="lv-LV"/>
              </w:rPr>
            </w:pPr>
            <w:r w:rsidRPr="00EC53FF">
              <w:rPr>
                <w:szCs w:val="24"/>
                <w:lang w:val="lv-LV"/>
              </w:rPr>
              <w:t>Emīls Vasermanis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F3212B" w:rsidRPr="00EC53FF" w:rsidRDefault="00F3212B" w:rsidP="00EC53FF">
            <w:pPr>
              <w:rPr>
                <w:szCs w:val="24"/>
                <w:lang w:val="lv-LV"/>
              </w:rPr>
            </w:pPr>
            <w:r w:rsidRPr="00EC53FF">
              <w:rPr>
                <w:szCs w:val="24"/>
                <w:lang w:val="lv-LV"/>
              </w:rPr>
              <w:t>Annija Nadīna Širvanova</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t>Agrita Stepanova</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Krišjānis Baraks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F3212B" w:rsidRPr="00EC53FF" w:rsidRDefault="00F3212B" w:rsidP="00EC53FF">
            <w:pPr>
              <w:rPr>
                <w:szCs w:val="24"/>
                <w:lang w:val="lv-LV"/>
              </w:rPr>
            </w:pPr>
            <w:r w:rsidRPr="00EC53FF">
              <w:rPr>
                <w:szCs w:val="24"/>
                <w:lang w:val="lv-LV"/>
              </w:rPr>
              <w:t>Liene Žukauska</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Karīna Helmane-Soročenkova</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Dāvis Perševics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Liene Gudriniece</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Baiba Frišenbrūdere</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Gunārs Pavlovskis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Raimonds Žizņevskis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Oļegs Fjodorovs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Gunta Helmane</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Sandris Linbergs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Kristaps Dišlers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Juris Retenais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Vilnis Smilga</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F3212B" w:rsidRPr="00EC53FF" w:rsidRDefault="00F3212B" w:rsidP="00EC53FF">
            <w:pPr>
              <w:rPr>
                <w:szCs w:val="24"/>
                <w:lang w:val="lv-LV"/>
              </w:rPr>
            </w:pPr>
            <w:r w:rsidRPr="00EC53FF">
              <w:rPr>
                <w:szCs w:val="24"/>
                <w:lang w:val="lv-LV"/>
              </w:rPr>
              <w:t>Kristaps Gailis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F3212B" w:rsidRPr="00EC53FF" w:rsidRDefault="00F3212B" w:rsidP="00EC53FF">
            <w:pPr>
              <w:rPr>
                <w:szCs w:val="24"/>
                <w:lang w:val="lv-LV"/>
              </w:rPr>
            </w:pPr>
            <w:r w:rsidRPr="00EC53FF">
              <w:rPr>
                <w:szCs w:val="24"/>
                <w:lang w:val="lv-LV"/>
              </w:rPr>
              <w:t>Kristers Eduards Švāns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F3212B" w:rsidRPr="00EC53FF" w:rsidRDefault="00F3212B" w:rsidP="00EC53FF">
            <w:pPr>
              <w:rPr>
                <w:szCs w:val="24"/>
                <w:lang w:val="lv-LV"/>
              </w:rPr>
            </w:pPr>
            <w:r w:rsidRPr="00EC53FF">
              <w:rPr>
                <w:szCs w:val="24"/>
                <w:lang w:val="lv-LV"/>
              </w:rPr>
              <w:t>Sergejs Kovaļovs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t>Edgars Meņģelis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100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F3212B" w:rsidRPr="00EC53FF" w:rsidRDefault="00F3212B" w:rsidP="00EC53FF">
            <w:pPr>
              <w:rPr>
                <w:szCs w:val="24"/>
                <w:lang w:val="lv-LV"/>
              </w:rPr>
            </w:pPr>
            <w:r w:rsidRPr="00EC53FF">
              <w:rPr>
                <w:szCs w:val="24"/>
                <w:lang w:val="lv-LV"/>
              </w:rPr>
              <w:t>Andis Meņģelis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100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t>Mārtiņš Dakša</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100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Beata Freimane</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100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lastRenderedPageBreak/>
              <w:t>Ivans Makarenko</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t>Jānis Eisaks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t>Vilnis Kozlovskis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Raivis Sarkans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Emils Čertogonovs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Kristaps Smilga</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Edgars Millers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Inga Eizengrauda</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Amanda Peipa</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Jevgeņijs Bogdanovs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Guntis Auziņš</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Andris Sarva</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Agita Roķe</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Uldis Horeliks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Aivars Siņickis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80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F3212B" w:rsidRPr="00EC53FF" w:rsidRDefault="00F3212B" w:rsidP="00EC53FF">
            <w:pPr>
              <w:rPr>
                <w:szCs w:val="24"/>
                <w:lang w:val="lv-LV"/>
              </w:rPr>
            </w:pPr>
            <w:r w:rsidRPr="00EC53FF">
              <w:rPr>
                <w:szCs w:val="24"/>
                <w:lang w:val="lv-LV"/>
              </w:rPr>
              <w:t>Raivis Šplīts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67</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Iveta Arbidāne</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60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Gatis Mednis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60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Vladimirs Lavrinovičs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60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 xml:space="preserve">Mārcis Bautra </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60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Jānis Sproģis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60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Andrejs Tarasenko</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60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Edgars Vaivala</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60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Anna Eleonora Freimane</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60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Harijs Lācars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60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Zigfrīds Freimanis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60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Ilmārs Kaulakāns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60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Ēriks Kanbergs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40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Verners Kaimiņš</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40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Arvis Bumbiers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40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Vija Ieva Lauva</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40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F3212B" w:rsidRPr="00EC53FF" w:rsidRDefault="00F3212B" w:rsidP="00EC53FF">
            <w:pPr>
              <w:rPr>
                <w:szCs w:val="24"/>
                <w:lang w:val="lv-LV"/>
              </w:rPr>
            </w:pPr>
            <w:r w:rsidRPr="00EC53FF">
              <w:rPr>
                <w:szCs w:val="24"/>
                <w:lang w:val="lv-LV"/>
              </w:rPr>
              <w:t>Ģirts Mamis</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20</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t>Armands Siņavskis vol.k.</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27</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FFFFFF"/>
            <w:noWrap/>
            <w:vAlign w:val="bottom"/>
            <w:hideMark/>
          </w:tcPr>
          <w:p w:rsidR="00F3212B" w:rsidRPr="00EC53FF" w:rsidRDefault="00F3212B" w:rsidP="00EC53FF">
            <w:pPr>
              <w:rPr>
                <w:szCs w:val="24"/>
                <w:lang w:val="lv-LV"/>
              </w:rPr>
            </w:pPr>
            <w:r w:rsidRPr="00EC53FF">
              <w:rPr>
                <w:szCs w:val="24"/>
                <w:lang w:val="lv-LV"/>
              </w:rPr>
              <w:t>Andris Viņiarskis vol.k.</w:t>
            </w:r>
          </w:p>
        </w:tc>
        <w:tc>
          <w:tcPr>
            <w:tcW w:w="723" w:type="dxa"/>
            <w:tcBorders>
              <w:top w:val="nil"/>
              <w:left w:val="nil"/>
              <w:bottom w:val="single" w:sz="4" w:space="0" w:color="auto"/>
              <w:right w:val="single" w:sz="4" w:space="0" w:color="auto"/>
            </w:tcBorders>
            <w:shd w:val="clear" w:color="auto" w:fill="auto"/>
            <w:noWrap/>
            <w:vAlign w:val="bottom"/>
            <w:hideMark/>
          </w:tcPr>
          <w:p w:rsidR="00F3212B" w:rsidRPr="00EC53FF" w:rsidRDefault="00F3212B" w:rsidP="00EC53FF">
            <w:pPr>
              <w:jc w:val="right"/>
              <w:rPr>
                <w:szCs w:val="24"/>
                <w:lang w:val="lv-LV"/>
              </w:rPr>
            </w:pPr>
            <w:r w:rsidRPr="00EC53FF">
              <w:rPr>
                <w:szCs w:val="24"/>
                <w:lang w:val="lv-LV"/>
              </w:rPr>
              <w:t>27</w:t>
            </w:r>
          </w:p>
        </w:tc>
      </w:tr>
      <w:tr w:rsidR="00F3212B" w:rsidRPr="00EC53FF" w:rsidTr="00F3212B">
        <w:trPr>
          <w:trHeight w:val="300"/>
        </w:trPr>
        <w:tc>
          <w:tcPr>
            <w:tcW w:w="3276" w:type="dxa"/>
            <w:tcBorders>
              <w:top w:val="nil"/>
              <w:left w:val="single" w:sz="4" w:space="0" w:color="auto"/>
              <w:bottom w:val="single" w:sz="4" w:space="0" w:color="auto"/>
              <w:right w:val="single" w:sz="4" w:space="0" w:color="auto"/>
            </w:tcBorders>
            <w:shd w:val="clear" w:color="000000" w:fill="C4D79B"/>
            <w:noWrap/>
            <w:vAlign w:val="bottom"/>
            <w:hideMark/>
          </w:tcPr>
          <w:p w:rsidR="00F3212B" w:rsidRPr="00EC53FF" w:rsidRDefault="00F3212B" w:rsidP="00EC53FF">
            <w:pPr>
              <w:rPr>
                <w:szCs w:val="24"/>
                <w:lang w:val="lv-LV"/>
              </w:rPr>
            </w:pPr>
            <w:r w:rsidRPr="00EC53FF">
              <w:rPr>
                <w:szCs w:val="24"/>
                <w:lang w:val="lv-LV"/>
              </w:rPr>
              <w:t> </w:t>
            </w:r>
          </w:p>
        </w:tc>
        <w:tc>
          <w:tcPr>
            <w:tcW w:w="723" w:type="dxa"/>
            <w:tcBorders>
              <w:top w:val="nil"/>
              <w:left w:val="nil"/>
              <w:bottom w:val="single" w:sz="4" w:space="0" w:color="auto"/>
              <w:right w:val="single" w:sz="4" w:space="0" w:color="auto"/>
            </w:tcBorders>
            <w:shd w:val="clear" w:color="000000" w:fill="C4D79B"/>
            <w:noWrap/>
            <w:vAlign w:val="bottom"/>
            <w:hideMark/>
          </w:tcPr>
          <w:p w:rsidR="00F3212B" w:rsidRPr="00EC53FF" w:rsidRDefault="00F3212B" w:rsidP="00EC53FF">
            <w:pPr>
              <w:jc w:val="right"/>
              <w:rPr>
                <w:b/>
                <w:bCs/>
                <w:szCs w:val="24"/>
                <w:lang w:val="lv-LV"/>
              </w:rPr>
            </w:pPr>
            <w:r w:rsidRPr="00EC53FF">
              <w:rPr>
                <w:b/>
                <w:bCs/>
                <w:szCs w:val="24"/>
                <w:lang w:val="lv-LV"/>
              </w:rPr>
              <w:t>8981</w:t>
            </w:r>
          </w:p>
        </w:tc>
      </w:tr>
    </w:tbl>
    <w:p w:rsidR="00EC53FF" w:rsidRPr="00EC53FF" w:rsidRDefault="00EC53FF" w:rsidP="00EC53FF">
      <w:pPr>
        <w:rPr>
          <w:sz w:val="20"/>
          <w:lang w:val="lv-LV"/>
        </w:rPr>
      </w:pPr>
    </w:p>
    <w:sectPr w:rsidR="00EC53FF" w:rsidRPr="00EC53FF" w:rsidSect="00EC53FF">
      <w:pgSz w:w="12240" w:h="15840"/>
      <w:pgMar w:top="1134" w:right="567"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BFA" w:rsidRDefault="00853BFA" w:rsidP="00E94E5D">
      <w:r>
        <w:separator/>
      </w:r>
    </w:p>
  </w:endnote>
  <w:endnote w:type="continuationSeparator" w:id="0">
    <w:p w:rsidR="00853BFA" w:rsidRDefault="00853BFA" w:rsidP="00E9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761756357"/>
      <w:docPartObj>
        <w:docPartGallery w:val="Page Numbers (Bottom of Page)"/>
        <w:docPartUnique/>
      </w:docPartObj>
    </w:sdtPr>
    <w:sdtEndPr>
      <w:rPr>
        <w:noProof/>
      </w:rPr>
    </w:sdtEndPr>
    <w:sdtContent>
      <w:p w:rsidR="00EC53FF" w:rsidRPr="00E94E5D" w:rsidRDefault="00EC53FF">
        <w:pPr>
          <w:pStyle w:val="Footer"/>
          <w:jc w:val="center"/>
          <w:rPr>
            <w:sz w:val="12"/>
            <w:szCs w:val="12"/>
          </w:rPr>
        </w:pPr>
        <w:r w:rsidRPr="00E94E5D">
          <w:rPr>
            <w:sz w:val="12"/>
            <w:szCs w:val="12"/>
          </w:rPr>
          <w:t>Iks1-16</w:t>
        </w:r>
      </w:p>
      <w:p w:rsidR="00EC53FF" w:rsidRPr="00E94E5D" w:rsidRDefault="00EC53FF">
        <w:pPr>
          <w:pStyle w:val="Footer"/>
          <w:jc w:val="center"/>
          <w:rPr>
            <w:sz w:val="12"/>
            <w:szCs w:val="12"/>
          </w:rPr>
        </w:pPr>
        <w:r w:rsidRPr="00E94E5D">
          <w:rPr>
            <w:sz w:val="12"/>
            <w:szCs w:val="12"/>
          </w:rPr>
          <w:fldChar w:fldCharType="begin"/>
        </w:r>
        <w:r w:rsidRPr="00E94E5D">
          <w:rPr>
            <w:sz w:val="12"/>
            <w:szCs w:val="12"/>
          </w:rPr>
          <w:instrText xml:space="preserve"> PAGE   \* MERGEFORMAT </w:instrText>
        </w:r>
        <w:r w:rsidRPr="00E94E5D">
          <w:rPr>
            <w:sz w:val="12"/>
            <w:szCs w:val="12"/>
          </w:rPr>
          <w:fldChar w:fldCharType="separate"/>
        </w:r>
        <w:r w:rsidR="00F3212B">
          <w:rPr>
            <w:noProof/>
            <w:sz w:val="12"/>
            <w:szCs w:val="12"/>
          </w:rPr>
          <w:t>39</w:t>
        </w:r>
        <w:r w:rsidRPr="00E94E5D">
          <w:rPr>
            <w:noProof/>
            <w:sz w:val="12"/>
            <w:szCs w:val="12"/>
          </w:rPr>
          <w:fldChar w:fldCharType="end"/>
        </w:r>
      </w:p>
    </w:sdtContent>
  </w:sdt>
  <w:p w:rsidR="00EC53FF" w:rsidRDefault="00EC5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BFA" w:rsidRDefault="00853BFA" w:rsidP="00E94E5D">
      <w:r>
        <w:separator/>
      </w:r>
    </w:p>
  </w:footnote>
  <w:footnote w:type="continuationSeparator" w:id="0">
    <w:p w:rsidR="00853BFA" w:rsidRDefault="00853BFA" w:rsidP="00E94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436CE"/>
    <w:multiLevelType w:val="hybridMultilevel"/>
    <w:tmpl w:val="E496FF0C"/>
    <w:lvl w:ilvl="0" w:tplc="166E023E">
      <w:start w:val="1"/>
      <w:numFmt w:val="decimal"/>
      <w:lvlText w:val="%1."/>
      <w:lvlJc w:val="left"/>
      <w:pPr>
        <w:ind w:left="720" w:hanging="360"/>
      </w:pPr>
      <w:rPr>
        <w:rFonts w:hint="default"/>
        <w:b w:val="0"/>
        <w:lang w:val="it-I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1259A4"/>
    <w:multiLevelType w:val="multilevel"/>
    <w:tmpl w:val="618A562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15:restartNumberingAfterBreak="0">
    <w:nsid w:val="5A8730CA"/>
    <w:multiLevelType w:val="hybridMultilevel"/>
    <w:tmpl w:val="FE98C544"/>
    <w:lvl w:ilvl="0" w:tplc="CCEADAA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5356764"/>
    <w:multiLevelType w:val="hybridMultilevel"/>
    <w:tmpl w:val="2940F670"/>
    <w:lvl w:ilvl="0" w:tplc="4920D8A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1DE2F2C"/>
    <w:multiLevelType w:val="hybridMultilevel"/>
    <w:tmpl w:val="AA46C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826F0B"/>
    <w:multiLevelType w:val="hybridMultilevel"/>
    <w:tmpl w:val="88BE4712"/>
    <w:lvl w:ilvl="0" w:tplc="E842C53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F1"/>
    <w:rsid w:val="00011223"/>
    <w:rsid w:val="0003137E"/>
    <w:rsid w:val="000718BF"/>
    <w:rsid w:val="000B0EA2"/>
    <w:rsid w:val="000B24AF"/>
    <w:rsid w:val="001D0993"/>
    <w:rsid w:val="001E6F8B"/>
    <w:rsid w:val="001F30C8"/>
    <w:rsid w:val="002006F1"/>
    <w:rsid w:val="0020571C"/>
    <w:rsid w:val="00242918"/>
    <w:rsid w:val="00291329"/>
    <w:rsid w:val="002B79B8"/>
    <w:rsid w:val="00317209"/>
    <w:rsid w:val="00351C23"/>
    <w:rsid w:val="00387E98"/>
    <w:rsid w:val="003A76A4"/>
    <w:rsid w:val="00423562"/>
    <w:rsid w:val="00437EF7"/>
    <w:rsid w:val="00440396"/>
    <w:rsid w:val="00483347"/>
    <w:rsid w:val="004D5D1F"/>
    <w:rsid w:val="004F0C15"/>
    <w:rsid w:val="00517400"/>
    <w:rsid w:val="0053652B"/>
    <w:rsid w:val="005503E1"/>
    <w:rsid w:val="005B6824"/>
    <w:rsid w:val="005C2888"/>
    <w:rsid w:val="00607A94"/>
    <w:rsid w:val="00627123"/>
    <w:rsid w:val="00643C63"/>
    <w:rsid w:val="00653B76"/>
    <w:rsid w:val="006B1677"/>
    <w:rsid w:val="00756BA6"/>
    <w:rsid w:val="007D7AA2"/>
    <w:rsid w:val="00830494"/>
    <w:rsid w:val="00853BFA"/>
    <w:rsid w:val="00870ECA"/>
    <w:rsid w:val="0094042C"/>
    <w:rsid w:val="00952825"/>
    <w:rsid w:val="00965510"/>
    <w:rsid w:val="00974023"/>
    <w:rsid w:val="00977086"/>
    <w:rsid w:val="009D2FD7"/>
    <w:rsid w:val="00A4653C"/>
    <w:rsid w:val="00A7385B"/>
    <w:rsid w:val="00A85EE1"/>
    <w:rsid w:val="00A95C33"/>
    <w:rsid w:val="00AF5CEA"/>
    <w:rsid w:val="00B87996"/>
    <w:rsid w:val="00C162E8"/>
    <w:rsid w:val="00C512F5"/>
    <w:rsid w:val="00C724BE"/>
    <w:rsid w:val="00CA10B4"/>
    <w:rsid w:val="00CB45CE"/>
    <w:rsid w:val="00CF53AC"/>
    <w:rsid w:val="00D248C1"/>
    <w:rsid w:val="00DB0BEF"/>
    <w:rsid w:val="00DC7F8C"/>
    <w:rsid w:val="00E94E5D"/>
    <w:rsid w:val="00EA3D3B"/>
    <w:rsid w:val="00EB5297"/>
    <w:rsid w:val="00EC53FF"/>
    <w:rsid w:val="00EF3829"/>
    <w:rsid w:val="00F3212B"/>
    <w:rsid w:val="00F621D6"/>
    <w:rsid w:val="00FB1E1B"/>
    <w:rsid w:val="00FC08B6"/>
    <w:rsid w:val="00FC6D92"/>
    <w:rsid w:val="00FD0D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7AC11-9B95-4A39-BBA7-916CF6B1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6F1"/>
    <w:pPr>
      <w:spacing w:after="0" w:line="240" w:lineRule="auto"/>
    </w:pPr>
    <w:rPr>
      <w:rFonts w:ascii="Times New Roman" w:eastAsia="Times New Roman" w:hAnsi="Times New Roman" w:cs="Times New Roman"/>
      <w:sz w:val="24"/>
      <w:szCs w:val="20"/>
      <w:lang w:val="de-D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006F1"/>
    <w:rPr>
      <w:color w:val="0000FF"/>
      <w:u w:val="single"/>
    </w:rPr>
  </w:style>
  <w:style w:type="paragraph" w:customStyle="1" w:styleId="naisf">
    <w:name w:val="naisf"/>
    <w:basedOn w:val="Normal"/>
    <w:rsid w:val="002006F1"/>
    <w:pPr>
      <w:spacing w:before="100" w:beforeAutospacing="1" w:after="100" w:afterAutospacing="1"/>
    </w:pPr>
  </w:style>
  <w:style w:type="paragraph" w:styleId="ListParagraph">
    <w:name w:val="List Paragraph"/>
    <w:basedOn w:val="Normal"/>
    <w:uiPriority w:val="34"/>
    <w:qFormat/>
    <w:rsid w:val="002006F1"/>
    <w:pPr>
      <w:ind w:left="720"/>
      <w:contextualSpacing/>
    </w:pPr>
  </w:style>
  <w:style w:type="paragraph" w:styleId="BalloonText">
    <w:name w:val="Balloon Text"/>
    <w:basedOn w:val="Normal"/>
    <w:link w:val="BalloonTextChar"/>
    <w:uiPriority w:val="99"/>
    <w:semiHidden/>
    <w:unhideWhenUsed/>
    <w:rsid w:val="002006F1"/>
    <w:rPr>
      <w:rFonts w:ascii="Tahoma" w:hAnsi="Tahoma" w:cs="Tahoma"/>
      <w:sz w:val="16"/>
      <w:szCs w:val="16"/>
    </w:rPr>
  </w:style>
  <w:style w:type="character" w:customStyle="1" w:styleId="BalloonTextChar">
    <w:name w:val="Balloon Text Char"/>
    <w:basedOn w:val="DefaultParagraphFont"/>
    <w:link w:val="BalloonText"/>
    <w:uiPriority w:val="99"/>
    <w:semiHidden/>
    <w:rsid w:val="002006F1"/>
    <w:rPr>
      <w:rFonts w:ascii="Tahoma" w:eastAsia="Times New Roman" w:hAnsi="Tahoma" w:cs="Tahoma"/>
      <w:sz w:val="16"/>
      <w:szCs w:val="16"/>
      <w:lang w:val="de-DE" w:eastAsia="lv-LV"/>
    </w:rPr>
  </w:style>
  <w:style w:type="paragraph" w:styleId="Header">
    <w:name w:val="header"/>
    <w:basedOn w:val="Normal"/>
    <w:link w:val="HeaderChar"/>
    <w:uiPriority w:val="99"/>
    <w:unhideWhenUsed/>
    <w:rsid w:val="00E94E5D"/>
    <w:pPr>
      <w:tabs>
        <w:tab w:val="center" w:pos="4153"/>
        <w:tab w:val="right" w:pos="8306"/>
      </w:tabs>
    </w:pPr>
  </w:style>
  <w:style w:type="character" w:customStyle="1" w:styleId="HeaderChar">
    <w:name w:val="Header Char"/>
    <w:basedOn w:val="DefaultParagraphFont"/>
    <w:link w:val="Header"/>
    <w:uiPriority w:val="99"/>
    <w:rsid w:val="00E94E5D"/>
    <w:rPr>
      <w:rFonts w:ascii="Times New Roman" w:eastAsia="Times New Roman" w:hAnsi="Times New Roman" w:cs="Times New Roman"/>
      <w:sz w:val="24"/>
      <w:szCs w:val="20"/>
      <w:lang w:val="de-DE" w:eastAsia="lv-LV"/>
    </w:rPr>
  </w:style>
  <w:style w:type="paragraph" w:styleId="Footer">
    <w:name w:val="footer"/>
    <w:basedOn w:val="Normal"/>
    <w:link w:val="FooterChar"/>
    <w:uiPriority w:val="99"/>
    <w:unhideWhenUsed/>
    <w:rsid w:val="00E94E5D"/>
    <w:pPr>
      <w:tabs>
        <w:tab w:val="center" w:pos="4153"/>
        <w:tab w:val="right" w:pos="8306"/>
      </w:tabs>
    </w:pPr>
  </w:style>
  <w:style w:type="character" w:customStyle="1" w:styleId="FooterChar">
    <w:name w:val="Footer Char"/>
    <w:basedOn w:val="DefaultParagraphFont"/>
    <w:link w:val="Footer"/>
    <w:uiPriority w:val="99"/>
    <w:rsid w:val="00E94E5D"/>
    <w:rPr>
      <w:rFonts w:ascii="Times New Roman" w:eastAsia="Times New Roman" w:hAnsi="Times New Roman" w:cs="Times New Roman"/>
      <w:sz w:val="24"/>
      <w:szCs w:val="20"/>
      <w:lang w:val="de-DE" w:eastAsia="lv-LV"/>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2B79B8"/>
    <w:pPr>
      <w:spacing w:before="120" w:after="160" w:line="240" w:lineRule="exact"/>
      <w:ind w:firstLine="720"/>
      <w:jc w:val="both"/>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27858">
      <w:bodyDiv w:val="1"/>
      <w:marLeft w:val="0"/>
      <w:marRight w:val="0"/>
      <w:marTop w:val="0"/>
      <w:marBottom w:val="0"/>
      <w:divBdr>
        <w:top w:val="none" w:sz="0" w:space="0" w:color="auto"/>
        <w:left w:val="none" w:sz="0" w:space="0" w:color="auto"/>
        <w:bottom w:val="none" w:sz="0" w:space="0" w:color="auto"/>
        <w:right w:val="none" w:sz="0" w:space="0" w:color="auto"/>
      </w:divBdr>
    </w:div>
    <w:div w:id="1038702628">
      <w:bodyDiv w:val="1"/>
      <w:marLeft w:val="0"/>
      <w:marRight w:val="0"/>
      <w:marTop w:val="0"/>
      <w:marBottom w:val="0"/>
      <w:divBdr>
        <w:top w:val="none" w:sz="0" w:space="0" w:color="auto"/>
        <w:left w:val="none" w:sz="0" w:space="0" w:color="auto"/>
        <w:bottom w:val="none" w:sz="0" w:space="0" w:color="auto"/>
        <w:right w:val="none" w:sz="0" w:space="0" w:color="auto"/>
      </w:divBdr>
    </w:div>
    <w:div w:id="18935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ukums.lv" TargetMode="External"/><Relationship Id="rId18" Type="http://schemas.openxmlformats.org/officeDocument/2006/relationships/hyperlink" Target="mailto:dome@tukums.lv" TargetMode="External"/><Relationship Id="rId3" Type="http://schemas.openxmlformats.org/officeDocument/2006/relationships/styles" Target="styles.xml"/><Relationship Id="rId21" Type="http://schemas.openxmlformats.org/officeDocument/2006/relationships/hyperlink" Target="http://likumi.lv/ta/id/172403-pirmsskolas-vecuma-bernu-registracijas-un-uznemsanas-kartiba-pirmsskolas-izglitibas-iestade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ukums.lv" TargetMode="External"/><Relationship Id="rId2" Type="http://schemas.openxmlformats.org/officeDocument/2006/relationships/numbering" Target="numbering.xml"/><Relationship Id="rId16" Type="http://schemas.openxmlformats.org/officeDocument/2006/relationships/hyperlink" Target="http://www.tukums.lv" TargetMode="External"/><Relationship Id="rId20" Type="http://schemas.openxmlformats.org/officeDocument/2006/relationships/hyperlink" Target="http://www.tip.edu.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5725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57255" TargetMode="External"/><Relationship Id="rId23" Type="http://schemas.openxmlformats.org/officeDocument/2006/relationships/fontTable" Target="fontTable.xml"/><Relationship Id="rId10" Type="http://schemas.openxmlformats.org/officeDocument/2006/relationships/hyperlink" Target="http://www.tukums.lv" TargetMode="External"/><Relationship Id="rId19" Type="http://schemas.openxmlformats.org/officeDocument/2006/relationships/hyperlink" Target="http://www.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mailto:dome@tukums.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8452E-CCE1-48F0-8D06-79DEEAB6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43342</Words>
  <Characters>24706</Characters>
  <Application>Microsoft Office Word</Application>
  <DocSecurity>0</DocSecurity>
  <Lines>205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3</cp:revision>
  <cp:lastPrinted>2016-01-08T11:48:00Z</cp:lastPrinted>
  <dcterms:created xsi:type="dcterms:W3CDTF">2016-01-12T06:28:00Z</dcterms:created>
  <dcterms:modified xsi:type="dcterms:W3CDTF">2016-01-12T06:28:00Z</dcterms:modified>
</cp:coreProperties>
</file>