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3AE" w:rsidRPr="003713AE" w:rsidRDefault="003713AE" w:rsidP="003713AE">
      <w:pPr>
        <w:spacing w:after="0" w:line="240" w:lineRule="auto"/>
        <w:jc w:val="center"/>
        <w:rPr>
          <w:rFonts w:ascii="Times New Roman" w:eastAsia="Times New Roman" w:hAnsi="Times New Roman" w:cs="Times New Roman"/>
          <w:b/>
          <w:sz w:val="48"/>
          <w:szCs w:val="48"/>
          <w:lang w:val="it-IT" w:eastAsia="lv-LV"/>
        </w:rPr>
      </w:pPr>
      <w:r w:rsidRPr="003713AE">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39C37E3C" wp14:editId="1BCEA0C9">
            <wp:simplePos x="0" y="0"/>
            <wp:positionH relativeFrom="column">
              <wp:posOffset>-95250</wp:posOffset>
            </wp:positionH>
            <wp:positionV relativeFrom="paragraph">
              <wp:posOffset>-86995</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3AE">
        <w:rPr>
          <w:rFonts w:ascii="Times New Roman" w:eastAsia="Times New Roman" w:hAnsi="Times New Roman" w:cs="Times New Roman"/>
          <w:b/>
          <w:sz w:val="48"/>
          <w:szCs w:val="48"/>
          <w:lang w:val="it-IT" w:eastAsia="lv-LV"/>
        </w:rPr>
        <w:t>TUKUMA  NOVADA  DOME</w:t>
      </w:r>
    </w:p>
    <w:p w:rsidR="003713AE" w:rsidRPr="003713AE" w:rsidRDefault="003713AE" w:rsidP="003713AE">
      <w:pPr>
        <w:spacing w:after="0" w:line="240" w:lineRule="auto"/>
        <w:jc w:val="center"/>
        <w:rPr>
          <w:rFonts w:ascii="Times New Roman" w:eastAsia="Times New Roman" w:hAnsi="Times New Roman" w:cs="Times New Roman"/>
          <w:color w:val="1C1C1C"/>
          <w:lang w:val="it-IT" w:eastAsia="lv-LV"/>
        </w:rPr>
      </w:pPr>
      <w:r w:rsidRPr="003713AE">
        <w:rPr>
          <w:rFonts w:ascii="Times New Roman" w:eastAsia="Times New Roman" w:hAnsi="Times New Roman" w:cs="Times New Roman"/>
          <w:b/>
          <w:sz w:val="28"/>
          <w:szCs w:val="28"/>
        </w:rPr>
        <w:t>TERITORIĀLĀS ATTĪSTĪBAS KOMITEJA</w:t>
      </w:r>
    </w:p>
    <w:p w:rsidR="003713AE" w:rsidRPr="003713AE" w:rsidRDefault="003713AE" w:rsidP="003713AE">
      <w:pPr>
        <w:spacing w:after="0" w:line="240" w:lineRule="auto"/>
        <w:jc w:val="center"/>
        <w:rPr>
          <w:rFonts w:ascii="Times New Roman" w:eastAsia="Times New Roman" w:hAnsi="Times New Roman" w:cs="Times New Roman"/>
          <w:color w:val="1C1C1C"/>
          <w:lang w:val="it-IT" w:eastAsia="lv-LV"/>
        </w:rPr>
      </w:pPr>
    </w:p>
    <w:p w:rsidR="003713AE" w:rsidRPr="003713AE" w:rsidRDefault="003713AE" w:rsidP="003713AE">
      <w:pPr>
        <w:spacing w:after="0" w:line="240" w:lineRule="auto"/>
        <w:jc w:val="center"/>
        <w:rPr>
          <w:rFonts w:ascii="Times New Roman" w:eastAsia="Times New Roman" w:hAnsi="Times New Roman" w:cs="Times New Roman"/>
          <w:color w:val="1C1C1C"/>
          <w:lang w:val="it-IT" w:eastAsia="lv-LV"/>
        </w:rPr>
      </w:pPr>
    </w:p>
    <w:p w:rsidR="003713AE" w:rsidRPr="003713AE" w:rsidRDefault="003713AE" w:rsidP="003713AE">
      <w:pPr>
        <w:spacing w:after="0" w:line="240" w:lineRule="auto"/>
        <w:rPr>
          <w:rFonts w:ascii="Times New Roman" w:eastAsia="Times New Roman" w:hAnsi="Times New Roman" w:cs="Times New Roman"/>
          <w:sz w:val="16"/>
          <w:szCs w:val="16"/>
          <w:lang w:val="fr-FR" w:eastAsia="lv-LV"/>
        </w:rPr>
      </w:pPr>
      <w:r w:rsidRPr="003713AE">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60FB0274" wp14:editId="189A0844">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B2B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3713AE">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683BD04C" wp14:editId="59B2EB45">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2B94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3713AE">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3FF892FA" wp14:editId="3E2B63A7">
                <wp:simplePos x="0" y="0"/>
                <wp:positionH relativeFrom="column">
                  <wp:posOffset>1600200</wp:posOffset>
                </wp:positionH>
                <wp:positionV relativeFrom="paragraph">
                  <wp:posOffset>3657600</wp:posOffset>
                </wp:positionV>
                <wp:extent cx="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CD95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3713AE" w:rsidRPr="003713AE" w:rsidRDefault="003713AE" w:rsidP="003713AE">
      <w:pPr>
        <w:spacing w:after="0" w:line="240" w:lineRule="auto"/>
        <w:rPr>
          <w:rFonts w:ascii="Times New Roman" w:eastAsia="Times New Roman" w:hAnsi="Times New Roman" w:cs="Times New Roman"/>
          <w:sz w:val="20"/>
          <w:szCs w:val="36"/>
          <w:lang w:val="fr-FR" w:eastAsia="lv-LV"/>
        </w:rPr>
      </w:pPr>
      <w:r w:rsidRPr="003713AE">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219AC78D" wp14:editId="49E62372">
                <wp:simplePos x="0" y="0"/>
                <wp:positionH relativeFrom="column">
                  <wp:posOffset>-180975</wp:posOffset>
                </wp:positionH>
                <wp:positionV relativeFrom="paragraph">
                  <wp:posOffset>1270</wp:posOffset>
                </wp:positionV>
                <wp:extent cx="6127115" cy="0"/>
                <wp:effectExtent l="22860" t="26035" r="2222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AD00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3713AE" w:rsidRPr="003713AE" w:rsidRDefault="003713AE" w:rsidP="00F06A2F">
      <w:pPr>
        <w:spacing w:after="0" w:line="240" w:lineRule="auto"/>
        <w:rPr>
          <w:rFonts w:ascii="Times New Roman" w:eastAsia="Times New Roman" w:hAnsi="Times New Roman" w:cs="Times New Roman"/>
          <w:b/>
          <w:sz w:val="24"/>
          <w:szCs w:val="24"/>
          <w:lang w:val="fr-FR" w:eastAsia="lv-LV"/>
        </w:rPr>
      </w:pPr>
    </w:p>
    <w:p w:rsidR="00D2411B" w:rsidRPr="00D2411B" w:rsidRDefault="00D2411B" w:rsidP="00D2411B">
      <w:pPr>
        <w:spacing w:after="0" w:line="240" w:lineRule="auto"/>
        <w:jc w:val="center"/>
        <w:rPr>
          <w:rFonts w:ascii="Times New Roman" w:eastAsia="Calibri" w:hAnsi="Times New Roman" w:cs="Times New Roman"/>
          <w:b/>
          <w:sz w:val="24"/>
          <w:szCs w:val="24"/>
          <w:lang w:val="en-US" w:eastAsia="lv-LV"/>
        </w:rPr>
      </w:pPr>
      <w:r w:rsidRPr="00D2411B">
        <w:rPr>
          <w:rFonts w:ascii="Times New Roman" w:eastAsia="Calibri" w:hAnsi="Times New Roman" w:cs="Times New Roman"/>
          <w:b/>
          <w:sz w:val="24"/>
          <w:szCs w:val="24"/>
          <w:lang w:val="en-US" w:eastAsia="lv-LV"/>
        </w:rPr>
        <w:t xml:space="preserve">SĒDES </w:t>
      </w:r>
      <w:r>
        <w:rPr>
          <w:rFonts w:ascii="Times New Roman" w:eastAsia="Calibri" w:hAnsi="Times New Roman" w:cs="Times New Roman"/>
          <w:b/>
          <w:sz w:val="24"/>
          <w:szCs w:val="24"/>
          <w:lang w:val="en-US" w:eastAsia="lv-LV"/>
        </w:rPr>
        <w:t>DARBA KĀRTĪBA</w:t>
      </w:r>
    </w:p>
    <w:p w:rsidR="00D2411B" w:rsidRDefault="00D2411B" w:rsidP="00D2411B">
      <w:pPr>
        <w:spacing w:after="0" w:line="240" w:lineRule="auto"/>
        <w:jc w:val="center"/>
        <w:rPr>
          <w:rFonts w:ascii="Times New Roman" w:eastAsia="Calibri" w:hAnsi="Times New Roman" w:cs="Times New Roman"/>
          <w:sz w:val="24"/>
          <w:szCs w:val="24"/>
          <w:lang w:eastAsia="lv-LV"/>
        </w:rPr>
      </w:pPr>
      <w:r w:rsidRPr="00D2411B">
        <w:rPr>
          <w:rFonts w:ascii="Times New Roman" w:eastAsia="Calibri" w:hAnsi="Times New Roman" w:cs="Times New Roman"/>
          <w:sz w:val="24"/>
          <w:szCs w:val="24"/>
          <w:lang w:eastAsia="lv-LV"/>
        </w:rPr>
        <w:t>Tukumā</w:t>
      </w:r>
    </w:p>
    <w:p w:rsidR="00D2411B" w:rsidRPr="00D2411B" w:rsidRDefault="00D2411B" w:rsidP="00D2411B">
      <w:pPr>
        <w:spacing w:after="0" w:line="240" w:lineRule="auto"/>
        <w:jc w:val="center"/>
        <w:rPr>
          <w:rFonts w:ascii="Times New Roman" w:eastAsia="Calibri" w:hAnsi="Times New Roman" w:cs="Times New Roman"/>
          <w:sz w:val="24"/>
          <w:szCs w:val="24"/>
          <w:lang w:eastAsia="lv-LV"/>
        </w:rPr>
      </w:pPr>
    </w:p>
    <w:p w:rsidR="00D2411B" w:rsidRDefault="00D2411B" w:rsidP="00D2411B">
      <w:pPr>
        <w:spacing w:after="0" w:line="240" w:lineRule="auto"/>
        <w:jc w:val="both"/>
        <w:rPr>
          <w:rFonts w:ascii="Times New Roman" w:eastAsia="Calibri" w:hAnsi="Times New Roman" w:cs="Times New Roman"/>
          <w:b/>
          <w:sz w:val="24"/>
          <w:szCs w:val="24"/>
          <w:lang w:eastAsia="lv-LV"/>
        </w:rPr>
      </w:pPr>
      <w:r w:rsidRPr="00D2411B">
        <w:rPr>
          <w:rFonts w:ascii="Times New Roman" w:eastAsia="Calibri" w:hAnsi="Times New Roman" w:cs="Times New Roman"/>
          <w:b/>
          <w:sz w:val="24"/>
          <w:szCs w:val="24"/>
          <w:lang w:eastAsia="lv-LV"/>
        </w:rPr>
        <w:t>2016.gada 1</w:t>
      </w:r>
      <w:r>
        <w:rPr>
          <w:rFonts w:ascii="Times New Roman" w:eastAsia="Calibri" w:hAnsi="Times New Roman" w:cs="Times New Roman"/>
          <w:b/>
          <w:sz w:val="24"/>
          <w:szCs w:val="24"/>
          <w:lang w:eastAsia="lv-LV"/>
        </w:rPr>
        <w:t>1.februārī</w:t>
      </w:r>
    </w:p>
    <w:p w:rsidR="00D2411B" w:rsidRPr="00D2411B" w:rsidRDefault="00D2411B" w:rsidP="00D2411B">
      <w:pPr>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plkst.11:00</w:t>
      </w:r>
    </w:p>
    <w:p w:rsidR="00F06A2F" w:rsidRDefault="00F06A2F" w:rsidP="00F06A2F">
      <w:pPr>
        <w:spacing w:after="0" w:line="240" w:lineRule="auto"/>
        <w:jc w:val="both"/>
        <w:rPr>
          <w:rFonts w:ascii="Times New Roman" w:eastAsia="Times New Roman" w:hAnsi="Times New Roman" w:cs="Times New Roman"/>
          <w:sz w:val="24"/>
          <w:szCs w:val="24"/>
          <w:lang w:eastAsia="lv-LV"/>
        </w:rPr>
      </w:pPr>
    </w:p>
    <w:p w:rsidR="00D2411B" w:rsidRDefault="00D2411B" w:rsidP="00F06A2F">
      <w:pPr>
        <w:spacing w:after="0" w:line="240" w:lineRule="auto"/>
        <w:jc w:val="both"/>
        <w:rPr>
          <w:rFonts w:ascii="Times New Roman" w:eastAsia="Times New Roman" w:hAnsi="Times New Roman" w:cs="Times New Roman"/>
          <w:sz w:val="24"/>
          <w:szCs w:val="24"/>
          <w:lang w:eastAsia="lv-LV"/>
        </w:rPr>
      </w:pPr>
    </w:p>
    <w:p w:rsidR="0006096F" w:rsidRDefault="0006096F" w:rsidP="00F06A2F">
      <w:pPr>
        <w:spacing w:after="0" w:line="240" w:lineRule="auto"/>
        <w:jc w:val="both"/>
        <w:rPr>
          <w:rFonts w:ascii="Times New Roman" w:eastAsia="Times New Roman" w:hAnsi="Times New Roman" w:cs="Times New Roman"/>
          <w:sz w:val="24"/>
          <w:szCs w:val="24"/>
          <w:lang w:eastAsia="lv-LV"/>
        </w:rPr>
      </w:pPr>
    </w:p>
    <w:p w:rsidR="0006096F" w:rsidRPr="008269A7" w:rsidRDefault="0006096F" w:rsidP="0006096F">
      <w:pPr>
        <w:spacing w:after="0" w:line="240" w:lineRule="auto"/>
        <w:ind w:right="5"/>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1. </w:t>
      </w:r>
      <w:r w:rsidRPr="008269A7">
        <w:rPr>
          <w:rFonts w:ascii="Times New Roman" w:eastAsia="Times New Roman" w:hAnsi="Times New Roman" w:cs="Times New Roman"/>
          <w:sz w:val="24"/>
          <w:szCs w:val="20"/>
          <w:lang w:eastAsia="lv-LV"/>
        </w:rPr>
        <w:t>Par saistošo noteikumu „Par grozījumiem Tukuma novada Domes 2015.gada 2.jūlija saistošajos noteikumos Nr.17 „Par Tukuma novada sabiedriskās kārtības noteikumiem”” apstiprināšanu</w:t>
      </w:r>
      <w:r w:rsidRPr="0006096F">
        <w:rPr>
          <w:rFonts w:ascii="Times New Roman" w:eastAsia="Times New Roman" w:hAnsi="Times New Roman" w:cs="Times New Roman"/>
          <w:sz w:val="24"/>
          <w:szCs w:val="20"/>
          <w:lang w:eastAsia="lv-LV"/>
        </w:rPr>
        <w:t>.</w:t>
      </w:r>
    </w:p>
    <w:p w:rsidR="0006096F" w:rsidRPr="001A6E53" w:rsidRDefault="0006096F" w:rsidP="0006096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t>ZIŅO: Armands Hohfelds</w:t>
      </w:r>
    </w:p>
    <w:p w:rsidR="00501E32" w:rsidRDefault="00501E32" w:rsidP="00501E32">
      <w:pPr>
        <w:spacing w:after="0" w:line="240" w:lineRule="auto"/>
        <w:ind w:right="-1"/>
        <w:jc w:val="both"/>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jc w:val="both"/>
        <w:rPr>
          <w:rFonts w:ascii="Times New Roman" w:eastAsia="Calibri" w:hAnsi="Times New Roman" w:cs="Times New Roman"/>
          <w:sz w:val="24"/>
        </w:rPr>
      </w:pPr>
      <w:r>
        <w:rPr>
          <w:rFonts w:ascii="Times New Roman" w:eastAsia="Times New Roman" w:hAnsi="Times New Roman" w:cs="Times New Roman"/>
          <w:sz w:val="24"/>
          <w:szCs w:val="24"/>
          <w:lang w:eastAsia="lv-LV"/>
        </w:rPr>
        <w:t>2</w:t>
      </w:r>
      <w:r w:rsidRPr="00501E32">
        <w:rPr>
          <w:rFonts w:ascii="Times New Roman" w:eastAsia="Times New Roman" w:hAnsi="Times New Roman" w:cs="Times New Roman"/>
          <w:sz w:val="24"/>
          <w:szCs w:val="24"/>
          <w:lang w:eastAsia="lv-LV"/>
        </w:rPr>
        <w:t xml:space="preserve">. Par precizējumiem Tukuma novada Domes 2015.gada 22.decembra saistošajos noteikumos Nr.29 „Par grozījumiem Tukuma novada Domes 2010.gada 25.marta saistošajos noteikumos Nr.10 </w:t>
      </w:r>
      <w:r w:rsidRPr="00501E32">
        <w:rPr>
          <w:rFonts w:ascii="Times New Roman" w:eastAsia="Times New Roman" w:hAnsi="Times New Roman" w:cs="Times New Roman"/>
          <w:bCs/>
          <w:sz w:val="24"/>
          <w:szCs w:val="24"/>
        </w:rPr>
        <w:t>„Par pašvaldības palīdzību daudzdzīvokļu dzīvojamo māju īpašniekiem vai dzīvokļu īpašniekiem energoefektivitātes pasākumu veikšanai dzīvojamā mājā vai dzīvojamai mājai piesaistītā zemesgabala labiekārtošanai Tukuma novadā””.</w:t>
      </w:r>
    </w:p>
    <w:p w:rsidR="00501E32" w:rsidRPr="00501E32" w:rsidRDefault="00501E32" w:rsidP="00501E32">
      <w:pPr>
        <w:spacing w:after="0" w:line="240" w:lineRule="auto"/>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0"/>
          <w:szCs w:val="20"/>
          <w:lang w:eastAsia="lv-LV"/>
        </w:rPr>
        <w:tab/>
        <w:t>ZIŅO</w:t>
      </w:r>
      <w:r>
        <w:rPr>
          <w:rFonts w:ascii="Times New Roman" w:eastAsia="Times New Roman" w:hAnsi="Times New Roman" w:cs="Times New Roman"/>
          <w:sz w:val="20"/>
          <w:szCs w:val="20"/>
          <w:lang w:eastAsia="lv-LV"/>
        </w:rPr>
        <w:t>:</w:t>
      </w:r>
      <w:r w:rsidRPr="00501E32">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A.Fridrihsons</w:t>
      </w:r>
    </w:p>
    <w:p w:rsidR="003713AE" w:rsidRPr="00F06A2F" w:rsidRDefault="003713AE" w:rsidP="00F06A2F">
      <w:pPr>
        <w:spacing w:after="0" w:line="240" w:lineRule="auto"/>
        <w:jc w:val="both"/>
        <w:rPr>
          <w:rFonts w:ascii="Times New Roman" w:eastAsia="Times New Roman" w:hAnsi="Times New Roman" w:cs="Times New Roman"/>
          <w:sz w:val="24"/>
          <w:szCs w:val="24"/>
          <w:lang w:eastAsia="lv-LV"/>
        </w:rPr>
      </w:pPr>
    </w:p>
    <w:p w:rsidR="00F06A2F" w:rsidRPr="0062275C" w:rsidRDefault="00501E32" w:rsidP="00F06A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06096F">
        <w:rPr>
          <w:rFonts w:ascii="Times New Roman" w:eastAsia="Times New Roman" w:hAnsi="Times New Roman" w:cs="Times New Roman"/>
          <w:sz w:val="24"/>
          <w:szCs w:val="24"/>
          <w:lang w:eastAsia="lv-LV"/>
        </w:rPr>
        <w:t xml:space="preserve">. </w:t>
      </w:r>
      <w:r w:rsidR="00F06A2F" w:rsidRPr="0062275C">
        <w:rPr>
          <w:rFonts w:ascii="Times New Roman" w:eastAsia="Times New Roman" w:hAnsi="Times New Roman" w:cs="Times New Roman"/>
          <w:sz w:val="24"/>
          <w:szCs w:val="24"/>
          <w:lang w:eastAsia="lv-LV"/>
        </w:rPr>
        <w:t>Par atbalstu Tukuma muzeja projektam</w:t>
      </w:r>
      <w:r w:rsidR="00F06A2F">
        <w:rPr>
          <w:rFonts w:ascii="Times New Roman" w:eastAsia="Times New Roman" w:hAnsi="Times New Roman" w:cs="Times New Roman"/>
          <w:sz w:val="24"/>
          <w:szCs w:val="24"/>
          <w:lang w:eastAsia="lv-LV"/>
        </w:rPr>
        <w:t>.</w:t>
      </w:r>
    </w:p>
    <w:p w:rsidR="00E95374" w:rsidRPr="001A6E53" w:rsidRDefault="00E95374" w:rsidP="00E953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t>ZIŅO: I</w:t>
      </w:r>
      <w:r w:rsidR="00501E32">
        <w:rPr>
          <w:rFonts w:ascii="Times New Roman" w:eastAsia="Calibri" w:hAnsi="Times New Roman" w:cs="Times New Roman"/>
          <w:sz w:val="20"/>
          <w:szCs w:val="20"/>
        </w:rPr>
        <w:t>.</w:t>
      </w:r>
      <w:r>
        <w:rPr>
          <w:rFonts w:ascii="Times New Roman" w:eastAsia="Calibri" w:hAnsi="Times New Roman" w:cs="Times New Roman"/>
          <w:sz w:val="20"/>
          <w:szCs w:val="20"/>
        </w:rPr>
        <w:t>Helmane</w:t>
      </w:r>
    </w:p>
    <w:p w:rsidR="00F06A2F" w:rsidRPr="00F06A2F" w:rsidRDefault="00F06A2F" w:rsidP="00F06A2F">
      <w:pPr>
        <w:spacing w:after="0" w:line="240" w:lineRule="auto"/>
        <w:jc w:val="both"/>
        <w:rPr>
          <w:rFonts w:ascii="Times New Roman" w:eastAsia="Times New Roman" w:hAnsi="Times New Roman" w:cs="Times New Roman"/>
          <w:sz w:val="24"/>
          <w:szCs w:val="24"/>
          <w:lang w:eastAsia="lv-LV"/>
        </w:rPr>
      </w:pPr>
    </w:p>
    <w:p w:rsidR="00F06A2F" w:rsidRPr="001561C7" w:rsidRDefault="00501E32" w:rsidP="00F06A2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06096F">
        <w:rPr>
          <w:rFonts w:ascii="Times New Roman" w:eastAsia="Times New Roman" w:hAnsi="Times New Roman" w:cs="Times New Roman"/>
          <w:sz w:val="24"/>
          <w:szCs w:val="24"/>
          <w:lang w:eastAsia="lv-LV"/>
        </w:rPr>
        <w:t xml:space="preserve">. </w:t>
      </w:r>
      <w:r w:rsidR="00F06A2F" w:rsidRPr="001561C7">
        <w:rPr>
          <w:rFonts w:ascii="Times New Roman" w:eastAsia="Times New Roman" w:hAnsi="Times New Roman" w:cs="Times New Roman"/>
          <w:sz w:val="24"/>
          <w:szCs w:val="24"/>
          <w:lang w:eastAsia="lv-LV"/>
        </w:rPr>
        <w:t>Par atbalstu Tukuma muzeja projektam</w:t>
      </w:r>
      <w:r w:rsidR="00F06A2F" w:rsidRPr="00F06A2F">
        <w:rPr>
          <w:rFonts w:ascii="Times New Roman" w:eastAsia="Times New Roman" w:hAnsi="Times New Roman" w:cs="Times New Roman"/>
          <w:sz w:val="24"/>
          <w:szCs w:val="24"/>
          <w:lang w:eastAsia="lv-LV"/>
        </w:rPr>
        <w:t xml:space="preserve"> </w:t>
      </w:r>
      <w:r w:rsidR="00F06A2F" w:rsidRPr="0062275C">
        <w:rPr>
          <w:rFonts w:ascii="Times New Roman" w:eastAsia="Times New Roman" w:hAnsi="Times New Roman" w:cs="Times New Roman"/>
          <w:sz w:val="24"/>
          <w:szCs w:val="24"/>
          <w:lang w:eastAsia="lv-LV"/>
        </w:rPr>
        <w:t>„</w:t>
      </w:r>
      <w:r w:rsidR="00F06A2F" w:rsidRPr="001561C7">
        <w:rPr>
          <w:rFonts w:ascii="Times New Roman" w:eastAsia="Times New Roman" w:hAnsi="Times New Roman" w:cs="Times New Roman"/>
          <w:sz w:val="24"/>
          <w:szCs w:val="24"/>
          <w:lang w:eastAsia="lv-LV"/>
        </w:rPr>
        <w:t>Tukuma keramika: mūsdienu radošuma avots”</w:t>
      </w:r>
      <w:r w:rsidR="00F06A2F" w:rsidRPr="00F06A2F">
        <w:rPr>
          <w:rFonts w:ascii="Times New Roman" w:eastAsia="Times New Roman" w:hAnsi="Times New Roman" w:cs="Times New Roman"/>
          <w:sz w:val="24"/>
          <w:szCs w:val="24"/>
          <w:lang w:eastAsia="lv-LV"/>
        </w:rPr>
        <w:t>.</w:t>
      </w:r>
    </w:p>
    <w:p w:rsidR="00E95374" w:rsidRPr="001A6E53" w:rsidRDefault="00E95374" w:rsidP="00E953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t>ZIŅO: I</w:t>
      </w:r>
      <w:r w:rsidR="00501E32">
        <w:rPr>
          <w:rFonts w:ascii="Times New Roman" w:eastAsia="Calibri" w:hAnsi="Times New Roman" w:cs="Times New Roman"/>
          <w:sz w:val="20"/>
          <w:szCs w:val="20"/>
        </w:rPr>
        <w:t>.</w:t>
      </w:r>
      <w:r>
        <w:rPr>
          <w:rFonts w:ascii="Times New Roman" w:eastAsia="Calibri" w:hAnsi="Times New Roman" w:cs="Times New Roman"/>
          <w:sz w:val="20"/>
          <w:szCs w:val="20"/>
        </w:rPr>
        <w:t>Helmane</w:t>
      </w:r>
    </w:p>
    <w:p w:rsidR="00F06A2F" w:rsidRDefault="00F06A2F" w:rsidP="00F06A2F">
      <w:pPr>
        <w:spacing w:after="0" w:line="240" w:lineRule="auto"/>
        <w:jc w:val="both"/>
        <w:rPr>
          <w:rFonts w:ascii="Times New Roman" w:eastAsia="Times New Roman" w:hAnsi="Times New Roman" w:cs="Times New Roman"/>
          <w:sz w:val="24"/>
          <w:szCs w:val="24"/>
          <w:lang w:eastAsia="lv-LV"/>
        </w:rPr>
      </w:pPr>
    </w:p>
    <w:p w:rsidR="00F06A2F" w:rsidRPr="00DF770E" w:rsidRDefault="00501E32" w:rsidP="00F06A2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06096F">
        <w:rPr>
          <w:rFonts w:ascii="Times New Roman" w:eastAsia="Times New Roman" w:hAnsi="Times New Roman" w:cs="Times New Roman"/>
          <w:sz w:val="24"/>
          <w:szCs w:val="24"/>
          <w:lang w:eastAsia="lv-LV"/>
        </w:rPr>
        <w:t xml:space="preserve">. </w:t>
      </w:r>
      <w:r w:rsidR="00F06A2F" w:rsidRPr="00DF770E">
        <w:rPr>
          <w:rFonts w:ascii="Times New Roman" w:eastAsia="Times New Roman" w:hAnsi="Times New Roman" w:cs="Times New Roman"/>
          <w:sz w:val="24"/>
          <w:szCs w:val="24"/>
          <w:lang w:eastAsia="lv-LV"/>
        </w:rPr>
        <w:t xml:space="preserve">Par atbalstu Tukuma muzeja projektam </w:t>
      </w:r>
      <w:r w:rsidR="00F06A2F" w:rsidRPr="0062275C">
        <w:rPr>
          <w:rFonts w:ascii="Times New Roman" w:eastAsia="Times New Roman" w:hAnsi="Times New Roman" w:cs="Times New Roman"/>
          <w:sz w:val="24"/>
          <w:szCs w:val="24"/>
          <w:lang w:eastAsia="lv-LV"/>
        </w:rPr>
        <w:t>„</w:t>
      </w:r>
      <w:r w:rsidR="00F06A2F" w:rsidRPr="00DF770E">
        <w:rPr>
          <w:rFonts w:ascii="Times New Roman" w:eastAsia="Times New Roman" w:hAnsi="Times New Roman" w:cs="Times New Roman"/>
          <w:sz w:val="24"/>
          <w:szCs w:val="24"/>
          <w:lang w:eastAsia="lv-LV"/>
        </w:rPr>
        <w:t>Mūzika Durbes pilī”</w:t>
      </w:r>
      <w:r w:rsidR="00F06A2F" w:rsidRPr="00F06A2F">
        <w:rPr>
          <w:rFonts w:ascii="Times New Roman" w:eastAsia="Times New Roman" w:hAnsi="Times New Roman" w:cs="Times New Roman"/>
          <w:sz w:val="24"/>
          <w:szCs w:val="24"/>
          <w:lang w:eastAsia="lv-LV"/>
        </w:rPr>
        <w:t>.</w:t>
      </w:r>
    </w:p>
    <w:p w:rsidR="00E95374" w:rsidRPr="001A6E53" w:rsidRDefault="00E95374" w:rsidP="00E953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t>ZIŅO: I</w:t>
      </w:r>
      <w:r w:rsidR="00501E32">
        <w:rPr>
          <w:rFonts w:ascii="Times New Roman" w:eastAsia="Calibri" w:hAnsi="Times New Roman" w:cs="Times New Roman"/>
          <w:sz w:val="20"/>
          <w:szCs w:val="20"/>
        </w:rPr>
        <w:t>.</w:t>
      </w:r>
      <w:r>
        <w:rPr>
          <w:rFonts w:ascii="Times New Roman" w:eastAsia="Calibri" w:hAnsi="Times New Roman" w:cs="Times New Roman"/>
          <w:sz w:val="20"/>
          <w:szCs w:val="20"/>
        </w:rPr>
        <w:t>Helmane</w:t>
      </w:r>
    </w:p>
    <w:p w:rsidR="00F06A2F" w:rsidRPr="00F06A2F" w:rsidRDefault="00F06A2F" w:rsidP="00F06A2F">
      <w:pPr>
        <w:spacing w:after="0" w:line="240" w:lineRule="auto"/>
        <w:jc w:val="both"/>
        <w:rPr>
          <w:rFonts w:ascii="Times New Roman" w:eastAsia="Times New Roman" w:hAnsi="Times New Roman" w:cs="Times New Roman"/>
          <w:sz w:val="24"/>
          <w:szCs w:val="24"/>
          <w:lang w:eastAsia="lv-LV"/>
        </w:rPr>
      </w:pPr>
    </w:p>
    <w:p w:rsidR="00F06A2F" w:rsidRPr="00F06A2F" w:rsidRDefault="00501E32" w:rsidP="00F06A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06096F">
        <w:rPr>
          <w:rFonts w:ascii="Times New Roman" w:eastAsia="Times New Roman" w:hAnsi="Times New Roman" w:cs="Times New Roman"/>
          <w:sz w:val="24"/>
          <w:szCs w:val="24"/>
          <w:lang w:eastAsia="lv-LV"/>
        </w:rPr>
        <w:t xml:space="preserve">. </w:t>
      </w:r>
      <w:r w:rsidR="00F06A2F" w:rsidRPr="00F06A2F">
        <w:rPr>
          <w:rFonts w:ascii="Times New Roman" w:eastAsia="Times New Roman" w:hAnsi="Times New Roman" w:cs="Times New Roman"/>
          <w:sz w:val="24"/>
          <w:szCs w:val="24"/>
          <w:lang w:eastAsia="lv-LV"/>
        </w:rPr>
        <w:t xml:space="preserve">Par atbalstu Tukuma muzeja projektam </w:t>
      </w:r>
      <w:r w:rsidR="00F06A2F" w:rsidRPr="0062275C">
        <w:rPr>
          <w:rFonts w:ascii="Times New Roman" w:eastAsia="Times New Roman" w:hAnsi="Times New Roman" w:cs="Times New Roman"/>
          <w:sz w:val="24"/>
          <w:szCs w:val="24"/>
          <w:lang w:eastAsia="lv-LV"/>
        </w:rPr>
        <w:t>„</w:t>
      </w:r>
      <w:r w:rsidR="00F06A2F" w:rsidRPr="00F06A2F">
        <w:rPr>
          <w:rFonts w:ascii="Times New Roman" w:eastAsia="Times New Roman" w:hAnsi="Times New Roman" w:cs="Times New Roman"/>
          <w:sz w:val="24"/>
          <w:szCs w:val="24"/>
          <w:lang w:eastAsia="lv-LV"/>
        </w:rPr>
        <w:t>Durbes pils ziemeļu fasādes durvju rullo žalūziju restaurācija”.</w:t>
      </w:r>
    </w:p>
    <w:p w:rsidR="00E95374" w:rsidRPr="001A6E53" w:rsidRDefault="00E95374" w:rsidP="00E953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t>ZIŅO: I</w:t>
      </w:r>
      <w:r w:rsidR="00501E32">
        <w:rPr>
          <w:rFonts w:ascii="Times New Roman" w:eastAsia="Calibri" w:hAnsi="Times New Roman" w:cs="Times New Roman"/>
          <w:sz w:val="20"/>
          <w:szCs w:val="20"/>
        </w:rPr>
        <w:t>.</w:t>
      </w:r>
      <w:r>
        <w:rPr>
          <w:rFonts w:ascii="Times New Roman" w:eastAsia="Calibri" w:hAnsi="Times New Roman" w:cs="Times New Roman"/>
          <w:sz w:val="20"/>
          <w:szCs w:val="20"/>
        </w:rPr>
        <w:t>Helmane</w:t>
      </w:r>
    </w:p>
    <w:p w:rsidR="0062275C" w:rsidRPr="0062275C" w:rsidRDefault="0062275C" w:rsidP="00F06A2F">
      <w:pPr>
        <w:spacing w:after="0" w:line="240" w:lineRule="auto"/>
        <w:jc w:val="both"/>
        <w:rPr>
          <w:rFonts w:ascii="Times New Roman" w:eastAsia="Times New Roman" w:hAnsi="Times New Roman" w:cs="Times New Roman"/>
          <w:sz w:val="24"/>
          <w:szCs w:val="24"/>
          <w:lang w:eastAsia="lv-LV"/>
        </w:rPr>
      </w:pPr>
      <w:r w:rsidRPr="0062275C">
        <w:rPr>
          <w:rFonts w:ascii="Times New Roman" w:eastAsia="Times New Roman" w:hAnsi="Times New Roman" w:cs="Times New Roman"/>
          <w:sz w:val="24"/>
          <w:szCs w:val="24"/>
          <w:lang w:eastAsia="lv-LV"/>
        </w:rPr>
        <w:tab/>
      </w:r>
    </w:p>
    <w:p w:rsidR="00364AEC" w:rsidRDefault="00501E32" w:rsidP="00364AEC">
      <w:pPr>
        <w:spacing w:after="0" w:line="240" w:lineRule="auto"/>
        <w:rPr>
          <w:rFonts w:ascii="Times New Roman" w:eastAsia="Calibri" w:hAnsi="Times New Roman" w:cs="Times New Roman"/>
          <w:sz w:val="24"/>
        </w:rPr>
      </w:pPr>
      <w:r>
        <w:rPr>
          <w:rFonts w:ascii="Times New Roman" w:eastAsia="Calibri" w:hAnsi="Times New Roman" w:cs="Times New Roman"/>
          <w:sz w:val="24"/>
        </w:rPr>
        <w:t>7</w:t>
      </w:r>
      <w:r w:rsidR="0006096F">
        <w:rPr>
          <w:rFonts w:ascii="Times New Roman" w:eastAsia="Calibri" w:hAnsi="Times New Roman" w:cs="Times New Roman"/>
          <w:sz w:val="24"/>
        </w:rPr>
        <w:t xml:space="preserve">. </w:t>
      </w:r>
      <w:r w:rsidR="00364AEC" w:rsidRPr="001A6E53">
        <w:rPr>
          <w:rFonts w:ascii="Times New Roman" w:eastAsia="Calibri" w:hAnsi="Times New Roman" w:cs="Times New Roman"/>
          <w:sz w:val="24"/>
        </w:rPr>
        <w:t>Par Jaunsardzes un informācijas centra</w:t>
      </w:r>
      <w:r w:rsidR="00364AEC">
        <w:rPr>
          <w:rFonts w:ascii="Times New Roman" w:eastAsia="Calibri" w:hAnsi="Times New Roman" w:cs="Times New Roman"/>
          <w:sz w:val="24"/>
        </w:rPr>
        <w:t xml:space="preserve"> </w:t>
      </w:r>
      <w:r w:rsidR="00364AEC" w:rsidRPr="001A6E53">
        <w:rPr>
          <w:rFonts w:ascii="Times New Roman" w:eastAsia="Calibri" w:hAnsi="Times New Roman" w:cs="Times New Roman"/>
          <w:sz w:val="24"/>
        </w:rPr>
        <w:t>piedāvājumu</w:t>
      </w:r>
      <w:r w:rsidR="00364AEC" w:rsidRPr="00364AEC">
        <w:rPr>
          <w:rFonts w:ascii="Times New Roman" w:eastAsia="Calibri" w:hAnsi="Times New Roman" w:cs="Times New Roman"/>
          <w:sz w:val="24"/>
        </w:rPr>
        <w:t>.</w:t>
      </w:r>
    </w:p>
    <w:p w:rsidR="00E95374" w:rsidRPr="001A6E53" w:rsidRDefault="00E95374" w:rsidP="00364AE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t>ZIŅO: E</w:t>
      </w:r>
      <w:r w:rsidR="00501E32">
        <w:rPr>
          <w:rFonts w:ascii="Times New Roman" w:eastAsia="Calibri" w:hAnsi="Times New Roman" w:cs="Times New Roman"/>
          <w:sz w:val="20"/>
          <w:szCs w:val="20"/>
        </w:rPr>
        <w:t>.</w:t>
      </w:r>
      <w:r>
        <w:rPr>
          <w:rFonts w:ascii="Times New Roman" w:eastAsia="Calibri" w:hAnsi="Times New Roman" w:cs="Times New Roman"/>
          <w:sz w:val="20"/>
          <w:szCs w:val="20"/>
        </w:rPr>
        <w:t>Krūmiņš</w:t>
      </w:r>
    </w:p>
    <w:p w:rsidR="00501E32" w:rsidRDefault="00501E32" w:rsidP="00501E32">
      <w:pPr>
        <w:spacing w:after="0" w:line="240" w:lineRule="auto"/>
        <w:jc w:val="both"/>
        <w:rPr>
          <w:rFonts w:ascii="Times New Roman" w:eastAsia="Times New Roman" w:hAnsi="Times New Roman" w:cs="Times New Roman"/>
          <w:sz w:val="24"/>
          <w:szCs w:val="24"/>
          <w:lang w:eastAsia="lv-LV"/>
        </w:rPr>
      </w:pPr>
    </w:p>
    <w:p w:rsidR="006A0446" w:rsidRDefault="00501E32" w:rsidP="00501E3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6A0446">
        <w:rPr>
          <w:rFonts w:ascii="Times New Roman" w:eastAsia="Times New Roman" w:hAnsi="Times New Roman" w:cs="Times New Roman"/>
          <w:sz w:val="24"/>
          <w:szCs w:val="24"/>
          <w:lang w:eastAsia="lv-LV"/>
        </w:rPr>
        <w:t xml:space="preserve">. Par saistošo noteikumu </w:t>
      </w:r>
      <w:r w:rsidR="00FA5359" w:rsidRPr="0062275C">
        <w:rPr>
          <w:rFonts w:ascii="Times New Roman" w:eastAsia="Times New Roman" w:hAnsi="Times New Roman" w:cs="Times New Roman"/>
          <w:sz w:val="24"/>
          <w:szCs w:val="24"/>
          <w:lang w:eastAsia="lv-LV"/>
        </w:rPr>
        <w:t>„</w:t>
      </w:r>
      <w:r w:rsidR="006A0446">
        <w:rPr>
          <w:rFonts w:ascii="Times New Roman" w:eastAsia="Times New Roman" w:hAnsi="Times New Roman" w:cs="Times New Roman"/>
          <w:sz w:val="24"/>
          <w:szCs w:val="24"/>
          <w:lang w:eastAsia="lv-LV"/>
        </w:rPr>
        <w:t>Par Tukuma novada pašvaldībai piekrītošo vai piederošo neapbūvētu zemesgabalu zemes nomas maksas noteikšanu” apstiprināšanu.</w:t>
      </w:r>
      <w:r>
        <w:rPr>
          <w:rFonts w:ascii="Times New Roman" w:eastAsia="Times New Roman" w:hAnsi="Times New Roman" w:cs="Times New Roman"/>
          <w:sz w:val="24"/>
          <w:szCs w:val="24"/>
          <w:lang w:eastAsia="lv-LV"/>
        </w:rPr>
        <w:t xml:space="preserve">  </w:t>
      </w:r>
      <w:r w:rsidRPr="00501E32">
        <w:rPr>
          <w:rFonts w:ascii="Times New Roman" w:eastAsia="Times New Roman" w:hAnsi="Times New Roman" w:cs="Times New Roman"/>
          <w:color w:val="FF0000"/>
          <w:sz w:val="24"/>
          <w:szCs w:val="24"/>
          <w:u w:val="single"/>
          <w:lang w:eastAsia="lv-LV"/>
        </w:rPr>
        <w:t>(būs uz komiteju</w:t>
      </w:r>
      <w:r>
        <w:rPr>
          <w:rFonts w:ascii="Times New Roman" w:eastAsia="Times New Roman" w:hAnsi="Times New Roman" w:cs="Times New Roman"/>
          <w:sz w:val="24"/>
          <w:szCs w:val="24"/>
          <w:lang w:eastAsia="lv-LV"/>
        </w:rPr>
        <w:t>)</w:t>
      </w:r>
    </w:p>
    <w:p w:rsidR="00501E32" w:rsidRDefault="00501E32" w:rsidP="00501E3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t>ZIŅO: I.Zariņš</w:t>
      </w:r>
    </w:p>
    <w:p w:rsidR="00501E32" w:rsidRPr="001A6E53" w:rsidRDefault="00501E32" w:rsidP="00501E32">
      <w:pPr>
        <w:spacing w:after="0" w:line="240" w:lineRule="auto"/>
        <w:rPr>
          <w:rFonts w:ascii="Times New Roman" w:eastAsia="Calibri" w:hAnsi="Times New Roman" w:cs="Times New Roman"/>
          <w:sz w:val="20"/>
          <w:szCs w:val="20"/>
        </w:rPr>
      </w:pPr>
    </w:p>
    <w:p w:rsidR="0006096F" w:rsidRDefault="0006096F" w:rsidP="00F06A2F">
      <w:pPr>
        <w:jc w:val="both"/>
        <w:rPr>
          <w:rFonts w:ascii="Times New Roman" w:eastAsia="Times New Roman" w:hAnsi="Times New Roman" w:cs="Times New Roman"/>
          <w:sz w:val="24"/>
          <w:szCs w:val="24"/>
          <w:lang w:eastAsia="lv-LV"/>
        </w:rPr>
      </w:pPr>
    </w:p>
    <w:p w:rsidR="00F06A2F" w:rsidRPr="00F06A2F" w:rsidRDefault="0006096F" w:rsidP="00F06A2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Komitejas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I.Zariņš </w:t>
      </w:r>
      <w:r w:rsidR="00F06A2F" w:rsidRPr="00F06A2F">
        <w:rPr>
          <w:rFonts w:ascii="Times New Roman" w:eastAsia="Times New Roman" w:hAnsi="Times New Roman" w:cs="Times New Roman"/>
          <w:sz w:val="24"/>
          <w:szCs w:val="24"/>
          <w:lang w:eastAsia="lv-LV"/>
        </w:rPr>
        <w:br w:type="page"/>
      </w:r>
    </w:p>
    <w:p w:rsidR="008269A7" w:rsidRPr="008269A7" w:rsidRDefault="0006096F" w:rsidP="008269A7">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8269A7" w:rsidRPr="008269A7">
        <w:rPr>
          <w:rFonts w:ascii="Times New Roman" w:hAnsi="Times New Roman" w:cs="Times New Roman"/>
          <w:sz w:val="24"/>
          <w:szCs w:val="24"/>
        </w:rPr>
        <w:t>.§</w:t>
      </w:r>
      <w:r>
        <w:rPr>
          <w:rFonts w:ascii="Times New Roman" w:hAnsi="Times New Roman" w:cs="Times New Roman"/>
          <w:sz w:val="24"/>
          <w:szCs w:val="24"/>
        </w:rPr>
        <w:t>.</w:t>
      </w:r>
    </w:p>
    <w:p w:rsidR="008269A7" w:rsidRPr="008269A7" w:rsidRDefault="008269A7" w:rsidP="008269A7">
      <w:pPr>
        <w:spacing w:after="0" w:line="240" w:lineRule="auto"/>
        <w:ind w:right="5"/>
        <w:rPr>
          <w:rFonts w:ascii="Times New Roman" w:eastAsia="Times New Roman" w:hAnsi="Times New Roman" w:cs="Times New Roman"/>
          <w:sz w:val="24"/>
          <w:szCs w:val="20"/>
          <w:lang w:eastAsia="lv-LV"/>
        </w:rPr>
      </w:pPr>
    </w:p>
    <w:p w:rsidR="008269A7" w:rsidRPr="008269A7" w:rsidRDefault="008269A7" w:rsidP="008269A7">
      <w:pPr>
        <w:spacing w:after="0" w:line="240" w:lineRule="auto"/>
        <w:ind w:right="5"/>
        <w:rPr>
          <w:rFonts w:ascii="Times New Roman" w:eastAsia="Times New Roman" w:hAnsi="Times New Roman" w:cs="Times New Roman"/>
          <w:b/>
          <w:sz w:val="24"/>
          <w:szCs w:val="20"/>
          <w:lang w:eastAsia="lv-LV"/>
        </w:rPr>
      </w:pPr>
      <w:r w:rsidRPr="008269A7">
        <w:rPr>
          <w:rFonts w:ascii="Times New Roman" w:eastAsia="Times New Roman" w:hAnsi="Times New Roman" w:cs="Times New Roman"/>
          <w:b/>
          <w:sz w:val="24"/>
          <w:szCs w:val="20"/>
          <w:lang w:eastAsia="lv-LV"/>
        </w:rPr>
        <w:t xml:space="preserve">Par saistošo noteikumu „Par grozījumiem Tukuma </w:t>
      </w:r>
    </w:p>
    <w:p w:rsidR="008269A7" w:rsidRPr="008269A7" w:rsidRDefault="008269A7" w:rsidP="008269A7">
      <w:pPr>
        <w:spacing w:after="0" w:line="240" w:lineRule="auto"/>
        <w:ind w:right="5"/>
        <w:rPr>
          <w:rFonts w:ascii="Times New Roman" w:eastAsia="Times New Roman" w:hAnsi="Times New Roman" w:cs="Times New Roman"/>
          <w:b/>
          <w:sz w:val="24"/>
          <w:szCs w:val="20"/>
          <w:lang w:eastAsia="lv-LV"/>
        </w:rPr>
      </w:pPr>
      <w:r w:rsidRPr="008269A7">
        <w:rPr>
          <w:rFonts w:ascii="Times New Roman" w:eastAsia="Times New Roman" w:hAnsi="Times New Roman" w:cs="Times New Roman"/>
          <w:b/>
          <w:sz w:val="24"/>
          <w:szCs w:val="20"/>
          <w:lang w:eastAsia="lv-LV"/>
        </w:rPr>
        <w:t xml:space="preserve">novada Domes 2015.gada 2.jūlija saistošajos noteikumos </w:t>
      </w:r>
    </w:p>
    <w:p w:rsidR="008269A7" w:rsidRDefault="008269A7" w:rsidP="008269A7">
      <w:pPr>
        <w:spacing w:after="0" w:line="240" w:lineRule="auto"/>
        <w:ind w:right="5"/>
        <w:rPr>
          <w:rFonts w:ascii="Times New Roman" w:eastAsia="Times New Roman" w:hAnsi="Times New Roman" w:cs="Times New Roman"/>
          <w:b/>
          <w:sz w:val="24"/>
          <w:szCs w:val="20"/>
          <w:lang w:eastAsia="lv-LV"/>
        </w:rPr>
      </w:pPr>
      <w:r w:rsidRPr="008269A7">
        <w:rPr>
          <w:rFonts w:ascii="Times New Roman" w:eastAsia="Times New Roman" w:hAnsi="Times New Roman" w:cs="Times New Roman"/>
          <w:b/>
          <w:sz w:val="24"/>
          <w:szCs w:val="20"/>
          <w:lang w:eastAsia="lv-LV"/>
        </w:rPr>
        <w:t xml:space="preserve">Nr.17 „Par Tukuma novada sabiedriskās kārtības </w:t>
      </w:r>
    </w:p>
    <w:p w:rsidR="008269A7" w:rsidRPr="008269A7" w:rsidRDefault="008269A7" w:rsidP="008269A7">
      <w:pPr>
        <w:spacing w:after="0" w:line="240" w:lineRule="auto"/>
        <w:ind w:right="5"/>
        <w:rPr>
          <w:rFonts w:ascii="Times New Roman" w:eastAsia="Times New Roman" w:hAnsi="Times New Roman" w:cs="Times New Roman"/>
          <w:b/>
          <w:sz w:val="24"/>
          <w:szCs w:val="20"/>
          <w:lang w:eastAsia="lv-LV"/>
        </w:rPr>
      </w:pPr>
      <w:r w:rsidRPr="008269A7">
        <w:rPr>
          <w:rFonts w:ascii="Times New Roman" w:eastAsia="Times New Roman" w:hAnsi="Times New Roman" w:cs="Times New Roman"/>
          <w:b/>
          <w:sz w:val="24"/>
          <w:szCs w:val="20"/>
          <w:lang w:eastAsia="lv-LV"/>
        </w:rPr>
        <w:t>noteikumiem”” apstiprināšanu</w:t>
      </w:r>
    </w:p>
    <w:p w:rsidR="008269A7" w:rsidRDefault="008269A7" w:rsidP="008269A7">
      <w:pPr>
        <w:spacing w:after="0" w:line="240" w:lineRule="auto"/>
        <w:jc w:val="both"/>
        <w:textAlignment w:val="baseline"/>
        <w:rPr>
          <w:rFonts w:ascii="Times New Roman" w:eastAsia="Times New Roman" w:hAnsi="Times New Roman" w:cs="Times New Roman"/>
          <w:i/>
          <w:sz w:val="24"/>
          <w:szCs w:val="24"/>
          <w:lang w:val="de-DE" w:eastAsia="lv-LV"/>
        </w:rPr>
      </w:pPr>
    </w:p>
    <w:p w:rsidR="008269A7" w:rsidRDefault="008269A7" w:rsidP="008269A7">
      <w:pPr>
        <w:spacing w:after="0" w:line="240" w:lineRule="auto"/>
        <w:jc w:val="both"/>
        <w:textAlignment w:val="baseline"/>
        <w:rPr>
          <w:rFonts w:ascii="Times New Roman" w:eastAsia="Times New Roman" w:hAnsi="Times New Roman" w:cs="Times New Roman"/>
          <w:i/>
          <w:sz w:val="24"/>
          <w:szCs w:val="24"/>
          <w:lang w:val="de-DE" w:eastAsia="lv-LV"/>
        </w:rPr>
      </w:pPr>
    </w:p>
    <w:p w:rsidR="008269A7" w:rsidRPr="008269A7" w:rsidRDefault="008269A7" w:rsidP="008269A7">
      <w:pPr>
        <w:spacing w:after="0" w:line="240" w:lineRule="auto"/>
        <w:jc w:val="both"/>
        <w:textAlignment w:val="baseline"/>
        <w:rPr>
          <w:rFonts w:ascii="Times New Roman" w:eastAsia="Times New Roman" w:hAnsi="Times New Roman" w:cs="Times New Roman"/>
          <w:i/>
          <w:sz w:val="24"/>
          <w:szCs w:val="24"/>
          <w:lang w:val="de-DE" w:eastAsia="lv-LV"/>
        </w:rPr>
      </w:pPr>
    </w:p>
    <w:p w:rsidR="008269A7" w:rsidRPr="008269A7" w:rsidRDefault="008269A7" w:rsidP="008269A7">
      <w:pPr>
        <w:spacing w:after="0" w:line="240" w:lineRule="auto"/>
        <w:jc w:val="both"/>
        <w:rPr>
          <w:rFonts w:ascii="Times New Roman" w:hAnsi="Times New Roman" w:cs="Times New Roman"/>
          <w:i/>
          <w:sz w:val="24"/>
          <w:szCs w:val="24"/>
        </w:rPr>
      </w:pPr>
      <w:r w:rsidRPr="008269A7">
        <w:rPr>
          <w:rFonts w:ascii="Times New Roman" w:hAnsi="Times New Roman" w:cs="Times New Roman"/>
          <w:i/>
          <w:sz w:val="24"/>
          <w:szCs w:val="24"/>
        </w:rPr>
        <w:t xml:space="preserve">Iesniegt izskatīšanai </w:t>
      </w:r>
      <w:r>
        <w:rPr>
          <w:rFonts w:ascii="Times New Roman" w:hAnsi="Times New Roman" w:cs="Times New Roman"/>
          <w:i/>
          <w:color w:val="000000" w:themeColor="text1"/>
          <w:sz w:val="24"/>
          <w:szCs w:val="24"/>
        </w:rPr>
        <w:t>Domei</w:t>
      </w:r>
      <w:r w:rsidRPr="008269A7">
        <w:rPr>
          <w:rFonts w:ascii="Times New Roman" w:hAnsi="Times New Roman" w:cs="Times New Roman"/>
          <w:i/>
          <w:color w:val="FF0000"/>
          <w:sz w:val="24"/>
          <w:szCs w:val="24"/>
        </w:rPr>
        <w:t xml:space="preserve"> </w:t>
      </w:r>
      <w:r w:rsidRPr="008269A7">
        <w:rPr>
          <w:rFonts w:ascii="Times New Roman" w:hAnsi="Times New Roman" w:cs="Times New Roman"/>
          <w:i/>
          <w:sz w:val="24"/>
          <w:szCs w:val="24"/>
        </w:rPr>
        <w:t>šādu lēmuma projektu:</w:t>
      </w:r>
    </w:p>
    <w:p w:rsidR="008269A7" w:rsidRDefault="008269A7" w:rsidP="008269A7">
      <w:pPr>
        <w:spacing w:after="0" w:line="240" w:lineRule="auto"/>
        <w:ind w:right="5"/>
        <w:jc w:val="both"/>
        <w:rPr>
          <w:rFonts w:ascii="Times New Roman" w:eastAsia="Times New Roman" w:hAnsi="Times New Roman" w:cs="Times New Roman"/>
          <w:sz w:val="24"/>
          <w:szCs w:val="20"/>
          <w:lang w:eastAsia="lv-LV"/>
        </w:rPr>
      </w:pPr>
    </w:p>
    <w:p w:rsidR="008269A7" w:rsidRPr="008269A7" w:rsidRDefault="008269A7" w:rsidP="008269A7">
      <w:pPr>
        <w:spacing w:after="0" w:line="240" w:lineRule="auto"/>
        <w:ind w:right="5"/>
        <w:jc w:val="both"/>
        <w:rPr>
          <w:rFonts w:ascii="Times New Roman" w:eastAsia="Times New Roman" w:hAnsi="Times New Roman" w:cs="Times New Roman"/>
          <w:sz w:val="24"/>
          <w:szCs w:val="20"/>
          <w:lang w:eastAsia="lv-LV"/>
        </w:rPr>
      </w:pPr>
    </w:p>
    <w:p w:rsidR="008269A7" w:rsidRPr="008269A7" w:rsidRDefault="008269A7" w:rsidP="008269A7">
      <w:pPr>
        <w:spacing w:after="0" w:line="240" w:lineRule="auto"/>
        <w:ind w:right="5" w:firstLine="720"/>
        <w:jc w:val="both"/>
        <w:rPr>
          <w:rFonts w:ascii="Times New Roman" w:eastAsia="Times New Roman" w:hAnsi="Times New Roman" w:cs="Times New Roman"/>
          <w:sz w:val="24"/>
          <w:szCs w:val="20"/>
          <w:lang w:eastAsia="lv-LV"/>
        </w:rPr>
      </w:pPr>
      <w:r w:rsidRPr="008269A7">
        <w:rPr>
          <w:rFonts w:ascii="Times New Roman" w:eastAsia="Times New Roman" w:hAnsi="Times New Roman" w:cs="Times New Roman"/>
          <w:sz w:val="24"/>
          <w:szCs w:val="20"/>
          <w:lang w:eastAsia="lv-LV"/>
        </w:rPr>
        <w:t>1. Apstiprināt saistošos noteikumus Nr.... „Par grozījumiem Tukuma novada Domes 2015.gada 2.jūlija saistošajos noteikumos Nr.17 „Par Tukuma novada sabiedriskās kārtības noteikumiem”” (pievienoti).</w:t>
      </w:r>
    </w:p>
    <w:p w:rsidR="008269A7" w:rsidRPr="008269A7" w:rsidRDefault="008269A7" w:rsidP="008269A7">
      <w:pPr>
        <w:spacing w:after="0" w:line="240" w:lineRule="auto"/>
        <w:ind w:right="43"/>
        <w:jc w:val="both"/>
        <w:rPr>
          <w:rFonts w:ascii="Times New Roman" w:eastAsia="Times New Roman" w:hAnsi="Times New Roman" w:cs="Times New Roman"/>
          <w:sz w:val="24"/>
          <w:szCs w:val="20"/>
          <w:lang w:eastAsia="lv-LV"/>
        </w:rPr>
      </w:pPr>
    </w:p>
    <w:p w:rsidR="008269A7" w:rsidRPr="008269A7" w:rsidRDefault="008269A7" w:rsidP="008269A7">
      <w:pPr>
        <w:spacing w:after="0" w:line="240" w:lineRule="auto"/>
        <w:ind w:right="43" w:firstLine="720"/>
        <w:jc w:val="both"/>
        <w:rPr>
          <w:rFonts w:ascii="Times New Roman" w:eastAsia="Times New Roman" w:hAnsi="Times New Roman" w:cs="Times New Roman"/>
          <w:sz w:val="24"/>
          <w:szCs w:val="20"/>
          <w:lang w:eastAsia="lv-LV"/>
        </w:rPr>
      </w:pPr>
      <w:r w:rsidRPr="008269A7">
        <w:rPr>
          <w:rFonts w:ascii="Times New Roman" w:eastAsia="Times New Roman" w:hAnsi="Times New Roman" w:cs="Times New Roman"/>
          <w:sz w:val="24"/>
          <w:szCs w:val="20"/>
          <w:lang w:eastAsia="lv-LV"/>
        </w:rPr>
        <w:t>2. Saistošos noteikumus Nr....... „Par grozījumiem Tukuma novada Domes 2015.gada 2.jūlija saistošajos noteikumos Nr.17 „Par Tukuma novada sabiedriskās kārtības noteikumiem”” triju darba dienu laikā pēc to parakstīšanas nosūtīt atzinuma sniegšanai Vides aizsardzības un reģionālās attīstības ministrijai elektroniskā veidā parakstītu ar drošu elektronisko parakstu, kas satur laika zīmogu.</w:t>
      </w:r>
    </w:p>
    <w:p w:rsidR="008269A7" w:rsidRPr="008269A7" w:rsidRDefault="008269A7" w:rsidP="008269A7">
      <w:pPr>
        <w:spacing w:after="0" w:line="240" w:lineRule="auto"/>
        <w:ind w:right="43" w:firstLine="720"/>
        <w:jc w:val="both"/>
        <w:rPr>
          <w:rFonts w:ascii="Times New Roman" w:eastAsia="Times New Roman" w:hAnsi="Times New Roman" w:cs="Times New Roman"/>
          <w:sz w:val="24"/>
          <w:szCs w:val="20"/>
          <w:lang w:eastAsia="lv-LV"/>
        </w:rPr>
      </w:pPr>
    </w:p>
    <w:p w:rsidR="008269A7" w:rsidRPr="008269A7" w:rsidRDefault="008269A7" w:rsidP="008269A7">
      <w:pPr>
        <w:spacing w:after="0" w:line="240" w:lineRule="auto"/>
        <w:ind w:right="43" w:firstLine="709"/>
        <w:jc w:val="both"/>
        <w:rPr>
          <w:rFonts w:ascii="Times New Roman" w:hAnsi="Times New Roman" w:cs="Times New Roman"/>
          <w:color w:val="000000" w:themeColor="text1"/>
          <w:szCs w:val="24"/>
        </w:rPr>
      </w:pPr>
      <w:r w:rsidRPr="008269A7">
        <w:rPr>
          <w:rFonts w:ascii="Times New Roman" w:eastAsia="Times New Roman" w:hAnsi="Times New Roman" w:cs="Times New Roman"/>
          <w:sz w:val="24"/>
          <w:szCs w:val="20"/>
          <w:lang w:eastAsia="lv-LV"/>
        </w:rPr>
        <w:t xml:space="preserve">3. Noteikt, ka saistošie noteikumi Nr..... „Par grozījumiem Tukuma novada Domes 2015.gada 2.jūlija saistošajos noteikumos Nr.17 „Par Tukuma novada sabiedriskās kārtības noteikumiem”” stājas spēkā nākamajā dienā pēc </w:t>
      </w:r>
      <w:r w:rsidRPr="008269A7">
        <w:rPr>
          <w:rFonts w:ascii="Times New Roman" w:hAnsi="Times New Roman" w:cs="Times New Roman"/>
          <w:color w:val="000000" w:themeColor="text1"/>
          <w:szCs w:val="24"/>
        </w:rPr>
        <w:t>pilna teksta publicēšanas Domes bezmaksas informatīvajā izdevumā „Tukuma Laiks”.</w:t>
      </w:r>
    </w:p>
    <w:p w:rsidR="008269A7" w:rsidRPr="008269A7" w:rsidRDefault="008269A7" w:rsidP="008269A7">
      <w:pPr>
        <w:spacing w:after="0" w:line="240" w:lineRule="auto"/>
        <w:ind w:right="43" w:firstLine="720"/>
        <w:jc w:val="both"/>
        <w:rPr>
          <w:rFonts w:ascii="Times New Roman" w:eastAsia="Times New Roman" w:hAnsi="Times New Roman" w:cs="Times New Roman"/>
          <w:sz w:val="24"/>
          <w:szCs w:val="20"/>
          <w:lang w:eastAsia="lv-LV"/>
        </w:rPr>
      </w:pPr>
    </w:p>
    <w:p w:rsidR="008269A7" w:rsidRDefault="008269A7" w:rsidP="008269A7">
      <w:pPr>
        <w:spacing w:after="0" w:line="240" w:lineRule="auto"/>
        <w:ind w:right="43" w:firstLine="720"/>
        <w:jc w:val="both"/>
        <w:rPr>
          <w:rFonts w:ascii="Times New Roman" w:eastAsia="Times New Roman" w:hAnsi="Times New Roman" w:cs="Times New Roman"/>
          <w:sz w:val="24"/>
          <w:szCs w:val="20"/>
          <w:lang w:eastAsia="lv-LV"/>
        </w:rPr>
      </w:pPr>
      <w:r w:rsidRPr="008269A7">
        <w:rPr>
          <w:rFonts w:ascii="Times New Roman" w:eastAsia="Times New Roman" w:hAnsi="Times New Roman" w:cs="Times New Roman"/>
          <w:sz w:val="24"/>
          <w:szCs w:val="20"/>
          <w:lang w:eastAsia="lv-LV"/>
        </w:rPr>
        <w:t>4. Saistošos noteikumus Nr...... „Par grozījumiem Tukuma novada Domes 2015.gada 2.jūlija saistošajos noteikumos Nr.17 „Par Tukuma novada sabiedriskās kārtības noteikumiem””:</w:t>
      </w:r>
    </w:p>
    <w:p w:rsidR="008269A7" w:rsidRPr="008269A7" w:rsidRDefault="008269A7" w:rsidP="008269A7">
      <w:pPr>
        <w:spacing w:after="0" w:line="240" w:lineRule="auto"/>
        <w:ind w:right="43" w:firstLine="720"/>
        <w:jc w:val="both"/>
        <w:rPr>
          <w:rFonts w:ascii="Times New Roman" w:eastAsia="Times New Roman" w:hAnsi="Times New Roman" w:cs="Times New Roman"/>
          <w:sz w:val="24"/>
          <w:szCs w:val="24"/>
          <w:lang w:eastAsia="lv-LV"/>
        </w:rPr>
      </w:pPr>
      <w:r w:rsidRPr="008269A7">
        <w:rPr>
          <w:rFonts w:ascii="Times New Roman" w:eastAsia="Times New Roman" w:hAnsi="Times New Roman" w:cs="Times New Roman"/>
          <w:sz w:val="24"/>
          <w:szCs w:val="24"/>
          <w:lang w:eastAsia="lv-LV"/>
        </w:rPr>
        <w:t>4.1. publicēt Tukuma novada Domes bezmaksas informatīvajā izdevumā „Tukuma Laiks”;</w:t>
      </w:r>
    </w:p>
    <w:p w:rsidR="008269A7" w:rsidRPr="008269A7" w:rsidRDefault="008269A7" w:rsidP="008269A7">
      <w:pPr>
        <w:spacing w:after="0" w:line="240" w:lineRule="auto"/>
        <w:ind w:right="43" w:firstLine="720"/>
        <w:jc w:val="both"/>
        <w:rPr>
          <w:rFonts w:ascii="Times New Roman" w:eastAsia="Times New Roman" w:hAnsi="Times New Roman" w:cs="Times New Roman"/>
          <w:sz w:val="24"/>
          <w:szCs w:val="20"/>
          <w:lang w:eastAsia="lv-LV"/>
        </w:rPr>
      </w:pPr>
      <w:r w:rsidRPr="008269A7">
        <w:rPr>
          <w:rFonts w:ascii="Times New Roman" w:eastAsia="Times New Roman" w:hAnsi="Times New Roman" w:cs="Times New Roman"/>
          <w:sz w:val="24"/>
          <w:szCs w:val="20"/>
          <w:lang w:eastAsia="lv-LV"/>
        </w:rPr>
        <w:t xml:space="preserve">4.2. publicēt pašvaldības tīmekļa vietnē </w:t>
      </w:r>
      <w:hyperlink r:id="rId8" w:history="1">
        <w:r w:rsidRPr="008269A7">
          <w:rPr>
            <w:rFonts w:ascii="Times New Roman" w:eastAsia="Times New Roman" w:hAnsi="Times New Roman" w:cs="Times New Roman"/>
            <w:color w:val="0000FF"/>
            <w:sz w:val="24"/>
            <w:szCs w:val="20"/>
            <w:u w:val="single"/>
            <w:lang w:eastAsia="lv-LV"/>
          </w:rPr>
          <w:t>www.tukums.lv</w:t>
        </w:r>
      </w:hyperlink>
      <w:r w:rsidRPr="008269A7">
        <w:rPr>
          <w:rFonts w:ascii="Times New Roman" w:eastAsia="Times New Roman" w:hAnsi="Times New Roman" w:cs="Times New Roman"/>
          <w:sz w:val="24"/>
          <w:szCs w:val="20"/>
          <w:lang w:eastAsia="lv-LV"/>
        </w:rPr>
        <w:t>;</w:t>
      </w:r>
    </w:p>
    <w:p w:rsidR="008269A7" w:rsidRPr="008269A7" w:rsidRDefault="008269A7" w:rsidP="008269A7">
      <w:pPr>
        <w:spacing w:after="0" w:line="240" w:lineRule="auto"/>
        <w:ind w:right="43" w:firstLine="720"/>
        <w:jc w:val="both"/>
        <w:rPr>
          <w:rFonts w:ascii="Times New Roman" w:eastAsia="Times New Roman" w:hAnsi="Times New Roman" w:cs="Times New Roman"/>
          <w:sz w:val="24"/>
          <w:szCs w:val="20"/>
          <w:lang w:eastAsia="lv-LV"/>
        </w:rPr>
      </w:pPr>
      <w:r w:rsidRPr="008269A7">
        <w:rPr>
          <w:rFonts w:ascii="Times New Roman" w:eastAsia="Times New Roman" w:hAnsi="Times New Roman" w:cs="Times New Roman"/>
          <w:sz w:val="24"/>
          <w:szCs w:val="20"/>
          <w:lang w:eastAsia="lv-LV"/>
        </w:rPr>
        <w:t>4.3. izvietot pieejamā vietā Domes ēkā un pagastu pārvaldēs.</w:t>
      </w:r>
    </w:p>
    <w:p w:rsidR="008269A7" w:rsidRPr="008269A7" w:rsidRDefault="008269A7" w:rsidP="008269A7">
      <w:pPr>
        <w:spacing w:after="0" w:line="240" w:lineRule="auto"/>
        <w:ind w:right="43" w:firstLine="720"/>
        <w:jc w:val="both"/>
        <w:rPr>
          <w:rFonts w:ascii="Times New Roman" w:eastAsia="Times New Roman" w:hAnsi="Times New Roman" w:cs="Times New Roman"/>
          <w:sz w:val="24"/>
          <w:szCs w:val="20"/>
          <w:lang w:eastAsia="lv-LV"/>
        </w:rPr>
      </w:pPr>
    </w:p>
    <w:p w:rsidR="008269A7" w:rsidRPr="008269A7" w:rsidRDefault="008269A7" w:rsidP="008269A7">
      <w:pPr>
        <w:spacing w:after="0" w:line="240" w:lineRule="auto"/>
        <w:ind w:right="43" w:firstLine="720"/>
        <w:jc w:val="both"/>
        <w:rPr>
          <w:rFonts w:ascii="Times New Roman" w:eastAsia="Times New Roman" w:hAnsi="Times New Roman" w:cs="Times New Roman"/>
          <w:sz w:val="24"/>
          <w:szCs w:val="20"/>
          <w:lang w:eastAsia="lv-LV"/>
        </w:rPr>
      </w:pPr>
    </w:p>
    <w:p w:rsidR="008269A7" w:rsidRPr="008269A7" w:rsidRDefault="008269A7" w:rsidP="008269A7">
      <w:pPr>
        <w:spacing w:after="0" w:line="240" w:lineRule="auto"/>
        <w:ind w:right="-908" w:firstLine="720"/>
        <w:jc w:val="both"/>
        <w:rPr>
          <w:rFonts w:ascii="Times New Roman" w:eastAsia="Times New Roman" w:hAnsi="Times New Roman" w:cs="Times New Roman"/>
          <w:sz w:val="24"/>
          <w:szCs w:val="20"/>
          <w:lang w:eastAsia="lv-LV"/>
        </w:rPr>
      </w:pPr>
    </w:p>
    <w:p w:rsidR="008269A7" w:rsidRPr="008269A7" w:rsidRDefault="008269A7" w:rsidP="008269A7">
      <w:pPr>
        <w:spacing w:after="0" w:line="240" w:lineRule="auto"/>
        <w:ind w:firstLine="696"/>
        <w:jc w:val="both"/>
        <w:rPr>
          <w:rFonts w:ascii="Times New Roman" w:eastAsia="Times New Roman" w:hAnsi="Times New Roman" w:cs="Times New Roman"/>
          <w:sz w:val="24"/>
          <w:szCs w:val="24"/>
          <w:lang w:eastAsia="lv-LV"/>
        </w:rPr>
      </w:pPr>
    </w:p>
    <w:p w:rsidR="008269A7" w:rsidRPr="008269A7" w:rsidRDefault="008269A7" w:rsidP="008269A7">
      <w:pPr>
        <w:spacing w:after="0" w:line="240" w:lineRule="auto"/>
        <w:ind w:firstLine="696"/>
        <w:jc w:val="both"/>
        <w:rPr>
          <w:rFonts w:ascii="Times New Roman" w:eastAsia="Times New Roman" w:hAnsi="Times New Roman" w:cs="Times New Roman"/>
          <w:sz w:val="24"/>
          <w:szCs w:val="24"/>
          <w:lang w:eastAsia="lv-LV"/>
        </w:rPr>
      </w:pPr>
    </w:p>
    <w:p w:rsidR="008269A7" w:rsidRPr="008269A7" w:rsidRDefault="008269A7" w:rsidP="008269A7">
      <w:pPr>
        <w:spacing w:after="0" w:line="240" w:lineRule="auto"/>
        <w:ind w:firstLine="696"/>
        <w:jc w:val="both"/>
        <w:rPr>
          <w:rFonts w:ascii="Times New Roman" w:eastAsia="Times New Roman" w:hAnsi="Times New Roman" w:cs="Times New Roman"/>
          <w:sz w:val="24"/>
          <w:szCs w:val="24"/>
          <w:lang w:eastAsia="lv-LV"/>
        </w:rPr>
      </w:pPr>
    </w:p>
    <w:p w:rsidR="008269A7" w:rsidRPr="008269A7" w:rsidRDefault="008269A7" w:rsidP="008269A7">
      <w:pPr>
        <w:spacing w:after="0" w:line="240" w:lineRule="auto"/>
        <w:ind w:firstLine="696"/>
        <w:jc w:val="both"/>
        <w:rPr>
          <w:rFonts w:ascii="Times New Roman" w:eastAsia="Times New Roman" w:hAnsi="Times New Roman" w:cs="Times New Roman"/>
          <w:sz w:val="24"/>
          <w:szCs w:val="24"/>
          <w:lang w:eastAsia="lv-LV"/>
        </w:rPr>
      </w:pPr>
    </w:p>
    <w:p w:rsidR="008269A7" w:rsidRPr="008269A7" w:rsidRDefault="008269A7" w:rsidP="008269A7">
      <w:pPr>
        <w:spacing w:after="0" w:line="240" w:lineRule="auto"/>
        <w:ind w:firstLine="696"/>
        <w:jc w:val="both"/>
        <w:rPr>
          <w:rFonts w:ascii="Times New Roman" w:eastAsia="Times New Roman" w:hAnsi="Times New Roman" w:cs="Times New Roman"/>
          <w:sz w:val="24"/>
          <w:szCs w:val="24"/>
          <w:lang w:eastAsia="lv-LV"/>
        </w:rPr>
      </w:pPr>
    </w:p>
    <w:p w:rsidR="008269A7" w:rsidRPr="008269A7" w:rsidRDefault="008269A7" w:rsidP="008269A7">
      <w:pPr>
        <w:spacing w:after="0" w:line="240" w:lineRule="auto"/>
        <w:ind w:firstLine="696"/>
        <w:jc w:val="both"/>
        <w:rPr>
          <w:rFonts w:ascii="Times New Roman" w:eastAsia="Times New Roman" w:hAnsi="Times New Roman" w:cs="Times New Roman"/>
          <w:sz w:val="24"/>
          <w:szCs w:val="24"/>
          <w:lang w:eastAsia="lv-LV"/>
        </w:rPr>
      </w:pPr>
    </w:p>
    <w:p w:rsidR="008269A7" w:rsidRPr="008269A7" w:rsidRDefault="008269A7" w:rsidP="008269A7">
      <w:pPr>
        <w:spacing w:after="0" w:line="240" w:lineRule="auto"/>
        <w:ind w:firstLine="696"/>
        <w:jc w:val="both"/>
        <w:rPr>
          <w:rFonts w:ascii="Times New Roman" w:eastAsia="Times New Roman" w:hAnsi="Times New Roman" w:cs="Times New Roman"/>
          <w:sz w:val="24"/>
          <w:szCs w:val="24"/>
          <w:lang w:eastAsia="lv-LV"/>
        </w:rPr>
      </w:pPr>
    </w:p>
    <w:p w:rsidR="008269A7" w:rsidRPr="008269A7" w:rsidRDefault="008269A7" w:rsidP="008269A7">
      <w:pPr>
        <w:spacing w:after="0" w:line="240" w:lineRule="auto"/>
        <w:ind w:firstLine="696"/>
        <w:jc w:val="both"/>
        <w:rPr>
          <w:rFonts w:ascii="Times New Roman" w:eastAsia="Times New Roman" w:hAnsi="Times New Roman" w:cs="Times New Roman"/>
          <w:sz w:val="24"/>
          <w:szCs w:val="24"/>
          <w:lang w:eastAsia="lv-LV"/>
        </w:rPr>
      </w:pPr>
    </w:p>
    <w:p w:rsidR="008269A7" w:rsidRPr="008269A7" w:rsidRDefault="008269A7" w:rsidP="008269A7">
      <w:pPr>
        <w:spacing w:after="0" w:line="240" w:lineRule="auto"/>
        <w:ind w:firstLine="696"/>
        <w:jc w:val="both"/>
        <w:rPr>
          <w:rFonts w:ascii="Times New Roman" w:eastAsia="Times New Roman" w:hAnsi="Times New Roman" w:cs="Times New Roman"/>
          <w:sz w:val="24"/>
          <w:szCs w:val="24"/>
          <w:lang w:eastAsia="lv-LV"/>
        </w:rPr>
      </w:pPr>
    </w:p>
    <w:p w:rsidR="008269A7" w:rsidRPr="008269A7" w:rsidRDefault="008269A7" w:rsidP="008269A7">
      <w:pPr>
        <w:spacing w:after="0" w:line="240" w:lineRule="auto"/>
        <w:rPr>
          <w:rFonts w:ascii="Times New Roman" w:eastAsia="Times New Roman" w:hAnsi="Times New Roman" w:cs="Times New Roman"/>
          <w:sz w:val="20"/>
          <w:szCs w:val="20"/>
          <w:lang w:val="de-DE" w:eastAsia="lv-LV"/>
        </w:rPr>
      </w:pPr>
      <w:r w:rsidRPr="008269A7">
        <w:rPr>
          <w:rFonts w:ascii="Times New Roman" w:eastAsia="Times New Roman" w:hAnsi="Times New Roman" w:cs="Times New Roman"/>
          <w:sz w:val="20"/>
          <w:szCs w:val="20"/>
          <w:lang w:val="de-DE" w:eastAsia="lv-LV"/>
        </w:rPr>
        <w:t>Nosūtīt:</w:t>
      </w:r>
    </w:p>
    <w:p w:rsidR="008269A7" w:rsidRPr="008269A7" w:rsidRDefault="008269A7" w:rsidP="008269A7">
      <w:pPr>
        <w:spacing w:after="0" w:line="240" w:lineRule="auto"/>
        <w:rPr>
          <w:rFonts w:ascii="Times New Roman" w:eastAsia="Times New Roman" w:hAnsi="Times New Roman" w:cs="Times New Roman"/>
          <w:sz w:val="20"/>
          <w:szCs w:val="20"/>
          <w:lang w:val="de-DE" w:eastAsia="lv-LV"/>
        </w:rPr>
      </w:pPr>
      <w:r w:rsidRPr="008269A7">
        <w:rPr>
          <w:rFonts w:ascii="Times New Roman" w:eastAsia="Times New Roman" w:hAnsi="Times New Roman" w:cs="Times New Roman"/>
          <w:sz w:val="20"/>
          <w:szCs w:val="20"/>
          <w:lang w:val="de-DE" w:eastAsia="lv-LV"/>
        </w:rPr>
        <w:t>-VARAM - el</w:t>
      </w:r>
    </w:p>
    <w:p w:rsidR="008269A7" w:rsidRPr="008269A7" w:rsidRDefault="008269A7" w:rsidP="008269A7">
      <w:pPr>
        <w:spacing w:after="0" w:line="240" w:lineRule="auto"/>
        <w:rPr>
          <w:rFonts w:ascii="Times New Roman" w:eastAsia="Times New Roman" w:hAnsi="Times New Roman" w:cs="Times New Roman"/>
          <w:sz w:val="20"/>
          <w:szCs w:val="20"/>
          <w:lang w:val="de-DE" w:eastAsia="lv-LV"/>
        </w:rPr>
      </w:pPr>
      <w:r w:rsidRPr="008269A7">
        <w:rPr>
          <w:rFonts w:ascii="Times New Roman" w:eastAsia="Times New Roman" w:hAnsi="Times New Roman" w:cs="Times New Roman"/>
          <w:sz w:val="20"/>
          <w:szCs w:val="20"/>
          <w:lang w:val="de-DE" w:eastAsia="lv-LV"/>
        </w:rPr>
        <w:t>-Adm.nod.</w:t>
      </w:r>
    </w:p>
    <w:p w:rsidR="008269A7" w:rsidRPr="008269A7" w:rsidRDefault="008269A7" w:rsidP="008269A7">
      <w:pPr>
        <w:spacing w:after="0" w:line="240" w:lineRule="auto"/>
        <w:rPr>
          <w:rFonts w:ascii="Times New Roman" w:eastAsia="Times New Roman" w:hAnsi="Times New Roman" w:cs="Times New Roman"/>
          <w:sz w:val="20"/>
          <w:szCs w:val="20"/>
          <w:lang w:val="de-DE" w:eastAsia="lv-LV"/>
        </w:rPr>
      </w:pPr>
      <w:r w:rsidRPr="008269A7">
        <w:rPr>
          <w:rFonts w:ascii="Times New Roman" w:eastAsia="Times New Roman" w:hAnsi="Times New Roman" w:cs="Times New Roman"/>
          <w:sz w:val="20"/>
          <w:szCs w:val="20"/>
          <w:lang w:val="de-DE" w:eastAsia="lv-LV"/>
        </w:rPr>
        <w:t>-pag. pārv.</w:t>
      </w:r>
    </w:p>
    <w:p w:rsidR="008269A7" w:rsidRPr="008269A7" w:rsidRDefault="008269A7" w:rsidP="008269A7">
      <w:pPr>
        <w:spacing w:after="0" w:line="240" w:lineRule="auto"/>
        <w:rPr>
          <w:rFonts w:ascii="Times New Roman" w:eastAsia="Times New Roman" w:hAnsi="Times New Roman" w:cs="Times New Roman"/>
          <w:sz w:val="20"/>
          <w:szCs w:val="20"/>
          <w:lang w:val="de-DE" w:eastAsia="lv-LV"/>
        </w:rPr>
      </w:pPr>
      <w:r w:rsidRPr="008269A7">
        <w:rPr>
          <w:rFonts w:ascii="Times New Roman" w:eastAsia="Times New Roman" w:hAnsi="Times New Roman" w:cs="Times New Roman"/>
          <w:sz w:val="20"/>
          <w:szCs w:val="20"/>
          <w:lang w:val="de-DE" w:eastAsia="lv-LV"/>
        </w:rPr>
        <w:t>- pašvaldības policija</w:t>
      </w:r>
    </w:p>
    <w:p w:rsidR="008269A7" w:rsidRPr="008269A7" w:rsidRDefault="008269A7" w:rsidP="008269A7">
      <w:pPr>
        <w:spacing w:after="0" w:line="240" w:lineRule="auto"/>
        <w:ind w:right="98"/>
        <w:rPr>
          <w:rFonts w:ascii="Times New Roman" w:eastAsia="Times New Roman" w:hAnsi="Times New Roman" w:cs="Times New Roman"/>
          <w:sz w:val="20"/>
          <w:szCs w:val="20"/>
          <w:lang w:eastAsia="lv-LV"/>
        </w:rPr>
      </w:pPr>
      <w:r w:rsidRPr="008269A7">
        <w:rPr>
          <w:rFonts w:ascii="Times New Roman" w:eastAsia="Times New Roman" w:hAnsi="Times New Roman" w:cs="Times New Roman"/>
          <w:sz w:val="20"/>
          <w:szCs w:val="20"/>
          <w:lang w:eastAsia="lv-LV"/>
        </w:rPr>
        <w:t>_____________________________________</w:t>
      </w:r>
    </w:p>
    <w:p w:rsidR="008269A7" w:rsidRPr="008269A7" w:rsidRDefault="008269A7" w:rsidP="008269A7">
      <w:pPr>
        <w:spacing w:after="0" w:line="240" w:lineRule="auto"/>
        <w:jc w:val="both"/>
        <w:rPr>
          <w:rFonts w:ascii="Times New Roman" w:eastAsia="Calibri" w:hAnsi="Times New Roman" w:cs="Times New Roman"/>
          <w:sz w:val="20"/>
          <w:szCs w:val="20"/>
          <w:lang w:eastAsia="lv-LV"/>
        </w:rPr>
      </w:pPr>
      <w:r w:rsidRPr="008269A7">
        <w:rPr>
          <w:rFonts w:ascii="Times New Roman" w:eastAsia="Calibri" w:hAnsi="Times New Roman" w:cs="Times New Roman"/>
          <w:sz w:val="20"/>
          <w:szCs w:val="20"/>
          <w:lang w:eastAsia="lv-LV"/>
        </w:rPr>
        <w:t>Sagatavoja Juridiskā nodaļa (Bičuša), saskaņots ar pašv. policijas priekšnieku Hohfeldu</w:t>
      </w:r>
    </w:p>
    <w:p w:rsidR="008269A7" w:rsidRPr="008269A7" w:rsidRDefault="008269A7" w:rsidP="008269A7">
      <w:pPr>
        <w:spacing w:after="0" w:line="240" w:lineRule="auto"/>
        <w:jc w:val="both"/>
        <w:rPr>
          <w:rFonts w:ascii="Times New Roman" w:eastAsia="Calibri" w:hAnsi="Times New Roman" w:cs="Times New Roman"/>
          <w:sz w:val="20"/>
          <w:szCs w:val="20"/>
          <w:lang w:eastAsia="lv-LV"/>
        </w:rPr>
      </w:pPr>
    </w:p>
    <w:p w:rsidR="008269A7" w:rsidRDefault="008269A7" w:rsidP="008269A7">
      <w:pPr>
        <w:spacing w:after="0" w:line="240" w:lineRule="auto"/>
        <w:rPr>
          <w:rFonts w:ascii="Times New Roman" w:eastAsia="Times New Roman" w:hAnsi="Times New Roman" w:cs="Times New Roman"/>
          <w:sz w:val="24"/>
          <w:szCs w:val="24"/>
          <w:lang w:eastAsia="lv-LV"/>
        </w:rPr>
      </w:pPr>
    </w:p>
    <w:p w:rsidR="008269A7" w:rsidRDefault="008269A7" w:rsidP="008269A7">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0"/>
          <w:szCs w:val="20"/>
          <w:lang w:eastAsia="lv-LV"/>
        </w:rPr>
        <w:t>Pielikums</w:t>
      </w:r>
    </w:p>
    <w:p w:rsidR="008269A7" w:rsidRDefault="008269A7" w:rsidP="008269A7">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t>Tukuma novada Domes ..02.2016.</w:t>
      </w:r>
    </w:p>
    <w:p w:rsidR="008269A7" w:rsidRDefault="008269A7" w:rsidP="008269A7">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t>lēmumam (prot.Nr..,..§.)</w:t>
      </w:r>
    </w:p>
    <w:p w:rsidR="008269A7" w:rsidRPr="008269A7" w:rsidRDefault="008269A7" w:rsidP="008269A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b/>
          <w:bCs/>
          <w:sz w:val="24"/>
          <w:szCs w:val="24"/>
          <w:lang w:eastAsia="lv-LV"/>
        </w:rPr>
        <w:t>P</w:t>
      </w:r>
      <w:r w:rsidRPr="008269A7">
        <w:rPr>
          <w:rFonts w:ascii="Times New Roman" w:eastAsia="Times New Roman" w:hAnsi="Times New Roman" w:cs="Times New Roman"/>
          <w:b/>
          <w:bCs/>
          <w:sz w:val="24"/>
          <w:szCs w:val="24"/>
          <w:lang w:eastAsia="lv-LV"/>
        </w:rPr>
        <w:t>askaidrojuma raksts</w:t>
      </w:r>
    </w:p>
    <w:p w:rsidR="008269A7" w:rsidRPr="008269A7" w:rsidRDefault="008269A7" w:rsidP="008269A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s</w:t>
      </w:r>
      <w:r w:rsidRPr="008269A7">
        <w:rPr>
          <w:rFonts w:ascii="Times New Roman" w:eastAsia="Times New Roman" w:hAnsi="Times New Roman" w:cs="Times New Roman"/>
          <w:b/>
          <w:bCs/>
          <w:sz w:val="24"/>
          <w:szCs w:val="24"/>
          <w:lang w:eastAsia="lv-LV"/>
        </w:rPr>
        <w:t>aistoš</w:t>
      </w:r>
      <w:r>
        <w:rPr>
          <w:rFonts w:ascii="Times New Roman" w:eastAsia="Times New Roman" w:hAnsi="Times New Roman" w:cs="Times New Roman"/>
          <w:b/>
          <w:bCs/>
          <w:sz w:val="24"/>
          <w:szCs w:val="24"/>
          <w:lang w:eastAsia="lv-LV"/>
        </w:rPr>
        <w:t>ajiem</w:t>
      </w:r>
      <w:r w:rsidRPr="008269A7">
        <w:rPr>
          <w:rFonts w:ascii="Times New Roman" w:eastAsia="Times New Roman" w:hAnsi="Times New Roman" w:cs="Times New Roman"/>
          <w:b/>
          <w:bCs/>
          <w:sz w:val="24"/>
          <w:szCs w:val="24"/>
          <w:lang w:eastAsia="lv-LV"/>
        </w:rPr>
        <w:t xml:space="preserve"> noteikum</w:t>
      </w:r>
      <w:r>
        <w:rPr>
          <w:rFonts w:ascii="Times New Roman" w:eastAsia="Times New Roman" w:hAnsi="Times New Roman" w:cs="Times New Roman"/>
          <w:b/>
          <w:bCs/>
          <w:sz w:val="24"/>
          <w:szCs w:val="24"/>
          <w:lang w:eastAsia="lv-LV"/>
        </w:rPr>
        <w:t>iem Nr....</w:t>
      </w:r>
      <w:r w:rsidRPr="008269A7">
        <w:rPr>
          <w:rFonts w:ascii="Times New Roman" w:eastAsia="Times New Roman" w:hAnsi="Times New Roman" w:cs="Times New Roman"/>
          <w:b/>
          <w:bCs/>
          <w:sz w:val="24"/>
          <w:szCs w:val="24"/>
          <w:lang w:eastAsia="lv-LV"/>
        </w:rPr>
        <w:t xml:space="preserve"> </w:t>
      </w:r>
      <w:r w:rsidRPr="008269A7">
        <w:rPr>
          <w:rFonts w:ascii="Times New Roman" w:eastAsia="Times New Roman" w:hAnsi="Times New Roman" w:cs="Times New Roman"/>
          <w:b/>
          <w:sz w:val="24"/>
          <w:szCs w:val="24"/>
          <w:lang w:eastAsia="lv-LV"/>
        </w:rPr>
        <w:t xml:space="preserve">„Par grozījumiem Tukuma novada Domes </w:t>
      </w:r>
      <w:r w:rsidRPr="008269A7">
        <w:rPr>
          <w:rFonts w:ascii="Times New Roman" w:eastAsia="Times New Roman" w:hAnsi="Times New Roman" w:cs="Times New Roman"/>
          <w:b/>
          <w:sz w:val="24"/>
          <w:szCs w:val="20"/>
          <w:lang w:eastAsia="lv-LV"/>
        </w:rPr>
        <w:t>2015.gada 2.jūlija saistošajos noteikumos Nr.17 „Par Tukuma novada sabiedriskās kārtības noteikumiem</w:t>
      </w:r>
      <w:r w:rsidRPr="008269A7">
        <w:rPr>
          <w:rFonts w:ascii="Times New Roman" w:eastAsia="Times New Roman" w:hAnsi="Times New Roman" w:cs="Times New Roman"/>
          <w:b/>
          <w:sz w:val="24"/>
          <w:szCs w:val="24"/>
          <w:lang w:eastAsia="lv-LV"/>
        </w:rPr>
        <w:t xml:space="preserve">”” </w:t>
      </w:r>
    </w:p>
    <w:p w:rsidR="008269A7" w:rsidRPr="008269A7" w:rsidRDefault="008269A7" w:rsidP="008269A7">
      <w:pPr>
        <w:spacing w:after="0"/>
        <w:ind w:right="5" w:firstLine="180"/>
        <w:jc w:val="center"/>
        <w:rPr>
          <w:rFonts w:ascii="Times New Roman" w:eastAsia="Calibri" w:hAnsi="Times New Roman" w:cs="Times New Roman"/>
          <w:bCs/>
          <w:sz w:val="24"/>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A32D6E" w:rsidRPr="00A32D6E" w:rsidTr="00B34282">
        <w:trPr>
          <w:cantSplit/>
        </w:trPr>
        <w:tc>
          <w:tcPr>
            <w:tcW w:w="2700" w:type="dxa"/>
            <w:tcBorders>
              <w:top w:val="single" w:sz="4" w:space="0" w:color="auto"/>
              <w:left w:val="single" w:sz="4" w:space="0" w:color="auto"/>
              <w:bottom w:val="single" w:sz="4" w:space="0" w:color="auto"/>
              <w:right w:val="single" w:sz="4" w:space="0" w:color="auto"/>
            </w:tcBorders>
            <w:hideMark/>
          </w:tcPr>
          <w:p w:rsidR="00A32D6E" w:rsidRPr="00A32D6E" w:rsidRDefault="00A32D6E" w:rsidP="00A32D6E">
            <w:pPr>
              <w:spacing w:after="0" w:line="256" w:lineRule="auto"/>
              <w:jc w:val="center"/>
              <w:rPr>
                <w:rFonts w:ascii="Times New Roman" w:eastAsia="Calibri" w:hAnsi="Times New Roman" w:cs="Times New Roman"/>
                <w:sz w:val="24"/>
                <w:szCs w:val="24"/>
                <w:lang w:eastAsia="lv-LV"/>
              </w:rPr>
            </w:pPr>
            <w:r w:rsidRPr="00A32D6E">
              <w:rPr>
                <w:rFonts w:ascii="Times New Roman" w:eastAsia="Calibri" w:hAnsi="Times New Roman" w:cs="Times New Roman"/>
                <w:sz w:val="24"/>
                <w:szCs w:val="24"/>
                <w:lang w:eastAsia="lv-LV"/>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A32D6E" w:rsidRPr="00A32D6E" w:rsidRDefault="00A32D6E" w:rsidP="00A32D6E">
            <w:pPr>
              <w:spacing w:after="0" w:line="256" w:lineRule="auto"/>
              <w:jc w:val="center"/>
              <w:rPr>
                <w:rFonts w:ascii="Times New Roman" w:eastAsia="Times New Roman" w:hAnsi="Times New Roman" w:cs="Times New Roman"/>
                <w:bCs/>
                <w:sz w:val="24"/>
                <w:szCs w:val="24"/>
              </w:rPr>
            </w:pPr>
            <w:r w:rsidRPr="00A32D6E">
              <w:rPr>
                <w:rFonts w:ascii="Times New Roman" w:eastAsia="Times New Roman" w:hAnsi="Times New Roman" w:cs="Times New Roman"/>
                <w:bCs/>
                <w:sz w:val="24"/>
                <w:szCs w:val="24"/>
              </w:rPr>
              <w:t>Norādāmā informācija</w:t>
            </w:r>
          </w:p>
        </w:tc>
      </w:tr>
      <w:tr w:rsidR="00A32D6E" w:rsidRPr="00A32D6E" w:rsidTr="00B34282">
        <w:trPr>
          <w:cantSplit/>
        </w:trPr>
        <w:tc>
          <w:tcPr>
            <w:tcW w:w="2700" w:type="dxa"/>
            <w:tcBorders>
              <w:top w:val="single" w:sz="4" w:space="0" w:color="auto"/>
              <w:left w:val="single" w:sz="4" w:space="0" w:color="auto"/>
              <w:bottom w:val="single" w:sz="4" w:space="0" w:color="auto"/>
              <w:right w:val="single" w:sz="4" w:space="0" w:color="auto"/>
            </w:tcBorders>
            <w:hideMark/>
          </w:tcPr>
          <w:p w:rsidR="00A32D6E" w:rsidRPr="00A32D6E" w:rsidRDefault="00A32D6E" w:rsidP="00A32D6E">
            <w:pPr>
              <w:spacing w:after="0" w:line="256" w:lineRule="auto"/>
              <w:rPr>
                <w:rFonts w:ascii="Times New Roman" w:eastAsia="Calibri" w:hAnsi="Times New Roman" w:cs="Times New Roman"/>
                <w:bCs/>
                <w:sz w:val="24"/>
                <w:szCs w:val="24"/>
                <w:lang w:eastAsia="lv-LV"/>
              </w:rPr>
            </w:pPr>
            <w:r w:rsidRPr="00A32D6E">
              <w:rPr>
                <w:rFonts w:ascii="Times New Roman" w:eastAsia="Calibri" w:hAnsi="Times New Roman" w:cs="Times New Roman"/>
                <w:bCs/>
                <w:sz w:val="24"/>
                <w:szCs w:val="24"/>
                <w:lang w:eastAsia="lv-LV"/>
              </w:rPr>
              <w:t>1.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hideMark/>
          </w:tcPr>
          <w:p w:rsidR="00A32D6E" w:rsidRPr="00A32D6E" w:rsidRDefault="00A32D6E" w:rsidP="00A32D6E">
            <w:pPr>
              <w:spacing w:after="0" w:line="256" w:lineRule="auto"/>
              <w:ind w:right="6"/>
              <w:jc w:val="both"/>
              <w:rPr>
                <w:rFonts w:ascii="Times New Roman" w:eastAsia="Calibri" w:hAnsi="Times New Roman" w:cs="Times New Roman"/>
                <w:sz w:val="24"/>
                <w:szCs w:val="24"/>
              </w:rPr>
            </w:pPr>
            <w:r w:rsidRPr="00A32D6E">
              <w:rPr>
                <w:rFonts w:ascii="Times New Roman" w:eastAsia="Calibri" w:hAnsi="Times New Roman" w:cs="Times New Roman"/>
                <w:sz w:val="24"/>
                <w:szCs w:val="24"/>
              </w:rPr>
              <w:t xml:space="preserve">Grozījumi Tukuma novada Domes </w:t>
            </w:r>
            <w:r w:rsidRPr="00A32D6E">
              <w:rPr>
                <w:rFonts w:ascii="Times New Roman" w:eastAsia="Times New Roman" w:hAnsi="Times New Roman" w:cs="Times New Roman"/>
                <w:sz w:val="24"/>
                <w:szCs w:val="20"/>
                <w:lang w:eastAsia="lv-LV"/>
              </w:rPr>
              <w:t>2015.gada 2.jūlija saistošajos noteikumos Nr.17 „Par Tukuma novada sabiedriskās kārtības noteikumiem</w:t>
            </w:r>
            <w:r w:rsidRPr="00A32D6E">
              <w:rPr>
                <w:rFonts w:ascii="Times New Roman" w:eastAsia="Calibri" w:hAnsi="Times New Roman" w:cs="Times New Roman"/>
                <w:sz w:val="24"/>
                <w:szCs w:val="24"/>
              </w:rPr>
              <w:t>” nepieciešami, jo Tukuma pilsētā regulāri tiek traucēta sabiedriskā kārtība un iedzīvotāju naktsmiers no to autovadītāju puses, kuri transporta līdzekli apzināti vada sānslīdē uz laukumiem pie lielveikaliem un ielu apļveida krustojumos, parasti diennakts tumšajā laikā, par ko pašvaldība saņem iedzīvotāju sūdzības</w:t>
            </w:r>
            <w:r w:rsidRPr="00A32D6E">
              <w:rPr>
                <w:rFonts w:ascii="Times New Roman" w:eastAsia="Times New Roman" w:hAnsi="Times New Roman" w:cs="Times New Roman"/>
                <w:sz w:val="24"/>
                <w:szCs w:val="24"/>
                <w:lang w:eastAsia="lv-LV"/>
              </w:rPr>
              <w:t>. Novērota arī velosipēdu un mopēdu vadīšana uz aizmugurējā riteņa, kas apdraud gan vadītāja, gan citu ceļu satiksmes dalībnieku drošību. Tā kā Latvijas Administratīvo pārkāpumu kodekss atbildību par šāda veida transporta līdzekļa vadīšanas manieri neparedz, pašvaldībai ir tiesības paredzēt par to administratīvo atbildību savos saistošajos noteikumos.</w:t>
            </w:r>
          </w:p>
        </w:tc>
      </w:tr>
      <w:tr w:rsidR="00A32D6E" w:rsidRPr="00A32D6E" w:rsidTr="00B34282">
        <w:trPr>
          <w:cantSplit/>
        </w:trPr>
        <w:tc>
          <w:tcPr>
            <w:tcW w:w="2700" w:type="dxa"/>
            <w:tcBorders>
              <w:top w:val="single" w:sz="4" w:space="0" w:color="auto"/>
              <w:left w:val="single" w:sz="4" w:space="0" w:color="auto"/>
              <w:bottom w:val="single" w:sz="4" w:space="0" w:color="auto"/>
              <w:right w:val="single" w:sz="4" w:space="0" w:color="auto"/>
            </w:tcBorders>
            <w:hideMark/>
          </w:tcPr>
          <w:p w:rsidR="00A32D6E" w:rsidRPr="00A32D6E" w:rsidRDefault="00A32D6E" w:rsidP="00A32D6E">
            <w:pPr>
              <w:spacing w:after="0" w:line="256" w:lineRule="auto"/>
              <w:rPr>
                <w:rFonts w:ascii="Times New Roman" w:eastAsia="Calibri" w:hAnsi="Times New Roman" w:cs="Times New Roman"/>
                <w:bCs/>
                <w:sz w:val="24"/>
                <w:szCs w:val="24"/>
                <w:lang w:eastAsia="lv-LV"/>
              </w:rPr>
            </w:pPr>
            <w:r w:rsidRPr="00A32D6E">
              <w:rPr>
                <w:rFonts w:ascii="Times New Roman" w:eastAsia="Calibri" w:hAnsi="Times New Roman" w:cs="Times New Roman"/>
                <w:bCs/>
                <w:sz w:val="24"/>
                <w:szCs w:val="24"/>
                <w:lang w:eastAsia="lv-LV"/>
              </w:rPr>
              <w:t>2. Īss projekta satura izklāsts.</w:t>
            </w:r>
          </w:p>
        </w:tc>
        <w:tc>
          <w:tcPr>
            <w:tcW w:w="7155" w:type="dxa"/>
            <w:tcBorders>
              <w:top w:val="single" w:sz="4" w:space="0" w:color="auto"/>
              <w:left w:val="single" w:sz="4" w:space="0" w:color="auto"/>
              <w:bottom w:val="single" w:sz="4" w:space="0" w:color="auto"/>
              <w:right w:val="single" w:sz="4" w:space="0" w:color="auto"/>
            </w:tcBorders>
            <w:vAlign w:val="center"/>
            <w:hideMark/>
          </w:tcPr>
          <w:p w:rsidR="00A32D6E" w:rsidRPr="00A32D6E" w:rsidRDefault="00A32D6E" w:rsidP="00A32D6E">
            <w:pPr>
              <w:spacing w:after="0" w:line="256" w:lineRule="auto"/>
              <w:ind w:right="33"/>
              <w:jc w:val="both"/>
              <w:rPr>
                <w:rFonts w:ascii="Times New Roman" w:eastAsia="Calibri" w:hAnsi="Times New Roman" w:cs="Times New Roman"/>
                <w:sz w:val="24"/>
                <w:szCs w:val="24"/>
                <w:lang w:eastAsia="lv-LV"/>
              </w:rPr>
            </w:pPr>
            <w:r w:rsidRPr="00A32D6E">
              <w:rPr>
                <w:rFonts w:ascii="Times New Roman" w:eastAsia="Calibri" w:hAnsi="Times New Roman" w:cs="Times New Roman"/>
                <w:sz w:val="24"/>
                <w:szCs w:val="24"/>
                <w:lang w:eastAsia="lv-LV"/>
              </w:rPr>
              <w:t>Grozījumi paredz administratīvo atbildību par transporta līdzekļa vadīšanu sānslīdē, riepu izspolēšanu, mopēda, velosipēda un motocikla vadīšanu uz aizmugurējā vai priekšējā riteņa, ja vien tas netiek darīts teritorijā, kur tādējādi netiek apdraudēta ceļu satiksmes drošība un teritorijas īpašnieks ir atļāvis vadīt transporta līdzekli šādā netradicionālā veidā, piemēram, publiskos izklaides pasākumos kā šova elements.</w:t>
            </w:r>
          </w:p>
        </w:tc>
      </w:tr>
      <w:tr w:rsidR="00A32D6E" w:rsidRPr="00A32D6E" w:rsidTr="00B34282">
        <w:trPr>
          <w:cantSplit/>
        </w:trPr>
        <w:tc>
          <w:tcPr>
            <w:tcW w:w="2700" w:type="dxa"/>
            <w:tcBorders>
              <w:top w:val="single" w:sz="4" w:space="0" w:color="auto"/>
              <w:left w:val="single" w:sz="4" w:space="0" w:color="auto"/>
              <w:bottom w:val="single" w:sz="4" w:space="0" w:color="auto"/>
              <w:right w:val="single" w:sz="4" w:space="0" w:color="auto"/>
            </w:tcBorders>
            <w:hideMark/>
          </w:tcPr>
          <w:p w:rsidR="00A32D6E" w:rsidRPr="00A32D6E" w:rsidRDefault="00A32D6E" w:rsidP="00A32D6E">
            <w:pPr>
              <w:spacing w:after="0" w:line="256" w:lineRule="auto"/>
              <w:ind w:right="-24"/>
              <w:rPr>
                <w:rFonts w:ascii="Times New Roman" w:eastAsia="Times New Roman" w:hAnsi="Times New Roman" w:cs="Times New Roman"/>
                <w:bCs/>
                <w:sz w:val="24"/>
                <w:szCs w:val="24"/>
                <w:lang w:eastAsia="lv-LV"/>
              </w:rPr>
            </w:pPr>
            <w:r w:rsidRPr="00A32D6E">
              <w:rPr>
                <w:rFonts w:ascii="Times New Roman" w:eastAsia="Times New Roman" w:hAnsi="Times New Roman" w:cs="Times New Roman"/>
                <w:bCs/>
                <w:sz w:val="24"/>
                <w:szCs w:val="24"/>
                <w:lang w:eastAsia="lv-LV"/>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A32D6E" w:rsidRPr="00A32D6E" w:rsidRDefault="00A32D6E" w:rsidP="00A32D6E">
            <w:pPr>
              <w:spacing w:after="0" w:line="256" w:lineRule="auto"/>
              <w:jc w:val="both"/>
              <w:rPr>
                <w:rFonts w:ascii="Times New Roman" w:eastAsia="Calibri" w:hAnsi="Times New Roman" w:cs="Times New Roman"/>
                <w:sz w:val="24"/>
                <w:szCs w:val="24"/>
                <w:lang w:eastAsia="lv-LV"/>
              </w:rPr>
            </w:pPr>
            <w:r w:rsidRPr="00A32D6E">
              <w:rPr>
                <w:rFonts w:ascii="Times New Roman" w:eastAsia="Calibri" w:hAnsi="Times New Roman" w:cs="Times New Roman"/>
                <w:bCs/>
                <w:sz w:val="24"/>
                <w:szCs w:val="24"/>
                <w:lang w:eastAsia="lv-LV"/>
              </w:rPr>
              <w:t>Projekts neietekmē pašvaldības budžetu.</w:t>
            </w:r>
            <w:r w:rsidRPr="00A32D6E">
              <w:rPr>
                <w:rFonts w:ascii="Times New Roman" w:eastAsia="Calibri" w:hAnsi="Times New Roman" w:cs="Times New Roman"/>
                <w:sz w:val="24"/>
                <w:szCs w:val="24"/>
                <w:lang w:eastAsia="lv-LV"/>
              </w:rPr>
              <w:t xml:space="preserve"> </w:t>
            </w:r>
          </w:p>
        </w:tc>
      </w:tr>
      <w:tr w:rsidR="00A32D6E" w:rsidRPr="00A32D6E" w:rsidTr="00B34282">
        <w:trPr>
          <w:cantSplit/>
        </w:trPr>
        <w:tc>
          <w:tcPr>
            <w:tcW w:w="2700" w:type="dxa"/>
            <w:tcBorders>
              <w:top w:val="single" w:sz="4" w:space="0" w:color="auto"/>
              <w:left w:val="single" w:sz="4" w:space="0" w:color="auto"/>
              <w:bottom w:val="single" w:sz="4" w:space="0" w:color="auto"/>
              <w:right w:val="single" w:sz="4" w:space="0" w:color="auto"/>
            </w:tcBorders>
            <w:hideMark/>
          </w:tcPr>
          <w:p w:rsidR="00A32D6E" w:rsidRPr="00A32D6E" w:rsidRDefault="00A32D6E" w:rsidP="00A32D6E">
            <w:pPr>
              <w:spacing w:after="0" w:line="256" w:lineRule="auto"/>
              <w:rPr>
                <w:rFonts w:ascii="Times New Roman" w:eastAsia="Calibri" w:hAnsi="Times New Roman" w:cs="Times New Roman"/>
                <w:bCs/>
                <w:sz w:val="24"/>
              </w:rPr>
            </w:pPr>
            <w:r w:rsidRPr="00A32D6E">
              <w:rPr>
                <w:rFonts w:ascii="Times New Roman" w:eastAsia="Calibri" w:hAnsi="Times New Roman" w:cs="Times New Roman"/>
                <w:bCs/>
                <w:sz w:val="24"/>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A32D6E" w:rsidRPr="00A32D6E" w:rsidRDefault="00A32D6E" w:rsidP="00A32D6E">
            <w:pPr>
              <w:spacing w:after="0" w:line="256" w:lineRule="auto"/>
              <w:jc w:val="both"/>
              <w:rPr>
                <w:rFonts w:ascii="Times New Roman" w:eastAsia="Calibri" w:hAnsi="Times New Roman" w:cs="Times New Roman"/>
                <w:sz w:val="24"/>
                <w:szCs w:val="24"/>
                <w:lang w:eastAsia="lv-LV"/>
              </w:rPr>
            </w:pPr>
            <w:r w:rsidRPr="00A32D6E">
              <w:rPr>
                <w:rFonts w:ascii="Times New Roman" w:eastAsia="Calibri" w:hAnsi="Times New Roman" w:cs="Times New Roman"/>
                <w:bCs/>
                <w:sz w:val="24"/>
                <w:szCs w:val="24"/>
                <w:lang w:eastAsia="lv-LV"/>
              </w:rPr>
              <w:t xml:space="preserve">Projekts uzņēmējdarbības vidi </w:t>
            </w:r>
            <w:r w:rsidRPr="00A32D6E">
              <w:rPr>
                <w:rFonts w:ascii="Times New Roman" w:eastAsia="Calibri" w:hAnsi="Times New Roman" w:cs="Times New Roman"/>
                <w:bCs/>
                <w:color w:val="000000" w:themeColor="text1"/>
                <w:sz w:val="24"/>
                <w:szCs w:val="24"/>
                <w:lang w:eastAsia="lv-LV"/>
              </w:rPr>
              <w:t>neietekmē</w:t>
            </w:r>
            <w:r w:rsidRPr="00A32D6E">
              <w:rPr>
                <w:rFonts w:ascii="Times New Roman" w:eastAsia="Calibri" w:hAnsi="Times New Roman" w:cs="Times New Roman"/>
                <w:bCs/>
                <w:sz w:val="24"/>
                <w:szCs w:val="24"/>
                <w:lang w:eastAsia="lv-LV"/>
              </w:rPr>
              <w:t>.</w:t>
            </w:r>
          </w:p>
        </w:tc>
      </w:tr>
      <w:tr w:rsidR="00A32D6E" w:rsidRPr="00A32D6E" w:rsidTr="00B34282">
        <w:trPr>
          <w:cantSplit/>
        </w:trPr>
        <w:tc>
          <w:tcPr>
            <w:tcW w:w="2700" w:type="dxa"/>
            <w:tcBorders>
              <w:top w:val="single" w:sz="4" w:space="0" w:color="auto"/>
              <w:left w:val="single" w:sz="4" w:space="0" w:color="auto"/>
              <w:bottom w:val="single" w:sz="4" w:space="0" w:color="auto"/>
              <w:right w:val="single" w:sz="4" w:space="0" w:color="auto"/>
            </w:tcBorders>
            <w:hideMark/>
          </w:tcPr>
          <w:p w:rsidR="00A32D6E" w:rsidRPr="00A32D6E" w:rsidRDefault="00A32D6E" w:rsidP="00A32D6E">
            <w:pPr>
              <w:spacing w:after="0" w:line="256" w:lineRule="auto"/>
              <w:rPr>
                <w:rFonts w:ascii="Times New Roman" w:eastAsia="Calibri" w:hAnsi="Times New Roman" w:cs="Times New Roman"/>
                <w:bCs/>
                <w:sz w:val="24"/>
              </w:rPr>
            </w:pPr>
            <w:r w:rsidRPr="00A32D6E">
              <w:rPr>
                <w:rFonts w:ascii="Times New Roman" w:eastAsia="Calibri" w:hAnsi="Times New Roman" w:cs="Times New Roman"/>
                <w:bCs/>
                <w:sz w:val="24"/>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A32D6E" w:rsidRPr="00A32D6E" w:rsidRDefault="00A32D6E" w:rsidP="00A32D6E">
            <w:pPr>
              <w:spacing w:after="0" w:line="256" w:lineRule="auto"/>
              <w:jc w:val="both"/>
              <w:rPr>
                <w:rFonts w:ascii="Times New Roman" w:eastAsia="Calibri" w:hAnsi="Times New Roman" w:cs="Times New Roman"/>
                <w:bCs/>
                <w:color w:val="000000" w:themeColor="text1"/>
                <w:sz w:val="24"/>
                <w:szCs w:val="24"/>
                <w:lang w:eastAsia="lv-LV"/>
              </w:rPr>
            </w:pPr>
            <w:r w:rsidRPr="00A32D6E">
              <w:rPr>
                <w:rFonts w:ascii="Times New Roman" w:eastAsia="Calibri" w:hAnsi="Times New Roman" w:cs="Times New Roman"/>
                <w:bCs/>
                <w:color w:val="000000" w:themeColor="text1"/>
                <w:sz w:val="24"/>
                <w:szCs w:val="24"/>
                <w:lang w:eastAsia="lv-LV"/>
              </w:rPr>
              <w:t>Papildus administratīvas procedūras nav nepieciešamas.</w:t>
            </w:r>
          </w:p>
        </w:tc>
      </w:tr>
      <w:tr w:rsidR="00A32D6E" w:rsidRPr="00A32D6E" w:rsidTr="00B34282">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A32D6E" w:rsidRPr="00A32D6E" w:rsidRDefault="00A32D6E" w:rsidP="00A32D6E">
            <w:pPr>
              <w:spacing w:after="0" w:line="256" w:lineRule="auto"/>
              <w:rPr>
                <w:rFonts w:ascii="Times New Roman" w:eastAsia="Calibri" w:hAnsi="Times New Roman" w:cs="Times New Roman"/>
                <w:bCs/>
                <w:sz w:val="24"/>
              </w:rPr>
            </w:pPr>
            <w:r w:rsidRPr="00A32D6E">
              <w:rPr>
                <w:rFonts w:ascii="Times New Roman" w:eastAsia="Calibri" w:hAnsi="Times New Roman" w:cs="Times New Roman"/>
                <w:bCs/>
                <w:sz w:val="24"/>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A32D6E" w:rsidRPr="00A32D6E" w:rsidRDefault="00A32D6E" w:rsidP="00A32D6E">
            <w:pPr>
              <w:spacing w:after="75" w:line="240" w:lineRule="auto"/>
              <w:rPr>
                <w:rFonts w:ascii="Times New Roman" w:eastAsia="Times New Roman" w:hAnsi="Times New Roman" w:cs="Times New Roman"/>
                <w:color w:val="000000" w:themeColor="text1"/>
                <w:sz w:val="24"/>
                <w:szCs w:val="24"/>
              </w:rPr>
            </w:pPr>
            <w:r w:rsidRPr="00A32D6E">
              <w:rPr>
                <w:rFonts w:ascii="Times New Roman" w:eastAsia="Times New Roman" w:hAnsi="Times New Roman" w:cs="Times New Roman"/>
                <w:color w:val="000000" w:themeColor="text1"/>
                <w:sz w:val="24"/>
                <w:szCs w:val="24"/>
              </w:rPr>
              <w:t>Konsultācijas ar privātpersonām, izstrādājot saistošos noteikumus, nav veiktas</w:t>
            </w:r>
            <w:r w:rsidRPr="00A32D6E">
              <w:rPr>
                <w:rFonts w:ascii="Times New Roman" w:eastAsia="Times New Roman" w:hAnsi="Times New Roman" w:cs="Times New Roman"/>
                <w:color w:val="000000" w:themeColor="text1"/>
                <w:sz w:val="24"/>
                <w:szCs w:val="24"/>
                <w:lang w:val="en-US"/>
              </w:rPr>
              <w:t xml:space="preserve">. </w:t>
            </w:r>
            <w:r w:rsidRPr="00A32D6E">
              <w:rPr>
                <w:rFonts w:ascii="Times New Roman" w:eastAsia="Times New Roman" w:hAnsi="Times New Roman" w:cs="Times New Roman"/>
                <w:color w:val="000000" w:themeColor="text1"/>
                <w:sz w:val="24"/>
                <w:szCs w:val="24"/>
              </w:rPr>
              <w:t xml:space="preserve">Saistošo noteikumu projekts un tam pievienotais paskaidrojuma raksts pēc izskatīšanas Domes Teritoriālās attīstības komitejas sēdē publicēts pašvaldības mājaslapā internetā </w:t>
            </w:r>
            <w:hyperlink r:id="rId9" w:history="1">
              <w:r w:rsidRPr="00A32D6E">
                <w:rPr>
                  <w:rFonts w:ascii="Times New Roman" w:eastAsia="Times New Roman" w:hAnsi="Times New Roman" w:cs="Times New Roman"/>
                  <w:color w:val="000000" w:themeColor="text1"/>
                  <w:sz w:val="24"/>
                  <w:szCs w:val="24"/>
                  <w:u w:val="single"/>
                </w:rPr>
                <w:t>www.tukums.lv</w:t>
              </w:r>
            </w:hyperlink>
            <w:r w:rsidRPr="00A32D6E">
              <w:rPr>
                <w:rFonts w:ascii="Helvetica" w:eastAsia="Times New Roman" w:hAnsi="Helvetica" w:cs="Helvetica"/>
                <w:color w:val="000000" w:themeColor="text1"/>
                <w:sz w:val="18"/>
                <w:szCs w:val="18"/>
              </w:rPr>
              <w:t>.</w:t>
            </w:r>
          </w:p>
          <w:p w:rsidR="00A32D6E" w:rsidRPr="00A32D6E" w:rsidRDefault="00A32D6E" w:rsidP="00A32D6E">
            <w:pPr>
              <w:autoSpaceDE w:val="0"/>
              <w:autoSpaceDN w:val="0"/>
              <w:adjustRightInd w:val="0"/>
              <w:spacing w:after="0" w:line="256" w:lineRule="auto"/>
              <w:rPr>
                <w:rFonts w:ascii="Times New Roman" w:eastAsia="Calibri" w:hAnsi="Times New Roman" w:cs="Times New Roman"/>
                <w:strike/>
                <w:color w:val="000000" w:themeColor="text1"/>
                <w:sz w:val="24"/>
                <w:szCs w:val="24"/>
                <w:lang w:eastAsia="lv-LV"/>
              </w:rPr>
            </w:pPr>
          </w:p>
        </w:tc>
      </w:tr>
    </w:tbl>
    <w:p w:rsidR="00A32D6E" w:rsidRPr="00A32D6E" w:rsidRDefault="00A32D6E" w:rsidP="00A32D6E">
      <w:pPr>
        <w:spacing w:after="0" w:line="240" w:lineRule="auto"/>
        <w:ind w:left="5760" w:firstLine="720"/>
        <w:jc w:val="both"/>
        <w:rPr>
          <w:rFonts w:ascii="Calibri" w:eastAsia="Times New Roman" w:hAnsi="Calibri" w:cs="Times New Roman"/>
          <w:lang w:eastAsia="lv-LV"/>
        </w:rPr>
      </w:pPr>
    </w:p>
    <w:p w:rsidR="00A32D6E" w:rsidRPr="00A32D6E" w:rsidRDefault="00A32D6E" w:rsidP="00A32D6E">
      <w:pPr>
        <w:spacing w:after="0" w:line="240" w:lineRule="auto"/>
        <w:ind w:left="5760" w:firstLine="720"/>
        <w:jc w:val="both"/>
        <w:rPr>
          <w:rFonts w:ascii="Times New Roman" w:eastAsia="Times New Roman" w:hAnsi="Times New Roman" w:cs="Times New Roman"/>
          <w:color w:val="000000"/>
          <w:sz w:val="20"/>
          <w:szCs w:val="20"/>
          <w:lang w:eastAsia="lv-LV"/>
        </w:rPr>
      </w:pPr>
    </w:p>
    <w:p w:rsidR="00A32D6E" w:rsidRPr="00A32D6E" w:rsidRDefault="00A32D6E" w:rsidP="00A32D6E">
      <w:pPr>
        <w:spacing w:after="0" w:line="240" w:lineRule="auto"/>
        <w:jc w:val="both"/>
        <w:rPr>
          <w:rFonts w:ascii="Times New Roman" w:eastAsia="Times New Roman" w:hAnsi="Times New Roman" w:cs="Times New Roman"/>
          <w:color w:val="000000"/>
          <w:sz w:val="20"/>
          <w:szCs w:val="20"/>
          <w:lang w:eastAsia="lv-LV"/>
        </w:rPr>
      </w:pPr>
    </w:p>
    <w:p w:rsidR="00A32D6E" w:rsidRPr="00A32D6E" w:rsidRDefault="00A32D6E" w:rsidP="00A32D6E">
      <w:pPr>
        <w:spacing w:after="0" w:line="240" w:lineRule="auto"/>
        <w:ind w:right="5"/>
        <w:rPr>
          <w:rFonts w:ascii="Times New Roman" w:eastAsia="Times New Roman" w:hAnsi="Times New Roman" w:cs="Times New Roman"/>
          <w:sz w:val="24"/>
          <w:szCs w:val="24"/>
          <w:lang w:eastAsia="lv-LV"/>
        </w:rPr>
      </w:pPr>
    </w:p>
    <w:p w:rsidR="00A32D6E" w:rsidRPr="00A32D6E" w:rsidRDefault="00A32D6E" w:rsidP="00A32D6E">
      <w:pPr>
        <w:spacing w:after="0" w:line="240" w:lineRule="auto"/>
        <w:ind w:right="5"/>
        <w:rPr>
          <w:rFonts w:ascii="Times New Roman" w:eastAsia="Times New Roman" w:hAnsi="Times New Roman" w:cs="Times New Roman"/>
          <w:sz w:val="24"/>
          <w:szCs w:val="24"/>
          <w:lang w:eastAsia="lv-LV"/>
        </w:rPr>
      </w:pPr>
    </w:p>
    <w:p w:rsidR="00A32D6E" w:rsidRPr="00A32D6E" w:rsidRDefault="00A32D6E" w:rsidP="00A32D6E">
      <w:pPr>
        <w:spacing w:after="0" w:line="240" w:lineRule="auto"/>
        <w:ind w:right="5"/>
        <w:rPr>
          <w:rFonts w:ascii="Times New Roman" w:eastAsia="Times New Roman" w:hAnsi="Times New Roman" w:cs="Times New Roman"/>
          <w:sz w:val="24"/>
          <w:szCs w:val="24"/>
          <w:lang w:eastAsia="lv-LV"/>
        </w:rPr>
      </w:pPr>
    </w:p>
    <w:p w:rsidR="00A32D6E" w:rsidRPr="00A32D6E" w:rsidRDefault="00A32D6E" w:rsidP="00A32D6E">
      <w:pPr>
        <w:spacing w:after="0" w:line="240" w:lineRule="auto"/>
        <w:ind w:right="5"/>
        <w:rPr>
          <w:rFonts w:ascii="Times New Roman" w:eastAsia="Times New Roman" w:hAnsi="Times New Roman" w:cs="Times New Roman"/>
          <w:sz w:val="24"/>
          <w:szCs w:val="24"/>
          <w:lang w:eastAsia="lv-LV"/>
        </w:rPr>
      </w:pPr>
    </w:p>
    <w:p w:rsidR="00586548" w:rsidRPr="00586548" w:rsidRDefault="00586548" w:rsidP="00586548">
      <w:pPr>
        <w:spacing w:after="0" w:line="240" w:lineRule="auto"/>
        <w:ind w:right="43"/>
        <w:jc w:val="both"/>
        <w:rPr>
          <w:rFonts w:ascii="Times New Roman" w:eastAsia="Times New Roman" w:hAnsi="Times New Roman" w:cs="Times New Roman"/>
          <w:sz w:val="20"/>
          <w:szCs w:val="20"/>
          <w:lang w:eastAsia="lv-LV"/>
        </w:rPr>
      </w:pPr>
      <w:r w:rsidRPr="00586548">
        <w:rPr>
          <w:rFonts w:ascii="Times New Roman" w:eastAsia="Times New Roman" w:hAnsi="Times New Roman" w:cs="Times New Roman"/>
          <w:sz w:val="20"/>
          <w:szCs w:val="20"/>
          <w:lang w:eastAsia="lv-LV"/>
        </w:rPr>
        <w:t xml:space="preserve">                                                                                                                     APSTIPRINĀTI</w:t>
      </w:r>
      <w:r w:rsidRPr="00586548">
        <w:rPr>
          <w:rFonts w:ascii="Times New Roman" w:eastAsia="Times New Roman" w:hAnsi="Times New Roman" w:cs="Times New Roman"/>
          <w:sz w:val="20"/>
          <w:szCs w:val="20"/>
          <w:lang w:eastAsia="lv-LV"/>
        </w:rPr>
        <w:tab/>
      </w:r>
    </w:p>
    <w:p w:rsidR="00586548" w:rsidRPr="00586548" w:rsidRDefault="00586548" w:rsidP="00586548">
      <w:pPr>
        <w:spacing w:after="0" w:line="240" w:lineRule="auto"/>
        <w:ind w:right="43"/>
        <w:jc w:val="both"/>
        <w:rPr>
          <w:rFonts w:ascii="Times New Roman" w:eastAsia="Times New Roman" w:hAnsi="Times New Roman" w:cs="Times New Roman"/>
          <w:sz w:val="20"/>
          <w:szCs w:val="20"/>
          <w:lang w:eastAsia="lv-LV"/>
        </w:rPr>
      </w:pPr>
      <w:r w:rsidRPr="00586548">
        <w:rPr>
          <w:rFonts w:ascii="Times New Roman" w:eastAsia="Times New Roman" w:hAnsi="Times New Roman" w:cs="Times New Roman"/>
          <w:sz w:val="20"/>
          <w:szCs w:val="20"/>
          <w:lang w:eastAsia="lv-LV"/>
        </w:rPr>
        <w:tab/>
      </w:r>
      <w:r w:rsidRPr="00586548">
        <w:rPr>
          <w:rFonts w:ascii="Times New Roman" w:eastAsia="Times New Roman" w:hAnsi="Times New Roman" w:cs="Times New Roman"/>
          <w:sz w:val="20"/>
          <w:szCs w:val="20"/>
          <w:lang w:eastAsia="lv-LV"/>
        </w:rPr>
        <w:tab/>
      </w:r>
      <w:r w:rsidRPr="00586548">
        <w:rPr>
          <w:rFonts w:ascii="Times New Roman" w:eastAsia="Times New Roman" w:hAnsi="Times New Roman" w:cs="Times New Roman"/>
          <w:sz w:val="20"/>
          <w:szCs w:val="20"/>
          <w:lang w:eastAsia="lv-LV"/>
        </w:rPr>
        <w:tab/>
      </w:r>
      <w:r w:rsidRPr="00586548">
        <w:rPr>
          <w:rFonts w:ascii="Times New Roman" w:eastAsia="Times New Roman" w:hAnsi="Times New Roman" w:cs="Times New Roman"/>
          <w:sz w:val="20"/>
          <w:szCs w:val="20"/>
          <w:lang w:eastAsia="lv-LV"/>
        </w:rPr>
        <w:tab/>
      </w:r>
      <w:r w:rsidRPr="00586548">
        <w:rPr>
          <w:rFonts w:ascii="Times New Roman" w:eastAsia="Times New Roman" w:hAnsi="Times New Roman" w:cs="Times New Roman"/>
          <w:sz w:val="20"/>
          <w:szCs w:val="20"/>
          <w:lang w:eastAsia="lv-LV"/>
        </w:rPr>
        <w:tab/>
      </w:r>
      <w:r w:rsidRPr="00586548">
        <w:rPr>
          <w:rFonts w:ascii="Times New Roman" w:eastAsia="Times New Roman" w:hAnsi="Times New Roman" w:cs="Times New Roman"/>
          <w:sz w:val="20"/>
          <w:szCs w:val="20"/>
          <w:lang w:eastAsia="lv-LV"/>
        </w:rPr>
        <w:tab/>
      </w:r>
      <w:r w:rsidRPr="00586548">
        <w:rPr>
          <w:rFonts w:ascii="Times New Roman" w:eastAsia="Times New Roman" w:hAnsi="Times New Roman" w:cs="Times New Roman"/>
          <w:sz w:val="20"/>
          <w:szCs w:val="20"/>
          <w:lang w:eastAsia="lv-LV"/>
        </w:rPr>
        <w:tab/>
        <w:t xml:space="preserve">                 ar Tukuma novada Domes ______</w:t>
      </w:r>
    </w:p>
    <w:p w:rsidR="00586548" w:rsidRPr="00586548" w:rsidRDefault="00586548" w:rsidP="00586548">
      <w:pPr>
        <w:spacing w:after="0" w:line="240" w:lineRule="auto"/>
        <w:ind w:right="43"/>
        <w:jc w:val="both"/>
        <w:rPr>
          <w:rFonts w:ascii="Times New Roman" w:eastAsia="Times New Roman" w:hAnsi="Times New Roman" w:cs="Times New Roman"/>
          <w:sz w:val="20"/>
          <w:szCs w:val="20"/>
          <w:lang w:eastAsia="lv-LV"/>
        </w:rPr>
      </w:pPr>
      <w:r w:rsidRPr="00586548">
        <w:rPr>
          <w:rFonts w:ascii="Times New Roman" w:eastAsia="Times New Roman" w:hAnsi="Times New Roman" w:cs="Times New Roman"/>
          <w:sz w:val="20"/>
          <w:szCs w:val="20"/>
          <w:lang w:eastAsia="lv-LV"/>
        </w:rPr>
        <w:t xml:space="preserve">                                                                                                                      lēmumu (prot. Nr.__,__.§.)</w:t>
      </w:r>
    </w:p>
    <w:p w:rsidR="00586548" w:rsidRPr="00586548" w:rsidRDefault="00586548" w:rsidP="00586548">
      <w:pPr>
        <w:spacing w:after="0" w:line="240" w:lineRule="auto"/>
        <w:ind w:right="43"/>
        <w:jc w:val="both"/>
        <w:rPr>
          <w:rFonts w:ascii="Times New Roman" w:eastAsia="Times New Roman" w:hAnsi="Times New Roman" w:cs="Times New Roman"/>
          <w:sz w:val="20"/>
          <w:szCs w:val="20"/>
          <w:lang w:eastAsia="lv-LV"/>
        </w:rPr>
      </w:pPr>
    </w:p>
    <w:p w:rsidR="00586548" w:rsidRPr="00586548" w:rsidRDefault="00586548" w:rsidP="00586548">
      <w:pPr>
        <w:spacing w:after="0" w:line="240" w:lineRule="auto"/>
        <w:ind w:right="43"/>
        <w:jc w:val="both"/>
        <w:rPr>
          <w:rFonts w:ascii="Times New Roman" w:eastAsia="Times New Roman" w:hAnsi="Times New Roman" w:cs="Times New Roman"/>
          <w:sz w:val="20"/>
          <w:szCs w:val="20"/>
          <w:lang w:eastAsia="lv-LV"/>
        </w:rPr>
      </w:pPr>
    </w:p>
    <w:p w:rsidR="00586548" w:rsidRPr="00586548" w:rsidRDefault="00586548" w:rsidP="00586548">
      <w:pPr>
        <w:spacing w:after="0" w:line="240" w:lineRule="auto"/>
        <w:ind w:right="43"/>
        <w:jc w:val="center"/>
        <w:rPr>
          <w:rFonts w:ascii="Times New Roman" w:eastAsia="Times New Roman" w:hAnsi="Times New Roman" w:cs="Times New Roman"/>
          <w:b/>
          <w:sz w:val="24"/>
          <w:szCs w:val="20"/>
          <w:lang w:eastAsia="lv-LV"/>
        </w:rPr>
      </w:pPr>
      <w:r w:rsidRPr="00586548">
        <w:rPr>
          <w:rFonts w:ascii="Times New Roman" w:eastAsia="Times New Roman" w:hAnsi="Times New Roman" w:cs="Times New Roman"/>
          <w:b/>
          <w:sz w:val="24"/>
          <w:szCs w:val="20"/>
          <w:lang w:eastAsia="lv-LV"/>
        </w:rPr>
        <w:t> SAISTOŠIE NOTEIKUMI</w:t>
      </w:r>
    </w:p>
    <w:p w:rsidR="00586548" w:rsidRPr="00586548" w:rsidRDefault="00586548" w:rsidP="00586548">
      <w:pPr>
        <w:spacing w:after="0" w:line="240" w:lineRule="auto"/>
        <w:ind w:right="43"/>
        <w:jc w:val="center"/>
        <w:rPr>
          <w:rFonts w:ascii="Times New Roman" w:eastAsia="Times New Roman" w:hAnsi="Times New Roman" w:cs="Times New Roman"/>
          <w:sz w:val="24"/>
          <w:szCs w:val="20"/>
          <w:lang w:eastAsia="lv-LV"/>
        </w:rPr>
      </w:pPr>
      <w:r w:rsidRPr="00586548">
        <w:rPr>
          <w:rFonts w:ascii="Times New Roman" w:eastAsia="Times New Roman" w:hAnsi="Times New Roman" w:cs="Times New Roman"/>
          <w:sz w:val="24"/>
          <w:szCs w:val="20"/>
          <w:lang w:eastAsia="lv-LV"/>
        </w:rPr>
        <w:t>Tukumā</w:t>
      </w:r>
    </w:p>
    <w:p w:rsidR="00586548" w:rsidRPr="00586548" w:rsidRDefault="00586548" w:rsidP="00586548">
      <w:pPr>
        <w:spacing w:after="0" w:line="240" w:lineRule="auto"/>
        <w:ind w:right="43"/>
        <w:jc w:val="both"/>
        <w:rPr>
          <w:rFonts w:ascii="Times New Roman" w:eastAsia="Times New Roman" w:hAnsi="Times New Roman" w:cs="Times New Roman"/>
          <w:sz w:val="24"/>
          <w:szCs w:val="20"/>
          <w:lang w:eastAsia="lv-LV"/>
        </w:rPr>
      </w:pPr>
    </w:p>
    <w:p w:rsidR="00586548" w:rsidRPr="00586548" w:rsidRDefault="00586548" w:rsidP="00586548">
      <w:pPr>
        <w:spacing w:after="0" w:line="240" w:lineRule="auto"/>
        <w:ind w:right="43"/>
        <w:jc w:val="both"/>
        <w:rPr>
          <w:rFonts w:ascii="Times New Roman" w:eastAsia="Times New Roman" w:hAnsi="Times New Roman" w:cs="Times New Roman"/>
          <w:sz w:val="24"/>
          <w:szCs w:val="20"/>
          <w:lang w:eastAsia="lv-LV"/>
        </w:rPr>
      </w:pPr>
      <w:r w:rsidRPr="00586548">
        <w:rPr>
          <w:rFonts w:ascii="Times New Roman" w:eastAsia="Times New Roman" w:hAnsi="Times New Roman" w:cs="Times New Roman"/>
          <w:sz w:val="24"/>
          <w:szCs w:val="20"/>
          <w:lang w:eastAsia="lv-LV"/>
        </w:rPr>
        <w:t xml:space="preserve">2016.gada __.februārī                                                                              </w:t>
      </w:r>
      <w:r w:rsidRPr="00586548">
        <w:rPr>
          <w:rFonts w:ascii="Times New Roman" w:eastAsia="Times New Roman" w:hAnsi="Times New Roman" w:cs="Times New Roman"/>
          <w:b/>
          <w:sz w:val="24"/>
          <w:szCs w:val="20"/>
          <w:lang w:eastAsia="lv-LV"/>
        </w:rPr>
        <w:t>Nr.</w:t>
      </w:r>
    </w:p>
    <w:p w:rsidR="00586548" w:rsidRPr="00586548" w:rsidRDefault="00586548" w:rsidP="00586548">
      <w:pPr>
        <w:spacing w:after="0" w:line="240" w:lineRule="auto"/>
        <w:ind w:right="43"/>
        <w:jc w:val="right"/>
        <w:rPr>
          <w:rFonts w:ascii="Times New Roman" w:eastAsia="Times New Roman" w:hAnsi="Times New Roman" w:cs="Times New Roman"/>
          <w:sz w:val="24"/>
          <w:szCs w:val="20"/>
          <w:lang w:eastAsia="lv-LV"/>
        </w:rPr>
      </w:pPr>
      <w:r w:rsidRPr="00586548">
        <w:rPr>
          <w:rFonts w:ascii="Times New Roman" w:eastAsia="Times New Roman" w:hAnsi="Times New Roman" w:cs="Times New Roman"/>
          <w:sz w:val="24"/>
          <w:szCs w:val="20"/>
          <w:lang w:eastAsia="lv-LV"/>
        </w:rPr>
        <w:t>(prot. Nr.__.___.§.)</w:t>
      </w:r>
    </w:p>
    <w:p w:rsidR="00586548" w:rsidRPr="00586548" w:rsidRDefault="00586548" w:rsidP="00586548">
      <w:pPr>
        <w:spacing w:after="0" w:line="240" w:lineRule="auto"/>
        <w:ind w:right="43"/>
        <w:jc w:val="right"/>
        <w:rPr>
          <w:rFonts w:ascii="Times New Roman" w:eastAsia="Times New Roman" w:hAnsi="Times New Roman" w:cs="Times New Roman"/>
          <w:sz w:val="24"/>
          <w:szCs w:val="20"/>
          <w:lang w:eastAsia="lv-LV"/>
        </w:rPr>
      </w:pPr>
    </w:p>
    <w:p w:rsidR="00586548" w:rsidRPr="00586548" w:rsidRDefault="00586548" w:rsidP="00586548">
      <w:pPr>
        <w:spacing w:after="0" w:line="240" w:lineRule="auto"/>
        <w:ind w:right="43"/>
        <w:rPr>
          <w:rFonts w:ascii="Times New Roman" w:eastAsia="Times New Roman" w:hAnsi="Times New Roman" w:cs="Times New Roman"/>
          <w:b/>
          <w:sz w:val="24"/>
          <w:szCs w:val="20"/>
          <w:lang w:eastAsia="lv-LV"/>
        </w:rPr>
      </w:pPr>
    </w:p>
    <w:p w:rsidR="00586548" w:rsidRPr="00586548" w:rsidRDefault="00586548" w:rsidP="00586548">
      <w:pPr>
        <w:spacing w:after="0" w:line="240" w:lineRule="auto"/>
        <w:ind w:right="43"/>
        <w:rPr>
          <w:rFonts w:ascii="Times New Roman" w:eastAsia="Times New Roman" w:hAnsi="Times New Roman" w:cs="Times New Roman"/>
          <w:b/>
          <w:sz w:val="24"/>
          <w:szCs w:val="20"/>
          <w:lang w:eastAsia="lv-LV"/>
        </w:rPr>
      </w:pPr>
      <w:r w:rsidRPr="00586548">
        <w:rPr>
          <w:rFonts w:ascii="Times New Roman" w:eastAsia="Times New Roman" w:hAnsi="Times New Roman" w:cs="Times New Roman"/>
          <w:b/>
          <w:sz w:val="24"/>
          <w:szCs w:val="20"/>
          <w:lang w:eastAsia="lv-LV"/>
        </w:rPr>
        <w:t xml:space="preserve">Par grozījumiem Tukuma novada Domes </w:t>
      </w:r>
    </w:p>
    <w:p w:rsidR="00586548" w:rsidRPr="00586548" w:rsidRDefault="00586548" w:rsidP="00586548">
      <w:pPr>
        <w:spacing w:after="0" w:line="240" w:lineRule="auto"/>
        <w:ind w:right="43"/>
        <w:rPr>
          <w:rFonts w:ascii="Times New Roman" w:eastAsia="Times New Roman" w:hAnsi="Times New Roman" w:cs="Times New Roman"/>
          <w:b/>
          <w:sz w:val="24"/>
          <w:szCs w:val="20"/>
          <w:lang w:eastAsia="lv-LV"/>
        </w:rPr>
      </w:pPr>
      <w:r w:rsidRPr="00586548">
        <w:rPr>
          <w:rFonts w:ascii="Times New Roman" w:eastAsia="Times New Roman" w:hAnsi="Times New Roman" w:cs="Times New Roman"/>
          <w:b/>
          <w:sz w:val="24"/>
          <w:szCs w:val="20"/>
          <w:lang w:eastAsia="lv-LV"/>
        </w:rPr>
        <w:t>2015.gada 2.jūlija saistošajos noteikumos Nr.17</w:t>
      </w:r>
    </w:p>
    <w:p w:rsidR="00586548" w:rsidRPr="00586548" w:rsidRDefault="00586548" w:rsidP="00586548">
      <w:pPr>
        <w:spacing w:after="0" w:line="240" w:lineRule="auto"/>
        <w:ind w:right="43"/>
        <w:rPr>
          <w:rFonts w:ascii="Times New Roman" w:eastAsia="Times New Roman" w:hAnsi="Times New Roman" w:cs="Times New Roman"/>
          <w:b/>
          <w:sz w:val="20"/>
          <w:szCs w:val="20"/>
          <w:lang w:eastAsia="lv-LV"/>
        </w:rPr>
      </w:pPr>
      <w:r w:rsidRPr="00586548">
        <w:rPr>
          <w:rFonts w:ascii="Times New Roman" w:eastAsia="Times New Roman" w:hAnsi="Times New Roman" w:cs="Times New Roman"/>
          <w:b/>
          <w:sz w:val="24"/>
          <w:szCs w:val="20"/>
          <w:lang w:eastAsia="lv-LV"/>
        </w:rPr>
        <w:t>„Par Tukuma novada sabiedriskās kārtības noteikumiem”</w:t>
      </w:r>
      <w:r w:rsidRPr="00586548">
        <w:rPr>
          <w:rFonts w:ascii="Times New Roman" w:eastAsia="Times New Roman" w:hAnsi="Times New Roman" w:cs="Times New Roman"/>
          <w:b/>
          <w:sz w:val="20"/>
          <w:szCs w:val="20"/>
          <w:lang w:eastAsia="lv-LV"/>
        </w:rPr>
        <w:tab/>
      </w:r>
    </w:p>
    <w:p w:rsidR="00586548" w:rsidRPr="00586548" w:rsidRDefault="00586548" w:rsidP="00586548">
      <w:pPr>
        <w:spacing w:after="0" w:line="240" w:lineRule="auto"/>
        <w:ind w:right="43"/>
        <w:rPr>
          <w:rFonts w:ascii="Times New Roman" w:eastAsia="Times New Roman" w:hAnsi="Times New Roman" w:cs="Times New Roman"/>
          <w:b/>
          <w:sz w:val="20"/>
          <w:szCs w:val="20"/>
          <w:lang w:eastAsia="lv-LV"/>
        </w:rPr>
      </w:pPr>
    </w:p>
    <w:p w:rsidR="00586548" w:rsidRPr="00586548" w:rsidRDefault="00586548" w:rsidP="00586548">
      <w:pPr>
        <w:spacing w:after="0" w:line="240" w:lineRule="auto"/>
        <w:ind w:right="43"/>
        <w:rPr>
          <w:rFonts w:ascii="Times New Roman" w:eastAsia="Times New Roman" w:hAnsi="Times New Roman" w:cs="Times New Roman"/>
          <w:b/>
          <w:sz w:val="20"/>
          <w:szCs w:val="20"/>
          <w:lang w:eastAsia="lv-LV"/>
        </w:rPr>
      </w:pPr>
      <w:r w:rsidRPr="00586548">
        <w:rPr>
          <w:rFonts w:ascii="Times New Roman" w:eastAsia="Times New Roman" w:hAnsi="Times New Roman" w:cs="Times New Roman"/>
          <w:b/>
          <w:sz w:val="20"/>
          <w:szCs w:val="20"/>
          <w:lang w:eastAsia="lv-LV"/>
        </w:rPr>
        <w:tab/>
      </w:r>
      <w:r w:rsidRPr="00586548">
        <w:rPr>
          <w:rFonts w:ascii="Times New Roman" w:eastAsia="Times New Roman" w:hAnsi="Times New Roman" w:cs="Times New Roman"/>
          <w:b/>
          <w:sz w:val="20"/>
          <w:szCs w:val="20"/>
          <w:lang w:eastAsia="lv-LV"/>
        </w:rPr>
        <w:tab/>
      </w:r>
      <w:r w:rsidRPr="00586548">
        <w:rPr>
          <w:rFonts w:ascii="Times New Roman" w:eastAsia="Times New Roman" w:hAnsi="Times New Roman" w:cs="Times New Roman"/>
          <w:b/>
          <w:sz w:val="20"/>
          <w:szCs w:val="20"/>
          <w:lang w:eastAsia="lv-LV"/>
        </w:rPr>
        <w:tab/>
      </w:r>
      <w:r w:rsidRPr="00586548">
        <w:rPr>
          <w:rFonts w:ascii="Times New Roman" w:eastAsia="Times New Roman" w:hAnsi="Times New Roman" w:cs="Times New Roman"/>
          <w:b/>
          <w:sz w:val="20"/>
          <w:szCs w:val="20"/>
          <w:lang w:eastAsia="lv-LV"/>
        </w:rPr>
        <w:tab/>
      </w:r>
      <w:r w:rsidRPr="00586548">
        <w:rPr>
          <w:rFonts w:ascii="Times New Roman" w:eastAsia="Times New Roman" w:hAnsi="Times New Roman" w:cs="Times New Roman"/>
          <w:b/>
          <w:sz w:val="20"/>
          <w:szCs w:val="20"/>
          <w:lang w:eastAsia="lv-LV"/>
        </w:rPr>
        <w:tab/>
      </w:r>
      <w:r w:rsidRPr="00586548">
        <w:rPr>
          <w:rFonts w:ascii="Times New Roman" w:eastAsia="Times New Roman" w:hAnsi="Times New Roman" w:cs="Times New Roman"/>
          <w:b/>
          <w:sz w:val="20"/>
          <w:szCs w:val="20"/>
          <w:lang w:eastAsia="lv-LV"/>
        </w:rPr>
        <w:tab/>
      </w:r>
      <w:r w:rsidRPr="00586548">
        <w:rPr>
          <w:rFonts w:ascii="Times New Roman" w:eastAsia="Times New Roman" w:hAnsi="Times New Roman" w:cs="Times New Roman"/>
          <w:b/>
          <w:sz w:val="20"/>
          <w:szCs w:val="20"/>
          <w:lang w:eastAsia="lv-LV"/>
        </w:rPr>
        <w:tab/>
      </w:r>
    </w:p>
    <w:p w:rsidR="00586548" w:rsidRPr="00586548" w:rsidRDefault="00586548" w:rsidP="00586548">
      <w:pPr>
        <w:spacing w:after="0" w:line="240" w:lineRule="auto"/>
        <w:ind w:left="5760" w:right="43"/>
        <w:jc w:val="both"/>
        <w:rPr>
          <w:rFonts w:ascii="Times New Roman" w:eastAsia="Times New Roman" w:hAnsi="Times New Roman" w:cs="Times New Roman"/>
          <w:sz w:val="20"/>
          <w:szCs w:val="20"/>
          <w:lang w:val="de-DE" w:eastAsia="lv-LV"/>
        </w:rPr>
      </w:pPr>
      <w:r w:rsidRPr="00586548">
        <w:rPr>
          <w:rFonts w:ascii="Times New Roman" w:eastAsia="Times New Roman" w:hAnsi="Times New Roman" w:cs="Times New Roman"/>
          <w:sz w:val="20"/>
          <w:szCs w:val="20"/>
          <w:lang w:val="de-DE" w:eastAsia="lv-LV"/>
        </w:rPr>
        <w:t xml:space="preserve">Izdoti saskaņā ar likuma </w:t>
      </w:r>
      <w:hyperlink r:id="rId10" w:history="1">
        <w:r w:rsidRPr="00586548">
          <w:rPr>
            <w:rFonts w:ascii="Times New Roman" w:eastAsia="Times New Roman" w:hAnsi="Times New Roman" w:cs="Times New Roman"/>
            <w:sz w:val="20"/>
            <w:szCs w:val="20"/>
            <w:lang w:val="de-DE" w:eastAsia="lv-LV"/>
          </w:rPr>
          <w:t>„Par pašvaldībām”</w:t>
        </w:r>
      </w:hyperlink>
      <w:r w:rsidRPr="00586548">
        <w:rPr>
          <w:rFonts w:ascii="Times New Roman" w:eastAsia="Times New Roman" w:hAnsi="Times New Roman" w:cs="Times New Roman"/>
          <w:sz w:val="20"/>
          <w:szCs w:val="20"/>
          <w:lang w:val="de-DE" w:eastAsia="lv-LV"/>
        </w:rPr>
        <w:t xml:space="preserve"> 43.panta pirmās daļas 4.punktu.</w:t>
      </w:r>
    </w:p>
    <w:p w:rsidR="00586548" w:rsidRPr="00586548" w:rsidRDefault="00586548" w:rsidP="00586548">
      <w:pPr>
        <w:spacing w:after="0" w:line="240" w:lineRule="auto"/>
        <w:ind w:left="6480" w:right="43"/>
        <w:rPr>
          <w:rFonts w:ascii="Times New Roman" w:eastAsia="Times New Roman" w:hAnsi="Times New Roman" w:cs="Times New Roman"/>
          <w:sz w:val="24"/>
          <w:szCs w:val="20"/>
          <w:lang w:val="de-DE" w:eastAsia="lv-LV"/>
        </w:rPr>
      </w:pPr>
    </w:p>
    <w:p w:rsidR="00586548" w:rsidRPr="00586548" w:rsidRDefault="00586548" w:rsidP="00586548">
      <w:pPr>
        <w:spacing w:after="0" w:line="240" w:lineRule="auto"/>
        <w:ind w:right="43"/>
        <w:jc w:val="both"/>
        <w:rPr>
          <w:rFonts w:ascii="Times New Roman" w:eastAsia="Times New Roman" w:hAnsi="Times New Roman" w:cs="Times New Roman"/>
          <w:sz w:val="24"/>
          <w:szCs w:val="20"/>
          <w:lang w:eastAsia="lv-LV"/>
        </w:rPr>
      </w:pPr>
    </w:p>
    <w:p w:rsidR="00586548" w:rsidRPr="00586548" w:rsidRDefault="00586548" w:rsidP="00586548">
      <w:pPr>
        <w:spacing w:after="0" w:line="240" w:lineRule="auto"/>
        <w:ind w:right="43" w:firstLine="720"/>
        <w:jc w:val="both"/>
        <w:rPr>
          <w:rFonts w:ascii="Times New Roman" w:eastAsia="Times New Roman" w:hAnsi="Times New Roman" w:cs="Times New Roman"/>
          <w:sz w:val="24"/>
          <w:szCs w:val="20"/>
          <w:lang w:eastAsia="lv-LV"/>
        </w:rPr>
      </w:pPr>
    </w:p>
    <w:p w:rsidR="00586548" w:rsidRPr="00586548" w:rsidRDefault="00586548" w:rsidP="00586548">
      <w:pPr>
        <w:spacing w:after="0" w:line="240" w:lineRule="auto"/>
        <w:ind w:right="43" w:firstLine="720"/>
        <w:jc w:val="both"/>
        <w:rPr>
          <w:rFonts w:ascii="Times New Roman" w:eastAsia="Times New Roman" w:hAnsi="Times New Roman" w:cs="Times New Roman"/>
          <w:sz w:val="24"/>
          <w:szCs w:val="24"/>
          <w:lang w:eastAsia="lv-LV"/>
        </w:rPr>
      </w:pPr>
      <w:r w:rsidRPr="00586548">
        <w:rPr>
          <w:rFonts w:ascii="Times New Roman" w:eastAsia="Times New Roman" w:hAnsi="Times New Roman" w:cs="Times New Roman"/>
          <w:sz w:val="24"/>
          <w:szCs w:val="20"/>
          <w:lang w:eastAsia="lv-LV"/>
        </w:rPr>
        <w:t>Izdarīt Tukuma novada Domes 2015.gada 2.jūlija saistošajos noteikumos Nr.17 „Par Tukuma novada sabiedriskās kārtības noteikumiem</w:t>
      </w:r>
      <w:r w:rsidRPr="00586548">
        <w:rPr>
          <w:rFonts w:ascii="Times New Roman" w:eastAsia="Times New Roman" w:hAnsi="Times New Roman" w:cs="Times New Roman"/>
          <w:sz w:val="24"/>
          <w:szCs w:val="24"/>
          <w:lang w:eastAsia="lv-LV"/>
        </w:rPr>
        <w:t xml:space="preserve">” </w:t>
      </w:r>
      <w:r w:rsidRPr="00586548">
        <w:rPr>
          <w:rFonts w:ascii="Times New Roman" w:eastAsia="Times New Roman" w:hAnsi="Times New Roman" w:cs="Times New Roman"/>
          <w:color w:val="000000" w:themeColor="text1"/>
          <w:sz w:val="24"/>
          <w:szCs w:val="24"/>
          <w:lang w:eastAsia="lv-LV"/>
        </w:rPr>
        <w:t>(turpmāk – noteikumi)</w:t>
      </w:r>
      <w:r w:rsidRPr="00586548">
        <w:rPr>
          <w:rFonts w:ascii="Times New Roman" w:eastAsia="Times New Roman" w:hAnsi="Times New Roman" w:cs="Times New Roman"/>
          <w:color w:val="FF0000"/>
          <w:sz w:val="24"/>
          <w:szCs w:val="24"/>
          <w:lang w:eastAsia="lv-LV"/>
        </w:rPr>
        <w:t xml:space="preserve"> </w:t>
      </w:r>
      <w:r w:rsidRPr="00586548">
        <w:rPr>
          <w:rFonts w:ascii="Times New Roman" w:eastAsia="Times New Roman" w:hAnsi="Times New Roman" w:cs="Times New Roman"/>
          <w:sz w:val="24"/>
          <w:szCs w:val="24"/>
          <w:lang w:eastAsia="lv-LV"/>
        </w:rPr>
        <w:t xml:space="preserve">šādus grozījumus: </w:t>
      </w:r>
    </w:p>
    <w:p w:rsidR="00586548" w:rsidRPr="00586548" w:rsidRDefault="00586548" w:rsidP="00586548">
      <w:pPr>
        <w:spacing w:after="0" w:line="240" w:lineRule="auto"/>
        <w:ind w:right="43"/>
        <w:jc w:val="both"/>
        <w:rPr>
          <w:rFonts w:ascii="Times New Roman" w:eastAsia="Times New Roman" w:hAnsi="Times New Roman" w:cs="Times New Roman"/>
          <w:sz w:val="24"/>
          <w:szCs w:val="24"/>
          <w:lang w:eastAsia="lv-LV"/>
        </w:rPr>
      </w:pPr>
    </w:p>
    <w:p w:rsidR="00586548" w:rsidRPr="00586548" w:rsidRDefault="00586548" w:rsidP="00586548">
      <w:pPr>
        <w:spacing w:after="0" w:line="240" w:lineRule="auto"/>
        <w:ind w:right="43" w:firstLine="72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586548">
        <w:rPr>
          <w:rFonts w:ascii="Times New Roman" w:eastAsia="Times New Roman" w:hAnsi="Times New Roman" w:cs="Times New Roman"/>
          <w:sz w:val="24"/>
          <w:szCs w:val="24"/>
          <w:lang w:eastAsia="lv-LV"/>
        </w:rPr>
        <w:t>papildināt noteikumus ar 26.</w:t>
      </w:r>
      <w:r w:rsidRPr="00586548">
        <w:rPr>
          <w:rFonts w:ascii="Times New Roman" w:eastAsia="Times New Roman" w:hAnsi="Times New Roman" w:cs="Times New Roman"/>
          <w:sz w:val="24"/>
          <w:szCs w:val="24"/>
          <w:vertAlign w:val="superscript"/>
          <w:lang w:eastAsia="lv-LV"/>
        </w:rPr>
        <w:t xml:space="preserve">1 </w:t>
      </w:r>
      <w:r w:rsidRPr="00586548">
        <w:rPr>
          <w:rFonts w:ascii="Times New Roman" w:eastAsia="Times New Roman" w:hAnsi="Times New Roman" w:cs="Times New Roman"/>
          <w:sz w:val="24"/>
          <w:szCs w:val="24"/>
          <w:lang w:eastAsia="lv-LV"/>
        </w:rPr>
        <w:t xml:space="preserve">punktu: </w:t>
      </w:r>
    </w:p>
    <w:p w:rsidR="00586548" w:rsidRPr="00586548" w:rsidRDefault="00586548" w:rsidP="00586548">
      <w:pPr>
        <w:spacing w:after="0" w:line="240" w:lineRule="auto"/>
        <w:ind w:left="1080" w:right="43"/>
        <w:contextualSpacing/>
        <w:jc w:val="both"/>
        <w:rPr>
          <w:rFonts w:ascii="Times New Roman" w:eastAsia="Times New Roman" w:hAnsi="Times New Roman" w:cs="Times New Roman"/>
          <w:sz w:val="24"/>
          <w:szCs w:val="24"/>
          <w:lang w:eastAsia="lv-LV"/>
        </w:rPr>
      </w:pPr>
    </w:p>
    <w:p w:rsidR="00586548" w:rsidRPr="00586548" w:rsidRDefault="00586548" w:rsidP="00586548">
      <w:pPr>
        <w:shd w:val="clear" w:color="auto" w:fill="FFFFFF"/>
        <w:spacing w:after="0" w:line="240" w:lineRule="auto"/>
        <w:ind w:right="43" w:firstLine="720"/>
        <w:jc w:val="both"/>
        <w:rPr>
          <w:rFonts w:ascii="Times New Roman" w:eastAsia="Times New Roman" w:hAnsi="Times New Roman" w:cs="Times New Roman"/>
          <w:sz w:val="24"/>
          <w:szCs w:val="24"/>
          <w:lang w:eastAsia="lv-LV"/>
        </w:rPr>
      </w:pPr>
      <w:r w:rsidRPr="00A32D6E">
        <w:rPr>
          <w:rFonts w:ascii="Times New Roman" w:eastAsia="Times New Roman" w:hAnsi="Times New Roman" w:cs="Times New Roman"/>
          <w:sz w:val="24"/>
          <w:szCs w:val="20"/>
          <w:lang w:eastAsia="lv-LV"/>
        </w:rPr>
        <w:t>„</w:t>
      </w:r>
      <w:r w:rsidRPr="00586548">
        <w:rPr>
          <w:rFonts w:ascii="Times New Roman" w:eastAsia="Times New Roman" w:hAnsi="Times New Roman" w:cs="Times New Roman"/>
          <w:sz w:val="24"/>
          <w:szCs w:val="24"/>
          <w:lang w:eastAsia="lv-LV"/>
        </w:rPr>
        <w:t>26.</w:t>
      </w:r>
      <w:r w:rsidRPr="00586548">
        <w:rPr>
          <w:rFonts w:ascii="Times New Roman" w:eastAsia="Times New Roman" w:hAnsi="Times New Roman" w:cs="Times New Roman"/>
          <w:sz w:val="24"/>
          <w:szCs w:val="24"/>
          <w:vertAlign w:val="superscript"/>
          <w:lang w:eastAsia="lv-LV"/>
        </w:rPr>
        <w:t>1</w:t>
      </w:r>
      <w:r w:rsidRPr="00586548">
        <w:rPr>
          <w:rFonts w:ascii="Times New Roman" w:eastAsia="Times New Roman" w:hAnsi="Times New Roman" w:cs="Times New Roman"/>
          <w:sz w:val="24"/>
          <w:szCs w:val="24"/>
          <w:lang w:eastAsia="lv-LV"/>
        </w:rPr>
        <w:t xml:space="preserve"> Par riepu izspolēšanu ar mehānisko transporta līdzekli vai mehāniskā transporta līdzekļa vadīšanu sānslīdē (driftā), </w:t>
      </w:r>
      <w:r>
        <w:rPr>
          <w:rFonts w:ascii="Times New Roman" w:eastAsia="Times New Roman" w:hAnsi="Times New Roman" w:cs="Times New Roman"/>
          <w:sz w:val="24"/>
          <w:szCs w:val="24"/>
          <w:lang w:eastAsia="lv-LV"/>
        </w:rPr>
        <w:t>pa ceļu kompleksā ietilpstošām būvēm</w:t>
      </w:r>
      <w:r w:rsidRPr="00586548">
        <w:rPr>
          <w:rFonts w:ascii="Times New Roman" w:eastAsia="Times New Roman" w:hAnsi="Times New Roman" w:cs="Times New Roman"/>
          <w:sz w:val="24"/>
          <w:szCs w:val="24"/>
          <w:lang w:eastAsia="lv-LV"/>
        </w:rPr>
        <w:t>,</w:t>
      </w:r>
    </w:p>
    <w:p w:rsidR="00586548" w:rsidRPr="00586548" w:rsidRDefault="00586548" w:rsidP="00586548">
      <w:pPr>
        <w:shd w:val="clear" w:color="auto" w:fill="FFFFFF"/>
        <w:spacing w:after="0" w:line="240" w:lineRule="auto"/>
        <w:ind w:right="43" w:firstLine="72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 transporta līdzekļa vadītājam </w:t>
      </w:r>
      <w:r w:rsidR="00334D39">
        <w:rPr>
          <w:rFonts w:ascii="Times New Roman" w:eastAsia="Times New Roman" w:hAnsi="Times New Roman" w:cs="Times New Roman"/>
          <w:sz w:val="24"/>
          <w:szCs w:val="24"/>
          <w:lang w:eastAsia="lv-LV"/>
        </w:rPr>
        <w:t xml:space="preserve">uzliek naudas sodu no </w:t>
      </w:r>
      <w:r>
        <w:rPr>
          <w:rFonts w:ascii="Times New Roman" w:eastAsia="Times New Roman" w:hAnsi="Times New Roman" w:cs="Times New Roman"/>
          <w:sz w:val="24"/>
          <w:szCs w:val="24"/>
          <w:lang w:eastAsia="lv-LV"/>
        </w:rPr>
        <w:t>5</w:t>
      </w:r>
      <w:r w:rsidR="00334D39">
        <w:rPr>
          <w:rFonts w:ascii="Times New Roman" w:eastAsia="Times New Roman" w:hAnsi="Times New Roman" w:cs="Times New Roman"/>
          <w:sz w:val="24"/>
          <w:szCs w:val="24"/>
          <w:lang w:eastAsia="lv-LV"/>
        </w:rPr>
        <w:t>0</w:t>
      </w:r>
      <w:r w:rsidRPr="00586548">
        <w:rPr>
          <w:rFonts w:ascii="Times New Roman" w:eastAsia="Times New Roman" w:hAnsi="Times New Roman" w:cs="Times New Roman"/>
          <w:sz w:val="24"/>
          <w:szCs w:val="24"/>
          <w:lang w:eastAsia="lv-LV"/>
        </w:rPr>
        <w:t xml:space="preserve"> </w:t>
      </w:r>
      <w:r w:rsidRPr="00586548">
        <w:rPr>
          <w:rFonts w:ascii="Times New Roman" w:eastAsia="Times New Roman" w:hAnsi="Times New Roman" w:cs="Times New Roman"/>
          <w:i/>
          <w:sz w:val="24"/>
          <w:szCs w:val="24"/>
          <w:lang w:eastAsia="lv-LV"/>
        </w:rPr>
        <w:t xml:space="preserve">euro </w:t>
      </w:r>
      <w:r w:rsidRPr="00586548">
        <w:rPr>
          <w:rFonts w:ascii="Times New Roman" w:eastAsia="Times New Roman" w:hAnsi="Times New Roman" w:cs="Times New Roman"/>
          <w:sz w:val="24"/>
          <w:szCs w:val="24"/>
          <w:lang w:eastAsia="lv-LV"/>
        </w:rPr>
        <w:t>līdz 250</w:t>
      </w:r>
      <w:r w:rsidRPr="00586548">
        <w:rPr>
          <w:rFonts w:ascii="Times New Roman" w:eastAsia="Times New Roman" w:hAnsi="Times New Roman" w:cs="Times New Roman"/>
          <w:i/>
          <w:sz w:val="24"/>
          <w:szCs w:val="24"/>
          <w:lang w:eastAsia="lv-LV"/>
        </w:rPr>
        <w:t xml:space="preserve"> euro.</w:t>
      </w:r>
      <w:r w:rsidRPr="00586548">
        <w:rPr>
          <w:rFonts w:ascii="Times New Roman" w:eastAsia="Times New Roman" w:hAnsi="Times New Roman" w:cs="Times New Roman"/>
          <w:sz w:val="24"/>
          <w:szCs w:val="24"/>
          <w:lang w:eastAsia="lv-LV"/>
        </w:rPr>
        <w:t xml:space="preserve">”  </w:t>
      </w:r>
    </w:p>
    <w:p w:rsidR="00586548" w:rsidRPr="00586548" w:rsidRDefault="00586548" w:rsidP="00586548">
      <w:pPr>
        <w:spacing w:after="0" w:line="240" w:lineRule="auto"/>
        <w:ind w:right="43" w:firstLine="720"/>
        <w:jc w:val="both"/>
        <w:rPr>
          <w:rFonts w:ascii="Times New Roman" w:eastAsia="Times New Roman" w:hAnsi="Times New Roman" w:cs="Times New Roman"/>
          <w:sz w:val="24"/>
          <w:szCs w:val="24"/>
          <w:lang w:eastAsia="lv-LV" w:bidi="lo-LA"/>
        </w:rPr>
      </w:pPr>
    </w:p>
    <w:p w:rsidR="00586548" w:rsidRPr="00586548" w:rsidRDefault="00586548" w:rsidP="00586548">
      <w:pPr>
        <w:spacing w:after="0" w:line="240" w:lineRule="auto"/>
        <w:ind w:right="43" w:firstLine="720"/>
        <w:contextualSpacing/>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2. </w:t>
      </w:r>
      <w:r w:rsidRPr="00586548">
        <w:rPr>
          <w:rFonts w:ascii="Times New Roman" w:eastAsia="Times New Roman" w:hAnsi="Times New Roman" w:cs="Times New Roman"/>
          <w:sz w:val="24"/>
          <w:szCs w:val="24"/>
          <w:lang w:eastAsia="lv-LV" w:bidi="lo-LA"/>
        </w:rPr>
        <w:t>papildināt noteikumus ar 26.² punktu:</w:t>
      </w:r>
    </w:p>
    <w:p w:rsidR="00586548" w:rsidRPr="00586548" w:rsidRDefault="00586548" w:rsidP="00586548">
      <w:pPr>
        <w:spacing w:after="0" w:line="240" w:lineRule="auto"/>
        <w:ind w:left="1080" w:right="43"/>
        <w:contextualSpacing/>
        <w:jc w:val="both"/>
        <w:rPr>
          <w:rFonts w:ascii="Times New Roman" w:eastAsia="Times New Roman" w:hAnsi="Times New Roman" w:cs="Times New Roman"/>
          <w:sz w:val="24"/>
          <w:szCs w:val="24"/>
          <w:lang w:eastAsia="lv-LV" w:bidi="lo-LA"/>
        </w:rPr>
      </w:pPr>
    </w:p>
    <w:p w:rsidR="00586548" w:rsidRPr="00586548" w:rsidRDefault="00586548" w:rsidP="00586548">
      <w:pPr>
        <w:spacing w:after="0" w:line="240" w:lineRule="auto"/>
        <w:ind w:right="43" w:firstLine="1080"/>
        <w:contextualSpacing/>
        <w:jc w:val="both"/>
        <w:rPr>
          <w:rFonts w:ascii="Times New Roman" w:eastAsia="Times New Roman" w:hAnsi="Times New Roman" w:cs="Times New Roman"/>
          <w:sz w:val="24"/>
          <w:szCs w:val="24"/>
          <w:lang w:eastAsia="lv-LV" w:bidi="lo-LA"/>
        </w:rPr>
      </w:pPr>
      <w:r w:rsidRPr="00586548">
        <w:rPr>
          <w:rFonts w:ascii="Times New Roman" w:eastAsia="Times New Roman" w:hAnsi="Times New Roman" w:cs="Times New Roman"/>
          <w:sz w:val="24"/>
          <w:szCs w:val="24"/>
          <w:lang w:eastAsia="lv-LV" w:bidi="lo-LA"/>
        </w:rPr>
        <w:t xml:space="preserve">„26.² Par braukšanu uz aizmugurējā vai priekšējā riteņa ar motociklu, mopēdu vai velosipēdu, </w:t>
      </w:r>
      <w:r w:rsidR="00334D39">
        <w:rPr>
          <w:rFonts w:ascii="Times New Roman" w:eastAsia="Times New Roman" w:hAnsi="Times New Roman" w:cs="Times New Roman"/>
          <w:sz w:val="24"/>
          <w:szCs w:val="24"/>
          <w:lang w:eastAsia="lv-LV"/>
        </w:rPr>
        <w:t>pa ceļu kompleksā ietilpstošām būvēm</w:t>
      </w:r>
      <w:r w:rsidR="00334D39" w:rsidRPr="00586548">
        <w:rPr>
          <w:rFonts w:ascii="Times New Roman" w:eastAsia="Times New Roman" w:hAnsi="Times New Roman" w:cs="Times New Roman"/>
          <w:sz w:val="24"/>
          <w:szCs w:val="24"/>
          <w:lang w:eastAsia="lv-LV"/>
        </w:rPr>
        <w:t>,</w:t>
      </w:r>
    </w:p>
    <w:p w:rsidR="00586548" w:rsidRPr="00586548" w:rsidRDefault="00586548" w:rsidP="00586548">
      <w:pPr>
        <w:spacing w:after="0" w:line="240" w:lineRule="auto"/>
        <w:ind w:right="43" w:firstLine="720"/>
        <w:contextualSpacing/>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 vadītājam </w:t>
      </w:r>
      <w:r w:rsidRPr="00586548">
        <w:rPr>
          <w:rFonts w:ascii="Times New Roman" w:eastAsia="Times New Roman" w:hAnsi="Times New Roman" w:cs="Times New Roman"/>
          <w:sz w:val="24"/>
          <w:szCs w:val="20"/>
          <w:lang w:eastAsia="lv-LV"/>
        </w:rPr>
        <w:t xml:space="preserve">uzliek naudas sodu no </w:t>
      </w:r>
      <w:r>
        <w:rPr>
          <w:rFonts w:ascii="Times New Roman" w:eastAsia="Times New Roman" w:hAnsi="Times New Roman" w:cs="Times New Roman"/>
          <w:sz w:val="24"/>
          <w:szCs w:val="20"/>
          <w:lang w:eastAsia="lv-LV"/>
        </w:rPr>
        <w:t>2</w:t>
      </w:r>
      <w:r w:rsidRPr="00586548">
        <w:rPr>
          <w:rFonts w:ascii="Times New Roman" w:eastAsia="Times New Roman" w:hAnsi="Times New Roman" w:cs="Times New Roman"/>
          <w:sz w:val="24"/>
          <w:szCs w:val="20"/>
          <w:lang w:eastAsia="lv-LV"/>
        </w:rPr>
        <w:t xml:space="preserve">0 </w:t>
      </w:r>
      <w:r w:rsidRPr="00586548">
        <w:rPr>
          <w:rFonts w:ascii="Times New Roman" w:eastAsia="Times New Roman" w:hAnsi="Times New Roman" w:cs="Times New Roman"/>
          <w:i/>
          <w:sz w:val="24"/>
          <w:szCs w:val="20"/>
          <w:lang w:eastAsia="lv-LV"/>
        </w:rPr>
        <w:t xml:space="preserve">euro </w:t>
      </w:r>
      <w:r w:rsidRPr="00586548">
        <w:rPr>
          <w:rFonts w:ascii="Times New Roman" w:eastAsia="Times New Roman" w:hAnsi="Times New Roman" w:cs="Times New Roman"/>
          <w:sz w:val="24"/>
          <w:szCs w:val="20"/>
          <w:lang w:eastAsia="lv-LV"/>
        </w:rPr>
        <w:t xml:space="preserve">līdz 200 </w:t>
      </w:r>
      <w:r w:rsidRPr="00586548">
        <w:rPr>
          <w:rFonts w:ascii="Times New Roman" w:eastAsia="Times New Roman" w:hAnsi="Times New Roman" w:cs="Times New Roman"/>
          <w:i/>
          <w:sz w:val="24"/>
          <w:szCs w:val="20"/>
          <w:lang w:eastAsia="lv-LV"/>
        </w:rPr>
        <w:t>euro.</w:t>
      </w:r>
      <w:r w:rsidRPr="00586548">
        <w:rPr>
          <w:rFonts w:ascii="Times New Roman" w:eastAsia="Times New Roman" w:hAnsi="Times New Roman" w:cs="Times New Roman"/>
          <w:sz w:val="24"/>
          <w:szCs w:val="20"/>
          <w:lang w:eastAsia="lv-LV"/>
        </w:rPr>
        <w:t>”</w:t>
      </w:r>
    </w:p>
    <w:p w:rsidR="00586548" w:rsidRPr="00586548" w:rsidRDefault="00586548" w:rsidP="00586548">
      <w:pPr>
        <w:spacing w:after="0" w:line="240" w:lineRule="auto"/>
        <w:ind w:right="43" w:firstLine="720"/>
        <w:jc w:val="both"/>
        <w:rPr>
          <w:rFonts w:ascii="Times New Roman" w:eastAsia="Times New Roman" w:hAnsi="Times New Roman" w:cs="Times New Roman"/>
          <w:sz w:val="24"/>
          <w:szCs w:val="20"/>
          <w:lang w:eastAsia="lv-LV"/>
        </w:rPr>
      </w:pPr>
    </w:p>
    <w:p w:rsidR="00586548" w:rsidRPr="00586548" w:rsidRDefault="00586548" w:rsidP="00586548">
      <w:pPr>
        <w:spacing w:after="0" w:line="240" w:lineRule="auto"/>
        <w:ind w:right="43"/>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43"/>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43"/>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43"/>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43"/>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43"/>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43"/>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908"/>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908"/>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908"/>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908"/>
        <w:rPr>
          <w:rFonts w:ascii="Times New Roman" w:eastAsia="Times New Roman" w:hAnsi="Times New Roman" w:cs="Times New Roman"/>
          <w:sz w:val="24"/>
          <w:szCs w:val="24"/>
          <w:lang w:val="it-IT" w:eastAsia="lv-LV"/>
        </w:rPr>
      </w:pPr>
    </w:p>
    <w:p w:rsidR="00A32D6E" w:rsidRDefault="00A32D6E" w:rsidP="00A32D6E">
      <w:pPr>
        <w:spacing w:after="0" w:line="240" w:lineRule="auto"/>
        <w:ind w:right="-908"/>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908"/>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908"/>
        <w:rPr>
          <w:rFonts w:ascii="Times New Roman" w:eastAsia="Times New Roman" w:hAnsi="Times New Roman" w:cs="Times New Roman"/>
          <w:sz w:val="24"/>
          <w:szCs w:val="24"/>
          <w:lang w:val="it-IT" w:eastAsia="lv-LV"/>
        </w:rPr>
      </w:pPr>
    </w:p>
    <w:p w:rsidR="00A32D6E" w:rsidRPr="00A32D6E" w:rsidRDefault="00A32D6E" w:rsidP="00A32D6E">
      <w:pPr>
        <w:spacing w:after="0" w:line="240" w:lineRule="auto"/>
        <w:ind w:right="-908"/>
        <w:rPr>
          <w:rFonts w:ascii="Times New Roman" w:eastAsia="Times New Roman" w:hAnsi="Times New Roman" w:cs="Times New Roman"/>
          <w:sz w:val="24"/>
          <w:szCs w:val="24"/>
          <w:lang w:val="it-IT" w:eastAsia="lv-LV"/>
        </w:rPr>
      </w:pPr>
    </w:p>
    <w:p w:rsidR="00A32D6E" w:rsidRPr="00A32D6E" w:rsidRDefault="00A32D6E" w:rsidP="00A32D6E">
      <w:pPr>
        <w:spacing w:after="160" w:line="256" w:lineRule="auto"/>
        <w:rPr>
          <w:rFonts w:ascii="Times New Roman" w:eastAsia="Times New Roman" w:hAnsi="Times New Roman" w:cs="Times New Roman"/>
          <w:sz w:val="24"/>
          <w:szCs w:val="24"/>
          <w:lang w:val="it-IT" w:eastAsia="lv-LV"/>
        </w:rPr>
      </w:pPr>
      <w:r w:rsidRPr="00A32D6E">
        <w:rPr>
          <w:noProof/>
          <w:lang w:eastAsia="lv-LV"/>
        </w:rPr>
        <w:lastRenderedPageBreak/>
        <mc:AlternateContent>
          <mc:Choice Requires="wps">
            <w:drawing>
              <wp:anchor distT="0" distB="0" distL="114300" distR="114300" simplePos="0" relativeHeight="251669504" behindDoc="0" locked="0" layoutInCell="1" allowOverlap="1" wp14:anchorId="50E819F3" wp14:editId="73386C5F">
                <wp:simplePos x="0" y="0"/>
                <wp:positionH relativeFrom="column">
                  <wp:posOffset>-175260</wp:posOffset>
                </wp:positionH>
                <wp:positionV relativeFrom="paragraph">
                  <wp:posOffset>0</wp:posOffset>
                </wp:positionV>
                <wp:extent cx="920115" cy="97536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282" w:rsidRDefault="00B34282" w:rsidP="00A32D6E">
                            <w:r>
                              <w:rPr>
                                <w:noProof/>
                                <w:sz w:val="20"/>
                                <w:szCs w:val="20"/>
                                <w:lang w:eastAsia="lv-LV"/>
                              </w:rPr>
                              <w:drawing>
                                <wp:inline distT="0" distB="0" distL="0" distR="0" wp14:anchorId="6A109284" wp14:editId="18D1BDB4">
                                  <wp:extent cx="723900" cy="838200"/>
                                  <wp:effectExtent l="0" t="0" r="0" b="0"/>
                                  <wp:docPr id="11" name="Picture 1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7juun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819F3" id="_x0000_t202" coordsize="21600,21600" o:spt="202" path="m,l,21600r21600,l21600,xe">
                <v:stroke joinstyle="miter"/>
                <v:path gradientshapeok="t" o:connecttype="rect"/>
              </v:shapetype>
              <v:shape id="Text Box 57" o:spid="_x0000_s1026" type="#_x0000_t202" style="position:absolute;margin-left:-13.8pt;margin-top:0;width:72.45pt;height:7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lBtQIAALoFAAAOAAAAZHJzL2Uyb0RvYy54bWysVFtvmzAUfp+0/2D5nQIpJAGVVG0I06Tu&#10;IrX7AQ6YYM3YzHYCXbX/vmOTa/sybeMB2T7H37l8n8/N7dBytKNKMykyHF4FGFFRyoqJTYa/PRXe&#10;HCNtiKgIl4Jm+JlqfLt4/+6m71I6kY3kFVUIQIRO+y7DjTFd6vu6bGhL9JXsqABjLVVLDGzVxq8U&#10;6QG95f4kCKZ+L1XVKVlSreE0H4144fDrmpbmS11rahDPMORm3F+5/9r+/cUNSTeKdA0r92mQv8ii&#10;JUxA0CNUTgxBW8XeQLWsVFLL2lyVsvVlXbOSuhqgmjB4Vc1jQzrqaoHm6O7YJv3/YMvPu68KsSrD&#10;8QwjQVrg6IkOBt3LAcER9KfvdApujx04mgHOgWdXq+4eZPldIyGXDREbeqeU7BtKKsgvtDf9s6sj&#10;jrYg6/6TrCAO2RrpgIZatbZ50A4E6MDT85Ebm0sJhwn0J4wxKsGUzOLrqePOJ+nhcqe0+UBli+wi&#10;wwqod+Bk96CNTYakBxcbS8iCce7o5+LiABzHEwgNV63NJuHYfEmCZDVfzSMvmkxXXhTkuXdXLCNv&#10;WoSzOL/Ol8s8/GXjhlHasKqiwoY5KCuM/oy5vcZHTRy1pSVnlYWzKWm1WS+5QjsCyi7c51oOlpOb&#10;f5mGawLU8qqkcBIF95PEK6bzmRcVUewls2DuBWFyn0yDKIny4rKkBybov5eEemAynsSjlk5Jv6ot&#10;cN/b2kjaMgOzg7M2w/OjE0mtAleictQawvi4PmuFTf/UCqD7QLTTq5XoKFYzrAdAsSJey+oZlKsk&#10;KAvkCQMPFo1UPzHqYXhkWP/YEkUx4h8FqD8Jo8hOG7cBqQawUeeW9bmFiBKgMmwwGpdLM06obafY&#10;poFI43sT8g5eTM2cmk9Z7d8ZDAhX1H6Y2Ql0vndep5G7+A0AAP//AwBQSwMEFAAGAAgAAAAhAKuT&#10;8DfeAAAACAEAAA8AAABkcnMvZG93bnJldi54bWxMj81uwjAQhO+V+g7WVuoNHKCENo2DqkqVOHAo&#10;Pw+wJNs4arxOYwNpn57lRG87mtHsN/lycK06UR8azwYm4wQUcemrhmsD+93H6BlUiMgVtp7JwC8F&#10;WBb3dzlmlT/zhk7bWCsp4ZChARtjl2kdSksOw9h3xOJ9+d5hFNnXuurxLOWu1dMkSbXDhuWDxY7e&#10;LZXf26MzsFp/rgZb+j29PP1srPV/GOc7Yx4fhrdXUJGGeAvDFV/QoRCmgz9yFVRrYDRdpBI1IIuu&#10;9mQxA3WQYz5LQRe5/j+guAAAAP//AwBQSwECLQAUAAYACAAAACEAtoM4kv4AAADhAQAAEwAAAAAA&#10;AAAAAAAAAAAAAAAAW0NvbnRlbnRfVHlwZXNdLnhtbFBLAQItABQABgAIAAAAIQA4/SH/1gAAAJQB&#10;AAALAAAAAAAAAAAAAAAAAC8BAABfcmVscy8ucmVsc1BLAQItABQABgAIAAAAIQCvqxlBtQIAALoF&#10;AAAOAAAAAAAAAAAAAAAAAC4CAABkcnMvZTJvRG9jLnhtbFBLAQItABQABgAIAAAAIQCrk/A33gAA&#10;AAgBAAAPAAAAAAAAAAAAAAAAAA8FAABkcnMvZG93bnJldi54bWxQSwUGAAAAAAQABADzAAAAGgYA&#10;AAAA&#10;" filled="f" stroked="f">
                <v:textbox inset=",1mm,,1mm">
                  <w:txbxContent>
                    <w:p w:rsidR="00B34282" w:rsidRDefault="00B34282" w:rsidP="00A32D6E">
                      <w:r>
                        <w:rPr>
                          <w:noProof/>
                          <w:sz w:val="20"/>
                          <w:szCs w:val="20"/>
                          <w:lang w:eastAsia="lv-LV"/>
                        </w:rPr>
                        <w:drawing>
                          <wp:inline distT="0" distB="0" distL="0" distR="0" wp14:anchorId="6A109284" wp14:editId="18D1BDB4">
                            <wp:extent cx="723900" cy="838200"/>
                            <wp:effectExtent l="0" t="0" r="0" b="0"/>
                            <wp:docPr id="11" name="Picture 1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7juun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A32D6E">
        <w:rPr>
          <w:rFonts w:ascii="Times New Roman" w:eastAsia="Times New Roman" w:hAnsi="Times New Roman" w:cs="Times New Roman"/>
          <w:sz w:val="24"/>
          <w:szCs w:val="24"/>
          <w:lang w:val="it-IT" w:eastAsia="lv-LV"/>
        </w:rPr>
        <w:t xml:space="preserve">                                                     LATVIJAS REPUBLIKA</w:t>
      </w:r>
    </w:p>
    <w:p w:rsidR="00A32D6E" w:rsidRPr="00A32D6E" w:rsidRDefault="00A32D6E" w:rsidP="00A32D6E">
      <w:pPr>
        <w:spacing w:after="0" w:line="240" w:lineRule="auto"/>
        <w:jc w:val="center"/>
        <w:rPr>
          <w:rFonts w:ascii="Times New Roman" w:eastAsia="Times New Roman" w:hAnsi="Times New Roman" w:cs="Times New Roman"/>
          <w:b/>
          <w:sz w:val="48"/>
          <w:szCs w:val="48"/>
          <w:lang w:val="it-IT" w:eastAsia="lv-LV"/>
        </w:rPr>
      </w:pPr>
      <w:r w:rsidRPr="00A32D6E">
        <w:rPr>
          <w:rFonts w:ascii="Times New Roman" w:eastAsia="Times New Roman" w:hAnsi="Times New Roman" w:cs="Times New Roman"/>
          <w:b/>
          <w:sz w:val="48"/>
          <w:szCs w:val="48"/>
          <w:lang w:val="it-IT" w:eastAsia="lv-LV"/>
        </w:rPr>
        <w:t xml:space="preserve">       TUKUMA  NOVADA  DOME</w:t>
      </w:r>
    </w:p>
    <w:p w:rsidR="00A32D6E" w:rsidRPr="00A32D6E" w:rsidRDefault="00A32D6E" w:rsidP="00A32D6E">
      <w:pPr>
        <w:spacing w:after="0" w:line="240" w:lineRule="auto"/>
        <w:jc w:val="center"/>
        <w:rPr>
          <w:rFonts w:ascii="Times New Roman" w:eastAsia="Times New Roman" w:hAnsi="Times New Roman" w:cs="Times New Roman"/>
          <w:lang w:val="it-IT" w:eastAsia="lv-LV"/>
        </w:rPr>
      </w:pPr>
      <w:r w:rsidRPr="00A32D6E">
        <w:rPr>
          <w:rFonts w:ascii="Times New Roman" w:eastAsia="Times New Roman" w:hAnsi="Times New Roman" w:cs="Times New Roman"/>
          <w:lang w:val="it-IT" w:eastAsia="lv-LV"/>
        </w:rPr>
        <w:t>Reģistrācijas  Nr.90000050975</w:t>
      </w:r>
    </w:p>
    <w:p w:rsidR="00A32D6E" w:rsidRPr="00A32D6E" w:rsidRDefault="00A32D6E" w:rsidP="00A32D6E">
      <w:pPr>
        <w:spacing w:after="0" w:line="240" w:lineRule="auto"/>
        <w:jc w:val="center"/>
        <w:rPr>
          <w:rFonts w:ascii="Times New Roman" w:eastAsia="Times New Roman" w:hAnsi="Times New Roman" w:cs="Times New Roman"/>
          <w:color w:val="1C1C1C"/>
          <w:lang w:val="it-IT" w:eastAsia="lv-LV"/>
        </w:rPr>
      </w:pPr>
      <w:r w:rsidRPr="00A32D6E">
        <w:rPr>
          <w:rFonts w:ascii="Times New Roman" w:eastAsia="Times New Roman" w:hAnsi="Times New Roman" w:cs="Times New Roman"/>
          <w:color w:val="1C1C1C"/>
          <w:lang w:val="it-IT" w:eastAsia="lv-LV"/>
        </w:rPr>
        <w:t xml:space="preserve">Talsu ielā 4, Tukumā, Tukuma novadā, LV-3101, </w:t>
      </w:r>
    </w:p>
    <w:p w:rsidR="00A32D6E" w:rsidRPr="00A32D6E" w:rsidRDefault="00A32D6E" w:rsidP="00A32D6E">
      <w:pPr>
        <w:spacing w:after="0" w:line="240" w:lineRule="auto"/>
        <w:jc w:val="center"/>
        <w:rPr>
          <w:rFonts w:ascii="Times New Roman" w:eastAsia="Times New Roman" w:hAnsi="Times New Roman" w:cs="Times New Roman"/>
          <w:color w:val="1C1C1C"/>
          <w:lang w:val="it-IT" w:eastAsia="lv-LV"/>
        </w:rPr>
      </w:pPr>
      <w:r w:rsidRPr="00A32D6E">
        <w:rPr>
          <w:rFonts w:ascii="Times New Roman" w:eastAsia="Times New Roman" w:hAnsi="Times New Roman" w:cs="Times New Roman"/>
          <w:color w:val="1C1C1C"/>
          <w:lang w:val="it-IT" w:eastAsia="lv-LV"/>
        </w:rPr>
        <w:t>tālrunis 63122707, fakss 63107243, mobilais tālrunis 26603299, 29288876</w:t>
      </w:r>
    </w:p>
    <w:p w:rsidR="00A32D6E" w:rsidRPr="00A32D6E" w:rsidRDefault="00DC6AD0" w:rsidP="00A32D6E">
      <w:pPr>
        <w:spacing w:after="0" w:line="240" w:lineRule="auto"/>
        <w:jc w:val="center"/>
        <w:rPr>
          <w:rFonts w:ascii="Times New Roman" w:eastAsia="Times New Roman" w:hAnsi="Times New Roman" w:cs="Times New Roman"/>
          <w:color w:val="1C1C1C"/>
          <w:lang w:val="it-IT" w:eastAsia="lv-LV"/>
        </w:rPr>
      </w:pPr>
      <w:hyperlink r:id="rId12" w:history="1">
        <w:r w:rsidR="00A32D6E" w:rsidRPr="00A32D6E">
          <w:rPr>
            <w:rFonts w:ascii="Times New Roman" w:eastAsia="Times New Roman" w:hAnsi="Times New Roman" w:cs="Times New Roman"/>
            <w:color w:val="1C1C1C"/>
            <w:u w:val="single"/>
            <w:lang w:val="fr-FR" w:eastAsia="lv-LV"/>
          </w:rPr>
          <w:t>www.tukums.lv</w:t>
        </w:r>
      </w:hyperlink>
      <w:r w:rsidR="00A32D6E" w:rsidRPr="00A32D6E">
        <w:rPr>
          <w:rFonts w:ascii="Times New Roman" w:eastAsia="Times New Roman" w:hAnsi="Times New Roman" w:cs="Times New Roman"/>
          <w:color w:val="1C1C1C"/>
          <w:u w:val="single"/>
          <w:lang w:val="fr-FR" w:eastAsia="lv-LV"/>
        </w:rPr>
        <w:t xml:space="preserve"> </w:t>
      </w:r>
      <w:r w:rsidR="00A32D6E" w:rsidRPr="00A32D6E">
        <w:rPr>
          <w:rFonts w:ascii="Times New Roman" w:eastAsia="Times New Roman" w:hAnsi="Times New Roman" w:cs="Times New Roman"/>
          <w:color w:val="1C1C1C"/>
          <w:lang w:eastAsia="lv-LV"/>
        </w:rPr>
        <w:t xml:space="preserve">     </w:t>
      </w:r>
      <w:r w:rsidR="00A32D6E" w:rsidRPr="00A32D6E">
        <w:rPr>
          <w:rFonts w:ascii="Times New Roman" w:eastAsia="Times New Roman" w:hAnsi="Times New Roman" w:cs="Times New Roman"/>
          <w:color w:val="1C1C1C"/>
          <w:lang w:val="fr-FR" w:eastAsia="lv-LV"/>
        </w:rPr>
        <w:t xml:space="preserve">e-pasts: </w:t>
      </w:r>
      <w:hyperlink r:id="rId13" w:history="1">
        <w:r w:rsidR="00A32D6E" w:rsidRPr="00A32D6E">
          <w:rPr>
            <w:rFonts w:ascii="Times New Roman" w:eastAsia="Times New Roman" w:hAnsi="Times New Roman" w:cs="Times New Roman"/>
            <w:color w:val="0000FF"/>
            <w:u w:val="single"/>
            <w:lang w:val="fr-FR" w:eastAsia="lv-LV"/>
          </w:rPr>
          <w:t>dome@tukums.lv</w:t>
        </w:r>
      </w:hyperlink>
      <w:r w:rsidR="00A32D6E" w:rsidRPr="00A32D6E">
        <w:rPr>
          <w:rFonts w:ascii="Times New Roman" w:eastAsia="Times New Roman" w:hAnsi="Times New Roman" w:cs="Times New Roman"/>
          <w:color w:val="1C1C1C"/>
          <w:lang w:val="fr-FR" w:eastAsia="lv-LV"/>
        </w:rPr>
        <w:t xml:space="preserve">         </w:t>
      </w:r>
    </w:p>
    <w:p w:rsidR="00A32D6E" w:rsidRPr="00A32D6E" w:rsidRDefault="00A32D6E" w:rsidP="00A32D6E">
      <w:pPr>
        <w:spacing w:after="0" w:line="240" w:lineRule="auto"/>
        <w:rPr>
          <w:rFonts w:ascii="Times New Roman" w:eastAsia="Times New Roman" w:hAnsi="Times New Roman" w:cs="Times New Roman"/>
          <w:sz w:val="16"/>
          <w:szCs w:val="16"/>
          <w:lang w:val="fr-FR" w:eastAsia="lv-LV"/>
        </w:rPr>
      </w:pPr>
      <w:r w:rsidRPr="00A32D6E">
        <w:rPr>
          <w:noProof/>
          <w:lang w:eastAsia="lv-LV"/>
        </w:rPr>
        <mc:AlternateContent>
          <mc:Choice Requires="wps">
            <w:drawing>
              <wp:anchor distT="0" distB="0" distL="114300" distR="114300" simplePos="0" relativeHeight="251670528" behindDoc="0" locked="0" layoutInCell="1" allowOverlap="1" wp14:anchorId="56A26455" wp14:editId="2EEFF968">
                <wp:simplePos x="0" y="0"/>
                <wp:positionH relativeFrom="column">
                  <wp:posOffset>1600200</wp:posOffset>
                </wp:positionH>
                <wp:positionV relativeFrom="paragraph">
                  <wp:posOffset>3657600</wp:posOffset>
                </wp:positionV>
                <wp:extent cx="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B5B7E" id="Straight Connector 5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C0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Kaw6Qk&#10;7mBGB2cwb1qHSiUldFAZBE7oVK9tDgml3BtfK7nIg35W5LtFUpUtlg0LjF+vGlBSnxG/SfEbq+G+&#10;Y/9FUYjBJ6dC2y616TwkNARdwnSu9+mwi0NkOCTjaYzzMUUb6z4z1SFvFJHg0rcM5/j8bJ2ngPMx&#10;xB9LteNChLELifoiWs1n85BgleDUO32YNc2xFAadsRdO+EI94HkMM+okaQBrGabbm+0wF4MNlwvp&#10;8aAIoHOzBmX8WCWr7XK7zCbZbLGdZElVTT7tymyy2KUf59WH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GSELQXAgAAMgQAAA4AAAAAAAAAAAAAAAAALgIAAGRycy9lMm9Eb2MueG1sUEsBAi0AFAAGAAgA&#10;AAAhAPfhhzPcAAAACwEAAA8AAAAAAAAAAAAAAAAAcQQAAGRycy9kb3ducmV2LnhtbFBLBQYAAAAA&#10;BAAEAPMAAAB6BQAAAAA=&#10;"/>
            </w:pict>
          </mc:Fallback>
        </mc:AlternateContent>
      </w:r>
      <w:r w:rsidRPr="00A32D6E">
        <w:rPr>
          <w:noProof/>
          <w:lang w:eastAsia="lv-LV"/>
        </w:rPr>
        <mc:AlternateContent>
          <mc:Choice Requires="wps">
            <w:drawing>
              <wp:anchor distT="0" distB="0" distL="114300" distR="114300" simplePos="0" relativeHeight="251671552" behindDoc="0" locked="0" layoutInCell="1" allowOverlap="1" wp14:anchorId="473FCD2B" wp14:editId="75AEC1E9">
                <wp:simplePos x="0" y="0"/>
                <wp:positionH relativeFrom="column">
                  <wp:posOffset>1600200</wp:posOffset>
                </wp:positionH>
                <wp:positionV relativeFrom="paragraph">
                  <wp:posOffset>3657600</wp:posOffset>
                </wp:positionV>
                <wp:extent cx="0" cy="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02B62" id="Straight Connector 5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5u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4u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vLrm4XAgAAMgQAAA4AAAAAAAAAAAAAAAAALgIAAGRycy9lMm9Eb2MueG1sUEsBAi0AFAAGAAgA&#10;AAAhAPfhhzPcAAAACwEAAA8AAAAAAAAAAAAAAAAAcQQAAGRycy9kb3ducmV2LnhtbFBLBQYAAAAA&#10;BAAEAPMAAAB6BQAAAAA=&#10;"/>
            </w:pict>
          </mc:Fallback>
        </mc:AlternateContent>
      </w:r>
      <w:r w:rsidRPr="00A32D6E">
        <w:rPr>
          <w:noProof/>
          <w:lang w:eastAsia="lv-LV"/>
        </w:rPr>
        <mc:AlternateContent>
          <mc:Choice Requires="wps">
            <w:drawing>
              <wp:anchor distT="0" distB="0" distL="114300" distR="114300" simplePos="0" relativeHeight="251672576" behindDoc="0" locked="0" layoutInCell="1" allowOverlap="1" wp14:anchorId="4C51F8F0" wp14:editId="7FC7DB3C">
                <wp:simplePos x="0" y="0"/>
                <wp:positionH relativeFrom="column">
                  <wp:posOffset>1600200</wp:posOffset>
                </wp:positionH>
                <wp:positionV relativeFrom="paragraph">
                  <wp:posOffset>3657600</wp:posOffset>
                </wp:positionV>
                <wp:extent cx="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CAE1" id="Straight Connector 6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b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W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ENVucXAgAAMgQAAA4AAAAAAAAAAAAAAAAALgIAAGRycy9lMm9Eb2MueG1sUEsBAi0AFAAGAAgA&#10;AAAhAPfhhzPcAAAACwEAAA8AAAAAAAAAAAAAAAAAcQQAAGRycy9kb3ducmV2LnhtbFBLBQYAAAAA&#10;BAAEAPMAAAB6BQAAAAA=&#10;"/>
            </w:pict>
          </mc:Fallback>
        </mc:AlternateContent>
      </w:r>
      <w:r w:rsidRPr="00A32D6E">
        <w:rPr>
          <w:noProof/>
          <w:lang w:eastAsia="lv-LV"/>
        </w:rPr>
        <mc:AlternateContent>
          <mc:Choice Requires="wps">
            <w:drawing>
              <wp:anchor distT="0" distB="0" distL="114300" distR="114300" simplePos="0" relativeHeight="251673600" behindDoc="0" locked="0" layoutInCell="1" allowOverlap="1" wp14:anchorId="31329B03" wp14:editId="7D71927C">
                <wp:simplePos x="0" y="0"/>
                <wp:positionH relativeFrom="column">
                  <wp:posOffset>-180975</wp:posOffset>
                </wp:positionH>
                <wp:positionV relativeFrom="paragraph">
                  <wp:posOffset>134620</wp:posOffset>
                </wp:positionV>
                <wp:extent cx="6127115" cy="0"/>
                <wp:effectExtent l="0" t="19050" r="698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2411" id="Straight Connector 6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HoKgIAAEoEAAAOAAAAZHJzL2Uyb0RvYy54bWysVE2P2jAQvVfqf7B8hyQ0y7IRYVUl0Mu2&#10;iwT9AcZ2iLWObdmGgKr+945NoKW9VFVzcPwx8/LmzXPmz6dOoiO3TmhV4mycYsQV1UyofYm/blej&#10;GUbOE8WI1IqX+Mwdfl68fzfvTcEnutWScYsARLmiNyVuvTdFkjja8o64sTZcwWGjbUc8LO0+YZb0&#10;gN7JZJKm06TXlhmrKXcOduvLIV5E/Kbh1L82jeMeyRIDNx9HG8ddGJPFnBR7S0wr6ECD/AOLjggF&#10;H71B1cQTdLDiD6hOUKudbvyY6i7RTSMojzVANVn6WzWblhgeawFxnLnJ5P4fLP1yXFskWImnGUaK&#10;dNCjjbdE7FuPKq0UKKgtgkNQqjeugIRKrW2olZ7Uxrxo+uaQ0lVL1J5HxtuzAZSYkdylhIUz8L1d&#10;/1kziCEHr6Nsp8Z2ARIEQafYnfOtO/zkEYXNaTZ5zLIHjOj1LCHFNdFY5z9x3aEwKbEUKghHCnJ8&#10;cR6oQ+g1JGwrvRJSxuZLhfoS5wAeoDsDUngww9u2HVrqtBQshIdEZ/e7Slp0JMFQ8QnKAPxdmNUH&#10;xSJ8ywlbDnNPhLzMIV6qgAfFAcFhdnHMt6f0aTlbzvJRPpkuR3la16OPqyofTVfZ40P9oa6qOvse&#10;qsvyohWMcRXYXd2b5X/njuEeXXx38+9NmOQePZYIZK/vSDp2NzT0Yo2dZue1DWqERoNhY/BwucKN&#10;+HUdo37+AhY/AAAA//8DAFBLAwQUAAYACAAAACEAWh9O/t0AAAAJAQAADwAAAGRycy9kb3ducmV2&#10;LnhtbEyPwU7DMAyG70i8Q2QkblvSAlPpmk4TGjeExtgDpI3XVjRO1Xhr4ekJ4gBH259+f3+xmV0v&#10;LjiGzpOGZKlAINXedtRoOL4/LzIQgQ1Z03tCDZ8YYFNeXxUmt36iN7wcuBExhEJuNLTMQy5lqFt0&#10;Jiz9gBRvJz86w3EcG2lHM8Vw18tUqZV0pqP4oTUDPrVYfxzOTsPXVu5Vw5nb16/8Uk3qyMlup/Xt&#10;zbxdg2Cc+Q+GH/2oDmV0qvyZbBC9hkWaPURUQ5qkICLweLe6B1H9LmRZyP8Nym8AAAD//wMAUEsB&#10;Ai0AFAAGAAgAAAAhALaDOJL+AAAA4QEAABMAAAAAAAAAAAAAAAAAAAAAAFtDb250ZW50X1R5cGVz&#10;XS54bWxQSwECLQAUAAYACAAAACEAOP0h/9YAAACUAQAACwAAAAAAAAAAAAAAAAAvAQAAX3JlbHMv&#10;LnJlbHNQSwECLQAUAAYACAAAACEAo8Ih6CoCAABKBAAADgAAAAAAAAAAAAAAAAAuAgAAZHJzL2Uy&#10;b0RvYy54bWxQSwECLQAUAAYACAAAACEAWh9O/t0AAAAJAQAADwAAAAAAAAAAAAAAAACEBAAAZHJz&#10;L2Rvd25yZXYueG1sUEsFBgAAAAAEAAQA8wAAAI4FAAAAAA==&#10;" strokeweight="3.25pt">
                <v:stroke linestyle="thickThin"/>
              </v:line>
            </w:pict>
          </mc:Fallback>
        </mc:AlternateContent>
      </w:r>
    </w:p>
    <w:p w:rsidR="00A32D6E" w:rsidRPr="00A32D6E" w:rsidRDefault="00A32D6E" w:rsidP="00A32D6E">
      <w:pPr>
        <w:spacing w:after="0" w:line="240" w:lineRule="auto"/>
        <w:rPr>
          <w:rFonts w:ascii="Times New Roman" w:eastAsia="Times New Roman" w:hAnsi="Times New Roman" w:cs="Times New Roman"/>
          <w:sz w:val="24"/>
          <w:szCs w:val="36"/>
          <w:lang w:val="fr-FR" w:eastAsia="lv-LV"/>
        </w:rPr>
      </w:pPr>
    </w:p>
    <w:p w:rsidR="00A32D6E" w:rsidRPr="00A32D6E" w:rsidRDefault="00A32D6E" w:rsidP="00A32D6E">
      <w:pPr>
        <w:spacing w:after="0" w:line="240" w:lineRule="auto"/>
        <w:ind w:left="5760" w:right="-2" w:firstLine="720"/>
        <w:rPr>
          <w:rFonts w:ascii="Times New Roman" w:eastAsia="Times New Roman" w:hAnsi="Times New Roman" w:cs="Times New Roman"/>
          <w:sz w:val="16"/>
          <w:szCs w:val="16"/>
          <w:lang w:val="fr-FR" w:eastAsia="lv-LV"/>
        </w:rPr>
      </w:pPr>
      <w:r w:rsidRPr="00A32D6E">
        <w:rPr>
          <w:rFonts w:ascii="Times New Roman" w:eastAsia="Times New Roman" w:hAnsi="Times New Roman" w:cs="Times New Roman"/>
          <w:sz w:val="20"/>
          <w:szCs w:val="20"/>
          <w:lang w:val="de-DE" w:eastAsia="lv-LV"/>
        </w:rPr>
        <w:t>APSTIPRINĀTI</w:t>
      </w:r>
    </w:p>
    <w:p w:rsidR="00A32D6E" w:rsidRPr="00A32D6E" w:rsidRDefault="00A32D6E" w:rsidP="00A32D6E">
      <w:pPr>
        <w:spacing w:after="0" w:line="240" w:lineRule="auto"/>
        <w:ind w:left="5760" w:right="-2" w:firstLine="720"/>
        <w:jc w:val="both"/>
        <w:rPr>
          <w:rFonts w:ascii="Times New Roman" w:eastAsia="Times New Roman" w:hAnsi="Times New Roman" w:cs="Times New Roman"/>
          <w:sz w:val="20"/>
          <w:szCs w:val="20"/>
          <w:lang w:val="de-DE" w:eastAsia="lv-LV"/>
        </w:rPr>
      </w:pPr>
      <w:r w:rsidRPr="00A32D6E">
        <w:rPr>
          <w:rFonts w:ascii="Times New Roman" w:eastAsia="Times New Roman" w:hAnsi="Times New Roman" w:cs="Times New Roman"/>
          <w:sz w:val="20"/>
          <w:szCs w:val="20"/>
          <w:lang w:val="de-DE" w:eastAsia="lv-LV"/>
        </w:rPr>
        <w:t>ar Tukuma novada Domes 02.07.2015.</w:t>
      </w:r>
    </w:p>
    <w:p w:rsidR="00A32D6E" w:rsidRDefault="00A32D6E" w:rsidP="00A32D6E">
      <w:pPr>
        <w:spacing w:after="0" w:line="240" w:lineRule="auto"/>
        <w:ind w:left="5760" w:right="-2" w:firstLine="720"/>
        <w:jc w:val="both"/>
        <w:rPr>
          <w:rFonts w:ascii="Times New Roman" w:eastAsia="Times New Roman" w:hAnsi="Times New Roman" w:cs="Times New Roman"/>
          <w:sz w:val="20"/>
          <w:szCs w:val="20"/>
          <w:lang w:val="de-DE" w:eastAsia="lv-LV"/>
        </w:rPr>
      </w:pPr>
      <w:r w:rsidRPr="00A32D6E">
        <w:rPr>
          <w:rFonts w:ascii="Times New Roman" w:eastAsia="Times New Roman" w:hAnsi="Times New Roman" w:cs="Times New Roman"/>
          <w:sz w:val="20"/>
          <w:szCs w:val="20"/>
          <w:lang w:val="de-DE" w:eastAsia="lv-LV"/>
        </w:rPr>
        <w:t>lēmumu (prot.Nr.7, 7.§.)</w:t>
      </w:r>
    </w:p>
    <w:p w:rsidR="00A32D6E" w:rsidRDefault="00A32D6E" w:rsidP="00A32D6E">
      <w:pPr>
        <w:spacing w:after="0" w:line="240" w:lineRule="auto"/>
        <w:ind w:left="5760" w:right="-2" w:firstLine="720"/>
        <w:jc w:val="both"/>
        <w:rPr>
          <w:rFonts w:ascii="Times New Roman" w:eastAsia="Times New Roman" w:hAnsi="Times New Roman" w:cs="Times New Roman"/>
          <w:sz w:val="20"/>
          <w:szCs w:val="20"/>
          <w:lang w:val="de-DE" w:eastAsia="lv-LV"/>
        </w:rPr>
      </w:pPr>
    </w:p>
    <w:p w:rsidR="00A32D6E" w:rsidRDefault="00A32D6E" w:rsidP="00A32D6E">
      <w:pPr>
        <w:spacing w:after="0" w:line="240" w:lineRule="auto"/>
        <w:ind w:left="5760" w:right="-2" w:firstLine="720"/>
        <w:jc w:val="both"/>
        <w:rPr>
          <w:rFonts w:ascii="Times New Roman" w:eastAsia="Times New Roman" w:hAnsi="Times New Roman" w:cs="Times New Roman"/>
          <w:sz w:val="20"/>
          <w:szCs w:val="20"/>
          <w:lang w:val="de-DE" w:eastAsia="lv-LV"/>
        </w:rPr>
      </w:pPr>
      <w:r>
        <w:rPr>
          <w:rFonts w:ascii="Times New Roman" w:eastAsia="Times New Roman" w:hAnsi="Times New Roman" w:cs="Times New Roman"/>
          <w:sz w:val="20"/>
          <w:szCs w:val="20"/>
          <w:lang w:val="de-DE" w:eastAsia="lv-LV"/>
        </w:rPr>
        <w:t xml:space="preserve">Ar grozījumiem, kas izdarīti ar </w:t>
      </w:r>
    </w:p>
    <w:p w:rsidR="00A32D6E" w:rsidRDefault="00A32D6E" w:rsidP="00A32D6E">
      <w:pPr>
        <w:spacing w:after="0" w:line="240" w:lineRule="auto"/>
        <w:ind w:left="5760" w:right="-2" w:firstLine="720"/>
        <w:jc w:val="both"/>
        <w:rPr>
          <w:rFonts w:ascii="Times New Roman" w:eastAsia="Times New Roman" w:hAnsi="Times New Roman" w:cs="Times New Roman"/>
          <w:sz w:val="20"/>
          <w:szCs w:val="20"/>
          <w:lang w:val="de-DE" w:eastAsia="lv-LV"/>
        </w:rPr>
      </w:pPr>
      <w:r>
        <w:rPr>
          <w:rFonts w:ascii="Times New Roman" w:eastAsia="Times New Roman" w:hAnsi="Times New Roman" w:cs="Times New Roman"/>
          <w:sz w:val="20"/>
          <w:szCs w:val="20"/>
          <w:lang w:val="de-DE" w:eastAsia="lv-LV"/>
        </w:rPr>
        <w:t>Tukuma novada Domes ..02.2016.</w:t>
      </w:r>
    </w:p>
    <w:p w:rsidR="00A32D6E" w:rsidRPr="00A32D6E" w:rsidRDefault="00A32D6E" w:rsidP="00A32D6E">
      <w:pPr>
        <w:spacing w:after="0" w:line="240" w:lineRule="auto"/>
        <w:ind w:left="5760" w:right="-2" w:firstLine="720"/>
        <w:jc w:val="both"/>
        <w:rPr>
          <w:rFonts w:ascii="Times New Roman" w:eastAsia="Times New Roman" w:hAnsi="Times New Roman" w:cs="Times New Roman"/>
          <w:sz w:val="20"/>
          <w:szCs w:val="20"/>
          <w:lang w:val="de-DE" w:eastAsia="lv-LV"/>
        </w:rPr>
      </w:pPr>
      <w:r>
        <w:rPr>
          <w:rFonts w:ascii="Times New Roman" w:eastAsia="Times New Roman" w:hAnsi="Times New Roman" w:cs="Times New Roman"/>
          <w:sz w:val="20"/>
          <w:szCs w:val="20"/>
          <w:lang w:val="de-DE" w:eastAsia="lv-LV"/>
        </w:rPr>
        <w:t>lēmumu (prot.Nr..,..§.)</w:t>
      </w:r>
    </w:p>
    <w:p w:rsidR="00A32D6E" w:rsidRPr="00A32D6E" w:rsidRDefault="00A32D6E" w:rsidP="00A32D6E">
      <w:pPr>
        <w:spacing w:after="0" w:line="240" w:lineRule="auto"/>
        <w:ind w:right="-2"/>
        <w:jc w:val="both"/>
        <w:rPr>
          <w:rFonts w:ascii="Times New Roman" w:eastAsia="Times New Roman" w:hAnsi="Times New Roman" w:cs="Times New Roman"/>
          <w:sz w:val="20"/>
          <w:szCs w:val="20"/>
          <w:lang w:val="de-DE" w:eastAsia="lv-LV"/>
        </w:rPr>
      </w:pPr>
    </w:p>
    <w:p w:rsidR="00A32D6E" w:rsidRPr="00A32D6E" w:rsidRDefault="00A32D6E" w:rsidP="00A32D6E">
      <w:pPr>
        <w:spacing w:after="0" w:line="240" w:lineRule="auto"/>
        <w:ind w:right="-2"/>
        <w:jc w:val="center"/>
        <w:rPr>
          <w:rFonts w:ascii="Times New Roman" w:eastAsia="Times New Roman" w:hAnsi="Times New Roman" w:cs="Times New Roman"/>
          <w:b/>
          <w:sz w:val="24"/>
          <w:szCs w:val="20"/>
          <w:lang w:val="de-DE" w:eastAsia="lv-LV"/>
        </w:rPr>
      </w:pPr>
      <w:r w:rsidRPr="00A32D6E">
        <w:rPr>
          <w:rFonts w:ascii="Times New Roman" w:eastAsia="Times New Roman" w:hAnsi="Times New Roman" w:cs="Times New Roman"/>
          <w:b/>
          <w:sz w:val="24"/>
          <w:szCs w:val="20"/>
          <w:lang w:val="de-DE" w:eastAsia="lv-LV"/>
        </w:rPr>
        <w:t>SAISTOŠIE NOTEIKUMI</w:t>
      </w:r>
    </w:p>
    <w:p w:rsidR="00A32D6E" w:rsidRPr="00A32D6E" w:rsidRDefault="00A32D6E" w:rsidP="00A32D6E">
      <w:pPr>
        <w:spacing w:after="0" w:line="240" w:lineRule="auto"/>
        <w:ind w:right="-2"/>
        <w:jc w:val="center"/>
        <w:rPr>
          <w:rFonts w:ascii="Times New Roman" w:eastAsia="Times New Roman" w:hAnsi="Times New Roman" w:cs="Times New Roman"/>
          <w:sz w:val="24"/>
          <w:szCs w:val="20"/>
          <w:lang w:val="de-DE" w:eastAsia="lv-LV"/>
        </w:rPr>
      </w:pPr>
      <w:r w:rsidRPr="00A32D6E">
        <w:rPr>
          <w:rFonts w:ascii="Times New Roman" w:eastAsia="Times New Roman" w:hAnsi="Times New Roman" w:cs="Times New Roman"/>
          <w:sz w:val="24"/>
          <w:szCs w:val="20"/>
          <w:lang w:val="de-DE" w:eastAsia="lv-LV"/>
        </w:rPr>
        <w:t>Tukumā</w:t>
      </w:r>
    </w:p>
    <w:p w:rsidR="00A32D6E" w:rsidRPr="00A32D6E" w:rsidRDefault="00A32D6E" w:rsidP="00A32D6E">
      <w:pPr>
        <w:spacing w:after="0" w:line="240" w:lineRule="auto"/>
        <w:ind w:right="-2"/>
        <w:rPr>
          <w:rFonts w:ascii="Times New Roman" w:eastAsia="Times New Roman" w:hAnsi="Times New Roman" w:cs="Times New Roman"/>
          <w:sz w:val="24"/>
          <w:szCs w:val="20"/>
          <w:lang w:val="de-DE" w:eastAsia="lv-LV"/>
        </w:rPr>
      </w:pPr>
      <w:r w:rsidRPr="00A32D6E">
        <w:rPr>
          <w:rFonts w:ascii="Times New Roman" w:eastAsia="Times New Roman" w:hAnsi="Times New Roman" w:cs="Times New Roman"/>
          <w:sz w:val="24"/>
          <w:szCs w:val="20"/>
          <w:lang w:val="de-DE" w:eastAsia="lv-LV"/>
        </w:rPr>
        <w:t>2015.gada 2.jūlijā</w:t>
      </w:r>
      <w:r w:rsidRPr="00A32D6E">
        <w:rPr>
          <w:rFonts w:ascii="Times New Roman" w:eastAsia="Times New Roman" w:hAnsi="Times New Roman" w:cs="Times New Roman"/>
          <w:sz w:val="24"/>
          <w:szCs w:val="20"/>
          <w:lang w:val="de-DE" w:eastAsia="lv-LV"/>
        </w:rPr>
        <w:tab/>
      </w:r>
      <w:r w:rsidRPr="00A32D6E">
        <w:rPr>
          <w:rFonts w:ascii="Times New Roman" w:eastAsia="Times New Roman" w:hAnsi="Times New Roman" w:cs="Times New Roman"/>
          <w:sz w:val="24"/>
          <w:szCs w:val="20"/>
          <w:lang w:val="de-DE" w:eastAsia="lv-LV"/>
        </w:rPr>
        <w:tab/>
      </w:r>
      <w:r w:rsidRPr="00A32D6E">
        <w:rPr>
          <w:rFonts w:ascii="Times New Roman" w:eastAsia="Times New Roman" w:hAnsi="Times New Roman" w:cs="Times New Roman"/>
          <w:sz w:val="24"/>
          <w:szCs w:val="20"/>
          <w:lang w:val="de-DE" w:eastAsia="lv-LV"/>
        </w:rPr>
        <w:tab/>
      </w:r>
      <w:r w:rsidRPr="00A32D6E">
        <w:rPr>
          <w:rFonts w:ascii="Times New Roman" w:eastAsia="Times New Roman" w:hAnsi="Times New Roman" w:cs="Times New Roman"/>
          <w:sz w:val="24"/>
          <w:szCs w:val="20"/>
          <w:lang w:val="de-DE" w:eastAsia="lv-LV"/>
        </w:rPr>
        <w:tab/>
      </w:r>
      <w:r w:rsidRPr="00A32D6E">
        <w:rPr>
          <w:rFonts w:ascii="Times New Roman" w:eastAsia="Times New Roman" w:hAnsi="Times New Roman" w:cs="Times New Roman"/>
          <w:sz w:val="24"/>
          <w:szCs w:val="20"/>
          <w:lang w:val="de-DE" w:eastAsia="lv-LV"/>
        </w:rPr>
        <w:tab/>
      </w:r>
      <w:r w:rsidRPr="00A32D6E">
        <w:rPr>
          <w:rFonts w:ascii="Times New Roman" w:eastAsia="Times New Roman" w:hAnsi="Times New Roman" w:cs="Times New Roman"/>
          <w:sz w:val="24"/>
          <w:szCs w:val="20"/>
          <w:lang w:val="de-DE" w:eastAsia="lv-LV"/>
        </w:rPr>
        <w:tab/>
      </w:r>
      <w:r w:rsidRPr="00A32D6E">
        <w:rPr>
          <w:rFonts w:ascii="Times New Roman" w:eastAsia="Times New Roman" w:hAnsi="Times New Roman" w:cs="Times New Roman"/>
          <w:sz w:val="24"/>
          <w:szCs w:val="20"/>
          <w:lang w:val="de-DE" w:eastAsia="lv-LV"/>
        </w:rPr>
        <w:tab/>
      </w:r>
      <w:r w:rsidRPr="00A32D6E">
        <w:rPr>
          <w:rFonts w:ascii="Times New Roman" w:eastAsia="Times New Roman" w:hAnsi="Times New Roman" w:cs="Times New Roman"/>
          <w:sz w:val="24"/>
          <w:szCs w:val="20"/>
          <w:lang w:val="de-DE" w:eastAsia="lv-LV"/>
        </w:rPr>
        <w:tab/>
        <w:t xml:space="preserve">                      </w:t>
      </w:r>
      <w:r w:rsidRPr="00A32D6E">
        <w:rPr>
          <w:rFonts w:ascii="Times New Roman" w:eastAsia="Times New Roman" w:hAnsi="Times New Roman" w:cs="Times New Roman"/>
          <w:b/>
          <w:sz w:val="24"/>
          <w:szCs w:val="20"/>
          <w:lang w:val="de-DE" w:eastAsia="lv-LV"/>
        </w:rPr>
        <w:t>Nr.17</w:t>
      </w:r>
    </w:p>
    <w:p w:rsidR="00A32D6E" w:rsidRPr="00A32D6E" w:rsidRDefault="00A32D6E" w:rsidP="00A32D6E">
      <w:pPr>
        <w:spacing w:after="0" w:line="240" w:lineRule="auto"/>
        <w:ind w:right="-2"/>
        <w:jc w:val="right"/>
        <w:rPr>
          <w:rFonts w:ascii="Times New Roman" w:eastAsia="Times New Roman" w:hAnsi="Times New Roman" w:cs="Times New Roman"/>
          <w:sz w:val="24"/>
          <w:szCs w:val="20"/>
          <w:lang w:val="de-DE" w:eastAsia="lv-LV"/>
        </w:rPr>
      </w:pPr>
      <w:r w:rsidRPr="00A32D6E">
        <w:rPr>
          <w:rFonts w:ascii="Times New Roman" w:eastAsia="Times New Roman" w:hAnsi="Times New Roman" w:cs="Times New Roman"/>
          <w:sz w:val="24"/>
          <w:szCs w:val="20"/>
          <w:lang w:val="de-DE" w:eastAsia="lv-LV"/>
        </w:rPr>
        <w:t>(prot.Nr.7, 7.§.)</w:t>
      </w:r>
    </w:p>
    <w:p w:rsidR="00A32D6E" w:rsidRPr="00A32D6E" w:rsidRDefault="00A32D6E" w:rsidP="00A32D6E">
      <w:pPr>
        <w:autoSpaceDE w:val="0"/>
        <w:autoSpaceDN w:val="0"/>
        <w:adjustRightInd w:val="0"/>
        <w:spacing w:after="0" w:line="240" w:lineRule="auto"/>
        <w:ind w:right="-2"/>
        <w:rPr>
          <w:rFonts w:ascii="Times New Roman" w:eastAsia="Times New Roman" w:hAnsi="Times New Roman" w:cs="Times New Roman"/>
          <w:b/>
          <w:bCs/>
          <w:sz w:val="24"/>
          <w:szCs w:val="20"/>
          <w:lang w:val="de-DE" w:eastAsia="lv-LV"/>
        </w:rPr>
      </w:pPr>
    </w:p>
    <w:p w:rsidR="00A32D6E" w:rsidRPr="00A32D6E" w:rsidRDefault="00A32D6E" w:rsidP="00A32D6E">
      <w:pPr>
        <w:autoSpaceDE w:val="0"/>
        <w:autoSpaceDN w:val="0"/>
        <w:adjustRightInd w:val="0"/>
        <w:spacing w:after="0" w:line="240" w:lineRule="auto"/>
        <w:ind w:right="-2"/>
        <w:rPr>
          <w:rFonts w:ascii="Times New Roman" w:eastAsia="Times New Roman" w:hAnsi="Times New Roman" w:cs="Times New Roman"/>
          <w:b/>
          <w:color w:val="000000" w:themeColor="text1"/>
          <w:sz w:val="24"/>
          <w:szCs w:val="20"/>
          <w:lang w:val="de-DE" w:eastAsia="lv-LV"/>
        </w:rPr>
      </w:pPr>
      <w:r w:rsidRPr="00A32D6E">
        <w:rPr>
          <w:rFonts w:ascii="Times New Roman" w:eastAsia="Times New Roman" w:hAnsi="Times New Roman" w:cs="Times New Roman"/>
          <w:b/>
          <w:bCs/>
          <w:color w:val="000000" w:themeColor="text1"/>
          <w:sz w:val="24"/>
          <w:szCs w:val="20"/>
          <w:lang w:val="de-DE" w:eastAsia="lv-LV"/>
        </w:rPr>
        <w:t>Par Tukuma novada</w:t>
      </w:r>
      <w:r w:rsidRPr="00A32D6E">
        <w:rPr>
          <w:rFonts w:ascii="Times New Roman" w:eastAsia="Times New Roman" w:hAnsi="Times New Roman" w:cs="Times New Roman"/>
          <w:b/>
          <w:color w:val="000000" w:themeColor="text1"/>
          <w:sz w:val="24"/>
          <w:szCs w:val="20"/>
          <w:lang w:val="de-DE" w:eastAsia="lv-LV"/>
        </w:rPr>
        <w:t xml:space="preserve"> sabiedriskās kārtības </w:t>
      </w:r>
    </w:p>
    <w:p w:rsidR="00A32D6E" w:rsidRPr="00A32D6E" w:rsidRDefault="00A32D6E" w:rsidP="00A32D6E">
      <w:pPr>
        <w:autoSpaceDE w:val="0"/>
        <w:autoSpaceDN w:val="0"/>
        <w:adjustRightInd w:val="0"/>
        <w:spacing w:after="0" w:line="240" w:lineRule="auto"/>
        <w:ind w:right="-2"/>
        <w:rPr>
          <w:rFonts w:ascii="Times New Roman" w:eastAsia="Times New Roman" w:hAnsi="Times New Roman" w:cs="Times New Roman"/>
          <w:b/>
          <w:bCs/>
          <w:color w:val="000000" w:themeColor="text1"/>
          <w:sz w:val="24"/>
          <w:szCs w:val="20"/>
          <w:lang w:val="de-DE" w:eastAsia="lv-LV"/>
        </w:rPr>
      </w:pPr>
      <w:r w:rsidRPr="00A32D6E">
        <w:rPr>
          <w:rFonts w:ascii="Times New Roman" w:eastAsia="Times New Roman" w:hAnsi="Times New Roman" w:cs="Times New Roman"/>
          <w:b/>
          <w:color w:val="000000" w:themeColor="text1"/>
          <w:sz w:val="24"/>
          <w:szCs w:val="20"/>
          <w:lang w:val="de-DE" w:eastAsia="lv-LV"/>
        </w:rPr>
        <w:t>noteikumiem</w:t>
      </w:r>
    </w:p>
    <w:p w:rsidR="00A32D6E" w:rsidRPr="00A32D6E" w:rsidRDefault="00A32D6E" w:rsidP="00A32D6E">
      <w:pPr>
        <w:autoSpaceDE w:val="0"/>
        <w:autoSpaceDN w:val="0"/>
        <w:adjustRightInd w:val="0"/>
        <w:spacing w:after="0" w:line="240" w:lineRule="auto"/>
        <w:ind w:right="-2"/>
        <w:rPr>
          <w:rFonts w:ascii="Times New Roman" w:eastAsia="Times New Roman" w:hAnsi="Times New Roman" w:cs="Times New Roman"/>
          <w:b/>
          <w:bCs/>
          <w:sz w:val="24"/>
          <w:szCs w:val="20"/>
          <w:lang w:val="de-DE" w:eastAsia="lv-LV"/>
        </w:rPr>
      </w:pPr>
    </w:p>
    <w:p w:rsidR="00A32D6E" w:rsidRPr="00A32D6E" w:rsidRDefault="00A32D6E" w:rsidP="00A32D6E">
      <w:pPr>
        <w:autoSpaceDE w:val="0"/>
        <w:autoSpaceDN w:val="0"/>
        <w:adjustRightInd w:val="0"/>
        <w:spacing w:after="0" w:line="240" w:lineRule="auto"/>
        <w:ind w:right="-2"/>
        <w:jc w:val="center"/>
        <w:rPr>
          <w:rFonts w:ascii="Times New Roman" w:eastAsia="Times New Roman" w:hAnsi="Times New Roman" w:cs="Times New Roman"/>
          <w:color w:val="000000"/>
          <w:sz w:val="20"/>
          <w:szCs w:val="20"/>
          <w:lang w:val="de-DE" w:eastAsia="lv-LV"/>
        </w:rPr>
      </w:pPr>
      <w:r w:rsidRPr="00A32D6E">
        <w:rPr>
          <w:rFonts w:ascii="Times New Roman" w:eastAsia="Times New Roman" w:hAnsi="Times New Roman" w:cs="Times New Roman"/>
          <w:color w:val="000000"/>
          <w:sz w:val="20"/>
          <w:szCs w:val="20"/>
          <w:lang w:val="de-DE" w:eastAsia="lv-LV"/>
        </w:rPr>
        <w:t xml:space="preserve">                                                                                                                    Izdoti saskaņā ar likuma „Par </w:t>
      </w:r>
    </w:p>
    <w:p w:rsidR="00A32D6E" w:rsidRPr="00A32D6E" w:rsidRDefault="00A32D6E" w:rsidP="00A32D6E">
      <w:pPr>
        <w:autoSpaceDE w:val="0"/>
        <w:autoSpaceDN w:val="0"/>
        <w:adjustRightInd w:val="0"/>
        <w:spacing w:after="0" w:line="240" w:lineRule="auto"/>
        <w:ind w:right="-2"/>
        <w:jc w:val="center"/>
        <w:rPr>
          <w:rFonts w:ascii="Times New Roman" w:eastAsia="Times New Roman" w:hAnsi="Times New Roman" w:cs="Times New Roman"/>
          <w:color w:val="000000"/>
          <w:sz w:val="20"/>
          <w:szCs w:val="20"/>
          <w:lang w:val="de-DE" w:eastAsia="lv-LV"/>
        </w:rPr>
      </w:pPr>
      <w:r w:rsidRPr="00A32D6E">
        <w:rPr>
          <w:rFonts w:ascii="Times New Roman" w:eastAsia="Times New Roman" w:hAnsi="Times New Roman" w:cs="Times New Roman"/>
          <w:color w:val="000000"/>
          <w:sz w:val="20"/>
          <w:szCs w:val="20"/>
          <w:lang w:val="de-DE" w:eastAsia="lv-LV"/>
        </w:rPr>
        <w:t xml:space="preserve">                                                                                            pašvaldībām” </w:t>
      </w:r>
    </w:p>
    <w:p w:rsidR="00A32D6E" w:rsidRPr="00A32D6E" w:rsidRDefault="00A32D6E" w:rsidP="00A32D6E">
      <w:pPr>
        <w:autoSpaceDE w:val="0"/>
        <w:autoSpaceDN w:val="0"/>
        <w:adjustRightInd w:val="0"/>
        <w:spacing w:after="0" w:line="240" w:lineRule="auto"/>
        <w:ind w:right="-2"/>
        <w:jc w:val="center"/>
        <w:rPr>
          <w:rFonts w:ascii="Times New Roman" w:eastAsia="Times New Roman" w:hAnsi="Times New Roman" w:cs="Times New Roman"/>
          <w:color w:val="000000"/>
          <w:sz w:val="20"/>
          <w:szCs w:val="20"/>
          <w:lang w:val="de-DE" w:eastAsia="lv-LV"/>
        </w:rPr>
      </w:pPr>
      <w:r w:rsidRPr="00A32D6E">
        <w:rPr>
          <w:rFonts w:ascii="Times New Roman" w:eastAsia="Times New Roman" w:hAnsi="Times New Roman" w:cs="Times New Roman"/>
          <w:color w:val="000000"/>
          <w:sz w:val="20"/>
          <w:szCs w:val="20"/>
          <w:lang w:val="de-DE" w:eastAsia="lv-LV"/>
        </w:rPr>
        <w:t xml:space="preserve">                                                                                                                        43.panta pirmās daļas 4.punktu</w:t>
      </w:r>
    </w:p>
    <w:p w:rsidR="00A32D6E" w:rsidRPr="00A32D6E" w:rsidRDefault="00A32D6E" w:rsidP="00A32D6E">
      <w:pPr>
        <w:autoSpaceDE w:val="0"/>
        <w:autoSpaceDN w:val="0"/>
        <w:adjustRightInd w:val="0"/>
        <w:spacing w:after="0" w:line="240" w:lineRule="auto"/>
        <w:ind w:left="5760" w:right="-2"/>
        <w:jc w:val="center"/>
        <w:rPr>
          <w:rFonts w:ascii="Times New Roman" w:eastAsia="Times New Roman" w:hAnsi="Times New Roman" w:cs="Times New Roman"/>
          <w:color w:val="000000"/>
          <w:spacing w:val="-2"/>
          <w:sz w:val="20"/>
          <w:szCs w:val="20"/>
          <w:lang w:val="de-DE" w:eastAsia="lv-LV"/>
        </w:rPr>
      </w:pPr>
    </w:p>
    <w:p w:rsidR="00A32D6E" w:rsidRPr="00A32D6E" w:rsidRDefault="00A32D6E" w:rsidP="00A32D6E">
      <w:pPr>
        <w:autoSpaceDE w:val="0"/>
        <w:autoSpaceDN w:val="0"/>
        <w:adjustRightInd w:val="0"/>
        <w:spacing w:after="0" w:line="240" w:lineRule="auto"/>
        <w:ind w:left="5040" w:right="-2" w:firstLine="720"/>
        <w:rPr>
          <w:rFonts w:ascii="Times New Roman" w:eastAsia="Times New Roman" w:hAnsi="Times New Roman" w:cs="Times New Roman"/>
          <w:sz w:val="24"/>
          <w:szCs w:val="20"/>
          <w:lang w:val="de-DE" w:eastAsia="lv-LV"/>
        </w:rPr>
      </w:pPr>
    </w:p>
    <w:p w:rsidR="00A32D6E" w:rsidRPr="00A32D6E" w:rsidRDefault="00A32D6E" w:rsidP="00A32D6E">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de-DE" w:eastAsia="lv-LV"/>
        </w:rPr>
      </w:pPr>
      <w:r w:rsidRPr="00A32D6E">
        <w:rPr>
          <w:rFonts w:ascii="Times New Roman" w:eastAsia="Times New Roman" w:hAnsi="Times New Roman" w:cs="Times New Roman"/>
          <w:b/>
          <w:bCs/>
          <w:color w:val="000000"/>
          <w:sz w:val="24"/>
          <w:szCs w:val="20"/>
          <w:lang w:val="de-DE" w:eastAsia="lv-LV"/>
        </w:rPr>
        <w:t>I. Vispārīgie jautājumi</w:t>
      </w:r>
    </w:p>
    <w:p w:rsidR="00A32D6E" w:rsidRPr="00A32D6E" w:rsidRDefault="00A32D6E" w:rsidP="00A32D6E">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1. Saistošie noteikumi „Par T</w:t>
      </w:r>
      <w:r w:rsidRPr="00A32D6E">
        <w:rPr>
          <w:rFonts w:ascii="Times New Roman" w:eastAsia="Times New Roman" w:hAnsi="Times New Roman" w:cs="Times New Roman"/>
          <w:bCs/>
          <w:color w:val="000000"/>
          <w:sz w:val="24"/>
          <w:szCs w:val="20"/>
          <w:lang w:val="de-DE" w:eastAsia="lv-LV"/>
        </w:rPr>
        <w:t>ukuma novada sabiedriskās kārtības noteikum</w:t>
      </w:r>
      <w:r w:rsidRPr="00A32D6E">
        <w:rPr>
          <w:rFonts w:ascii="Times New Roman" w:eastAsia="Times New Roman" w:hAnsi="Times New Roman" w:cs="Times New Roman"/>
          <w:bCs/>
          <w:color w:val="000000" w:themeColor="text1"/>
          <w:sz w:val="24"/>
          <w:szCs w:val="20"/>
          <w:lang w:val="de-DE" w:eastAsia="lv-LV"/>
        </w:rPr>
        <w:t xml:space="preserve">iem“ </w:t>
      </w:r>
      <w:r w:rsidRPr="00A32D6E">
        <w:rPr>
          <w:rFonts w:ascii="Times New Roman" w:eastAsia="Times New Roman" w:hAnsi="Times New Roman" w:cs="Times New Roman"/>
          <w:bCs/>
          <w:color w:val="000000"/>
          <w:sz w:val="24"/>
          <w:szCs w:val="20"/>
          <w:lang w:val="de-DE" w:eastAsia="lv-LV"/>
        </w:rPr>
        <w:t xml:space="preserve">(turpmāk – Noteikumi) nosaka prasības, lai Tukuma novada administratīvajā teritorijā nodrošinātu sabiedrisko kārtību, teritorijas sakoptību un sanitārās tīrības uzturēšanu, apstādījumu aizsardzību, tīrības un kārtības uzturēšanu sabiedriskajās vietās, daudzdzīvokļu māju </w:t>
      </w:r>
      <w:r w:rsidRPr="00A32D6E">
        <w:rPr>
          <w:rFonts w:ascii="Times New Roman" w:eastAsia="Times New Roman" w:hAnsi="Times New Roman" w:cs="Times New Roman"/>
          <w:bCs/>
          <w:color w:val="000000" w:themeColor="text1"/>
          <w:sz w:val="24"/>
          <w:szCs w:val="20"/>
          <w:lang w:val="de-DE" w:eastAsia="lv-LV"/>
        </w:rPr>
        <w:t>koplietošanas telpās</w:t>
      </w:r>
      <w:r w:rsidRPr="00A32D6E">
        <w:rPr>
          <w:rFonts w:ascii="Times New Roman" w:eastAsia="Times New Roman" w:hAnsi="Times New Roman" w:cs="Times New Roman"/>
          <w:bCs/>
          <w:color w:val="000000"/>
          <w:sz w:val="24"/>
          <w:szCs w:val="20"/>
          <w:lang w:val="de-DE" w:eastAsia="lv-LV"/>
        </w:rPr>
        <w:t xml:space="preserve">.   </w:t>
      </w:r>
    </w:p>
    <w:p w:rsidR="00A32D6E" w:rsidRPr="00A32D6E" w:rsidRDefault="00A32D6E" w:rsidP="00A32D6E">
      <w:pPr>
        <w:autoSpaceDE w:val="0"/>
        <w:autoSpaceDN w:val="0"/>
        <w:adjustRightInd w:val="0"/>
        <w:spacing w:after="0" w:line="240" w:lineRule="auto"/>
        <w:ind w:left="720" w:right="-2"/>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2. Administratīvā atbildība par Noteikumos norādītajiem pārkāpumiem iestājas, ja par šiem pārkāpumiem pēc to rakstura neiestājas kriminālatbildība vai administratīvā atbildība, kas paredzēta Latvijas Administratīvo pārkāpumu kodeksā. </w:t>
      </w:r>
    </w:p>
    <w:p w:rsidR="00A32D6E" w:rsidRPr="00A32D6E" w:rsidRDefault="00A32D6E" w:rsidP="00A32D6E">
      <w:pPr>
        <w:spacing w:after="0" w:line="240" w:lineRule="auto"/>
        <w:ind w:left="720" w:right="-2"/>
        <w:contextualSpacing/>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3. Par Noteikumu pārkāpšanu piemēro šādus sodus:</w:t>
      </w: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3.1. brīdinājums;</w:t>
      </w: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3.2. naudas sods. </w:t>
      </w:r>
    </w:p>
    <w:p w:rsidR="00A32D6E" w:rsidRPr="00A32D6E" w:rsidRDefault="00A32D6E" w:rsidP="00A32D6E">
      <w:pPr>
        <w:autoSpaceDE w:val="0"/>
        <w:autoSpaceDN w:val="0"/>
        <w:adjustRightInd w:val="0"/>
        <w:spacing w:after="0" w:line="240" w:lineRule="auto"/>
        <w:ind w:left="720" w:right="-2"/>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4. Ja persona pēc administrtaīvā soda uzlikšanas turpina neatļauto darbību, pārkāpējam administratīvais sods var tikt piemērots atkārtoti.</w:t>
      </w: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5. Noteikumos lietotie termini:</w:t>
      </w:r>
    </w:p>
    <w:p w:rsidR="00A32D6E" w:rsidRPr="00A32D6E" w:rsidRDefault="00A32D6E" w:rsidP="00A32D6E">
      <w:pPr>
        <w:autoSpaceDE w:val="0"/>
        <w:autoSpaceDN w:val="0"/>
        <w:adjustRightInd w:val="0"/>
        <w:spacing w:after="0" w:line="240" w:lineRule="auto"/>
        <w:ind w:right="-2"/>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5.1.</w:t>
      </w:r>
      <w:r w:rsidRPr="00A32D6E">
        <w:rPr>
          <w:rFonts w:ascii="Times New Roman" w:eastAsia="Times New Roman" w:hAnsi="Times New Roman" w:cs="Times New Roman"/>
          <w:b/>
          <w:bCs/>
          <w:color w:val="000000"/>
          <w:sz w:val="24"/>
          <w:szCs w:val="20"/>
          <w:lang w:val="de-DE" w:eastAsia="lv-LV"/>
        </w:rPr>
        <w:t xml:space="preserve"> Apstādījumi </w:t>
      </w:r>
      <w:r w:rsidRPr="00A32D6E">
        <w:rPr>
          <w:rFonts w:ascii="Times New Roman" w:eastAsia="Times New Roman" w:hAnsi="Times New Roman" w:cs="Times New Roman"/>
          <w:bCs/>
          <w:color w:val="000000"/>
          <w:sz w:val="24"/>
          <w:szCs w:val="20"/>
          <w:lang w:val="de-DE" w:eastAsia="lv-LV"/>
        </w:rPr>
        <w:t>– visas ar augiem dabiskā vai mākslīgā ceļā apaugušas platības ārpus meža zemes, kurās neiegūst produkciju (pārtiku, koksni, ziedus u.tml.) realizācijai. Apstādījumi ir parki, skvēri, alejas, kapsētas, ielu apstādījumi, aizsargstādījumi, dzīvojamo un rūpniecisko teritoriju apstādījumi, ūdensteču, ūdenskrātuvju u.c. platības, speciāli ierīkotas instalācijas.</w:t>
      </w:r>
    </w:p>
    <w:p w:rsidR="00A32D6E" w:rsidRPr="00A32D6E" w:rsidRDefault="00A32D6E" w:rsidP="00A32D6E">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5.2. </w:t>
      </w:r>
      <w:r w:rsidRPr="00A32D6E">
        <w:rPr>
          <w:rFonts w:ascii="Times New Roman" w:eastAsia="Times New Roman" w:hAnsi="Times New Roman" w:cs="Times New Roman"/>
          <w:b/>
          <w:bCs/>
          <w:color w:val="000000" w:themeColor="text1"/>
          <w:sz w:val="24"/>
          <w:szCs w:val="20"/>
          <w:lang w:val="de-DE" w:eastAsia="lv-LV"/>
        </w:rPr>
        <w:t>Daudzdzīvokļu māju koplietošanas telpa</w:t>
      </w:r>
      <w:r w:rsidRPr="00A32D6E">
        <w:rPr>
          <w:rFonts w:ascii="Times New Roman" w:eastAsia="Times New Roman" w:hAnsi="Times New Roman" w:cs="Times New Roman"/>
          <w:bCs/>
          <w:color w:val="000000" w:themeColor="text1"/>
          <w:sz w:val="24"/>
          <w:szCs w:val="20"/>
          <w:lang w:val="de-DE" w:eastAsia="lv-LV"/>
        </w:rPr>
        <w:t xml:space="preserve"> – telpa dzīvojamā mājā, kurā ir vismaz divi dzīvokļi un ir telpas, kas paredzētas kopējai lietošanai (kāpņu telpa, gaitenis, bēniņi, pagrabs u.tml.).</w:t>
      </w:r>
    </w:p>
    <w:p w:rsidR="00A32D6E" w:rsidRPr="00A32D6E" w:rsidRDefault="00A32D6E" w:rsidP="00A32D6E">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5.3. </w:t>
      </w:r>
      <w:r w:rsidRPr="00A32D6E">
        <w:rPr>
          <w:rFonts w:ascii="Times New Roman" w:eastAsia="Times New Roman" w:hAnsi="Times New Roman" w:cs="Times New Roman"/>
          <w:b/>
          <w:bCs/>
          <w:color w:val="000000"/>
          <w:sz w:val="24"/>
          <w:szCs w:val="20"/>
          <w:lang w:val="de-DE" w:eastAsia="lv-LV"/>
        </w:rPr>
        <w:t>Izklaides vieta</w:t>
      </w:r>
      <w:r w:rsidRPr="00A32D6E">
        <w:rPr>
          <w:rFonts w:ascii="Times New Roman" w:eastAsia="Times New Roman" w:hAnsi="Times New Roman" w:cs="Times New Roman"/>
          <w:bCs/>
          <w:color w:val="000000"/>
          <w:sz w:val="24"/>
          <w:szCs w:val="20"/>
          <w:lang w:val="de-DE" w:eastAsia="lv-LV"/>
        </w:rPr>
        <w:t xml:space="preserve"> – kafejnīca, tējnīca, bārs, restorāns, klubs, spēļu nams, spēļu zāle, deju zāle, diskotēka, brīvdabas izklaides vieta, atrakciju iekārtu laukums un citas vietas, kurās tiek piedāvāti izklaides pasākumi.</w:t>
      </w:r>
    </w:p>
    <w:p w:rsidR="00A32D6E" w:rsidRPr="00A32D6E" w:rsidRDefault="00A32D6E" w:rsidP="00A32D6E">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5.4. </w:t>
      </w:r>
      <w:r w:rsidRPr="00A32D6E">
        <w:rPr>
          <w:rFonts w:ascii="Times New Roman" w:eastAsia="Times New Roman" w:hAnsi="Times New Roman" w:cs="Times New Roman"/>
          <w:b/>
          <w:bCs/>
          <w:color w:val="000000" w:themeColor="text1"/>
          <w:sz w:val="24"/>
          <w:szCs w:val="20"/>
          <w:lang w:val="de-DE" w:eastAsia="lv-LV"/>
        </w:rPr>
        <w:t>Sabiedriska vieta</w:t>
      </w:r>
      <w:r w:rsidRPr="00A32D6E">
        <w:rPr>
          <w:rFonts w:ascii="Times New Roman" w:eastAsia="Times New Roman" w:hAnsi="Times New Roman" w:cs="Times New Roman"/>
          <w:bCs/>
          <w:color w:val="000000" w:themeColor="text1"/>
          <w:sz w:val="24"/>
          <w:szCs w:val="20"/>
          <w:lang w:val="de-DE" w:eastAsia="lv-LV"/>
        </w:rPr>
        <w:t xml:space="preserve"> – jebkura vieta, kas neatkarīgi no tās faktiskās izmantošanas vai īpašuma formas kalpo sabiedrības kopējo vajadzību un interešu nodrošināšanai un kas par maksu vai bez maksas ir pieejama ikvienai personai. Noteikumu izpratnē sabiedriska vieta ir arī sabiedriskais transports.  </w:t>
      </w:r>
    </w:p>
    <w:p w:rsidR="00A32D6E" w:rsidRPr="00A32D6E" w:rsidRDefault="00A32D6E" w:rsidP="00A32D6E">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5.5. </w:t>
      </w:r>
      <w:r w:rsidRPr="00A32D6E">
        <w:rPr>
          <w:rFonts w:ascii="Times New Roman" w:eastAsia="Times New Roman" w:hAnsi="Times New Roman" w:cs="Times New Roman"/>
          <w:b/>
          <w:bCs/>
          <w:color w:val="000000" w:themeColor="text1"/>
          <w:sz w:val="24"/>
          <w:szCs w:val="20"/>
          <w:lang w:val="de-DE" w:eastAsia="lv-LV"/>
        </w:rPr>
        <w:t>Zaļā zona</w:t>
      </w:r>
      <w:r w:rsidRPr="00A32D6E">
        <w:rPr>
          <w:rFonts w:ascii="Times New Roman" w:eastAsia="Times New Roman" w:hAnsi="Times New Roman" w:cs="Times New Roman"/>
          <w:bCs/>
          <w:color w:val="000000" w:themeColor="text1"/>
          <w:sz w:val="24"/>
          <w:szCs w:val="20"/>
          <w:lang w:val="de-DE" w:eastAsia="lv-LV"/>
        </w:rPr>
        <w:t xml:space="preserve"> – sabiedrības ērtībām, veselības un estētiskuma labā ar zālienu vai stādījumiem apaudzēta un kopta teritorija. </w:t>
      </w:r>
    </w:p>
    <w:p w:rsidR="00A32D6E" w:rsidRPr="00A32D6E" w:rsidRDefault="00A32D6E" w:rsidP="00A32D6E">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5.6. </w:t>
      </w:r>
      <w:r w:rsidRPr="00A32D6E">
        <w:rPr>
          <w:rFonts w:ascii="Times New Roman" w:eastAsia="Times New Roman" w:hAnsi="Times New Roman" w:cs="Times New Roman"/>
          <w:b/>
          <w:bCs/>
          <w:color w:val="000000" w:themeColor="text1"/>
          <w:sz w:val="24"/>
          <w:szCs w:val="20"/>
          <w:lang w:val="de-DE" w:eastAsia="lv-LV"/>
        </w:rPr>
        <w:t>Žūpības un netiklības perēklis</w:t>
      </w:r>
      <w:r w:rsidRPr="00A32D6E">
        <w:rPr>
          <w:rFonts w:ascii="Times New Roman" w:eastAsia="Times New Roman" w:hAnsi="Times New Roman" w:cs="Times New Roman"/>
          <w:bCs/>
          <w:color w:val="000000" w:themeColor="text1"/>
          <w:sz w:val="24"/>
          <w:szCs w:val="20"/>
          <w:lang w:val="de-DE" w:eastAsia="lv-LV"/>
        </w:rPr>
        <w:t xml:space="preserve"> – vieta, kur sistemātiski notiek alkoholisko dzērienu lietošana vai kur notiek rīcība, kas neatbilst morāles normām un traucē citām personām.</w:t>
      </w:r>
    </w:p>
    <w:p w:rsidR="00A32D6E" w:rsidRPr="00A32D6E" w:rsidRDefault="00A32D6E" w:rsidP="00A32D6E">
      <w:pPr>
        <w:tabs>
          <w:tab w:val="left" w:pos="851"/>
        </w:tabs>
        <w:autoSpaceDE w:val="0"/>
        <w:autoSpaceDN w:val="0"/>
        <w:adjustRightInd w:val="0"/>
        <w:spacing w:after="0" w:line="240" w:lineRule="auto"/>
        <w:ind w:left="709" w:right="-2" w:hanging="283"/>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jc w:val="center"/>
        <w:rPr>
          <w:rFonts w:ascii="Times New Roman" w:eastAsia="Times New Roman" w:hAnsi="Times New Roman" w:cs="Times New Roman"/>
          <w:b/>
          <w:bCs/>
          <w:color w:val="000000" w:themeColor="text1"/>
          <w:sz w:val="24"/>
          <w:szCs w:val="20"/>
          <w:lang w:val="de-DE" w:eastAsia="lv-LV"/>
        </w:rPr>
      </w:pPr>
      <w:r w:rsidRPr="00A32D6E">
        <w:rPr>
          <w:rFonts w:ascii="Times New Roman" w:eastAsia="Times New Roman" w:hAnsi="Times New Roman" w:cs="Times New Roman"/>
          <w:b/>
          <w:bCs/>
          <w:color w:val="000000" w:themeColor="text1"/>
          <w:sz w:val="24"/>
          <w:szCs w:val="20"/>
          <w:lang w:val="de-DE" w:eastAsia="lv-LV"/>
        </w:rPr>
        <w:t xml:space="preserve">II. Noteikumu pārkāpumi sabiedriskās kārtības un drošības jomā un atbildība </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strike/>
          <w:color w:val="FF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6. Par ugunskura kurināšanu sabiedriskā vietā, izņemot vietas, kur tas ir atļauts, vai ugunskura kurināšanu, ja nav nodrošināti ugunsdroši apstākļi, vai tas rada neērtības citām personām</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fiziskai personai līdz 100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 xml:space="preserve">, juridiskai personai līdz 1000 </w:t>
      </w:r>
      <w:r w:rsidRPr="00A32D6E">
        <w:rPr>
          <w:rFonts w:ascii="Times New Roman" w:eastAsia="Times New Roman" w:hAnsi="Times New Roman" w:cs="Times New Roman"/>
          <w:bCs/>
          <w:i/>
          <w:color w:val="000000" w:themeColor="text1"/>
          <w:sz w:val="24"/>
          <w:szCs w:val="20"/>
          <w:lang w:val="de-DE" w:eastAsia="lv-LV"/>
        </w:rPr>
        <w:t>euro.</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7. Par uzmākšanos ar zīlēšanu vai buršanu, vai reliģiska satura materiāliem </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līdz 100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8. Par uzmākšanos ar preci vai pakalpojumu ārpus tirdzniecības vietas</w:t>
      </w:r>
    </w:p>
    <w:p w:rsidR="00A32D6E" w:rsidRPr="00A32D6E" w:rsidRDefault="00A32D6E" w:rsidP="00A32D6E">
      <w:pPr>
        <w:autoSpaceDE w:val="0"/>
        <w:autoSpaceDN w:val="0"/>
        <w:adjustRightInd w:val="0"/>
        <w:spacing w:after="0" w:line="240" w:lineRule="auto"/>
        <w:ind w:left="720" w:right="-2"/>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w:t>
      </w:r>
      <w:r w:rsidRPr="00A32D6E">
        <w:rPr>
          <w:rFonts w:ascii="Times New Roman" w:eastAsia="Times New Roman" w:hAnsi="Times New Roman" w:cs="Times New Roman"/>
          <w:bCs/>
          <w:color w:val="000000" w:themeColor="text1"/>
          <w:sz w:val="24"/>
          <w:szCs w:val="20"/>
          <w:lang w:val="de-DE" w:eastAsia="lv-LV"/>
        </w:rPr>
        <w:tab/>
        <w:t xml:space="preserve">- uzliek naudas sodu līdz 200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9. Par ubagošanu</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līdz 100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10. Par uzturēšanos, ja tas rada neērtības citām personām, nakšņošanu vai gulēšanu daudzdzīvokļu mājas, iestādes vai uzņēmuma koplietošanas telpā</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 xml:space="preserve">.   </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11. Par veļas izkāršanu tam neparedzētā vietā vai dzīvojamās mājas lodžijā vai balkonā ielas pusē redzamā veidā</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 izsaka brīdinājumu vai uzliek naudas sodu līdz 20 </w:t>
      </w:r>
      <w:r w:rsidRPr="00A32D6E">
        <w:rPr>
          <w:rFonts w:ascii="Times New Roman" w:eastAsia="Times New Roman" w:hAnsi="Times New Roman" w:cs="Times New Roman"/>
          <w:bCs/>
          <w:i/>
          <w:color w:val="000000"/>
          <w:sz w:val="24"/>
          <w:szCs w:val="20"/>
          <w:lang w:val="de-DE" w:eastAsia="lv-LV"/>
        </w:rPr>
        <w:t>euro</w:t>
      </w:r>
      <w:r w:rsidRPr="00A32D6E">
        <w:rPr>
          <w:rFonts w:ascii="Times New Roman" w:eastAsia="Times New Roman" w:hAnsi="Times New Roman" w:cs="Times New Roman"/>
          <w:bCs/>
          <w:color w:val="000000"/>
          <w:sz w:val="24"/>
          <w:szCs w:val="20"/>
          <w:lang w:val="de-DE" w:eastAsia="lv-LV"/>
        </w:rPr>
        <w:t>.</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12. Par grilēšanu uz daudzdzīvokļu mājas lodžijas vai balkona</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 izsaka brīdinājumu vai uzliek naudas sodu līdz 40 </w:t>
      </w:r>
      <w:r w:rsidRPr="00A32D6E">
        <w:rPr>
          <w:rFonts w:ascii="Times New Roman" w:eastAsia="Times New Roman" w:hAnsi="Times New Roman" w:cs="Times New Roman"/>
          <w:bCs/>
          <w:i/>
          <w:color w:val="000000"/>
          <w:sz w:val="24"/>
          <w:szCs w:val="20"/>
          <w:lang w:val="de-DE" w:eastAsia="lv-LV"/>
        </w:rPr>
        <w:t>euro</w:t>
      </w:r>
      <w:r w:rsidRPr="00A32D6E">
        <w:rPr>
          <w:rFonts w:ascii="Times New Roman" w:eastAsia="Times New Roman" w:hAnsi="Times New Roman" w:cs="Times New Roman"/>
          <w:bCs/>
          <w:color w:val="000000"/>
          <w:sz w:val="24"/>
          <w:szCs w:val="20"/>
          <w:lang w:val="de-DE" w:eastAsia="lv-LV"/>
        </w:rPr>
        <w:t>.</w:t>
      </w: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13. Par kāpšanu uz sola vai tirdzniecībai paredzēta galda vai letes sabiedriskā vietā vai gulēšanu uz tiem, vai sēdēšanu uz sola atzveltnes</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14. Par malkas, būvmateriālu vai citu lielgabarīta priekšmetu turēšanu uz ielas vai citā sabiedriskā vietā</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līdz 150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lastRenderedPageBreak/>
        <w:t>15. Par peldēšanu publiskā lietošanā esošā ūdenstilpnes vietā, kur tas ir aizliegts ar attiecīgu norādi,</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w:t>
      </w: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16. Par publisko</w:t>
      </w:r>
      <w:r w:rsidRPr="00A32D6E">
        <w:rPr>
          <w:rFonts w:ascii="Times New Roman" w:eastAsia="Times New Roman" w:hAnsi="Times New Roman" w:cs="Times New Roman"/>
          <w:bCs/>
          <w:color w:val="FF0000"/>
          <w:sz w:val="24"/>
          <w:szCs w:val="20"/>
          <w:lang w:val="de-DE" w:eastAsia="lv-LV"/>
        </w:rPr>
        <w:t xml:space="preserve"> </w:t>
      </w:r>
      <w:r w:rsidRPr="00A32D6E">
        <w:rPr>
          <w:rFonts w:ascii="Times New Roman" w:eastAsia="Times New Roman" w:hAnsi="Times New Roman" w:cs="Times New Roman"/>
          <w:bCs/>
          <w:color w:val="000000" w:themeColor="text1"/>
          <w:sz w:val="24"/>
          <w:szCs w:val="20"/>
          <w:lang w:val="de-DE" w:eastAsia="lv-LV"/>
        </w:rPr>
        <w:t>apstādījumu postīšanu, tai skaitā ziedu plūkšanu tajos</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uzliek naudas sodu līdz 350 </w:t>
      </w:r>
      <w:r w:rsidRPr="00A32D6E">
        <w:rPr>
          <w:rFonts w:ascii="Times New Roman" w:eastAsia="Times New Roman" w:hAnsi="Times New Roman" w:cs="Times New Roman"/>
          <w:bCs/>
          <w:i/>
          <w:color w:val="000000" w:themeColor="text1"/>
          <w:sz w:val="24"/>
          <w:szCs w:val="20"/>
          <w:lang w:val="de-DE" w:eastAsia="lv-LV"/>
        </w:rPr>
        <w:t xml:space="preserve">euro. </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17. Par atrašanos ekspluatācijā nenodotā būvē, neapdzīvotā vai saimnieciskai darbībai neizmantotā ēkā, kā arī būvē, kas ir pilnīgi vai daļēji sagruvusi, izņemot personas, kuras saistītas ar ēkas (būves) uzturēšanas pasākumiem, remontdarbiem u.tml. un tas ir saskaņots ar ēkas (būves) īpašnieku vai valdītāju</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 xml:space="preserve">. </w:t>
      </w:r>
    </w:p>
    <w:p w:rsidR="00A32D6E" w:rsidRPr="00A32D6E" w:rsidRDefault="00A32D6E" w:rsidP="00A32D6E">
      <w:pPr>
        <w:autoSpaceDE w:val="0"/>
        <w:autoSpaceDN w:val="0"/>
        <w:adjustRightInd w:val="0"/>
        <w:spacing w:after="0" w:line="240" w:lineRule="auto"/>
        <w:ind w:right="-2"/>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de-DE" w:eastAsia="lv-LV"/>
        </w:rPr>
      </w:pPr>
      <w:r w:rsidRPr="00A32D6E">
        <w:rPr>
          <w:rFonts w:ascii="Times New Roman" w:eastAsia="Times New Roman" w:hAnsi="Times New Roman" w:cs="Times New Roman"/>
          <w:b/>
          <w:bCs/>
          <w:color w:val="000000"/>
          <w:sz w:val="24"/>
          <w:szCs w:val="20"/>
          <w:lang w:val="de-DE" w:eastAsia="lv-LV"/>
        </w:rPr>
        <w:t>III. Noteikumu pārkāpumi sanitārās tīrības jomā un atbildība</w:t>
      </w:r>
    </w:p>
    <w:p w:rsidR="00A32D6E" w:rsidRPr="00A32D6E" w:rsidRDefault="00A32D6E" w:rsidP="00A32D6E">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18. Par antisanitāru apstākļu radīšanu (sanitāro un ugunsdrošības normu neievērošana, atkritumu uzkrāšana u.tml.) koplietošanā esošās teritorijās, koplietošanas un dzīvojamās telpās</w:t>
      </w:r>
    </w:p>
    <w:p w:rsidR="00A32D6E" w:rsidRPr="00A32D6E" w:rsidRDefault="00A32D6E" w:rsidP="00A32D6E">
      <w:pPr>
        <w:autoSpaceDE w:val="0"/>
        <w:autoSpaceDN w:val="0"/>
        <w:adjustRightInd w:val="0"/>
        <w:spacing w:after="0" w:line="240" w:lineRule="auto"/>
        <w:ind w:left="644"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fiziskai personai līdz 300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 xml:space="preserve">, juridiskai personai līdz 800 </w:t>
      </w:r>
      <w:r w:rsidRPr="00A32D6E">
        <w:rPr>
          <w:rFonts w:ascii="Times New Roman" w:eastAsia="Times New Roman" w:hAnsi="Times New Roman" w:cs="Times New Roman"/>
          <w:bCs/>
          <w:i/>
          <w:color w:val="000000" w:themeColor="text1"/>
          <w:sz w:val="24"/>
          <w:szCs w:val="20"/>
          <w:lang w:val="de-DE" w:eastAsia="lv-LV"/>
        </w:rPr>
        <w:t>euro.</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19. Par župības un netiklības perēkļa turēšanu</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 izsaka brīdinājumu vai uzliek naudas sodu līdz 350 </w:t>
      </w:r>
      <w:r w:rsidRPr="00A32D6E">
        <w:rPr>
          <w:rFonts w:ascii="Times New Roman" w:eastAsia="Times New Roman" w:hAnsi="Times New Roman" w:cs="Times New Roman"/>
          <w:bCs/>
          <w:i/>
          <w:color w:val="000000"/>
          <w:sz w:val="24"/>
          <w:szCs w:val="20"/>
          <w:lang w:val="de-DE" w:eastAsia="lv-LV"/>
        </w:rPr>
        <w:t>euro</w:t>
      </w:r>
      <w:r w:rsidRPr="00A32D6E">
        <w:rPr>
          <w:rFonts w:ascii="Times New Roman" w:eastAsia="Times New Roman" w:hAnsi="Times New Roman" w:cs="Times New Roman"/>
          <w:bCs/>
          <w:color w:val="000000"/>
          <w:sz w:val="24"/>
          <w:szCs w:val="20"/>
          <w:lang w:val="de-DE" w:eastAsia="lv-LV"/>
        </w:rPr>
        <w:t>.</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20. Par dzīvnieku piebarošanu sabiedriskā vietā</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 izsaka brīdinājumu vai uzliek naudas sodu līdz 40 </w:t>
      </w:r>
      <w:r w:rsidRPr="00A32D6E">
        <w:rPr>
          <w:rFonts w:ascii="Times New Roman" w:eastAsia="Times New Roman" w:hAnsi="Times New Roman" w:cs="Times New Roman"/>
          <w:bCs/>
          <w:i/>
          <w:color w:val="000000"/>
          <w:sz w:val="24"/>
          <w:szCs w:val="20"/>
          <w:lang w:val="de-DE" w:eastAsia="lv-LV"/>
        </w:rPr>
        <w:t>euro</w:t>
      </w:r>
      <w:r w:rsidRPr="00A32D6E">
        <w:rPr>
          <w:rFonts w:ascii="Times New Roman" w:eastAsia="Times New Roman" w:hAnsi="Times New Roman" w:cs="Times New Roman"/>
          <w:bCs/>
          <w:color w:val="000000"/>
          <w:sz w:val="24"/>
          <w:szCs w:val="20"/>
          <w:lang w:val="de-DE" w:eastAsia="lv-LV"/>
        </w:rPr>
        <w:t>.</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21. Par kanalizācijas un ūdensvada tīkla, hidroslēguma skapja vai kanalizācijas akas vāka nesaskaņotu atvēršanu </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uzliek naudas sodu: fiziskai personai līdz 300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 xml:space="preserve">, juridiskai personai līdz 500 </w:t>
      </w:r>
      <w:r w:rsidRPr="00A32D6E">
        <w:rPr>
          <w:rFonts w:ascii="Times New Roman" w:eastAsia="Times New Roman" w:hAnsi="Times New Roman" w:cs="Times New Roman"/>
          <w:bCs/>
          <w:i/>
          <w:color w:val="000000" w:themeColor="text1"/>
          <w:sz w:val="24"/>
          <w:szCs w:val="20"/>
          <w:lang w:val="de-DE" w:eastAsia="lv-LV"/>
        </w:rPr>
        <w:t>euro.</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22. Par mazgāšanos, priekšmetu, veļas vai dzīvnieka mazgāšanu sabiedriskā vietā</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līdz 50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23. Par atrašanos publisku strūklaku baseinā</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līdz 20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 xml:space="preserve">. </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24. Par dzīvnieka peldināšanu publiskā peldvietā vai ūdenstilpnē citas personas klātbūtnē, ja cita persona pret to iebilst,</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līdz 30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25. Par mehāniskā transporta līdzekļa mazgāšanu vai profilaktisko apkopi (eļļas vai citu dzinēja šķidrumu maiņa, motora mazgāšana u.tml.) sabiedriskā vietā, kas nav tam īpaši paredzēta, </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 izsaka brīdinājumu vai uzliek naudas sodu līdz 150 </w:t>
      </w:r>
      <w:r w:rsidRPr="00A32D6E">
        <w:rPr>
          <w:rFonts w:ascii="Times New Roman" w:eastAsia="Times New Roman" w:hAnsi="Times New Roman" w:cs="Times New Roman"/>
          <w:bCs/>
          <w:i/>
          <w:color w:val="000000"/>
          <w:sz w:val="24"/>
          <w:szCs w:val="20"/>
          <w:lang w:val="de-DE" w:eastAsia="lv-LV"/>
        </w:rPr>
        <w:t>euro</w:t>
      </w:r>
      <w:r w:rsidRPr="00A32D6E">
        <w:rPr>
          <w:rFonts w:ascii="Times New Roman" w:eastAsia="Times New Roman" w:hAnsi="Times New Roman" w:cs="Times New Roman"/>
          <w:bCs/>
          <w:color w:val="000000"/>
          <w:sz w:val="24"/>
          <w:szCs w:val="20"/>
          <w:lang w:val="de-DE" w:eastAsia="lv-LV"/>
        </w:rPr>
        <w:t>.</w:t>
      </w:r>
    </w:p>
    <w:p w:rsidR="00A32D6E" w:rsidRPr="00A32D6E"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26. Par pārvietošanos, apstāšanos vai stāvēšanu ar mehāniskajiem transporta līdzekļiem ārpus ceļa kompleksā ietilpstošām būvēm (izņemot gadījumus, ja tas ir saistīts ar teritorijas īpašnieka atļauju vai ar šo teritoriju apsaimniekošanu vai uzraudzību)</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 izsaka brīdinājumu vai uzliek naudas sodu līdz 250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 xml:space="preserve">. </w:t>
      </w:r>
    </w:p>
    <w:p w:rsidR="00A32D6E" w:rsidRPr="00A32D6E" w:rsidRDefault="00A32D6E" w:rsidP="00A32D6E">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p>
    <w:p w:rsidR="00A32D6E" w:rsidRDefault="00A32D6E" w:rsidP="00A32D6E">
      <w:pPr>
        <w:shd w:val="clear" w:color="auto" w:fill="FFFFFF"/>
        <w:spacing w:after="0" w:line="240" w:lineRule="auto"/>
        <w:ind w:right="43" w:firstLine="720"/>
        <w:jc w:val="both"/>
        <w:rPr>
          <w:rFonts w:ascii="Times New Roman" w:eastAsia="Times New Roman" w:hAnsi="Times New Roman" w:cs="Times New Roman"/>
          <w:color w:val="FF0000"/>
          <w:sz w:val="24"/>
          <w:szCs w:val="24"/>
          <w:lang w:eastAsia="lv-LV"/>
        </w:rPr>
      </w:pPr>
    </w:p>
    <w:p w:rsidR="00A32D6E" w:rsidRDefault="00A32D6E" w:rsidP="00A32D6E">
      <w:pPr>
        <w:shd w:val="clear" w:color="auto" w:fill="FFFFFF"/>
        <w:spacing w:after="0" w:line="240" w:lineRule="auto"/>
        <w:ind w:right="43" w:firstLine="720"/>
        <w:jc w:val="both"/>
        <w:rPr>
          <w:rFonts w:ascii="Times New Roman" w:eastAsia="Times New Roman" w:hAnsi="Times New Roman" w:cs="Times New Roman"/>
          <w:color w:val="FF0000"/>
          <w:sz w:val="24"/>
          <w:szCs w:val="24"/>
          <w:lang w:eastAsia="lv-LV"/>
        </w:rPr>
      </w:pPr>
    </w:p>
    <w:p w:rsidR="00334D39" w:rsidRPr="00586548" w:rsidRDefault="00334D39" w:rsidP="00334D39">
      <w:pPr>
        <w:shd w:val="clear" w:color="auto" w:fill="FFFFFF"/>
        <w:spacing w:after="0" w:line="240" w:lineRule="auto"/>
        <w:ind w:right="43" w:firstLine="720"/>
        <w:jc w:val="both"/>
        <w:rPr>
          <w:rFonts w:ascii="Times New Roman" w:eastAsia="Times New Roman" w:hAnsi="Times New Roman" w:cs="Times New Roman"/>
          <w:color w:val="FF0000"/>
          <w:sz w:val="24"/>
          <w:szCs w:val="24"/>
          <w:lang w:eastAsia="lv-LV"/>
        </w:rPr>
      </w:pPr>
      <w:r w:rsidRPr="00334D39">
        <w:rPr>
          <w:rFonts w:ascii="Times New Roman" w:eastAsia="Times New Roman" w:hAnsi="Times New Roman" w:cs="Times New Roman"/>
          <w:color w:val="FF0000"/>
          <w:sz w:val="24"/>
          <w:szCs w:val="20"/>
          <w:lang w:eastAsia="lv-LV"/>
        </w:rPr>
        <w:lastRenderedPageBreak/>
        <w:t>„</w:t>
      </w:r>
      <w:r w:rsidRPr="00586548">
        <w:rPr>
          <w:rFonts w:ascii="Times New Roman" w:eastAsia="Times New Roman" w:hAnsi="Times New Roman" w:cs="Times New Roman"/>
          <w:color w:val="FF0000"/>
          <w:sz w:val="24"/>
          <w:szCs w:val="24"/>
          <w:lang w:eastAsia="lv-LV"/>
        </w:rPr>
        <w:t>26.</w:t>
      </w:r>
      <w:r w:rsidRPr="00586548">
        <w:rPr>
          <w:rFonts w:ascii="Times New Roman" w:eastAsia="Times New Roman" w:hAnsi="Times New Roman" w:cs="Times New Roman"/>
          <w:color w:val="FF0000"/>
          <w:sz w:val="24"/>
          <w:szCs w:val="24"/>
          <w:vertAlign w:val="superscript"/>
          <w:lang w:eastAsia="lv-LV"/>
        </w:rPr>
        <w:t>1</w:t>
      </w:r>
      <w:r w:rsidRPr="00586548">
        <w:rPr>
          <w:rFonts w:ascii="Times New Roman" w:eastAsia="Times New Roman" w:hAnsi="Times New Roman" w:cs="Times New Roman"/>
          <w:color w:val="FF0000"/>
          <w:sz w:val="24"/>
          <w:szCs w:val="24"/>
          <w:lang w:eastAsia="lv-LV"/>
        </w:rPr>
        <w:t xml:space="preserve"> Par riepu izspolēšanu ar mehānisko transporta līdzekli vai mehāniskā transporta līdzekļa vadīšanu sānslīdē (driftā), </w:t>
      </w:r>
      <w:r w:rsidRPr="00334D39">
        <w:rPr>
          <w:rFonts w:ascii="Times New Roman" w:eastAsia="Times New Roman" w:hAnsi="Times New Roman" w:cs="Times New Roman"/>
          <w:color w:val="FF0000"/>
          <w:sz w:val="24"/>
          <w:szCs w:val="24"/>
          <w:lang w:eastAsia="lv-LV"/>
        </w:rPr>
        <w:t>pa ceļu kompleksā ietilpstošām būvēm</w:t>
      </w:r>
      <w:r w:rsidRPr="00586548">
        <w:rPr>
          <w:rFonts w:ascii="Times New Roman" w:eastAsia="Times New Roman" w:hAnsi="Times New Roman" w:cs="Times New Roman"/>
          <w:color w:val="FF0000"/>
          <w:sz w:val="24"/>
          <w:szCs w:val="24"/>
          <w:lang w:eastAsia="lv-LV"/>
        </w:rPr>
        <w:t>,</w:t>
      </w:r>
    </w:p>
    <w:p w:rsidR="00334D39" w:rsidRPr="00586548" w:rsidRDefault="00334D39" w:rsidP="00334D39">
      <w:pPr>
        <w:shd w:val="clear" w:color="auto" w:fill="FFFFFF"/>
        <w:spacing w:after="0" w:line="240" w:lineRule="auto"/>
        <w:ind w:right="43" w:firstLine="720"/>
        <w:contextualSpacing/>
        <w:jc w:val="both"/>
        <w:rPr>
          <w:rFonts w:ascii="Times New Roman" w:hAnsi="Times New Roman" w:cs="Times New Roman"/>
          <w:color w:val="FF0000"/>
          <w:sz w:val="24"/>
          <w:szCs w:val="24"/>
        </w:rPr>
      </w:pPr>
      <w:r w:rsidRPr="00334D39">
        <w:rPr>
          <w:rFonts w:ascii="Times New Roman" w:eastAsia="Times New Roman" w:hAnsi="Times New Roman" w:cs="Times New Roman"/>
          <w:color w:val="FF0000"/>
          <w:sz w:val="24"/>
          <w:szCs w:val="24"/>
          <w:lang w:eastAsia="lv-LV"/>
        </w:rPr>
        <w:t xml:space="preserve">- transporta līdzekļa vadītājam </w:t>
      </w:r>
      <w:r w:rsidRPr="00586548">
        <w:rPr>
          <w:rFonts w:ascii="Times New Roman" w:eastAsia="Times New Roman" w:hAnsi="Times New Roman" w:cs="Times New Roman"/>
          <w:color w:val="FF0000"/>
          <w:sz w:val="24"/>
          <w:szCs w:val="24"/>
          <w:lang w:eastAsia="lv-LV"/>
        </w:rPr>
        <w:t xml:space="preserve">uzliek naudas sodu no </w:t>
      </w:r>
      <w:r w:rsidRPr="00334D39">
        <w:rPr>
          <w:rFonts w:ascii="Times New Roman" w:eastAsia="Times New Roman" w:hAnsi="Times New Roman" w:cs="Times New Roman"/>
          <w:color w:val="FF0000"/>
          <w:sz w:val="24"/>
          <w:szCs w:val="24"/>
          <w:lang w:eastAsia="lv-LV"/>
        </w:rPr>
        <w:t>5</w:t>
      </w:r>
      <w:r>
        <w:rPr>
          <w:rFonts w:ascii="Times New Roman" w:eastAsia="Times New Roman" w:hAnsi="Times New Roman" w:cs="Times New Roman"/>
          <w:color w:val="FF0000"/>
          <w:sz w:val="24"/>
          <w:szCs w:val="24"/>
          <w:lang w:eastAsia="lv-LV"/>
        </w:rPr>
        <w:t>0</w:t>
      </w:r>
      <w:r w:rsidRPr="00586548">
        <w:rPr>
          <w:rFonts w:ascii="Times New Roman" w:eastAsia="Times New Roman" w:hAnsi="Times New Roman" w:cs="Times New Roman"/>
          <w:color w:val="FF0000"/>
          <w:sz w:val="24"/>
          <w:szCs w:val="24"/>
          <w:lang w:eastAsia="lv-LV"/>
        </w:rPr>
        <w:t xml:space="preserve"> </w:t>
      </w:r>
      <w:r w:rsidRPr="00586548">
        <w:rPr>
          <w:rFonts w:ascii="Times New Roman" w:eastAsia="Times New Roman" w:hAnsi="Times New Roman" w:cs="Times New Roman"/>
          <w:i/>
          <w:color w:val="FF0000"/>
          <w:sz w:val="24"/>
          <w:szCs w:val="24"/>
          <w:lang w:eastAsia="lv-LV"/>
        </w:rPr>
        <w:t xml:space="preserve">euro </w:t>
      </w:r>
      <w:r w:rsidRPr="00586548">
        <w:rPr>
          <w:rFonts w:ascii="Times New Roman" w:eastAsia="Times New Roman" w:hAnsi="Times New Roman" w:cs="Times New Roman"/>
          <w:color w:val="FF0000"/>
          <w:sz w:val="24"/>
          <w:szCs w:val="24"/>
          <w:lang w:eastAsia="lv-LV"/>
        </w:rPr>
        <w:t>līdz 250</w:t>
      </w:r>
      <w:r w:rsidRPr="00586548">
        <w:rPr>
          <w:rFonts w:ascii="Times New Roman" w:eastAsia="Times New Roman" w:hAnsi="Times New Roman" w:cs="Times New Roman"/>
          <w:i/>
          <w:color w:val="FF0000"/>
          <w:sz w:val="24"/>
          <w:szCs w:val="24"/>
          <w:lang w:eastAsia="lv-LV"/>
        </w:rPr>
        <w:t xml:space="preserve"> euro.</w:t>
      </w:r>
      <w:r w:rsidRPr="00586548">
        <w:rPr>
          <w:rFonts w:ascii="Times New Roman" w:eastAsia="Times New Roman" w:hAnsi="Times New Roman" w:cs="Times New Roman"/>
          <w:color w:val="FF0000"/>
          <w:sz w:val="24"/>
          <w:szCs w:val="24"/>
          <w:lang w:eastAsia="lv-LV"/>
        </w:rPr>
        <w:t xml:space="preserve">”  </w:t>
      </w:r>
    </w:p>
    <w:p w:rsidR="00334D39" w:rsidRPr="00586548" w:rsidRDefault="00334D39" w:rsidP="00334D39">
      <w:pPr>
        <w:spacing w:after="0" w:line="240" w:lineRule="auto"/>
        <w:ind w:right="43" w:firstLine="720"/>
        <w:jc w:val="both"/>
        <w:rPr>
          <w:rFonts w:ascii="Times New Roman" w:eastAsia="Times New Roman" w:hAnsi="Times New Roman" w:cs="Times New Roman"/>
          <w:color w:val="FF0000"/>
          <w:sz w:val="24"/>
          <w:szCs w:val="24"/>
          <w:lang w:eastAsia="lv-LV" w:bidi="lo-LA"/>
        </w:rPr>
      </w:pPr>
    </w:p>
    <w:p w:rsidR="00334D39" w:rsidRPr="00586548" w:rsidRDefault="00334D39" w:rsidP="00334D39">
      <w:pPr>
        <w:spacing w:after="0" w:line="240" w:lineRule="auto"/>
        <w:ind w:right="43" w:firstLine="720"/>
        <w:contextualSpacing/>
        <w:jc w:val="both"/>
        <w:rPr>
          <w:rFonts w:ascii="Times New Roman" w:eastAsia="Times New Roman" w:hAnsi="Times New Roman" w:cs="Times New Roman"/>
          <w:color w:val="FF0000"/>
          <w:sz w:val="24"/>
          <w:szCs w:val="24"/>
          <w:lang w:eastAsia="lv-LV" w:bidi="lo-LA"/>
        </w:rPr>
      </w:pPr>
      <w:r w:rsidRPr="00334D39">
        <w:rPr>
          <w:rFonts w:ascii="Times New Roman" w:eastAsia="Times New Roman" w:hAnsi="Times New Roman" w:cs="Times New Roman"/>
          <w:color w:val="FF0000"/>
          <w:sz w:val="24"/>
          <w:szCs w:val="24"/>
          <w:lang w:eastAsia="lv-LV" w:bidi="lo-LA"/>
        </w:rPr>
        <w:t xml:space="preserve">2. </w:t>
      </w:r>
      <w:r w:rsidRPr="00586548">
        <w:rPr>
          <w:rFonts w:ascii="Times New Roman" w:eastAsia="Times New Roman" w:hAnsi="Times New Roman" w:cs="Times New Roman"/>
          <w:color w:val="FF0000"/>
          <w:sz w:val="24"/>
          <w:szCs w:val="24"/>
          <w:lang w:eastAsia="lv-LV" w:bidi="lo-LA"/>
        </w:rPr>
        <w:t>papildināt noteikumus ar 26.² punktu:</w:t>
      </w:r>
    </w:p>
    <w:p w:rsidR="00334D39" w:rsidRPr="00586548" w:rsidRDefault="00334D39" w:rsidP="00334D39">
      <w:pPr>
        <w:spacing w:after="0" w:line="240" w:lineRule="auto"/>
        <w:ind w:left="1080" w:right="43"/>
        <w:contextualSpacing/>
        <w:jc w:val="both"/>
        <w:rPr>
          <w:rFonts w:ascii="Times New Roman" w:eastAsia="Times New Roman" w:hAnsi="Times New Roman" w:cs="Times New Roman"/>
          <w:color w:val="FF0000"/>
          <w:sz w:val="24"/>
          <w:szCs w:val="24"/>
          <w:lang w:eastAsia="lv-LV" w:bidi="lo-LA"/>
        </w:rPr>
      </w:pPr>
    </w:p>
    <w:p w:rsidR="00334D39" w:rsidRPr="00586548" w:rsidRDefault="00334D39" w:rsidP="00334D39">
      <w:pPr>
        <w:spacing w:after="0" w:line="240" w:lineRule="auto"/>
        <w:ind w:right="43" w:firstLine="1080"/>
        <w:contextualSpacing/>
        <w:jc w:val="both"/>
        <w:rPr>
          <w:rFonts w:ascii="Times New Roman" w:eastAsia="Times New Roman" w:hAnsi="Times New Roman" w:cs="Times New Roman"/>
          <w:color w:val="FF0000"/>
          <w:sz w:val="24"/>
          <w:szCs w:val="24"/>
          <w:lang w:eastAsia="lv-LV" w:bidi="lo-LA"/>
        </w:rPr>
      </w:pPr>
      <w:r w:rsidRPr="00586548">
        <w:rPr>
          <w:rFonts w:ascii="Times New Roman" w:eastAsia="Times New Roman" w:hAnsi="Times New Roman" w:cs="Times New Roman"/>
          <w:color w:val="FF0000"/>
          <w:sz w:val="24"/>
          <w:szCs w:val="24"/>
          <w:lang w:eastAsia="lv-LV" w:bidi="lo-LA"/>
        </w:rPr>
        <w:t xml:space="preserve">„26.² Par braukšanu uz aizmugurējā vai priekšējā riteņa ar motociklu, mopēdu vai velosipēdu, </w:t>
      </w:r>
      <w:r w:rsidRPr="00334D39">
        <w:rPr>
          <w:rFonts w:ascii="Times New Roman" w:eastAsia="Times New Roman" w:hAnsi="Times New Roman" w:cs="Times New Roman"/>
          <w:color w:val="FF0000"/>
          <w:sz w:val="24"/>
          <w:szCs w:val="24"/>
          <w:lang w:eastAsia="lv-LV"/>
        </w:rPr>
        <w:t>pa ceļu kompleksā ietilpstošām būvēm</w:t>
      </w:r>
      <w:r w:rsidRPr="00586548">
        <w:rPr>
          <w:rFonts w:ascii="Times New Roman" w:eastAsia="Times New Roman" w:hAnsi="Times New Roman" w:cs="Times New Roman"/>
          <w:color w:val="FF0000"/>
          <w:sz w:val="24"/>
          <w:szCs w:val="24"/>
          <w:lang w:eastAsia="lv-LV"/>
        </w:rPr>
        <w:t>,</w:t>
      </w:r>
    </w:p>
    <w:p w:rsidR="00334D39" w:rsidRPr="00586548" w:rsidRDefault="00334D39" w:rsidP="00334D39">
      <w:pPr>
        <w:spacing w:after="0" w:line="240" w:lineRule="auto"/>
        <w:ind w:right="43" w:firstLine="720"/>
        <w:contextualSpacing/>
        <w:jc w:val="both"/>
        <w:rPr>
          <w:rFonts w:ascii="Times New Roman" w:eastAsia="Times New Roman" w:hAnsi="Times New Roman" w:cs="Times New Roman"/>
          <w:color w:val="FF0000"/>
          <w:sz w:val="24"/>
          <w:szCs w:val="20"/>
          <w:lang w:eastAsia="lv-LV"/>
        </w:rPr>
      </w:pPr>
      <w:r w:rsidRPr="00334D39">
        <w:rPr>
          <w:rFonts w:ascii="Times New Roman" w:eastAsia="Times New Roman" w:hAnsi="Times New Roman" w:cs="Times New Roman"/>
          <w:color w:val="FF0000"/>
          <w:sz w:val="24"/>
          <w:szCs w:val="20"/>
          <w:lang w:eastAsia="lv-LV"/>
        </w:rPr>
        <w:t xml:space="preserve">- vadītājam </w:t>
      </w:r>
      <w:r w:rsidRPr="00586548">
        <w:rPr>
          <w:rFonts w:ascii="Times New Roman" w:eastAsia="Times New Roman" w:hAnsi="Times New Roman" w:cs="Times New Roman"/>
          <w:color w:val="FF0000"/>
          <w:sz w:val="24"/>
          <w:szCs w:val="20"/>
          <w:lang w:eastAsia="lv-LV"/>
        </w:rPr>
        <w:t xml:space="preserve">uzliek naudas sodu no </w:t>
      </w:r>
      <w:r w:rsidRPr="00334D39">
        <w:rPr>
          <w:rFonts w:ascii="Times New Roman" w:eastAsia="Times New Roman" w:hAnsi="Times New Roman" w:cs="Times New Roman"/>
          <w:color w:val="FF0000"/>
          <w:sz w:val="24"/>
          <w:szCs w:val="20"/>
          <w:lang w:eastAsia="lv-LV"/>
        </w:rPr>
        <w:t>2</w:t>
      </w:r>
      <w:r w:rsidRPr="00586548">
        <w:rPr>
          <w:rFonts w:ascii="Times New Roman" w:eastAsia="Times New Roman" w:hAnsi="Times New Roman" w:cs="Times New Roman"/>
          <w:color w:val="FF0000"/>
          <w:sz w:val="24"/>
          <w:szCs w:val="20"/>
          <w:lang w:eastAsia="lv-LV"/>
        </w:rPr>
        <w:t xml:space="preserve">0 </w:t>
      </w:r>
      <w:r w:rsidRPr="00586548">
        <w:rPr>
          <w:rFonts w:ascii="Times New Roman" w:eastAsia="Times New Roman" w:hAnsi="Times New Roman" w:cs="Times New Roman"/>
          <w:i/>
          <w:color w:val="FF0000"/>
          <w:sz w:val="24"/>
          <w:szCs w:val="20"/>
          <w:lang w:eastAsia="lv-LV"/>
        </w:rPr>
        <w:t xml:space="preserve">euro </w:t>
      </w:r>
      <w:r w:rsidRPr="00586548">
        <w:rPr>
          <w:rFonts w:ascii="Times New Roman" w:eastAsia="Times New Roman" w:hAnsi="Times New Roman" w:cs="Times New Roman"/>
          <w:color w:val="FF0000"/>
          <w:sz w:val="24"/>
          <w:szCs w:val="20"/>
          <w:lang w:eastAsia="lv-LV"/>
        </w:rPr>
        <w:t xml:space="preserve">līdz 200 </w:t>
      </w:r>
      <w:r w:rsidRPr="00586548">
        <w:rPr>
          <w:rFonts w:ascii="Times New Roman" w:eastAsia="Times New Roman" w:hAnsi="Times New Roman" w:cs="Times New Roman"/>
          <w:i/>
          <w:color w:val="FF0000"/>
          <w:sz w:val="24"/>
          <w:szCs w:val="20"/>
          <w:lang w:eastAsia="lv-LV"/>
        </w:rPr>
        <w:t>euro.</w:t>
      </w:r>
      <w:r w:rsidRPr="00586548">
        <w:rPr>
          <w:rFonts w:ascii="Times New Roman" w:eastAsia="Times New Roman" w:hAnsi="Times New Roman" w:cs="Times New Roman"/>
          <w:color w:val="FF0000"/>
          <w:sz w:val="24"/>
          <w:szCs w:val="20"/>
          <w:lang w:eastAsia="lv-LV"/>
        </w:rPr>
        <w:t>”</w:t>
      </w:r>
    </w:p>
    <w:p w:rsidR="00A32D6E" w:rsidRPr="00334D39" w:rsidRDefault="00A32D6E" w:rsidP="00A32D6E">
      <w:pPr>
        <w:autoSpaceDE w:val="0"/>
        <w:autoSpaceDN w:val="0"/>
        <w:adjustRightInd w:val="0"/>
        <w:spacing w:after="0" w:line="240" w:lineRule="auto"/>
        <w:ind w:left="1800" w:right="-2"/>
        <w:contextualSpacing/>
        <w:jc w:val="both"/>
        <w:rPr>
          <w:rFonts w:ascii="Times New Roman" w:eastAsia="Times New Roman" w:hAnsi="Times New Roman" w:cs="Times New Roman"/>
          <w:bCs/>
          <w:color w:val="FF0000"/>
          <w:sz w:val="24"/>
          <w:szCs w:val="20"/>
          <w:lang w:eastAsia="lv-LV"/>
        </w:rPr>
      </w:pPr>
    </w:p>
    <w:p w:rsidR="00A32D6E" w:rsidRPr="00A32D6E" w:rsidRDefault="00A32D6E" w:rsidP="00A32D6E">
      <w:pPr>
        <w:autoSpaceDE w:val="0"/>
        <w:autoSpaceDN w:val="0"/>
        <w:adjustRightInd w:val="0"/>
        <w:spacing w:after="0" w:line="240" w:lineRule="auto"/>
        <w:ind w:left="426" w:right="-2"/>
        <w:contextualSpacing/>
        <w:jc w:val="center"/>
        <w:rPr>
          <w:rFonts w:ascii="Times New Roman" w:eastAsia="Times New Roman" w:hAnsi="Times New Roman" w:cs="Times New Roman"/>
          <w:b/>
          <w:bCs/>
          <w:color w:val="000000"/>
          <w:sz w:val="24"/>
          <w:szCs w:val="20"/>
          <w:lang w:val="de-DE" w:eastAsia="lv-LV"/>
        </w:rPr>
      </w:pPr>
      <w:r w:rsidRPr="00A32D6E">
        <w:rPr>
          <w:rFonts w:ascii="Times New Roman" w:eastAsia="Times New Roman" w:hAnsi="Times New Roman" w:cs="Times New Roman"/>
          <w:b/>
          <w:bCs/>
          <w:color w:val="000000"/>
          <w:sz w:val="24"/>
          <w:szCs w:val="20"/>
          <w:lang w:val="de-DE" w:eastAsia="lv-LV"/>
        </w:rPr>
        <w:t>IV. Saistošo noteikumu izpildes kontrole</w:t>
      </w:r>
    </w:p>
    <w:p w:rsidR="00A32D6E" w:rsidRPr="00A32D6E" w:rsidRDefault="00A32D6E" w:rsidP="00A32D6E">
      <w:pPr>
        <w:autoSpaceDE w:val="0"/>
        <w:autoSpaceDN w:val="0"/>
        <w:adjustRightInd w:val="0"/>
        <w:spacing w:after="0" w:line="240" w:lineRule="auto"/>
        <w:ind w:left="426" w:right="-2"/>
        <w:contextualSpacing/>
        <w:rPr>
          <w:rFonts w:ascii="Times New Roman" w:eastAsia="Times New Roman" w:hAnsi="Times New Roman" w:cs="Times New Roman"/>
          <w:b/>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27. Par Noteikumu neievērošanu administratīvā pārkāpuma protokolu sastāda Tukuma novada pašvaldības policijas amatpersona. </w:t>
      </w:r>
    </w:p>
    <w:p w:rsidR="00A32D6E" w:rsidRPr="00A32D6E" w:rsidRDefault="00A32D6E" w:rsidP="00A32D6E">
      <w:pPr>
        <w:autoSpaceDE w:val="0"/>
        <w:autoSpaceDN w:val="0"/>
        <w:adjustRightInd w:val="0"/>
        <w:spacing w:after="0" w:line="240" w:lineRule="auto"/>
        <w:ind w:left="644" w:right="-2"/>
        <w:contextualSpacing/>
        <w:jc w:val="both"/>
        <w:rPr>
          <w:rFonts w:ascii="Times New Roman" w:eastAsia="Times New Roman" w:hAnsi="Times New Roman" w:cs="Times New Roman"/>
          <w:b/>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
          <w:bCs/>
          <w:color w:val="000000"/>
          <w:sz w:val="24"/>
          <w:szCs w:val="20"/>
          <w:lang w:val="de-DE" w:eastAsia="lv-LV"/>
        </w:rPr>
      </w:pPr>
      <w:r w:rsidRPr="00A32D6E">
        <w:rPr>
          <w:rFonts w:ascii="Times New Roman" w:eastAsia="Times New Roman" w:hAnsi="Times New Roman" w:cs="Times New Roman"/>
          <w:bCs/>
          <w:color w:val="000000"/>
          <w:sz w:val="24"/>
          <w:szCs w:val="20"/>
          <w:lang w:val="de-DE" w:eastAsia="lv-LV"/>
        </w:rPr>
        <w:t xml:space="preserve">28. Administratrīvā pārkāpuma lietu par šo Noteikumu pārkāpumu, pamatojoties uz administratīvā pārkāpuma protokolu, izskata un par piemērojamo administratīvo sodu lemj Tukuma novada Domes Administratīvā komisija.   </w:t>
      </w:r>
    </w:p>
    <w:p w:rsidR="00A32D6E" w:rsidRPr="00A32D6E" w:rsidRDefault="00A32D6E" w:rsidP="00A32D6E">
      <w:pPr>
        <w:autoSpaceDE w:val="0"/>
        <w:autoSpaceDN w:val="0"/>
        <w:adjustRightInd w:val="0"/>
        <w:spacing w:after="0" w:line="240" w:lineRule="auto"/>
        <w:ind w:left="644" w:right="-2"/>
        <w:contextualSpacing/>
        <w:jc w:val="both"/>
        <w:rPr>
          <w:rFonts w:ascii="Times New Roman" w:eastAsia="Times New Roman" w:hAnsi="Times New Roman" w:cs="Times New Roman"/>
          <w:b/>
          <w:bCs/>
          <w:color w:val="000000"/>
          <w:sz w:val="24"/>
          <w:szCs w:val="20"/>
          <w:lang w:val="de-DE" w:eastAsia="lv-LV"/>
        </w:rPr>
      </w:pPr>
    </w:p>
    <w:p w:rsidR="00A32D6E" w:rsidRPr="00A32D6E" w:rsidRDefault="00A32D6E" w:rsidP="00A32D6E">
      <w:pPr>
        <w:autoSpaceDE w:val="0"/>
        <w:autoSpaceDN w:val="0"/>
        <w:adjustRightInd w:val="0"/>
        <w:spacing w:after="0" w:line="240" w:lineRule="auto"/>
        <w:ind w:right="-2" w:firstLine="720"/>
        <w:contextualSpacing/>
        <w:jc w:val="both"/>
        <w:rPr>
          <w:rFonts w:ascii="Times New Roman" w:eastAsia="Times New Roman" w:hAnsi="Times New Roman" w:cs="Times New Roman"/>
          <w:b/>
          <w:bCs/>
          <w:color w:val="000000" w:themeColor="text1"/>
          <w:sz w:val="24"/>
          <w:szCs w:val="20"/>
          <w:lang w:val="de-DE" w:eastAsia="lv-LV"/>
        </w:rPr>
      </w:pPr>
      <w:r w:rsidRPr="00A32D6E">
        <w:rPr>
          <w:rFonts w:ascii="Times New Roman" w:eastAsia="Times New Roman" w:hAnsi="Times New Roman" w:cs="Times New Roman"/>
          <w:bCs/>
          <w:color w:val="000000" w:themeColor="text1"/>
          <w:sz w:val="24"/>
          <w:szCs w:val="20"/>
          <w:lang w:val="de-DE" w:eastAsia="lv-LV"/>
        </w:rPr>
        <w:t xml:space="preserve">29. Par tādu Noteikumu pārkāpumu, par kuru sankcija nepārsniedz 40 </w:t>
      </w:r>
      <w:r w:rsidRPr="00A32D6E">
        <w:rPr>
          <w:rFonts w:ascii="Times New Roman" w:eastAsia="Times New Roman" w:hAnsi="Times New Roman" w:cs="Times New Roman"/>
          <w:bCs/>
          <w:i/>
          <w:color w:val="000000" w:themeColor="text1"/>
          <w:sz w:val="24"/>
          <w:szCs w:val="20"/>
          <w:lang w:val="de-DE" w:eastAsia="lv-LV"/>
        </w:rPr>
        <w:t>euro</w:t>
      </w:r>
      <w:r w:rsidRPr="00A32D6E">
        <w:rPr>
          <w:rFonts w:ascii="Times New Roman" w:eastAsia="Times New Roman" w:hAnsi="Times New Roman" w:cs="Times New Roman"/>
          <w:bCs/>
          <w:color w:val="000000" w:themeColor="text1"/>
          <w:sz w:val="24"/>
          <w:szCs w:val="20"/>
          <w:lang w:val="de-DE" w:eastAsia="lv-LV"/>
        </w:rPr>
        <w:t>, izskatīt administratīvā pārkāpuma lietu un lemt par pemērojamo sodu ir tiesīga Tukuma novada pašvaldības policijas amatpersona, nenosūtot lietu izskatīšanai Tukuma novada Domes Administratīvajai komisijai.</w:t>
      </w:r>
    </w:p>
    <w:p w:rsidR="00A32D6E" w:rsidRPr="00A32D6E" w:rsidRDefault="00A32D6E" w:rsidP="00A32D6E">
      <w:pPr>
        <w:autoSpaceDE w:val="0"/>
        <w:autoSpaceDN w:val="0"/>
        <w:adjustRightInd w:val="0"/>
        <w:spacing w:after="0" w:line="240" w:lineRule="auto"/>
        <w:ind w:right="-2"/>
        <w:jc w:val="center"/>
        <w:rPr>
          <w:rFonts w:ascii="Times New Roman" w:eastAsia="Times New Roman" w:hAnsi="Times New Roman" w:cs="Times New Roman"/>
          <w:b/>
          <w:sz w:val="24"/>
          <w:szCs w:val="24"/>
          <w:lang w:val="de-DE" w:eastAsia="lv-LV"/>
        </w:rPr>
      </w:pPr>
    </w:p>
    <w:p w:rsidR="00A32D6E" w:rsidRPr="00A32D6E" w:rsidRDefault="00A32D6E" w:rsidP="00A32D6E">
      <w:pPr>
        <w:autoSpaceDE w:val="0"/>
        <w:autoSpaceDN w:val="0"/>
        <w:adjustRightInd w:val="0"/>
        <w:spacing w:after="0" w:line="240" w:lineRule="auto"/>
        <w:ind w:right="-2"/>
        <w:jc w:val="center"/>
        <w:rPr>
          <w:rFonts w:ascii="Times New Roman" w:eastAsia="Times New Roman" w:hAnsi="Times New Roman" w:cs="Times New Roman"/>
          <w:b/>
          <w:sz w:val="24"/>
          <w:szCs w:val="24"/>
          <w:lang w:val="de-DE" w:eastAsia="lv-LV"/>
        </w:rPr>
      </w:pPr>
      <w:r w:rsidRPr="00A32D6E">
        <w:rPr>
          <w:rFonts w:ascii="Times New Roman" w:eastAsia="Times New Roman" w:hAnsi="Times New Roman" w:cs="Times New Roman"/>
          <w:b/>
          <w:sz w:val="24"/>
          <w:szCs w:val="24"/>
          <w:lang w:val="de-DE" w:eastAsia="lv-LV"/>
        </w:rPr>
        <w:t xml:space="preserve">V. Noslēguma jautājums </w:t>
      </w:r>
    </w:p>
    <w:p w:rsidR="00A32D6E" w:rsidRPr="00A32D6E" w:rsidRDefault="00A32D6E" w:rsidP="00A32D6E">
      <w:pPr>
        <w:autoSpaceDE w:val="0"/>
        <w:autoSpaceDN w:val="0"/>
        <w:adjustRightInd w:val="0"/>
        <w:spacing w:after="0" w:line="240" w:lineRule="auto"/>
        <w:ind w:right="-2"/>
        <w:jc w:val="center"/>
        <w:rPr>
          <w:rFonts w:ascii="Times New Roman" w:eastAsia="Times New Roman" w:hAnsi="Times New Roman" w:cs="Times New Roman"/>
          <w:b/>
          <w:sz w:val="24"/>
          <w:szCs w:val="24"/>
          <w:lang w:val="de-DE" w:eastAsia="lv-LV"/>
        </w:rPr>
      </w:pPr>
    </w:p>
    <w:p w:rsidR="00A32D6E" w:rsidRPr="00A32D6E" w:rsidRDefault="00A32D6E" w:rsidP="00A32D6E">
      <w:pPr>
        <w:spacing w:after="0" w:line="240" w:lineRule="auto"/>
        <w:ind w:right="-2" w:firstLine="720"/>
        <w:jc w:val="both"/>
        <w:rPr>
          <w:rFonts w:ascii="Times New Roman" w:eastAsia="Times New Roman" w:hAnsi="Times New Roman" w:cs="Times New Roman"/>
          <w:sz w:val="24"/>
          <w:szCs w:val="24"/>
          <w:lang w:val="de-DE" w:eastAsia="lv-LV"/>
        </w:rPr>
      </w:pPr>
      <w:r w:rsidRPr="00A32D6E">
        <w:rPr>
          <w:rFonts w:ascii="Times New Roman" w:eastAsia="Times New Roman" w:hAnsi="Times New Roman" w:cs="Times New Roman"/>
          <w:sz w:val="24"/>
          <w:szCs w:val="24"/>
          <w:lang w:val="de-DE" w:eastAsia="lv-LV"/>
        </w:rPr>
        <w:t xml:space="preserve">30. Ar šo Noteikumu spēkā stāšanās dienu spēku zaudē </w:t>
      </w:r>
      <w:r w:rsidRPr="00A32D6E">
        <w:rPr>
          <w:rFonts w:ascii="Times New Roman" w:eastAsia="Times New Roman" w:hAnsi="Times New Roman" w:cs="Times New Roman"/>
          <w:bCs/>
          <w:color w:val="000000"/>
          <w:sz w:val="24"/>
          <w:szCs w:val="24"/>
          <w:lang w:val="de-DE" w:eastAsia="lv-LV"/>
        </w:rPr>
        <w:t>Tukuma novada Domes 2010.gada 27.maija saistošie noteikumi Nr.29 „</w:t>
      </w:r>
      <w:r w:rsidRPr="00A32D6E">
        <w:rPr>
          <w:rFonts w:ascii="Times New Roman" w:eastAsia="Times New Roman" w:hAnsi="Times New Roman" w:cs="Times New Roman"/>
          <w:bCs/>
          <w:sz w:val="24"/>
          <w:szCs w:val="24"/>
          <w:lang w:val="de-DE" w:eastAsia="lv-LV"/>
        </w:rPr>
        <w:t xml:space="preserve"> Par sabiedrisko kārtību un sanitāro tīrību Tukuma novadā</w:t>
      </w:r>
      <w:r w:rsidRPr="00A32D6E">
        <w:rPr>
          <w:rFonts w:ascii="Times New Roman" w:eastAsia="Times New Roman" w:hAnsi="Times New Roman" w:cs="Times New Roman"/>
          <w:bCs/>
          <w:color w:val="000000"/>
          <w:sz w:val="24"/>
          <w:szCs w:val="24"/>
          <w:lang w:val="de-DE" w:eastAsia="lv-LV"/>
        </w:rPr>
        <w:t>”.</w:t>
      </w:r>
    </w:p>
    <w:p w:rsidR="00A32D6E" w:rsidRPr="00A32D6E" w:rsidRDefault="00A32D6E" w:rsidP="00A32D6E">
      <w:pPr>
        <w:suppressAutoHyphens/>
        <w:autoSpaceDN w:val="0"/>
        <w:spacing w:after="0" w:line="240" w:lineRule="auto"/>
        <w:ind w:right="-2" w:firstLine="630"/>
        <w:jc w:val="both"/>
        <w:textAlignment w:val="baseline"/>
        <w:rPr>
          <w:rFonts w:ascii="Times New Roman" w:eastAsia="Times New Roman" w:hAnsi="Times New Roman" w:cs="Times New Roman"/>
          <w:sz w:val="24"/>
          <w:szCs w:val="24"/>
          <w:lang w:val="de-DE" w:eastAsia="lv-LV"/>
        </w:rPr>
      </w:pPr>
    </w:p>
    <w:p w:rsidR="00A32D6E" w:rsidRPr="00A32D6E" w:rsidRDefault="00A32D6E" w:rsidP="00A32D6E">
      <w:pPr>
        <w:autoSpaceDE w:val="0"/>
        <w:autoSpaceDN w:val="0"/>
        <w:adjustRightInd w:val="0"/>
        <w:spacing w:after="0" w:line="240" w:lineRule="auto"/>
        <w:ind w:right="-2"/>
        <w:rPr>
          <w:rFonts w:ascii="Times New Roman" w:eastAsia="Times New Roman" w:hAnsi="Times New Roman" w:cs="Times New Roman"/>
          <w:sz w:val="20"/>
          <w:szCs w:val="20"/>
          <w:lang w:val="de-DE" w:eastAsia="lv-LV"/>
        </w:rPr>
      </w:pPr>
    </w:p>
    <w:p w:rsidR="00A32D6E" w:rsidRPr="00A32D6E" w:rsidRDefault="00A32D6E" w:rsidP="00A32D6E">
      <w:pPr>
        <w:autoSpaceDE w:val="0"/>
        <w:autoSpaceDN w:val="0"/>
        <w:adjustRightInd w:val="0"/>
        <w:spacing w:after="0" w:line="240" w:lineRule="auto"/>
        <w:ind w:right="-2"/>
        <w:rPr>
          <w:rFonts w:ascii="Times New Roman" w:eastAsia="Times New Roman" w:hAnsi="Times New Roman" w:cs="Times New Roman"/>
          <w:sz w:val="20"/>
          <w:szCs w:val="20"/>
          <w:lang w:val="de-DE" w:eastAsia="lv-LV"/>
        </w:rPr>
      </w:pPr>
    </w:p>
    <w:p w:rsidR="00A32D6E" w:rsidRPr="00A32D6E" w:rsidRDefault="00A32D6E" w:rsidP="00A32D6E">
      <w:pPr>
        <w:spacing w:after="0" w:line="240" w:lineRule="auto"/>
        <w:jc w:val="both"/>
        <w:rPr>
          <w:rFonts w:ascii="Times New Roman" w:eastAsia="Times New Roman" w:hAnsi="Times New Roman" w:cs="Times New Roman"/>
          <w:sz w:val="24"/>
          <w:szCs w:val="24"/>
          <w:lang w:eastAsia="lv-LV"/>
        </w:rPr>
      </w:pPr>
      <w:r w:rsidRPr="00A32D6E">
        <w:rPr>
          <w:rFonts w:ascii="Times New Roman" w:eastAsia="Times New Roman" w:hAnsi="Times New Roman" w:cs="Times New Roman"/>
          <w:sz w:val="24"/>
          <w:szCs w:val="24"/>
          <w:lang w:eastAsia="lv-LV"/>
        </w:rPr>
        <w:t>Domes priekšsēdētājs</w:t>
      </w:r>
      <w:r w:rsidRPr="00A32D6E">
        <w:rPr>
          <w:rFonts w:ascii="Times New Roman" w:eastAsia="Times New Roman" w:hAnsi="Times New Roman" w:cs="Times New Roman"/>
          <w:sz w:val="24"/>
          <w:szCs w:val="24"/>
          <w:lang w:eastAsia="lv-LV"/>
        </w:rPr>
        <w:tab/>
      </w:r>
      <w:r w:rsidRPr="00A32D6E">
        <w:rPr>
          <w:rFonts w:ascii="Times New Roman" w:eastAsia="Times New Roman" w:hAnsi="Times New Roman" w:cs="Times New Roman"/>
          <w:sz w:val="24"/>
          <w:szCs w:val="24"/>
          <w:lang w:eastAsia="lv-LV"/>
        </w:rPr>
        <w:tab/>
        <w:t xml:space="preserve">          (personiskais paraksts)</w:t>
      </w:r>
      <w:r w:rsidRPr="00A32D6E">
        <w:rPr>
          <w:rFonts w:ascii="Times New Roman" w:eastAsia="Times New Roman" w:hAnsi="Times New Roman" w:cs="Times New Roman"/>
          <w:sz w:val="24"/>
          <w:szCs w:val="24"/>
          <w:lang w:eastAsia="lv-LV"/>
        </w:rPr>
        <w:tab/>
      </w:r>
      <w:r w:rsidRPr="00A32D6E">
        <w:rPr>
          <w:rFonts w:ascii="Times New Roman" w:eastAsia="Times New Roman" w:hAnsi="Times New Roman" w:cs="Times New Roman"/>
          <w:sz w:val="24"/>
          <w:szCs w:val="24"/>
          <w:lang w:eastAsia="lv-LV"/>
        </w:rPr>
        <w:tab/>
      </w:r>
      <w:r w:rsidRPr="00A32D6E">
        <w:rPr>
          <w:rFonts w:ascii="Times New Roman" w:eastAsia="Times New Roman" w:hAnsi="Times New Roman" w:cs="Times New Roman"/>
          <w:sz w:val="24"/>
          <w:szCs w:val="24"/>
          <w:lang w:eastAsia="lv-LV"/>
        </w:rPr>
        <w:tab/>
        <w:t>Ē.Lukmans</w:t>
      </w:r>
    </w:p>
    <w:p w:rsidR="0062275C" w:rsidRPr="0062275C" w:rsidRDefault="0062275C" w:rsidP="0062275C">
      <w:pPr>
        <w:spacing w:after="0" w:line="240" w:lineRule="auto"/>
        <w:jc w:val="right"/>
        <w:rPr>
          <w:rFonts w:ascii="Times New Roman" w:eastAsia="Times New Roman" w:hAnsi="Times New Roman" w:cs="Times New Roman"/>
          <w:sz w:val="24"/>
          <w:szCs w:val="24"/>
          <w:lang w:eastAsia="lv-LV"/>
        </w:rPr>
      </w:pPr>
    </w:p>
    <w:p w:rsidR="00A32D6E" w:rsidRDefault="00A32D6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501E32" w:rsidRPr="00501E32" w:rsidRDefault="00501E32" w:rsidP="00501E32">
      <w:pPr>
        <w:suppressAutoHyphens/>
        <w:autoSpaceDN w:val="0"/>
        <w:ind w:right="-1"/>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Pr="00501E32">
        <w:rPr>
          <w:rFonts w:ascii="Times New Roman" w:eastAsia="Times New Roman" w:hAnsi="Times New Roman" w:cs="Times New Roman"/>
          <w:sz w:val="24"/>
          <w:szCs w:val="24"/>
          <w:lang w:eastAsia="lv-LV"/>
        </w:rPr>
        <w:t>.§.</w:t>
      </w:r>
    </w:p>
    <w:p w:rsidR="00501E32" w:rsidRPr="00501E32" w:rsidRDefault="00501E32" w:rsidP="00501E32">
      <w:pPr>
        <w:suppressAutoHyphens/>
        <w:autoSpaceDN w:val="0"/>
        <w:spacing w:after="0" w:line="240" w:lineRule="auto"/>
        <w:ind w:right="-1"/>
        <w:jc w:val="center"/>
        <w:textAlignment w:val="baseline"/>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rPr>
          <w:rFonts w:ascii="Times New Roman" w:eastAsia="Times New Roman" w:hAnsi="Times New Roman" w:cs="Times New Roman"/>
          <w:b/>
          <w:sz w:val="24"/>
          <w:szCs w:val="24"/>
          <w:lang w:eastAsia="lv-LV"/>
        </w:rPr>
      </w:pPr>
      <w:r w:rsidRPr="00501E32">
        <w:rPr>
          <w:rFonts w:ascii="Times New Roman" w:eastAsia="Times New Roman" w:hAnsi="Times New Roman" w:cs="Times New Roman"/>
          <w:b/>
          <w:sz w:val="24"/>
          <w:szCs w:val="24"/>
          <w:lang w:eastAsia="lv-LV"/>
        </w:rPr>
        <w:t xml:space="preserve">Par precizējumiem Tukuma novada Domes </w:t>
      </w:r>
    </w:p>
    <w:p w:rsidR="00501E32" w:rsidRPr="00501E32" w:rsidRDefault="00501E32" w:rsidP="00501E32">
      <w:pPr>
        <w:spacing w:after="0" w:line="240" w:lineRule="auto"/>
        <w:ind w:right="-1"/>
        <w:rPr>
          <w:rFonts w:ascii="Times New Roman" w:eastAsia="Times New Roman" w:hAnsi="Times New Roman" w:cs="Times New Roman"/>
          <w:b/>
          <w:sz w:val="24"/>
          <w:szCs w:val="24"/>
          <w:lang w:eastAsia="lv-LV"/>
        </w:rPr>
      </w:pPr>
      <w:r w:rsidRPr="00501E32">
        <w:rPr>
          <w:rFonts w:ascii="Times New Roman" w:eastAsia="Times New Roman" w:hAnsi="Times New Roman" w:cs="Times New Roman"/>
          <w:b/>
          <w:sz w:val="24"/>
          <w:szCs w:val="24"/>
          <w:lang w:eastAsia="lv-LV"/>
        </w:rPr>
        <w:t xml:space="preserve">2015.gada 22.decembra saistošajos noteikumos Nr.29 </w:t>
      </w:r>
    </w:p>
    <w:p w:rsidR="00501E32" w:rsidRPr="00501E32" w:rsidRDefault="00501E32" w:rsidP="00501E32">
      <w:pPr>
        <w:spacing w:after="0" w:line="240" w:lineRule="auto"/>
        <w:ind w:right="-1"/>
        <w:rPr>
          <w:rFonts w:ascii="Times New Roman" w:eastAsia="Times New Roman" w:hAnsi="Times New Roman" w:cs="Times New Roman"/>
          <w:b/>
          <w:sz w:val="24"/>
          <w:szCs w:val="24"/>
          <w:lang w:eastAsia="lv-LV"/>
        </w:rPr>
      </w:pPr>
      <w:r w:rsidRPr="00501E32">
        <w:rPr>
          <w:rFonts w:ascii="Times New Roman" w:eastAsia="Times New Roman" w:hAnsi="Times New Roman" w:cs="Times New Roman"/>
          <w:b/>
          <w:sz w:val="24"/>
          <w:szCs w:val="24"/>
          <w:lang w:eastAsia="lv-LV"/>
        </w:rPr>
        <w:t xml:space="preserve">„Par grozījumiem Tukuma novada Domes </w:t>
      </w:r>
    </w:p>
    <w:p w:rsidR="00501E32" w:rsidRPr="00501E32" w:rsidRDefault="00501E32" w:rsidP="00501E32">
      <w:pPr>
        <w:spacing w:after="0" w:line="240" w:lineRule="auto"/>
        <w:ind w:right="-1"/>
        <w:rPr>
          <w:rFonts w:ascii="Times New Roman" w:eastAsia="Times New Roman" w:hAnsi="Times New Roman" w:cs="Times New Roman"/>
          <w:b/>
          <w:sz w:val="24"/>
          <w:szCs w:val="24"/>
          <w:lang w:eastAsia="lv-LV"/>
        </w:rPr>
      </w:pPr>
      <w:r w:rsidRPr="00501E32">
        <w:rPr>
          <w:rFonts w:ascii="Times New Roman" w:eastAsia="Times New Roman" w:hAnsi="Times New Roman" w:cs="Times New Roman"/>
          <w:b/>
          <w:sz w:val="24"/>
          <w:szCs w:val="24"/>
          <w:lang w:eastAsia="lv-LV"/>
        </w:rPr>
        <w:t>2010.gada 25.marta saistošajos noteikumos Nr.10</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bCs/>
          <w:sz w:val="24"/>
          <w:szCs w:val="24"/>
        </w:rPr>
        <w:t>„Par pašvaldības palīdzību daudzdzīvokļu dzīvojamo</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bCs/>
          <w:sz w:val="24"/>
          <w:szCs w:val="24"/>
        </w:rPr>
        <w:t>māju īpašniekiem vai dzīvokļu īpašniekiem</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bCs/>
          <w:sz w:val="24"/>
          <w:szCs w:val="24"/>
        </w:rPr>
        <w:t>energoefektivitātes pasākumu veikšanai</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bCs/>
          <w:sz w:val="24"/>
          <w:szCs w:val="24"/>
        </w:rPr>
        <w:t xml:space="preserve">dzīvojamā mājā vai dzīvojamai mājai piesaistītā </w:t>
      </w:r>
    </w:p>
    <w:p w:rsidR="00501E32" w:rsidRPr="00501E32" w:rsidRDefault="00501E32" w:rsidP="00501E32">
      <w:pPr>
        <w:spacing w:after="0" w:line="240" w:lineRule="auto"/>
        <w:ind w:right="-1"/>
        <w:rPr>
          <w:rFonts w:ascii="Times New Roman" w:eastAsia="Calibri" w:hAnsi="Times New Roman" w:cs="Times New Roman"/>
          <w:sz w:val="24"/>
        </w:rPr>
      </w:pPr>
      <w:r w:rsidRPr="00501E32">
        <w:rPr>
          <w:rFonts w:ascii="Times New Roman" w:eastAsia="Times New Roman" w:hAnsi="Times New Roman" w:cs="Times New Roman"/>
          <w:b/>
          <w:bCs/>
          <w:sz w:val="24"/>
          <w:szCs w:val="24"/>
        </w:rPr>
        <w:t>zemesgabala labiekārtošanai Tukuma novadā””</w:t>
      </w:r>
    </w:p>
    <w:p w:rsidR="00501E32" w:rsidRPr="00501E32" w:rsidRDefault="00501E32" w:rsidP="00501E32">
      <w:pPr>
        <w:spacing w:after="0" w:line="240" w:lineRule="auto"/>
        <w:ind w:right="-1"/>
        <w:rPr>
          <w:rFonts w:ascii="Times New Roman" w:eastAsia="Calibri" w:hAnsi="Times New Roman" w:cs="Times New Roman"/>
          <w:sz w:val="24"/>
        </w:rPr>
      </w:pPr>
    </w:p>
    <w:p w:rsidR="00501E32" w:rsidRPr="00501E32" w:rsidRDefault="00501E32" w:rsidP="00501E32">
      <w:pPr>
        <w:spacing w:after="0" w:line="240" w:lineRule="auto"/>
        <w:ind w:right="-1"/>
        <w:rPr>
          <w:rFonts w:ascii="Times New Roman" w:eastAsia="Calibri" w:hAnsi="Times New Roman" w:cs="Times New Roman"/>
          <w:sz w:val="24"/>
        </w:rPr>
      </w:pPr>
    </w:p>
    <w:p w:rsidR="00501E32" w:rsidRPr="00501E32" w:rsidRDefault="00501E32" w:rsidP="00501E32">
      <w:pPr>
        <w:suppressAutoHyphens/>
        <w:autoSpaceDN w:val="0"/>
        <w:spacing w:after="0" w:line="240" w:lineRule="auto"/>
        <w:ind w:right="-1"/>
        <w:jc w:val="both"/>
        <w:textAlignment w:val="baseline"/>
        <w:rPr>
          <w:rFonts w:ascii="Times New Roman" w:eastAsia="Times New Roman" w:hAnsi="Times New Roman" w:cs="Times New Roman"/>
          <w:i/>
          <w:sz w:val="24"/>
          <w:szCs w:val="24"/>
          <w:lang w:eastAsia="lv-LV"/>
        </w:rPr>
      </w:pPr>
      <w:r w:rsidRPr="00501E32">
        <w:rPr>
          <w:rFonts w:ascii="Times New Roman" w:eastAsia="Times New Roman" w:hAnsi="Times New Roman" w:cs="Times New Roman"/>
          <w:i/>
          <w:sz w:val="24"/>
          <w:szCs w:val="24"/>
          <w:lang w:eastAsia="lv-LV"/>
        </w:rPr>
        <w:t>Iesniegt izskatīšanai Domei šādu lēmuma projektu:</w:t>
      </w:r>
    </w:p>
    <w:p w:rsidR="00501E32" w:rsidRPr="00501E32" w:rsidRDefault="00501E32" w:rsidP="00501E32">
      <w:pPr>
        <w:suppressAutoHyphens/>
        <w:autoSpaceDN w:val="0"/>
        <w:spacing w:after="0" w:line="240" w:lineRule="auto"/>
        <w:ind w:right="-1"/>
        <w:jc w:val="both"/>
        <w:textAlignment w:val="baseline"/>
        <w:rPr>
          <w:rFonts w:ascii="Times New Roman" w:eastAsia="Times New Roman" w:hAnsi="Times New Roman" w:cs="Times New Roman"/>
          <w:i/>
          <w:sz w:val="24"/>
          <w:szCs w:val="24"/>
          <w:lang w:eastAsia="lv-LV"/>
        </w:rPr>
      </w:pPr>
    </w:p>
    <w:p w:rsidR="00501E32" w:rsidRPr="00501E32" w:rsidRDefault="00501E32" w:rsidP="00501E32">
      <w:pPr>
        <w:suppressAutoHyphens/>
        <w:autoSpaceDN w:val="0"/>
        <w:spacing w:after="0" w:line="240" w:lineRule="auto"/>
        <w:ind w:right="-1"/>
        <w:jc w:val="both"/>
        <w:textAlignment w:val="baseline"/>
        <w:rPr>
          <w:rFonts w:ascii="Times New Roman" w:eastAsia="Times New Roman" w:hAnsi="Times New Roman" w:cs="Times New Roman"/>
          <w:i/>
          <w:sz w:val="24"/>
          <w:szCs w:val="24"/>
          <w:lang w:eastAsia="lv-LV"/>
        </w:rPr>
      </w:pPr>
    </w:p>
    <w:p w:rsidR="00501E32" w:rsidRPr="00501E32" w:rsidRDefault="00501E32" w:rsidP="00501E32">
      <w:pPr>
        <w:spacing w:after="0" w:line="240" w:lineRule="auto"/>
        <w:ind w:right="-1" w:firstLine="720"/>
        <w:jc w:val="both"/>
        <w:rPr>
          <w:rFonts w:ascii="Times New Roman" w:eastAsia="Times New Roman" w:hAnsi="Times New Roman" w:cs="Times New Roman"/>
          <w:bCs/>
          <w:sz w:val="24"/>
          <w:szCs w:val="24"/>
        </w:rPr>
      </w:pPr>
      <w:r w:rsidRPr="00501E32">
        <w:rPr>
          <w:rFonts w:ascii="Times New Roman" w:eastAsia="Times New Roman" w:hAnsi="Times New Roman" w:cs="Times New Roman"/>
          <w:sz w:val="24"/>
          <w:szCs w:val="24"/>
          <w:lang w:eastAsia="lv-LV"/>
        </w:rPr>
        <w:t>1. Apstiprināt precizējumus Tukuma novada Domes 2015.gada 22.decembra</w:t>
      </w:r>
      <w:r w:rsidRPr="00501E32">
        <w:rPr>
          <w:rFonts w:ascii="Times New Roman" w:eastAsia="Times New Roman" w:hAnsi="Times New Roman" w:cs="Times New Roman"/>
          <w:b/>
          <w:sz w:val="24"/>
          <w:szCs w:val="24"/>
          <w:lang w:eastAsia="lv-LV"/>
        </w:rPr>
        <w:t xml:space="preserve"> </w:t>
      </w:r>
      <w:r w:rsidRPr="00501E32">
        <w:rPr>
          <w:rFonts w:ascii="Times New Roman" w:eastAsia="Times New Roman" w:hAnsi="Times New Roman" w:cs="Times New Roman"/>
          <w:sz w:val="24"/>
          <w:szCs w:val="24"/>
          <w:lang w:eastAsia="lv-LV"/>
        </w:rPr>
        <w:t xml:space="preserve">saistošajos noteikumos Nr.29 </w:t>
      </w:r>
      <w:r w:rsidRPr="00501E32">
        <w:rPr>
          <w:rFonts w:ascii="Times New Roman" w:eastAsia="Calibri" w:hAnsi="Times New Roman" w:cs="Times New Roman"/>
          <w:sz w:val="24"/>
          <w:szCs w:val="24"/>
          <w:lang w:eastAsia="lv-LV"/>
        </w:rPr>
        <w:t>„</w:t>
      </w:r>
      <w:r w:rsidRPr="00501E32">
        <w:rPr>
          <w:rFonts w:ascii="Times New Roman" w:eastAsia="Times New Roman" w:hAnsi="Times New Roman" w:cs="Times New Roman"/>
          <w:sz w:val="24"/>
          <w:szCs w:val="24"/>
          <w:lang w:eastAsia="lv-LV"/>
        </w:rPr>
        <w:t>Par grozījumiem Tukuma novada Domes 2010.gada 25.marta saistošajos noteikumos Nr.10 „</w:t>
      </w:r>
      <w:r w:rsidRPr="00501E32">
        <w:rPr>
          <w:rFonts w:ascii="Times New Roman" w:eastAsia="Times New Roman" w:hAnsi="Times New Roman" w:cs="Times New Roman"/>
          <w:bCs/>
          <w:sz w:val="24"/>
          <w:szCs w:val="24"/>
        </w:rPr>
        <w:t>Par pašvaldības palīdzību daudzdzīvokļu dzīvojamo māju īpašniekiem vai dzīvokļu īpašniekiem energoefektivitātes pasākumu veikšanai dzīvojamā mājā vai dzīvojamai mājai piesaistītā zemesgabala labiekārtošanai Tukuma novadā</w:t>
      </w:r>
      <w:r w:rsidRPr="00501E32">
        <w:rPr>
          <w:rFonts w:ascii="Times New Roman" w:eastAsia="Times New Roman" w:hAnsi="Times New Roman" w:cs="Times New Roman"/>
          <w:sz w:val="24"/>
          <w:szCs w:val="24"/>
          <w:lang w:eastAsia="lv-LV"/>
        </w:rPr>
        <w:t>”” (pievienoti).</w:t>
      </w:r>
    </w:p>
    <w:p w:rsidR="00501E32" w:rsidRPr="00501E32" w:rsidRDefault="00501E32" w:rsidP="00501E32">
      <w:pPr>
        <w:spacing w:after="0" w:line="240" w:lineRule="auto"/>
        <w:ind w:right="-1"/>
        <w:jc w:val="both"/>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left="-48" w:right="-1" w:firstLine="768"/>
        <w:jc w:val="both"/>
        <w:rPr>
          <w:rFonts w:ascii="Times New Roman" w:eastAsia="Times New Roman" w:hAnsi="Times New Roman" w:cs="Times New Roman"/>
          <w:sz w:val="24"/>
          <w:szCs w:val="24"/>
          <w:lang w:eastAsia="lv-LV"/>
        </w:rPr>
      </w:pPr>
      <w:r w:rsidRPr="00501E32">
        <w:rPr>
          <w:rFonts w:ascii="Times New Roman" w:eastAsia="Times New Roman" w:hAnsi="Times New Roman" w:cs="Times New Roman"/>
          <w:sz w:val="24"/>
          <w:szCs w:val="24"/>
          <w:lang w:eastAsia="lv-LV"/>
        </w:rPr>
        <w:t xml:space="preserve">2. Noteikt, ka precizētie saistošie noteikumi Nr.29 </w:t>
      </w:r>
      <w:r w:rsidRPr="00501E32">
        <w:rPr>
          <w:rFonts w:ascii="Times New Roman" w:eastAsia="Calibri" w:hAnsi="Times New Roman" w:cs="Times New Roman"/>
          <w:sz w:val="24"/>
          <w:szCs w:val="24"/>
          <w:lang w:eastAsia="lv-LV"/>
        </w:rPr>
        <w:t>„</w:t>
      </w:r>
      <w:r w:rsidRPr="00501E32">
        <w:rPr>
          <w:rFonts w:ascii="Times New Roman" w:eastAsia="Times New Roman" w:hAnsi="Times New Roman" w:cs="Times New Roman"/>
          <w:sz w:val="24"/>
          <w:szCs w:val="24"/>
          <w:lang w:eastAsia="lv-LV"/>
        </w:rPr>
        <w:t>Par grozījumiem Tukuma novada Domes 2010.gada 25.marta saistošajos noteikumos Nr.10 „</w:t>
      </w:r>
      <w:r w:rsidRPr="00501E32">
        <w:rPr>
          <w:rFonts w:ascii="Times New Roman" w:eastAsia="Times New Roman" w:hAnsi="Times New Roman" w:cs="Times New Roman"/>
          <w:bCs/>
          <w:sz w:val="24"/>
          <w:szCs w:val="24"/>
        </w:rPr>
        <w:t>Par pašvaldības palīdzību daudzdzīvokļu dzīvojamo māju īpašniekiem vai dzīvokļu īpašniekiem energoefektivitātes pasākumu veikšanai dzīvojamā mājā vai dzīvojamai mājai piesaistītā zemesgabala labiekārtošanai Tukuma novadā</w:t>
      </w:r>
      <w:r w:rsidRPr="00501E32">
        <w:rPr>
          <w:rFonts w:ascii="Times New Roman" w:eastAsia="Times New Roman" w:hAnsi="Times New Roman" w:cs="Times New Roman"/>
          <w:sz w:val="24"/>
          <w:szCs w:val="24"/>
          <w:lang w:eastAsia="lv-LV"/>
        </w:rPr>
        <w:t>”” stājas spēkā 2016.gada 1.martā.</w:t>
      </w:r>
    </w:p>
    <w:p w:rsidR="00501E32" w:rsidRPr="00501E32" w:rsidRDefault="00501E32" w:rsidP="00501E32">
      <w:pPr>
        <w:spacing w:after="0" w:line="240" w:lineRule="auto"/>
        <w:ind w:right="-1"/>
        <w:jc w:val="both"/>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lang w:eastAsia="lv-LV"/>
        </w:rPr>
      </w:pPr>
      <w:r w:rsidRPr="00501E32">
        <w:rPr>
          <w:rFonts w:ascii="Times New Roman" w:eastAsia="Times New Roman" w:hAnsi="Times New Roman" w:cs="Times New Roman"/>
          <w:sz w:val="24"/>
          <w:szCs w:val="24"/>
          <w:lang w:eastAsia="lv-LV"/>
        </w:rPr>
        <w:t xml:space="preserve">3. Saistošos noteikumus Nr.29 </w:t>
      </w:r>
      <w:r w:rsidRPr="00501E32">
        <w:rPr>
          <w:rFonts w:ascii="Times New Roman" w:eastAsia="Calibri" w:hAnsi="Times New Roman" w:cs="Times New Roman"/>
          <w:sz w:val="24"/>
          <w:szCs w:val="24"/>
          <w:lang w:eastAsia="lv-LV"/>
        </w:rPr>
        <w:t>„</w:t>
      </w:r>
      <w:r w:rsidRPr="00501E32">
        <w:rPr>
          <w:rFonts w:ascii="Times New Roman" w:eastAsia="Times New Roman" w:hAnsi="Times New Roman" w:cs="Times New Roman"/>
          <w:sz w:val="24"/>
          <w:szCs w:val="24"/>
          <w:lang w:eastAsia="lv-LV"/>
        </w:rPr>
        <w:t>Par grozījumiem Tukuma novada Domes 2010.gada 25.marta saistošajos noteikumos Nr.10 „</w:t>
      </w:r>
      <w:r w:rsidRPr="00501E32">
        <w:rPr>
          <w:rFonts w:ascii="Times New Roman" w:eastAsia="Times New Roman" w:hAnsi="Times New Roman" w:cs="Times New Roman"/>
          <w:bCs/>
          <w:sz w:val="24"/>
          <w:szCs w:val="24"/>
        </w:rPr>
        <w:t>Par pašvaldības palīdzību daudzdzīvokļu dzīvojamo māju īpašniekiem vai dzīvokļu īpašniekiem energoefektivitātes pasākumu veikšanai dzīvojamā mājā vai dzīvojamai mājai piesaistītā zemesgabala labiekārtošanai Tukuma novadā</w:t>
      </w:r>
      <w:r w:rsidRPr="00501E32">
        <w:rPr>
          <w:rFonts w:ascii="Times New Roman" w:eastAsia="Times New Roman" w:hAnsi="Times New Roman" w:cs="Times New Roman"/>
          <w:sz w:val="24"/>
          <w:szCs w:val="24"/>
          <w:lang w:eastAsia="lv-LV"/>
        </w:rPr>
        <w:t>””:</w:t>
      </w:r>
    </w:p>
    <w:p w:rsidR="00501E32" w:rsidRPr="00501E32" w:rsidRDefault="00501E32" w:rsidP="00501E32">
      <w:pPr>
        <w:spacing w:after="0" w:line="240" w:lineRule="auto"/>
        <w:ind w:left="720" w:right="-1"/>
        <w:jc w:val="both"/>
        <w:rPr>
          <w:rFonts w:ascii="Times New Roman" w:eastAsia="Times New Roman" w:hAnsi="Times New Roman" w:cs="Times New Roman"/>
          <w:sz w:val="24"/>
          <w:szCs w:val="24"/>
          <w:lang w:eastAsia="lv-LV"/>
        </w:rPr>
      </w:pPr>
      <w:r w:rsidRPr="00501E32">
        <w:rPr>
          <w:rFonts w:ascii="Times New Roman" w:eastAsia="Times New Roman" w:hAnsi="Times New Roman" w:cs="Times New Roman"/>
          <w:sz w:val="24"/>
          <w:szCs w:val="24"/>
          <w:lang w:eastAsia="lv-LV"/>
        </w:rPr>
        <w:t>3.1. publicēt Tukuma novada Domes bezmaksas informatīvajā izdevumā „Tukuma Laiks”;</w:t>
      </w:r>
    </w:p>
    <w:p w:rsidR="00501E32" w:rsidRPr="00501E32" w:rsidRDefault="00501E32" w:rsidP="00501E32">
      <w:pPr>
        <w:spacing w:after="0" w:line="240" w:lineRule="auto"/>
        <w:ind w:left="720" w:right="-1"/>
        <w:jc w:val="both"/>
        <w:rPr>
          <w:rFonts w:ascii="Times New Roman" w:eastAsia="Times New Roman" w:hAnsi="Times New Roman" w:cs="Times New Roman"/>
          <w:sz w:val="24"/>
          <w:szCs w:val="24"/>
          <w:lang w:eastAsia="lv-LV"/>
        </w:rPr>
      </w:pPr>
      <w:r w:rsidRPr="00501E32">
        <w:rPr>
          <w:rFonts w:ascii="Times New Roman" w:eastAsia="Times New Roman" w:hAnsi="Times New Roman" w:cs="Times New Roman"/>
          <w:sz w:val="24"/>
          <w:szCs w:val="24"/>
          <w:lang w:eastAsia="lv-LV"/>
        </w:rPr>
        <w:t xml:space="preserve">3.2. publicēt pašvaldības tīmekļa vietnē </w:t>
      </w:r>
      <w:hyperlink r:id="rId14" w:history="1">
        <w:r w:rsidRPr="00501E32">
          <w:rPr>
            <w:rFonts w:ascii="Times New Roman" w:eastAsia="Times New Roman" w:hAnsi="Times New Roman" w:cs="Times New Roman"/>
            <w:color w:val="0000FF"/>
            <w:sz w:val="24"/>
            <w:szCs w:val="24"/>
            <w:u w:val="single"/>
            <w:lang w:eastAsia="lv-LV"/>
          </w:rPr>
          <w:t>www.tukums.lv</w:t>
        </w:r>
      </w:hyperlink>
      <w:r w:rsidRPr="00501E32">
        <w:rPr>
          <w:rFonts w:ascii="Times New Roman" w:eastAsia="Times New Roman" w:hAnsi="Times New Roman" w:cs="Times New Roman"/>
          <w:sz w:val="24"/>
          <w:szCs w:val="24"/>
          <w:lang w:eastAsia="lv-LV"/>
        </w:rPr>
        <w:t>;</w:t>
      </w:r>
    </w:p>
    <w:p w:rsidR="00501E32" w:rsidRPr="00501E32" w:rsidRDefault="00501E32" w:rsidP="00501E32">
      <w:pPr>
        <w:spacing w:after="0" w:line="240" w:lineRule="auto"/>
        <w:ind w:left="720" w:right="-1"/>
        <w:jc w:val="both"/>
        <w:rPr>
          <w:rFonts w:ascii="Times New Roman" w:eastAsia="Times New Roman" w:hAnsi="Times New Roman" w:cs="Times New Roman"/>
          <w:sz w:val="24"/>
          <w:szCs w:val="24"/>
          <w:lang w:eastAsia="lv-LV"/>
        </w:rPr>
      </w:pPr>
      <w:r w:rsidRPr="00501E32">
        <w:rPr>
          <w:rFonts w:ascii="Times New Roman" w:eastAsia="Times New Roman" w:hAnsi="Times New Roman" w:cs="Times New Roman"/>
          <w:sz w:val="24"/>
          <w:szCs w:val="24"/>
          <w:lang w:eastAsia="lv-LV"/>
        </w:rPr>
        <w:t>3.3. izvietot pieejamā vietā Domes ēkā un pagastu pārvaldēs.</w:t>
      </w:r>
    </w:p>
    <w:p w:rsidR="00501E32" w:rsidRPr="00501E32" w:rsidRDefault="00501E32" w:rsidP="00501E32">
      <w:pPr>
        <w:spacing w:after="0" w:line="240" w:lineRule="auto"/>
        <w:ind w:right="-1"/>
        <w:jc w:val="both"/>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jc w:val="both"/>
        <w:rPr>
          <w:rFonts w:ascii="Times New Roman" w:eastAsia="Times New Roman" w:hAnsi="Times New Roman" w:cs="Times New Roman"/>
          <w:sz w:val="24"/>
          <w:szCs w:val="24"/>
          <w:lang w:eastAsia="lv-LV"/>
        </w:rPr>
      </w:pPr>
      <w:r w:rsidRPr="00501E32">
        <w:rPr>
          <w:rFonts w:ascii="Times New Roman" w:eastAsia="Times New Roman" w:hAnsi="Times New Roman" w:cs="Times New Roman"/>
          <w:sz w:val="24"/>
          <w:szCs w:val="24"/>
          <w:lang w:eastAsia="lv-LV"/>
        </w:rPr>
        <w:tab/>
      </w:r>
    </w:p>
    <w:p w:rsidR="00501E32" w:rsidRPr="00501E32" w:rsidRDefault="00501E32" w:rsidP="00501E32">
      <w:pPr>
        <w:spacing w:after="0" w:line="240" w:lineRule="auto"/>
        <w:ind w:right="-1"/>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0"/>
          <w:szCs w:val="20"/>
          <w:lang w:eastAsia="lv-LV"/>
        </w:rPr>
        <w:t xml:space="preserve">Nosūtīt: </w:t>
      </w:r>
    </w:p>
    <w:p w:rsidR="00501E32" w:rsidRPr="00501E32" w:rsidRDefault="00501E32" w:rsidP="00501E32">
      <w:pPr>
        <w:spacing w:after="0" w:line="240" w:lineRule="auto"/>
        <w:ind w:right="-1"/>
        <w:jc w:val="both"/>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0"/>
          <w:szCs w:val="20"/>
          <w:lang w:eastAsia="lv-LV"/>
        </w:rPr>
        <w:t>- VARAM (el.)</w:t>
      </w:r>
    </w:p>
    <w:p w:rsidR="00501E32" w:rsidRPr="00501E32" w:rsidRDefault="00501E32" w:rsidP="00501E32">
      <w:pPr>
        <w:spacing w:after="0" w:line="240" w:lineRule="auto"/>
        <w:ind w:right="-1"/>
        <w:jc w:val="both"/>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0"/>
          <w:szCs w:val="20"/>
          <w:lang w:eastAsia="lv-LV"/>
        </w:rPr>
        <w:t>-  Admin. nod.3 eks.</w:t>
      </w:r>
    </w:p>
    <w:p w:rsidR="00501E32" w:rsidRPr="00501E32" w:rsidRDefault="00501E32" w:rsidP="00501E32">
      <w:pPr>
        <w:spacing w:after="0" w:line="240" w:lineRule="auto"/>
        <w:ind w:right="-1"/>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0"/>
          <w:szCs w:val="20"/>
          <w:lang w:eastAsia="lv-LV"/>
        </w:rPr>
        <w:t>- Kom. nod</w:t>
      </w:r>
    </w:p>
    <w:p w:rsidR="00501E32" w:rsidRPr="00501E32" w:rsidRDefault="00501E32" w:rsidP="00501E32">
      <w:pPr>
        <w:spacing w:after="0" w:line="240" w:lineRule="auto"/>
        <w:ind w:right="-1"/>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0"/>
          <w:szCs w:val="20"/>
          <w:lang w:eastAsia="lv-LV"/>
        </w:rPr>
        <w:t>- pag. pārvaldēm</w:t>
      </w:r>
    </w:p>
    <w:p w:rsidR="00501E32" w:rsidRPr="00501E32" w:rsidRDefault="00501E32" w:rsidP="00501E32">
      <w:pPr>
        <w:spacing w:after="0" w:line="240" w:lineRule="auto"/>
        <w:ind w:right="-1"/>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0"/>
          <w:szCs w:val="20"/>
          <w:lang w:eastAsia="lv-LV"/>
        </w:rPr>
        <w:t>- Arhit. nod.</w:t>
      </w:r>
    </w:p>
    <w:p w:rsidR="00501E32" w:rsidRPr="00501E32" w:rsidRDefault="00501E32" w:rsidP="00501E32">
      <w:pPr>
        <w:spacing w:after="0" w:line="240" w:lineRule="auto"/>
        <w:ind w:right="-1"/>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0"/>
          <w:szCs w:val="20"/>
          <w:lang w:eastAsia="lv-LV"/>
        </w:rPr>
        <w:t>____________________________</w:t>
      </w:r>
    </w:p>
    <w:p w:rsidR="00501E32" w:rsidRPr="00501E32" w:rsidRDefault="00501E32" w:rsidP="00501E32">
      <w:pPr>
        <w:spacing w:after="0" w:line="240" w:lineRule="auto"/>
        <w:ind w:right="-1"/>
        <w:jc w:val="both"/>
        <w:rPr>
          <w:rFonts w:ascii="Times New Roman" w:eastAsia="Calibri" w:hAnsi="Times New Roman" w:cs="Times New Roman"/>
          <w:sz w:val="20"/>
          <w:szCs w:val="24"/>
          <w:lang w:eastAsia="lv-LV"/>
        </w:rPr>
      </w:pPr>
      <w:r w:rsidRPr="00501E32">
        <w:rPr>
          <w:rFonts w:ascii="Times New Roman" w:eastAsia="Calibri" w:hAnsi="Times New Roman" w:cs="Times New Roman"/>
          <w:sz w:val="20"/>
          <w:szCs w:val="20"/>
          <w:lang w:eastAsia="lv-LV"/>
        </w:rPr>
        <w:t xml:space="preserve">Sagatavoja Jur. nod. (Bičuša), </w:t>
      </w:r>
      <w:r w:rsidRPr="00501E32">
        <w:rPr>
          <w:rFonts w:ascii="Times New Roman" w:eastAsia="Calibri" w:hAnsi="Times New Roman" w:cs="Times New Roman"/>
          <w:sz w:val="20"/>
          <w:szCs w:val="24"/>
          <w:lang w:eastAsia="lv-LV"/>
        </w:rPr>
        <w:t>saskaņots ar Kom. nod. vad. Ģ.Ruģeli</w:t>
      </w:r>
    </w:p>
    <w:p w:rsidR="00501E32" w:rsidRPr="00501E32" w:rsidRDefault="00501E32" w:rsidP="00501E32">
      <w:pPr>
        <w:spacing w:after="0" w:line="240" w:lineRule="auto"/>
        <w:ind w:right="-1"/>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4"/>
          <w:szCs w:val="24"/>
          <w:lang w:eastAsia="lv-LV"/>
        </w:rPr>
        <w:lastRenderedPageBreak/>
        <w:t xml:space="preserve"> </w:t>
      </w:r>
    </w:p>
    <w:p w:rsidR="00501E32" w:rsidRPr="00501E32" w:rsidRDefault="00501E32" w:rsidP="00501E32">
      <w:pPr>
        <w:spacing w:after="0" w:line="240" w:lineRule="auto"/>
        <w:ind w:right="-1"/>
        <w:rPr>
          <w:rFonts w:ascii="Times New Roman" w:eastAsia="Times New Roman" w:hAnsi="Times New Roman" w:cs="Times New Roman"/>
          <w:b/>
          <w:sz w:val="24"/>
          <w:szCs w:val="24"/>
          <w:lang w:eastAsia="lv-LV"/>
        </w:rPr>
      </w:pPr>
      <w:r w:rsidRPr="00501E32">
        <w:rPr>
          <w:rFonts w:ascii="Times New Roman" w:eastAsia="Times New Roman" w:hAnsi="Times New Roman" w:cs="Times New Roman"/>
          <w:b/>
          <w:sz w:val="24"/>
          <w:szCs w:val="24"/>
          <w:lang w:eastAsia="lv-LV"/>
        </w:rPr>
        <w:t xml:space="preserve">Precizējumi Tukuma novada Domes </w:t>
      </w:r>
    </w:p>
    <w:p w:rsidR="00501E32" w:rsidRPr="00501E32" w:rsidRDefault="00501E32" w:rsidP="00501E32">
      <w:pPr>
        <w:spacing w:after="0" w:line="240" w:lineRule="auto"/>
        <w:ind w:right="-1"/>
        <w:rPr>
          <w:rFonts w:ascii="Times New Roman" w:eastAsia="Times New Roman" w:hAnsi="Times New Roman" w:cs="Times New Roman"/>
          <w:b/>
          <w:sz w:val="24"/>
          <w:szCs w:val="24"/>
          <w:lang w:eastAsia="lv-LV"/>
        </w:rPr>
      </w:pPr>
      <w:r w:rsidRPr="00501E32">
        <w:rPr>
          <w:rFonts w:ascii="Times New Roman" w:eastAsia="Times New Roman" w:hAnsi="Times New Roman" w:cs="Times New Roman"/>
          <w:b/>
          <w:sz w:val="24"/>
          <w:szCs w:val="24"/>
          <w:lang w:eastAsia="lv-LV"/>
        </w:rPr>
        <w:t xml:space="preserve">2015.gada 22.decembra saistošajos noteikumos Nr.29 </w:t>
      </w:r>
    </w:p>
    <w:p w:rsidR="00501E32" w:rsidRPr="00501E32" w:rsidRDefault="00501E32" w:rsidP="00501E32">
      <w:pPr>
        <w:spacing w:after="0" w:line="240" w:lineRule="auto"/>
        <w:ind w:right="-1"/>
        <w:rPr>
          <w:rFonts w:ascii="Times New Roman" w:eastAsia="Times New Roman" w:hAnsi="Times New Roman" w:cs="Times New Roman"/>
          <w:b/>
          <w:sz w:val="24"/>
          <w:szCs w:val="24"/>
          <w:lang w:eastAsia="lv-LV"/>
        </w:rPr>
      </w:pPr>
      <w:r w:rsidRPr="00501E32">
        <w:rPr>
          <w:rFonts w:ascii="Times New Roman" w:eastAsia="Times New Roman" w:hAnsi="Times New Roman" w:cs="Times New Roman"/>
          <w:b/>
          <w:sz w:val="24"/>
          <w:szCs w:val="24"/>
          <w:lang w:eastAsia="lv-LV"/>
        </w:rPr>
        <w:t xml:space="preserve">„Par grozījumiem Tukuma novada Domes </w:t>
      </w:r>
    </w:p>
    <w:p w:rsidR="00501E32" w:rsidRPr="00501E32" w:rsidRDefault="00501E32" w:rsidP="00501E32">
      <w:pPr>
        <w:spacing w:after="0" w:line="240" w:lineRule="auto"/>
        <w:ind w:right="-1"/>
        <w:rPr>
          <w:rFonts w:ascii="Times New Roman" w:eastAsia="Times New Roman" w:hAnsi="Times New Roman" w:cs="Times New Roman"/>
          <w:b/>
          <w:sz w:val="24"/>
          <w:szCs w:val="24"/>
          <w:lang w:eastAsia="lv-LV"/>
        </w:rPr>
      </w:pPr>
      <w:r w:rsidRPr="00501E32">
        <w:rPr>
          <w:rFonts w:ascii="Times New Roman" w:eastAsia="Times New Roman" w:hAnsi="Times New Roman" w:cs="Times New Roman"/>
          <w:b/>
          <w:sz w:val="24"/>
          <w:szCs w:val="24"/>
          <w:lang w:eastAsia="lv-LV"/>
        </w:rPr>
        <w:t>2010.gada 25.marta saistošajos noteikumos Nr.10</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bCs/>
          <w:sz w:val="24"/>
          <w:szCs w:val="24"/>
        </w:rPr>
        <w:t>„Par pašvaldības palīdzību daudzdzīvokļu dzīvojamo</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bCs/>
          <w:sz w:val="24"/>
          <w:szCs w:val="24"/>
        </w:rPr>
        <w:t>māju īpašniekiem vai dzīvokļu īpašniekiem</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bCs/>
          <w:sz w:val="24"/>
          <w:szCs w:val="24"/>
        </w:rPr>
        <w:t>energoefektivitātes pasākumu veikšanai</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bCs/>
          <w:sz w:val="24"/>
          <w:szCs w:val="24"/>
        </w:rPr>
        <w:t xml:space="preserve">dzīvojamā mājā vai dzīvojamai mājai piesaistītā </w:t>
      </w:r>
    </w:p>
    <w:p w:rsidR="00501E32" w:rsidRPr="00501E32" w:rsidRDefault="00501E32" w:rsidP="00501E32">
      <w:pPr>
        <w:spacing w:after="0" w:line="240" w:lineRule="auto"/>
        <w:ind w:right="-1"/>
        <w:rPr>
          <w:rFonts w:ascii="Times New Roman" w:eastAsia="Calibri" w:hAnsi="Times New Roman" w:cs="Times New Roman"/>
          <w:sz w:val="24"/>
        </w:rPr>
      </w:pPr>
      <w:r w:rsidRPr="00501E32">
        <w:rPr>
          <w:rFonts w:ascii="Times New Roman" w:eastAsia="Times New Roman" w:hAnsi="Times New Roman" w:cs="Times New Roman"/>
          <w:b/>
          <w:bCs/>
          <w:sz w:val="24"/>
          <w:szCs w:val="24"/>
        </w:rPr>
        <w:t>zemesgabala labiekārtošanai Tukuma novadā””</w:t>
      </w:r>
    </w:p>
    <w:p w:rsidR="00501E32" w:rsidRPr="00501E32" w:rsidRDefault="00501E32" w:rsidP="00501E32">
      <w:pPr>
        <w:suppressAutoHyphens/>
        <w:autoSpaceDN w:val="0"/>
        <w:spacing w:after="0" w:line="240" w:lineRule="auto"/>
        <w:ind w:right="-1"/>
        <w:jc w:val="both"/>
        <w:textAlignment w:val="baseline"/>
        <w:rPr>
          <w:rFonts w:ascii="Times New Roman" w:eastAsia="Times New Roman" w:hAnsi="Times New Roman" w:cs="Courier New"/>
          <w:sz w:val="20"/>
          <w:szCs w:val="24"/>
          <w:lang w:eastAsia="lv-LV" w:bidi="lo-LA"/>
        </w:rPr>
      </w:pPr>
      <w:r w:rsidRPr="00501E32">
        <w:rPr>
          <w:rFonts w:ascii="Times New Roman" w:eastAsia="Times New Roman" w:hAnsi="Times New Roman" w:cs="Courier New"/>
          <w:sz w:val="20"/>
          <w:szCs w:val="24"/>
          <w:lang w:eastAsia="lv-LV" w:bidi="lo-LA"/>
        </w:rPr>
        <w:tab/>
      </w:r>
      <w:r w:rsidRPr="00501E32">
        <w:rPr>
          <w:rFonts w:ascii="Times New Roman" w:eastAsia="Times New Roman" w:hAnsi="Times New Roman" w:cs="Courier New"/>
          <w:sz w:val="20"/>
          <w:szCs w:val="24"/>
          <w:lang w:eastAsia="lv-LV" w:bidi="lo-LA"/>
        </w:rPr>
        <w:tab/>
      </w:r>
      <w:r w:rsidRPr="00501E32">
        <w:rPr>
          <w:rFonts w:ascii="Times New Roman" w:eastAsia="Times New Roman" w:hAnsi="Times New Roman" w:cs="Courier New"/>
          <w:sz w:val="20"/>
          <w:szCs w:val="24"/>
          <w:lang w:eastAsia="lv-LV" w:bidi="lo-LA"/>
        </w:rPr>
        <w:tab/>
      </w:r>
      <w:r w:rsidRPr="00501E32">
        <w:rPr>
          <w:rFonts w:ascii="Times New Roman" w:eastAsia="Times New Roman" w:hAnsi="Times New Roman" w:cs="Courier New"/>
          <w:sz w:val="20"/>
          <w:szCs w:val="24"/>
          <w:lang w:eastAsia="lv-LV" w:bidi="lo-LA"/>
        </w:rPr>
        <w:tab/>
      </w:r>
      <w:r w:rsidRPr="00501E32">
        <w:rPr>
          <w:rFonts w:ascii="Times New Roman" w:eastAsia="Times New Roman" w:hAnsi="Times New Roman" w:cs="Courier New"/>
          <w:sz w:val="20"/>
          <w:szCs w:val="24"/>
          <w:lang w:eastAsia="lv-LV" w:bidi="lo-LA"/>
        </w:rPr>
        <w:tab/>
      </w:r>
      <w:r w:rsidRPr="00501E32">
        <w:rPr>
          <w:rFonts w:ascii="Times New Roman" w:eastAsia="Times New Roman" w:hAnsi="Times New Roman" w:cs="Courier New"/>
          <w:sz w:val="20"/>
          <w:szCs w:val="24"/>
          <w:lang w:eastAsia="lv-LV" w:bidi="lo-LA"/>
        </w:rPr>
        <w:tab/>
      </w:r>
    </w:p>
    <w:p w:rsidR="00501E32" w:rsidRPr="00501E32" w:rsidRDefault="00501E32" w:rsidP="00501E32">
      <w:pPr>
        <w:suppressAutoHyphens/>
        <w:autoSpaceDN w:val="0"/>
        <w:spacing w:after="0" w:line="240" w:lineRule="auto"/>
        <w:ind w:right="-1" w:firstLine="720"/>
        <w:jc w:val="both"/>
        <w:textAlignment w:val="baseline"/>
        <w:rPr>
          <w:rFonts w:ascii="Times New Roman" w:eastAsia="Times New Roman" w:hAnsi="Times New Roman" w:cs="Times New Roman"/>
          <w:sz w:val="24"/>
          <w:szCs w:val="24"/>
          <w:lang w:eastAsia="lv-LV"/>
        </w:rPr>
      </w:pPr>
    </w:p>
    <w:p w:rsidR="00501E32" w:rsidRPr="00501E32" w:rsidRDefault="00501E32" w:rsidP="00501E32">
      <w:pPr>
        <w:suppressAutoHyphens/>
        <w:autoSpaceDN w:val="0"/>
        <w:spacing w:after="0" w:line="240" w:lineRule="auto"/>
        <w:ind w:right="-1" w:firstLine="720"/>
        <w:jc w:val="both"/>
        <w:textAlignment w:val="baseline"/>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firstLine="720"/>
        <w:jc w:val="both"/>
        <w:rPr>
          <w:rFonts w:ascii="Times New Roman" w:eastAsia="Times New Roman" w:hAnsi="Times New Roman" w:cs="Times New Roman"/>
          <w:b/>
          <w:sz w:val="24"/>
          <w:szCs w:val="24"/>
          <w:lang w:eastAsia="lv-LV"/>
        </w:rPr>
      </w:pPr>
      <w:r w:rsidRPr="00501E32">
        <w:rPr>
          <w:rFonts w:ascii="Times New Roman" w:eastAsia="Times New Roman" w:hAnsi="Times New Roman" w:cs="Times New Roman"/>
          <w:sz w:val="24"/>
          <w:szCs w:val="24"/>
          <w:lang w:eastAsia="lv-LV"/>
        </w:rPr>
        <w:t xml:space="preserve">Pamatojoties uz Vides aizsardzības un reģionālās attīstības ministrijas 2016.gada 20.janvāra atzinumu Nr. 18-6/406 „Par saistošajiem noteikumiem”, precizēt Tukuma novada Domes 2015.gada 22.decembra saistošos noteikumus Nr.29 „Par grozījumiem Tukuma novada Domes 2010.gada 25.marta saistošajos noteikumos Nr.10 </w:t>
      </w:r>
      <w:r w:rsidRPr="00501E32">
        <w:rPr>
          <w:rFonts w:ascii="Times New Roman" w:eastAsia="Times New Roman" w:hAnsi="Times New Roman" w:cs="Times New Roman"/>
          <w:bCs/>
          <w:sz w:val="24"/>
          <w:szCs w:val="24"/>
        </w:rPr>
        <w:t>„Par pašvaldības palīdzību daudzdzīvokļu dzīvojamo</w:t>
      </w:r>
      <w:r w:rsidRPr="00501E32">
        <w:rPr>
          <w:rFonts w:ascii="Times New Roman" w:eastAsia="Times New Roman" w:hAnsi="Times New Roman" w:cs="Times New Roman"/>
          <w:sz w:val="24"/>
          <w:szCs w:val="24"/>
          <w:lang w:eastAsia="lv-LV"/>
        </w:rPr>
        <w:t xml:space="preserve"> </w:t>
      </w:r>
      <w:r w:rsidRPr="00501E32">
        <w:rPr>
          <w:rFonts w:ascii="Times New Roman" w:eastAsia="Times New Roman" w:hAnsi="Times New Roman" w:cs="Times New Roman"/>
          <w:bCs/>
          <w:sz w:val="24"/>
          <w:szCs w:val="24"/>
        </w:rPr>
        <w:t>māju īpašniekiem vai dzīvokļu īpašniekiem</w:t>
      </w:r>
      <w:r w:rsidRPr="00501E32">
        <w:rPr>
          <w:rFonts w:ascii="Times New Roman" w:eastAsia="Times New Roman" w:hAnsi="Times New Roman" w:cs="Times New Roman"/>
          <w:sz w:val="24"/>
          <w:szCs w:val="24"/>
          <w:lang w:eastAsia="lv-LV"/>
        </w:rPr>
        <w:t xml:space="preserve"> </w:t>
      </w:r>
      <w:r w:rsidRPr="00501E32">
        <w:rPr>
          <w:rFonts w:ascii="Times New Roman" w:eastAsia="Times New Roman" w:hAnsi="Times New Roman" w:cs="Times New Roman"/>
          <w:bCs/>
          <w:sz w:val="24"/>
          <w:szCs w:val="24"/>
        </w:rPr>
        <w:t>energoefektivitātes pasākumu veikšanai</w:t>
      </w:r>
      <w:r w:rsidRPr="00501E32">
        <w:rPr>
          <w:rFonts w:ascii="Times New Roman" w:eastAsia="Times New Roman" w:hAnsi="Times New Roman" w:cs="Times New Roman"/>
          <w:sz w:val="24"/>
          <w:szCs w:val="24"/>
          <w:lang w:eastAsia="lv-LV"/>
        </w:rPr>
        <w:t xml:space="preserve"> </w:t>
      </w:r>
      <w:r w:rsidRPr="00501E32">
        <w:rPr>
          <w:rFonts w:ascii="Times New Roman" w:eastAsia="Times New Roman" w:hAnsi="Times New Roman" w:cs="Times New Roman"/>
          <w:bCs/>
          <w:sz w:val="24"/>
          <w:szCs w:val="24"/>
        </w:rPr>
        <w:t>dzīvojamā mājā vai dzīvojamai mājai piesaistītā zemesgabala labiekārtošanai Tukuma novadā</w:t>
      </w:r>
      <w:r w:rsidRPr="00501E32">
        <w:rPr>
          <w:rFonts w:ascii="Times New Roman" w:eastAsia="Times New Roman" w:hAnsi="Times New Roman" w:cs="Times New Roman"/>
          <w:sz w:val="24"/>
          <w:szCs w:val="24"/>
          <w:lang w:eastAsia="lv-LV"/>
        </w:rPr>
        <w:t>”” (turpmāk – noteikumi), izdarot šādu precizējumu</w:t>
      </w:r>
      <w:r w:rsidRPr="00501E32">
        <w:rPr>
          <w:rFonts w:ascii="Times New Roman" w:eastAsia="Times New Roman" w:hAnsi="Times New Roman" w:cs="Courier New"/>
          <w:sz w:val="24"/>
          <w:szCs w:val="24"/>
          <w:lang w:eastAsia="lv-LV" w:bidi="lo-LA"/>
        </w:rPr>
        <w:t xml:space="preserve">: </w:t>
      </w:r>
    </w:p>
    <w:p w:rsidR="00501E32" w:rsidRPr="00501E32" w:rsidRDefault="00501E32" w:rsidP="00501E32">
      <w:pPr>
        <w:suppressAutoHyphens/>
        <w:autoSpaceDN w:val="0"/>
        <w:spacing w:after="0" w:line="240" w:lineRule="auto"/>
        <w:ind w:right="-1" w:firstLine="720"/>
        <w:jc w:val="both"/>
        <w:textAlignment w:val="baseline"/>
        <w:rPr>
          <w:rFonts w:ascii="Times New Roman" w:eastAsia="Times New Roman" w:hAnsi="Times New Roman" w:cs="Times New Roman"/>
          <w:b/>
          <w:bCs/>
          <w:sz w:val="24"/>
          <w:szCs w:val="24"/>
          <w:lang w:eastAsia="lv-LV"/>
        </w:rPr>
      </w:pPr>
    </w:p>
    <w:p w:rsidR="00501E32" w:rsidRPr="00501E32" w:rsidRDefault="00501E32" w:rsidP="00501E32">
      <w:pPr>
        <w:numPr>
          <w:ilvl w:val="0"/>
          <w:numId w:val="7"/>
        </w:numPr>
        <w:spacing w:after="0" w:line="240" w:lineRule="auto"/>
        <w:ind w:right="-1"/>
        <w:contextualSpacing/>
        <w:jc w:val="both"/>
        <w:rPr>
          <w:rFonts w:ascii="Times New Roman" w:eastAsia="Times New Roman" w:hAnsi="Times New Roman" w:cs="Times New Roman"/>
          <w:sz w:val="24"/>
          <w:szCs w:val="24"/>
          <w:lang w:eastAsia="lv-LV"/>
        </w:rPr>
      </w:pPr>
      <w:r w:rsidRPr="00501E32">
        <w:rPr>
          <w:rFonts w:ascii="Times New Roman" w:eastAsia="Times New Roman" w:hAnsi="Times New Roman" w:cs="Times New Roman"/>
          <w:sz w:val="24"/>
          <w:szCs w:val="24"/>
          <w:lang w:eastAsia="lv-LV"/>
        </w:rPr>
        <w:t>izteikt noteikumu 1.punktu šādā redakcijā:</w:t>
      </w:r>
    </w:p>
    <w:p w:rsidR="00501E32" w:rsidRPr="00501E32" w:rsidRDefault="00501E32" w:rsidP="00501E32">
      <w:pPr>
        <w:spacing w:after="0" w:line="240" w:lineRule="auto"/>
        <w:ind w:left="1080" w:right="-1"/>
        <w:contextualSpacing/>
        <w:jc w:val="both"/>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firstLine="720"/>
        <w:contextualSpacing/>
        <w:jc w:val="both"/>
        <w:rPr>
          <w:rFonts w:ascii="Times New Roman" w:eastAsia="Times New Roman" w:hAnsi="Times New Roman" w:cs="Times New Roman"/>
          <w:sz w:val="24"/>
          <w:szCs w:val="24"/>
          <w:lang w:eastAsia="lv-LV"/>
        </w:rPr>
      </w:pPr>
      <w:r w:rsidRPr="00501E32">
        <w:rPr>
          <w:rFonts w:ascii="Times New Roman" w:eastAsia="Times New Roman" w:hAnsi="Times New Roman" w:cs="Times New Roman"/>
          <w:sz w:val="24"/>
          <w:szCs w:val="24"/>
          <w:lang w:eastAsia="lv-LV"/>
        </w:rPr>
        <w:t>„ 1. izteikt noteikumu 4.punktu šādā redakcijā:</w:t>
      </w:r>
    </w:p>
    <w:p w:rsidR="00501E32" w:rsidRPr="00501E32" w:rsidRDefault="00501E32" w:rsidP="00501E32">
      <w:pPr>
        <w:spacing w:after="0" w:line="240" w:lineRule="auto"/>
        <w:ind w:right="-1" w:firstLine="720"/>
        <w:jc w:val="both"/>
        <w:rPr>
          <w:rFonts w:ascii="Times New Roman" w:eastAsia="Times New Roman" w:hAnsi="Times New Roman" w:cs="Times New Roman"/>
          <w:bCs/>
          <w:sz w:val="24"/>
          <w:szCs w:val="20"/>
          <w:lang w:eastAsia="lv-LV"/>
        </w:rPr>
      </w:pPr>
      <w:r w:rsidRPr="00501E32">
        <w:rPr>
          <w:rFonts w:ascii="Times New Roman" w:eastAsia="Times New Roman" w:hAnsi="Times New Roman" w:cs="Times New Roman"/>
          <w:sz w:val="24"/>
          <w:szCs w:val="24"/>
          <w:lang w:eastAsia="lv-LV"/>
        </w:rPr>
        <w:t>„4. Darbu veikšanas dokumentu iesniegšana un izskatīšana tiek veikta Ministru kabineta 2014.gada 19.augusta noteikumos Nr.500 „Vispārīgie būvnoteikumi” noteiktajā kārtībā.”</w:t>
      </w:r>
    </w:p>
    <w:p w:rsidR="00501E32" w:rsidRPr="00501E32" w:rsidRDefault="00501E32" w:rsidP="00501E32">
      <w:pPr>
        <w:spacing w:after="0" w:line="240" w:lineRule="auto"/>
        <w:ind w:right="-1"/>
        <w:jc w:val="both"/>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left="5040" w:right="-1" w:firstLine="720"/>
        <w:jc w:val="both"/>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0"/>
          <w:szCs w:val="20"/>
          <w:lang w:eastAsia="lv-LV"/>
        </w:rPr>
        <w:t>APSTIPRINĀTI</w:t>
      </w:r>
      <w:r w:rsidRPr="00501E32">
        <w:rPr>
          <w:rFonts w:ascii="Times New Roman" w:eastAsia="Times New Roman" w:hAnsi="Times New Roman" w:cs="Times New Roman"/>
          <w:sz w:val="20"/>
          <w:szCs w:val="20"/>
          <w:lang w:eastAsia="lv-LV"/>
        </w:rPr>
        <w:tab/>
      </w:r>
    </w:p>
    <w:p w:rsidR="00501E32" w:rsidRPr="00501E32" w:rsidRDefault="00501E32" w:rsidP="00501E32">
      <w:pPr>
        <w:spacing w:after="0" w:line="240" w:lineRule="auto"/>
        <w:ind w:left="5040" w:right="-1" w:firstLine="720"/>
        <w:jc w:val="both"/>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0"/>
          <w:szCs w:val="20"/>
          <w:lang w:eastAsia="lv-LV"/>
        </w:rPr>
        <w:t>ar Tukuma novada Domes 22.12.2015.</w:t>
      </w:r>
    </w:p>
    <w:p w:rsidR="00501E32" w:rsidRPr="00501E32" w:rsidRDefault="00501E32" w:rsidP="00501E32">
      <w:pPr>
        <w:spacing w:after="0" w:line="240" w:lineRule="auto"/>
        <w:ind w:right="-1" w:firstLine="720"/>
        <w:jc w:val="both"/>
        <w:rPr>
          <w:rFonts w:ascii="Times New Roman" w:eastAsia="Times New Roman" w:hAnsi="Times New Roman" w:cs="Times New Roman"/>
          <w:sz w:val="20"/>
          <w:szCs w:val="20"/>
          <w:lang w:eastAsia="lv-LV"/>
        </w:rPr>
      </w:pPr>
      <w:r w:rsidRPr="00501E32">
        <w:rPr>
          <w:rFonts w:ascii="Times New Roman" w:eastAsia="Times New Roman" w:hAnsi="Times New Roman" w:cs="Times New Roman"/>
          <w:sz w:val="20"/>
          <w:szCs w:val="20"/>
          <w:lang w:eastAsia="lv-LV"/>
        </w:rPr>
        <w:t xml:space="preserve">                                                                                                    lēmumu (prot. Nr.14, </w:t>
      </w:r>
      <w:r w:rsidR="00B34282">
        <w:rPr>
          <w:rFonts w:ascii="Times New Roman" w:eastAsia="Times New Roman" w:hAnsi="Times New Roman" w:cs="Times New Roman"/>
          <w:sz w:val="20"/>
          <w:szCs w:val="20"/>
          <w:lang w:eastAsia="lv-LV"/>
        </w:rPr>
        <w:t>8</w:t>
      </w:r>
      <w:r w:rsidRPr="00501E32">
        <w:rPr>
          <w:rFonts w:ascii="Times New Roman" w:eastAsia="Times New Roman" w:hAnsi="Times New Roman" w:cs="Times New Roman"/>
          <w:sz w:val="20"/>
          <w:szCs w:val="20"/>
          <w:lang w:eastAsia="lv-LV"/>
        </w:rPr>
        <w:t>.§.)</w:t>
      </w:r>
    </w:p>
    <w:p w:rsidR="00501E32" w:rsidRPr="00501E32" w:rsidRDefault="00501E32" w:rsidP="00501E32">
      <w:pPr>
        <w:spacing w:after="0" w:line="240" w:lineRule="auto"/>
        <w:ind w:right="-1"/>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right="-1"/>
        <w:jc w:val="both"/>
        <w:rPr>
          <w:rFonts w:ascii="Times New Roman" w:eastAsia="Times New Roman" w:hAnsi="Times New Roman" w:cs="Times New Roman"/>
          <w:sz w:val="20"/>
          <w:szCs w:val="20"/>
          <w:lang w:eastAsia="lv-LV"/>
        </w:rPr>
      </w:pPr>
    </w:p>
    <w:p w:rsidR="00501E32" w:rsidRPr="00501E32" w:rsidRDefault="00501E32" w:rsidP="00501E32">
      <w:pPr>
        <w:spacing w:after="0" w:line="240" w:lineRule="auto"/>
        <w:ind w:right="-1"/>
        <w:jc w:val="center"/>
        <w:rPr>
          <w:rFonts w:ascii="Times New Roman" w:eastAsia="Times New Roman" w:hAnsi="Times New Roman" w:cs="Times New Roman"/>
          <w:b/>
          <w:sz w:val="24"/>
          <w:szCs w:val="20"/>
          <w:lang w:eastAsia="lv-LV"/>
        </w:rPr>
      </w:pPr>
      <w:r w:rsidRPr="00501E32">
        <w:rPr>
          <w:rFonts w:ascii="Times New Roman" w:eastAsia="Times New Roman" w:hAnsi="Times New Roman" w:cs="Times New Roman"/>
          <w:b/>
          <w:sz w:val="24"/>
          <w:szCs w:val="20"/>
          <w:lang w:eastAsia="lv-LV"/>
        </w:rPr>
        <w:t> SAISTOŠIE NOTEIKUMI</w:t>
      </w:r>
    </w:p>
    <w:p w:rsidR="00501E32" w:rsidRPr="00501E32" w:rsidRDefault="00501E32" w:rsidP="00501E32">
      <w:pPr>
        <w:spacing w:after="0" w:line="240" w:lineRule="auto"/>
        <w:ind w:right="-1"/>
        <w:jc w:val="center"/>
        <w:rPr>
          <w:rFonts w:ascii="Times New Roman" w:eastAsia="Times New Roman" w:hAnsi="Times New Roman" w:cs="Times New Roman"/>
          <w:sz w:val="24"/>
          <w:szCs w:val="20"/>
          <w:lang w:eastAsia="lv-LV"/>
        </w:rPr>
      </w:pPr>
      <w:r w:rsidRPr="00501E32">
        <w:rPr>
          <w:rFonts w:ascii="Times New Roman" w:eastAsia="Times New Roman" w:hAnsi="Times New Roman" w:cs="Times New Roman"/>
          <w:sz w:val="24"/>
          <w:szCs w:val="20"/>
          <w:lang w:eastAsia="lv-LV"/>
        </w:rPr>
        <w:t>Tukumā</w:t>
      </w:r>
    </w:p>
    <w:p w:rsidR="00501E32" w:rsidRPr="00501E32" w:rsidRDefault="00501E32" w:rsidP="00501E32">
      <w:pPr>
        <w:spacing w:after="0" w:line="240" w:lineRule="auto"/>
        <w:ind w:right="-1"/>
        <w:jc w:val="both"/>
        <w:rPr>
          <w:rFonts w:ascii="Times New Roman" w:eastAsia="Times New Roman" w:hAnsi="Times New Roman" w:cs="Times New Roman"/>
          <w:sz w:val="24"/>
          <w:szCs w:val="20"/>
          <w:lang w:eastAsia="lv-LV"/>
        </w:rPr>
      </w:pPr>
    </w:p>
    <w:p w:rsidR="00501E32" w:rsidRPr="00501E32" w:rsidRDefault="00501E32" w:rsidP="00501E32">
      <w:pPr>
        <w:spacing w:after="0" w:line="240" w:lineRule="auto"/>
        <w:ind w:right="-1"/>
        <w:jc w:val="both"/>
        <w:rPr>
          <w:rFonts w:ascii="Times New Roman" w:eastAsia="Times New Roman" w:hAnsi="Times New Roman" w:cs="Times New Roman"/>
          <w:sz w:val="24"/>
          <w:szCs w:val="20"/>
          <w:lang w:eastAsia="lv-LV"/>
        </w:rPr>
      </w:pPr>
      <w:r w:rsidRPr="00501E32">
        <w:rPr>
          <w:rFonts w:ascii="Times New Roman" w:eastAsia="Times New Roman" w:hAnsi="Times New Roman" w:cs="Times New Roman"/>
          <w:sz w:val="24"/>
          <w:szCs w:val="20"/>
          <w:lang w:eastAsia="lv-LV"/>
        </w:rPr>
        <w:t xml:space="preserve">2015.gada 22.decembrī                                                                                                </w:t>
      </w:r>
      <w:r w:rsidRPr="00501E32">
        <w:rPr>
          <w:rFonts w:ascii="Times New Roman" w:eastAsia="Times New Roman" w:hAnsi="Times New Roman" w:cs="Times New Roman"/>
          <w:b/>
          <w:sz w:val="24"/>
          <w:szCs w:val="20"/>
          <w:lang w:eastAsia="lv-LV"/>
        </w:rPr>
        <w:t>Nr.</w:t>
      </w:r>
      <w:r w:rsidR="00B34282">
        <w:rPr>
          <w:rFonts w:ascii="Times New Roman" w:eastAsia="Times New Roman" w:hAnsi="Times New Roman" w:cs="Times New Roman"/>
          <w:b/>
          <w:sz w:val="24"/>
          <w:szCs w:val="20"/>
          <w:lang w:eastAsia="lv-LV"/>
        </w:rPr>
        <w:t>29</w:t>
      </w:r>
    </w:p>
    <w:p w:rsidR="00501E32" w:rsidRPr="00501E32" w:rsidRDefault="00501E32" w:rsidP="00501E32">
      <w:pPr>
        <w:spacing w:after="0" w:line="240" w:lineRule="auto"/>
        <w:ind w:right="-1"/>
        <w:jc w:val="right"/>
        <w:rPr>
          <w:rFonts w:ascii="Times New Roman" w:eastAsia="Times New Roman" w:hAnsi="Times New Roman" w:cs="Times New Roman"/>
          <w:sz w:val="24"/>
          <w:szCs w:val="20"/>
          <w:lang w:eastAsia="lv-LV"/>
        </w:rPr>
      </w:pPr>
      <w:r w:rsidRPr="00501E32">
        <w:rPr>
          <w:rFonts w:ascii="Times New Roman" w:eastAsia="Times New Roman" w:hAnsi="Times New Roman" w:cs="Times New Roman"/>
          <w:sz w:val="24"/>
          <w:szCs w:val="20"/>
          <w:lang w:eastAsia="lv-LV"/>
        </w:rPr>
        <w:t xml:space="preserve">(prot. Nr.14. </w:t>
      </w:r>
      <w:r w:rsidR="00B34282">
        <w:rPr>
          <w:rFonts w:ascii="Times New Roman" w:eastAsia="Times New Roman" w:hAnsi="Times New Roman" w:cs="Times New Roman"/>
          <w:sz w:val="24"/>
          <w:szCs w:val="20"/>
          <w:lang w:eastAsia="lv-LV"/>
        </w:rPr>
        <w:t>8</w:t>
      </w:r>
      <w:r w:rsidRPr="00501E32">
        <w:rPr>
          <w:rFonts w:ascii="Times New Roman" w:eastAsia="Times New Roman" w:hAnsi="Times New Roman" w:cs="Times New Roman"/>
          <w:sz w:val="24"/>
          <w:szCs w:val="20"/>
          <w:lang w:eastAsia="lv-LV"/>
        </w:rPr>
        <w:t>.§.)</w:t>
      </w:r>
    </w:p>
    <w:p w:rsidR="00501E32" w:rsidRPr="00501E32" w:rsidRDefault="00501E32" w:rsidP="00501E32">
      <w:pPr>
        <w:spacing w:after="0" w:line="240" w:lineRule="auto"/>
        <w:ind w:right="-1"/>
        <w:jc w:val="right"/>
        <w:rPr>
          <w:rFonts w:ascii="Times New Roman" w:eastAsia="Times New Roman" w:hAnsi="Times New Roman" w:cs="Times New Roman"/>
          <w:sz w:val="24"/>
          <w:szCs w:val="20"/>
          <w:lang w:eastAsia="lv-LV"/>
        </w:rPr>
      </w:pPr>
    </w:p>
    <w:p w:rsidR="00501E32" w:rsidRPr="00501E32" w:rsidRDefault="00501E32" w:rsidP="00501E32">
      <w:pPr>
        <w:spacing w:after="0" w:line="240" w:lineRule="auto"/>
        <w:ind w:right="-1"/>
        <w:rPr>
          <w:rFonts w:ascii="Times New Roman" w:eastAsia="Times New Roman" w:hAnsi="Times New Roman" w:cs="Times New Roman"/>
          <w:b/>
          <w:sz w:val="24"/>
          <w:szCs w:val="20"/>
          <w:lang w:eastAsia="lv-LV"/>
        </w:rPr>
      </w:pPr>
    </w:p>
    <w:p w:rsidR="00501E32" w:rsidRPr="00501E32" w:rsidRDefault="00501E32" w:rsidP="00501E32">
      <w:pPr>
        <w:spacing w:after="0" w:line="240" w:lineRule="auto"/>
        <w:ind w:right="-1"/>
        <w:rPr>
          <w:rFonts w:ascii="Times New Roman" w:eastAsia="Times New Roman" w:hAnsi="Times New Roman" w:cs="Times New Roman"/>
          <w:b/>
          <w:sz w:val="24"/>
          <w:szCs w:val="24"/>
          <w:lang w:eastAsia="lv-LV"/>
        </w:rPr>
      </w:pPr>
      <w:r w:rsidRPr="00501E32">
        <w:rPr>
          <w:rFonts w:ascii="Times New Roman" w:eastAsia="Times New Roman" w:hAnsi="Times New Roman" w:cs="Times New Roman"/>
          <w:b/>
          <w:sz w:val="24"/>
          <w:szCs w:val="24"/>
          <w:lang w:eastAsia="lv-LV"/>
        </w:rPr>
        <w:t>Par grozījumiem Tukuma novada Domes 2010.gada 25.marta</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sz w:val="24"/>
          <w:szCs w:val="24"/>
          <w:lang w:eastAsia="lv-LV"/>
        </w:rPr>
        <w:t>saistošajos noteikumos Nr.10 „</w:t>
      </w:r>
      <w:r w:rsidRPr="00501E32">
        <w:rPr>
          <w:rFonts w:ascii="Times New Roman" w:eastAsia="Times New Roman" w:hAnsi="Times New Roman" w:cs="Times New Roman"/>
          <w:b/>
          <w:bCs/>
          <w:sz w:val="24"/>
          <w:szCs w:val="24"/>
        </w:rPr>
        <w:t xml:space="preserve">Par pašvaldības palīdzību </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bCs/>
          <w:sz w:val="24"/>
          <w:szCs w:val="24"/>
        </w:rPr>
        <w:t xml:space="preserve">daudzdzīvokļu dzīvojamo māju īpašniekiem vai dzīvokļu </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bCs/>
          <w:sz w:val="24"/>
          <w:szCs w:val="24"/>
        </w:rPr>
        <w:t>īpašniekiem energoefektivitātes pasākumu veikšanai</w:t>
      </w:r>
    </w:p>
    <w:p w:rsidR="00501E32" w:rsidRPr="00501E32" w:rsidRDefault="00501E32" w:rsidP="00501E32">
      <w:pPr>
        <w:spacing w:after="0" w:line="240" w:lineRule="auto"/>
        <w:ind w:right="-1"/>
        <w:rPr>
          <w:rFonts w:ascii="Times New Roman" w:eastAsia="Times New Roman" w:hAnsi="Times New Roman" w:cs="Times New Roman"/>
          <w:b/>
          <w:bCs/>
          <w:sz w:val="24"/>
          <w:szCs w:val="24"/>
        </w:rPr>
      </w:pPr>
      <w:r w:rsidRPr="00501E32">
        <w:rPr>
          <w:rFonts w:ascii="Times New Roman" w:eastAsia="Times New Roman" w:hAnsi="Times New Roman" w:cs="Times New Roman"/>
          <w:b/>
          <w:bCs/>
          <w:sz w:val="24"/>
          <w:szCs w:val="24"/>
        </w:rPr>
        <w:t xml:space="preserve">dzīvojamā mājā vai dzīvojamai mājai piesaistītā </w:t>
      </w:r>
    </w:p>
    <w:p w:rsidR="00501E32" w:rsidRPr="00501E32" w:rsidRDefault="00501E32" w:rsidP="00501E32">
      <w:pPr>
        <w:spacing w:after="0" w:line="240" w:lineRule="auto"/>
        <w:ind w:right="-1"/>
        <w:rPr>
          <w:rFonts w:ascii="Times New Roman" w:eastAsia="Times New Roman" w:hAnsi="Times New Roman" w:cs="Times New Roman"/>
          <w:b/>
          <w:sz w:val="24"/>
          <w:szCs w:val="24"/>
          <w:lang w:eastAsia="lv-LV"/>
        </w:rPr>
      </w:pPr>
      <w:r w:rsidRPr="00501E32">
        <w:rPr>
          <w:rFonts w:ascii="Times New Roman" w:eastAsia="Times New Roman" w:hAnsi="Times New Roman" w:cs="Times New Roman"/>
          <w:b/>
          <w:bCs/>
          <w:sz w:val="24"/>
          <w:szCs w:val="24"/>
        </w:rPr>
        <w:t>zemesgabala labiekārtošanai Tukuma novadā”</w:t>
      </w:r>
      <w:r w:rsidRPr="00501E32">
        <w:rPr>
          <w:rFonts w:ascii="Times New Roman" w:eastAsia="Times New Roman" w:hAnsi="Times New Roman" w:cs="Times New Roman"/>
          <w:b/>
          <w:sz w:val="24"/>
          <w:szCs w:val="24"/>
          <w:lang w:eastAsia="lv-LV"/>
        </w:rPr>
        <w:tab/>
      </w:r>
      <w:r w:rsidRPr="00501E32">
        <w:rPr>
          <w:rFonts w:ascii="Times New Roman" w:eastAsia="Times New Roman" w:hAnsi="Times New Roman" w:cs="Times New Roman"/>
          <w:b/>
          <w:sz w:val="24"/>
          <w:szCs w:val="24"/>
          <w:lang w:eastAsia="lv-LV"/>
        </w:rPr>
        <w:tab/>
      </w:r>
      <w:r w:rsidRPr="00501E32">
        <w:rPr>
          <w:rFonts w:ascii="Times New Roman" w:eastAsia="Times New Roman" w:hAnsi="Times New Roman" w:cs="Times New Roman"/>
          <w:b/>
          <w:sz w:val="24"/>
          <w:szCs w:val="24"/>
          <w:lang w:eastAsia="lv-LV"/>
        </w:rPr>
        <w:tab/>
      </w:r>
      <w:r w:rsidRPr="00501E32">
        <w:rPr>
          <w:rFonts w:ascii="Times New Roman" w:eastAsia="Times New Roman" w:hAnsi="Times New Roman" w:cs="Times New Roman"/>
          <w:b/>
          <w:sz w:val="24"/>
          <w:szCs w:val="24"/>
          <w:lang w:eastAsia="lv-LV"/>
        </w:rPr>
        <w:tab/>
      </w:r>
      <w:r w:rsidRPr="00501E32">
        <w:rPr>
          <w:rFonts w:ascii="Times New Roman" w:eastAsia="Times New Roman" w:hAnsi="Times New Roman" w:cs="Times New Roman"/>
          <w:b/>
          <w:sz w:val="24"/>
          <w:szCs w:val="24"/>
          <w:lang w:eastAsia="lv-LV"/>
        </w:rPr>
        <w:tab/>
      </w:r>
      <w:r w:rsidRPr="00501E32">
        <w:rPr>
          <w:rFonts w:ascii="Times New Roman" w:eastAsia="Times New Roman" w:hAnsi="Times New Roman" w:cs="Times New Roman"/>
          <w:b/>
          <w:sz w:val="24"/>
          <w:szCs w:val="24"/>
          <w:lang w:eastAsia="lv-LV"/>
        </w:rPr>
        <w:tab/>
      </w:r>
      <w:r w:rsidRPr="00501E32">
        <w:rPr>
          <w:rFonts w:ascii="Times New Roman" w:eastAsia="Times New Roman" w:hAnsi="Times New Roman" w:cs="Times New Roman"/>
          <w:b/>
          <w:sz w:val="24"/>
          <w:szCs w:val="24"/>
          <w:lang w:eastAsia="lv-LV"/>
        </w:rPr>
        <w:tab/>
      </w:r>
      <w:r w:rsidRPr="00501E32">
        <w:rPr>
          <w:rFonts w:ascii="Times New Roman" w:eastAsia="Times New Roman" w:hAnsi="Times New Roman" w:cs="Times New Roman"/>
          <w:b/>
          <w:sz w:val="24"/>
          <w:szCs w:val="24"/>
          <w:lang w:eastAsia="lv-LV"/>
        </w:rPr>
        <w:tab/>
      </w:r>
    </w:p>
    <w:p w:rsidR="00501E32" w:rsidRPr="00501E32" w:rsidRDefault="00501E32" w:rsidP="00501E32">
      <w:pPr>
        <w:spacing w:after="0" w:line="240" w:lineRule="auto"/>
        <w:ind w:left="600" w:right="-1" w:hanging="600"/>
        <w:jc w:val="both"/>
        <w:rPr>
          <w:rFonts w:ascii="Times New Roman" w:eastAsia="Times New Roman" w:hAnsi="Times New Roman" w:cs="Times New Roman"/>
          <w:sz w:val="28"/>
          <w:szCs w:val="28"/>
          <w:lang w:eastAsia="lv-LV"/>
        </w:rPr>
      </w:pPr>
    </w:p>
    <w:p w:rsidR="00501E32" w:rsidRPr="00501E32" w:rsidRDefault="00501E32" w:rsidP="00501E32">
      <w:pPr>
        <w:spacing w:after="0" w:line="240" w:lineRule="auto"/>
        <w:ind w:left="5760" w:right="-1"/>
        <w:jc w:val="both"/>
        <w:rPr>
          <w:rFonts w:ascii="Times New Roman" w:eastAsia="Times New Roman" w:hAnsi="Times New Roman" w:cs="Times New Roman"/>
          <w:sz w:val="20"/>
          <w:szCs w:val="20"/>
        </w:rPr>
      </w:pPr>
      <w:r w:rsidRPr="00501E32">
        <w:rPr>
          <w:rFonts w:ascii="Times New Roman" w:eastAsia="Times New Roman" w:hAnsi="Times New Roman" w:cs="Times New Roman"/>
          <w:sz w:val="20"/>
          <w:szCs w:val="20"/>
        </w:rPr>
        <w:t>Izdoti saskaņā ar likuma „</w:t>
      </w:r>
      <w:hyperlink r:id="rId15" w:history="1">
        <w:r w:rsidRPr="00501E32">
          <w:rPr>
            <w:rFonts w:ascii="Times New Roman" w:eastAsia="Times New Roman" w:hAnsi="Times New Roman" w:cs="Times New Roman"/>
            <w:sz w:val="20"/>
            <w:szCs w:val="20"/>
          </w:rPr>
          <w:t>Par palīdzību dzīvokļa jautājumu risināšanā</w:t>
        </w:r>
      </w:hyperlink>
      <w:r w:rsidRPr="00501E32">
        <w:rPr>
          <w:rFonts w:ascii="Times New Roman" w:eastAsia="Times New Roman" w:hAnsi="Times New Roman" w:cs="Times New Roman"/>
          <w:sz w:val="20"/>
          <w:szCs w:val="20"/>
        </w:rPr>
        <w:t>” 27.</w:t>
      </w:r>
      <w:r w:rsidRPr="00501E32">
        <w:rPr>
          <w:rFonts w:ascii="Times New Roman" w:eastAsia="Times New Roman" w:hAnsi="Times New Roman" w:cs="Times New Roman"/>
          <w:sz w:val="20"/>
          <w:szCs w:val="20"/>
          <w:vertAlign w:val="superscript"/>
        </w:rPr>
        <w:t>2</w:t>
      </w:r>
      <w:r w:rsidRPr="00501E32">
        <w:rPr>
          <w:rFonts w:ascii="Times New Roman" w:eastAsia="Times New Roman" w:hAnsi="Times New Roman" w:cs="Times New Roman"/>
          <w:sz w:val="20"/>
          <w:szCs w:val="20"/>
        </w:rPr>
        <w:t>panta otrās daļas 4. un 5.punktu</w:t>
      </w:r>
    </w:p>
    <w:p w:rsidR="00501E32" w:rsidRPr="00501E32" w:rsidRDefault="00501E32" w:rsidP="00501E32">
      <w:pPr>
        <w:spacing w:after="0" w:line="240" w:lineRule="auto"/>
        <w:ind w:left="6480" w:right="-1"/>
        <w:rPr>
          <w:rFonts w:ascii="Times New Roman" w:eastAsia="Times New Roman" w:hAnsi="Times New Roman" w:cs="Times New Roman"/>
          <w:sz w:val="24"/>
          <w:szCs w:val="20"/>
          <w:lang w:eastAsia="lv-LV"/>
        </w:rPr>
      </w:pPr>
    </w:p>
    <w:p w:rsidR="00501E32" w:rsidRPr="00501E32" w:rsidRDefault="00501E32" w:rsidP="00501E32">
      <w:pPr>
        <w:spacing w:after="0" w:line="240" w:lineRule="auto"/>
        <w:ind w:right="-1"/>
        <w:jc w:val="both"/>
        <w:rPr>
          <w:rFonts w:ascii="Times New Roman" w:eastAsia="Times New Roman" w:hAnsi="Times New Roman" w:cs="Times New Roman"/>
          <w:sz w:val="24"/>
          <w:szCs w:val="20"/>
          <w:lang w:eastAsia="lv-LV"/>
        </w:rPr>
      </w:pP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0"/>
          <w:lang w:eastAsia="lv-LV"/>
        </w:rPr>
      </w:pPr>
    </w:p>
    <w:p w:rsidR="00501E32" w:rsidRPr="00501E32" w:rsidRDefault="00501E32" w:rsidP="00501E32">
      <w:pPr>
        <w:spacing w:after="0" w:line="240" w:lineRule="auto"/>
        <w:ind w:right="-1" w:firstLine="720"/>
        <w:jc w:val="both"/>
        <w:rPr>
          <w:rFonts w:ascii="Times New Roman" w:eastAsia="Times New Roman" w:hAnsi="Times New Roman" w:cs="Times New Roman"/>
          <w:bCs/>
          <w:sz w:val="24"/>
          <w:szCs w:val="24"/>
        </w:rPr>
      </w:pPr>
      <w:r w:rsidRPr="00501E32">
        <w:rPr>
          <w:rFonts w:ascii="Times New Roman" w:eastAsia="Times New Roman" w:hAnsi="Times New Roman" w:cs="Times New Roman"/>
          <w:sz w:val="24"/>
          <w:szCs w:val="24"/>
          <w:lang w:eastAsia="lv-LV"/>
        </w:rPr>
        <w:t>Izdarīt Tukuma novada Domes 2010.gada 25.marta saistošajos noteikumos Nr.10 „</w:t>
      </w:r>
      <w:r w:rsidRPr="00501E32">
        <w:rPr>
          <w:rFonts w:ascii="Times New Roman" w:eastAsia="Times New Roman" w:hAnsi="Times New Roman" w:cs="Times New Roman"/>
          <w:bCs/>
          <w:sz w:val="24"/>
          <w:szCs w:val="24"/>
        </w:rPr>
        <w:t>Par pašvaldības palīdzību daudzdzīvokļu dzīvojamo māju īpašniekiem vai dzīvokļu īpašniekiem energoefektivitātes pasākumu veikšanai dzīvojamā mājā vai dzīvojamai mājai piesaistītā zemesgabala labiekārtošanai Tukuma novadā”</w:t>
      </w:r>
      <w:r w:rsidRPr="00501E32">
        <w:rPr>
          <w:rFonts w:ascii="Times New Roman" w:eastAsia="Times New Roman" w:hAnsi="Times New Roman" w:cs="Times New Roman"/>
          <w:sz w:val="24"/>
          <w:szCs w:val="24"/>
          <w:lang w:eastAsia="lv-LV"/>
        </w:rPr>
        <w:t xml:space="preserve"> (turpmāk – noteikumi) šādus grozījumus: </w:t>
      </w:r>
    </w:p>
    <w:p w:rsidR="00501E32" w:rsidRPr="00501E32" w:rsidRDefault="00501E32" w:rsidP="00501E32">
      <w:pPr>
        <w:spacing w:after="0" w:line="240" w:lineRule="auto"/>
        <w:ind w:right="-1"/>
        <w:jc w:val="both"/>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firstLine="720"/>
        <w:contextualSpacing/>
        <w:jc w:val="both"/>
        <w:rPr>
          <w:rFonts w:ascii="Times New Roman" w:eastAsia="Times New Roman" w:hAnsi="Times New Roman" w:cs="Times New Roman"/>
          <w:sz w:val="24"/>
          <w:szCs w:val="24"/>
          <w:lang w:eastAsia="lv-LV"/>
        </w:rPr>
      </w:pPr>
      <w:r w:rsidRPr="00501E32">
        <w:rPr>
          <w:rFonts w:ascii="Times New Roman" w:eastAsia="Times New Roman" w:hAnsi="Times New Roman" w:cs="Times New Roman"/>
          <w:sz w:val="24"/>
          <w:szCs w:val="24"/>
          <w:lang w:eastAsia="lv-LV"/>
        </w:rPr>
        <w:t>1. izteikt noteikumu 4.punktu šādā redakcijā:</w:t>
      </w:r>
    </w:p>
    <w:p w:rsidR="00501E32" w:rsidRPr="00501E32" w:rsidRDefault="00501E32" w:rsidP="00501E32">
      <w:pPr>
        <w:shd w:val="clear" w:color="auto" w:fill="FFFFFF"/>
        <w:spacing w:after="0" w:line="240" w:lineRule="auto"/>
        <w:ind w:right="-1" w:firstLine="720"/>
        <w:jc w:val="both"/>
        <w:rPr>
          <w:rFonts w:ascii="Times New Roman" w:eastAsia="Times New Roman" w:hAnsi="Times New Roman" w:cs="Times New Roman"/>
          <w:color w:val="FF0000"/>
          <w:sz w:val="24"/>
          <w:szCs w:val="24"/>
          <w:lang w:eastAsia="lv-LV"/>
        </w:rPr>
      </w:pPr>
      <w:r w:rsidRPr="00501E32">
        <w:rPr>
          <w:rFonts w:ascii="Times New Roman" w:eastAsia="Times New Roman" w:hAnsi="Times New Roman" w:cs="Times New Roman"/>
          <w:color w:val="FF0000"/>
          <w:sz w:val="24"/>
          <w:szCs w:val="24"/>
          <w:lang w:eastAsia="lv-LV"/>
        </w:rPr>
        <w:t xml:space="preserve">„4. Darbu veikšanas dokumentu iesniegšana un izskatīšana tiek veikta </w:t>
      </w:r>
      <w:r w:rsidRPr="00501E32">
        <w:rPr>
          <w:rFonts w:ascii="Times New Roman" w:eastAsia="Times New Roman" w:hAnsi="Times New Roman" w:cs="Times New Roman"/>
          <w:strike/>
          <w:color w:val="FF0000"/>
          <w:sz w:val="24"/>
          <w:szCs w:val="24"/>
          <w:lang w:eastAsia="lv-LV"/>
        </w:rPr>
        <w:t>atbilstoši spēkā esošajiem Latvijas Republikas normatīvajiem aktiem</w:t>
      </w:r>
      <w:r w:rsidRPr="00501E32">
        <w:rPr>
          <w:rFonts w:ascii="Times New Roman" w:eastAsia="Times New Roman" w:hAnsi="Times New Roman" w:cs="Times New Roman"/>
          <w:color w:val="FF0000"/>
          <w:sz w:val="24"/>
          <w:szCs w:val="24"/>
          <w:lang w:eastAsia="lv-LV"/>
        </w:rPr>
        <w:t xml:space="preserve"> Ministru kabineta 2014.gada 19.augusta noteikumos Nr.500 „Vispārīgie būvnoteikumi” noteiktajā kārtībā”, </w:t>
      </w:r>
    </w:p>
    <w:p w:rsidR="00501E32" w:rsidRPr="00501E32" w:rsidRDefault="00501E32" w:rsidP="00501E32">
      <w:pPr>
        <w:shd w:val="clear" w:color="auto" w:fill="FFFFFF"/>
        <w:spacing w:after="0" w:line="240" w:lineRule="auto"/>
        <w:ind w:right="-1" w:firstLine="720"/>
        <w:jc w:val="both"/>
        <w:rPr>
          <w:rFonts w:ascii="Times New Roman" w:eastAsia="Times New Roman" w:hAnsi="Times New Roman" w:cs="Times New Roman"/>
          <w:sz w:val="24"/>
          <w:szCs w:val="24"/>
          <w:lang w:eastAsia="lv-LV"/>
        </w:rPr>
      </w:pPr>
    </w:p>
    <w:p w:rsidR="00501E32" w:rsidRPr="00501E32" w:rsidRDefault="00501E32" w:rsidP="00501E32">
      <w:pPr>
        <w:shd w:val="clear" w:color="auto" w:fill="FFFFFF"/>
        <w:spacing w:after="0" w:line="240" w:lineRule="auto"/>
        <w:ind w:right="-1" w:firstLine="720"/>
        <w:jc w:val="both"/>
        <w:rPr>
          <w:rFonts w:ascii="Times New Roman" w:eastAsia="Times New Roman" w:hAnsi="Times New Roman" w:cs="Times New Roman"/>
          <w:sz w:val="24"/>
          <w:szCs w:val="24"/>
          <w:lang w:eastAsia="lv-LV"/>
        </w:rPr>
      </w:pPr>
      <w:r w:rsidRPr="00501E32">
        <w:rPr>
          <w:rFonts w:ascii="Times New Roman" w:eastAsia="Times New Roman" w:hAnsi="Times New Roman" w:cs="Times New Roman"/>
          <w:sz w:val="24"/>
          <w:szCs w:val="24"/>
          <w:lang w:eastAsia="lv-LV"/>
        </w:rPr>
        <w:t>2. noteikumu 6.punktā skaitli „4268,61” aizstāt ar skaitli</w:t>
      </w:r>
      <w:r w:rsidRPr="00501E32">
        <w:rPr>
          <w:rFonts w:ascii="Times New Roman" w:eastAsia="Times New Roman" w:hAnsi="Times New Roman" w:cs="Times New Roman"/>
          <w:color w:val="FF0000"/>
          <w:sz w:val="24"/>
          <w:szCs w:val="24"/>
        </w:rPr>
        <w:t xml:space="preserve"> </w:t>
      </w:r>
      <w:r w:rsidRPr="00501E32">
        <w:rPr>
          <w:rFonts w:ascii="Times New Roman" w:eastAsia="Times New Roman" w:hAnsi="Times New Roman" w:cs="Times New Roman"/>
          <w:sz w:val="24"/>
          <w:szCs w:val="24"/>
          <w:lang w:eastAsia="lv-LV"/>
        </w:rPr>
        <w:t>„</w:t>
      </w:r>
      <w:r w:rsidRPr="00501E32">
        <w:rPr>
          <w:rFonts w:ascii="Times New Roman" w:eastAsia="Times New Roman" w:hAnsi="Times New Roman" w:cs="Times New Roman"/>
          <w:color w:val="000000"/>
          <w:sz w:val="24"/>
          <w:szCs w:val="24"/>
        </w:rPr>
        <w:t>10 000</w:t>
      </w:r>
      <w:r w:rsidRPr="00501E32">
        <w:rPr>
          <w:rFonts w:ascii="Times New Roman" w:eastAsia="Times New Roman" w:hAnsi="Times New Roman" w:cs="Times New Roman"/>
          <w:sz w:val="24"/>
          <w:szCs w:val="24"/>
        </w:rPr>
        <w:t>”,</w:t>
      </w:r>
    </w:p>
    <w:p w:rsidR="00501E32" w:rsidRPr="00501E32" w:rsidRDefault="00501E32" w:rsidP="00501E32">
      <w:pPr>
        <w:spacing w:after="0" w:line="240" w:lineRule="auto"/>
        <w:ind w:right="-1"/>
        <w:jc w:val="both"/>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lang w:eastAsia="lv-LV"/>
        </w:rPr>
        <w:tab/>
        <w:t>3. noteikumu 7.punktā skaitli „7114,36” aizstāt ar skaitli „</w:t>
      </w:r>
      <w:r w:rsidRPr="00501E32">
        <w:rPr>
          <w:rFonts w:ascii="Times New Roman" w:eastAsia="Times New Roman" w:hAnsi="Times New Roman" w:cs="Times New Roman"/>
          <w:color w:val="000000"/>
          <w:sz w:val="24"/>
          <w:szCs w:val="24"/>
        </w:rPr>
        <w:t>3000</w:t>
      </w:r>
      <w:r w:rsidRPr="00501E32">
        <w:rPr>
          <w:rFonts w:ascii="Times New Roman" w:eastAsia="Times New Roman" w:hAnsi="Times New Roman" w:cs="Times New Roman"/>
          <w:sz w:val="24"/>
          <w:szCs w:val="24"/>
        </w:rPr>
        <w:t>”.</w:t>
      </w:r>
    </w:p>
    <w:p w:rsidR="00501E32" w:rsidRPr="00501E32" w:rsidRDefault="00501E32" w:rsidP="00501E32">
      <w:pPr>
        <w:spacing w:after="0" w:line="240" w:lineRule="auto"/>
        <w:ind w:right="-1"/>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rPr>
          <w:rFonts w:ascii="Times New Roman" w:eastAsia="Times New Roman" w:hAnsi="Times New Roman" w:cs="Times New Roman"/>
          <w:sz w:val="24"/>
          <w:szCs w:val="24"/>
          <w:lang w:eastAsia="lv-LV"/>
        </w:rPr>
      </w:pPr>
      <w:r w:rsidRPr="00501E32">
        <w:rPr>
          <w:rFonts w:ascii="Times New Roman" w:eastAsia="Times New Roman" w:hAnsi="Times New Roman" w:cs="Times New Roman"/>
          <w:sz w:val="24"/>
          <w:szCs w:val="24"/>
          <w:lang w:eastAsia="lv-LV"/>
        </w:rPr>
        <w:tab/>
      </w:r>
    </w:p>
    <w:p w:rsidR="00501E32" w:rsidRPr="00501E32" w:rsidRDefault="00501E32" w:rsidP="00501E32">
      <w:pPr>
        <w:spacing w:after="0" w:line="240" w:lineRule="auto"/>
        <w:ind w:right="-1"/>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rPr>
          <w:rFonts w:ascii="Times New Roman" w:eastAsia="Times New Roman" w:hAnsi="Times New Roman" w:cs="Times New Roman"/>
          <w:sz w:val="24"/>
          <w:szCs w:val="24"/>
          <w:lang w:eastAsia="lv-LV"/>
        </w:rPr>
      </w:pPr>
    </w:p>
    <w:p w:rsidR="00501E32" w:rsidRPr="00501E32" w:rsidRDefault="00501E32" w:rsidP="00501E32">
      <w:pPr>
        <w:spacing w:after="0" w:line="240" w:lineRule="auto"/>
        <w:ind w:right="-1"/>
        <w:rPr>
          <w:rFonts w:ascii="Times New Roman" w:eastAsia="Calibri" w:hAnsi="Times New Roman" w:cs="Times New Roman"/>
          <w:i/>
          <w:color w:val="C00000"/>
          <w:sz w:val="24"/>
          <w:szCs w:val="24"/>
          <w:lang w:eastAsia="lv-LV"/>
        </w:rPr>
      </w:pPr>
      <w:r w:rsidRPr="00501E32">
        <w:rPr>
          <w:rFonts w:ascii="Times New Roman" w:eastAsia="Calibri" w:hAnsi="Times New Roman" w:cs="Times New Roman"/>
          <w:i/>
          <w:color w:val="C00000"/>
          <w:sz w:val="24"/>
          <w:szCs w:val="24"/>
          <w:lang w:eastAsia="lv-LV"/>
        </w:rPr>
        <w:br w:type="page"/>
      </w:r>
    </w:p>
    <w:p w:rsidR="00501E32" w:rsidRPr="00501E32" w:rsidRDefault="00501E32" w:rsidP="00501E32">
      <w:pPr>
        <w:spacing w:after="0" w:line="240" w:lineRule="auto"/>
        <w:ind w:right="-1"/>
        <w:rPr>
          <w:rFonts w:ascii="Times New Roman" w:eastAsia="Times New Roman" w:hAnsi="Times New Roman" w:cs="Times New Roman"/>
          <w:color w:val="FF0000"/>
        </w:rPr>
      </w:pPr>
      <w:r w:rsidRPr="00501E32">
        <w:rPr>
          <w:rFonts w:ascii="Times New Roman" w:eastAsia="Times New Roman" w:hAnsi="Times New Roman" w:cs="Times New Roman"/>
          <w:color w:val="FF0000"/>
        </w:rPr>
        <w:lastRenderedPageBreak/>
        <w:t xml:space="preserve">Noteikumi, kurus </w:t>
      </w:r>
      <w:r>
        <w:rPr>
          <w:rFonts w:ascii="Times New Roman" w:eastAsia="Times New Roman" w:hAnsi="Times New Roman" w:cs="Times New Roman"/>
          <w:color w:val="FF0000"/>
        </w:rPr>
        <w:t>precizē</w:t>
      </w:r>
    </w:p>
    <w:p w:rsidR="00501E32" w:rsidRPr="00501E32" w:rsidRDefault="00501E32" w:rsidP="00501E32">
      <w:pPr>
        <w:spacing w:after="0" w:line="240" w:lineRule="auto"/>
        <w:ind w:right="-1"/>
        <w:rPr>
          <w:rFonts w:ascii="Times New Roman" w:eastAsia="Times New Roman" w:hAnsi="Times New Roman" w:cs="Times New Roman"/>
        </w:rPr>
      </w:pPr>
    </w:p>
    <w:p w:rsidR="00501E32" w:rsidRPr="00501E32" w:rsidRDefault="00501E32" w:rsidP="00501E32">
      <w:pPr>
        <w:spacing w:after="0" w:line="240" w:lineRule="auto"/>
        <w:ind w:right="-1"/>
        <w:jc w:val="center"/>
        <w:rPr>
          <w:rFonts w:ascii="Times New Roman" w:eastAsia="Times New Roman" w:hAnsi="Times New Roman" w:cs="Times New Roman"/>
        </w:rPr>
      </w:pPr>
      <w:r w:rsidRPr="00501E32">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5648" behindDoc="0" locked="0" layoutInCell="1" allowOverlap="1" wp14:anchorId="5619A7E7" wp14:editId="314B2B00">
                <wp:simplePos x="0" y="0"/>
                <wp:positionH relativeFrom="column">
                  <wp:posOffset>-175260</wp:posOffset>
                </wp:positionH>
                <wp:positionV relativeFrom="paragraph">
                  <wp:posOffset>0</wp:posOffset>
                </wp:positionV>
                <wp:extent cx="920115" cy="9753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282" w:rsidRDefault="00B34282" w:rsidP="00501E32">
                            <w:r>
                              <w:rPr>
                                <w:noProof/>
                                <w:sz w:val="20"/>
                                <w:szCs w:val="20"/>
                                <w:lang w:eastAsia="lv-LV"/>
                              </w:rPr>
                              <w:drawing>
                                <wp:inline distT="0" distB="0" distL="0" distR="0" wp14:anchorId="0FB2F116" wp14:editId="5ED7904A">
                                  <wp:extent cx="723900" cy="838200"/>
                                  <wp:effectExtent l="0" t="0" r="0" b="0"/>
                                  <wp:docPr id="16" name="Picture 16" descr="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7juun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9A7E7" id="Text Box 10" o:spid="_x0000_s1027" type="#_x0000_t202" style="position:absolute;left:0;text-align:left;margin-left:-13.8pt;margin-top:0;width:72.45pt;height:7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REuQIAAMEFAAAOAAAAZHJzL2Uyb0RvYy54bWysVNtu2zAMfR+wfxD07trOlIuNOkUbx8OA&#10;7gK0+wBFlmNhtuRJSuxu2L+PknNr+zJs84MhkRR5SB7y+mZoG7Tn2gglMxxfRRhxyVQp5DbDXx+L&#10;YIGRsVSWtFGSZ/iJG3yzfPvmuu9SPlG1akquETiRJu27DNfWdmkYGlbzlpor1XEJykrpllq46m1Y&#10;atqD97YJJ1E0C3uly04rxo0BaT4q8dL7ryrO7OeqMtyiJsOAzfq/9v+N+4fLa5puNe1qwQ4w6F+g&#10;aKmQEPTkKqeWop0Wr1y1gmllVGWvmGpDVVWCcZ8DZBNHL7J5qGnHfS5QHNOdymT+n1v2af9FI1FC&#10;76A8krbQo0c+WHSnBgQiqE/fmRTMHjowtAPIwdbnarp7xb4ZJNWqpnLLb7VWfc1pCfhi9zK8eDr6&#10;Mc7Jpv+oSohDd1Z5R0OlW1c8KAcC7wDk6dQbh4WBMIH6xFOMGKiS+fTdzGMLaXp83Glj33PVInfI&#10;sIbWe+d0f2+sA0PTo4mLJVUhmsa3v5HPBGA4SiA0PHU6B8J382cSJevFekECMpmtAxLleXBbrEgw&#10;K+L5NH+Xr1Z5/MvFjUlai7Lk0oU5Mismf9a5A8dHTpy4ZVQjSufOQTJ6u1k1Gu0pMLvwny85aM5m&#10;4XMYvgiQy4uU4gmJ7iZJUMwW84AUZBok82gRRHFyl8wikpC8eJ7SvZD831NCPXRyOpmOXDqDfpFb&#10;5L/XudG0FRZ2RyPaDC9ORjR1DFzL0rfWUtGM54tSOPjnUkC7j432fHUUHclqh80wjsZxDDaqfAIC&#10;awUEA5bC3oNDrfQPjHrYIRk233dUc4yaDxKGIIkJcUvHX4CxEVz0pWZzqaGSgasMW4zG48qOi2rX&#10;abGtIdI4dlLdwuBUwpPaTdiI6jBusCd8boed5hbR5d1bnTfv8jcAAAD//wMAUEsDBBQABgAIAAAA&#10;IQCrk/A33gAAAAgBAAAPAAAAZHJzL2Rvd25yZXYueG1sTI/NbsIwEITvlfoO1lbqDRyghDaNg6pK&#10;lThwKD8PsCTbOGq8TmMDaZ+e5URvO5rR7Df5cnCtOlEfGs8GJuMEFHHpq4ZrA/vdx+gZVIjIFbae&#10;ycAvBVgW93c5ZpU/84ZO21grKeGQoQEbY5dpHUpLDsPYd8TiffneYRTZ17rq8SzlrtXTJEm1w4bl&#10;g8WO3i2V39ujM7Baf64GW/o9vTz9bKz1fxjnO2MeH4a3V1CRhngLwxVf0KEQpoM/chVUa2A0XaQS&#10;NSCLrvZkMQN1kGM+S0EXuf4/oLgAAAD//wMAUEsBAi0AFAAGAAgAAAAhALaDOJL+AAAA4QEAABMA&#10;AAAAAAAAAAAAAAAAAAAAAFtDb250ZW50X1R5cGVzXS54bWxQSwECLQAUAAYACAAAACEAOP0h/9YA&#10;AACUAQAACwAAAAAAAAAAAAAAAAAvAQAAX3JlbHMvLnJlbHNQSwECLQAUAAYACAAAACEAHHjkRLkC&#10;AADBBQAADgAAAAAAAAAAAAAAAAAuAgAAZHJzL2Uyb0RvYy54bWxQSwECLQAUAAYACAAAACEAq5Pw&#10;N94AAAAIAQAADwAAAAAAAAAAAAAAAAATBQAAZHJzL2Rvd25yZXYueG1sUEsFBgAAAAAEAAQA8wAA&#10;AB4GAAAAAA==&#10;" filled="f" stroked="f">
                <v:textbox inset=",1mm,,1mm">
                  <w:txbxContent>
                    <w:p w:rsidR="00B34282" w:rsidRDefault="00B34282" w:rsidP="00501E32">
                      <w:r>
                        <w:rPr>
                          <w:noProof/>
                          <w:sz w:val="20"/>
                          <w:szCs w:val="20"/>
                          <w:lang w:eastAsia="lv-LV"/>
                        </w:rPr>
                        <w:drawing>
                          <wp:inline distT="0" distB="0" distL="0" distR="0" wp14:anchorId="0FB2F116" wp14:editId="5ED7904A">
                            <wp:extent cx="723900" cy="838200"/>
                            <wp:effectExtent l="0" t="0" r="0" b="0"/>
                            <wp:docPr id="16" name="Picture 16" descr="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7juun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501E32">
        <w:rPr>
          <w:rFonts w:ascii="Times New Roman" w:eastAsia="Times New Roman" w:hAnsi="Times New Roman" w:cs="Times New Roman"/>
        </w:rPr>
        <w:t>LATVIJAS REPUBLIKA</w:t>
      </w:r>
    </w:p>
    <w:p w:rsidR="00501E32" w:rsidRPr="00501E32" w:rsidRDefault="00501E32" w:rsidP="00501E32">
      <w:pPr>
        <w:spacing w:after="0" w:line="240" w:lineRule="auto"/>
        <w:ind w:right="-1"/>
        <w:jc w:val="center"/>
        <w:rPr>
          <w:rFonts w:ascii="Times New Roman" w:eastAsia="Times New Roman" w:hAnsi="Times New Roman" w:cs="Times New Roman"/>
          <w:b/>
          <w:sz w:val="48"/>
          <w:szCs w:val="48"/>
        </w:rPr>
      </w:pPr>
      <w:r w:rsidRPr="00501E32">
        <w:rPr>
          <w:rFonts w:ascii="Times New Roman" w:eastAsia="Times New Roman" w:hAnsi="Times New Roman" w:cs="Times New Roman"/>
          <w:b/>
          <w:sz w:val="48"/>
          <w:szCs w:val="48"/>
        </w:rPr>
        <w:t>TUKUMA  NOVADA  DOME</w:t>
      </w:r>
    </w:p>
    <w:p w:rsidR="00501E32" w:rsidRPr="00501E32" w:rsidRDefault="00501E32" w:rsidP="00501E32">
      <w:pPr>
        <w:spacing w:after="0" w:line="240" w:lineRule="auto"/>
        <w:ind w:right="-1"/>
        <w:jc w:val="center"/>
        <w:rPr>
          <w:rFonts w:ascii="Times New Roman" w:eastAsia="Times New Roman" w:hAnsi="Times New Roman" w:cs="Times New Roman"/>
        </w:rPr>
      </w:pPr>
      <w:r w:rsidRPr="00501E32">
        <w:rPr>
          <w:rFonts w:ascii="Times New Roman" w:eastAsia="Times New Roman" w:hAnsi="Times New Roman" w:cs="Times New Roman"/>
        </w:rPr>
        <w:t>Reģistrācijas  Nr.90000050975</w:t>
      </w:r>
    </w:p>
    <w:p w:rsidR="00501E32" w:rsidRPr="00501E32" w:rsidRDefault="00501E32" w:rsidP="00501E32">
      <w:pPr>
        <w:spacing w:after="0" w:line="240" w:lineRule="auto"/>
        <w:ind w:right="-1"/>
        <w:jc w:val="center"/>
        <w:rPr>
          <w:rFonts w:ascii="Times New Roman" w:eastAsia="Times New Roman" w:hAnsi="Times New Roman" w:cs="Times New Roman"/>
          <w:color w:val="1C1C1C"/>
        </w:rPr>
      </w:pPr>
      <w:r w:rsidRPr="00501E32">
        <w:rPr>
          <w:rFonts w:ascii="Times New Roman" w:eastAsia="Times New Roman" w:hAnsi="Times New Roman" w:cs="Times New Roman"/>
          <w:color w:val="1C1C1C"/>
        </w:rPr>
        <w:t xml:space="preserve">Talsu iela 4, Tukums, Tukuma novads, LV-3101, </w:t>
      </w:r>
    </w:p>
    <w:p w:rsidR="00501E32" w:rsidRPr="00501E32" w:rsidRDefault="00501E32" w:rsidP="00501E32">
      <w:pPr>
        <w:spacing w:after="0" w:line="240" w:lineRule="auto"/>
        <w:ind w:right="-1"/>
        <w:jc w:val="center"/>
        <w:rPr>
          <w:rFonts w:ascii="Times New Roman" w:eastAsia="Times New Roman" w:hAnsi="Times New Roman" w:cs="Times New Roman"/>
          <w:color w:val="1C1C1C"/>
        </w:rPr>
      </w:pPr>
      <w:r w:rsidRPr="00501E32">
        <w:rPr>
          <w:rFonts w:ascii="Times New Roman" w:eastAsia="Times New Roman" w:hAnsi="Times New Roman" w:cs="Times New Roman"/>
          <w:color w:val="1C1C1C"/>
        </w:rPr>
        <w:t>tālrunis 63122707, fakss 63107243, mobilais tālrunis 26603299, 29288876</w:t>
      </w:r>
    </w:p>
    <w:p w:rsidR="00501E32" w:rsidRPr="00501E32" w:rsidRDefault="00DC6AD0" w:rsidP="00501E32">
      <w:pPr>
        <w:spacing w:after="0" w:line="240" w:lineRule="auto"/>
        <w:ind w:right="-1"/>
        <w:jc w:val="center"/>
        <w:rPr>
          <w:rFonts w:ascii="Times New Roman" w:eastAsia="Times New Roman" w:hAnsi="Times New Roman" w:cs="Times New Roman"/>
          <w:color w:val="1C1C1C"/>
        </w:rPr>
      </w:pPr>
      <w:hyperlink r:id="rId16" w:history="1">
        <w:r w:rsidR="00501E32" w:rsidRPr="00501E32">
          <w:rPr>
            <w:rFonts w:ascii="Times New Roman" w:eastAsia="Times New Roman" w:hAnsi="Times New Roman" w:cs="Times New Roman"/>
            <w:color w:val="1C1C1C"/>
            <w:u w:val="single"/>
          </w:rPr>
          <w:t>www.tukums.lv</w:t>
        </w:r>
      </w:hyperlink>
      <w:r w:rsidR="00501E32" w:rsidRPr="00501E32">
        <w:rPr>
          <w:rFonts w:ascii="Times New Roman" w:eastAsia="Times New Roman" w:hAnsi="Times New Roman" w:cs="Times New Roman"/>
          <w:color w:val="1C1C1C"/>
          <w:u w:val="single"/>
        </w:rPr>
        <w:t xml:space="preserve"> </w:t>
      </w:r>
      <w:r w:rsidR="00501E32" w:rsidRPr="00501E32">
        <w:rPr>
          <w:rFonts w:ascii="Times New Roman" w:eastAsia="Times New Roman" w:hAnsi="Times New Roman" w:cs="Times New Roman"/>
          <w:color w:val="1C1C1C"/>
        </w:rPr>
        <w:t xml:space="preserve">     e-pasts: </w:t>
      </w:r>
      <w:hyperlink r:id="rId17" w:history="1">
        <w:r w:rsidR="00501E32" w:rsidRPr="00501E32">
          <w:rPr>
            <w:rFonts w:ascii="Times New Roman" w:eastAsia="Times New Roman" w:hAnsi="Times New Roman" w:cs="Times New Roman"/>
            <w:color w:val="0000FF" w:themeColor="hyperlink"/>
            <w:u w:val="single"/>
          </w:rPr>
          <w:t>dome@tukums.lv</w:t>
        </w:r>
      </w:hyperlink>
      <w:r w:rsidR="00501E32" w:rsidRPr="00501E32">
        <w:rPr>
          <w:rFonts w:ascii="Times New Roman" w:eastAsia="Times New Roman" w:hAnsi="Times New Roman" w:cs="Times New Roman"/>
          <w:color w:val="1C1C1C"/>
        </w:rPr>
        <w:t xml:space="preserve">         </w:t>
      </w:r>
    </w:p>
    <w:p w:rsidR="00501E32" w:rsidRPr="00501E32" w:rsidRDefault="00501E32" w:rsidP="00501E32">
      <w:pPr>
        <w:spacing w:after="0" w:line="240" w:lineRule="auto"/>
        <w:ind w:right="-1"/>
        <w:rPr>
          <w:rFonts w:ascii="Times New Roman" w:eastAsia="Times New Roman" w:hAnsi="Times New Roman" w:cs="Times New Roman"/>
          <w:sz w:val="16"/>
          <w:szCs w:val="16"/>
        </w:rPr>
      </w:pPr>
      <w:r w:rsidRPr="00501E32">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6672" behindDoc="0" locked="0" layoutInCell="1" allowOverlap="1" wp14:anchorId="2BBD6FED" wp14:editId="1D7B912B">
                <wp:simplePos x="0" y="0"/>
                <wp:positionH relativeFrom="column">
                  <wp:posOffset>1600200</wp:posOffset>
                </wp:positionH>
                <wp:positionV relativeFrom="paragraph">
                  <wp:posOffset>3657600</wp:posOffset>
                </wp:positionV>
                <wp:extent cx="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4BDAD"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3kWfkXAgAAMgQAAA4AAAAAAAAAAAAAAAAALgIAAGRycy9lMm9Eb2MueG1sUEsBAi0AFAAGAAgA&#10;AAAhAPfhhzPcAAAACwEAAA8AAAAAAAAAAAAAAAAAcQQAAGRycy9kb3ducmV2LnhtbFBLBQYAAAAA&#10;BAAEAPMAAAB6BQAAAAA=&#10;"/>
            </w:pict>
          </mc:Fallback>
        </mc:AlternateContent>
      </w:r>
      <w:r w:rsidRPr="00501E32">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7696" behindDoc="0" locked="0" layoutInCell="1" allowOverlap="1" wp14:anchorId="287CEFB2" wp14:editId="5C0447AB">
                <wp:simplePos x="0" y="0"/>
                <wp:positionH relativeFrom="column">
                  <wp:posOffset>1600200</wp:posOffset>
                </wp:positionH>
                <wp:positionV relativeFrom="paragraph">
                  <wp:posOffset>3657600</wp:posOffset>
                </wp:positionV>
                <wp:extent cx="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58338"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e95yMXAgAAMgQAAA4AAAAAAAAAAAAAAAAALgIAAGRycy9lMm9Eb2MueG1sUEsBAi0AFAAGAAgA&#10;AAAhAPfhhzPcAAAACwEAAA8AAAAAAAAAAAAAAAAAcQQAAGRycy9kb3ducmV2LnhtbFBLBQYAAAAA&#10;BAAEAPMAAAB6BQAAAAA=&#10;"/>
            </w:pict>
          </mc:Fallback>
        </mc:AlternateContent>
      </w:r>
      <w:r w:rsidRPr="00501E32">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8720" behindDoc="0" locked="0" layoutInCell="1" allowOverlap="1" wp14:anchorId="2B3E5A51" wp14:editId="121B9E2F">
                <wp:simplePos x="0" y="0"/>
                <wp:positionH relativeFrom="column">
                  <wp:posOffset>1600200</wp:posOffset>
                </wp:positionH>
                <wp:positionV relativeFrom="paragraph">
                  <wp:posOffset>3657600</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7E5B2"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I7T0sXAgAAMgQAAA4AAAAAAAAAAAAAAAAALgIAAGRycy9lMm9Eb2MueG1sUEsBAi0AFAAGAAgA&#10;AAAhAPfhhzPcAAAACwEAAA8AAAAAAAAAAAAAAAAAcQQAAGRycy9kb3ducmV2LnhtbFBLBQYAAAAA&#10;BAAEAPMAAAB6BQAAAAA=&#10;"/>
            </w:pict>
          </mc:Fallback>
        </mc:AlternateContent>
      </w:r>
    </w:p>
    <w:p w:rsidR="00501E32" w:rsidRPr="00501E32" w:rsidRDefault="00501E32" w:rsidP="00501E32">
      <w:pPr>
        <w:spacing w:after="0" w:line="240" w:lineRule="auto"/>
        <w:ind w:right="-1"/>
        <w:rPr>
          <w:rFonts w:ascii="Times New Roman" w:eastAsia="Times New Roman" w:hAnsi="Times New Roman" w:cs="Times New Roman"/>
          <w:szCs w:val="36"/>
        </w:rPr>
      </w:pPr>
      <w:r w:rsidRPr="00501E32">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9744" behindDoc="0" locked="0" layoutInCell="1" allowOverlap="1" wp14:anchorId="489032DC" wp14:editId="5EFC0E31">
                <wp:simplePos x="0" y="0"/>
                <wp:positionH relativeFrom="column">
                  <wp:posOffset>-180975</wp:posOffset>
                </wp:positionH>
                <wp:positionV relativeFrom="paragraph">
                  <wp:posOffset>1270</wp:posOffset>
                </wp:positionV>
                <wp:extent cx="6127115" cy="0"/>
                <wp:effectExtent l="0" t="19050" r="698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2CDCF"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z1eKAIAAEoEAAAOAAAAZHJzL2Uyb0RvYy54bWysVMGOmzAQvVfqP1jcEyBls1kUsqog6WXb&#10;jZT0AxzbgLXGtmwnJKr67x07EGXbS1WVgxl7Zh5v3oxZPp87gU7MWK5kEaXTJEJMEkW5bIro+34z&#10;WUTIOiwpFkqyIrowGz2vPn5Y9jpnM9UqQZlBACJt3usiap3TeRxb0rIO26nSTIKzVqbDDramianB&#10;PaB3Ip4lyTzulaHaKMKshdPq6oxWAb+uGXGvdW2ZQ6KIgJsLqwnrwa/xaonzxmDdcjLQwP/AosNc&#10;wkdvUBV2GB0N/wOq48Qoq2o3JaqLVV1zwkINUE2a/FbNrsWahVpAHKtvMtn/B0u+nbYGcQq9e4iQ&#10;xB30aOcM5k3rUKmkBAWVQeAEpXptc0go5db4WslZ7vSLIm8WSVW2WDYsMN5fNKCkPiN+l+I3VsP3&#10;Dv1XRSEGH50Ksp1r03lIEASdQ3cut+6ws0MEDufp7DH1LMnoi3E+Jmpj3RemOuSNIhJceuFwjk8v&#10;1nkiOB9D/LFUGy5EaL6QqC+iDMA9dKdBCgfD8LZvh5ZaJTj14T7RmuZQCoNO2A9UeEKd4LkPM+oo&#10;aYBvGabrwXaYi6sNdIT0eFAcEBys68T8eEqe1ov1Iptks/l6kiVVNfm8KbPJfJM+PlSfqrKs0p++&#10;ujTLW04pk57dOL1p9nfTMdyj69zd5vcmTPwePSgIZMd3IB266xt6HY2DopetGbsOAxuCh8vlb8T9&#10;Huz7X8DqF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LffPV4oAgAASgQAAA4AAAAAAAAAAAAAAAAALgIAAGRycy9lMm9Eb2Mu&#10;eG1sUEsBAi0AFAAGAAgAAAAhANExg7TaAAAABQEAAA8AAAAAAAAAAAAAAAAAggQAAGRycy9kb3du&#10;cmV2LnhtbFBLBQYAAAAABAAEAPMAAACJBQAAAAA=&#10;" strokeweight="3.25pt">
                <v:stroke linestyle="thickThin"/>
              </v:line>
            </w:pict>
          </mc:Fallback>
        </mc:AlternateContent>
      </w:r>
      <w:r w:rsidRPr="00501E32">
        <w:rPr>
          <w:rFonts w:ascii="Times New Roman" w:eastAsia="Times New Roman" w:hAnsi="Times New Roman" w:cs="Times New Roman"/>
          <w:szCs w:val="36"/>
        </w:rPr>
        <w:t xml:space="preserve">                                        </w:t>
      </w: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rPr>
      </w:pPr>
      <w:r w:rsidRPr="00501E32">
        <w:rPr>
          <w:rFonts w:ascii="Times New Roman" w:eastAsia="Times New Roman" w:hAnsi="Times New Roman" w:cs="Times New Roman"/>
          <w:sz w:val="20"/>
        </w:rPr>
        <w:t>APSTIPRINĀTI</w:t>
      </w:r>
    </w:p>
    <w:p w:rsidR="00501E32" w:rsidRPr="00501E32" w:rsidRDefault="00501E32" w:rsidP="00501E32">
      <w:pPr>
        <w:spacing w:after="0" w:line="240" w:lineRule="auto"/>
        <w:ind w:right="-1"/>
        <w:jc w:val="both"/>
        <w:rPr>
          <w:rFonts w:ascii="Times New Roman" w:eastAsia="Times New Roman" w:hAnsi="Times New Roman" w:cs="Times New Roman"/>
          <w:sz w:val="20"/>
        </w:rPr>
      </w:pP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t>ar Tukuma novada Domes 01.07.2010.</w:t>
      </w:r>
    </w:p>
    <w:p w:rsidR="00501E32" w:rsidRPr="00501E32" w:rsidRDefault="00501E32" w:rsidP="00501E32">
      <w:pPr>
        <w:spacing w:after="0" w:line="240" w:lineRule="auto"/>
        <w:ind w:right="-1"/>
        <w:jc w:val="both"/>
        <w:rPr>
          <w:rFonts w:ascii="Times New Roman" w:eastAsia="Times New Roman" w:hAnsi="Times New Roman" w:cs="Times New Roman"/>
          <w:sz w:val="20"/>
        </w:rPr>
      </w:pP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t xml:space="preserve">lēmumu (prot.Nr.7, 4.§.) </w:t>
      </w:r>
    </w:p>
    <w:p w:rsidR="00501E32" w:rsidRPr="00501E32" w:rsidRDefault="00501E32" w:rsidP="00501E32">
      <w:pPr>
        <w:spacing w:after="0" w:line="240" w:lineRule="auto"/>
        <w:ind w:right="-1"/>
        <w:jc w:val="both"/>
        <w:rPr>
          <w:rFonts w:ascii="Times New Roman" w:eastAsia="Times New Roman" w:hAnsi="Times New Roman" w:cs="Times New Roman"/>
          <w:sz w:val="20"/>
        </w:rPr>
      </w:pPr>
    </w:p>
    <w:p w:rsidR="00501E32" w:rsidRPr="00501E32" w:rsidRDefault="00501E32" w:rsidP="00501E32">
      <w:pPr>
        <w:spacing w:after="0" w:line="240" w:lineRule="auto"/>
        <w:ind w:right="-1"/>
        <w:jc w:val="both"/>
        <w:rPr>
          <w:rFonts w:ascii="Times New Roman" w:eastAsia="Times New Roman" w:hAnsi="Times New Roman" w:cs="Times New Roman"/>
          <w:sz w:val="20"/>
        </w:rPr>
      </w:pP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t xml:space="preserve">Ar grozījumiem, kas izdarīti ar </w:t>
      </w:r>
    </w:p>
    <w:p w:rsidR="00501E32" w:rsidRPr="00501E32" w:rsidRDefault="00501E32" w:rsidP="00501E32">
      <w:pPr>
        <w:spacing w:after="0" w:line="240" w:lineRule="auto"/>
        <w:ind w:right="-1"/>
        <w:jc w:val="both"/>
        <w:rPr>
          <w:rFonts w:ascii="Times New Roman" w:eastAsia="Times New Roman" w:hAnsi="Times New Roman" w:cs="Times New Roman"/>
          <w:sz w:val="20"/>
        </w:rPr>
      </w:pP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r>
      <w:r w:rsidRPr="00501E32">
        <w:rPr>
          <w:rFonts w:ascii="Times New Roman" w:eastAsia="Times New Roman" w:hAnsi="Times New Roman" w:cs="Times New Roman"/>
          <w:sz w:val="20"/>
        </w:rPr>
        <w:tab/>
        <w:t>Tukuma novada Domes lēmumiem:</w:t>
      </w:r>
    </w:p>
    <w:p w:rsidR="00501E32" w:rsidRPr="00501E32" w:rsidRDefault="00501E32" w:rsidP="00501E32">
      <w:pPr>
        <w:spacing w:after="0" w:line="240" w:lineRule="auto"/>
        <w:ind w:left="5760" w:right="-1" w:firstLine="720"/>
        <w:jc w:val="both"/>
        <w:rPr>
          <w:rFonts w:ascii="Times New Roman" w:eastAsia="Times New Roman" w:hAnsi="Times New Roman" w:cs="Times New Roman"/>
          <w:sz w:val="20"/>
        </w:rPr>
      </w:pPr>
      <w:r w:rsidRPr="00501E32">
        <w:rPr>
          <w:rFonts w:ascii="Times New Roman" w:eastAsia="Times New Roman" w:hAnsi="Times New Roman" w:cs="Times New Roman"/>
          <w:sz w:val="20"/>
        </w:rPr>
        <w:t>-24.10.2013. (prot.Nr.15, 9.§.),</w:t>
      </w:r>
    </w:p>
    <w:p w:rsidR="00501E32" w:rsidRPr="00501E32" w:rsidRDefault="00501E32" w:rsidP="00501E32">
      <w:pPr>
        <w:spacing w:after="0" w:line="240" w:lineRule="auto"/>
        <w:ind w:left="5760" w:right="-1" w:firstLine="720"/>
        <w:jc w:val="both"/>
        <w:rPr>
          <w:rFonts w:ascii="Times New Roman" w:eastAsia="Times New Roman" w:hAnsi="Times New Roman" w:cs="Times New Roman"/>
          <w:color w:val="000000"/>
          <w:sz w:val="20"/>
        </w:rPr>
      </w:pPr>
      <w:r w:rsidRPr="00501E32">
        <w:rPr>
          <w:rFonts w:ascii="Times New Roman" w:eastAsia="Times New Roman" w:hAnsi="Times New Roman" w:cs="Times New Roman"/>
          <w:color w:val="000000"/>
          <w:sz w:val="20"/>
        </w:rPr>
        <w:t>- 27.03.2014. (prot.Nr.3, 3.§.),</w:t>
      </w:r>
    </w:p>
    <w:p w:rsidR="00501E32" w:rsidRPr="00501E32" w:rsidRDefault="00501E32" w:rsidP="00501E32">
      <w:pPr>
        <w:spacing w:after="0" w:line="240" w:lineRule="auto"/>
        <w:ind w:left="5760" w:right="-1" w:firstLine="720"/>
        <w:jc w:val="both"/>
        <w:rPr>
          <w:rFonts w:ascii="Times New Roman" w:eastAsia="Times New Roman" w:hAnsi="Times New Roman" w:cs="Times New Roman"/>
          <w:color w:val="FF0000"/>
          <w:sz w:val="20"/>
        </w:rPr>
      </w:pPr>
      <w:r w:rsidRPr="00501E32">
        <w:rPr>
          <w:rFonts w:ascii="Times New Roman" w:eastAsia="Times New Roman" w:hAnsi="Times New Roman" w:cs="Times New Roman"/>
          <w:color w:val="FF0000"/>
          <w:sz w:val="20"/>
        </w:rPr>
        <w:t xml:space="preserve">- 22.12.2015. (prot.Nr.14, </w:t>
      </w:r>
      <w:r w:rsidR="00B34282">
        <w:rPr>
          <w:rFonts w:ascii="Times New Roman" w:eastAsia="Times New Roman" w:hAnsi="Times New Roman" w:cs="Times New Roman"/>
          <w:color w:val="FF0000"/>
          <w:sz w:val="20"/>
        </w:rPr>
        <w:t>8</w:t>
      </w:r>
      <w:r w:rsidRPr="00501E32">
        <w:rPr>
          <w:rFonts w:ascii="Times New Roman" w:eastAsia="Times New Roman" w:hAnsi="Times New Roman" w:cs="Times New Roman"/>
          <w:color w:val="FF0000"/>
          <w:sz w:val="20"/>
        </w:rPr>
        <w:t>.§.)</w:t>
      </w:r>
    </w:p>
    <w:p w:rsidR="00501E32" w:rsidRPr="00501E32" w:rsidRDefault="00501E32" w:rsidP="00501E32">
      <w:pPr>
        <w:spacing w:after="0" w:line="240" w:lineRule="auto"/>
        <w:ind w:right="-1"/>
        <w:jc w:val="both"/>
        <w:rPr>
          <w:rFonts w:ascii="Times New Roman" w:eastAsia="Times New Roman" w:hAnsi="Times New Roman" w:cs="Times New Roman"/>
          <w:sz w:val="20"/>
        </w:rPr>
      </w:pPr>
    </w:p>
    <w:p w:rsidR="00501E32" w:rsidRPr="00501E32" w:rsidRDefault="00501E32" w:rsidP="00501E32">
      <w:pPr>
        <w:spacing w:after="0" w:line="240" w:lineRule="auto"/>
        <w:ind w:right="-1"/>
        <w:jc w:val="center"/>
        <w:rPr>
          <w:rFonts w:ascii="Times New Roman" w:eastAsia="Times New Roman" w:hAnsi="Times New Roman" w:cs="Times New Roman"/>
          <w:b/>
          <w:color w:val="000000"/>
          <w:sz w:val="24"/>
          <w:szCs w:val="24"/>
        </w:rPr>
      </w:pPr>
      <w:r w:rsidRPr="00501E32">
        <w:rPr>
          <w:rFonts w:ascii="Times New Roman" w:eastAsia="Times New Roman" w:hAnsi="Times New Roman" w:cs="Times New Roman"/>
          <w:b/>
          <w:color w:val="000000"/>
          <w:sz w:val="24"/>
          <w:szCs w:val="24"/>
        </w:rPr>
        <w:t>SAISTOŠIE NOTEIKUMI</w:t>
      </w:r>
    </w:p>
    <w:p w:rsidR="00501E32" w:rsidRPr="00501E32" w:rsidRDefault="00501E32" w:rsidP="00501E32">
      <w:pPr>
        <w:spacing w:after="0" w:line="240" w:lineRule="auto"/>
        <w:ind w:right="-1"/>
        <w:jc w:val="center"/>
        <w:rPr>
          <w:rFonts w:ascii="Times New Roman" w:eastAsia="Times New Roman" w:hAnsi="Times New Roman" w:cs="Times New Roman"/>
          <w:color w:val="000000"/>
          <w:sz w:val="24"/>
          <w:szCs w:val="24"/>
        </w:rPr>
      </w:pPr>
      <w:r w:rsidRPr="00501E32">
        <w:rPr>
          <w:rFonts w:ascii="Times New Roman" w:eastAsia="Times New Roman" w:hAnsi="Times New Roman" w:cs="Times New Roman"/>
          <w:color w:val="000000"/>
          <w:sz w:val="24"/>
          <w:szCs w:val="24"/>
        </w:rPr>
        <w:t>Tukumā</w:t>
      </w:r>
    </w:p>
    <w:p w:rsidR="00501E32" w:rsidRPr="00501E32" w:rsidRDefault="00501E32" w:rsidP="00501E32">
      <w:pPr>
        <w:spacing w:after="0" w:line="240" w:lineRule="auto"/>
        <w:ind w:right="-1"/>
        <w:jc w:val="center"/>
        <w:rPr>
          <w:rFonts w:ascii="Times New Roman" w:eastAsia="Times New Roman" w:hAnsi="Times New Roman" w:cs="Times New Roman"/>
          <w:color w:val="000000"/>
          <w:sz w:val="24"/>
          <w:szCs w:val="24"/>
        </w:rPr>
      </w:pPr>
      <w:r w:rsidRPr="00501E32">
        <w:rPr>
          <w:rFonts w:ascii="Times New Roman" w:eastAsia="Times New Roman" w:hAnsi="Times New Roman" w:cs="Times New Roman"/>
          <w:color w:val="000000"/>
          <w:sz w:val="24"/>
          <w:szCs w:val="24"/>
        </w:rPr>
        <w:t>2010.gada 25.martā</w:t>
      </w:r>
      <w:r w:rsidRPr="00501E32">
        <w:rPr>
          <w:rFonts w:ascii="Times New Roman" w:eastAsia="Times New Roman" w:hAnsi="Times New Roman" w:cs="Times New Roman"/>
          <w:color w:val="000000"/>
          <w:sz w:val="24"/>
          <w:szCs w:val="24"/>
        </w:rPr>
        <w:tab/>
      </w:r>
      <w:r w:rsidRPr="00501E32">
        <w:rPr>
          <w:rFonts w:ascii="Times New Roman" w:eastAsia="Times New Roman" w:hAnsi="Times New Roman" w:cs="Times New Roman"/>
          <w:color w:val="000000"/>
          <w:sz w:val="24"/>
          <w:szCs w:val="24"/>
        </w:rPr>
        <w:tab/>
      </w:r>
      <w:r w:rsidRPr="00501E32">
        <w:rPr>
          <w:rFonts w:ascii="Times New Roman" w:eastAsia="Times New Roman" w:hAnsi="Times New Roman" w:cs="Times New Roman"/>
          <w:color w:val="000000"/>
          <w:sz w:val="24"/>
          <w:szCs w:val="24"/>
        </w:rPr>
        <w:tab/>
      </w:r>
      <w:r w:rsidRPr="00501E32">
        <w:rPr>
          <w:rFonts w:ascii="Times New Roman" w:eastAsia="Times New Roman" w:hAnsi="Times New Roman" w:cs="Times New Roman"/>
          <w:color w:val="000000"/>
          <w:sz w:val="24"/>
          <w:szCs w:val="24"/>
        </w:rPr>
        <w:tab/>
      </w:r>
      <w:r w:rsidRPr="00501E32">
        <w:rPr>
          <w:rFonts w:ascii="Times New Roman" w:eastAsia="Times New Roman" w:hAnsi="Times New Roman" w:cs="Times New Roman"/>
          <w:color w:val="000000"/>
          <w:sz w:val="24"/>
          <w:szCs w:val="24"/>
        </w:rPr>
        <w:tab/>
      </w:r>
      <w:r w:rsidRPr="00501E32">
        <w:rPr>
          <w:rFonts w:ascii="Times New Roman" w:eastAsia="Times New Roman" w:hAnsi="Times New Roman" w:cs="Times New Roman"/>
          <w:color w:val="000000"/>
          <w:sz w:val="24"/>
          <w:szCs w:val="24"/>
        </w:rPr>
        <w:tab/>
      </w:r>
      <w:r w:rsidRPr="00501E32">
        <w:rPr>
          <w:rFonts w:ascii="Times New Roman" w:eastAsia="Times New Roman" w:hAnsi="Times New Roman" w:cs="Times New Roman"/>
          <w:b/>
          <w:color w:val="000000"/>
          <w:sz w:val="24"/>
          <w:szCs w:val="24"/>
        </w:rPr>
        <w:t xml:space="preserve">                             </w:t>
      </w:r>
      <w:r w:rsidRPr="00501E32">
        <w:rPr>
          <w:rFonts w:ascii="Times New Roman" w:eastAsia="Times New Roman" w:hAnsi="Times New Roman" w:cs="Times New Roman"/>
          <w:b/>
          <w:color w:val="000000"/>
          <w:sz w:val="24"/>
          <w:szCs w:val="24"/>
        </w:rPr>
        <w:tab/>
        <w:t>Nr.10</w:t>
      </w:r>
      <w:r w:rsidRPr="00501E32">
        <w:rPr>
          <w:rFonts w:ascii="Times New Roman" w:eastAsia="Times New Roman" w:hAnsi="Times New Roman" w:cs="Times New Roman"/>
          <w:color w:val="000000"/>
          <w:sz w:val="24"/>
          <w:szCs w:val="24"/>
        </w:rPr>
        <w:tab/>
      </w:r>
      <w:r w:rsidRPr="00501E32">
        <w:rPr>
          <w:rFonts w:ascii="Times New Roman" w:eastAsia="Times New Roman" w:hAnsi="Times New Roman" w:cs="Times New Roman"/>
          <w:color w:val="000000"/>
          <w:sz w:val="24"/>
          <w:szCs w:val="24"/>
        </w:rPr>
        <w:tab/>
        <w:t xml:space="preserve">    </w:t>
      </w:r>
    </w:p>
    <w:p w:rsidR="00501E32" w:rsidRPr="00501E32" w:rsidRDefault="00501E32" w:rsidP="00501E32">
      <w:pPr>
        <w:spacing w:after="0" w:line="240" w:lineRule="auto"/>
        <w:ind w:left="6358" w:right="-1"/>
        <w:rPr>
          <w:rFonts w:ascii="Times New Roman" w:eastAsia="Times New Roman" w:hAnsi="Times New Roman" w:cs="Times New Roman"/>
          <w:color w:val="000000"/>
          <w:sz w:val="24"/>
          <w:szCs w:val="24"/>
        </w:rPr>
      </w:pPr>
      <w:r w:rsidRPr="00501E32">
        <w:rPr>
          <w:rFonts w:ascii="Times New Roman" w:eastAsia="Times New Roman" w:hAnsi="Times New Roman" w:cs="Times New Roman"/>
          <w:color w:val="000000"/>
          <w:sz w:val="24"/>
          <w:szCs w:val="24"/>
        </w:rPr>
        <w:t xml:space="preserve">             </w:t>
      </w:r>
      <w:r w:rsidRPr="00501E32">
        <w:rPr>
          <w:rFonts w:ascii="Times New Roman" w:eastAsia="Times New Roman" w:hAnsi="Times New Roman" w:cs="Times New Roman"/>
          <w:color w:val="000000"/>
          <w:sz w:val="24"/>
          <w:szCs w:val="24"/>
        </w:rPr>
        <w:tab/>
        <w:t xml:space="preserve">     (prot.Nr.3, 5.§.) </w:t>
      </w:r>
    </w:p>
    <w:p w:rsidR="00501E32" w:rsidRPr="00501E32" w:rsidRDefault="00501E32" w:rsidP="00501E32">
      <w:pPr>
        <w:spacing w:after="0" w:line="240" w:lineRule="auto"/>
        <w:ind w:left="5610" w:right="-1"/>
        <w:rPr>
          <w:rFonts w:ascii="Times New Roman" w:eastAsia="Times New Roman" w:hAnsi="Times New Roman" w:cs="Times New Roman"/>
          <w:color w:val="FF0000"/>
          <w:sz w:val="24"/>
          <w:szCs w:val="24"/>
        </w:rPr>
      </w:pPr>
      <w:r w:rsidRPr="00501E32">
        <w:rPr>
          <w:rFonts w:ascii="Times New Roman" w:eastAsia="Times New Roman" w:hAnsi="Times New Roman" w:cs="Times New Roman"/>
          <w:sz w:val="24"/>
          <w:szCs w:val="24"/>
        </w:rPr>
        <w:t> </w:t>
      </w:r>
    </w:p>
    <w:p w:rsidR="00501E32" w:rsidRPr="00501E32" w:rsidRDefault="00501E32" w:rsidP="00501E32">
      <w:pPr>
        <w:spacing w:after="0" w:line="240" w:lineRule="auto"/>
        <w:ind w:right="-1"/>
        <w:rPr>
          <w:rFonts w:ascii="Times New Roman" w:eastAsia="Times New Roman" w:hAnsi="Times New Roman" w:cs="Times New Roman"/>
          <w:sz w:val="24"/>
          <w:szCs w:val="24"/>
        </w:rPr>
      </w:pPr>
      <w:r w:rsidRPr="00501E32">
        <w:rPr>
          <w:rFonts w:ascii="Times New Roman" w:eastAsia="Times New Roman" w:hAnsi="Times New Roman" w:cs="Times New Roman"/>
          <w:b/>
          <w:bCs/>
          <w:sz w:val="24"/>
          <w:szCs w:val="24"/>
        </w:rPr>
        <w:t xml:space="preserve">Par pašvaldības palīdzību daudzdzīvokļu dzīvojamo </w:t>
      </w:r>
    </w:p>
    <w:p w:rsidR="00501E32" w:rsidRPr="00501E32" w:rsidRDefault="00501E32" w:rsidP="00501E32">
      <w:pPr>
        <w:spacing w:after="0" w:line="240" w:lineRule="auto"/>
        <w:ind w:right="-1"/>
        <w:rPr>
          <w:rFonts w:ascii="Times New Roman" w:eastAsia="Times New Roman" w:hAnsi="Times New Roman" w:cs="Times New Roman"/>
          <w:sz w:val="24"/>
          <w:szCs w:val="24"/>
        </w:rPr>
      </w:pPr>
      <w:r w:rsidRPr="00501E32">
        <w:rPr>
          <w:rFonts w:ascii="Times New Roman" w:eastAsia="Times New Roman" w:hAnsi="Times New Roman" w:cs="Times New Roman"/>
          <w:b/>
          <w:bCs/>
          <w:sz w:val="24"/>
          <w:szCs w:val="24"/>
        </w:rPr>
        <w:t xml:space="preserve">māju īpašniekiem vai dzīvokļu īpašniekiem </w:t>
      </w:r>
    </w:p>
    <w:p w:rsidR="00501E32" w:rsidRPr="00501E32" w:rsidRDefault="00501E32" w:rsidP="00501E32">
      <w:pPr>
        <w:spacing w:after="0" w:line="240" w:lineRule="auto"/>
        <w:ind w:right="-1"/>
        <w:rPr>
          <w:rFonts w:ascii="Times New Roman" w:eastAsia="Times New Roman" w:hAnsi="Times New Roman" w:cs="Times New Roman"/>
          <w:sz w:val="24"/>
          <w:szCs w:val="24"/>
        </w:rPr>
      </w:pPr>
      <w:r w:rsidRPr="00501E32">
        <w:rPr>
          <w:rFonts w:ascii="Times New Roman" w:eastAsia="Times New Roman" w:hAnsi="Times New Roman" w:cs="Times New Roman"/>
          <w:b/>
          <w:bCs/>
          <w:sz w:val="24"/>
          <w:szCs w:val="24"/>
        </w:rPr>
        <w:t xml:space="preserve">energoefektivitātes pasākumu veikšanai dzīvojamā </w:t>
      </w:r>
    </w:p>
    <w:p w:rsidR="00501E32" w:rsidRPr="00501E32" w:rsidRDefault="00501E32" w:rsidP="00501E32">
      <w:pPr>
        <w:spacing w:after="0" w:line="240" w:lineRule="auto"/>
        <w:ind w:right="-1"/>
        <w:rPr>
          <w:rFonts w:ascii="Times New Roman" w:eastAsia="Times New Roman" w:hAnsi="Times New Roman" w:cs="Times New Roman"/>
          <w:sz w:val="24"/>
          <w:szCs w:val="24"/>
        </w:rPr>
      </w:pPr>
      <w:r w:rsidRPr="00501E32">
        <w:rPr>
          <w:rFonts w:ascii="Times New Roman" w:eastAsia="Times New Roman" w:hAnsi="Times New Roman" w:cs="Times New Roman"/>
          <w:b/>
          <w:bCs/>
          <w:sz w:val="24"/>
          <w:szCs w:val="24"/>
        </w:rPr>
        <w:t xml:space="preserve">mājā vai dzīvojamai mājai piesaistītā zemesgabala </w:t>
      </w:r>
    </w:p>
    <w:p w:rsidR="00501E32" w:rsidRPr="00501E32" w:rsidRDefault="00501E32" w:rsidP="00501E32">
      <w:pPr>
        <w:spacing w:after="0" w:line="240" w:lineRule="auto"/>
        <w:ind w:right="-1"/>
        <w:rPr>
          <w:rFonts w:ascii="Times New Roman" w:eastAsia="Times New Roman" w:hAnsi="Times New Roman" w:cs="Times New Roman"/>
          <w:sz w:val="24"/>
          <w:szCs w:val="24"/>
        </w:rPr>
      </w:pPr>
      <w:r w:rsidRPr="00501E32">
        <w:rPr>
          <w:rFonts w:ascii="Times New Roman" w:eastAsia="Times New Roman" w:hAnsi="Times New Roman" w:cs="Times New Roman"/>
          <w:b/>
          <w:bCs/>
          <w:sz w:val="24"/>
          <w:szCs w:val="24"/>
        </w:rPr>
        <w:t>labiekārtošanai Tukuma novadā</w:t>
      </w:r>
    </w:p>
    <w:p w:rsidR="00501E32" w:rsidRPr="00501E32" w:rsidRDefault="00501E32" w:rsidP="00501E32">
      <w:pPr>
        <w:spacing w:after="0" w:line="240" w:lineRule="auto"/>
        <w:ind w:right="-1"/>
        <w:jc w:val="both"/>
        <w:rPr>
          <w:rFonts w:ascii="Times New Roman" w:eastAsia="Times New Roman" w:hAnsi="Times New Roman" w:cs="Times New Roman"/>
        </w:rPr>
      </w:pPr>
      <w:r w:rsidRPr="00501E32">
        <w:rPr>
          <w:rFonts w:ascii="Times New Roman" w:eastAsia="Times New Roman" w:hAnsi="Times New Roman" w:cs="Times New Roman"/>
        </w:rPr>
        <w:t xml:space="preserve">                                                </w:t>
      </w:r>
    </w:p>
    <w:p w:rsidR="00501E32" w:rsidRPr="00501E32" w:rsidRDefault="00501E32" w:rsidP="00501E32">
      <w:pPr>
        <w:spacing w:after="0" w:line="240" w:lineRule="auto"/>
        <w:ind w:left="5760" w:right="-1"/>
        <w:jc w:val="both"/>
        <w:rPr>
          <w:rFonts w:ascii="Times New Roman" w:eastAsia="Times New Roman" w:hAnsi="Times New Roman" w:cs="Times New Roman"/>
          <w:sz w:val="20"/>
          <w:szCs w:val="20"/>
        </w:rPr>
      </w:pPr>
      <w:r w:rsidRPr="00501E32">
        <w:rPr>
          <w:rFonts w:ascii="Times New Roman" w:eastAsia="Times New Roman" w:hAnsi="Times New Roman" w:cs="Times New Roman"/>
          <w:sz w:val="20"/>
          <w:szCs w:val="20"/>
        </w:rPr>
        <w:t>Izdoti saskaņā ar likuma „</w:t>
      </w:r>
      <w:hyperlink r:id="rId18" w:history="1">
        <w:r w:rsidRPr="00501E32">
          <w:rPr>
            <w:rFonts w:ascii="Times New Roman" w:eastAsia="Times New Roman" w:hAnsi="Times New Roman" w:cs="Times New Roman"/>
            <w:sz w:val="20"/>
            <w:szCs w:val="20"/>
          </w:rPr>
          <w:t>Par palīdzību dzīvokļa jautājumu risināšanā</w:t>
        </w:r>
      </w:hyperlink>
      <w:r w:rsidRPr="00501E32">
        <w:rPr>
          <w:rFonts w:ascii="Times New Roman" w:eastAsia="Times New Roman" w:hAnsi="Times New Roman" w:cs="Times New Roman"/>
          <w:sz w:val="20"/>
          <w:szCs w:val="20"/>
        </w:rPr>
        <w:t>” 27.</w:t>
      </w:r>
      <w:r w:rsidRPr="00501E32">
        <w:rPr>
          <w:rFonts w:ascii="Times New Roman" w:eastAsia="Times New Roman" w:hAnsi="Times New Roman" w:cs="Times New Roman"/>
          <w:sz w:val="20"/>
          <w:szCs w:val="20"/>
          <w:vertAlign w:val="superscript"/>
        </w:rPr>
        <w:t>2</w:t>
      </w:r>
      <w:r w:rsidRPr="00501E32">
        <w:rPr>
          <w:rFonts w:ascii="Times New Roman" w:eastAsia="Times New Roman" w:hAnsi="Times New Roman" w:cs="Times New Roman"/>
          <w:sz w:val="20"/>
          <w:szCs w:val="20"/>
        </w:rPr>
        <w:t>panta otrās daļas 4. un 5.punktu</w:t>
      </w:r>
    </w:p>
    <w:p w:rsidR="00501E32" w:rsidRPr="00501E32" w:rsidRDefault="00501E32" w:rsidP="00501E32">
      <w:pPr>
        <w:spacing w:after="0" w:line="240" w:lineRule="auto"/>
        <w:ind w:right="-1"/>
        <w:jc w:val="both"/>
        <w:rPr>
          <w:rFonts w:ascii="Times New Roman" w:eastAsia="Times New Roman" w:hAnsi="Times New Roman" w:cs="Times New Roman"/>
        </w:rPr>
      </w:pPr>
      <w:r w:rsidRPr="00501E32">
        <w:rPr>
          <w:rFonts w:ascii="Times New Roman" w:eastAsia="Times New Roman" w:hAnsi="Times New Roman" w:cs="Times New Roman"/>
        </w:rPr>
        <w:t> </w:t>
      </w:r>
    </w:p>
    <w:p w:rsidR="00501E32" w:rsidRPr="00501E32" w:rsidRDefault="00501E32" w:rsidP="00501E32">
      <w:pPr>
        <w:keepNext/>
        <w:spacing w:after="0" w:line="240" w:lineRule="auto"/>
        <w:ind w:left="3402" w:right="-1" w:hanging="3402"/>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Noteikumos lietoto terminu skaidrojums:</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b/>
          <w:bCs/>
          <w:i/>
          <w:iCs/>
          <w:sz w:val="24"/>
          <w:szCs w:val="24"/>
        </w:rPr>
        <w:t xml:space="preserve">Zemesgabalu labiekārtošana </w:t>
      </w:r>
      <w:r w:rsidRPr="00501E32">
        <w:rPr>
          <w:rFonts w:ascii="Times New Roman" w:eastAsia="Times New Roman" w:hAnsi="Times New Roman" w:cs="Times New Roman"/>
          <w:sz w:val="24"/>
          <w:szCs w:val="24"/>
        </w:rPr>
        <w:t>- daudzdzīvokļu dzīvojamām ēkām piegulošās teritorijas braucamās daļas un gājēju ietves asfalta seguma ieklāšana vai bruģēšana un bērnu laukumu iekārtošana.</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b/>
          <w:bCs/>
          <w:i/>
          <w:iCs/>
          <w:sz w:val="24"/>
          <w:szCs w:val="24"/>
        </w:rPr>
        <w:t>Viens īpašums</w:t>
      </w:r>
      <w:r w:rsidRPr="00501E32">
        <w:rPr>
          <w:rFonts w:ascii="Times New Roman" w:eastAsia="Times New Roman" w:hAnsi="Times New Roman" w:cs="Times New Roman"/>
          <w:i/>
          <w:iCs/>
          <w:sz w:val="24"/>
          <w:szCs w:val="24"/>
        </w:rPr>
        <w:t xml:space="preserve"> </w:t>
      </w:r>
      <w:r w:rsidRPr="00501E32">
        <w:rPr>
          <w:rFonts w:ascii="Times New Roman" w:eastAsia="Times New Roman" w:hAnsi="Times New Roman" w:cs="Times New Roman"/>
          <w:sz w:val="24"/>
          <w:szCs w:val="24"/>
        </w:rPr>
        <w:t>- zemesgrāmatā reģistrēts nekustamais īpašums (zeme ar visām uz tās atrodošām ēkām un būvēm) ar kopēju adresi.</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w:t>
      </w: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1. Saistošie noteikumi nosaka kārtību, kādā Tukuma novada Dome (turpmāk - Dome) piedalās ar līdzfinansējumu palīdzības sniegšanā daudzdzīvokļu dzīvojamo māju (turpmāk – māja) īpašniekiem vai dzīvokļu īpašniekiem energoefektivitātes pasākumu veikšanai dzīvojamā mājā vai dzīvojamai mājai piesaistītā zemesgabala labiekārtošanā.</w:t>
      </w:r>
    </w:p>
    <w:p w:rsidR="00501E32" w:rsidRPr="00501E32" w:rsidRDefault="00501E32" w:rsidP="00501E32">
      <w:pPr>
        <w:spacing w:after="0" w:line="240" w:lineRule="auto"/>
        <w:ind w:right="-1" w:firstLine="720"/>
        <w:jc w:val="both"/>
        <w:rPr>
          <w:rFonts w:ascii="Times New Roman" w:eastAsia="Times New Roman" w:hAnsi="Times New Roman" w:cs="Times New Roman"/>
          <w:color w:val="000000"/>
          <w:sz w:val="24"/>
          <w:szCs w:val="24"/>
        </w:rPr>
      </w:pPr>
    </w:p>
    <w:p w:rsidR="00501E32" w:rsidRPr="00501E32" w:rsidRDefault="00501E32" w:rsidP="00501E32">
      <w:pPr>
        <w:spacing w:after="0" w:line="240" w:lineRule="auto"/>
        <w:ind w:right="-1" w:firstLine="720"/>
        <w:jc w:val="both"/>
        <w:rPr>
          <w:rFonts w:ascii="Times New Roman" w:eastAsia="Times New Roman" w:hAnsi="Times New Roman" w:cs="Times New Roman"/>
          <w:color w:val="000000"/>
          <w:sz w:val="24"/>
          <w:szCs w:val="24"/>
        </w:rPr>
      </w:pPr>
      <w:r w:rsidRPr="00501E32">
        <w:rPr>
          <w:rFonts w:ascii="Times New Roman" w:eastAsia="Times New Roman" w:hAnsi="Times New Roman" w:cs="Times New Roman"/>
          <w:color w:val="000000"/>
          <w:sz w:val="24"/>
          <w:szCs w:val="24"/>
        </w:rPr>
        <w:t>2. Saistošie noteikumi attiecas uz tām daudzdzīvokļu dzīvojamām mājām, kurās ir ne mazāk kā 5 dzīvokļi.</w:t>
      </w:r>
    </w:p>
    <w:p w:rsidR="00501E32" w:rsidRPr="00501E32" w:rsidRDefault="00501E32" w:rsidP="00501E32">
      <w:pPr>
        <w:spacing w:after="0" w:line="240" w:lineRule="auto"/>
        <w:ind w:right="-1" w:firstLine="720"/>
        <w:jc w:val="both"/>
        <w:rPr>
          <w:rFonts w:ascii="Times New Roman" w:eastAsia="Times New Roman" w:hAnsi="Times New Roman" w:cs="Times New Roman"/>
          <w:color w:val="000000"/>
          <w:sz w:val="24"/>
          <w:szCs w:val="24"/>
        </w:rPr>
      </w:pPr>
    </w:p>
    <w:p w:rsidR="00501E32" w:rsidRPr="00501E32" w:rsidRDefault="00501E32" w:rsidP="00501E32">
      <w:pPr>
        <w:spacing w:after="0" w:line="240" w:lineRule="auto"/>
        <w:ind w:right="-1" w:firstLine="720"/>
        <w:jc w:val="both"/>
        <w:rPr>
          <w:rFonts w:ascii="Times New Roman" w:eastAsia="Times New Roman" w:hAnsi="Times New Roman" w:cs="Times New Roman"/>
          <w:color w:val="000000"/>
          <w:sz w:val="24"/>
          <w:szCs w:val="24"/>
        </w:rPr>
      </w:pPr>
      <w:r w:rsidRPr="00501E32">
        <w:rPr>
          <w:rFonts w:ascii="Times New Roman" w:eastAsia="Times New Roman" w:hAnsi="Times New Roman" w:cs="Times New Roman"/>
          <w:color w:val="000000"/>
          <w:sz w:val="24"/>
          <w:szCs w:val="24"/>
        </w:rPr>
        <w:t xml:space="preserve">3. Nepieciešamos dokumentus mājas īpašnieks vai apsaimniekotājs iesniedz Domei katru gadu līdz </w:t>
      </w:r>
      <w:r w:rsidRPr="00501E32">
        <w:rPr>
          <w:rFonts w:ascii="Times New Roman" w:eastAsia="Times New Roman" w:hAnsi="Times New Roman" w:cs="Times New Roman"/>
          <w:bCs/>
          <w:color w:val="000000"/>
          <w:sz w:val="24"/>
          <w:szCs w:val="24"/>
        </w:rPr>
        <w:t>15.oktobrim</w:t>
      </w:r>
      <w:r w:rsidRPr="00501E32">
        <w:rPr>
          <w:rFonts w:ascii="Times New Roman" w:eastAsia="Times New Roman" w:hAnsi="Times New Roman" w:cs="Times New Roman"/>
          <w:color w:val="000000"/>
          <w:sz w:val="24"/>
          <w:szCs w:val="24"/>
        </w:rPr>
        <w:t>.</w:t>
      </w:r>
    </w:p>
    <w:p w:rsidR="00501E32" w:rsidRPr="00501E32" w:rsidRDefault="00501E32" w:rsidP="00501E32">
      <w:pPr>
        <w:spacing w:after="0" w:line="240" w:lineRule="auto"/>
        <w:ind w:right="-1"/>
        <w:jc w:val="both"/>
        <w:rPr>
          <w:rFonts w:ascii="Times New Roman" w:eastAsia="Times New Roman" w:hAnsi="Times New Roman" w:cs="Times New Roman"/>
          <w:color w:val="000000"/>
          <w:sz w:val="24"/>
          <w:szCs w:val="24"/>
        </w:rPr>
      </w:pPr>
      <w:r w:rsidRPr="00501E32">
        <w:rPr>
          <w:rFonts w:ascii="Times New Roman" w:eastAsia="Times New Roman" w:hAnsi="Times New Roman" w:cs="Times New Roman"/>
          <w:color w:val="000000"/>
          <w:sz w:val="24"/>
          <w:szCs w:val="24"/>
        </w:rPr>
        <w:t> </w:t>
      </w:r>
    </w:p>
    <w:p w:rsidR="00501E32" w:rsidRPr="00501E32" w:rsidRDefault="00501E32" w:rsidP="00501E32">
      <w:pPr>
        <w:spacing w:after="0" w:line="240" w:lineRule="auto"/>
        <w:ind w:right="-1" w:firstLine="720"/>
        <w:jc w:val="both"/>
        <w:rPr>
          <w:rFonts w:ascii="Times New Roman" w:eastAsia="Times New Roman" w:hAnsi="Times New Roman" w:cs="Times New Roman"/>
          <w:color w:val="000000"/>
          <w:sz w:val="24"/>
          <w:szCs w:val="24"/>
        </w:rPr>
      </w:pPr>
      <w:r w:rsidRPr="00501E32">
        <w:rPr>
          <w:rFonts w:ascii="Times New Roman" w:eastAsia="Times New Roman" w:hAnsi="Times New Roman" w:cs="Times New Roman"/>
          <w:strike/>
          <w:color w:val="000000"/>
          <w:sz w:val="24"/>
          <w:szCs w:val="24"/>
        </w:rPr>
        <w:lastRenderedPageBreak/>
        <w:t>4.</w:t>
      </w:r>
      <w:r w:rsidRPr="00501E32">
        <w:rPr>
          <w:rFonts w:ascii="Times New Roman" w:eastAsia="Times New Roman" w:hAnsi="Times New Roman" w:cs="Times New Roman"/>
          <w:color w:val="000000"/>
          <w:sz w:val="24"/>
          <w:szCs w:val="24"/>
        </w:rPr>
        <w:t xml:space="preserve"> </w:t>
      </w:r>
      <w:r w:rsidRPr="00501E32">
        <w:rPr>
          <w:rFonts w:ascii="Times New Roman" w:eastAsia="Times New Roman" w:hAnsi="Times New Roman" w:cs="Times New Roman"/>
          <w:strike/>
          <w:color w:val="000000"/>
          <w:sz w:val="24"/>
          <w:szCs w:val="24"/>
        </w:rPr>
        <w:t>Darbu veikšanas dokumentu iesniegšana un izskatīšana tiek veikta atbilstoši Ministru kabineta 1997.gada 1.aprīļa noteikumiem Nr.112 „Vispārīgie būvnoteikumi</w:t>
      </w:r>
      <w:r w:rsidRPr="00501E32">
        <w:rPr>
          <w:rFonts w:ascii="Times New Roman" w:eastAsia="Times New Roman" w:hAnsi="Times New Roman" w:cs="Times New Roman"/>
          <w:color w:val="000000"/>
          <w:sz w:val="24"/>
          <w:szCs w:val="24"/>
        </w:rPr>
        <w:t xml:space="preserve">”. </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w:t>
      </w:r>
      <w:r w:rsidRPr="00501E32">
        <w:rPr>
          <w:rFonts w:ascii="Times New Roman" w:eastAsia="Times New Roman" w:hAnsi="Times New Roman" w:cs="Times New Roman"/>
          <w:sz w:val="24"/>
          <w:szCs w:val="24"/>
        </w:rPr>
        <w:tab/>
      </w:r>
      <w:r w:rsidRPr="00501E32">
        <w:rPr>
          <w:rFonts w:ascii="Times New Roman" w:eastAsia="Times New Roman" w:hAnsi="Times New Roman" w:cs="Times New Roman"/>
          <w:color w:val="FF0000"/>
          <w:sz w:val="24"/>
          <w:szCs w:val="24"/>
        </w:rPr>
        <w:t xml:space="preserve">4. </w:t>
      </w:r>
      <w:r w:rsidRPr="00501E32">
        <w:rPr>
          <w:rFonts w:ascii="Times New Roman" w:eastAsia="Times New Roman" w:hAnsi="Times New Roman" w:cs="Times New Roman"/>
          <w:color w:val="FF0000"/>
          <w:sz w:val="24"/>
          <w:szCs w:val="24"/>
          <w:lang w:eastAsia="lv-LV"/>
        </w:rPr>
        <w:t xml:space="preserve">Darbu veikšanas dokumentu iesniegšana un izskatīšana tiek veikta </w:t>
      </w:r>
      <w:r w:rsidRPr="00501E32">
        <w:rPr>
          <w:rFonts w:ascii="Times New Roman" w:eastAsia="Times New Roman" w:hAnsi="Times New Roman" w:cs="Times New Roman"/>
          <w:strike/>
          <w:color w:val="FF0000"/>
          <w:sz w:val="24"/>
          <w:szCs w:val="24"/>
          <w:lang w:eastAsia="lv-LV"/>
        </w:rPr>
        <w:t>atbilstoši spēkā esošajiem Latvijas Republikas normatīvajiem aktiem</w:t>
      </w:r>
      <w:r w:rsidRPr="00501E32">
        <w:rPr>
          <w:rFonts w:ascii="Times New Roman" w:eastAsia="Times New Roman" w:hAnsi="Times New Roman" w:cs="Times New Roman"/>
          <w:color w:val="FF0000"/>
          <w:sz w:val="24"/>
          <w:szCs w:val="24"/>
          <w:lang w:eastAsia="lv-LV"/>
        </w:rPr>
        <w:t xml:space="preserve"> Ministru kabineta 2014.gada 19.augusta noteikumos Nr.500 „Vispārīgie būvnoteikumi” noteiktajā kārtībā.</w:t>
      </w:r>
    </w:p>
    <w:p w:rsidR="00501E32" w:rsidRPr="00501E32" w:rsidRDefault="00501E32" w:rsidP="00501E32">
      <w:pPr>
        <w:spacing w:after="0" w:line="240" w:lineRule="auto"/>
        <w:ind w:right="-1"/>
        <w:jc w:val="right"/>
        <w:rPr>
          <w:rFonts w:ascii="Times New Roman" w:eastAsia="Times New Roman" w:hAnsi="Times New Roman" w:cs="Times New Roman"/>
          <w:i/>
          <w:color w:val="FF0000"/>
          <w:sz w:val="20"/>
          <w:szCs w:val="20"/>
        </w:rPr>
      </w:pPr>
      <w:r w:rsidRPr="00501E32">
        <w:rPr>
          <w:rFonts w:ascii="Times New Roman" w:eastAsia="Times New Roman" w:hAnsi="Times New Roman" w:cs="Times New Roman"/>
          <w:sz w:val="24"/>
          <w:szCs w:val="24"/>
        </w:rPr>
        <w:t>           </w:t>
      </w:r>
      <w:r w:rsidRPr="00501E32">
        <w:rPr>
          <w:rFonts w:ascii="Times New Roman" w:eastAsia="Times New Roman" w:hAnsi="Times New Roman" w:cs="Times New Roman"/>
          <w:color w:val="FF0000"/>
        </w:rPr>
        <w:t> </w:t>
      </w:r>
      <w:r w:rsidRPr="00501E32">
        <w:rPr>
          <w:rFonts w:ascii="Times New Roman" w:eastAsia="Times New Roman" w:hAnsi="Times New Roman" w:cs="Times New Roman"/>
          <w:color w:val="FF0000"/>
        </w:rPr>
        <w:tab/>
      </w:r>
      <w:r w:rsidRPr="00501E32">
        <w:rPr>
          <w:rFonts w:ascii="Times New Roman" w:eastAsia="Times New Roman" w:hAnsi="Times New Roman" w:cs="Times New Roman"/>
          <w:i/>
          <w:color w:val="FF0000"/>
          <w:sz w:val="20"/>
          <w:szCs w:val="20"/>
        </w:rPr>
        <w:t xml:space="preserve">Ar grozījumiem, kas izdarīti ar Tukuma novada Domes 22.12.2015. lēmumu (prot.Nr.14, </w:t>
      </w:r>
      <w:r w:rsidR="00B34282">
        <w:rPr>
          <w:rFonts w:ascii="Times New Roman" w:eastAsia="Times New Roman" w:hAnsi="Times New Roman" w:cs="Times New Roman"/>
          <w:i/>
          <w:color w:val="FF0000"/>
          <w:sz w:val="20"/>
          <w:szCs w:val="20"/>
        </w:rPr>
        <w:t>8</w:t>
      </w:r>
      <w:r w:rsidRPr="00501E32">
        <w:rPr>
          <w:rFonts w:ascii="Times New Roman" w:eastAsia="Times New Roman" w:hAnsi="Times New Roman" w:cs="Times New Roman"/>
          <w:i/>
          <w:color w:val="FF0000"/>
          <w:sz w:val="20"/>
          <w:szCs w:val="20"/>
        </w:rPr>
        <w:t>.§.)</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5. Līdzfinansējums tiek piešķirts šādā kārtībā:</w:t>
      </w:r>
    </w:p>
    <w:p w:rsidR="00501E32" w:rsidRPr="00501E32" w:rsidRDefault="00501E32" w:rsidP="00501E32">
      <w:pPr>
        <w:spacing w:after="0" w:line="240" w:lineRule="auto"/>
        <w:ind w:right="-1" w:firstLine="720"/>
        <w:jc w:val="both"/>
        <w:rPr>
          <w:rFonts w:ascii="Times New Roman" w:eastAsia="Times New Roman" w:hAnsi="Times New Roman" w:cs="Times New Roman"/>
          <w:color w:val="000000"/>
          <w:sz w:val="24"/>
          <w:szCs w:val="24"/>
        </w:rPr>
      </w:pPr>
      <w:r w:rsidRPr="00501E32">
        <w:rPr>
          <w:rFonts w:ascii="Times New Roman" w:eastAsia="Times New Roman" w:hAnsi="Times New Roman" w:cs="Times New Roman"/>
          <w:color w:val="000000"/>
          <w:sz w:val="24"/>
          <w:szCs w:val="24"/>
        </w:rPr>
        <w:t>5.1 novada Domē, pagastu pārvaldē jāiesniedz iesniegums par naudas līdzekļu piešķiršanu 1.punktā minētajiem darbiem, norādot īpašuma adresi, plānotos darbus un to izmaksas. Iesniegumam tiek pievienota sertificēta speciālista sastādīta veicamo darbu tāme. Ja tiek veikta zemesgabala labiekārtošana, iesniegumam jāpievieno arī zemesgabala labiekārtojuma skiču projekts;</w:t>
      </w: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xml:space="preserve">5.2. iesniegtos dokumentus izskata Tukuma novada būvvaldē (turpmāk – Būvvalde) un dod slēdzienu par plānoto darbu lietderību. Pamatojoties uz Būvvaldes slēdzienu, Domes Komunālā nodaļa, pagastos - pagastu pārvalde sagatavo jautājumu izskatīšanai Domes Saimniecības un uzņēmējdarbības veicināšanas komitejā, </w:t>
      </w:r>
      <w:r w:rsidRPr="00501E32">
        <w:rPr>
          <w:rFonts w:ascii="Times New Roman" w:eastAsia="Times New Roman" w:hAnsi="Times New Roman" w:cs="Times New Roman"/>
          <w:color w:val="000000"/>
          <w:sz w:val="24"/>
          <w:szCs w:val="24"/>
        </w:rPr>
        <w:t>pēc kuras jautājumu virza apstiprināšanai Domes sēdē</w:t>
      </w:r>
      <w:r w:rsidRPr="00501E32">
        <w:rPr>
          <w:rFonts w:ascii="Times New Roman" w:eastAsia="Times New Roman" w:hAnsi="Times New Roman" w:cs="Times New Roman"/>
          <w:sz w:val="24"/>
          <w:szCs w:val="24"/>
        </w:rPr>
        <w:t>.</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w:t>
      </w:r>
    </w:p>
    <w:p w:rsidR="00501E32" w:rsidRPr="00501E32" w:rsidRDefault="00501E32" w:rsidP="00501E32">
      <w:pPr>
        <w:spacing w:after="0" w:line="240" w:lineRule="auto"/>
        <w:ind w:right="-1" w:firstLine="720"/>
        <w:jc w:val="both"/>
        <w:rPr>
          <w:rFonts w:ascii="Times New Roman" w:eastAsia="Times New Roman" w:hAnsi="Times New Roman" w:cs="Times New Roman"/>
          <w:i/>
          <w:sz w:val="20"/>
          <w:szCs w:val="20"/>
        </w:rPr>
      </w:pPr>
      <w:r w:rsidRPr="00501E32">
        <w:rPr>
          <w:rFonts w:ascii="Times New Roman" w:eastAsia="Times New Roman" w:hAnsi="Times New Roman" w:cs="Times New Roman"/>
          <w:sz w:val="24"/>
          <w:szCs w:val="24"/>
        </w:rPr>
        <w:t xml:space="preserve">6. Daudzdzīvokļu dzīvojamo ēku energoefektivitātes veicināšanai pašvaldības līdzfinansējums tiek piešķirts līdz </w:t>
      </w:r>
      <w:r w:rsidRPr="00501E32">
        <w:rPr>
          <w:rFonts w:ascii="Times New Roman" w:eastAsia="Times New Roman" w:hAnsi="Times New Roman" w:cs="Times New Roman"/>
          <w:bCs/>
          <w:sz w:val="24"/>
          <w:szCs w:val="24"/>
        </w:rPr>
        <w:t>25%</w:t>
      </w:r>
      <w:r w:rsidRPr="00501E32">
        <w:rPr>
          <w:rFonts w:ascii="Times New Roman" w:eastAsia="Times New Roman" w:hAnsi="Times New Roman" w:cs="Times New Roman"/>
          <w:sz w:val="24"/>
          <w:szCs w:val="24"/>
        </w:rPr>
        <w:t xml:space="preserve"> no tāmes vērtības, bet ne vairāk kā</w:t>
      </w:r>
      <w:r w:rsidRPr="00501E32">
        <w:rPr>
          <w:rFonts w:ascii="Times New Roman" w:eastAsia="Times New Roman" w:hAnsi="Times New Roman" w:cs="Times New Roman"/>
          <w:color w:val="FF0000"/>
          <w:sz w:val="24"/>
          <w:szCs w:val="24"/>
        </w:rPr>
        <w:t xml:space="preserve"> </w:t>
      </w:r>
      <w:r w:rsidRPr="00501E32">
        <w:rPr>
          <w:rFonts w:ascii="Times New Roman" w:eastAsia="Times New Roman" w:hAnsi="Times New Roman" w:cs="Times New Roman"/>
          <w:strike/>
          <w:color w:val="000000"/>
          <w:sz w:val="24"/>
          <w:szCs w:val="24"/>
        </w:rPr>
        <w:t>4268</w:t>
      </w:r>
      <w:r w:rsidRPr="00501E32">
        <w:rPr>
          <w:rFonts w:ascii="Times New Roman" w:eastAsia="Times New Roman" w:hAnsi="Times New Roman" w:cs="Times New Roman"/>
          <w:bCs/>
          <w:strike/>
          <w:color w:val="000000"/>
          <w:sz w:val="24"/>
          <w:szCs w:val="24"/>
        </w:rPr>
        <w:t>,61</w:t>
      </w:r>
      <w:r w:rsidRPr="00501E32">
        <w:rPr>
          <w:rFonts w:ascii="Times New Roman" w:eastAsia="Times New Roman" w:hAnsi="Times New Roman" w:cs="Times New Roman"/>
          <w:bCs/>
          <w:color w:val="000000"/>
          <w:sz w:val="24"/>
          <w:szCs w:val="24"/>
        </w:rPr>
        <w:t xml:space="preserve"> </w:t>
      </w:r>
      <w:r w:rsidRPr="00501E32">
        <w:rPr>
          <w:rFonts w:ascii="Times New Roman" w:eastAsia="Times New Roman" w:hAnsi="Times New Roman" w:cs="Times New Roman"/>
          <w:color w:val="FF0000"/>
          <w:sz w:val="24"/>
          <w:szCs w:val="24"/>
        </w:rPr>
        <w:t>10 000</w:t>
      </w:r>
      <w:r w:rsidRPr="00501E32">
        <w:rPr>
          <w:rFonts w:ascii="Times New Roman" w:eastAsia="Times New Roman" w:hAnsi="Times New Roman" w:cs="Times New Roman"/>
          <w:bCs/>
          <w:color w:val="FF0000"/>
          <w:sz w:val="24"/>
          <w:szCs w:val="24"/>
        </w:rPr>
        <w:t xml:space="preserve"> </w:t>
      </w:r>
      <w:r w:rsidRPr="00501E32">
        <w:rPr>
          <w:rFonts w:ascii="Times New Roman" w:eastAsia="Times New Roman" w:hAnsi="Times New Roman" w:cs="Times New Roman"/>
          <w:i/>
          <w:color w:val="000000"/>
          <w:sz w:val="24"/>
          <w:szCs w:val="24"/>
        </w:rPr>
        <w:t>euro</w:t>
      </w:r>
      <w:r w:rsidRPr="00501E32">
        <w:rPr>
          <w:rFonts w:ascii="Times New Roman" w:eastAsia="Times New Roman" w:hAnsi="Times New Roman" w:cs="Times New Roman"/>
          <w:sz w:val="24"/>
          <w:szCs w:val="24"/>
        </w:rPr>
        <w:t xml:space="preserve"> uz vienu objektu.</w:t>
      </w:r>
    </w:p>
    <w:p w:rsidR="00501E32" w:rsidRPr="00501E32" w:rsidRDefault="00501E32" w:rsidP="00501E32">
      <w:pPr>
        <w:spacing w:after="0" w:line="240" w:lineRule="auto"/>
        <w:ind w:right="-1"/>
        <w:jc w:val="right"/>
        <w:rPr>
          <w:rFonts w:ascii="Times New Roman" w:eastAsia="Times New Roman" w:hAnsi="Times New Roman" w:cs="Times New Roman"/>
          <w:sz w:val="24"/>
          <w:szCs w:val="24"/>
          <w:lang w:eastAsia="lv-LV"/>
        </w:rPr>
      </w:pPr>
      <w:r w:rsidRPr="00501E32">
        <w:rPr>
          <w:rFonts w:ascii="Times New Roman" w:eastAsia="Times New Roman" w:hAnsi="Times New Roman" w:cs="Times New Roman"/>
          <w:i/>
          <w:sz w:val="20"/>
          <w:szCs w:val="20"/>
        </w:rPr>
        <w:t>Ar grozījumiem, kas izdarīti ar Tukuma novada Domes 24.10.2013. lēmumu (prot.Nr.15, 9.§.)</w:t>
      </w:r>
    </w:p>
    <w:p w:rsidR="00501E32" w:rsidRPr="00501E32" w:rsidRDefault="00501E32" w:rsidP="00501E32">
      <w:pPr>
        <w:spacing w:after="0" w:line="240" w:lineRule="auto"/>
        <w:ind w:right="-1"/>
        <w:jc w:val="right"/>
        <w:rPr>
          <w:rFonts w:ascii="Times New Roman" w:eastAsia="Times New Roman" w:hAnsi="Times New Roman" w:cs="Times New Roman"/>
          <w:i/>
          <w:color w:val="FF0000"/>
          <w:sz w:val="20"/>
          <w:szCs w:val="20"/>
        </w:rPr>
      </w:pPr>
      <w:r w:rsidRPr="00501E32">
        <w:rPr>
          <w:rFonts w:ascii="Times New Roman" w:eastAsia="Times New Roman" w:hAnsi="Times New Roman" w:cs="Times New Roman"/>
          <w:sz w:val="24"/>
          <w:szCs w:val="24"/>
        </w:rPr>
        <w:t>           </w:t>
      </w:r>
      <w:r w:rsidRPr="00501E32">
        <w:rPr>
          <w:rFonts w:ascii="Times New Roman" w:eastAsia="Times New Roman" w:hAnsi="Times New Roman" w:cs="Times New Roman"/>
          <w:color w:val="FF0000"/>
        </w:rPr>
        <w:t> </w:t>
      </w:r>
      <w:r w:rsidRPr="00501E32">
        <w:rPr>
          <w:rFonts w:ascii="Times New Roman" w:eastAsia="Times New Roman" w:hAnsi="Times New Roman" w:cs="Times New Roman"/>
          <w:color w:val="FF0000"/>
        </w:rPr>
        <w:tab/>
      </w:r>
      <w:r w:rsidRPr="00501E32">
        <w:rPr>
          <w:rFonts w:ascii="Times New Roman" w:eastAsia="Times New Roman" w:hAnsi="Times New Roman" w:cs="Times New Roman"/>
          <w:i/>
          <w:color w:val="FF0000"/>
          <w:sz w:val="20"/>
          <w:szCs w:val="20"/>
        </w:rPr>
        <w:t xml:space="preserve">Ar grozījumiem, kas izdarīti ar Tukuma novada Domes 22.12.2015. lēmumu (prot.Nr.14, </w:t>
      </w:r>
      <w:r w:rsidR="00B34282">
        <w:rPr>
          <w:rFonts w:ascii="Times New Roman" w:eastAsia="Times New Roman" w:hAnsi="Times New Roman" w:cs="Times New Roman"/>
          <w:i/>
          <w:color w:val="FF0000"/>
          <w:sz w:val="20"/>
          <w:szCs w:val="20"/>
        </w:rPr>
        <w:t>8</w:t>
      </w:r>
      <w:r w:rsidRPr="00501E32">
        <w:rPr>
          <w:rFonts w:ascii="Times New Roman" w:eastAsia="Times New Roman" w:hAnsi="Times New Roman" w:cs="Times New Roman"/>
          <w:i/>
          <w:color w:val="FF0000"/>
          <w:sz w:val="20"/>
          <w:szCs w:val="20"/>
        </w:rPr>
        <w:t>.§.)</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xml:space="preserve">7. Zemesgabalu labiekārtošanai pašvaldības līdzfinansējums tiek piešķirts līdz </w:t>
      </w:r>
      <w:r w:rsidRPr="00501E32">
        <w:rPr>
          <w:rFonts w:ascii="Times New Roman" w:eastAsia="Times New Roman" w:hAnsi="Times New Roman" w:cs="Times New Roman"/>
          <w:bCs/>
          <w:sz w:val="24"/>
          <w:szCs w:val="24"/>
        </w:rPr>
        <w:t>50%</w:t>
      </w:r>
      <w:r w:rsidRPr="00501E32">
        <w:rPr>
          <w:rFonts w:ascii="Times New Roman" w:eastAsia="Times New Roman" w:hAnsi="Times New Roman" w:cs="Times New Roman"/>
          <w:sz w:val="24"/>
          <w:szCs w:val="24"/>
        </w:rPr>
        <w:t xml:space="preserve"> no tāmes vērtības, bet ne vairāk kā </w:t>
      </w:r>
      <w:r w:rsidRPr="00501E32">
        <w:rPr>
          <w:rFonts w:ascii="Times New Roman" w:eastAsia="Times New Roman" w:hAnsi="Times New Roman" w:cs="Times New Roman"/>
          <w:strike/>
          <w:color w:val="000000"/>
          <w:sz w:val="24"/>
          <w:szCs w:val="24"/>
        </w:rPr>
        <w:t>7114,36</w:t>
      </w:r>
      <w:r w:rsidRPr="00501E32">
        <w:rPr>
          <w:rFonts w:ascii="Times New Roman" w:eastAsia="Times New Roman" w:hAnsi="Times New Roman" w:cs="Times New Roman"/>
          <w:color w:val="000000"/>
          <w:sz w:val="24"/>
          <w:szCs w:val="24"/>
        </w:rPr>
        <w:t xml:space="preserve"> </w:t>
      </w:r>
      <w:r w:rsidRPr="00501E32">
        <w:rPr>
          <w:rFonts w:ascii="Times New Roman" w:eastAsia="Times New Roman" w:hAnsi="Times New Roman" w:cs="Times New Roman"/>
          <w:color w:val="FF0000"/>
          <w:sz w:val="24"/>
          <w:szCs w:val="24"/>
        </w:rPr>
        <w:t xml:space="preserve">3000 </w:t>
      </w:r>
      <w:r w:rsidRPr="00501E32">
        <w:rPr>
          <w:rFonts w:ascii="Times New Roman" w:eastAsia="Times New Roman" w:hAnsi="Times New Roman" w:cs="Times New Roman"/>
          <w:i/>
          <w:color w:val="000000"/>
          <w:sz w:val="24"/>
          <w:szCs w:val="24"/>
        </w:rPr>
        <w:t>euro</w:t>
      </w:r>
      <w:r w:rsidRPr="00501E32">
        <w:rPr>
          <w:rFonts w:ascii="Times New Roman" w:eastAsia="Times New Roman" w:hAnsi="Times New Roman" w:cs="Times New Roman"/>
          <w:sz w:val="24"/>
          <w:szCs w:val="24"/>
        </w:rPr>
        <w:t xml:space="preserve"> uz vienu objektu.</w:t>
      </w:r>
    </w:p>
    <w:p w:rsidR="00501E32" w:rsidRPr="00501E32" w:rsidRDefault="00501E32" w:rsidP="00501E32">
      <w:pPr>
        <w:spacing w:after="0" w:line="240" w:lineRule="auto"/>
        <w:ind w:right="-1"/>
        <w:jc w:val="right"/>
        <w:rPr>
          <w:rFonts w:ascii="Times New Roman" w:eastAsia="Times New Roman" w:hAnsi="Times New Roman" w:cs="Times New Roman"/>
          <w:i/>
          <w:sz w:val="20"/>
          <w:szCs w:val="20"/>
        </w:rPr>
      </w:pPr>
      <w:r w:rsidRPr="00501E32">
        <w:rPr>
          <w:rFonts w:ascii="Times New Roman" w:eastAsia="Times New Roman" w:hAnsi="Times New Roman" w:cs="Times New Roman"/>
        </w:rPr>
        <w:t> </w:t>
      </w:r>
      <w:r w:rsidRPr="00501E32">
        <w:rPr>
          <w:rFonts w:ascii="Times New Roman" w:eastAsia="Times New Roman" w:hAnsi="Times New Roman" w:cs="Times New Roman"/>
        </w:rPr>
        <w:tab/>
      </w:r>
      <w:r w:rsidRPr="00501E32">
        <w:rPr>
          <w:rFonts w:ascii="Times New Roman" w:eastAsia="Times New Roman" w:hAnsi="Times New Roman" w:cs="Times New Roman"/>
          <w:i/>
          <w:sz w:val="20"/>
          <w:szCs w:val="20"/>
        </w:rPr>
        <w:t>Ar grozījumiem, kas izdarīti ar Tukuma novada Domes 24.10.2013. lēmumu (prot.Nr.15, 9.§.)</w:t>
      </w:r>
    </w:p>
    <w:p w:rsidR="00501E32" w:rsidRPr="00501E32" w:rsidRDefault="00501E32" w:rsidP="00501E32">
      <w:pPr>
        <w:spacing w:after="0" w:line="240" w:lineRule="auto"/>
        <w:ind w:right="-1"/>
        <w:jc w:val="right"/>
        <w:rPr>
          <w:rFonts w:ascii="Times New Roman" w:eastAsia="Times New Roman" w:hAnsi="Times New Roman" w:cs="Times New Roman"/>
          <w:i/>
          <w:color w:val="FF0000"/>
          <w:sz w:val="20"/>
          <w:szCs w:val="20"/>
        </w:rPr>
      </w:pPr>
      <w:r w:rsidRPr="00501E32">
        <w:rPr>
          <w:rFonts w:ascii="Times New Roman" w:eastAsia="Times New Roman" w:hAnsi="Times New Roman" w:cs="Times New Roman"/>
          <w:sz w:val="24"/>
          <w:szCs w:val="24"/>
        </w:rPr>
        <w:t>           </w:t>
      </w:r>
      <w:r w:rsidRPr="00501E32">
        <w:rPr>
          <w:rFonts w:ascii="Times New Roman" w:eastAsia="Times New Roman" w:hAnsi="Times New Roman" w:cs="Times New Roman"/>
          <w:color w:val="FF0000"/>
        </w:rPr>
        <w:t> </w:t>
      </w:r>
      <w:r w:rsidRPr="00501E32">
        <w:rPr>
          <w:rFonts w:ascii="Times New Roman" w:eastAsia="Times New Roman" w:hAnsi="Times New Roman" w:cs="Times New Roman"/>
          <w:color w:val="FF0000"/>
        </w:rPr>
        <w:tab/>
      </w:r>
      <w:r w:rsidRPr="00501E32">
        <w:rPr>
          <w:rFonts w:ascii="Times New Roman" w:eastAsia="Times New Roman" w:hAnsi="Times New Roman" w:cs="Times New Roman"/>
          <w:i/>
          <w:color w:val="FF0000"/>
          <w:sz w:val="20"/>
          <w:szCs w:val="20"/>
        </w:rPr>
        <w:t xml:space="preserve">Ar grozījumiem, kas izdarīti ar Tukuma novada Domes 22.12.2015. lēmumu (prot.Nr.14, </w:t>
      </w:r>
      <w:r w:rsidR="00B34282">
        <w:rPr>
          <w:rFonts w:ascii="Times New Roman" w:eastAsia="Times New Roman" w:hAnsi="Times New Roman" w:cs="Times New Roman"/>
          <w:i/>
          <w:color w:val="FF0000"/>
          <w:sz w:val="20"/>
          <w:szCs w:val="20"/>
        </w:rPr>
        <w:t>8</w:t>
      </w:r>
      <w:r w:rsidRPr="00501E32">
        <w:rPr>
          <w:rFonts w:ascii="Times New Roman" w:eastAsia="Times New Roman" w:hAnsi="Times New Roman" w:cs="Times New Roman"/>
          <w:i/>
          <w:color w:val="FF0000"/>
          <w:sz w:val="20"/>
          <w:szCs w:val="20"/>
        </w:rPr>
        <w:t>.§.)</w:t>
      </w:r>
    </w:p>
    <w:p w:rsidR="00501E32" w:rsidRPr="00501E32" w:rsidRDefault="00501E32" w:rsidP="00501E32">
      <w:pPr>
        <w:spacing w:after="0" w:line="240" w:lineRule="auto"/>
        <w:ind w:right="-1" w:firstLine="720"/>
        <w:jc w:val="both"/>
        <w:rPr>
          <w:rFonts w:ascii="Times New Roman" w:eastAsia="Times New Roman" w:hAnsi="Times New Roman" w:cs="Times New Roman"/>
          <w:color w:val="FF0000"/>
          <w:sz w:val="24"/>
          <w:szCs w:val="24"/>
        </w:rPr>
      </w:pPr>
    </w:p>
    <w:p w:rsidR="00501E32" w:rsidRPr="00501E32" w:rsidRDefault="00501E32" w:rsidP="00501E32">
      <w:pPr>
        <w:spacing w:after="0" w:line="240" w:lineRule="auto"/>
        <w:ind w:right="-1" w:firstLine="720"/>
        <w:jc w:val="both"/>
        <w:rPr>
          <w:rFonts w:ascii="Times New Roman" w:eastAsia="Times New Roman" w:hAnsi="Times New Roman" w:cs="Times New Roman"/>
          <w:color w:val="000000"/>
          <w:sz w:val="24"/>
          <w:szCs w:val="24"/>
        </w:rPr>
      </w:pPr>
      <w:r w:rsidRPr="00501E32">
        <w:rPr>
          <w:rFonts w:ascii="Times New Roman" w:eastAsia="Times New Roman" w:hAnsi="Times New Roman" w:cs="Times New Roman"/>
          <w:color w:val="000000"/>
          <w:sz w:val="24"/>
          <w:szCs w:val="24"/>
        </w:rPr>
        <w:t>7.</w:t>
      </w:r>
      <w:r w:rsidRPr="00501E32">
        <w:rPr>
          <w:rFonts w:ascii="Times New Roman" w:eastAsia="Times New Roman" w:hAnsi="Times New Roman" w:cs="Times New Roman"/>
          <w:color w:val="000000"/>
          <w:sz w:val="24"/>
          <w:szCs w:val="24"/>
          <w:vertAlign w:val="superscript"/>
        </w:rPr>
        <w:t xml:space="preserve">1 </w:t>
      </w:r>
      <w:r w:rsidRPr="00501E32">
        <w:rPr>
          <w:rFonts w:ascii="Times New Roman" w:eastAsia="Times New Roman" w:hAnsi="Times New Roman" w:cs="Times New Roman"/>
          <w:color w:val="000000"/>
          <w:sz w:val="24"/>
          <w:szCs w:val="24"/>
        </w:rPr>
        <w:t xml:space="preserve">Daudzdzīvokļu māju dzīvokļu īpašnieki, kuri piesaistījuši Eiropas Savienības fondu vai citu finansējumu ēku energoefektivitātes uzlabošanai un šos projektus īstenojuši, var saņemt Domes līdzfinansējumu līdz 100 %, bet ne vairāk kā 30 000 </w:t>
      </w:r>
      <w:r w:rsidRPr="00501E32">
        <w:rPr>
          <w:rFonts w:ascii="Times New Roman" w:eastAsia="Times New Roman" w:hAnsi="Times New Roman" w:cs="Times New Roman"/>
          <w:i/>
          <w:color w:val="000000"/>
          <w:sz w:val="24"/>
          <w:szCs w:val="24"/>
        </w:rPr>
        <w:t>euro</w:t>
      </w:r>
      <w:r w:rsidRPr="00501E32">
        <w:rPr>
          <w:rFonts w:ascii="Times New Roman" w:eastAsia="Times New Roman" w:hAnsi="Times New Roman" w:cs="Times New Roman"/>
          <w:color w:val="000000"/>
          <w:sz w:val="24"/>
          <w:szCs w:val="24"/>
        </w:rPr>
        <w:t xml:space="preserve">, pagalma labiekārtošanas darbu (brauktuves, gājēju ietves un automašīnu stāvlaukumu) veikšanai. </w:t>
      </w:r>
    </w:p>
    <w:p w:rsidR="00501E32" w:rsidRPr="00501E32" w:rsidRDefault="00501E32" w:rsidP="00501E32">
      <w:pPr>
        <w:spacing w:after="0" w:line="240" w:lineRule="auto"/>
        <w:ind w:right="-1"/>
        <w:jc w:val="right"/>
        <w:rPr>
          <w:rFonts w:ascii="Times New Roman" w:eastAsia="Times New Roman" w:hAnsi="Times New Roman" w:cs="Times New Roman"/>
          <w:i/>
          <w:color w:val="000000"/>
          <w:sz w:val="20"/>
          <w:szCs w:val="20"/>
        </w:rPr>
      </w:pPr>
      <w:r w:rsidRPr="00501E32">
        <w:rPr>
          <w:rFonts w:ascii="Times New Roman" w:eastAsia="Times New Roman" w:hAnsi="Times New Roman" w:cs="Times New Roman"/>
          <w:color w:val="000000"/>
        </w:rPr>
        <w:t> </w:t>
      </w:r>
      <w:r w:rsidRPr="00501E32">
        <w:rPr>
          <w:rFonts w:ascii="Times New Roman" w:eastAsia="Times New Roman" w:hAnsi="Times New Roman" w:cs="Times New Roman"/>
          <w:color w:val="000000"/>
        </w:rPr>
        <w:tab/>
      </w:r>
      <w:r w:rsidRPr="00501E32">
        <w:rPr>
          <w:rFonts w:ascii="Times New Roman" w:eastAsia="Times New Roman" w:hAnsi="Times New Roman" w:cs="Times New Roman"/>
          <w:i/>
          <w:color w:val="000000"/>
          <w:sz w:val="20"/>
          <w:szCs w:val="20"/>
        </w:rPr>
        <w:t>Ar grozījumiem, kas izdarīti ar Tukuma novada Domes 27.03.2014. lēmumu (prot.Nr.3,3.§.)</w:t>
      </w:r>
    </w:p>
    <w:p w:rsidR="00501E32" w:rsidRPr="00501E32" w:rsidRDefault="00501E32" w:rsidP="00501E32">
      <w:pPr>
        <w:spacing w:after="0" w:line="240" w:lineRule="auto"/>
        <w:ind w:right="-1"/>
        <w:jc w:val="both"/>
        <w:rPr>
          <w:rFonts w:ascii="Times New Roman" w:eastAsia="Times New Roman" w:hAnsi="Times New Roman" w:cs="Times New Roman"/>
          <w:sz w:val="20"/>
          <w:szCs w:val="20"/>
        </w:rPr>
      </w:pP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8. Par līdzfinansējuma piešķiršanu energoefektivitātes pasākumu veikšanai vai zemesgabala labiekārtošanai, termiņiem, kvalitāti, samaksas kārtību, u.c. tiek noslēgts līgums starp Domi un mājas īpašnieku (apsaimniekotāju).</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w:t>
      </w: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9. Pēc darbu pabeigšanas izpildītos darbus novērtē Būvvalde.</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w:t>
      </w: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10. Ja darbi izpildīti pienācīgā kvalitātē, tiek parakstīts darbu pieņemšanas-nodošanas akts. Pēc tā parakstīšanas mājas īpašnieks (apsaimniekotājs) iesniedz Domē izpildīto darbu kalkulāciju un rēķinu pašvaldības līdzfinansējuma daļas saņemšanai.</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w:t>
      </w: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11. Veikto darbu ilgums nedrīkst pārsniegt piecus mēnešus no līguma parakstīšanas brīža, pretējā gadījumā līdzfinansējums netiek piešķirts.</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w:t>
      </w: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12. Pamatojoties uz mājas īpašnieka (apsaimniekotāja) motivētu iesniegumu, Būvvalde darbu veikšanas ilgumu vai finansējamo darbu apjomu var mainīt.</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w:t>
      </w: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lastRenderedPageBreak/>
        <w:t>13. Līdzfinansējumu par mājas energoefektivitātes pasākumu veikšanu vai zemesgabala labiekārtošanu vienai mājai var piešķirt tikai vienu reizi kalendārajā gadā.</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w:t>
      </w: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14. Līdzfinansējums tiek piešķirts iesniegumu iesniegšanas secībā. Ja kalendārajam gadam budžetā piešķirtie līdzekļi ir izlietoti, apstiprinātais līdzfinansējums tiek izmaksāts nākošajā gadā.</w:t>
      </w: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xml:space="preserve">                                                </w:t>
      </w: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15. Līdzfinansējumu Dome piešķir budžetā šim mērķim paredzēto līdzekļu robežās.</w:t>
      </w: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p>
    <w:p w:rsidR="00501E32" w:rsidRPr="00501E32" w:rsidRDefault="00501E32" w:rsidP="00501E32">
      <w:pPr>
        <w:spacing w:after="0" w:line="240" w:lineRule="auto"/>
        <w:ind w:right="-1" w:firstLine="720"/>
        <w:jc w:val="both"/>
        <w:rPr>
          <w:rFonts w:ascii="Times New Roman" w:eastAsia="Times New Roman" w:hAnsi="Times New Roman" w:cs="Times New Roman"/>
          <w:sz w:val="24"/>
          <w:szCs w:val="24"/>
        </w:rPr>
      </w:pPr>
    </w:p>
    <w:p w:rsidR="00501E32" w:rsidRPr="00501E32" w:rsidRDefault="00501E32" w:rsidP="00501E32">
      <w:pPr>
        <w:spacing w:after="0" w:line="240" w:lineRule="auto"/>
        <w:ind w:right="-1"/>
        <w:jc w:val="both"/>
        <w:rPr>
          <w:rFonts w:ascii="Times New Roman" w:eastAsia="Times New Roman" w:hAnsi="Times New Roman" w:cs="Times New Roman"/>
          <w:sz w:val="24"/>
          <w:szCs w:val="24"/>
        </w:rPr>
      </w:pPr>
      <w:r w:rsidRPr="00501E32">
        <w:rPr>
          <w:rFonts w:ascii="Times New Roman" w:eastAsia="Times New Roman" w:hAnsi="Times New Roman" w:cs="Times New Roman"/>
          <w:sz w:val="24"/>
          <w:szCs w:val="24"/>
        </w:rPr>
        <w:t xml:space="preserve">Domes priekšsēdētājs </w:t>
      </w:r>
      <w:r w:rsidRPr="00501E32">
        <w:rPr>
          <w:rFonts w:ascii="Times New Roman" w:eastAsia="Times New Roman" w:hAnsi="Times New Roman" w:cs="Times New Roman"/>
          <w:sz w:val="24"/>
          <w:szCs w:val="24"/>
        </w:rPr>
        <w:tab/>
      </w:r>
      <w:r w:rsidRPr="00501E32">
        <w:rPr>
          <w:rFonts w:ascii="Times New Roman" w:eastAsia="Times New Roman" w:hAnsi="Times New Roman" w:cs="Times New Roman"/>
          <w:sz w:val="24"/>
          <w:szCs w:val="24"/>
        </w:rPr>
        <w:tab/>
        <w:t xml:space="preserve">        (personiskais paraksts) </w:t>
      </w:r>
      <w:r w:rsidRPr="00501E32">
        <w:rPr>
          <w:rFonts w:ascii="Times New Roman" w:eastAsia="Times New Roman" w:hAnsi="Times New Roman" w:cs="Times New Roman"/>
          <w:sz w:val="24"/>
          <w:szCs w:val="24"/>
        </w:rPr>
        <w:tab/>
      </w:r>
      <w:r w:rsidRPr="00501E32">
        <w:rPr>
          <w:rFonts w:ascii="Times New Roman" w:eastAsia="Times New Roman" w:hAnsi="Times New Roman" w:cs="Times New Roman"/>
          <w:sz w:val="24"/>
          <w:szCs w:val="24"/>
        </w:rPr>
        <w:tab/>
      </w:r>
      <w:r w:rsidRPr="00501E32">
        <w:rPr>
          <w:rFonts w:ascii="Times New Roman" w:eastAsia="Times New Roman" w:hAnsi="Times New Roman" w:cs="Times New Roman"/>
          <w:sz w:val="24"/>
          <w:szCs w:val="24"/>
        </w:rPr>
        <w:tab/>
      </w:r>
      <w:r w:rsidRPr="00501E32">
        <w:rPr>
          <w:rFonts w:ascii="Times New Roman" w:eastAsia="Times New Roman" w:hAnsi="Times New Roman" w:cs="Times New Roman"/>
          <w:sz w:val="24"/>
          <w:szCs w:val="24"/>
        </w:rPr>
        <w:tab/>
        <w:t>J.Šulcs</w:t>
      </w:r>
    </w:p>
    <w:p w:rsidR="00501E32" w:rsidRPr="00501E32" w:rsidRDefault="00501E32" w:rsidP="00501E32">
      <w:pPr>
        <w:spacing w:after="0" w:line="240" w:lineRule="auto"/>
        <w:ind w:right="-1"/>
        <w:rPr>
          <w:rFonts w:ascii="Times New Roman" w:eastAsia="Times New Roman" w:hAnsi="Times New Roman" w:cs="Times New Roman"/>
          <w:sz w:val="24"/>
          <w:szCs w:val="24"/>
        </w:rPr>
      </w:pPr>
    </w:p>
    <w:p w:rsidR="00501E32" w:rsidRDefault="00501E32">
      <w:pPr>
        <w:rPr>
          <w:rFonts w:ascii="Times New Roman" w:eastAsia="Times New Roman" w:hAnsi="Times New Roman" w:cs="Times New Roman"/>
          <w:sz w:val="24"/>
          <w:szCs w:val="24"/>
          <w:lang w:eastAsia="lv-LV"/>
        </w:rPr>
      </w:pPr>
    </w:p>
    <w:p w:rsidR="00B34282" w:rsidRDefault="00B3428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62275C" w:rsidRPr="0062275C" w:rsidRDefault="00501E32" w:rsidP="0062275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0062275C" w:rsidRPr="0062275C">
        <w:rPr>
          <w:rFonts w:ascii="Times New Roman" w:eastAsia="Times New Roman" w:hAnsi="Times New Roman" w:cs="Times New Roman"/>
          <w:sz w:val="24"/>
          <w:szCs w:val="24"/>
          <w:lang w:eastAsia="lv-LV"/>
        </w:rPr>
        <w:t>.§.</w:t>
      </w:r>
    </w:p>
    <w:p w:rsidR="0062275C" w:rsidRPr="0062275C" w:rsidRDefault="0062275C" w:rsidP="0062275C">
      <w:pPr>
        <w:spacing w:after="0" w:line="240" w:lineRule="auto"/>
        <w:rPr>
          <w:rFonts w:ascii="Times New Roman" w:eastAsia="Times New Roman" w:hAnsi="Times New Roman" w:cs="Times New Roman"/>
          <w:sz w:val="24"/>
          <w:szCs w:val="24"/>
          <w:lang w:eastAsia="lv-LV"/>
        </w:rPr>
      </w:pPr>
      <w:r w:rsidRPr="0062275C">
        <w:rPr>
          <w:rFonts w:ascii="Times New Roman" w:eastAsia="Times New Roman" w:hAnsi="Times New Roman" w:cs="Times New Roman"/>
          <w:sz w:val="24"/>
          <w:szCs w:val="24"/>
          <w:lang w:eastAsia="lv-LV"/>
        </w:rPr>
        <w:tab/>
      </w:r>
      <w:r w:rsidRPr="0062275C">
        <w:rPr>
          <w:rFonts w:ascii="Times New Roman" w:eastAsia="Times New Roman" w:hAnsi="Times New Roman" w:cs="Times New Roman"/>
          <w:sz w:val="24"/>
          <w:szCs w:val="24"/>
          <w:lang w:eastAsia="lv-LV"/>
        </w:rPr>
        <w:tab/>
      </w:r>
      <w:r w:rsidRPr="0062275C">
        <w:rPr>
          <w:rFonts w:ascii="Times New Roman" w:eastAsia="Times New Roman" w:hAnsi="Times New Roman" w:cs="Times New Roman"/>
          <w:sz w:val="24"/>
          <w:szCs w:val="24"/>
          <w:lang w:eastAsia="lv-LV"/>
        </w:rPr>
        <w:tab/>
      </w:r>
      <w:r w:rsidRPr="0062275C">
        <w:rPr>
          <w:rFonts w:ascii="Times New Roman" w:eastAsia="Times New Roman" w:hAnsi="Times New Roman" w:cs="Times New Roman"/>
          <w:sz w:val="24"/>
          <w:szCs w:val="24"/>
          <w:lang w:eastAsia="lv-LV"/>
        </w:rPr>
        <w:tab/>
      </w:r>
      <w:r w:rsidRPr="0062275C">
        <w:rPr>
          <w:rFonts w:ascii="Times New Roman" w:eastAsia="Times New Roman" w:hAnsi="Times New Roman" w:cs="Times New Roman"/>
          <w:sz w:val="24"/>
          <w:szCs w:val="24"/>
          <w:lang w:eastAsia="lv-LV"/>
        </w:rPr>
        <w:tab/>
      </w:r>
    </w:p>
    <w:p w:rsidR="0062275C" w:rsidRPr="0062275C" w:rsidRDefault="0062275C" w:rsidP="0062275C">
      <w:pPr>
        <w:spacing w:after="0" w:line="240" w:lineRule="auto"/>
        <w:rPr>
          <w:rFonts w:ascii="Times New Roman" w:eastAsia="Times New Roman" w:hAnsi="Times New Roman" w:cs="Times New Roman"/>
          <w:b/>
          <w:sz w:val="24"/>
          <w:szCs w:val="24"/>
          <w:lang w:eastAsia="lv-LV"/>
        </w:rPr>
      </w:pPr>
      <w:r w:rsidRPr="0062275C">
        <w:rPr>
          <w:rFonts w:ascii="Times New Roman" w:eastAsia="Times New Roman" w:hAnsi="Times New Roman" w:cs="Times New Roman"/>
          <w:b/>
          <w:sz w:val="24"/>
          <w:szCs w:val="24"/>
          <w:lang w:eastAsia="lv-LV"/>
        </w:rPr>
        <w:t>Par atbalstu Tukuma muzeja projektam</w:t>
      </w:r>
    </w:p>
    <w:p w:rsidR="0062275C" w:rsidRDefault="0062275C" w:rsidP="0062275C">
      <w:pPr>
        <w:spacing w:after="0" w:line="240" w:lineRule="auto"/>
        <w:rPr>
          <w:rFonts w:ascii="Times New Roman" w:eastAsia="Times New Roman" w:hAnsi="Times New Roman" w:cs="Times New Roman"/>
          <w:i/>
          <w:color w:val="000000"/>
          <w:sz w:val="24"/>
          <w:szCs w:val="24"/>
          <w:lang w:eastAsia="lv-LV"/>
        </w:rPr>
      </w:pPr>
    </w:p>
    <w:p w:rsidR="00CB277B" w:rsidRDefault="00CB277B" w:rsidP="0062275C">
      <w:pPr>
        <w:spacing w:after="0" w:line="240" w:lineRule="auto"/>
        <w:rPr>
          <w:rFonts w:ascii="Times New Roman" w:eastAsia="Times New Roman" w:hAnsi="Times New Roman" w:cs="Times New Roman"/>
          <w:i/>
          <w:color w:val="000000"/>
          <w:sz w:val="24"/>
          <w:szCs w:val="24"/>
          <w:lang w:eastAsia="lv-LV"/>
        </w:rPr>
      </w:pPr>
    </w:p>
    <w:p w:rsidR="00CB277B" w:rsidRPr="0062275C" w:rsidRDefault="00CB277B" w:rsidP="0062275C">
      <w:pPr>
        <w:spacing w:after="0" w:line="240" w:lineRule="auto"/>
        <w:rPr>
          <w:rFonts w:ascii="Times New Roman" w:eastAsia="Times New Roman" w:hAnsi="Times New Roman" w:cs="Times New Roman"/>
          <w:i/>
          <w:color w:val="000000"/>
          <w:sz w:val="24"/>
          <w:szCs w:val="24"/>
          <w:lang w:eastAsia="lv-LV"/>
        </w:rPr>
      </w:pPr>
    </w:p>
    <w:p w:rsidR="0062275C" w:rsidRPr="0062275C" w:rsidRDefault="0062275C" w:rsidP="0062275C">
      <w:pPr>
        <w:spacing w:after="0" w:line="240" w:lineRule="auto"/>
        <w:rPr>
          <w:rFonts w:ascii="Times New Roman" w:eastAsia="Times New Roman" w:hAnsi="Times New Roman" w:cs="Times New Roman"/>
          <w:sz w:val="24"/>
          <w:szCs w:val="24"/>
          <w:lang w:eastAsia="lv-LV"/>
        </w:rPr>
      </w:pPr>
      <w:r w:rsidRPr="0062275C">
        <w:rPr>
          <w:rFonts w:ascii="Times New Roman" w:eastAsia="Times New Roman" w:hAnsi="Times New Roman" w:cs="Times New Roman"/>
          <w:i/>
          <w:color w:val="000000"/>
          <w:sz w:val="24"/>
          <w:szCs w:val="24"/>
          <w:lang w:eastAsia="lv-LV"/>
        </w:rPr>
        <w:t>Iesniegt izskatīšanai Finanšu komitejai šādu lēmuma projektu:</w:t>
      </w:r>
    </w:p>
    <w:p w:rsidR="0062275C" w:rsidRDefault="0062275C" w:rsidP="0062275C">
      <w:pPr>
        <w:spacing w:after="0" w:line="225" w:lineRule="atLeast"/>
        <w:ind w:firstLine="709"/>
        <w:jc w:val="both"/>
        <w:rPr>
          <w:rFonts w:ascii="Times New Roman" w:eastAsia="Times New Roman" w:hAnsi="Times New Roman" w:cs="Times New Roman"/>
          <w:sz w:val="24"/>
          <w:szCs w:val="24"/>
          <w:lang w:eastAsia="lv-LV"/>
        </w:rPr>
      </w:pPr>
    </w:p>
    <w:p w:rsidR="00CB277B" w:rsidRPr="0062275C" w:rsidRDefault="00CB277B" w:rsidP="0062275C">
      <w:pPr>
        <w:spacing w:after="0" w:line="225" w:lineRule="atLeast"/>
        <w:ind w:firstLine="709"/>
        <w:jc w:val="both"/>
        <w:rPr>
          <w:rFonts w:ascii="Times New Roman" w:eastAsia="Times New Roman" w:hAnsi="Times New Roman" w:cs="Times New Roman"/>
          <w:sz w:val="24"/>
          <w:szCs w:val="24"/>
          <w:lang w:eastAsia="lv-LV"/>
        </w:rPr>
      </w:pPr>
    </w:p>
    <w:p w:rsidR="0062275C" w:rsidRPr="0062275C" w:rsidRDefault="0062275C" w:rsidP="0062275C">
      <w:pPr>
        <w:spacing w:after="0" w:line="240" w:lineRule="auto"/>
        <w:ind w:firstLine="709"/>
        <w:jc w:val="both"/>
        <w:rPr>
          <w:rFonts w:ascii="Times New Roman" w:eastAsia="Times New Roman" w:hAnsi="Times New Roman" w:cs="Times New Roman"/>
          <w:sz w:val="24"/>
          <w:szCs w:val="24"/>
          <w:lang w:eastAsia="lv-LV"/>
        </w:rPr>
      </w:pPr>
      <w:r w:rsidRPr="0062275C">
        <w:rPr>
          <w:rFonts w:ascii="Times New Roman" w:eastAsia="Times New Roman" w:hAnsi="Times New Roman" w:cs="Times New Roman"/>
          <w:sz w:val="24"/>
          <w:szCs w:val="24"/>
          <w:lang w:eastAsia="lv-LV"/>
        </w:rPr>
        <w:t>Tukuma novada Dome ir saņēmusi Tukuma muzeja (reģ.Nr.</w:t>
      </w:r>
      <w:r w:rsidRPr="0062275C">
        <w:rPr>
          <w:rFonts w:ascii="Times New Roman" w:eastAsia="Times New Roman" w:hAnsi="Times New Roman" w:cs="Times New Roman"/>
          <w:color w:val="000000"/>
          <w:sz w:val="24"/>
          <w:szCs w:val="24"/>
          <w:lang w:eastAsia="lv-LV"/>
        </w:rPr>
        <w:t>90000052232, juridiskā adrese: Harmonijas iela 7, Tukums, LV-3101</w:t>
      </w:r>
      <w:r w:rsidRPr="0062275C">
        <w:rPr>
          <w:rFonts w:ascii="Times New Roman" w:eastAsia="Times New Roman" w:hAnsi="Times New Roman" w:cs="Times New Roman"/>
          <w:sz w:val="24"/>
          <w:szCs w:val="24"/>
          <w:lang w:eastAsia="lv-LV"/>
        </w:rPr>
        <w:t xml:space="preserve">) iesniegumu ar lūgumu konceptuāli atbalstīt dalību Valsts Kultūrkapitāla fonda izsludinātajā mērķprogrammas </w:t>
      </w:r>
      <w:r w:rsidR="001561C7" w:rsidRPr="0062275C">
        <w:rPr>
          <w:rFonts w:ascii="Times New Roman" w:eastAsia="Times New Roman" w:hAnsi="Times New Roman" w:cs="Times New Roman"/>
          <w:sz w:val="24"/>
          <w:szCs w:val="24"/>
          <w:lang w:eastAsia="lv-LV"/>
        </w:rPr>
        <w:t>„</w:t>
      </w:r>
      <w:r w:rsidRPr="0062275C">
        <w:rPr>
          <w:rFonts w:ascii="Times New Roman" w:eastAsia="Times New Roman" w:hAnsi="Times New Roman" w:cs="Times New Roman"/>
          <w:sz w:val="24"/>
          <w:szCs w:val="24"/>
          <w:lang w:eastAsia="lv-LV"/>
        </w:rPr>
        <w:t xml:space="preserve">Muzeju nozares attīstības programma un muzejisko priekšmetu iepirkumu programma” projektu konkursā iesniedzot projektu </w:t>
      </w:r>
      <w:r w:rsidR="001561C7" w:rsidRPr="0062275C">
        <w:rPr>
          <w:rFonts w:ascii="Times New Roman" w:eastAsia="Times New Roman" w:hAnsi="Times New Roman" w:cs="Times New Roman"/>
          <w:sz w:val="24"/>
          <w:szCs w:val="24"/>
          <w:lang w:eastAsia="lv-LV"/>
        </w:rPr>
        <w:t>„</w:t>
      </w:r>
      <w:r w:rsidRPr="0062275C">
        <w:rPr>
          <w:rFonts w:ascii="Times New Roman" w:eastAsia="Times New Roman" w:hAnsi="Times New Roman" w:cs="Times New Roman"/>
          <w:sz w:val="24"/>
          <w:szCs w:val="24"/>
          <w:lang w:eastAsia="lv-LV"/>
        </w:rPr>
        <w:t>A.Lerha-Puškaiša interjera ekspozīcijas pilnveidošana Džūkstes Pasaku muzejā”.</w:t>
      </w:r>
    </w:p>
    <w:p w:rsidR="0062275C" w:rsidRPr="0062275C" w:rsidRDefault="0062275C" w:rsidP="0062275C">
      <w:pPr>
        <w:spacing w:after="0" w:line="240" w:lineRule="auto"/>
        <w:ind w:firstLine="709"/>
        <w:jc w:val="both"/>
        <w:rPr>
          <w:rFonts w:ascii="Times New Roman" w:eastAsia="Times New Roman" w:hAnsi="Times New Roman" w:cs="Times New Roman"/>
          <w:sz w:val="24"/>
          <w:szCs w:val="24"/>
          <w:lang w:eastAsia="lv-LV"/>
        </w:rPr>
      </w:pPr>
      <w:r w:rsidRPr="0062275C">
        <w:rPr>
          <w:rFonts w:ascii="Times New Roman" w:eastAsia="Times New Roman" w:hAnsi="Times New Roman" w:cs="Times New Roman"/>
          <w:sz w:val="24"/>
          <w:szCs w:val="24"/>
          <w:lang w:eastAsia="lv-LV"/>
        </w:rPr>
        <w:t xml:space="preserve">Projekta ilgtermiņa mērķis ir saglabāt un padarīt plašākai sabiedrībai pieejamu skolotāja un pasaku krājēja </w:t>
      </w:r>
      <w:r w:rsidR="001561C7">
        <w:rPr>
          <w:rFonts w:ascii="Times New Roman" w:eastAsia="Times New Roman" w:hAnsi="Times New Roman" w:cs="Times New Roman"/>
          <w:sz w:val="24"/>
          <w:szCs w:val="24"/>
          <w:lang w:eastAsia="lv-LV"/>
        </w:rPr>
        <w:t>A</w:t>
      </w:r>
      <w:r w:rsidRPr="0062275C">
        <w:rPr>
          <w:rFonts w:ascii="Times New Roman" w:eastAsia="Times New Roman" w:hAnsi="Times New Roman" w:cs="Times New Roman"/>
          <w:sz w:val="24"/>
          <w:szCs w:val="24"/>
          <w:lang w:eastAsia="lv-LV"/>
        </w:rPr>
        <w:t xml:space="preserve">.Lerha-Puškaiša mantojumu un latviešu tautas pasaku vērtības. Projekta īstermiņa mērķis ir papildināt A.Lerha-Puškaiša memoriālo telpu ekspozīciju ar attiecīgā perioda priekšmetiem un atjaunojot telpu vēsturisko interjeru atbilstoši 20.gadsimta sākuma situācijai. </w:t>
      </w:r>
    </w:p>
    <w:p w:rsidR="0062275C" w:rsidRDefault="0062275C" w:rsidP="0062275C">
      <w:pPr>
        <w:spacing w:after="0" w:line="240" w:lineRule="auto"/>
        <w:ind w:firstLine="709"/>
        <w:jc w:val="both"/>
        <w:rPr>
          <w:rFonts w:ascii="Times New Roman" w:eastAsia="Times New Roman" w:hAnsi="Times New Roman" w:cs="Times New Roman"/>
          <w:sz w:val="24"/>
          <w:szCs w:val="24"/>
          <w:lang w:eastAsia="lv-LV"/>
        </w:rPr>
      </w:pPr>
      <w:r w:rsidRPr="0062275C">
        <w:rPr>
          <w:rFonts w:ascii="Times New Roman" w:eastAsia="Times New Roman" w:hAnsi="Times New Roman" w:cs="Times New Roman"/>
          <w:sz w:val="24"/>
          <w:szCs w:val="24"/>
          <w:lang w:eastAsia="lv-LV"/>
        </w:rPr>
        <w:t>Projekta rezultātā tiks pilnveidota Džūkstes Pasaku muzeja A.Lerha-Puškaiša dzīvojamās istabas ekspozīcija un papildināta ar trim jauniem priekšmetiem – grāmatu plauktu, bufeti bīdermeiera stila formās un tējas servīzi (12 priekšmeti), kā arī projekta ietvaros plānota minētās bufetes un grāmatu plaukta restaurācija.</w:t>
      </w:r>
    </w:p>
    <w:p w:rsidR="008347B5" w:rsidRPr="0062275C" w:rsidRDefault="008347B5" w:rsidP="0062275C">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Likuma </w:t>
      </w:r>
      <w:r w:rsidRPr="0062275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Par pašvaldībām” 12.pants nosaka, ka </w:t>
      </w:r>
      <w:r w:rsidRPr="0062275C">
        <w:rPr>
          <w:rFonts w:ascii="Times New Roman" w:eastAsia="Times New Roman" w:hAnsi="Times New Roman" w:cs="Times New Roman"/>
          <w:sz w:val="24"/>
          <w:szCs w:val="24"/>
          <w:lang w:eastAsia="lv-LV"/>
        </w:rPr>
        <w:t>„</w:t>
      </w:r>
      <w:r w:rsidRPr="008347B5">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Pr>
          <w:rFonts w:ascii="Times New Roman" w:eastAsia="Times New Roman" w:hAnsi="Times New Roman" w:cs="Times New Roman"/>
          <w:i/>
          <w:sz w:val="24"/>
          <w:szCs w:val="24"/>
          <w:lang w:eastAsia="lv-LV"/>
        </w:rPr>
        <w:t>”</w:t>
      </w:r>
      <w:r w:rsidRPr="008347B5">
        <w:rPr>
          <w:rFonts w:ascii="Times New Roman" w:eastAsia="Times New Roman" w:hAnsi="Times New Roman" w:cs="Times New Roman"/>
          <w:i/>
          <w:sz w:val="24"/>
          <w:szCs w:val="24"/>
          <w:lang w:eastAsia="lv-LV"/>
        </w:rPr>
        <w:t xml:space="preserve">. </w:t>
      </w:r>
      <w:r w:rsidRPr="008347B5">
        <w:rPr>
          <w:rFonts w:ascii="Times New Roman" w:eastAsia="Times New Roman" w:hAnsi="Times New Roman" w:cs="Times New Roman"/>
          <w:sz w:val="24"/>
          <w:szCs w:val="24"/>
          <w:lang w:eastAsia="lv-LV"/>
        </w:rPr>
        <w:t>Saskaņā ar likuma</w:t>
      </w:r>
      <w:r w:rsidRPr="008347B5">
        <w:rPr>
          <w:rFonts w:ascii="Times New Roman" w:eastAsia="Times New Roman" w:hAnsi="Times New Roman" w:cs="Times New Roman"/>
          <w:i/>
          <w:sz w:val="24"/>
          <w:szCs w:val="24"/>
          <w:lang w:eastAsia="lv-LV"/>
        </w:rPr>
        <w:t xml:space="preserve"> </w:t>
      </w:r>
      <w:r w:rsidRPr="008347B5">
        <w:rPr>
          <w:rFonts w:ascii="Times New Roman" w:eastAsia="Times New Roman" w:hAnsi="Times New Roman" w:cs="Times New Roman"/>
          <w:sz w:val="24"/>
          <w:szCs w:val="24"/>
          <w:lang w:eastAsia="lv-LV"/>
        </w:rPr>
        <w:t>„Par pašvaldībām” 15.panta pirmās daļas 5.punktu, viena no pašvaldības autonomām funkcijām ir</w:t>
      </w:r>
      <w:r w:rsidRPr="008347B5">
        <w:rPr>
          <w:rFonts w:ascii="Times New Roman" w:eastAsia="Times New Roman" w:hAnsi="Times New Roman" w:cs="Times New Roman"/>
          <w:i/>
          <w:sz w:val="24"/>
          <w:szCs w:val="24"/>
          <w:lang w:eastAsia="lv-LV"/>
        </w:rPr>
        <w:t xml:space="preserve"> „rūpēties par kul</w:t>
      </w:r>
      <w:r>
        <w:rPr>
          <w:rFonts w:ascii="Times New Roman" w:eastAsia="Times New Roman" w:hAnsi="Times New Roman" w:cs="Times New Roman"/>
          <w:i/>
          <w:sz w:val="24"/>
          <w:szCs w:val="24"/>
          <w:lang w:eastAsia="lv-LV"/>
        </w:rPr>
        <w:t>t</w:t>
      </w:r>
      <w:r w:rsidRPr="008347B5">
        <w:rPr>
          <w:rFonts w:ascii="Times New Roman" w:eastAsia="Times New Roman" w:hAnsi="Times New Roman" w:cs="Times New Roman"/>
          <w:i/>
          <w:sz w:val="24"/>
          <w:szCs w:val="24"/>
          <w:lang w:eastAsia="lv-LV"/>
        </w:rPr>
        <w:t>ūru un sekmēt tradicionālo kultūras vērtību saglabāšanu un tautas jaunrades attīstību (organizatoriska un finansiāla palīdzība kultūras iestādēm un pasākumiem, atbalsts kultūras pieminekļu saglabāšanai u.c.</w:t>
      </w:r>
      <w:r>
        <w:rPr>
          <w:rFonts w:ascii="Times New Roman" w:eastAsia="Times New Roman" w:hAnsi="Times New Roman" w:cs="Times New Roman"/>
          <w:sz w:val="24"/>
          <w:szCs w:val="24"/>
          <w:lang w:eastAsia="lv-LV"/>
        </w:rPr>
        <w:t>)”.</w:t>
      </w:r>
    </w:p>
    <w:p w:rsidR="0062275C" w:rsidRPr="0062275C" w:rsidRDefault="0062275C" w:rsidP="0062275C">
      <w:pPr>
        <w:spacing w:after="0" w:line="240" w:lineRule="auto"/>
        <w:ind w:firstLine="709"/>
        <w:jc w:val="both"/>
        <w:rPr>
          <w:rFonts w:ascii="Times New Roman" w:eastAsia="Times New Roman" w:hAnsi="Times New Roman" w:cs="Times New Roman"/>
          <w:sz w:val="24"/>
          <w:szCs w:val="24"/>
          <w:lang w:eastAsia="lv-LV"/>
        </w:rPr>
      </w:pPr>
      <w:r w:rsidRPr="0062275C">
        <w:rPr>
          <w:rFonts w:ascii="Times New Roman" w:eastAsia="Times New Roman" w:hAnsi="Times New Roman" w:cs="Times New Roman"/>
          <w:sz w:val="24"/>
          <w:szCs w:val="24"/>
          <w:lang w:eastAsia="lv-LV"/>
        </w:rPr>
        <w:t xml:space="preserve">Projekta mērķis atbilst „Tukuma muzeja vidējā termiņa stratēģijas 2014.-2020.gadam” 7.1.nodaļas 1.Stratēģijas mērķim „Novada kultūras telpai nozīmīga, raksturīga un unikāla mantojuma saglabāšana un attīstība, lai stiprinātu novada lepnumu un piederības izjūtu savam novadam” un </w:t>
      </w:r>
      <w:r w:rsidR="001561C7" w:rsidRPr="0062275C">
        <w:rPr>
          <w:rFonts w:ascii="Times New Roman" w:eastAsia="Times New Roman" w:hAnsi="Times New Roman" w:cs="Times New Roman"/>
          <w:sz w:val="24"/>
          <w:szCs w:val="24"/>
          <w:lang w:eastAsia="lv-LV"/>
        </w:rPr>
        <w:t>„</w:t>
      </w:r>
      <w:r w:rsidRPr="0062275C">
        <w:rPr>
          <w:rFonts w:ascii="Times New Roman" w:eastAsia="Times New Roman" w:hAnsi="Times New Roman" w:cs="Times New Roman"/>
          <w:sz w:val="24"/>
          <w:szCs w:val="24"/>
          <w:lang w:eastAsia="lv-LV"/>
        </w:rPr>
        <w:t xml:space="preserve">Tukuma novada Attīstības programma 2015.-20121.gadam” 3.3.1.punktam </w:t>
      </w:r>
      <w:r w:rsidR="001561C7" w:rsidRPr="0062275C">
        <w:rPr>
          <w:rFonts w:ascii="Times New Roman" w:eastAsia="Times New Roman" w:hAnsi="Times New Roman" w:cs="Times New Roman"/>
          <w:sz w:val="24"/>
          <w:szCs w:val="24"/>
          <w:lang w:eastAsia="lv-LV"/>
        </w:rPr>
        <w:t>„</w:t>
      </w:r>
      <w:r w:rsidRPr="0062275C">
        <w:rPr>
          <w:rFonts w:ascii="Times New Roman" w:eastAsia="Times New Roman" w:hAnsi="Times New Roman" w:cs="Times New Roman"/>
          <w:sz w:val="24"/>
          <w:szCs w:val="24"/>
          <w:lang w:eastAsia="lv-LV"/>
        </w:rPr>
        <w:t>Novada kultūras telpai nozīmīga, raksturīga un unikāla mantojuma saglabāšana un attīstība”.</w:t>
      </w:r>
    </w:p>
    <w:p w:rsidR="0062275C" w:rsidRPr="0062275C" w:rsidRDefault="0062275C" w:rsidP="0062275C">
      <w:pPr>
        <w:spacing w:after="0" w:line="240" w:lineRule="auto"/>
        <w:ind w:firstLine="709"/>
        <w:jc w:val="both"/>
        <w:rPr>
          <w:rFonts w:ascii="Times New Roman" w:eastAsia="Times New Roman" w:hAnsi="Times New Roman" w:cs="Times New Roman"/>
          <w:i/>
          <w:sz w:val="24"/>
          <w:szCs w:val="24"/>
          <w:lang w:eastAsia="lv-LV"/>
        </w:rPr>
      </w:pPr>
      <w:r w:rsidRPr="0062275C">
        <w:rPr>
          <w:rFonts w:ascii="Times New Roman" w:eastAsia="Times New Roman" w:hAnsi="Times New Roman" w:cs="Times New Roman"/>
          <w:sz w:val="24"/>
          <w:szCs w:val="24"/>
          <w:lang w:eastAsia="lv-LV"/>
        </w:rPr>
        <w:t xml:space="preserve">Kopējā projekta summa 8281,00 </w:t>
      </w:r>
      <w:r w:rsidRPr="0062275C">
        <w:rPr>
          <w:rFonts w:ascii="Times New Roman" w:eastAsia="Times New Roman" w:hAnsi="Times New Roman" w:cs="Times New Roman"/>
          <w:i/>
          <w:sz w:val="24"/>
          <w:szCs w:val="24"/>
          <w:lang w:eastAsia="lv-LV"/>
        </w:rPr>
        <w:t>euro</w:t>
      </w:r>
      <w:r w:rsidRPr="0062275C">
        <w:rPr>
          <w:rFonts w:ascii="Times New Roman" w:eastAsia="Times New Roman" w:hAnsi="Times New Roman" w:cs="Times New Roman"/>
          <w:sz w:val="24"/>
          <w:szCs w:val="24"/>
          <w:lang w:eastAsia="lv-LV"/>
        </w:rPr>
        <w:t xml:space="preserve">, Tukuma muzeja līdzfinansējums 4140,50 </w:t>
      </w:r>
      <w:r w:rsidRPr="0062275C">
        <w:rPr>
          <w:rFonts w:ascii="Times New Roman" w:eastAsia="Times New Roman" w:hAnsi="Times New Roman" w:cs="Times New Roman"/>
          <w:i/>
          <w:sz w:val="24"/>
          <w:szCs w:val="24"/>
          <w:lang w:eastAsia="lv-LV"/>
        </w:rPr>
        <w:t>euro</w:t>
      </w:r>
      <w:r w:rsidRPr="0062275C">
        <w:rPr>
          <w:rFonts w:ascii="Times New Roman" w:eastAsia="Times New Roman" w:hAnsi="Times New Roman" w:cs="Times New Roman"/>
          <w:sz w:val="24"/>
          <w:szCs w:val="24"/>
          <w:lang w:eastAsia="lv-LV"/>
        </w:rPr>
        <w:t xml:space="preserve">, Valsts Kultūrkapitāla fondam lūgtais finansējums 4140,50 </w:t>
      </w:r>
      <w:r w:rsidRPr="0062275C">
        <w:rPr>
          <w:rFonts w:ascii="Times New Roman" w:eastAsia="Times New Roman" w:hAnsi="Times New Roman" w:cs="Times New Roman"/>
          <w:i/>
          <w:sz w:val="24"/>
          <w:szCs w:val="24"/>
          <w:lang w:eastAsia="lv-LV"/>
        </w:rPr>
        <w:t>euro.</w:t>
      </w:r>
    </w:p>
    <w:p w:rsidR="0062275C" w:rsidRDefault="008347B5" w:rsidP="0062275C">
      <w:pPr>
        <w:spacing w:after="0" w:line="240" w:lineRule="auto"/>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Pamatojoties uz likuma “Par pašvaldībām” 12.pantu un 15.panta pirmās daļas 5.punktu:</w:t>
      </w:r>
    </w:p>
    <w:p w:rsidR="008347B5" w:rsidRPr="0062275C" w:rsidRDefault="008347B5" w:rsidP="0062275C">
      <w:pPr>
        <w:spacing w:after="0" w:line="240" w:lineRule="auto"/>
        <w:ind w:right="28"/>
        <w:jc w:val="both"/>
        <w:rPr>
          <w:rFonts w:ascii="Times New Roman" w:eastAsia="Times New Roman" w:hAnsi="Times New Roman" w:cs="Times New Roman"/>
          <w:sz w:val="24"/>
          <w:szCs w:val="24"/>
          <w:lang w:eastAsia="lv-LV"/>
        </w:rPr>
      </w:pPr>
    </w:p>
    <w:p w:rsidR="0062275C" w:rsidRPr="0062275C" w:rsidRDefault="007971AF" w:rsidP="00CB277B">
      <w:pPr>
        <w:spacing w:after="0" w:line="240" w:lineRule="auto"/>
        <w:ind w:right="28"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k</w:t>
      </w:r>
      <w:r w:rsidR="0062275C" w:rsidRPr="0062275C">
        <w:rPr>
          <w:rFonts w:ascii="Times New Roman" w:eastAsia="Times New Roman" w:hAnsi="Times New Roman" w:cs="Times New Roman"/>
          <w:sz w:val="24"/>
          <w:szCs w:val="24"/>
          <w:lang w:eastAsia="lv-LV"/>
        </w:rPr>
        <w:t>onceptuāli atbalstīt Tukuma muzeja dalību Valsts Kultūrkapitāla fonda konkursā</w:t>
      </w:r>
      <w:r w:rsidR="001561C7">
        <w:rPr>
          <w:rFonts w:ascii="Times New Roman" w:eastAsia="Times New Roman" w:hAnsi="Times New Roman" w:cs="Times New Roman"/>
          <w:sz w:val="24"/>
          <w:szCs w:val="24"/>
          <w:lang w:eastAsia="lv-LV"/>
        </w:rPr>
        <w:t>,</w:t>
      </w:r>
      <w:r w:rsidR="0062275C" w:rsidRPr="0062275C">
        <w:rPr>
          <w:rFonts w:ascii="Times New Roman" w:eastAsia="Times New Roman" w:hAnsi="Times New Roman" w:cs="Times New Roman"/>
          <w:sz w:val="24"/>
          <w:szCs w:val="24"/>
          <w:lang w:eastAsia="lv-LV"/>
        </w:rPr>
        <w:t xml:space="preserve"> iesniedzot projektu „A.Lerha-Puškaiša interjera ekspozīcijas pilnveidošana Džūkstes Pasaku muzejā”.</w:t>
      </w:r>
    </w:p>
    <w:p w:rsidR="00CB277B" w:rsidRDefault="00CB277B" w:rsidP="0062275C">
      <w:pPr>
        <w:spacing w:after="0" w:line="240" w:lineRule="auto"/>
        <w:jc w:val="both"/>
        <w:rPr>
          <w:rFonts w:ascii="Times New Roman" w:eastAsia="Times New Roman" w:hAnsi="Times New Roman" w:cs="Times New Roman"/>
          <w:sz w:val="24"/>
          <w:szCs w:val="24"/>
          <w:lang w:eastAsia="lv-LV"/>
        </w:rPr>
      </w:pPr>
    </w:p>
    <w:p w:rsidR="007971AF" w:rsidRPr="0062275C" w:rsidRDefault="007971AF" w:rsidP="0062275C">
      <w:pPr>
        <w:spacing w:after="0" w:line="240" w:lineRule="auto"/>
        <w:jc w:val="both"/>
        <w:rPr>
          <w:rFonts w:ascii="Times New Roman" w:eastAsia="Times New Roman" w:hAnsi="Times New Roman" w:cs="Times New Roman"/>
          <w:sz w:val="24"/>
          <w:szCs w:val="24"/>
          <w:lang w:eastAsia="lv-LV"/>
        </w:rPr>
      </w:pPr>
    </w:p>
    <w:p w:rsidR="0062275C" w:rsidRPr="0062275C" w:rsidRDefault="0062275C" w:rsidP="0062275C">
      <w:pPr>
        <w:spacing w:after="0" w:line="240" w:lineRule="auto"/>
        <w:rPr>
          <w:rFonts w:ascii="Times New Roman" w:eastAsia="Times New Roman" w:hAnsi="Times New Roman" w:cs="Times New Roman"/>
          <w:sz w:val="24"/>
          <w:szCs w:val="24"/>
        </w:rPr>
      </w:pPr>
    </w:p>
    <w:p w:rsidR="0062275C" w:rsidRPr="0062275C" w:rsidRDefault="0062275C" w:rsidP="0062275C">
      <w:pPr>
        <w:spacing w:after="0" w:line="240" w:lineRule="auto"/>
        <w:jc w:val="both"/>
        <w:rPr>
          <w:rFonts w:ascii="Times New Roman" w:eastAsia="Times New Roman" w:hAnsi="Times New Roman" w:cs="Times New Roman"/>
          <w:sz w:val="18"/>
          <w:szCs w:val="18"/>
          <w:lang w:eastAsia="lv-LV"/>
        </w:rPr>
      </w:pPr>
      <w:r w:rsidRPr="0062275C">
        <w:rPr>
          <w:rFonts w:ascii="Times New Roman" w:eastAsia="Times New Roman" w:hAnsi="Times New Roman" w:cs="Times New Roman"/>
          <w:sz w:val="18"/>
          <w:szCs w:val="18"/>
          <w:lang w:eastAsia="lv-LV"/>
        </w:rPr>
        <w:t>Nosūtīt :</w:t>
      </w:r>
    </w:p>
    <w:p w:rsidR="0062275C" w:rsidRPr="0062275C" w:rsidRDefault="0062275C" w:rsidP="0062275C">
      <w:pPr>
        <w:spacing w:after="0" w:line="240" w:lineRule="auto"/>
        <w:jc w:val="both"/>
        <w:rPr>
          <w:rFonts w:ascii="Times New Roman" w:eastAsia="Times New Roman" w:hAnsi="Times New Roman" w:cs="Times New Roman"/>
          <w:sz w:val="18"/>
          <w:szCs w:val="18"/>
          <w:lang w:eastAsia="lv-LV"/>
        </w:rPr>
      </w:pPr>
      <w:r w:rsidRPr="0062275C">
        <w:rPr>
          <w:rFonts w:ascii="Times New Roman" w:eastAsia="Times New Roman" w:hAnsi="Times New Roman" w:cs="Times New Roman"/>
          <w:sz w:val="18"/>
          <w:szCs w:val="18"/>
          <w:lang w:eastAsia="lv-LV"/>
        </w:rPr>
        <w:t>-Fin</w:t>
      </w:r>
      <w:r w:rsidR="00CB277B">
        <w:rPr>
          <w:rFonts w:ascii="Times New Roman" w:eastAsia="Times New Roman" w:hAnsi="Times New Roman" w:cs="Times New Roman"/>
          <w:sz w:val="18"/>
          <w:szCs w:val="18"/>
          <w:lang w:eastAsia="lv-LV"/>
        </w:rPr>
        <w:t>.</w:t>
      </w:r>
      <w:r w:rsidRPr="0062275C">
        <w:rPr>
          <w:rFonts w:ascii="Times New Roman" w:eastAsia="Times New Roman" w:hAnsi="Times New Roman" w:cs="Times New Roman"/>
          <w:sz w:val="18"/>
          <w:szCs w:val="18"/>
          <w:lang w:eastAsia="lv-LV"/>
        </w:rPr>
        <w:t xml:space="preserve"> nod</w:t>
      </w:r>
      <w:r w:rsidR="00CB277B">
        <w:rPr>
          <w:rFonts w:ascii="Times New Roman" w:eastAsia="Times New Roman" w:hAnsi="Times New Roman" w:cs="Times New Roman"/>
          <w:sz w:val="18"/>
          <w:szCs w:val="18"/>
          <w:lang w:eastAsia="lv-LV"/>
        </w:rPr>
        <w:t>.</w:t>
      </w:r>
    </w:p>
    <w:p w:rsidR="0062275C" w:rsidRPr="0062275C" w:rsidRDefault="00CB277B" w:rsidP="0062275C">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-Attīst.</w:t>
      </w:r>
      <w:r w:rsidR="0062275C" w:rsidRPr="0062275C">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62275C" w:rsidRPr="0062275C" w:rsidRDefault="0062275C" w:rsidP="0062275C">
      <w:pPr>
        <w:spacing w:after="0" w:line="240" w:lineRule="auto"/>
        <w:jc w:val="both"/>
        <w:rPr>
          <w:rFonts w:ascii="Times New Roman" w:eastAsia="Times New Roman" w:hAnsi="Times New Roman" w:cs="Times New Roman"/>
          <w:sz w:val="18"/>
          <w:szCs w:val="18"/>
          <w:lang w:eastAsia="lv-LV"/>
        </w:rPr>
      </w:pPr>
      <w:r w:rsidRPr="0062275C">
        <w:rPr>
          <w:rFonts w:ascii="Times New Roman" w:eastAsia="Times New Roman" w:hAnsi="Times New Roman" w:cs="Times New Roman"/>
          <w:sz w:val="18"/>
          <w:szCs w:val="18"/>
          <w:lang w:eastAsia="lv-LV"/>
        </w:rPr>
        <w:t xml:space="preserve">-Kultūras, sporta </w:t>
      </w:r>
      <w:r w:rsidR="00CB277B">
        <w:rPr>
          <w:rFonts w:ascii="Times New Roman" w:eastAsia="Times New Roman" w:hAnsi="Times New Roman" w:cs="Times New Roman"/>
          <w:sz w:val="18"/>
          <w:szCs w:val="18"/>
          <w:lang w:eastAsia="lv-LV"/>
        </w:rPr>
        <w:t>un sabiedrisko attiecību nod.</w:t>
      </w:r>
    </w:p>
    <w:p w:rsidR="0062275C" w:rsidRPr="0062275C" w:rsidRDefault="0062275C" w:rsidP="0062275C">
      <w:pPr>
        <w:spacing w:after="0" w:line="240" w:lineRule="auto"/>
        <w:jc w:val="both"/>
        <w:rPr>
          <w:rFonts w:ascii="Times New Roman" w:eastAsia="Times New Roman" w:hAnsi="Times New Roman" w:cs="Times New Roman"/>
          <w:sz w:val="18"/>
          <w:szCs w:val="18"/>
          <w:lang w:eastAsia="lv-LV"/>
        </w:rPr>
      </w:pPr>
      <w:r w:rsidRPr="0062275C">
        <w:rPr>
          <w:rFonts w:ascii="Times New Roman" w:eastAsia="Times New Roman" w:hAnsi="Times New Roman" w:cs="Times New Roman"/>
          <w:sz w:val="18"/>
          <w:szCs w:val="18"/>
          <w:lang w:eastAsia="lv-LV"/>
        </w:rPr>
        <w:t>-Tukuma muzejam</w:t>
      </w:r>
    </w:p>
    <w:p w:rsidR="0062275C" w:rsidRPr="0062275C" w:rsidRDefault="0062275C" w:rsidP="0062275C">
      <w:pPr>
        <w:spacing w:after="0" w:line="240" w:lineRule="auto"/>
        <w:jc w:val="both"/>
        <w:rPr>
          <w:rFonts w:ascii="Times New Roman" w:eastAsia="Times New Roman" w:hAnsi="Times New Roman" w:cs="Times New Roman"/>
          <w:sz w:val="18"/>
          <w:szCs w:val="18"/>
          <w:lang w:eastAsia="lv-LV"/>
        </w:rPr>
      </w:pPr>
      <w:r w:rsidRPr="0062275C">
        <w:rPr>
          <w:rFonts w:ascii="Times New Roman" w:eastAsia="Times New Roman" w:hAnsi="Times New Roman" w:cs="Times New Roman"/>
          <w:sz w:val="18"/>
          <w:szCs w:val="18"/>
          <w:lang w:eastAsia="lv-LV"/>
        </w:rPr>
        <w:t>_____________________________________________________</w:t>
      </w:r>
    </w:p>
    <w:p w:rsidR="0062275C" w:rsidRPr="0062275C" w:rsidRDefault="0062275C" w:rsidP="0062275C">
      <w:pPr>
        <w:spacing w:after="0" w:line="240" w:lineRule="auto"/>
        <w:rPr>
          <w:rFonts w:ascii="Times New Roman" w:eastAsia="Times New Roman" w:hAnsi="Times New Roman" w:cs="Times New Roman"/>
          <w:sz w:val="18"/>
          <w:szCs w:val="18"/>
          <w:lang w:eastAsia="lv-LV"/>
        </w:rPr>
      </w:pPr>
      <w:r w:rsidRPr="0062275C">
        <w:rPr>
          <w:rFonts w:ascii="Times New Roman" w:eastAsia="Times New Roman" w:hAnsi="Times New Roman" w:cs="Times New Roman"/>
          <w:sz w:val="18"/>
          <w:szCs w:val="18"/>
          <w:lang w:eastAsia="lv-LV"/>
        </w:rPr>
        <w:t>Sagatavoja Attīstības nod. (I.Helmane)</w:t>
      </w:r>
    </w:p>
    <w:p w:rsidR="001561C7" w:rsidRPr="001561C7" w:rsidRDefault="001561C7" w:rsidP="007971AF">
      <w:pPr>
        <w:rPr>
          <w:rFonts w:ascii="Times New Roman" w:eastAsia="Times New Roman" w:hAnsi="Times New Roman" w:cs="Times New Roman"/>
          <w:sz w:val="24"/>
          <w:szCs w:val="24"/>
          <w:lang w:eastAsia="lv-LV"/>
        </w:rPr>
      </w:pPr>
      <w:r>
        <w:br w:type="page"/>
      </w:r>
    </w:p>
    <w:p w:rsidR="001561C7" w:rsidRPr="001561C7" w:rsidRDefault="001561C7" w:rsidP="001561C7">
      <w:pPr>
        <w:spacing w:after="0" w:line="240" w:lineRule="auto"/>
        <w:jc w:val="right"/>
        <w:rPr>
          <w:rFonts w:ascii="Times New Roman" w:eastAsia="Times New Roman" w:hAnsi="Times New Roman" w:cs="Times New Roman"/>
          <w:sz w:val="24"/>
          <w:szCs w:val="24"/>
          <w:lang w:eastAsia="lv-LV"/>
        </w:rPr>
      </w:pPr>
      <w:r w:rsidRPr="001561C7">
        <w:rPr>
          <w:rFonts w:ascii="Times New Roman" w:eastAsia="Times New Roman" w:hAnsi="Times New Roman" w:cs="Times New Roman"/>
          <w:sz w:val="24"/>
          <w:szCs w:val="24"/>
          <w:lang w:eastAsia="lv-LV"/>
        </w:rPr>
        <w:lastRenderedPageBreak/>
        <w:t>Projekts</w:t>
      </w:r>
    </w:p>
    <w:p w:rsidR="001561C7" w:rsidRPr="001561C7" w:rsidRDefault="00083538" w:rsidP="001561C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1561C7" w:rsidRPr="001561C7">
        <w:rPr>
          <w:rFonts w:ascii="Times New Roman" w:eastAsia="Times New Roman" w:hAnsi="Times New Roman" w:cs="Times New Roman"/>
          <w:sz w:val="24"/>
          <w:szCs w:val="24"/>
          <w:lang w:eastAsia="lv-LV"/>
        </w:rPr>
        <w:t>.§.</w:t>
      </w:r>
    </w:p>
    <w:p w:rsidR="001561C7" w:rsidRPr="001561C7" w:rsidRDefault="001561C7" w:rsidP="001561C7">
      <w:pPr>
        <w:spacing w:before="120" w:after="160" w:line="240" w:lineRule="exact"/>
        <w:jc w:val="both"/>
        <w:rPr>
          <w:rFonts w:ascii="Times New Roman" w:eastAsia="Times New Roman" w:hAnsi="Times New Roman" w:cs="Times New Roman"/>
          <w:b/>
          <w:sz w:val="24"/>
          <w:szCs w:val="20"/>
        </w:rPr>
      </w:pPr>
    </w:p>
    <w:p w:rsidR="001561C7" w:rsidRPr="001561C7" w:rsidRDefault="001561C7" w:rsidP="001561C7">
      <w:pPr>
        <w:spacing w:after="0" w:line="240" w:lineRule="auto"/>
        <w:rPr>
          <w:rFonts w:ascii="Times New Roman" w:eastAsia="Times New Roman" w:hAnsi="Times New Roman" w:cs="Times New Roman"/>
          <w:sz w:val="24"/>
          <w:szCs w:val="24"/>
          <w:lang w:eastAsia="lv-LV"/>
        </w:rPr>
      </w:pPr>
      <w:r w:rsidRPr="001561C7">
        <w:rPr>
          <w:rFonts w:ascii="Times New Roman" w:eastAsia="Times New Roman" w:hAnsi="Times New Roman" w:cs="Times New Roman"/>
          <w:sz w:val="24"/>
          <w:szCs w:val="24"/>
          <w:lang w:eastAsia="lv-LV"/>
        </w:rPr>
        <w:tab/>
      </w:r>
      <w:r w:rsidRPr="001561C7">
        <w:rPr>
          <w:rFonts w:ascii="Times New Roman" w:eastAsia="Times New Roman" w:hAnsi="Times New Roman" w:cs="Times New Roman"/>
          <w:sz w:val="24"/>
          <w:szCs w:val="24"/>
          <w:lang w:eastAsia="lv-LV"/>
        </w:rPr>
        <w:tab/>
      </w:r>
      <w:r w:rsidRPr="001561C7">
        <w:rPr>
          <w:rFonts w:ascii="Times New Roman" w:eastAsia="Times New Roman" w:hAnsi="Times New Roman" w:cs="Times New Roman"/>
          <w:sz w:val="24"/>
          <w:szCs w:val="24"/>
          <w:lang w:eastAsia="lv-LV"/>
        </w:rPr>
        <w:tab/>
      </w:r>
      <w:r w:rsidRPr="001561C7">
        <w:rPr>
          <w:rFonts w:ascii="Times New Roman" w:eastAsia="Times New Roman" w:hAnsi="Times New Roman" w:cs="Times New Roman"/>
          <w:sz w:val="24"/>
          <w:szCs w:val="24"/>
          <w:lang w:eastAsia="lv-LV"/>
        </w:rPr>
        <w:tab/>
      </w:r>
      <w:r w:rsidRPr="001561C7">
        <w:rPr>
          <w:rFonts w:ascii="Times New Roman" w:eastAsia="Times New Roman" w:hAnsi="Times New Roman" w:cs="Times New Roman"/>
          <w:sz w:val="24"/>
          <w:szCs w:val="24"/>
          <w:lang w:eastAsia="lv-LV"/>
        </w:rPr>
        <w:tab/>
      </w:r>
    </w:p>
    <w:p w:rsidR="001561C7" w:rsidRPr="001561C7" w:rsidRDefault="001561C7" w:rsidP="001561C7">
      <w:pPr>
        <w:spacing w:after="0" w:line="240" w:lineRule="auto"/>
        <w:rPr>
          <w:rFonts w:ascii="Times New Roman" w:eastAsia="Times New Roman" w:hAnsi="Times New Roman" w:cs="Times New Roman"/>
          <w:b/>
          <w:sz w:val="24"/>
          <w:szCs w:val="24"/>
          <w:lang w:eastAsia="lv-LV"/>
        </w:rPr>
      </w:pPr>
      <w:r w:rsidRPr="001561C7">
        <w:rPr>
          <w:rFonts w:ascii="Times New Roman" w:eastAsia="Times New Roman" w:hAnsi="Times New Roman" w:cs="Times New Roman"/>
          <w:b/>
          <w:sz w:val="24"/>
          <w:szCs w:val="24"/>
          <w:lang w:eastAsia="lv-LV"/>
        </w:rPr>
        <w:t xml:space="preserve">Par atbalstu Tukuma muzeja projektam </w:t>
      </w:r>
    </w:p>
    <w:p w:rsidR="001561C7" w:rsidRPr="001561C7" w:rsidRDefault="001561C7" w:rsidP="001561C7">
      <w:pPr>
        <w:spacing w:after="0" w:line="240" w:lineRule="auto"/>
        <w:rPr>
          <w:rFonts w:ascii="Times New Roman" w:eastAsia="Times New Roman" w:hAnsi="Times New Roman" w:cs="Times New Roman"/>
          <w:b/>
          <w:sz w:val="24"/>
          <w:szCs w:val="24"/>
          <w:lang w:eastAsia="lv-LV"/>
        </w:rPr>
      </w:pPr>
      <w:r w:rsidRPr="0062275C">
        <w:rPr>
          <w:rFonts w:ascii="Times New Roman" w:eastAsia="Times New Roman" w:hAnsi="Times New Roman" w:cs="Times New Roman"/>
          <w:b/>
          <w:sz w:val="24"/>
          <w:szCs w:val="24"/>
          <w:lang w:eastAsia="lv-LV"/>
        </w:rPr>
        <w:t>„</w:t>
      </w:r>
      <w:r w:rsidRPr="001561C7">
        <w:rPr>
          <w:rFonts w:ascii="Times New Roman" w:eastAsia="Times New Roman" w:hAnsi="Times New Roman" w:cs="Times New Roman"/>
          <w:b/>
          <w:sz w:val="24"/>
          <w:szCs w:val="24"/>
          <w:lang w:eastAsia="lv-LV"/>
        </w:rPr>
        <w:t>Tukuma keramika: mūsdienu radošuma avots”</w:t>
      </w:r>
    </w:p>
    <w:p w:rsidR="001561C7" w:rsidRPr="001561C7" w:rsidRDefault="001561C7" w:rsidP="001561C7">
      <w:pPr>
        <w:spacing w:after="0" w:line="240" w:lineRule="auto"/>
        <w:rPr>
          <w:rFonts w:ascii="Times New Roman" w:eastAsia="Times New Roman" w:hAnsi="Times New Roman" w:cs="Times New Roman"/>
          <w:i/>
          <w:color w:val="000000"/>
          <w:sz w:val="24"/>
          <w:szCs w:val="24"/>
          <w:lang w:eastAsia="lv-LV"/>
        </w:rPr>
      </w:pPr>
    </w:p>
    <w:p w:rsidR="001561C7" w:rsidRPr="001561C7" w:rsidRDefault="001561C7" w:rsidP="001561C7">
      <w:pPr>
        <w:spacing w:after="0" w:line="240" w:lineRule="auto"/>
        <w:rPr>
          <w:rFonts w:ascii="Times New Roman" w:eastAsia="Times New Roman" w:hAnsi="Times New Roman" w:cs="Times New Roman"/>
          <w:sz w:val="24"/>
          <w:szCs w:val="24"/>
          <w:lang w:eastAsia="lv-LV"/>
        </w:rPr>
      </w:pPr>
      <w:r w:rsidRPr="001561C7">
        <w:rPr>
          <w:rFonts w:ascii="Times New Roman" w:eastAsia="Times New Roman" w:hAnsi="Times New Roman" w:cs="Times New Roman"/>
          <w:i/>
          <w:color w:val="000000"/>
          <w:sz w:val="24"/>
          <w:szCs w:val="24"/>
          <w:lang w:eastAsia="lv-LV"/>
        </w:rPr>
        <w:t xml:space="preserve">Iesniegt izskatīšanai </w:t>
      </w:r>
      <w:r>
        <w:rPr>
          <w:rFonts w:ascii="Times New Roman" w:eastAsia="Times New Roman" w:hAnsi="Times New Roman" w:cs="Times New Roman"/>
          <w:i/>
          <w:color w:val="000000"/>
          <w:sz w:val="24"/>
          <w:szCs w:val="24"/>
          <w:lang w:eastAsia="lv-LV"/>
        </w:rPr>
        <w:t>Finanšu komitejai</w:t>
      </w:r>
      <w:r w:rsidRPr="001561C7">
        <w:rPr>
          <w:rFonts w:ascii="Times New Roman" w:eastAsia="Times New Roman" w:hAnsi="Times New Roman" w:cs="Times New Roman"/>
          <w:i/>
          <w:color w:val="000000"/>
          <w:sz w:val="24"/>
          <w:szCs w:val="24"/>
          <w:lang w:eastAsia="lv-LV"/>
        </w:rPr>
        <w:t xml:space="preserve"> šādu lēmuma projektu:</w:t>
      </w:r>
    </w:p>
    <w:p w:rsidR="001561C7" w:rsidRPr="001561C7" w:rsidRDefault="001561C7" w:rsidP="001561C7">
      <w:pPr>
        <w:spacing w:after="0" w:line="225" w:lineRule="atLeast"/>
        <w:ind w:firstLine="709"/>
        <w:jc w:val="both"/>
        <w:rPr>
          <w:rFonts w:ascii="Times New Roman" w:eastAsia="Times New Roman" w:hAnsi="Times New Roman" w:cs="Times New Roman"/>
          <w:sz w:val="24"/>
          <w:szCs w:val="24"/>
          <w:lang w:eastAsia="lv-LV"/>
        </w:rPr>
      </w:pPr>
    </w:p>
    <w:p w:rsidR="001561C7" w:rsidRPr="001561C7" w:rsidRDefault="001561C7" w:rsidP="001561C7">
      <w:pPr>
        <w:spacing w:after="0" w:line="240" w:lineRule="auto"/>
        <w:ind w:firstLine="709"/>
        <w:jc w:val="both"/>
        <w:rPr>
          <w:rFonts w:ascii="Times New Roman" w:eastAsia="Times New Roman" w:hAnsi="Times New Roman" w:cs="Times New Roman"/>
          <w:sz w:val="24"/>
          <w:szCs w:val="24"/>
          <w:lang w:eastAsia="lv-LV"/>
        </w:rPr>
      </w:pPr>
      <w:r w:rsidRPr="001561C7">
        <w:rPr>
          <w:rFonts w:ascii="Times New Roman" w:eastAsia="Times New Roman" w:hAnsi="Times New Roman" w:cs="Times New Roman"/>
          <w:sz w:val="24"/>
          <w:szCs w:val="24"/>
          <w:lang w:eastAsia="lv-LV"/>
        </w:rPr>
        <w:t>Tukuma novada Dome ir saņēmusi Tukuma muzeja (reģ.Nr.</w:t>
      </w:r>
      <w:r w:rsidRPr="001561C7">
        <w:rPr>
          <w:rFonts w:ascii="Times New Roman" w:eastAsia="Times New Roman" w:hAnsi="Times New Roman" w:cs="Times New Roman"/>
          <w:color w:val="000000"/>
          <w:sz w:val="24"/>
          <w:szCs w:val="24"/>
          <w:lang w:eastAsia="lv-LV"/>
        </w:rPr>
        <w:t>90000052232, juridiskā adrese: Harmonijas iela 7, Tukums, LV-3101</w:t>
      </w:r>
      <w:r w:rsidRPr="001561C7">
        <w:rPr>
          <w:rFonts w:ascii="Times New Roman" w:eastAsia="Times New Roman" w:hAnsi="Times New Roman" w:cs="Times New Roman"/>
          <w:sz w:val="24"/>
          <w:szCs w:val="24"/>
          <w:lang w:eastAsia="lv-LV"/>
        </w:rPr>
        <w:t xml:space="preserve">) iesniegumu ar lūgumu konceptuāli atbalstīt dalību Valsts Kultūrkapitāla fonda izsludinātajā projektu konkursā iesniedzot projektu </w:t>
      </w:r>
      <w:r w:rsidRPr="0062275C">
        <w:rPr>
          <w:rFonts w:ascii="Times New Roman" w:eastAsia="Times New Roman" w:hAnsi="Times New Roman" w:cs="Times New Roman"/>
          <w:sz w:val="24"/>
          <w:szCs w:val="24"/>
          <w:lang w:eastAsia="lv-LV"/>
        </w:rPr>
        <w:t>„</w:t>
      </w:r>
      <w:r w:rsidRPr="001561C7">
        <w:rPr>
          <w:rFonts w:ascii="Times New Roman" w:eastAsia="Times New Roman" w:hAnsi="Times New Roman" w:cs="Times New Roman"/>
          <w:sz w:val="24"/>
          <w:szCs w:val="24"/>
          <w:lang w:eastAsia="lv-LV"/>
        </w:rPr>
        <w:t>Tukuma keramika: mūsdienu radošuma avots”.</w:t>
      </w:r>
    </w:p>
    <w:p w:rsidR="001561C7" w:rsidRPr="001561C7" w:rsidRDefault="001561C7" w:rsidP="001561C7">
      <w:pPr>
        <w:spacing w:after="0" w:line="240" w:lineRule="auto"/>
        <w:ind w:firstLine="709"/>
        <w:jc w:val="both"/>
        <w:rPr>
          <w:rFonts w:ascii="Times New Roman" w:eastAsia="Times New Roman" w:hAnsi="Times New Roman" w:cs="Times New Roman"/>
          <w:sz w:val="24"/>
          <w:szCs w:val="24"/>
          <w:lang w:eastAsia="lv-LV"/>
        </w:rPr>
      </w:pPr>
      <w:r w:rsidRPr="001561C7">
        <w:rPr>
          <w:rFonts w:ascii="Times New Roman" w:eastAsia="Times New Roman" w:hAnsi="Times New Roman" w:cs="Times New Roman"/>
          <w:sz w:val="24"/>
          <w:szCs w:val="24"/>
          <w:lang w:eastAsia="lv-LV"/>
        </w:rPr>
        <w:t>Projekta mērķis ir popularizēt Tukuma muzeja keramikas kolekciju un keramikas tradīcijas jauno keramiķu un muzeja darbinieku vidū, paplašinot zināšanas par tradicionālās keramikas tapšanu un saglabāšanu, restaurācijas pamatprincipiem, kā arī dot iespēju jauniem keramiķiem un muzeju darbiniekiem apgūt Tukuma keramikas vēsturi un praktiskās zināšanas un iepazīt konservācijas pamatprincipus.</w:t>
      </w:r>
    </w:p>
    <w:p w:rsidR="001561C7" w:rsidRDefault="001561C7" w:rsidP="001561C7">
      <w:pPr>
        <w:spacing w:after="0" w:line="240" w:lineRule="auto"/>
        <w:ind w:firstLine="709"/>
        <w:jc w:val="both"/>
        <w:rPr>
          <w:rFonts w:ascii="Times New Roman" w:eastAsia="Times New Roman" w:hAnsi="Times New Roman" w:cs="Times New Roman"/>
          <w:sz w:val="24"/>
          <w:szCs w:val="24"/>
          <w:lang w:eastAsia="lv-LV"/>
        </w:rPr>
      </w:pPr>
      <w:r w:rsidRPr="001561C7">
        <w:rPr>
          <w:rFonts w:ascii="Times New Roman" w:eastAsia="Times New Roman" w:hAnsi="Times New Roman" w:cs="Times New Roman"/>
          <w:sz w:val="24"/>
          <w:szCs w:val="24"/>
          <w:lang w:eastAsia="lv-LV"/>
        </w:rPr>
        <w:t>Projekta rezultātā tiks sniegta informācija keramiķiem, māksliniekiem, mājturības un tehnoloģijas pedagogiem, muzeja darbiniekiem par Tukuma keramikas tradīcijām. Tiks organizētas praktiskās nodarbības keramikas darbnīcā un muzeja krājumā, lai iepazītu tradicionālās keramikas darināšanas tehnoloģijas, kā arī izveidota jauna ekspozīcija ar Tukuma muzeja krājumā esošo keramikas kolekciju Tukuma muzeja Audēju darbnīcā un iesaistītas mērķgrupas kolekcijas papildināšanā.</w:t>
      </w:r>
    </w:p>
    <w:p w:rsidR="007971AF" w:rsidRPr="0062275C" w:rsidRDefault="007971AF" w:rsidP="007971AF">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Likuma </w:t>
      </w:r>
      <w:r w:rsidRPr="0062275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Par pašvaldībām” 12.pants nosaka, ka </w:t>
      </w:r>
      <w:r w:rsidRPr="0062275C">
        <w:rPr>
          <w:rFonts w:ascii="Times New Roman" w:eastAsia="Times New Roman" w:hAnsi="Times New Roman" w:cs="Times New Roman"/>
          <w:sz w:val="24"/>
          <w:szCs w:val="24"/>
          <w:lang w:eastAsia="lv-LV"/>
        </w:rPr>
        <w:t>„</w:t>
      </w:r>
      <w:r w:rsidRPr="008347B5">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Pr>
          <w:rFonts w:ascii="Times New Roman" w:eastAsia="Times New Roman" w:hAnsi="Times New Roman" w:cs="Times New Roman"/>
          <w:i/>
          <w:sz w:val="24"/>
          <w:szCs w:val="24"/>
          <w:lang w:eastAsia="lv-LV"/>
        </w:rPr>
        <w:t>”</w:t>
      </w:r>
      <w:r w:rsidRPr="008347B5">
        <w:rPr>
          <w:rFonts w:ascii="Times New Roman" w:eastAsia="Times New Roman" w:hAnsi="Times New Roman" w:cs="Times New Roman"/>
          <w:i/>
          <w:sz w:val="24"/>
          <w:szCs w:val="24"/>
          <w:lang w:eastAsia="lv-LV"/>
        </w:rPr>
        <w:t xml:space="preserve">. </w:t>
      </w:r>
      <w:r w:rsidRPr="008347B5">
        <w:rPr>
          <w:rFonts w:ascii="Times New Roman" w:eastAsia="Times New Roman" w:hAnsi="Times New Roman" w:cs="Times New Roman"/>
          <w:sz w:val="24"/>
          <w:szCs w:val="24"/>
          <w:lang w:eastAsia="lv-LV"/>
        </w:rPr>
        <w:t>Saskaņā ar likuma</w:t>
      </w:r>
      <w:r w:rsidRPr="008347B5">
        <w:rPr>
          <w:rFonts w:ascii="Times New Roman" w:eastAsia="Times New Roman" w:hAnsi="Times New Roman" w:cs="Times New Roman"/>
          <w:i/>
          <w:sz w:val="24"/>
          <w:szCs w:val="24"/>
          <w:lang w:eastAsia="lv-LV"/>
        </w:rPr>
        <w:t xml:space="preserve"> </w:t>
      </w:r>
      <w:r w:rsidRPr="008347B5">
        <w:rPr>
          <w:rFonts w:ascii="Times New Roman" w:eastAsia="Times New Roman" w:hAnsi="Times New Roman" w:cs="Times New Roman"/>
          <w:sz w:val="24"/>
          <w:szCs w:val="24"/>
          <w:lang w:eastAsia="lv-LV"/>
        </w:rPr>
        <w:t>„Par pašvaldībām” 15.panta pirmās daļas 5.punktu, viena no pašvaldības autonomām funkcijām ir</w:t>
      </w:r>
      <w:r w:rsidRPr="008347B5">
        <w:rPr>
          <w:rFonts w:ascii="Times New Roman" w:eastAsia="Times New Roman" w:hAnsi="Times New Roman" w:cs="Times New Roman"/>
          <w:i/>
          <w:sz w:val="24"/>
          <w:szCs w:val="24"/>
          <w:lang w:eastAsia="lv-LV"/>
        </w:rPr>
        <w:t xml:space="preserve"> „rūpēties par kul</w:t>
      </w:r>
      <w:r>
        <w:rPr>
          <w:rFonts w:ascii="Times New Roman" w:eastAsia="Times New Roman" w:hAnsi="Times New Roman" w:cs="Times New Roman"/>
          <w:i/>
          <w:sz w:val="24"/>
          <w:szCs w:val="24"/>
          <w:lang w:eastAsia="lv-LV"/>
        </w:rPr>
        <w:t>t</w:t>
      </w:r>
      <w:r w:rsidRPr="008347B5">
        <w:rPr>
          <w:rFonts w:ascii="Times New Roman" w:eastAsia="Times New Roman" w:hAnsi="Times New Roman" w:cs="Times New Roman"/>
          <w:i/>
          <w:sz w:val="24"/>
          <w:szCs w:val="24"/>
          <w:lang w:eastAsia="lv-LV"/>
        </w:rPr>
        <w:t>ūru un sekmēt tradicionālo kultūras vērtību saglabāšanu un tautas jaunrades attīstību (organizatoriska un finansiāla palīdzība kultūras iestādēm un pasākumiem, atbalsts kultūras pieminekļu saglabāšanai u.c.</w:t>
      </w:r>
      <w:r>
        <w:rPr>
          <w:rFonts w:ascii="Times New Roman" w:eastAsia="Times New Roman" w:hAnsi="Times New Roman" w:cs="Times New Roman"/>
          <w:sz w:val="24"/>
          <w:szCs w:val="24"/>
          <w:lang w:eastAsia="lv-LV"/>
        </w:rPr>
        <w:t>)”.</w:t>
      </w:r>
    </w:p>
    <w:p w:rsidR="001561C7" w:rsidRPr="001561C7" w:rsidRDefault="001561C7" w:rsidP="001561C7">
      <w:pPr>
        <w:spacing w:after="0" w:line="240" w:lineRule="auto"/>
        <w:ind w:firstLine="709"/>
        <w:jc w:val="both"/>
        <w:rPr>
          <w:rFonts w:ascii="Times New Roman" w:eastAsia="Times New Roman" w:hAnsi="Times New Roman" w:cs="Times New Roman"/>
          <w:sz w:val="24"/>
          <w:szCs w:val="24"/>
          <w:lang w:eastAsia="lv-LV"/>
        </w:rPr>
      </w:pPr>
      <w:r w:rsidRPr="001561C7">
        <w:rPr>
          <w:rFonts w:ascii="Times New Roman" w:eastAsia="Times New Roman" w:hAnsi="Times New Roman" w:cs="Times New Roman"/>
          <w:sz w:val="24"/>
          <w:szCs w:val="24"/>
          <w:lang w:eastAsia="lv-LV"/>
        </w:rPr>
        <w:t>Projekta aktivitātes plānotas saskaņā ar „Tukuma muzeja vidējā termiņa stratēģijas 2014.-2020.gadam” 7.1.nodaļas 1.Stratēģijas mērķim „Novada kultūras telpai nozīmīga, raksturīga un unikāla mantojuma saglabāšana un attīstība, lai stiprinātu novada lepnumu un piederības izjūtu savam novadam” un “Tukuma novada Attīstības programma 2015.-20121.gadam” 3.3.1.punktam “Novada kultūras telpai nozīmīga, raksturīga un unikāla mantojuma saglabāšana un attīstība”.</w:t>
      </w:r>
    </w:p>
    <w:p w:rsidR="001561C7" w:rsidRPr="001561C7" w:rsidRDefault="001561C7" w:rsidP="001561C7">
      <w:pPr>
        <w:spacing w:after="0" w:line="240" w:lineRule="auto"/>
        <w:ind w:firstLine="709"/>
        <w:jc w:val="both"/>
        <w:rPr>
          <w:rFonts w:ascii="Times New Roman" w:eastAsia="Times New Roman" w:hAnsi="Times New Roman" w:cs="Times New Roman"/>
          <w:i/>
          <w:sz w:val="24"/>
          <w:szCs w:val="24"/>
          <w:lang w:eastAsia="lv-LV"/>
        </w:rPr>
      </w:pPr>
      <w:r w:rsidRPr="001561C7">
        <w:rPr>
          <w:rFonts w:ascii="Times New Roman" w:eastAsia="Times New Roman" w:hAnsi="Times New Roman" w:cs="Times New Roman"/>
          <w:sz w:val="24"/>
          <w:szCs w:val="24"/>
          <w:lang w:eastAsia="lv-LV"/>
        </w:rPr>
        <w:t xml:space="preserve">Kopējā projekta summa 6570,00 </w:t>
      </w:r>
      <w:r w:rsidRPr="001561C7">
        <w:rPr>
          <w:rFonts w:ascii="Times New Roman" w:eastAsia="Times New Roman" w:hAnsi="Times New Roman" w:cs="Times New Roman"/>
          <w:i/>
          <w:sz w:val="24"/>
          <w:szCs w:val="24"/>
          <w:lang w:eastAsia="lv-LV"/>
        </w:rPr>
        <w:t>euro</w:t>
      </w:r>
      <w:r w:rsidRPr="001561C7">
        <w:rPr>
          <w:rFonts w:ascii="Times New Roman" w:eastAsia="Times New Roman" w:hAnsi="Times New Roman" w:cs="Times New Roman"/>
          <w:sz w:val="24"/>
          <w:szCs w:val="24"/>
          <w:lang w:eastAsia="lv-LV"/>
        </w:rPr>
        <w:t xml:space="preserve">, Tukuma muzeja līdzfinansējums 5230,00 </w:t>
      </w:r>
      <w:r w:rsidRPr="001561C7">
        <w:rPr>
          <w:rFonts w:ascii="Times New Roman" w:eastAsia="Times New Roman" w:hAnsi="Times New Roman" w:cs="Times New Roman"/>
          <w:i/>
          <w:sz w:val="24"/>
          <w:szCs w:val="24"/>
          <w:lang w:eastAsia="lv-LV"/>
        </w:rPr>
        <w:t>euro</w:t>
      </w:r>
      <w:r w:rsidRPr="001561C7">
        <w:rPr>
          <w:rFonts w:ascii="Times New Roman" w:eastAsia="Times New Roman" w:hAnsi="Times New Roman" w:cs="Times New Roman"/>
          <w:sz w:val="24"/>
          <w:szCs w:val="24"/>
          <w:lang w:eastAsia="lv-LV"/>
        </w:rPr>
        <w:t xml:space="preserve">, Valsts Kultūrkapitāla fondam lūgtais finansējums 1340,00 </w:t>
      </w:r>
      <w:r w:rsidRPr="001561C7">
        <w:rPr>
          <w:rFonts w:ascii="Times New Roman" w:eastAsia="Times New Roman" w:hAnsi="Times New Roman" w:cs="Times New Roman"/>
          <w:i/>
          <w:sz w:val="24"/>
          <w:szCs w:val="24"/>
          <w:lang w:eastAsia="lv-LV"/>
        </w:rPr>
        <w:t>euro.</w:t>
      </w:r>
    </w:p>
    <w:p w:rsidR="007971AF" w:rsidRDefault="007971AF" w:rsidP="007971AF">
      <w:pPr>
        <w:spacing w:after="0" w:line="240" w:lineRule="auto"/>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Pamatojoties uz likuma “Par pašvaldībām” 12.pantu un 15.panta pirmās daļas 5.punktu:</w:t>
      </w:r>
    </w:p>
    <w:p w:rsidR="001561C7" w:rsidRPr="001561C7" w:rsidRDefault="001561C7" w:rsidP="001561C7">
      <w:pPr>
        <w:spacing w:after="0" w:line="240" w:lineRule="auto"/>
        <w:ind w:right="28"/>
        <w:jc w:val="both"/>
        <w:rPr>
          <w:rFonts w:ascii="Times New Roman" w:eastAsia="Times New Roman" w:hAnsi="Times New Roman" w:cs="Times New Roman"/>
          <w:sz w:val="24"/>
          <w:szCs w:val="24"/>
          <w:lang w:eastAsia="lv-LV"/>
        </w:rPr>
      </w:pPr>
    </w:p>
    <w:p w:rsidR="001561C7" w:rsidRPr="001561C7" w:rsidRDefault="007971AF" w:rsidP="001561C7">
      <w:pPr>
        <w:spacing w:after="0" w:line="240" w:lineRule="auto"/>
        <w:ind w:right="28"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k</w:t>
      </w:r>
      <w:r w:rsidR="001561C7" w:rsidRPr="001561C7">
        <w:rPr>
          <w:rFonts w:ascii="Times New Roman" w:eastAsia="Times New Roman" w:hAnsi="Times New Roman" w:cs="Times New Roman"/>
          <w:sz w:val="24"/>
          <w:szCs w:val="24"/>
          <w:lang w:eastAsia="lv-LV"/>
        </w:rPr>
        <w:t>onceptuāli atbalstīt Tukuma muzeja dalību Valsts Kultūrkapitāla fonda konkursā iesniedzot projektu „Tukuma keramika: mūsdienu radošuma avots”.</w:t>
      </w:r>
    </w:p>
    <w:p w:rsidR="001561C7" w:rsidRDefault="001561C7" w:rsidP="001561C7">
      <w:pPr>
        <w:spacing w:after="0" w:line="240" w:lineRule="auto"/>
        <w:ind w:right="28"/>
        <w:jc w:val="both"/>
        <w:rPr>
          <w:rFonts w:ascii="Times New Roman" w:eastAsia="Times New Roman" w:hAnsi="Times New Roman" w:cs="Times New Roman"/>
          <w:sz w:val="24"/>
          <w:szCs w:val="24"/>
          <w:lang w:eastAsia="lv-LV"/>
        </w:rPr>
      </w:pPr>
    </w:p>
    <w:p w:rsidR="007971AF" w:rsidRPr="001561C7" w:rsidRDefault="007971AF" w:rsidP="001561C7">
      <w:pPr>
        <w:spacing w:after="0" w:line="240" w:lineRule="auto"/>
        <w:ind w:right="28"/>
        <w:jc w:val="both"/>
        <w:rPr>
          <w:rFonts w:ascii="Times New Roman" w:eastAsia="Times New Roman" w:hAnsi="Times New Roman" w:cs="Times New Roman"/>
          <w:sz w:val="24"/>
          <w:szCs w:val="24"/>
          <w:lang w:eastAsia="lv-LV"/>
        </w:rPr>
      </w:pPr>
    </w:p>
    <w:p w:rsidR="001561C7" w:rsidRPr="001561C7" w:rsidRDefault="001561C7" w:rsidP="001561C7">
      <w:pPr>
        <w:spacing w:after="0" w:line="240" w:lineRule="auto"/>
        <w:rPr>
          <w:rFonts w:ascii="Times New Roman" w:eastAsia="Times New Roman" w:hAnsi="Times New Roman" w:cs="Times New Roman"/>
          <w:sz w:val="24"/>
          <w:szCs w:val="24"/>
        </w:rPr>
      </w:pPr>
    </w:p>
    <w:p w:rsidR="001561C7" w:rsidRPr="001561C7" w:rsidRDefault="001561C7" w:rsidP="001561C7">
      <w:pPr>
        <w:spacing w:after="0" w:line="240" w:lineRule="auto"/>
        <w:jc w:val="both"/>
        <w:rPr>
          <w:rFonts w:ascii="Times New Roman" w:eastAsia="Times New Roman" w:hAnsi="Times New Roman" w:cs="Times New Roman"/>
          <w:sz w:val="18"/>
          <w:szCs w:val="18"/>
          <w:lang w:eastAsia="lv-LV"/>
        </w:rPr>
      </w:pPr>
      <w:r w:rsidRPr="001561C7">
        <w:rPr>
          <w:rFonts w:ascii="Times New Roman" w:eastAsia="Times New Roman" w:hAnsi="Times New Roman" w:cs="Times New Roman"/>
          <w:sz w:val="18"/>
          <w:szCs w:val="18"/>
          <w:lang w:eastAsia="lv-LV"/>
        </w:rPr>
        <w:t>Nosūtīt :</w:t>
      </w:r>
    </w:p>
    <w:p w:rsidR="001561C7" w:rsidRPr="001561C7" w:rsidRDefault="001561C7" w:rsidP="001561C7">
      <w:pPr>
        <w:spacing w:after="0" w:line="240" w:lineRule="auto"/>
        <w:jc w:val="both"/>
        <w:rPr>
          <w:rFonts w:ascii="Times New Roman" w:eastAsia="Times New Roman" w:hAnsi="Times New Roman" w:cs="Times New Roman"/>
          <w:sz w:val="18"/>
          <w:szCs w:val="18"/>
          <w:lang w:eastAsia="lv-LV"/>
        </w:rPr>
      </w:pPr>
      <w:r w:rsidRPr="001561C7">
        <w:rPr>
          <w:rFonts w:ascii="Times New Roman" w:eastAsia="Times New Roman" w:hAnsi="Times New Roman" w:cs="Times New Roman"/>
          <w:sz w:val="18"/>
          <w:szCs w:val="18"/>
          <w:lang w:eastAsia="lv-LV"/>
        </w:rPr>
        <w:t>-Fin</w:t>
      </w:r>
      <w:r>
        <w:rPr>
          <w:rFonts w:ascii="Times New Roman" w:eastAsia="Times New Roman" w:hAnsi="Times New Roman" w:cs="Times New Roman"/>
          <w:sz w:val="18"/>
          <w:szCs w:val="18"/>
          <w:lang w:eastAsia="lv-LV"/>
        </w:rPr>
        <w:t>.</w:t>
      </w:r>
      <w:r w:rsidRPr="001561C7">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1561C7" w:rsidRPr="001561C7" w:rsidRDefault="001561C7" w:rsidP="001561C7">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-Attīst.</w:t>
      </w:r>
      <w:r w:rsidRPr="001561C7">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1561C7" w:rsidRPr="001561C7" w:rsidRDefault="001561C7" w:rsidP="001561C7">
      <w:pPr>
        <w:spacing w:after="0" w:line="240" w:lineRule="auto"/>
        <w:jc w:val="both"/>
        <w:rPr>
          <w:rFonts w:ascii="Times New Roman" w:eastAsia="Times New Roman" w:hAnsi="Times New Roman" w:cs="Times New Roman"/>
          <w:sz w:val="18"/>
          <w:szCs w:val="18"/>
          <w:lang w:eastAsia="lv-LV"/>
        </w:rPr>
      </w:pPr>
      <w:r w:rsidRPr="001561C7">
        <w:rPr>
          <w:rFonts w:ascii="Times New Roman" w:eastAsia="Times New Roman" w:hAnsi="Times New Roman" w:cs="Times New Roman"/>
          <w:sz w:val="18"/>
          <w:szCs w:val="18"/>
          <w:lang w:eastAsia="lv-LV"/>
        </w:rPr>
        <w:t>-Kultūras, sporta un sabiedrisko attiecību nod</w:t>
      </w:r>
      <w:r>
        <w:rPr>
          <w:rFonts w:ascii="Times New Roman" w:eastAsia="Times New Roman" w:hAnsi="Times New Roman" w:cs="Times New Roman"/>
          <w:sz w:val="18"/>
          <w:szCs w:val="18"/>
          <w:lang w:eastAsia="lv-LV"/>
        </w:rPr>
        <w:t>.</w:t>
      </w:r>
    </w:p>
    <w:p w:rsidR="001561C7" w:rsidRPr="001561C7" w:rsidRDefault="001561C7" w:rsidP="001561C7">
      <w:pPr>
        <w:spacing w:after="0" w:line="240" w:lineRule="auto"/>
        <w:jc w:val="both"/>
        <w:rPr>
          <w:rFonts w:ascii="Times New Roman" w:eastAsia="Times New Roman" w:hAnsi="Times New Roman" w:cs="Times New Roman"/>
          <w:sz w:val="18"/>
          <w:szCs w:val="18"/>
          <w:lang w:eastAsia="lv-LV"/>
        </w:rPr>
      </w:pPr>
      <w:r w:rsidRPr="001561C7">
        <w:rPr>
          <w:rFonts w:ascii="Times New Roman" w:eastAsia="Times New Roman" w:hAnsi="Times New Roman" w:cs="Times New Roman"/>
          <w:sz w:val="18"/>
          <w:szCs w:val="18"/>
          <w:lang w:eastAsia="lv-LV"/>
        </w:rPr>
        <w:t>-Tukuma muzejam</w:t>
      </w:r>
    </w:p>
    <w:p w:rsidR="001561C7" w:rsidRPr="001561C7" w:rsidRDefault="001561C7" w:rsidP="001561C7">
      <w:pPr>
        <w:spacing w:after="0" w:line="240" w:lineRule="auto"/>
        <w:jc w:val="both"/>
        <w:rPr>
          <w:rFonts w:ascii="Times New Roman" w:eastAsia="Times New Roman" w:hAnsi="Times New Roman" w:cs="Times New Roman"/>
          <w:sz w:val="18"/>
          <w:szCs w:val="18"/>
          <w:lang w:eastAsia="lv-LV"/>
        </w:rPr>
      </w:pPr>
      <w:r w:rsidRPr="001561C7">
        <w:rPr>
          <w:rFonts w:ascii="Times New Roman" w:eastAsia="Times New Roman" w:hAnsi="Times New Roman" w:cs="Times New Roman"/>
          <w:sz w:val="18"/>
          <w:szCs w:val="18"/>
          <w:lang w:eastAsia="lv-LV"/>
        </w:rPr>
        <w:t>_____________________________________________________</w:t>
      </w:r>
    </w:p>
    <w:p w:rsidR="001561C7" w:rsidRPr="001561C7" w:rsidRDefault="001561C7" w:rsidP="001561C7">
      <w:pPr>
        <w:spacing w:after="0" w:line="240" w:lineRule="auto"/>
        <w:rPr>
          <w:rFonts w:ascii="Times New Roman" w:eastAsia="Times New Roman" w:hAnsi="Times New Roman" w:cs="Times New Roman"/>
          <w:sz w:val="18"/>
          <w:szCs w:val="18"/>
          <w:lang w:eastAsia="lv-LV"/>
        </w:rPr>
      </w:pPr>
      <w:r w:rsidRPr="001561C7">
        <w:rPr>
          <w:rFonts w:ascii="Times New Roman" w:eastAsia="Times New Roman" w:hAnsi="Times New Roman" w:cs="Times New Roman"/>
          <w:sz w:val="18"/>
          <w:szCs w:val="18"/>
          <w:lang w:eastAsia="lv-LV"/>
        </w:rPr>
        <w:t>Sagatavoja Attīstības nod. (I.Helmane)</w:t>
      </w:r>
    </w:p>
    <w:p w:rsidR="00DF770E" w:rsidRPr="00DF770E" w:rsidRDefault="00DF770E" w:rsidP="00DF770E">
      <w:pPr>
        <w:spacing w:after="0" w:line="240" w:lineRule="auto"/>
        <w:jc w:val="right"/>
        <w:rPr>
          <w:rFonts w:ascii="Times New Roman" w:eastAsia="Times New Roman" w:hAnsi="Times New Roman" w:cs="Times New Roman"/>
          <w:sz w:val="24"/>
          <w:szCs w:val="24"/>
          <w:lang w:eastAsia="lv-LV"/>
        </w:rPr>
      </w:pPr>
      <w:r w:rsidRPr="00DF770E">
        <w:rPr>
          <w:rFonts w:ascii="Times New Roman" w:eastAsia="Times New Roman" w:hAnsi="Times New Roman" w:cs="Times New Roman"/>
          <w:sz w:val="24"/>
          <w:szCs w:val="24"/>
          <w:lang w:eastAsia="lv-LV"/>
        </w:rPr>
        <w:lastRenderedPageBreak/>
        <w:tab/>
      </w:r>
      <w:r w:rsidRPr="00DF770E">
        <w:rPr>
          <w:rFonts w:ascii="Times New Roman" w:eastAsia="Times New Roman" w:hAnsi="Times New Roman" w:cs="Times New Roman"/>
          <w:sz w:val="24"/>
          <w:szCs w:val="24"/>
          <w:lang w:eastAsia="lv-LV"/>
        </w:rPr>
        <w:tab/>
      </w:r>
      <w:r w:rsidRPr="00DF770E">
        <w:rPr>
          <w:rFonts w:ascii="Times New Roman" w:eastAsia="Times New Roman" w:hAnsi="Times New Roman" w:cs="Times New Roman"/>
          <w:sz w:val="24"/>
          <w:szCs w:val="24"/>
          <w:lang w:eastAsia="lv-LV"/>
        </w:rPr>
        <w:tab/>
      </w:r>
      <w:r w:rsidRPr="00DF770E">
        <w:rPr>
          <w:rFonts w:ascii="Times New Roman" w:eastAsia="Times New Roman" w:hAnsi="Times New Roman" w:cs="Times New Roman"/>
          <w:sz w:val="24"/>
          <w:szCs w:val="24"/>
          <w:lang w:eastAsia="lv-LV"/>
        </w:rPr>
        <w:tab/>
        <w:t>Projekts</w:t>
      </w:r>
    </w:p>
    <w:p w:rsidR="00DF770E" w:rsidRPr="00DF770E" w:rsidRDefault="00083538" w:rsidP="00DF77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DF770E" w:rsidRPr="00DF770E">
        <w:rPr>
          <w:rFonts w:ascii="Times New Roman" w:eastAsia="Times New Roman" w:hAnsi="Times New Roman" w:cs="Times New Roman"/>
          <w:sz w:val="24"/>
          <w:szCs w:val="24"/>
          <w:lang w:eastAsia="lv-LV"/>
        </w:rPr>
        <w:t>.§.</w:t>
      </w:r>
    </w:p>
    <w:p w:rsidR="00DF770E" w:rsidRPr="00DF770E" w:rsidRDefault="00DF770E" w:rsidP="00DF770E">
      <w:pPr>
        <w:spacing w:after="0" w:line="240" w:lineRule="auto"/>
        <w:rPr>
          <w:rFonts w:ascii="Times New Roman" w:eastAsia="Times New Roman" w:hAnsi="Times New Roman" w:cs="Times New Roman"/>
          <w:sz w:val="24"/>
          <w:szCs w:val="24"/>
          <w:lang w:eastAsia="lv-LV"/>
        </w:rPr>
      </w:pPr>
      <w:r w:rsidRPr="00DF770E">
        <w:rPr>
          <w:rFonts w:ascii="Times New Roman" w:eastAsia="Times New Roman" w:hAnsi="Times New Roman" w:cs="Times New Roman"/>
          <w:sz w:val="24"/>
          <w:szCs w:val="24"/>
          <w:lang w:eastAsia="lv-LV"/>
        </w:rPr>
        <w:tab/>
      </w:r>
      <w:r w:rsidRPr="00DF770E">
        <w:rPr>
          <w:rFonts w:ascii="Times New Roman" w:eastAsia="Times New Roman" w:hAnsi="Times New Roman" w:cs="Times New Roman"/>
          <w:sz w:val="24"/>
          <w:szCs w:val="24"/>
          <w:lang w:eastAsia="lv-LV"/>
        </w:rPr>
        <w:tab/>
      </w:r>
      <w:r w:rsidRPr="00DF770E">
        <w:rPr>
          <w:rFonts w:ascii="Times New Roman" w:eastAsia="Times New Roman" w:hAnsi="Times New Roman" w:cs="Times New Roman"/>
          <w:sz w:val="24"/>
          <w:szCs w:val="24"/>
          <w:lang w:eastAsia="lv-LV"/>
        </w:rPr>
        <w:tab/>
      </w:r>
      <w:r w:rsidRPr="00DF770E">
        <w:rPr>
          <w:rFonts w:ascii="Times New Roman" w:eastAsia="Times New Roman" w:hAnsi="Times New Roman" w:cs="Times New Roman"/>
          <w:sz w:val="24"/>
          <w:szCs w:val="24"/>
          <w:lang w:eastAsia="lv-LV"/>
        </w:rPr>
        <w:tab/>
      </w:r>
      <w:r w:rsidRPr="00DF770E">
        <w:rPr>
          <w:rFonts w:ascii="Times New Roman" w:eastAsia="Times New Roman" w:hAnsi="Times New Roman" w:cs="Times New Roman"/>
          <w:sz w:val="24"/>
          <w:szCs w:val="24"/>
          <w:lang w:eastAsia="lv-LV"/>
        </w:rPr>
        <w:tab/>
      </w:r>
    </w:p>
    <w:p w:rsidR="00DF770E" w:rsidRPr="00DF770E" w:rsidRDefault="00DF770E" w:rsidP="00DF770E">
      <w:pPr>
        <w:spacing w:after="0" w:line="240" w:lineRule="auto"/>
        <w:rPr>
          <w:rFonts w:ascii="Times New Roman" w:eastAsia="Times New Roman" w:hAnsi="Times New Roman" w:cs="Times New Roman"/>
          <w:b/>
          <w:sz w:val="24"/>
          <w:szCs w:val="24"/>
          <w:lang w:eastAsia="lv-LV"/>
        </w:rPr>
      </w:pPr>
      <w:r w:rsidRPr="00DF770E">
        <w:rPr>
          <w:rFonts w:ascii="Times New Roman" w:eastAsia="Times New Roman" w:hAnsi="Times New Roman" w:cs="Times New Roman"/>
          <w:b/>
          <w:sz w:val="24"/>
          <w:szCs w:val="24"/>
          <w:lang w:eastAsia="lv-LV"/>
        </w:rPr>
        <w:t xml:space="preserve">Par atbalstu Tukuma muzeja projektam </w:t>
      </w:r>
    </w:p>
    <w:p w:rsidR="00DF770E" w:rsidRPr="00DF770E" w:rsidRDefault="00DF770E" w:rsidP="00DF770E">
      <w:pPr>
        <w:spacing w:after="0" w:line="240" w:lineRule="auto"/>
        <w:rPr>
          <w:rFonts w:ascii="Times New Roman" w:eastAsia="Times New Roman" w:hAnsi="Times New Roman" w:cs="Times New Roman"/>
          <w:b/>
          <w:sz w:val="24"/>
          <w:szCs w:val="24"/>
          <w:lang w:eastAsia="lv-LV"/>
        </w:rPr>
      </w:pPr>
      <w:r w:rsidRPr="0062275C">
        <w:rPr>
          <w:rFonts w:ascii="Times New Roman" w:eastAsia="Times New Roman" w:hAnsi="Times New Roman" w:cs="Times New Roman"/>
          <w:b/>
          <w:sz w:val="24"/>
          <w:szCs w:val="24"/>
          <w:lang w:eastAsia="lv-LV"/>
        </w:rPr>
        <w:t>„</w:t>
      </w:r>
      <w:r w:rsidRPr="00DF770E">
        <w:rPr>
          <w:rFonts w:ascii="Times New Roman" w:eastAsia="Times New Roman" w:hAnsi="Times New Roman" w:cs="Times New Roman"/>
          <w:b/>
          <w:sz w:val="24"/>
          <w:szCs w:val="24"/>
          <w:lang w:eastAsia="lv-LV"/>
        </w:rPr>
        <w:t>Mūzika Durbes pilī”</w:t>
      </w:r>
    </w:p>
    <w:p w:rsidR="00DF770E" w:rsidRDefault="00DF770E" w:rsidP="00DF770E">
      <w:pPr>
        <w:spacing w:after="0" w:line="240" w:lineRule="auto"/>
        <w:rPr>
          <w:rFonts w:ascii="Times New Roman" w:eastAsia="Times New Roman" w:hAnsi="Times New Roman" w:cs="Times New Roman"/>
          <w:i/>
          <w:color w:val="000000"/>
          <w:sz w:val="24"/>
          <w:szCs w:val="24"/>
          <w:lang w:eastAsia="lv-LV"/>
        </w:rPr>
      </w:pPr>
    </w:p>
    <w:p w:rsidR="00DF770E" w:rsidRPr="00DF770E" w:rsidRDefault="00DF770E" w:rsidP="00DF770E">
      <w:pPr>
        <w:spacing w:after="0" w:line="240" w:lineRule="auto"/>
        <w:rPr>
          <w:rFonts w:ascii="Times New Roman" w:eastAsia="Times New Roman" w:hAnsi="Times New Roman" w:cs="Times New Roman"/>
          <w:i/>
          <w:color w:val="000000"/>
          <w:sz w:val="24"/>
          <w:szCs w:val="24"/>
          <w:lang w:eastAsia="lv-LV"/>
        </w:rPr>
      </w:pPr>
    </w:p>
    <w:p w:rsidR="00DF770E" w:rsidRPr="00DF770E" w:rsidRDefault="00DF770E" w:rsidP="00DF770E">
      <w:pPr>
        <w:spacing w:after="0" w:line="240" w:lineRule="auto"/>
        <w:rPr>
          <w:rFonts w:ascii="Times New Roman" w:eastAsia="Times New Roman" w:hAnsi="Times New Roman" w:cs="Times New Roman"/>
          <w:sz w:val="24"/>
          <w:szCs w:val="24"/>
          <w:lang w:eastAsia="lv-LV"/>
        </w:rPr>
      </w:pPr>
      <w:r w:rsidRPr="00DF770E">
        <w:rPr>
          <w:rFonts w:ascii="Times New Roman" w:eastAsia="Times New Roman" w:hAnsi="Times New Roman" w:cs="Times New Roman"/>
          <w:i/>
          <w:color w:val="000000"/>
          <w:sz w:val="24"/>
          <w:szCs w:val="24"/>
          <w:lang w:eastAsia="lv-LV"/>
        </w:rPr>
        <w:t xml:space="preserve">Iesniegt izskatīšanai </w:t>
      </w:r>
      <w:r>
        <w:rPr>
          <w:rFonts w:ascii="Times New Roman" w:eastAsia="Times New Roman" w:hAnsi="Times New Roman" w:cs="Times New Roman"/>
          <w:i/>
          <w:color w:val="000000"/>
          <w:sz w:val="24"/>
          <w:szCs w:val="24"/>
          <w:lang w:eastAsia="lv-LV"/>
        </w:rPr>
        <w:t>Finanšu komitejai</w:t>
      </w:r>
      <w:r w:rsidRPr="00DF770E">
        <w:rPr>
          <w:rFonts w:ascii="Times New Roman" w:eastAsia="Times New Roman" w:hAnsi="Times New Roman" w:cs="Times New Roman"/>
          <w:i/>
          <w:color w:val="000000"/>
          <w:sz w:val="24"/>
          <w:szCs w:val="24"/>
          <w:lang w:eastAsia="lv-LV"/>
        </w:rPr>
        <w:t xml:space="preserve"> šādu lēmuma projektu:</w:t>
      </w:r>
    </w:p>
    <w:p w:rsidR="00DF770E" w:rsidRPr="00DF770E" w:rsidRDefault="00DF770E" w:rsidP="00DF770E">
      <w:pPr>
        <w:spacing w:after="0" w:line="225" w:lineRule="atLeast"/>
        <w:ind w:firstLine="709"/>
        <w:jc w:val="both"/>
        <w:rPr>
          <w:rFonts w:ascii="Times New Roman" w:eastAsia="Times New Roman" w:hAnsi="Times New Roman" w:cs="Times New Roman"/>
          <w:sz w:val="24"/>
          <w:szCs w:val="24"/>
          <w:lang w:eastAsia="lv-LV"/>
        </w:rPr>
      </w:pPr>
    </w:p>
    <w:p w:rsidR="00DF770E" w:rsidRPr="00DF770E" w:rsidRDefault="00DF770E" w:rsidP="00DF770E">
      <w:pPr>
        <w:spacing w:after="0" w:line="240" w:lineRule="auto"/>
        <w:ind w:firstLine="709"/>
        <w:jc w:val="both"/>
        <w:rPr>
          <w:rFonts w:ascii="Times New Roman" w:eastAsia="Times New Roman" w:hAnsi="Times New Roman" w:cs="Times New Roman"/>
          <w:sz w:val="24"/>
          <w:szCs w:val="24"/>
          <w:lang w:eastAsia="lv-LV"/>
        </w:rPr>
      </w:pPr>
      <w:r w:rsidRPr="00DF770E">
        <w:rPr>
          <w:rFonts w:ascii="Times New Roman" w:eastAsia="Times New Roman" w:hAnsi="Times New Roman" w:cs="Times New Roman"/>
          <w:sz w:val="24"/>
          <w:szCs w:val="24"/>
          <w:lang w:eastAsia="lv-LV"/>
        </w:rPr>
        <w:t>Tukuma novada Dome ir saņēmusi Tukuma muzeja (reģ.Nr.</w:t>
      </w:r>
      <w:r w:rsidRPr="00DF770E">
        <w:rPr>
          <w:rFonts w:ascii="Times New Roman" w:eastAsia="Times New Roman" w:hAnsi="Times New Roman" w:cs="Times New Roman"/>
          <w:color w:val="000000"/>
          <w:sz w:val="24"/>
          <w:szCs w:val="24"/>
          <w:lang w:eastAsia="lv-LV"/>
        </w:rPr>
        <w:t>90000052232, juridiskā adrese: Harmonijas iela 7, Tukums, LV-3101</w:t>
      </w:r>
      <w:r w:rsidRPr="00DF770E">
        <w:rPr>
          <w:rFonts w:ascii="Times New Roman" w:eastAsia="Times New Roman" w:hAnsi="Times New Roman" w:cs="Times New Roman"/>
          <w:sz w:val="24"/>
          <w:szCs w:val="24"/>
          <w:lang w:eastAsia="lv-LV"/>
        </w:rPr>
        <w:t xml:space="preserve">) iesniegumu ar lūgumu konceptuāli atbalstīt dalību Valsts Kultūrkapitāla fonda izsludinātajā mērķprogrammas </w:t>
      </w:r>
      <w:r w:rsidRPr="0062275C">
        <w:rPr>
          <w:rFonts w:ascii="Times New Roman" w:eastAsia="Times New Roman" w:hAnsi="Times New Roman" w:cs="Times New Roman"/>
          <w:sz w:val="24"/>
          <w:szCs w:val="24"/>
          <w:lang w:eastAsia="lv-LV"/>
        </w:rPr>
        <w:t>„</w:t>
      </w:r>
      <w:r w:rsidRPr="00DF770E">
        <w:rPr>
          <w:rFonts w:ascii="Times New Roman" w:eastAsia="Times New Roman" w:hAnsi="Times New Roman" w:cs="Times New Roman"/>
          <w:sz w:val="24"/>
          <w:szCs w:val="24"/>
          <w:lang w:eastAsia="lv-LV"/>
        </w:rPr>
        <w:t xml:space="preserve">Profesionālās mākslas pieejamība reģionos” projektu konkursā iesniedzot projektu </w:t>
      </w:r>
      <w:r w:rsidRPr="0062275C">
        <w:rPr>
          <w:rFonts w:ascii="Times New Roman" w:eastAsia="Times New Roman" w:hAnsi="Times New Roman" w:cs="Times New Roman"/>
          <w:sz w:val="24"/>
          <w:szCs w:val="24"/>
          <w:lang w:eastAsia="lv-LV"/>
        </w:rPr>
        <w:t>„</w:t>
      </w:r>
      <w:r w:rsidRPr="00DF770E">
        <w:rPr>
          <w:rFonts w:ascii="Times New Roman" w:eastAsia="Times New Roman" w:hAnsi="Times New Roman" w:cs="Times New Roman"/>
          <w:sz w:val="24"/>
          <w:szCs w:val="24"/>
          <w:lang w:eastAsia="lv-LV"/>
        </w:rPr>
        <w:t>Mūzika Durbes pilī”.</w:t>
      </w:r>
    </w:p>
    <w:p w:rsidR="00DF770E" w:rsidRPr="00DF770E" w:rsidRDefault="00DF770E" w:rsidP="00DF770E">
      <w:pPr>
        <w:spacing w:after="0" w:line="240" w:lineRule="auto"/>
        <w:ind w:firstLine="709"/>
        <w:jc w:val="both"/>
        <w:rPr>
          <w:rFonts w:ascii="Times New Roman" w:eastAsia="Times New Roman" w:hAnsi="Times New Roman" w:cs="Times New Roman"/>
          <w:sz w:val="24"/>
          <w:szCs w:val="24"/>
          <w:lang w:eastAsia="lv-LV"/>
        </w:rPr>
      </w:pPr>
      <w:r w:rsidRPr="00DF770E">
        <w:rPr>
          <w:rFonts w:ascii="Times New Roman" w:eastAsia="Times New Roman" w:hAnsi="Times New Roman" w:cs="Times New Roman"/>
          <w:sz w:val="24"/>
          <w:szCs w:val="24"/>
          <w:lang w:eastAsia="lv-LV"/>
        </w:rPr>
        <w:t>Projekta mērķis ir nostiprināt opermūzikas un kamermūzikas koncerta tradīciju Durbes pilī, atbalstot profesionālo latviešu komponistu, mūziķu radošo darbību, to popularizēt un saglabāt nākamajām paaudzēm.</w:t>
      </w:r>
    </w:p>
    <w:p w:rsidR="00DF770E" w:rsidRPr="00DF770E" w:rsidRDefault="00DF770E" w:rsidP="00DF770E">
      <w:pPr>
        <w:spacing w:after="0" w:line="240" w:lineRule="auto"/>
        <w:ind w:firstLine="709"/>
        <w:jc w:val="both"/>
        <w:rPr>
          <w:rFonts w:ascii="Times New Roman" w:eastAsia="Times New Roman" w:hAnsi="Times New Roman" w:cs="Times New Roman"/>
          <w:sz w:val="24"/>
          <w:szCs w:val="24"/>
          <w:lang w:eastAsia="lv-LV"/>
        </w:rPr>
      </w:pPr>
      <w:r w:rsidRPr="00DF770E">
        <w:rPr>
          <w:rFonts w:ascii="Times New Roman" w:eastAsia="Times New Roman" w:hAnsi="Times New Roman" w:cs="Times New Roman"/>
          <w:sz w:val="24"/>
          <w:szCs w:val="24"/>
          <w:lang w:eastAsia="lv-LV"/>
        </w:rPr>
        <w:t xml:space="preserve">Projekts tiek plānots sadarbībā ar biedrību </w:t>
      </w:r>
      <w:r w:rsidRPr="0062275C">
        <w:rPr>
          <w:rFonts w:ascii="Times New Roman" w:eastAsia="Times New Roman" w:hAnsi="Times New Roman" w:cs="Times New Roman"/>
          <w:sz w:val="24"/>
          <w:szCs w:val="24"/>
          <w:lang w:eastAsia="lv-LV"/>
        </w:rPr>
        <w:t>„</w:t>
      </w:r>
      <w:r w:rsidRPr="00DF770E">
        <w:rPr>
          <w:rFonts w:ascii="Times New Roman" w:eastAsia="Times New Roman" w:hAnsi="Times New Roman" w:cs="Times New Roman"/>
          <w:sz w:val="24"/>
          <w:szCs w:val="24"/>
          <w:lang w:eastAsia="lv-LV"/>
        </w:rPr>
        <w:t>Mūzikas un mākslas studija BA” Santas Jākobsones vadībā un opermākslas mecenātu Daini Kalnu par koncertu organizēšanu no 2016.gada 1.marta līdz 2016.gada 31.decembrim ar pieciem koncertiem.</w:t>
      </w:r>
    </w:p>
    <w:p w:rsidR="00DF770E" w:rsidRPr="00DF770E" w:rsidRDefault="00DF770E" w:rsidP="00DF770E">
      <w:pPr>
        <w:spacing w:after="0" w:line="240" w:lineRule="auto"/>
        <w:ind w:firstLine="709"/>
        <w:jc w:val="both"/>
        <w:rPr>
          <w:rFonts w:ascii="Times New Roman" w:eastAsia="Times New Roman" w:hAnsi="Times New Roman" w:cs="Times New Roman"/>
          <w:sz w:val="24"/>
          <w:szCs w:val="24"/>
          <w:lang w:eastAsia="lv-LV"/>
        </w:rPr>
      </w:pPr>
      <w:r w:rsidRPr="00DF770E">
        <w:rPr>
          <w:rFonts w:ascii="Times New Roman" w:eastAsia="Times New Roman" w:hAnsi="Times New Roman" w:cs="Times New Roman"/>
          <w:sz w:val="24"/>
          <w:szCs w:val="24"/>
          <w:lang w:eastAsia="lv-LV"/>
        </w:rPr>
        <w:t>Projekta rezultātā tiks veicināta sabiedrības interese par kvalitatīvu klasisko mūziku un nepieciešamību pēc profesionālu izpildītāju snieguma, veicināta kultūrvēsturiskā mantojuma attīstība Tukuma pilsētā un novadā, radot jaunu piedāvājumu kultūrtūrismā un popularizēts Durbes pils muzejs piesaistot jaunus muzeja apmeklētājus.</w:t>
      </w:r>
    </w:p>
    <w:p w:rsidR="007971AF" w:rsidRPr="0062275C" w:rsidRDefault="007971AF" w:rsidP="007971AF">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Likuma </w:t>
      </w:r>
      <w:r w:rsidRPr="0062275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Par pašvaldībām” 12.pants nosaka, ka </w:t>
      </w:r>
      <w:r w:rsidRPr="0062275C">
        <w:rPr>
          <w:rFonts w:ascii="Times New Roman" w:eastAsia="Times New Roman" w:hAnsi="Times New Roman" w:cs="Times New Roman"/>
          <w:sz w:val="24"/>
          <w:szCs w:val="24"/>
          <w:lang w:eastAsia="lv-LV"/>
        </w:rPr>
        <w:t>„</w:t>
      </w:r>
      <w:r w:rsidRPr="008347B5">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Pr>
          <w:rFonts w:ascii="Times New Roman" w:eastAsia="Times New Roman" w:hAnsi="Times New Roman" w:cs="Times New Roman"/>
          <w:i/>
          <w:sz w:val="24"/>
          <w:szCs w:val="24"/>
          <w:lang w:eastAsia="lv-LV"/>
        </w:rPr>
        <w:t>”</w:t>
      </w:r>
      <w:r w:rsidRPr="008347B5">
        <w:rPr>
          <w:rFonts w:ascii="Times New Roman" w:eastAsia="Times New Roman" w:hAnsi="Times New Roman" w:cs="Times New Roman"/>
          <w:i/>
          <w:sz w:val="24"/>
          <w:szCs w:val="24"/>
          <w:lang w:eastAsia="lv-LV"/>
        </w:rPr>
        <w:t xml:space="preserve">. </w:t>
      </w:r>
      <w:r w:rsidRPr="008347B5">
        <w:rPr>
          <w:rFonts w:ascii="Times New Roman" w:eastAsia="Times New Roman" w:hAnsi="Times New Roman" w:cs="Times New Roman"/>
          <w:sz w:val="24"/>
          <w:szCs w:val="24"/>
          <w:lang w:eastAsia="lv-LV"/>
        </w:rPr>
        <w:t>Saskaņā ar likuma</w:t>
      </w:r>
      <w:r w:rsidRPr="008347B5">
        <w:rPr>
          <w:rFonts w:ascii="Times New Roman" w:eastAsia="Times New Roman" w:hAnsi="Times New Roman" w:cs="Times New Roman"/>
          <w:i/>
          <w:sz w:val="24"/>
          <w:szCs w:val="24"/>
          <w:lang w:eastAsia="lv-LV"/>
        </w:rPr>
        <w:t xml:space="preserve"> </w:t>
      </w:r>
      <w:r w:rsidRPr="008347B5">
        <w:rPr>
          <w:rFonts w:ascii="Times New Roman" w:eastAsia="Times New Roman" w:hAnsi="Times New Roman" w:cs="Times New Roman"/>
          <w:sz w:val="24"/>
          <w:szCs w:val="24"/>
          <w:lang w:eastAsia="lv-LV"/>
        </w:rPr>
        <w:t>„Par pašvaldībām” 15.panta pirmās daļas 5.punktu, viena no pašvaldības autonomām funkcijām ir</w:t>
      </w:r>
      <w:r w:rsidRPr="008347B5">
        <w:rPr>
          <w:rFonts w:ascii="Times New Roman" w:eastAsia="Times New Roman" w:hAnsi="Times New Roman" w:cs="Times New Roman"/>
          <w:i/>
          <w:sz w:val="24"/>
          <w:szCs w:val="24"/>
          <w:lang w:eastAsia="lv-LV"/>
        </w:rPr>
        <w:t xml:space="preserve"> „rūpēties par kul</w:t>
      </w:r>
      <w:r>
        <w:rPr>
          <w:rFonts w:ascii="Times New Roman" w:eastAsia="Times New Roman" w:hAnsi="Times New Roman" w:cs="Times New Roman"/>
          <w:i/>
          <w:sz w:val="24"/>
          <w:szCs w:val="24"/>
          <w:lang w:eastAsia="lv-LV"/>
        </w:rPr>
        <w:t>t</w:t>
      </w:r>
      <w:r w:rsidRPr="008347B5">
        <w:rPr>
          <w:rFonts w:ascii="Times New Roman" w:eastAsia="Times New Roman" w:hAnsi="Times New Roman" w:cs="Times New Roman"/>
          <w:i/>
          <w:sz w:val="24"/>
          <w:szCs w:val="24"/>
          <w:lang w:eastAsia="lv-LV"/>
        </w:rPr>
        <w:t>ūru un sekmēt tradicionālo kultūras vērtību saglabāšanu un tautas jaunrades attīstību (organizatoriska un finansiāla palīdzība kultūras iestādēm un pasākumiem, atbalsts kultūras pieminekļu saglabāšanai u.c.</w:t>
      </w:r>
      <w:r>
        <w:rPr>
          <w:rFonts w:ascii="Times New Roman" w:eastAsia="Times New Roman" w:hAnsi="Times New Roman" w:cs="Times New Roman"/>
          <w:sz w:val="24"/>
          <w:szCs w:val="24"/>
          <w:lang w:eastAsia="lv-LV"/>
        </w:rPr>
        <w:t>)”.</w:t>
      </w:r>
    </w:p>
    <w:p w:rsidR="00DF770E" w:rsidRPr="00DF770E" w:rsidRDefault="00DF770E" w:rsidP="00DF770E">
      <w:pPr>
        <w:spacing w:after="0" w:line="240" w:lineRule="auto"/>
        <w:ind w:firstLine="709"/>
        <w:jc w:val="both"/>
        <w:rPr>
          <w:rFonts w:ascii="Times New Roman" w:eastAsia="Times New Roman" w:hAnsi="Times New Roman" w:cs="Times New Roman"/>
          <w:sz w:val="24"/>
          <w:szCs w:val="24"/>
          <w:lang w:eastAsia="lv-LV"/>
        </w:rPr>
      </w:pPr>
      <w:r w:rsidRPr="00DF770E">
        <w:rPr>
          <w:rFonts w:ascii="Times New Roman" w:eastAsia="Times New Roman" w:hAnsi="Times New Roman" w:cs="Times New Roman"/>
          <w:sz w:val="24"/>
          <w:szCs w:val="24"/>
          <w:lang w:eastAsia="lv-LV"/>
        </w:rPr>
        <w:t>Projekta aktivitātes plānotas saskaņā ar „Tukuma muzeja vidējā termiņa stratēģijas 2014.-2020.gadam” 7.1.nodaļas 1.Stratēģijas mērķim „Novada kultūras telpai nozīmīga, raksturīga un unikāla mantojuma saglabāšana un attīstība, lai stiprinātu novada lepnumu un piederības izjūtu savam novadam”.</w:t>
      </w:r>
    </w:p>
    <w:p w:rsidR="00DF770E" w:rsidRPr="00DF770E" w:rsidRDefault="00DF770E" w:rsidP="00DF770E">
      <w:pPr>
        <w:spacing w:after="0" w:line="240" w:lineRule="auto"/>
        <w:ind w:firstLine="709"/>
        <w:jc w:val="both"/>
        <w:rPr>
          <w:rFonts w:ascii="Times New Roman" w:eastAsia="Times New Roman" w:hAnsi="Times New Roman" w:cs="Times New Roman"/>
          <w:i/>
          <w:sz w:val="24"/>
          <w:szCs w:val="24"/>
          <w:lang w:eastAsia="lv-LV"/>
        </w:rPr>
      </w:pPr>
      <w:r w:rsidRPr="00DF770E">
        <w:rPr>
          <w:rFonts w:ascii="Times New Roman" w:eastAsia="Times New Roman" w:hAnsi="Times New Roman" w:cs="Times New Roman"/>
          <w:sz w:val="24"/>
          <w:szCs w:val="24"/>
          <w:lang w:eastAsia="lv-LV"/>
        </w:rPr>
        <w:t xml:space="preserve">Kopējā projekta summa 4465,70 </w:t>
      </w:r>
      <w:r w:rsidRPr="00DF770E">
        <w:rPr>
          <w:rFonts w:ascii="Times New Roman" w:eastAsia="Times New Roman" w:hAnsi="Times New Roman" w:cs="Times New Roman"/>
          <w:i/>
          <w:sz w:val="24"/>
          <w:szCs w:val="24"/>
          <w:lang w:eastAsia="lv-LV"/>
        </w:rPr>
        <w:t>euro</w:t>
      </w:r>
      <w:r w:rsidRPr="00DF770E">
        <w:rPr>
          <w:rFonts w:ascii="Times New Roman" w:eastAsia="Times New Roman" w:hAnsi="Times New Roman" w:cs="Times New Roman"/>
          <w:sz w:val="24"/>
          <w:szCs w:val="24"/>
          <w:lang w:eastAsia="lv-LV"/>
        </w:rPr>
        <w:t xml:space="preserve">, Tukuma muzeja līdzfinansējums 2215,70 </w:t>
      </w:r>
      <w:r w:rsidRPr="00DF770E">
        <w:rPr>
          <w:rFonts w:ascii="Times New Roman" w:eastAsia="Times New Roman" w:hAnsi="Times New Roman" w:cs="Times New Roman"/>
          <w:i/>
          <w:sz w:val="24"/>
          <w:szCs w:val="24"/>
          <w:lang w:eastAsia="lv-LV"/>
        </w:rPr>
        <w:t>euro</w:t>
      </w:r>
      <w:r w:rsidRPr="00DF770E">
        <w:rPr>
          <w:rFonts w:ascii="Times New Roman" w:eastAsia="Times New Roman" w:hAnsi="Times New Roman" w:cs="Times New Roman"/>
          <w:sz w:val="24"/>
          <w:szCs w:val="24"/>
          <w:lang w:eastAsia="lv-LV"/>
        </w:rPr>
        <w:t xml:space="preserve">, Valsts Kultūrkapitāla fondam lūgtais finansējums 2250,00 </w:t>
      </w:r>
      <w:r w:rsidRPr="00DF770E">
        <w:rPr>
          <w:rFonts w:ascii="Times New Roman" w:eastAsia="Times New Roman" w:hAnsi="Times New Roman" w:cs="Times New Roman"/>
          <w:i/>
          <w:sz w:val="24"/>
          <w:szCs w:val="24"/>
          <w:lang w:eastAsia="lv-LV"/>
        </w:rPr>
        <w:t>euro.</w:t>
      </w:r>
    </w:p>
    <w:p w:rsidR="007971AF" w:rsidRDefault="007971AF" w:rsidP="007971AF">
      <w:pPr>
        <w:spacing w:after="0" w:line="240" w:lineRule="auto"/>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Pamatojoties uz likuma “Par pašvaldībām” 12.pantu un 15.panta pirmās daļas 5.punktu:</w:t>
      </w:r>
    </w:p>
    <w:p w:rsidR="00DF770E" w:rsidRPr="00DF770E" w:rsidRDefault="00DF770E" w:rsidP="00DF770E">
      <w:pPr>
        <w:spacing w:after="0" w:line="240" w:lineRule="auto"/>
        <w:ind w:right="28"/>
        <w:jc w:val="both"/>
        <w:rPr>
          <w:rFonts w:ascii="Times New Roman" w:eastAsia="Times New Roman" w:hAnsi="Times New Roman" w:cs="Times New Roman"/>
          <w:sz w:val="24"/>
          <w:szCs w:val="24"/>
          <w:lang w:eastAsia="lv-LV"/>
        </w:rPr>
      </w:pPr>
    </w:p>
    <w:p w:rsidR="00DF770E" w:rsidRPr="00DF770E" w:rsidRDefault="007971AF" w:rsidP="00DF770E">
      <w:pPr>
        <w:spacing w:after="0" w:line="240" w:lineRule="auto"/>
        <w:ind w:right="28"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k</w:t>
      </w:r>
      <w:r w:rsidR="00DF770E" w:rsidRPr="00DF770E">
        <w:rPr>
          <w:rFonts w:ascii="Times New Roman" w:eastAsia="Times New Roman" w:hAnsi="Times New Roman" w:cs="Times New Roman"/>
          <w:sz w:val="24"/>
          <w:szCs w:val="24"/>
          <w:lang w:eastAsia="lv-LV"/>
        </w:rPr>
        <w:t>onceptuāli atbalstīt Tukuma muzeja dalību Valsts Kultūrkapitāla fonda konkursā iesniedzot projektu „Mūzika Durbes pilī”.</w:t>
      </w:r>
    </w:p>
    <w:p w:rsidR="00DF770E" w:rsidRPr="00DF770E" w:rsidRDefault="00DF770E" w:rsidP="00DF770E">
      <w:pPr>
        <w:spacing w:after="0" w:line="240" w:lineRule="auto"/>
        <w:ind w:right="28"/>
        <w:jc w:val="both"/>
        <w:rPr>
          <w:rFonts w:ascii="Times New Roman" w:eastAsia="Times New Roman" w:hAnsi="Times New Roman" w:cs="Times New Roman"/>
          <w:sz w:val="24"/>
          <w:szCs w:val="24"/>
          <w:lang w:eastAsia="lv-LV"/>
        </w:rPr>
      </w:pPr>
    </w:p>
    <w:p w:rsidR="00DF770E" w:rsidRDefault="00DF770E" w:rsidP="00DF770E">
      <w:pPr>
        <w:spacing w:after="0" w:line="240" w:lineRule="auto"/>
        <w:jc w:val="both"/>
        <w:rPr>
          <w:rFonts w:ascii="Times New Roman" w:eastAsia="Times New Roman" w:hAnsi="Times New Roman" w:cs="Times New Roman"/>
          <w:sz w:val="24"/>
          <w:szCs w:val="24"/>
          <w:lang w:eastAsia="lv-LV"/>
        </w:rPr>
      </w:pPr>
    </w:p>
    <w:p w:rsidR="00DF770E" w:rsidRPr="00DF770E" w:rsidRDefault="00DF770E" w:rsidP="00DF770E">
      <w:pPr>
        <w:spacing w:after="0" w:line="240" w:lineRule="auto"/>
        <w:rPr>
          <w:rFonts w:ascii="Times New Roman" w:eastAsia="Times New Roman" w:hAnsi="Times New Roman" w:cs="Times New Roman"/>
          <w:sz w:val="24"/>
          <w:szCs w:val="24"/>
        </w:rPr>
      </w:pPr>
    </w:p>
    <w:p w:rsidR="00DF770E" w:rsidRPr="00DF770E" w:rsidRDefault="00DF770E" w:rsidP="00DF770E">
      <w:pPr>
        <w:spacing w:after="0" w:line="240" w:lineRule="auto"/>
        <w:jc w:val="both"/>
        <w:rPr>
          <w:rFonts w:ascii="Times New Roman" w:eastAsia="Times New Roman" w:hAnsi="Times New Roman" w:cs="Times New Roman"/>
          <w:sz w:val="18"/>
          <w:szCs w:val="18"/>
          <w:lang w:eastAsia="lv-LV"/>
        </w:rPr>
      </w:pPr>
      <w:r w:rsidRPr="00DF770E">
        <w:rPr>
          <w:rFonts w:ascii="Times New Roman" w:eastAsia="Times New Roman" w:hAnsi="Times New Roman" w:cs="Times New Roman"/>
          <w:sz w:val="18"/>
          <w:szCs w:val="18"/>
          <w:lang w:eastAsia="lv-LV"/>
        </w:rPr>
        <w:t>Nosūtīt :</w:t>
      </w:r>
    </w:p>
    <w:p w:rsidR="00DF770E" w:rsidRPr="00DF770E" w:rsidRDefault="00DF770E" w:rsidP="00DF770E">
      <w:pPr>
        <w:spacing w:after="0" w:line="240" w:lineRule="auto"/>
        <w:jc w:val="both"/>
        <w:rPr>
          <w:rFonts w:ascii="Times New Roman" w:eastAsia="Times New Roman" w:hAnsi="Times New Roman" w:cs="Times New Roman"/>
          <w:sz w:val="18"/>
          <w:szCs w:val="18"/>
          <w:lang w:eastAsia="lv-LV"/>
        </w:rPr>
      </w:pPr>
      <w:r w:rsidRPr="00DF770E">
        <w:rPr>
          <w:rFonts w:ascii="Times New Roman" w:eastAsia="Times New Roman" w:hAnsi="Times New Roman" w:cs="Times New Roman"/>
          <w:sz w:val="18"/>
          <w:szCs w:val="18"/>
          <w:lang w:eastAsia="lv-LV"/>
        </w:rPr>
        <w:t>-Fin</w:t>
      </w:r>
      <w:r>
        <w:rPr>
          <w:rFonts w:ascii="Times New Roman" w:eastAsia="Times New Roman" w:hAnsi="Times New Roman" w:cs="Times New Roman"/>
          <w:sz w:val="18"/>
          <w:szCs w:val="18"/>
          <w:lang w:eastAsia="lv-LV"/>
        </w:rPr>
        <w:t>.</w:t>
      </w:r>
      <w:r w:rsidRPr="00DF770E">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DF770E" w:rsidRPr="00DF770E" w:rsidRDefault="00DF770E" w:rsidP="00DF770E">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-Attīst.</w:t>
      </w:r>
      <w:r w:rsidRPr="00DF770E">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DF770E" w:rsidRPr="00DF770E" w:rsidRDefault="00DF770E" w:rsidP="00DF770E">
      <w:pPr>
        <w:spacing w:after="0" w:line="240" w:lineRule="auto"/>
        <w:jc w:val="both"/>
        <w:rPr>
          <w:rFonts w:ascii="Times New Roman" w:eastAsia="Times New Roman" w:hAnsi="Times New Roman" w:cs="Times New Roman"/>
          <w:sz w:val="18"/>
          <w:szCs w:val="18"/>
          <w:lang w:eastAsia="lv-LV"/>
        </w:rPr>
      </w:pPr>
      <w:r w:rsidRPr="00DF770E">
        <w:rPr>
          <w:rFonts w:ascii="Times New Roman" w:eastAsia="Times New Roman" w:hAnsi="Times New Roman" w:cs="Times New Roman"/>
          <w:sz w:val="18"/>
          <w:szCs w:val="18"/>
          <w:lang w:eastAsia="lv-LV"/>
        </w:rPr>
        <w:t>-Kultūras, sporta un sabiedrisko attiecību nod</w:t>
      </w:r>
      <w:r>
        <w:rPr>
          <w:rFonts w:ascii="Times New Roman" w:eastAsia="Times New Roman" w:hAnsi="Times New Roman" w:cs="Times New Roman"/>
          <w:sz w:val="18"/>
          <w:szCs w:val="18"/>
          <w:lang w:eastAsia="lv-LV"/>
        </w:rPr>
        <w:t>.</w:t>
      </w:r>
    </w:p>
    <w:p w:rsidR="00DF770E" w:rsidRPr="00DF770E" w:rsidRDefault="00DF770E" w:rsidP="00DF770E">
      <w:pPr>
        <w:spacing w:after="0" w:line="240" w:lineRule="auto"/>
        <w:jc w:val="both"/>
        <w:rPr>
          <w:rFonts w:ascii="Times New Roman" w:eastAsia="Times New Roman" w:hAnsi="Times New Roman" w:cs="Times New Roman"/>
          <w:sz w:val="18"/>
          <w:szCs w:val="18"/>
          <w:lang w:eastAsia="lv-LV"/>
        </w:rPr>
      </w:pPr>
      <w:r w:rsidRPr="00DF770E">
        <w:rPr>
          <w:rFonts w:ascii="Times New Roman" w:eastAsia="Times New Roman" w:hAnsi="Times New Roman" w:cs="Times New Roman"/>
          <w:sz w:val="18"/>
          <w:szCs w:val="18"/>
          <w:lang w:eastAsia="lv-LV"/>
        </w:rPr>
        <w:t>-Tukuma muzejam</w:t>
      </w:r>
    </w:p>
    <w:p w:rsidR="00DF770E" w:rsidRPr="00DF770E" w:rsidRDefault="00DF770E" w:rsidP="00DF770E">
      <w:pPr>
        <w:spacing w:after="0" w:line="240" w:lineRule="auto"/>
        <w:jc w:val="both"/>
        <w:rPr>
          <w:rFonts w:ascii="Times New Roman" w:eastAsia="Times New Roman" w:hAnsi="Times New Roman" w:cs="Times New Roman"/>
          <w:sz w:val="18"/>
          <w:szCs w:val="18"/>
          <w:lang w:eastAsia="lv-LV"/>
        </w:rPr>
      </w:pPr>
      <w:r w:rsidRPr="00DF770E">
        <w:rPr>
          <w:rFonts w:ascii="Times New Roman" w:eastAsia="Times New Roman" w:hAnsi="Times New Roman" w:cs="Times New Roman"/>
          <w:sz w:val="18"/>
          <w:szCs w:val="18"/>
          <w:lang w:eastAsia="lv-LV"/>
        </w:rPr>
        <w:t>_____________________________________________________</w:t>
      </w:r>
    </w:p>
    <w:p w:rsidR="00DF770E" w:rsidRPr="00DF770E" w:rsidRDefault="00DF770E" w:rsidP="00DF770E">
      <w:pPr>
        <w:spacing w:after="0" w:line="240" w:lineRule="auto"/>
        <w:rPr>
          <w:rFonts w:ascii="Times New Roman" w:eastAsia="Times New Roman" w:hAnsi="Times New Roman" w:cs="Times New Roman"/>
          <w:sz w:val="18"/>
          <w:szCs w:val="18"/>
          <w:lang w:eastAsia="lv-LV"/>
        </w:rPr>
      </w:pPr>
      <w:r w:rsidRPr="00DF770E">
        <w:rPr>
          <w:rFonts w:ascii="Times New Roman" w:eastAsia="Times New Roman" w:hAnsi="Times New Roman" w:cs="Times New Roman"/>
          <w:sz w:val="18"/>
          <w:szCs w:val="18"/>
          <w:lang w:eastAsia="lv-LV"/>
        </w:rPr>
        <w:t>Sagatavoja Attīstības nod. (I.Helmane)</w:t>
      </w:r>
    </w:p>
    <w:p w:rsidR="00F06A2F" w:rsidRDefault="00F06A2F">
      <w:r>
        <w:br w:type="page"/>
      </w:r>
    </w:p>
    <w:p w:rsidR="00F06A2F" w:rsidRPr="00F06A2F" w:rsidRDefault="00F06A2F" w:rsidP="00F06A2F">
      <w:pPr>
        <w:spacing w:after="0" w:line="240" w:lineRule="auto"/>
        <w:jc w:val="right"/>
        <w:rPr>
          <w:rFonts w:ascii="Times New Roman" w:eastAsia="Times New Roman" w:hAnsi="Times New Roman" w:cs="Times New Roman"/>
          <w:sz w:val="24"/>
          <w:szCs w:val="24"/>
          <w:lang w:eastAsia="lv-LV"/>
        </w:rPr>
      </w:pPr>
      <w:r w:rsidRPr="00F06A2F">
        <w:rPr>
          <w:rFonts w:ascii="Times New Roman" w:eastAsia="Times New Roman" w:hAnsi="Times New Roman" w:cs="Times New Roman"/>
          <w:sz w:val="24"/>
          <w:szCs w:val="24"/>
          <w:lang w:eastAsia="lv-LV"/>
        </w:rPr>
        <w:lastRenderedPageBreak/>
        <w:tab/>
      </w:r>
      <w:r w:rsidRPr="00F06A2F">
        <w:rPr>
          <w:rFonts w:ascii="Times New Roman" w:eastAsia="Times New Roman" w:hAnsi="Times New Roman" w:cs="Times New Roman"/>
          <w:sz w:val="24"/>
          <w:szCs w:val="24"/>
          <w:lang w:eastAsia="lv-LV"/>
        </w:rPr>
        <w:tab/>
        <w:t>Projekts</w:t>
      </w:r>
    </w:p>
    <w:p w:rsidR="00F06A2F" w:rsidRPr="00F06A2F" w:rsidRDefault="00083538" w:rsidP="00F06A2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6A2F" w:rsidRPr="00F06A2F">
        <w:rPr>
          <w:rFonts w:ascii="Times New Roman" w:eastAsia="Times New Roman" w:hAnsi="Times New Roman" w:cs="Times New Roman"/>
          <w:sz w:val="24"/>
          <w:szCs w:val="24"/>
          <w:lang w:eastAsia="lv-LV"/>
        </w:rPr>
        <w:t>.§.</w:t>
      </w:r>
    </w:p>
    <w:p w:rsidR="00F06A2F" w:rsidRPr="00F06A2F" w:rsidRDefault="00F06A2F" w:rsidP="00F06A2F">
      <w:pPr>
        <w:spacing w:after="0" w:line="240" w:lineRule="auto"/>
        <w:rPr>
          <w:rFonts w:ascii="Times New Roman" w:eastAsia="Times New Roman" w:hAnsi="Times New Roman" w:cs="Times New Roman"/>
          <w:sz w:val="24"/>
          <w:szCs w:val="24"/>
          <w:lang w:eastAsia="lv-LV"/>
        </w:rPr>
      </w:pPr>
      <w:r w:rsidRPr="00F06A2F">
        <w:rPr>
          <w:rFonts w:ascii="Times New Roman" w:eastAsia="Times New Roman" w:hAnsi="Times New Roman" w:cs="Times New Roman"/>
          <w:sz w:val="24"/>
          <w:szCs w:val="24"/>
          <w:lang w:eastAsia="lv-LV"/>
        </w:rPr>
        <w:tab/>
      </w:r>
      <w:r w:rsidRPr="00F06A2F">
        <w:rPr>
          <w:rFonts w:ascii="Times New Roman" w:eastAsia="Times New Roman" w:hAnsi="Times New Roman" w:cs="Times New Roman"/>
          <w:sz w:val="24"/>
          <w:szCs w:val="24"/>
          <w:lang w:eastAsia="lv-LV"/>
        </w:rPr>
        <w:tab/>
      </w:r>
      <w:r w:rsidRPr="00F06A2F">
        <w:rPr>
          <w:rFonts w:ascii="Times New Roman" w:eastAsia="Times New Roman" w:hAnsi="Times New Roman" w:cs="Times New Roman"/>
          <w:sz w:val="24"/>
          <w:szCs w:val="24"/>
          <w:lang w:eastAsia="lv-LV"/>
        </w:rPr>
        <w:tab/>
      </w:r>
      <w:r w:rsidRPr="00F06A2F">
        <w:rPr>
          <w:rFonts w:ascii="Times New Roman" w:eastAsia="Times New Roman" w:hAnsi="Times New Roman" w:cs="Times New Roman"/>
          <w:sz w:val="24"/>
          <w:szCs w:val="24"/>
          <w:lang w:eastAsia="lv-LV"/>
        </w:rPr>
        <w:tab/>
      </w:r>
      <w:r w:rsidRPr="00F06A2F">
        <w:rPr>
          <w:rFonts w:ascii="Times New Roman" w:eastAsia="Times New Roman" w:hAnsi="Times New Roman" w:cs="Times New Roman"/>
          <w:sz w:val="24"/>
          <w:szCs w:val="24"/>
          <w:lang w:eastAsia="lv-LV"/>
        </w:rPr>
        <w:tab/>
      </w:r>
    </w:p>
    <w:p w:rsidR="00F06A2F" w:rsidRPr="00F06A2F" w:rsidRDefault="00F06A2F" w:rsidP="00F06A2F">
      <w:pPr>
        <w:spacing w:after="0" w:line="240" w:lineRule="auto"/>
        <w:rPr>
          <w:rFonts w:ascii="Times New Roman" w:eastAsia="Times New Roman" w:hAnsi="Times New Roman" w:cs="Times New Roman"/>
          <w:b/>
          <w:sz w:val="24"/>
          <w:szCs w:val="24"/>
          <w:lang w:eastAsia="lv-LV"/>
        </w:rPr>
      </w:pPr>
      <w:r w:rsidRPr="00F06A2F">
        <w:rPr>
          <w:rFonts w:ascii="Times New Roman" w:eastAsia="Times New Roman" w:hAnsi="Times New Roman" w:cs="Times New Roman"/>
          <w:b/>
          <w:sz w:val="24"/>
          <w:szCs w:val="24"/>
          <w:lang w:eastAsia="lv-LV"/>
        </w:rPr>
        <w:t xml:space="preserve">Par atbalstu Tukuma muzeja projektam </w:t>
      </w:r>
    </w:p>
    <w:p w:rsidR="00F06A2F" w:rsidRDefault="00F06A2F" w:rsidP="00F06A2F">
      <w:pPr>
        <w:spacing w:after="0" w:line="240" w:lineRule="auto"/>
        <w:rPr>
          <w:rFonts w:ascii="Times New Roman" w:eastAsia="Times New Roman" w:hAnsi="Times New Roman" w:cs="Times New Roman"/>
          <w:b/>
          <w:sz w:val="24"/>
          <w:szCs w:val="24"/>
          <w:lang w:eastAsia="lv-LV"/>
        </w:rPr>
      </w:pPr>
      <w:r w:rsidRPr="0062275C">
        <w:rPr>
          <w:rFonts w:ascii="Times New Roman" w:eastAsia="Times New Roman" w:hAnsi="Times New Roman" w:cs="Times New Roman"/>
          <w:b/>
          <w:sz w:val="24"/>
          <w:szCs w:val="24"/>
          <w:lang w:eastAsia="lv-LV"/>
        </w:rPr>
        <w:t>„</w:t>
      </w:r>
      <w:r w:rsidRPr="00F06A2F">
        <w:rPr>
          <w:rFonts w:ascii="Times New Roman" w:eastAsia="Times New Roman" w:hAnsi="Times New Roman" w:cs="Times New Roman"/>
          <w:b/>
          <w:sz w:val="24"/>
          <w:szCs w:val="24"/>
          <w:lang w:eastAsia="lv-LV"/>
        </w:rPr>
        <w:t xml:space="preserve">Durbes pils ziemeļu fasādes durvju rullo </w:t>
      </w:r>
    </w:p>
    <w:p w:rsidR="00F06A2F" w:rsidRPr="00F06A2F" w:rsidRDefault="00F06A2F" w:rsidP="00F06A2F">
      <w:pPr>
        <w:spacing w:after="0" w:line="240" w:lineRule="auto"/>
        <w:rPr>
          <w:rFonts w:ascii="Times New Roman" w:eastAsia="Times New Roman" w:hAnsi="Times New Roman" w:cs="Times New Roman"/>
          <w:b/>
          <w:sz w:val="24"/>
          <w:szCs w:val="24"/>
          <w:lang w:eastAsia="lv-LV"/>
        </w:rPr>
      </w:pPr>
      <w:r w:rsidRPr="00F06A2F">
        <w:rPr>
          <w:rFonts w:ascii="Times New Roman" w:eastAsia="Times New Roman" w:hAnsi="Times New Roman" w:cs="Times New Roman"/>
          <w:b/>
          <w:sz w:val="24"/>
          <w:szCs w:val="24"/>
          <w:lang w:eastAsia="lv-LV"/>
        </w:rPr>
        <w:t>žalūziju restaurācija”</w:t>
      </w:r>
    </w:p>
    <w:p w:rsidR="00F06A2F" w:rsidRDefault="00F06A2F" w:rsidP="00F06A2F">
      <w:pPr>
        <w:spacing w:after="0" w:line="240" w:lineRule="auto"/>
        <w:rPr>
          <w:rFonts w:ascii="Times New Roman" w:eastAsia="Times New Roman" w:hAnsi="Times New Roman" w:cs="Times New Roman"/>
          <w:i/>
          <w:color w:val="000000"/>
          <w:sz w:val="24"/>
          <w:szCs w:val="24"/>
          <w:lang w:eastAsia="lv-LV"/>
        </w:rPr>
      </w:pPr>
    </w:p>
    <w:p w:rsidR="00F06A2F" w:rsidRDefault="00F06A2F" w:rsidP="00F06A2F">
      <w:pPr>
        <w:spacing w:after="0" w:line="240" w:lineRule="auto"/>
        <w:rPr>
          <w:rFonts w:ascii="Times New Roman" w:eastAsia="Times New Roman" w:hAnsi="Times New Roman" w:cs="Times New Roman"/>
          <w:i/>
          <w:color w:val="000000"/>
          <w:sz w:val="24"/>
          <w:szCs w:val="24"/>
          <w:lang w:eastAsia="lv-LV"/>
        </w:rPr>
      </w:pPr>
    </w:p>
    <w:p w:rsidR="00F06A2F" w:rsidRPr="00F06A2F" w:rsidRDefault="00F06A2F" w:rsidP="00F06A2F">
      <w:pPr>
        <w:spacing w:after="0" w:line="240" w:lineRule="auto"/>
        <w:rPr>
          <w:rFonts w:ascii="Times New Roman" w:eastAsia="Times New Roman" w:hAnsi="Times New Roman" w:cs="Times New Roman"/>
          <w:i/>
          <w:color w:val="000000"/>
          <w:sz w:val="24"/>
          <w:szCs w:val="24"/>
          <w:lang w:eastAsia="lv-LV"/>
        </w:rPr>
      </w:pPr>
    </w:p>
    <w:p w:rsidR="00F06A2F" w:rsidRPr="00F06A2F" w:rsidRDefault="00F06A2F" w:rsidP="00F06A2F">
      <w:pPr>
        <w:spacing w:after="0" w:line="240" w:lineRule="auto"/>
        <w:rPr>
          <w:rFonts w:ascii="Times New Roman" w:eastAsia="Times New Roman" w:hAnsi="Times New Roman" w:cs="Times New Roman"/>
          <w:sz w:val="24"/>
          <w:szCs w:val="24"/>
          <w:lang w:eastAsia="lv-LV"/>
        </w:rPr>
      </w:pPr>
      <w:r w:rsidRPr="00F06A2F">
        <w:rPr>
          <w:rFonts w:ascii="Times New Roman" w:eastAsia="Times New Roman" w:hAnsi="Times New Roman" w:cs="Times New Roman"/>
          <w:i/>
          <w:color w:val="000000"/>
          <w:sz w:val="24"/>
          <w:szCs w:val="24"/>
          <w:lang w:eastAsia="lv-LV"/>
        </w:rPr>
        <w:t>Iesniegt izskatīšanai Finanšu komitejai šādu lēmuma projektu:</w:t>
      </w:r>
    </w:p>
    <w:p w:rsidR="00F06A2F" w:rsidRPr="00F06A2F" w:rsidRDefault="00F06A2F" w:rsidP="00F06A2F">
      <w:pPr>
        <w:spacing w:after="0" w:line="225" w:lineRule="atLeast"/>
        <w:ind w:firstLine="709"/>
        <w:jc w:val="both"/>
        <w:rPr>
          <w:rFonts w:ascii="Times New Roman" w:eastAsia="Times New Roman" w:hAnsi="Times New Roman" w:cs="Times New Roman"/>
          <w:sz w:val="24"/>
          <w:szCs w:val="24"/>
          <w:lang w:eastAsia="lv-LV"/>
        </w:rPr>
      </w:pPr>
    </w:p>
    <w:p w:rsidR="00F06A2F" w:rsidRPr="00F06A2F" w:rsidRDefault="00F06A2F" w:rsidP="00F06A2F">
      <w:pPr>
        <w:spacing w:after="0" w:line="240" w:lineRule="auto"/>
        <w:ind w:firstLine="709"/>
        <w:jc w:val="both"/>
        <w:rPr>
          <w:rFonts w:ascii="Times New Roman" w:eastAsia="Times New Roman" w:hAnsi="Times New Roman" w:cs="Times New Roman"/>
          <w:sz w:val="24"/>
          <w:szCs w:val="24"/>
          <w:lang w:eastAsia="lv-LV"/>
        </w:rPr>
      </w:pPr>
      <w:r w:rsidRPr="00F06A2F">
        <w:rPr>
          <w:rFonts w:ascii="Times New Roman" w:eastAsia="Times New Roman" w:hAnsi="Times New Roman" w:cs="Times New Roman"/>
          <w:sz w:val="24"/>
          <w:szCs w:val="24"/>
          <w:lang w:eastAsia="lv-LV"/>
        </w:rPr>
        <w:t>Tukuma novada Dome ir saņēmusi Tukuma muzeja (reģ.Nr.</w:t>
      </w:r>
      <w:r w:rsidRPr="00F06A2F">
        <w:rPr>
          <w:rFonts w:ascii="Times New Roman" w:eastAsia="Times New Roman" w:hAnsi="Times New Roman" w:cs="Times New Roman"/>
          <w:color w:val="000000"/>
          <w:sz w:val="24"/>
          <w:szCs w:val="24"/>
          <w:lang w:eastAsia="lv-LV"/>
        </w:rPr>
        <w:t>90000052232, juridiskā adrese: Harmonijas iela 7, Tukums, LV-3101</w:t>
      </w:r>
      <w:r w:rsidRPr="00F06A2F">
        <w:rPr>
          <w:rFonts w:ascii="Times New Roman" w:eastAsia="Times New Roman" w:hAnsi="Times New Roman" w:cs="Times New Roman"/>
          <w:sz w:val="24"/>
          <w:szCs w:val="24"/>
          <w:lang w:eastAsia="lv-LV"/>
        </w:rPr>
        <w:t xml:space="preserve">) iesniegumu ar lūgumu konceptuāli atbalstīt dalību Valsts Kultūrkapitāla fonda izsludinātajā projektu konkursā iesniedzot projektu </w:t>
      </w:r>
      <w:r w:rsidRPr="00DF770E">
        <w:rPr>
          <w:rFonts w:ascii="Times New Roman" w:eastAsia="Times New Roman" w:hAnsi="Times New Roman" w:cs="Times New Roman"/>
          <w:sz w:val="24"/>
          <w:szCs w:val="24"/>
          <w:lang w:eastAsia="lv-LV"/>
        </w:rPr>
        <w:t>„</w:t>
      </w:r>
      <w:r w:rsidRPr="00F06A2F">
        <w:rPr>
          <w:rFonts w:ascii="Times New Roman" w:eastAsia="Times New Roman" w:hAnsi="Times New Roman" w:cs="Times New Roman"/>
          <w:sz w:val="24"/>
          <w:szCs w:val="24"/>
          <w:lang w:eastAsia="lv-LV"/>
        </w:rPr>
        <w:t>Durbes pils ziemeļu fasādes durvju rullo žalūziju restaurācija”.</w:t>
      </w:r>
    </w:p>
    <w:p w:rsidR="00F06A2F" w:rsidRPr="00F06A2F" w:rsidRDefault="00F06A2F" w:rsidP="00F06A2F">
      <w:pPr>
        <w:spacing w:after="0" w:line="240" w:lineRule="auto"/>
        <w:ind w:firstLine="709"/>
        <w:jc w:val="both"/>
        <w:rPr>
          <w:rFonts w:ascii="Times New Roman" w:eastAsia="Times New Roman" w:hAnsi="Times New Roman" w:cs="Times New Roman"/>
          <w:sz w:val="24"/>
          <w:szCs w:val="24"/>
          <w:lang w:eastAsia="lv-LV"/>
        </w:rPr>
      </w:pPr>
      <w:r w:rsidRPr="00F06A2F">
        <w:rPr>
          <w:rFonts w:ascii="Times New Roman" w:eastAsia="Times New Roman" w:hAnsi="Times New Roman" w:cs="Times New Roman"/>
          <w:sz w:val="24"/>
          <w:szCs w:val="24"/>
          <w:lang w:eastAsia="lv-LV"/>
        </w:rPr>
        <w:t>Projekta mērķis ir aktualizēt Latvijas piļu un muižu ansambļa arhitektūras un tajos integrēto mākslas vērtību nozīmību mūsdienu kultūras attīstības kontekstā, atgādinot plašākai sabiedrībai par 18.-19.gadsimta aristokrātiskās kultūras spožākajām izpausmēm un nepieciešamību tās novērtēt ne tikai nacionālā, bet arī Eiropas līmenī.</w:t>
      </w:r>
    </w:p>
    <w:p w:rsidR="00F06A2F" w:rsidRDefault="00F06A2F" w:rsidP="00F06A2F">
      <w:pPr>
        <w:spacing w:after="0" w:line="240" w:lineRule="auto"/>
        <w:ind w:firstLine="709"/>
        <w:jc w:val="both"/>
        <w:rPr>
          <w:rFonts w:ascii="Times New Roman" w:eastAsia="Times New Roman" w:hAnsi="Times New Roman" w:cs="Times New Roman"/>
          <w:sz w:val="24"/>
          <w:szCs w:val="24"/>
          <w:lang w:eastAsia="lv-LV"/>
        </w:rPr>
      </w:pPr>
      <w:r w:rsidRPr="00F06A2F">
        <w:rPr>
          <w:rFonts w:ascii="Times New Roman" w:eastAsia="Times New Roman" w:hAnsi="Times New Roman" w:cs="Times New Roman"/>
          <w:sz w:val="24"/>
          <w:szCs w:val="24"/>
          <w:lang w:eastAsia="lv-LV"/>
        </w:rPr>
        <w:t>Projekta rezultātā tiks restaurētas un uzstādītas unikālas 19.gs.beigu Durbes pils ziemeļu fasādes durvju rullo žalūzijas Durbes pils Sarkanajā zālē. Durbes pils apmeklētājiem būs plašākas iespējas iepazīt19.gadsimta beigu Kungu mājas vēsturisko ekspozīciju.</w:t>
      </w:r>
    </w:p>
    <w:p w:rsidR="007971AF" w:rsidRPr="0062275C" w:rsidRDefault="007971AF" w:rsidP="007971AF">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Likuma </w:t>
      </w:r>
      <w:r w:rsidRPr="0062275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Par pašvaldībām” 12.pants nosaka, ka </w:t>
      </w:r>
      <w:r w:rsidRPr="0062275C">
        <w:rPr>
          <w:rFonts w:ascii="Times New Roman" w:eastAsia="Times New Roman" w:hAnsi="Times New Roman" w:cs="Times New Roman"/>
          <w:sz w:val="24"/>
          <w:szCs w:val="24"/>
          <w:lang w:eastAsia="lv-LV"/>
        </w:rPr>
        <w:t>„</w:t>
      </w:r>
      <w:r w:rsidRPr="008347B5">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Pr>
          <w:rFonts w:ascii="Times New Roman" w:eastAsia="Times New Roman" w:hAnsi="Times New Roman" w:cs="Times New Roman"/>
          <w:i/>
          <w:sz w:val="24"/>
          <w:szCs w:val="24"/>
          <w:lang w:eastAsia="lv-LV"/>
        </w:rPr>
        <w:t>”</w:t>
      </w:r>
      <w:r w:rsidRPr="008347B5">
        <w:rPr>
          <w:rFonts w:ascii="Times New Roman" w:eastAsia="Times New Roman" w:hAnsi="Times New Roman" w:cs="Times New Roman"/>
          <w:i/>
          <w:sz w:val="24"/>
          <w:szCs w:val="24"/>
          <w:lang w:eastAsia="lv-LV"/>
        </w:rPr>
        <w:t xml:space="preserve">. </w:t>
      </w:r>
      <w:r w:rsidRPr="008347B5">
        <w:rPr>
          <w:rFonts w:ascii="Times New Roman" w:eastAsia="Times New Roman" w:hAnsi="Times New Roman" w:cs="Times New Roman"/>
          <w:sz w:val="24"/>
          <w:szCs w:val="24"/>
          <w:lang w:eastAsia="lv-LV"/>
        </w:rPr>
        <w:t>Saskaņā ar likuma</w:t>
      </w:r>
      <w:r w:rsidRPr="008347B5">
        <w:rPr>
          <w:rFonts w:ascii="Times New Roman" w:eastAsia="Times New Roman" w:hAnsi="Times New Roman" w:cs="Times New Roman"/>
          <w:i/>
          <w:sz w:val="24"/>
          <w:szCs w:val="24"/>
          <w:lang w:eastAsia="lv-LV"/>
        </w:rPr>
        <w:t xml:space="preserve"> </w:t>
      </w:r>
      <w:r w:rsidRPr="008347B5">
        <w:rPr>
          <w:rFonts w:ascii="Times New Roman" w:eastAsia="Times New Roman" w:hAnsi="Times New Roman" w:cs="Times New Roman"/>
          <w:sz w:val="24"/>
          <w:szCs w:val="24"/>
          <w:lang w:eastAsia="lv-LV"/>
        </w:rPr>
        <w:t>„Par pašvaldībām” 15.panta pirmās daļas 5.punktu, viena no pašvaldības autonomām funkcijām ir</w:t>
      </w:r>
      <w:r w:rsidRPr="008347B5">
        <w:rPr>
          <w:rFonts w:ascii="Times New Roman" w:eastAsia="Times New Roman" w:hAnsi="Times New Roman" w:cs="Times New Roman"/>
          <w:i/>
          <w:sz w:val="24"/>
          <w:szCs w:val="24"/>
          <w:lang w:eastAsia="lv-LV"/>
        </w:rPr>
        <w:t xml:space="preserve"> „rūpēties par kul</w:t>
      </w:r>
      <w:r>
        <w:rPr>
          <w:rFonts w:ascii="Times New Roman" w:eastAsia="Times New Roman" w:hAnsi="Times New Roman" w:cs="Times New Roman"/>
          <w:i/>
          <w:sz w:val="24"/>
          <w:szCs w:val="24"/>
          <w:lang w:eastAsia="lv-LV"/>
        </w:rPr>
        <w:t>t</w:t>
      </w:r>
      <w:r w:rsidRPr="008347B5">
        <w:rPr>
          <w:rFonts w:ascii="Times New Roman" w:eastAsia="Times New Roman" w:hAnsi="Times New Roman" w:cs="Times New Roman"/>
          <w:i/>
          <w:sz w:val="24"/>
          <w:szCs w:val="24"/>
          <w:lang w:eastAsia="lv-LV"/>
        </w:rPr>
        <w:t>ūru un sekmēt tradicionālo kultūras vērtību saglabāšanu un tautas jaunrades attīstību (organizatoriska un finansiāla palīdzība kultūras iestādēm un pasākumiem, atbalsts kultūras pieminekļu saglabāšanai u.c.</w:t>
      </w:r>
      <w:r>
        <w:rPr>
          <w:rFonts w:ascii="Times New Roman" w:eastAsia="Times New Roman" w:hAnsi="Times New Roman" w:cs="Times New Roman"/>
          <w:sz w:val="24"/>
          <w:szCs w:val="24"/>
          <w:lang w:eastAsia="lv-LV"/>
        </w:rPr>
        <w:t>)”.</w:t>
      </w:r>
    </w:p>
    <w:p w:rsidR="00F06A2F" w:rsidRPr="00F06A2F" w:rsidRDefault="00F06A2F" w:rsidP="00F06A2F">
      <w:pPr>
        <w:spacing w:after="0" w:line="240" w:lineRule="auto"/>
        <w:ind w:firstLine="709"/>
        <w:jc w:val="both"/>
        <w:rPr>
          <w:rFonts w:ascii="Times New Roman" w:eastAsia="Times New Roman" w:hAnsi="Times New Roman" w:cs="Times New Roman"/>
          <w:sz w:val="24"/>
          <w:szCs w:val="24"/>
          <w:lang w:eastAsia="lv-LV"/>
        </w:rPr>
      </w:pPr>
      <w:r w:rsidRPr="00F06A2F">
        <w:rPr>
          <w:rFonts w:ascii="Times New Roman" w:eastAsia="Times New Roman" w:hAnsi="Times New Roman" w:cs="Times New Roman"/>
          <w:sz w:val="24"/>
          <w:szCs w:val="24"/>
          <w:lang w:eastAsia="lv-LV"/>
        </w:rPr>
        <w:t xml:space="preserve">Projekta aktivitātes plānotas saskaņā ar „Tukuma muzeja vidējā termiņa stratēģijas 2014.-2020.gadam” 7.1.nodaļas 1.Stratēģijas mērķim „Novada kultūras telpai nozīmīga, raksturīga un unikāla mantojuma saglabāšana un attīstība, lai stiprinātu novada lepnumu un piederības izjūtu savam novadam” un </w:t>
      </w:r>
      <w:r w:rsidRPr="00DF770E">
        <w:rPr>
          <w:rFonts w:ascii="Times New Roman" w:eastAsia="Times New Roman" w:hAnsi="Times New Roman" w:cs="Times New Roman"/>
          <w:sz w:val="24"/>
          <w:szCs w:val="24"/>
          <w:lang w:eastAsia="lv-LV"/>
        </w:rPr>
        <w:t>„</w:t>
      </w:r>
      <w:r w:rsidRPr="00F06A2F">
        <w:rPr>
          <w:rFonts w:ascii="Times New Roman" w:eastAsia="Times New Roman" w:hAnsi="Times New Roman" w:cs="Times New Roman"/>
          <w:sz w:val="24"/>
          <w:szCs w:val="24"/>
          <w:lang w:eastAsia="lv-LV"/>
        </w:rPr>
        <w:t>Tukuma novada Attīstības programma 2015.-2021.gadam” 3.3.6.punktu “Durbes pils kompleksa attīstīšana”.</w:t>
      </w:r>
    </w:p>
    <w:p w:rsidR="00F06A2F" w:rsidRPr="00F06A2F" w:rsidRDefault="00F06A2F" w:rsidP="00F06A2F">
      <w:pPr>
        <w:spacing w:after="0" w:line="240" w:lineRule="auto"/>
        <w:ind w:firstLine="709"/>
        <w:jc w:val="both"/>
        <w:rPr>
          <w:rFonts w:ascii="Times New Roman" w:eastAsia="Times New Roman" w:hAnsi="Times New Roman" w:cs="Times New Roman"/>
          <w:i/>
          <w:sz w:val="24"/>
          <w:szCs w:val="24"/>
          <w:lang w:eastAsia="lv-LV"/>
        </w:rPr>
      </w:pPr>
      <w:r w:rsidRPr="00F06A2F">
        <w:rPr>
          <w:rFonts w:ascii="Times New Roman" w:eastAsia="Times New Roman" w:hAnsi="Times New Roman" w:cs="Times New Roman"/>
          <w:sz w:val="24"/>
          <w:szCs w:val="24"/>
          <w:lang w:eastAsia="lv-LV"/>
        </w:rPr>
        <w:t xml:space="preserve">Kopējā projekta summa 20605,26 </w:t>
      </w:r>
      <w:r w:rsidRPr="00F06A2F">
        <w:rPr>
          <w:rFonts w:ascii="Times New Roman" w:eastAsia="Times New Roman" w:hAnsi="Times New Roman" w:cs="Times New Roman"/>
          <w:i/>
          <w:sz w:val="24"/>
          <w:szCs w:val="24"/>
          <w:lang w:eastAsia="lv-LV"/>
        </w:rPr>
        <w:t>euro</w:t>
      </w:r>
      <w:r w:rsidRPr="00F06A2F">
        <w:rPr>
          <w:rFonts w:ascii="Times New Roman" w:eastAsia="Times New Roman" w:hAnsi="Times New Roman" w:cs="Times New Roman"/>
          <w:sz w:val="24"/>
          <w:szCs w:val="24"/>
          <w:lang w:eastAsia="lv-LV"/>
        </w:rPr>
        <w:t xml:space="preserve">, Tukuma muzeja līdzfinansējums 10605,26 </w:t>
      </w:r>
      <w:r w:rsidRPr="00F06A2F">
        <w:rPr>
          <w:rFonts w:ascii="Times New Roman" w:eastAsia="Times New Roman" w:hAnsi="Times New Roman" w:cs="Times New Roman"/>
          <w:i/>
          <w:sz w:val="24"/>
          <w:szCs w:val="24"/>
          <w:lang w:eastAsia="lv-LV"/>
        </w:rPr>
        <w:t>euro</w:t>
      </w:r>
      <w:r w:rsidRPr="00F06A2F">
        <w:rPr>
          <w:rFonts w:ascii="Times New Roman" w:eastAsia="Times New Roman" w:hAnsi="Times New Roman" w:cs="Times New Roman"/>
          <w:sz w:val="24"/>
          <w:szCs w:val="24"/>
          <w:lang w:eastAsia="lv-LV"/>
        </w:rPr>
        <w:t>, Valsts Kultūrkapitāla fondam lūgtais finansējums 10000,00</w:t>
      </w:r>
      <w:r w:rsidRPr="00F06A2F">
        <w:rPr>
          <w:rFonts w:ascii="Times New Roman" w:eastAsia="Times New Roman" w:hAnsi="Times New Roman" w:cs="Times New Roman"/>
          <w:i/>
          <w:sz w:val="24"/>
          <w:szCs w:val="24"/>
          <w:lang w:eastAsia="lv-LV"/>
        </w:rPr>
        <w:t>euro.</w:t>
      </w:r>
    </w:p>
    <w:p w:rsidR="007971AF" w:rsidRDefault="007971AF" w:rsidP="007971AF">
      <w:pPr>
        <w:spacing w:after="0" w:line="240" w:lineRule="auto"/>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Pamatojoties uz likuma “Par pašvaldībām” 12.pantu un 15.panta pirmās daļas 5.punktu:</w:t>
      </w:r>
    </w:p>
    <w:p w:rsidR="00F06A2F" w:rsidRPr="00F06A2F" w:rsidRDefault="00F06A2F" w:rsidP="00F06A2F">
      <w:pPr>
        <w:spacing w:after="0" w:line="240" w:lineRule="auto"/>
        <w:ind w:right="28"/>
        <w:jc w:val="both"/>
        <w:rPr>
          <w:rFonts w:ascii="Times New Roman" w:eastAsia="Times New Roman" w:hAnsi="Times New Roman" w:cs="Times New Roman"/>
          <w:sz w:val="24"/>
          <w:szCs w:val="24"/>
          <w:lang w:eastAsia="lv-LV"/>
        </w:rPr>
      </w:pPr>
    </w:p>
    <w:p w:rsidR="00F06A2F" w:rsidRPr="00F06A2F" w:rsidRDefault="007971AF" w:rsidP="00F06A2F">
      <w:pPr>
        <w:spacing w:after="0" w:line="240" w:lineRule="auto"/>
        <w:ind w:right="28"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k</w:t>
      </w:r>
      <w:r w:rsidR="00F06A2F" w:rsidRPr="00F06A2F">
        <w:rPr>
          <w:rFonts w:ascii="Times New Roman" w:eastAsia="Times New Roman" w:hAnsi="Times New Roman" w:cs="Times New Roman"/>
          <w:sz w:val="24"/>
          <w:szCs w:val="24"/>
          <w:lang w:eastAsia="lv-LV"/>
        </w:rPr>
        <w:t>onceptuāli atbalstīt Tukuma muzeja dalību Valsts Kultūrkapitāla fonda konkursā iesniedzot projektu „Durbes pils ziemeļu fasādes durvju rullo žalūziju restaurācija”.</w:t>
      </w:r>
    </w:p>
    <w:p w:rsidR="00F06A2F" w:rsidRPr="00F06A2F" w:rsidRDefault="00F06A2F" w:rsidP="00F06A2F">
      <w:pPr>
        <w:spacing w:after="0" w:line="240" w:lineRule="auto"/>
        <w:ind w:right="28"/>
        <w:jc w:val="both"/>
        <w:rPr>
          <w:rFonts w:ascii="Times New Roman" w:eastAsia="Times New Roman" w:hAnsi="Times New Roman" w:cs="Times New Roman"/>
          <w:sz w:val="24"/>
          <w:szCs w:val="24"/>
          <w:lang w:eastAsia="lv-LV"/>
        </w:rPr>
      </w:pPr>
    </w:p>
    <w:p w:rsidR="00F06A2F" w:rsidRPr="00F06A2F" w:rsidRDefault="00F06A2F" w:rsidP="00F06A2F">
      <w:pPr>
        <w:spacing w:after="0" w:line="240" w:lineRule="auto"/>
        <w:jc w:val="both"/>
        <w:rPr>
          <w:rFonts w:ascii="Times New Roman" w:eastAsia="Times New Roman" w:hAnsi="Times New Roman" w:cs="Times New Roman"/>
          <w:sz w:val="24"/>
          <w:szCs w:val="24"/>
          <w:lang w:eastAsia="lv-LV"/>
        </w:rPr>
      </w:pPr>
    </w:p>
    <w:p w:rsidR="00F06A2F" w:rsidRDefault="00F06A2F" w:rsidP="00F06A2F">
      <w:pPr>
        <w:spacing w:after="0" w:line="240" w:lineRule="auto"/>
        <w:rPr>
          <w:rFonts w:ascii="Times New Roman" w:eastAsia="Times New Roman" w:hAnsi="Times New Roman" w:cs="Times New Roman"/>
          <w:sz w:val="24"/>
          <w:szCs w:val="24"/>
        </w:rPr>
      </w:pPr>
    </w:p>
    <w:p w:rsidR="00F06A2F" w:rsidRPr="00F06A2F" w:rsidRDefault="00F06A2F" w:rsidP="00F06A2F">
      <w:pPr>
        <w:spacing w:after="0" w:line="240" w:lineRule="auto"/>
        <w:rPr>
          <w:rFonts w:ascii="Times New Roman" w:eastAsia="Times New Roman" w:hAnsi="Times New Roman" w:cs="Times New Roman"/>
          <w:sz w:val="24"/>
          <w:szCs w:val="24"/>
        </w:rPr>
      </w:pPr>
    </w:p>
    <w:p w:rsidR="00F06A2F" w:rsidRPr="00F06A2F" w:rsidRDefault="00F06A2F" w:rsidP="00F06A2F">
      <w:pPr>
        <w:spacing w:after="0" w:line="240" w:lineRule="auto"/>
        <w:jc w:val="both"/>
        <w:rPr>
          <w:rFonts w:ascii="Times New Roman" w:eastAsia="Times New Roman" w:hAnsi="Times New Roman" w:cs="Times New Roman"/>
          <w:sz w:val="18"/>
          <w:szCs w:val="18"/>
          <w:lang w:eastAsia="lv-LV"/>
        </w:rPr>
      </w:pPr>
      <w:r w:rsidRPr="00F06A2F">
        <w:rPr>
          <w:rFonts w:ascii="Times New Roman" w:eastAsia="Times New Roman" w:hAnsi="Times New Roman" w:cs="Times New Roman"/>
          <w:sz w:val="18"/>
          <w:szCs w:val="18"/>
          <w:lang w:eastAsia="lv-LV"/>
        </w:rPr>
        <w:t>Nosūtīt :</w:t>
      </w:r>
    </w:p>
    <w:p w:rsidR="00F06A2F" w:rsidRPr="00F06A2F" w:rsidRDefault="00F06A2F" w:rsidP="00F06A2F">
      <w:pPr>
        <w:spacing w:after="0" w:line="240" w:lineRule="auto"/>
        <w:jc w:val="both"/>
        <w:rPr>
          <w:rFonts w:ascii="Times New Roman" w:eastAsia="Times New Roman" w:hAnsi="Times New Roman" w:cs="Times New Roman"/>
          <w:sz w:val="18"/>
          <w:szCs w:val="18"/>
          <w:lang w:eastAsia="lv-LV"/>
        </w:rPr>
      </w:pPr>
      <w:r w:rsidRPr="00F06A2F">
        <w:rPr>
          <w:rFonts w:ascii="Times New Roman" w:eastAsia="Times New Roman" w:hAnsi="Times New Roman" w:cs="Times New Roman"/>
          <w:sz w:val="18"/>
          <w:szCs w:val="18"/>
          <w:lang w:eastAsia="lv-LV"/>
        </w:rPr>
        <w:t>-Fin</w:t>
      </w:r>
      <w:r>
        <w:rPr>
          <w:rFonts w:ascii="Times New Roman" w:eastAsia="Times New Roman" w:hAnsi="Times New Roman" w:cs="Times New Roman"/>
          <w:sz w:val="18"/>
          <w:szCs w:val="18"/>
          <w:lang w:eastAsia="lv-LV"/>
        </w:rPr>
        <w:t>.</w:t>
      </w:r>
      <w:r w:rsidRPr="00F06A2F">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F06A2F" w:rsidRPr="00F06A2F" w:rsidRDefault="00F06A2F" w:rsidP="00F06A2F">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-Attīst.</w:t>
      </w:r>
      <w:r w:rsidRPr="00F06A2F">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F06A2F" w:rsidRPr="00F06A2F" w:rsidRDefault="00F06A2F" w:rsidP="00F06A2F">
      <w:pPr>
        <w:spacing w:after="0" w:line="240" w:lineRule="auto"/>
        <w:jc w:val="both"/>
        <w:rPr>
          <w:rFonts w:ascii="Times New Roman" w:eastAsia="Times New Roman" w:hAnsi="Times New Roman" w:cs="Times New Roman"/>
          <w:sz w:val="18"/>
          <w:szCs w:val="18"/>
          <w:lang w:eastAsia="lv-LV"/>
        </w:rPr>
      </w:pPr>
      <w:r w:rsidRPr="00F06A2F">
        <w:rPr>
          <w:rFonts w:ascii="Times New Roman" w:eastAsia="Times New Roman" w:hAnsi="Times New Roman" w:cs="Times New Roman"/>
          <w:sz w:val="18"/>
          <w:szCs w:val="18"/>
          <w:lang w:eastAsia="lv-LV"/>
        </w:rPr>
        <w:t>-Kultūras, sporta un sabiedrisko attiecību nod</w:t>
      </w:r>
    </w:p>
    <w:p w:rsidR="00F06A2F" w:rsidRPr="00F06A2F" w:rsidRDefault="00F06A2F" w:rsidP="00F06A2F">
      <w:pPr>
        <w:spacing w:after="0" w:line="240" w:lineRule="auto"/>
        <w:jc w:val="both"/>
        <w:rPr>
          <w:rFonts w:ascii="Times New Roman" w:eastAsia="Times New Roman" w:hAnsi="Times New Roman" w:cs="Times New Roman"/>
          <w:sz w:val="18"/>
          <w:szCs w:val="18"/>
          <w:lang w:eastAsia="lv-LV"/>
        </w:rPr>
      </w:pPr>
      <w:r w:rsidRPr="00F06A2F">
        <w:rPr>
          <w:rFonts w:ascii="Times New Roman" w:eastAsia="Times New Roman" w:hAnsi="Times New Roman" w:cs="Times New Roman"/>
          <w:sz w:val="18"/>
          <w:szCs w:val="18"/>
          <w:lang w:eastAsia="lv-LV"/>
        </w:rPr>
        <w:t>-Tukuma muzejam</w:t>
      </w:r>
    </w:p>
    <w:p w:rsidR="00F06A2F" w:rsidRPr="00F06A2F" w:rsidRDefault="00F06A2F" w:rsidP="00F06A2F">
      <w:pPr>
        <w:spacing w:after="0" w:line="240" w:lineRule="auto"/>
        <w:jc w:val="both"/>
        <w:rPr>
          <w:rFonts w:ascii="Times New Roman" w:eastAsia="Times New Roman" w:hAnsi="Times New Roman" w:cs="Times New Roman"/>
          <w:sz w:val="18"/>
          <w:szCs w:val="18"/>
          <w:lang w:eastAsia="lv-LV"/>
        </w:rPr>
      </w:pPr>
      <w:r w:rsidRPr="00F06A2F">
        <w:rPr>
          <w:rFonts w:ascii="Times New Roman" w:eastAsia="Times New Roman" w:hAnsi="Times New Roman" w:cs="Times New Roman"/>
          <w:sz w:val="18"/>
          <w:szCs w:val="18"/>
          <w:lang w:eastAsia="lv-LV"/>
        </w:rPr>
        <w:t>_____________________________________________________</w:t>
      </w:r>
    </w:p>
    <w:p w:rsidR="00F06A2F" w:rsidRPr="00F06A2F" w:rsidRDefault="00F06A2F" w:rsidP="00F06A2F">
      <w:pPr>
        <w:spacing w:after="0" w:line="240" w:lineRule="auto"/>
        <w:rPr>
          <w:rFonts w:ascii="Times New Roman" w:eastAsia="Times New Roman" w:hAnsi="Times New Roman" w:cs="Times New Roman"/>
          <w:sz w:val="18"/>
          <w:szCs w:val="18"/>
          <w:lang w:eastAsia="lv-LV"/>
        </w:rPr>
      </w:pPr>
      <w:r w:rsidRPr="00F06A2F">
        <w:rPr>
          <w:rFonts w:ascii="Times New Roman" w:eastAsia="Times New Roman" w:hAnsi="Times New Roman" w:cs="Times New Roman"/>
          <w:sz w:val="18"/>
          <w:szCs w:val="18"/>
          <w:lang w:eastAsia="lv-LV"/>
        </w:rPr>
        <w:t>Sagatavoja Attīstības nod. (I.Helmane)</w:t>
      </w:r>
    </w:p>
    <w:p w:rsidR="001A6E53" w:rsidRDefault="001A6E53">
      <w:r>
        <w:br w:type="page"/>
      </w:r>
    </w:p>
    <w:p w:rsidR="00F06A2F" w:rsidRDefault="00F06A2F" w:rsidP="001A6E53">
      <w:pPr>
        <w:spacing w:after="0" w:line="240" w:lineRule="auto"/>
      </w:pPr>
    </w:p>
    <w:p w:rsidR="001A6E53" w:rsidRPr="001A6E53" w:rsidRDefault="00083538" w:rsidP="001A6E53">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7</w:t>
      </w:r>
      <w:r w:rsidR="00D21156">
        <w:rPr>
          <w:rFonts w:ascii="Times New Roman" w:eastAsia="Calibri" w:hAnsi="Times New Roman" w:cs="Times New Roman"/>
          <w:sz w:val="24"/>
        </w:rPr>
        <w:t>.</w:t>
      </w:r>
      <w:r w:rsidR="001A6E53">
        <w:rPr>
          <w:rFonts w:ascii="Times New Roman" w:eastAsia="Calibri" w:hAnsi="Times New Roman" w:cs="Times New Roman"/>
          <w:sz w:val="24"/>
        </w:rPr>
        <w:t>§</w:t>
      </w:r>
      <w:r w:rsidR="001A6E53" w:rsidRPr="001A6E53">
        <w:rPr>
          <w:rFonts w:ascii="Times New Roman" w:eastAsia="Calibri" w:hAnsi="Times New Roman" w:cs="Times New Roman"/>
          <w:sz w:val="24"/>
        </w:rPr>
        <w:t>.</w:t>
      </w:r>
    </w:p>
    <w:p w:rsidR="001A6E53" w:rsidRPr="001A6E53" w:rsidRDefault="001A6E53" w:rsidP="001A6E53">
      <w:pPr>
        <w:spacing w:after="0" w:line="240" w:lineRule="auto"/>
        <w:jc w:val="center"/>
        <w:rPr>
          <w:rFonts w:ascii="Times New Roman" w:eastAsia="Calibri" w:hAnsi="Times New Roman" w:cs="Times New Roman"/>
          <w:sz w:val="24"/>
        </w:rPr>
      </w:pPr>
    </w:p>
    <w:p w:rsidR="001A6E53" w:rsidRDefault="001A6E53" w:rsidP="001A6E53">
      <w:pPr>
        <w:spacing w:after="0" w:line="240" w:lineRule="auto"/>
        <w:rPr>
          <w:rFonts w:ascii="Times New Roman" w:eastAsia="Calibri" w:hAnsi="Times New Roman" w:cs="Times New Roman"/>
          <w:b/>
          <w:sz w:val="24"/>
        </w:rPr>
      </w:pPr>
      <w:r w:rsidRPr="001A6E53">
        <w:rPr>
          <w:rFonts w:ascii="Times New Roman" w:eastAsia="Calibri" w:hAnsi="Times New Roman" w:cs="Times New Roman"/>
          <w:b/>
          <w:sz w:val="24"/>
        </w:rPr>
        <w:t xml:space="preserve">Par Jaunsardzes un informācijas centra </w:t>
      </w:r>
    </w:p>
    <w:p w:rsidR="001A6E53" w:rsidRPr="001A6E53" w:rsidRDefault="001A6E53" w:rsidP="001A6E53">
      <w:pPr>
        <w:spacing w:after="0" w:line="240" w:lineRule="auto"/>
        <w:rPr>
          <w:rFonts w:ascii="Times New Roman" w:eastAsia="Calibri" w:hAnsi="Times New Roman" w:cs="Times New Roman"/>
          <w:b/>
          <w:sz w:val="24"/>
        </w:rPr>
      </w:pPr>
      <w:r w:rsidRPr="001A6E53">
        <w:rPr>
          <w:rFonts w:ascii="Times New Roman" w:eastAsia="Calibri" w:hAnsi="Times New Roman" w:cs="Times New Roman"/>
          <w:b/>
          <w:sz w:val="24"/>
        </w:rPr>
        <w:t>piedāvājumu</w:t>
      </w:r>
    </w:p>
    <w:p w:rsidR="001A6E53" w:rsidRDefault="001A6E53" w:rsidP="001A6E53">
      <w:pPr>
        <w:spacing w:after="0" w:line="240" w:lineRule="auto"/>
        <w:rPr>
          <w:rFonts w:ascii="Times New Roman" w:eastAsia="Calibri" w:hAnsi="Times New Roman" w:cs="Times New Roman"/>
          <w:b/>
          <w:sz w:val="24"/>
        </w:rPr>
      </w:pPr>
    </w:p>
    <w:p w:rsidR="001A6E53" w:rsidRPr="001A6E53" w:rsidRDefault="001A6E53" w:rsidP="001A6E53">
      <w:pPr>
        <w:spacing w:after="0" w:line="240" w:lineRule="auto"/>
        <w:rPr>
          <w:rFonts w:ascii="Times New Roman" w:eastAsia="Calibri" w:hAnsi="Times New Roman" w:cs="Times New Roman"/>
          <w:b/>
          <w:sz w:val="24"/>
        </w:rPr>
      </w:pPr>
    </w:p>
    <w:p w:rsidR="001A6E53" w:rsidRPr="001A6E53" w:rsidRDefault="001A6E53" w:rsidP="001A6E53">
      <w:pPr>
        <w:spacing w:after="0" w:line="240" w:lineRule="auto"/>
        <w:rPr>
          <w:rFonts w:ascii="Times New Roman" w:eastAsia="Calibri" w:hAnsi="Times New Roman" w:cs="Times New Roman"/>
          <w:i/>
          <w:sz w:val="24"/>
        </w:rPr>
      </w:pPr>
      <w:r w:rsidRPr="001A6E53">
        <w:rPr>
          <w:rFonts w:ascii="Times New Roman" w:eastAsia="Calibri" w:hAnsi="Times New Roman" w:cs="Times New Roman"/>
          <w:i/>
          <w:sz w:val="24"/>
        </w:rPr>
        <w:t xml:space="preserve">Iesniegt </w:t>
      </w:r>
      <w:r>
        <w:rPr>
          <w:rFonts w:ascii="Times New Roman" w:eastAsia="Calibri" w:hAnsi="Times New Roman" w:cs="Times New Roman"/>
          <w:i/>
          <w:sz w:val="24"/>
        </w:rPr>
        <w:t>izskatī</w:t>
      </w:r>
      <w:r w:rsidRPr="001A6E53">
        <w:rPr>
          <w:rFonts w:ascii="Times New Roman" w:eastAsia="Calibri" w:hAnsi="Times New Roman" w:cs="Times New Roman"/>
          <w:i/>
          <w:sz w:val="24"/>
        </w:rPr>
        <w:t>šanai Dom</w:t>
      </w:r>
      <w:r>
        <w:rPr>
          <w:rFonts w:ascii="Times New Roman" w:eastAsia="Calibri" w:hAnsi="Times New Roman" w:cs="Times New Roman"/>
          <w:i/>
          <w:sz w:val="24"/>
        </w:rPr>
        <w:t>ei</w:t>
      </w:r>
      <w:r w:rsidRPr="001A6E53">
        <w:rPr>
          <w:rFonts w:ascii="Times New Roman" w:eastAsia="Calibri" w:hAnsi="Times New Roman" w:cs="Times New Roman"/>
          <w:i/>
          <w:sz w:val="24"/>
        </w:rPr>
        <w:t xml:space="preserve"> šādu lēmuma projektu:</w:t>
      </w:r>
    </w:p>
    <w:p w:rsidR="001A6E53" w:rsidRDefault="001A6E53" w:rsidP="001A6E53">
      <w:pPr>
        <w:spacing w:after="0" w:line="240" w:lineRule="auto"/>
        <w:rPr>
          <w:rFonts w:ascii="Times New Roman" w:eastAsia="Calibri" w:hAnsi="Times New Roman" w:cs="Times New Roman"/>
          <w:i/>
          <w:sz w:val="24"/>
        </w:rPr>
      </w:pPr>
    </w:p>
    <w:p w:rsidR="001A6E53" w:rsidRPr="001A6E53" w:rsidRDefault="001A6E53" w:rsidP="001A6E53">
      <w:pPr>
        <w:spacing w:after="0" w:line="240" w:lineRule="auto"/>
        <w:rPr>
          <w:rFonts w:ascii="Times New Roman" w:eastAsia="Calibri" w:hAnsi="Times New Roman" w:cs="Times New Roman"/>
          <w:i/>
          <w:sz w:val="24"/>
        </w:rPr>
      </w:pPr>
    </w:p>
    <w:p w:rsidR="001A6E53" w:rsidRPr="001A6E53" w:rsidRDefault="001A6E53" w:rsidP="001A6E53">
      <w:pPr>
        <w:spacing w:after="0" w:line="240" w:lineRule="auto"/>
        <w:ind w:firstLine="720"/>
        <w:jc w:val="both"/>
        <w:rPr>
          <w:rFonts w:ascii="Times New Roman" w:eastAsia="Calibri" w:hAnsi="Times New Roman" w:cs="Times New Roman"/>
          <w:sz w:val="24"/>
        </w:rPr>
      </w:pPr>
      <w:r w:rsidRPr="001A6E53">
        <w:rPr>
          <w:rFonts w:ascii="Times New Roman" w:eastAsia="Calibri" w:hAnsi="Times New Roman" w:cs="Times New Roman"/>
          <w:sz w:val="24"/>
        </w:rPr>
        <w:t>1. Pieņemt zināšanai Jaunsardzes un informācijas centra (bijušais Rekrutēšanas un jaunsardzes centrs) piedāvājumu pašvaldībām par vienota parauga piemiņas plākšņu uzstādīšanu Lāčplēša kara ordeņa  kavalieriem (</w:t>
      </w:r>
      <w:r>
        <w:rPr>
          <w:rFonts w:ascii="Times New Roman" w:eastAsia="Calibri" w:hAnsi="Times New Roman" w:cs="Times New Roman"/>
          <w:sz w:val="24"/>
        </w:rPr>
        <w:t xml:space="preserve">turpmāk - </w:t>
      </w:r>
      <w:r w:rsidRPr="001A6E53">
        <w:rPr>
          <w:rFonts w:ascii="Times New Roman" w:eastAsia="Calibri" w:hAnsi="Times New Roman" w:cs="Times New Roman"/>
          <w:sz w:val="24"/>
        </w:rPr>
        <w:t>LKOK) visās pašvaldībās.</w:t>
      </w:r>
    </w:p>
    <w:p w:rsidR="001A6E53" w:rsidRPr="001A6E53" w:rsidRDefault="001A6E53" w:rsidP="001A6E53">
      <w:pPr>
        <w:spacing w:after="0" w:line="240" w:lineRule="auto"/>
        <w:jc w:val="both"/>
        <w:rPr>
          <w:rFonts w:ascii="Times New Roman" w:eastAsia="Calibri" w:hAnsi="Times New Roman" w:cs="Times New Roman"/>
          <w:sz w:val="24"/>
        </w:rPr>
      </w:pPr>
    </w:p>
    <w:p w:rsidR="001A6E53" w:rsidRPr="001A6E53" w:rsidRDefault="001A6E53" w:rsidP="001A6E53">
      <w:pPr>
        <w:spacing w:after="0" w:line="240" w:lineRule="auto"/>
        <w:ind w:firstLine="720"/>
        <w:jc w:val="both"/>
        <w:rPr>
          <w:rFonts w:ascii="Times New Roman" w:eastAsia="Calibri" w:hAnsi="Times New Roman" w:cs="Times New Roman"/>
          <w:sz w:val="24"/>
        </w:rPr>
      </w:pPr>
      <w:r w:rsidRPr="001A6E53">
        <w:rPr>
          <w:rFonts w:ascii="Times New Roman" w:eastAsia="Calibri" w:hAnsi="Times New Roman" w:cs="Times New Roman"/>
          <w:sz w:val="24"/>
        </w:rPr>
        <w:t>2. Konceptuāli atbalstīt risinājumu par vienas, kopīgas visiem Tukuma novada pašvaldībā dzimušajiem LKOK veltītas stēlas uzstādīšanu pie Meža kapiem, Tukumā, no Tukuma novada pašvaldības budžeta sedzot stēlas uzstādīšanas izdevumus.</w:t>
      </w:r>
    </w:p>
    <w:p w:rsidR="001A6E53" w:rsidRPr="001A6E53" w:rsidRDefault="001A6E53" w:rsidP="001A6E53">
      <w:pPr>
        <w:spacing w:after="0" w:line="240" w:lineRule="auto"/>
        <w:jc w:val="both"/>
        <w:rPr>
          <w:rFonts w:ascii="Times New Roman" w:eastAsia="Calibri" w:hAnsi="Times New Roman" w:cs="Times New Roman"/>
          <w:sz w:val="24"/>
        </w:rPr>
      </w:pPr>
    </w:p>
    <w:p w:rsidR="001A6E53" w:rsidRPr="001A6E53" w:rsidRDefault="001A6E53" w:rsidP="001A6E53">
      <w:pPr>
        <w:spacing w:after="0" w:line="240" w:lineRule="auto"/>
        <w:ind w:firstLine="720"/>
        <w:jc w:val="both"/>
        <w:rPr>
          <w:rFonts w:ascii="Times New Roman" w:eastAsia="Calibri" w:hAnsi="Times New Roman" w:cs="Times New Roman"/>
          <w:sz w:val="24"/>
        </w:rPr>
      </w:pPr>
      <w:r w:rsidRPr="001A6E53">
        <w:rPr>
          <w:rFonts w:ascii="Times New Roman" w:eastAsia="Calibri" w:hAnsi="Times New Roman" w:cs="Times New Roman"/>
          <w:sz w:val="24"/>
        </w:rPr>
        <w:t xml:space="preserve">3. Uzdot </w:t>
      </w:r>
      <w:r>
        <w:rPr>
          <w:rFonts w:ascii="Times New Roman" w:eastAsia="Calibri" w:hAnsi="Times New Roman" w:cs="Times New Roman"/>
          <w:sz w:val="24"/>
        </w:rPr>
        <w:t>A</w:t>
      </w:r>
      <w:r w:rsidRPr="001A6E53">
        <w:rPr>
          <w:rFonts w:ascii="Times New Roman" w:eastAsia="Calibri" w:hAnsi="Times New Roman" w:cs="Times New Roman"/>
          <w:sz w:val="24"/>
        </w:rPr>
        <w:t>rhitektūras nodaļai, organizējot Melnezera ielas pārbūves iepirkuma konkursu, iekļaut projektēšanas uzdevumā stēlas pamatnes projektēšanas un izbūves darbus.</w:t>
      </w:r>
    </w:p>
    <w:p w:rsidR="001A6E53" w:rsidRPr="001A6E53" w:rsidRDefault="001A6E53" w:rsidP="001A6E53">
      <w:pPr>
        <w:spacing w:after="0" w:line="240" w:lineRule="auto"/>
        <w:jc w:val="both"/>
        <w:rPr>
          <w:rFonts w:ascii="Times New Roman" w:eastAsia="Calibri" w:hAnsi="Times New Roman" w:cs="Times New Roman"/>
          <w:sz w:val="24"/>
        </w:rPr>
      </w:pPr>
    </w:p>
    <w:p w:rsidR="001A6E53" w:rsidRPr="001A6E53" w:rsidRDefault="001A6E53" w:rsidP="001A6E53">
      <w:pPr>
        <w:spacing w:after="0" w:line="240" w:lineRule="auto"/>
        <w:ind w:firstLine="720"/>
        <w:jc w:val="both"/>
        <w:rPr>
          <w:rFonts w:ascii="Times New Roman" w:eastAsia="Calibri" w:hAnsi="Times New Roman" w:cs="Times New Roman"/>
          <w:sz w:val="24"/>
        </w:rPr>
      </w:pPr>
      <w:r w:rsidRPr="001A6E53">
        <w:rPr>
          <w:rFonts w:ascii="Times New Roman" w:eastAsia="Calibri" w:hAnsi="Times New Roman" w:cs="Times New Roman"/>
          <w:sz w:val="24"/>
        </w:rPr>
        <w:t>4. Atbildīgais par lēmuma izpildi – Arhitektūras nodaļa sadarbībā ar Kultūras, sporta un sabiedrisko attiecību nodaļu.</w:t>
      </w:r>
    </w:p>
    <w:p w:rsidR="001A6E53" w:rsidRPr="001A6E53" w:rsidRDefault="001A6E53" w:rsidP="001A6E53">
      <w:pPr>
        <w:spacing w:after="0" w:line="240" w:lineRule="auto"/>
        <w:jc w:val="both"/>
        <w:rPr>
          <w:rFonts w:ascii="Times New Roman" w:eastAsia="Calibri" w:hAnsi="Times New Roman" w:cs="Times New Roman"/>
          <w:sz w:val="24"/>
        </w:rPr>
      </w:pPr>
    </w:p>
    <w:p w:rsidR="001A6E53" w:rsidRPr="001A6E53" w:rsidRDefault="001A6E53" w:rsidP="001A6E53">
      <w:pPr>
        <w:spacing w:after="0" w:line="240" w:lineRule="auto"/>
        <w:jc w:val="both"/>
        <w:rPr>
          <w:rFonts w:ascii="Times New Roman" w:eastAsia="Calibri" w:hAnsi="Times New Roman" w:cs="Times New Roman"/>
          <w:sz w:val="24"/>
        </w:rPr>
      </w:pPr>
    </w:p>
    <w:p w:rsidR="001A6E53" w:rsidRPr="001A6E53" w:rsidRDefault="001A6E53" w:rsidP="001A6E53">
      <w:pPr>
        <w:spacing w:after="0" w:line="240" w:lineRule="auto"/>
        <w:jc w:val="both"/>
        <w:rPr>
          <w:rFonts w:ascii="Times New Roman" w:eastAsia="Calibri" w:hAnsi="Times New Roman" w:cs="Times New Roman"/>
          <w:sz w:val="24"/>
        </w:rPr>
      </w:pPr>
    </w:p>
    <w:p w:rsidR="001A6E53" w:rsidRPr="001A6E53" w:rsidRDefault="001A6E53" w:rsidP="001A6E53">
      <w:pPr>
        <w:spacing w:after="0" w:line="240" w:lineRule="auto"/>
        <w:jc w:val="both"/>
        <w:rPr>
          <w:rFonts w:ascii="Times New Roman" w:eastAsia="Calibri" w:hAnsi="Times New Roman" w:cs="Times New Roman"/>
          <w:sz w:val="24"/>
        </w:rPr>
      </w:pPr>
    </w:p>
    <w:p w:rsidR="001A6E53" w:rsidRPr="001A6E53" w:rsidRDefault="001A6E53" w:rsidP="001A6E53">
      <w:pPr>
        <w:spacing w:after="0" w:line="240" w:lineRule="auto"/>
        <w:jc w:val="both"/>
        <w:rPr>
          <w:rFonts w:ascii="Times New Roman" w:eastAsia="Calibri" w:hAnsi="Times New Roman" w:cs="Times New Roman"/>
          <w:sz w:val="24"/>
        </w:rPr>
      </w:pPr>
    </w:p>
    <w:p w:rsidR="001A6E53" w:rsidRPr="001A6E53" w:rsidRDefault="001A6E53" w:rsidP="001A6E53">
      <w:pPr>
        <w:spacing w:after="0" w:line="240" w:lineRule="auto"/>
        <w:jc w:val="both"/>
        <w:rPr>
          <w:rFonts w:ascii="Times New Roman" w:eastAsia="Calibri" w:hAnsi="Times New Roman" w:cs="Times New Roman"/>
          <w:sz w:val="24"/>
        </w:rPr>
      </w:pPr>
    </w:p>
    <w:p w:rsidR="001A6E53" w:rsidRPr="001A6E53" w:rsidRDefault="001A6E53" w:rsidP="001A6E53">
      <w:pPr>
        <w:spacing w:after="0" w:line="240" w:lineRule="auto"/>
        <w:jc w:val="both"/>
        <w:rPr>
          <w:rFonts w:ascii="Times New Roman" w:eastAsia="Calibri" w:hAnsi="Times New Roman" w:cs="Times New Roman"/>
          <w:sz w:val="20"/>
          <w:szCs w:val="20"/>
        </w:rPr>
      </w:pPr>
    </w:p>
    <w:p w:rsidR="001A6E53" w:rsidRPr="001A6E53" w:rsidRDefault="001A6E53" w:rsidP="001A6E53">
      <w:pPr>
        <w:spacing w:after="0" w:line="240" w:lineRule="auto"/>
        <w:jc w:val="both"/>
        <w:rPr>
          <w:rFonts w:ascii="Times New Roman" w:eastAsia="Calibri" w:hAnsi="Times New Roman" w:cs="Times New Roman"/>
          <w:sz w:val="20"/>
          <w:szCs w:val="20"/>
        </w:rPr>
      </w:pPr>
    </w:p>
    <w:p w:rsidR="001A6E53" w:rsidRPr="001A6E53" w:rsidRDefault="001A6E53" w:rsidP="001A6E53">
      <w:pPr>
        <w:spacing w:after="0" w:line="240" w:lineRule="auto"/>
        <w:jc w:val="both"/>
        <w:rPr>
          <w:rFonts w:ascii="Times New Roman" w:eastAsia="Calibri" w:hAnsi="Times New Roman" w:cs="Times New Roman"/>
          <w:sz w:val="20"/>
          <w:szCs w:val="20"/>
        </w:rPr>
      </w:pPr>
    </w:p>
    <w:p w:rsidR="001A6E53" w:rsidRPr="001A6E53" w:rsidRDefault="001A6E53" w:rsidP="001A6E53">
      <w:pPr>
        <w:spacing w:after="0"/>
        <w:jc w:val="both"/>
        <w:rPr>
          <w:rFonts w:ascii="Times New Roman" w:eastAsia="Calibri" w:hAnsi="Times New Roman" w:cs="Times New Roman"/>
          <w:sz w:val="20"/>
          <w:szCs w:val="20"/>
        </w:rPr>
      </w:pPr>
    </w:p>
    <w:p w:rsidR="001A6E53" w:rsidRPr="001A6E53" w:rsidRDefault="001A6E53" w:rsidP="001A6E53">
      <w:pPr>
        <w:spacing w:after="0"/>
        <w:jc w:val="both"/>
        <w:rPr>
          <w:rFonts w:ascii="Times New Roman" w:eastAsia="Calibri" w:hAnsi="Times New Roman" w:cs="Times New Roman"/>
          <w:sz w:val="20"/>
          <w:szCs w:val="20"/>
        </w:rPr>
      </w:pPr>
    </w:p>
    <w:p w:rsidR="001A6E53" w:rsidRPr="001A6E53" w:rsidRDefault="001A6E53" w:rsidP="001A6E53">
      <w:pPr>
        <w:spacing w:after="0"/>
        <w:jc w:val="both"/>
        <w:rPr>
          <w:rFonts w:ascii="Times New Roman" w:eastAsia="Calibri" w:hAnsi="Times New Roman" w:cs="Times New Roman"/>
          <w:sz w:val="20"/>
          <w:szCs w:val="20"/>
        </w:rPr>
      </w:pPr>
    </w:p>
    <w:p w:rsidR="001A6E53" w:rsidRPr="001A6E53" w:rsidRDefault="001A6E53" w:rsidP="001A6E53">
      <w:pPr>
        <w:spacing w:after="0"/>
        <w:jc w:val="both"/>
        <w:rPr>
          <w:rFonts w:ascii="Times New Roman" w:eastAsia="Calibri" w:hAnsi="Times New Roman" w:cs="Times New Roman"/>
          <w:sz w:val="20"/>
          <w:szCs w:val="20"/>
        </w:rPr>
      </w:pPr>
    </w:p>
    <w:p w:rsidR="001A6E53" w:rsidRPr="001A6E53" w:rsidRDefault="001A6E53" w:rsidP="001A6E53">
      <w:pPr>
        <w:spacing w:after="0"/>
        <w:jc w:val="both"/>
        <w:rPr>
          <w:rFonts w:ascii="Times New Roman" w:eastAsia="Calibri" w:hAnsi="Times New Roman" w:cs="Times New Roman"/>
          <w:sz w:val="20"/>
          <w:szCs w:val="20"/>
        </w:rPr>
      </w:pPr>
    </w:p>
    <w:p w:rsidR="001A6E53" w:rsidRPr="001A6E53" w:rsidRDefault="001A6E53" w:rsidP="001A6E53">
      <w:pPr>
        <w:spacing w:after="0"/>
        <w:jc w:val="both"/>
        <w:rPr>
          <w:rFonts w:ascii="Times New Roman" w:eastAsia="Calibri" w:hAnsi="Times New Roman" w:cs="Times New Roman"/>
          <w:sz w:val="20"/>
          <w:szCs w:val="20"/>
        </w:rPr>
      </w:pPr>
    </w:p>
    <w:p w:rsidR="001A6E53" w:rsidRPr="001A6E53" w:rsidRDefault="001A6E53" w:rsidP="001A6E53">
      <w:pPr>
        <w:spacing w:after="0"/>
        <w:jc w:val="both"/>
        <w:rPr>
          <w:rFonts w:ascii="Times New Roman" w:eastAsia="Calibri" w:hAnsi="Times New Roman" w:cs="Times New Roman"/>
          <w:sz w:val="20"/>
          <w:szCs w:val="20"/>
        </w:rPr>
      </w:pPr>
    </w:p>
    <w:p w:rsidR="001A6E53" w:rsidRPr="001A6E53" w:rsidRDefault="001A6E53" w:rsidP="001A6E53">
      <w:pPr>
        <w:spacing w:after="0"/>
        <w:jc w:val="both"/>
        <w:rPr>
          <w:rFonts w:ascii="Times New Roman" w:eastAsia="Calibri" w:hAnsi="Times New Roman" w:cs="Times New Roman"/>
          <w:sz w:val="20"/>
          <w:szCs w:val="20"/>
        </w:rPr>
      </w:pPr>
    </w:p>
    <w:p w:rsidR="001A6E53" w:rsidRPr="001A6E53" w:rsidRDefault="001A6E53" w:rsidP="001A6E53">
      <w:pPr>
        <w:spacing w:after="0"/>
        <w:jc w:val="both"/>
        <w:rPr>
          <w:rFonts w:ascii="Times New Roman" w:eastAsia="Calibri" w:hAnsi="Times New Roman" w:cs="Times New Roman"/>
          <w:sz w:val="20"/>
          <w:szCs w:val="20"/>
        </w:rPr>
      </w:pPr>
    </w:p>
    <w:p w:rsidR="001A6E53" w:rsidRPr="001A6E53" w:rsidRDefault="001A6E53" w:rsidP="001A6E53">
      <w:pPr>
        <w:spacing w:after="0"/>
        <w:jc w:val="both"/>
        <w:rPr>
          <w:rFonts w:ascii="Times New Roman" w:eastAsia="Calibri" w:hAnsi="Times New Roman" w:cs="Times New Roman"/>
          <w:sz w:val="20"/>
          <w:szCs w:val="20"/>
        </w:rPr>
      </w:pPr>
    </w:p>
    <w:p w:rsidR="001A6E53" w:rsidRPr="001A6E53" w:rsidRDefault="001A6E53" w:rsidP="001A6E53">
      <w:pPr>
        <w:spacing w:after="0"/>
        <w:jc w:val="both"/>
        <w:rPr>
          <w:rFonts w:ascii="Times New Roman" w:eastAsia="Calibri" w:hAnsi="Times New Roman" w:cs="Times New Roman"/>
          <w:sz w:val="20"/>
          <w:szCs w:val="20"/>
        </w:rPr>
      </w:pPr>
      <w:r w:rsidRPr="001A6E53">
        <w:rPr>
          <w:rFonts w:ascii="Times New Roman" w:eastAsia="Calibri" w:hAnsi="Times New Roman" w:cs="Times New Roman"/>
          <w:sz w:val="20"/>
          <w:szCs w:val="20"/>
        </w:rPr>
        <w:t>Nosūtīt:</w:t>
      </w:r>
    </w:p>
    <w:p w:rsidR="001A6E53" w:rsidRPr="001A6E53" w:rsidRDefault="001A6E53" w:rsidP="001A6E53">
      <w:pPr>
        <w:numPr>
          <w:ilvl w:val="0"/>
          <w:numId w:val="1"/>
        </w:numPr>
        <w:spacing w:after="0"/>
        <w:contextualSpacing/>
        <w:jc w:val="both"/>
        <w:rPr>
          <w:rFonts w:ascii="Times New Roman" w:eastAsia="Calibri" w:hAnsi="Times New Roman" w:cs="Times New Roman"/>
          <w:sz w:val="20"/>
          <w:szCs w:val="20"/>
        </w:rPr>
      </w:pPr>
      <w:r w:rsidRPr="001A6E53">
        <w:rPr>
          <w:rFonts w:ascii="Times New Roman" w:eastAsia="Calibri" w:hAnsi="Times New Roman" w:cs="Times New Roman"/>
          <w:sz w:val="20"/>
          <w:szCs w:val="20"/>
        </w:rPr>
        <w:t>Jaunsardzes un informācijas centram</w:t>
      </w:r>
    </w:p>
    <w:p w:rsidR="001A6E53" w:rsidRPr="001A6E53" w:rsidRDefault="001A6E53" w:rsidP="001A6E53">
      <w:pPr>
        <w:numPr>
          <w:ilvl w:val="0"/>
          <w:numId w:val="1"/>
        </w:numPr>
        <w:spacing w:after="0"/>
        <w:contextualSpacing/>
        <w:jc w:val="both"/>
        <w:rPr>
          <w:rFonts w:ascii="Times New Roman" w:eastAsia="Calibri" w:hAnsi="Times New Roman" w:cs="Times New Roman"/>
          <w:sz w:val="20"/>
          <w:szCs w:val="20"/>
        </w:rPr>
      </w:pPr>
      <w:r w:rsidRPr="001A6E53">
        <w:rPr>
          <w:rFonts w:ascii="Times New Roman" w:eastAsia="Calibri" w:hAnsi="Times New Roman" w:cs="Times New Roman"/>
          <w:sz w:val="20"/>
          <w:szCs w:val="20"/>
        </w:rPr>
        <w:t>Arhit.nod.</w:t>
      </w:r>
    </w:p>
    <w:p w:rsidR="001A6E53" w:rsidRPr="001A6E53" w:rsidRDefault="001A6E53" w:rsidP="001A6E53">
      <w:pPr>
        <w:numPr>
          <w:ilvl w:val="0"/>
          <w:numId w:val="1"/>
        </w:numPr>
        <w:spacing w:after="0"/>
        <w:contextualSpacing/>
        <w:jc w:val="both"/>
        <w:rPr>
          <w:rFonts w:ascii="Times New Roman" w:eastAsia="Calibri" w:hAnsi="Times New Roman" w:cs="Times New Roman"/>
          <w:sz w:val="20"/>
          <w:szCs w:val="20"/>
        </w:rPr>
      </w:pPr>
      <w:r w:rsidRPr="001A6E53">
        <w:rPr>
          <w:rFonts w:ascii="Times New Roman" w:eastAsia="Calibri" w:hAnsi="Times New Roman" w:cs="Times New Roman"/>
          <w:sz w:val="20"/>
          <w:szCs w:val="20"/>
        </w:rPr>
        <w:t>Kult.nod.</w:t>
      </w:r>
    </w:p>
    <w:p w:rsidR="001A6E53" w:rsidRPr="001A6E53" w:rsidRDefault="001A6E53" w:rsidP="001A6E53">
      <w:pPr>
        <w:spacing w:after="0"/>
        <w:jc w:val="both"/>
        <w:rPr>
          <w:rFonts w:ascii="Times New Roman" w:eastAsia="Calibri" w:hAnsi="Times New Roman" w:cs="Times New Roman"/>
          <w:sz w:val="20"/>
          <w:szCs w:val="20"/>
        </w:rPr>
      </w:pPr>
    </w:p>
    <w:p w:rsidR="001A6E53" w:rsidRPr="001A6E53" w:rsidRDefault="00A22C34" w:rsidP="001A6E53">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w:t>
      </w:r>
    </w:p>
    <w:p w:rsidR="001A6E53" w:rsidRPr="001A6E53" w:rsidRDefault="001A6E53" w:rsidP="001A6E53">
      <w:pPr>
        <w:spacing w:after="0"/>
        <w:jc w:val="both"/>
        <w:rPr>
          <w:rFonts w:ascii="Times New Roman" w:eastAsia="Calibri" w:hAnsi="Times New Roman" w:cs="Times New Roman"/>
          <w:sz w:val="20"/>
          <w:szCs w:val="20"/>
        </w:rPr>
      </w:pPr>
      <w:r w:rsidRPr="001A6E53">
        <w:rPr>
          <w:rFonts w:ascii="Times New Roman" w:eastAsia="Calibri" w:hAnsi="Times New Roman" w:cs="Times New Roman"/>
          <w:sz w:val="20"/>
          <w:szCs w:val="20"/>
        </w:rPr>
        <w:t xml:space="preserve">Sagatavoja </w:t>
      </w:r>
      <w:r w:rsidR="002C7868">
        <w:rPr>
          <w:rFonts w:ascii="Times New Roman" w:eastAsia="Calibri" w:hAnsi="Times New Roman" w:cs="Times New Roman"/>
          <w:sz w:val="20"/>
          <w:szCs w:val="20"/>
        </w:rPr>
        <w:t xml:space="preserve">Arhitektūras nod. </w:t>
      </w:r>
      <w:r w:rsidRPr="001A6E53">
        <w:rPr>
          <w:rFonts w:ascii="Times New Roman" w:eastAsia="Calibri" w:hAnsi="Times New Roman" w:cs="Times New Roman"/>
          <w:sz w:val="20"/>
          <w:szCs w:val="20"/>
        </w:rPr>
        <w:t>E.Krūmiņš, I.Smirnova</w:t>
      </w:r>
    </w:p>
    <w:p w:rsidR="001A6E53" w:rsidRDefault="001A6E53" w:rsidP="001A6E53">
      <w:pPr>
        <w:spacing w:after="0"/>
        <w:jc w:val="both"/>
        <w:rPr>
          <w:rFonts w:ascii="Times New Roman" w:eastAsia="Calibri" w:hAnsi="Times New Roman" w:cs="Times New Roman"/>
          <w:sz w:val="20"/>
          <w:szCs w:val="20"/>
        </w:rPr>
      </w:pPr>
    </w:p>
    <w:p w:rsidR="001A6E53" w:rsidRDefault="001A6E53" w:rsidP="001A6E53">
      <w:pPr>
        <w:spacing w:after="0"/>
        <w:jc w:val="both"/>
        <w:rPr>
          <w:rFonts w:ascii="Times New Roman" w:eastAsia="Calibri" w:hAnsi="Times New Roman" w:cs="Times New Roman"/>
          <w:sz w:val="20"/>
          <w:szCs w:val="20"/>
        </w:rPr>
      </w:pPr>
    </w:p>
    <w:p w:rsidR="00D21156" w:rsidRDefault="00D21156" w:rsidP="001A6E53">
      <w:pPr>
        <w:spacing w:after="0"/>
        <w:jc w:val="both"/>
        <w:rPr>
          <w:rFonts w:ascii="Times New Roman" w:eastAsia="Calibri" w:hAnsi="Times New Roman" w:cs="Times New Roman"/>
          <w:sz w:val="24"/>
          <w:szCs w:val="24"/>
          <w:u w:val="single"/>
        </w:rPr>
      </w:pPr>
    </w:p>
    <w:p w:rsidR="00D21156" w:rsidRDefault="00D21156" w:rsidP="001A6E53">
      <w:pPr>
        <w:spacing w:after="0"/>
        <w:jc w:val="both"/>
        <w:rPr>
          <w:rFonts w:ascii="Times New Roman" w:eastAsia="Calibri" w:hAnsi="Times New Roman" w:cs="Times New Roman"/>
          <w:sz w:val="24"/>
          <w:szCs w:val="24"/>
          <w:u w:val="single"/>
        </w:rPr>
      </w:pPr>
      <w:bookmarkStart w:id="0" w:name="_GoBack"/>
      <w:bookmarkEnd w:id="0"/>
    </w:p>
    <w:sectPr w:rsidR="00D21156" w:rsidSect="006E1FFB">
      <w:footerReference w:type="default" r:id="rId1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AD0" w:rsidRDefault="00DC6AD0" w:rsidP="00CB277B">
      <w:pPr>
        <w:spacing w:after="0" w:line="240" w:lineRule="auto"/>
      </w:pPr>
      <w:r>
        <w:separator/>
      </w:r>
    </w:p>
  </w:endnote>
  <w:endnote w:type="continuationSeparator" w:id="0">
    <w:p w:rsidR="00DC6AD0" w:rsidRDefault="00DC6AD0" w:rsidP="00CB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1395117918"/>
      <w:docPartObj>
        <w:docPartGallery w:val="Page Numbers (Bottom of Page)"/>
        <w:docPartUnique/>
      </w:docPartObj>
    </w:sdtPr>
    <w:sdtEndPr>
      <w:rPr>
        <w:noProof/>
      </w:rPr>
    </w:sdtEndPr>
    <w:sdtContent>
      <w:p w:rsidR="00B34282" w:rsidRPr="00CB277B" w:rsidRDefault="00B34282">
        <w:pPr>
          <w:pStyle w:val="Footer"/>
          <w:jc w:val="center"/>
          <w:rPr>
            <w:rFonts w:ascii="Times New Roman" w:hAnsi="Times New Roman" w:cs="Times New Roman"/>
            <w:sz w:val="12"/>
            <w:szCs w:val="12"/>
          </w:rPr>
        </w:pPr>
        <w:r w:rsidRPr="00CB277B">
          <w:rPr>
            <w:rFonts w:ascii="Times New Roman" w:hAnsi="Times New Roman" w:cs="Times New Roman"/>
            <w:sz w:val="12"/>
            <w:szCs w:val="12"/>
          </w:rPr>
          <w:t>Tak3-16</w:t>
        </w:r>
      </w:p>
      <w:p w:rsidR="00B34282" w:rsidRPr="00CB277B" w:rsidRDefault="00B34282">
        <w:pPr>
          <w:pStyle w:val="Footer"/>
          <w:jc w:val="center"/>
          <w:rPr>
            <w:rFonts w:ascii="Times New Roman" w:hAnsi="Times New Roman" w:cs="Times New Roman"/>
            <w:sz w:val="12"/>
            <w:szCs w:val="12"/>
          </w:rPr>
        </w:pPr>
        <w:r w:rsidRPr="00CB277B">
          <w:rPr>
            <w:rFonts w:ascii="Times New Roman" w:hAnsi="Times New Roman" w:cs="Times New Roman"/>
            <w:sz w:val="12"/>
            <w:szCs w:val="12"/>
          </w:rPr>
          <w:fldChar w:fldCharType="begin"/>
        </w:r>
        <w:r w:rsidRPr="00CB277B">
          <w:rPr>
            <w:rFonts w:ascii="Times New Roman" w:hAnsi="Times New Roman" w:cs="Times New Roman"/>
            <w:sz w:val="12"/>
            <w:szCs w:val="12"/>
          </w:rPr>
          <w:instrText xml:space="preserve"> PAGE   \* MERGEFORMAT </w:instrText>
        </w:r>
        <w:r w:rsidRPr="00CB277B">
          <w:rPr>
            <w:rFonts w:ascii="Times New Roman" w:hAnsi="Times New Roman" w:cs="Times New Roman"/>
            <w:sz w:val="12"/>
            <w:szCs w:val="12"/>
          </w:rPr>
          <w:fldChar w:fldCharType="separate"/>
        </w:r>
        <w:r w:rsidR="00260110">
          <w:rPr>
            <w:rFonts w:ascii="Times New Roman" w:hAnsi="Times New Roman" w:cs="Times New Roman"/>
            <w:noProof/>
            <w:sz w:val="12"/>
            <w:szCs w:val="12"/>
          </w:rPr>
          <w:t>19</w:t>
        </w:r>
        <w:r w:rsidRPr="00CB277B">
          <w:rPr>
            <w:rFonts w:ascii="Times New Roman" w:hAnsi="Times New Roman" w:cs="Times New Roman"/>
            <w:noProof/>
            <w:sz w:val="12"/>
            <w:szCs w:val="12"/>
          </w:rPr>
          <w:fldChar w:fldCharType="end"/>
        </w:r>
      </w:p>
    </w:sdtContent>
  </w:sdt>
  <w:p w:rsidR="00B34282" w:rsidRDefault="00B34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AD0" w:rsidRDefault="00DC6AD0" w:rsidP="00CB277B">
      <w:pPr>
        <w:spacing w:after="0" w:line="240" w:lineRule="auto"/>
      </w:pPr>
      <w:r>
        <w:separator/>
      </w:r>
    </w:p>
  </w:footnote>
  <w:footnote w:type="continuationSeparator" w:id="0">
    <w:p w:rsidR="00DC6AD0" w:rsidRDefault="00DC6AD0" w:rsidP="00CB2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37F"/>
    <w:multiLevelType w:val="hybridMultilevel"/>
    <w:tmpl w:val="2F60EDF0"/>
    <w:lvl w:ilvl="0" w:tplc="FE6639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E8A65A0"/>
    <w:multiLevelType w:val="hybridMultilevel"/>
    <w:tmpl w:val="032A9A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5C1E17"/>
    <w:multiLevelType w:val="multilevel"/>
    <w:tmpl w:val="0426001F"/>
    <w:lvl w:ilvl="0">
      <w:start w:val="1"/>
      <w:numFmt w:val="decimal"/>
      <w:lvlText w:val="%1."/>
      <w:lvlJc w:val="left"/>
      <w:pPr>
        <w:ind w:left="360" w:hanging="360"/>
      </w:pPr>
      <w:rPr>
        <w:rFonts w:hint="default"/>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D40C64"/>
    <w:multiLevelType w:val="hybridMultilevel"/>
    <w:tmpl w:val="7CD45012"/>
    <w:lvl w:ilvl="0" w:tplc="747083F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54C6F81"/>
    <w:multiLevelType w:val="hybridMultilevel"/>
    <w:tmpl w:val="6326FE30"/>
    <w:lvl w:ilvl="0" w:tplc="6540C2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AED2C09"/>
    <w:multiLevelType w:val="multilevel"/>
    <w:tmpl w:val="A8BE25B0"/>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A87811"/>
    <w:multiLevelType w:val="hybridMultilevel"/>
    <w:tmpl w:val="ED162786"/>
    <w:lvl w:ilvl="0" w:tplc="92DEE5C2">
      <w:start w:val="201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5C"/>
    <w:rsid w:val="00011223"/>
    <w:rsid w:val="0006096F"/>
    <w:rsid w:val="00083538"/>
    <w:rsid w:val="001561C7"/>
    <w:rsid w:val="001A6E53"/>
    <w:rsid w:val="001D0993"/>
    <w:rsid w:val="001E6F8B"/>
    <w:rsid w:val="0020571C"/>
    <w:rsid w:val="00260110"/>
    <w:rsid w:val="002C7868"/>
    <w:rsid w:val="00317209"/>
    <w:rsid w:val="00334D39"/>
    <w:rsid w:val="00364AEC"/>
    <w:rsid w:val="003713AE"/>
    <w:rsid w:val="00423562"/>
    <w:rsid w:val="00437EF7"/>
    <w:rsid w:val="00440396"/>
    <w:rsid w:val="00483347"/>
    <w:rsid w:val="004D5D1F"/>
    <w:rsid w:val="00501E32"/>
    <w:rsid w:val="00586548"/>
    <w:rsid w:val="005B6824"/>
    <w:rsid w:val="0062275C"/>
    <w:rsid w:val="00627123"/>
    <w:rsid w:val="00643C63"/>
    <w:rsid w:val="00653B76"/>
    <w:rsid w:val="006A0446"/>
    <w:rsid w:val="006E1FFB"/>
    <w:rsid w:val="00752524"/>
    <w:rsid w:val="007971AF"/>
    <w:rsid w:val="008269A7"/>
    <w:rsid w:val="00830494"/>
    <w:rsid w:val="008347B5"/>
    <w:rsid w:val="0094042C"/>
    <w:rsid w:val="00965510"/>
    <w:rsid w:val="00974023"/>
    <w:rsid w:val="009D2FD7"/>
    <w:rsid w:val="00A22C34"/>
    <w:rsid w:val="00A32D6E"/>
    <w:rsid w:val="00A7385B"/>
    <w:rsid w:val="00A95C33"/>
    <w:rsid w:val="00B34282"/>
    <w:rsid w:val="00BB7D53"/>
    <w:rsid w:val="00CB277B"/>
    <w:rsid w:val="00CF53AC"/>
    <w:rsid w:val="00D21156"/>
    <w:rsid w:val="00D2411B"/>
    <w:rsid w:val="00D248C1"/>
    <w:rsid w:val="00DC6AD0"/>
    <w:rsid w:val="00DF770E"/>
    <w:rsid w:val="00E95374"/>
    <w:rsid w:val="00EA3D3B"/>
    <w:rsid w:val="00F06A2F"/>
    <w:rsid w:val="00FA5359"/>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6F83D-86CA-449F-9A66-BA1FCC49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7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77B"/>
  </w:style>
  <w:style w:type="paragraph" w:styleId="Footer">
    <w:name w:val="footer"/>
    <w:basedOn w:val="Normal"/>
    <w:link w:val="FooterChar"/>
    <w:uiPriority w:val="99"/>
    <w:unhideWhenUsed/>
    <w:rsid w:val="00CB27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77B"/>
  </w:style>
  <w:style w:type="paragraph" w:styleId="BalloonText">
    <w:name w:val="Balloon Text"/>
    <w:basedOn w:val="Normal"/>
    <w:link w:val="BalloonTextChar"/>
    <w:uiPriority w:val="99"/>
    <w:semiHidden/>
    <w:unhideWhenUsed/>
    <w:rsid w:val="001A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E53"/>
    <w:rPr>
      <w:rFonts w:ascii="Tahoma" w:hAnsi="Tahoma" w:cs="Tahoma"/>
      <w:sz w:val="16"/>
      <w:szCs w:val="16"/>
    </w:rPr>
  </w:style>
  <w:style w:type="paragraph" w:styleId="ListParagraph">
    <w:name w:val="List Paragraph"/>
    <w:basedOn w:val="Normal"/>
    <w:uiPriority w:val="34"/>
    <w:qFormat/>
    <w:rsid w:val="00797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hyperlink" Target="mailto:dome@tukums.lv" TargetMode="External"/><Relationship Id="rId18" Type="http://schemas.openxmlformats.org/officeDocument/2006/relationships/hyperlink" Target="http://likumi.lv/doc.php?id=5681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tukums.lv/" TargetMode="External"/><Relationship Id="rId17" Type="http://schemas.openxmlformats.org/officeDocument/2006/relationships/hyperlink" Target="mailto:dome@tukums.lv" TargetMode="External"/><Relationship Id="rId2" Type="http://schemas.openxmlformats.org/officeDocument/2006/relationships/styles" Target="styles.xml"/><Relationship Id="rId16" Type="http://schemas.openxmlformats.org/officeDocument/2006/relationships/hyperlink" Target="http://www.tukums.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likumi.lv/doc.php?id=56812" TargetMode="External"/><Relationship Id="rId10" Type="http://schemas.openxmlformats.org/officeDocument/2006/relationships/hyperlink" Target="http://likumi.lv/doc.php?id=5725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25066</Words>
  <Characters>14288</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28</cp:revision>
  <cp:lastPrinted>2016-02-08T11:37:00Z</cp:lastPrinted>
  <dcterms:created xsi:type="dcterms:W3CDTF">2016-02-03T13:12:00Z</dcterms:created>
  <dcterms:modified xsi:type="dcterms:W3CDTF">2016-02-09T13:24:00Z</dcterms:modified>
</cp:coreProperties>
</file>