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7F" w:rsidRPr="00AC637F" w:rsidRDefault="00AC637F" w:rsidP="00AC637F">
      <w:pPr>
        <w:spacing w:after="0" w:line="240" w:lineRule="auto"/>
        <w:jc w:val="center"/>
        <w:rPr>
          <w:rFonts w:ascii="Times New Roman" w:eastAsia="Times New Roman" w:hAnsi="Times New Roman" w:cs="Times New Roman"/>
          <w:b/>
          <w:sz w:val="48"/>
          <w:szCs w:val="48"/>
          <w:lang w:eastAsia="lv-LV"/>
        </w:rPr>
      </w:pPr>
      <w:r w:rsidRPr="00AC637F">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6F2B9B69" wp14:editId="76F5F803">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37F">
        <w:rPr>
          <w:rFonts w:ascii="Times New Roman" w:eastAsia="Times New Roman" w:hAnsi="Times New Roman" w:cs="Times New Roman"/>
          <w:b/>
          <w:sz w:val="48"/>
          <w:szCs w:val="48"/>
          <w:lang w:eastAsia="lv-LV"/>
        </w:rPr>
        <w:t>TUKUMA NOVADA DOME</w:t>
      </w:r>
    </w:p>
    <w:p w:rsidR="00AC637F" w:rsidRPr="00AC637F" w:rsidRDefault="00AC637F" w:rsidP="00AC637F">
      <w:pPr>
        <w:spacing w:after="0" w:line="240" w:lineRule="auto"/>
        <w:jc w:val="center"/>
        <w:rPr>
          <w:rFonts w:ascii="Times New Roman" w:eastAsia="Times New Roman" w:hAnsi="Times New Roman" w:cs="Times New Roman"/>
          <w:b/>
          <w:sz w:val="28"/>
          <w:szCs w:val="28"/>
        </w:rPr>
      </w:pPr>
    </w:p>
    <w:p w:rsidR="00AC637F" w:rsidRPr="00AC637F" w:rsidRDefault="00AC637F" w:rsidP="00AC637F">
      <w:pPr>
        <w:spacing w:after="0" w:line="240" w:lineRule="auto"/>
        <w:jc w:val="center"/>
        <w:rPr>
          <w:rFonts w:ascii="Times New Roman" w:eastAsia="Times New Roman" w:hAnsi="Times New Roman" w:cs="Times New Roman"/>
          <w:b/>
          <w:sz w:val="28"/>
          <w:szCs w:val="28"/>
        </w:rPr>
      </w:pPr>
      <w:r w:rsidRPr="00AC637F">
        <w:rPr>
          <w:rFonts w:ascii="Times New Roman" w:eastAsia="Times New Roman" w:hAnsi="Times New Roman" w:cs="Times New Roman"/>
          <w:b/>
          <w:sz w:val="28"/>
          <w:szCs w:val="28"/>
        </w:rPr>
        <w:t>SOCIĀLO UN VESELĪBAS JAUTĀJUMU KOMITEJA</w:t>
      </w:r>
    </w:p>
    <w:p w:rsidR="00AC637F" w:rsidRPr="00AC637F" w:rsidRDefault="00AC637F" w:rsidP="00AC637F">
      <w:pPr>
        <w:spacing w:after="0" w:line="240" w:lineRule="auto"/>
        <w:jc w:val="center"/>
        <w:rPr>
          <w:rFonts w:ascii="Times New Roman" w:eastAsia="Times New Roman" w:hAnsi="Times New Roman" w:cs="Times New Roman"/>
          <w:color w:val="1C1C1C"/>
          <w:lang w:eastAsia="lv-LV"/>
        </w:rPr>
      </w:pPr>
    </w:p>
    <w:p w:rsidR="00AC637F" w:rsidRPr="00AC637F" w:rsidRDefault="00AC637F" w:rsidP="00AC637F">
      <w:pPr>
        <w:spacing w:after="0" w:line="240" w:lineRule="auto"/>
        <w:rPr>
          <w:rFonts w:ascii="Times New Roman" w:eastAsia="Times New Roman" w:hAnsi="Times New Roman" w:cs="Times New Roman"/>
          <w:sz w:val="16"/>
          <w:szCs w:val="16"/>
          <w:lang w:eastAsia="lv-LV"/>
        </w:rPr>
      </w:pPr>
      <w:r w:rsidRPr="00AC637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55388872" wp14:editId="74D752E8">
                <wp:simplePos x="0" y="0"/>
                <wp:positionH relativeFrom="column">
                  <wp:posOffset>1600200</wp:posOffset>
                </wp:positionH>
                <wp:positionV relativeFrom="paragraph">
                  <wp:posOffset>3657600</wp:posOffset>
                </wp:positionV>
                <wp:extent cx="0" cy="0"/>
                <wp:effectExtent l="13335"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9FA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AC637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039471CA" wp14:editId="70DE0E3F">
                <wp:simplePos x="0" y="0"/>
                <wp:positionH relativeFrom="column">
                  <wp:posOffset>1600200</wp:posOffset>
                </wp:positionH>
                <wp:positionV relativeFrom="paragraph">
                  <wp:posOffset>3657600</wp:posOffset>
                </wp:positionV>
                <wp:extent cx="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FE03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AC637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11D58C1D" wp14:editId="486CE65D">
                <wp:simplePos x="0" y="0"/>
                <wp:positionH relativeFrom="column">
                  <wp:posOffset>1600200</wp:posOffset>
                </wp:positionH>
                <wp:positionV relativeFrom="paragraph">
                  <wp:posOffset>3657600</wp:posOffset>
                </wp:positionV>
                <wp:extent cx="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51EB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AC637F" w:rsidRPr="00AC637F" w:rsidRDefault="00AC637F" w:rsidP="00AC637F">
      <w:pPr>
        <w:spacing w:after="0" w:line="240" w:lineRule="auto"/>
        <w:rPr>
          <w:rFonts w:ascii="Times New Roman" w:eastAsia="Times New Roman" w:hAnsi="Times New Roman" w:cs="Times New Roman"/>
          <w:sz w:val="20"/>
          <w:szCs w:val="36"/>
          <w:lang w:eastAsia="lv-LV"/>
        </w:rPr>
      </w:pPr>
      <w:r w:rsidRPr="00AC637F">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14CE4F9C" wp14:editId="49D0D4A2">
                <wp:simplePos x="0" y="0"/>
                <wp:positionH relativeFrom="column">
                  <wp:posOffset>-180975</wp:posOffset>
                </wp:positionH>
                <wp:positionV relativeFrom="paragraph">
                  <wp:posOffset>1270</wp:posOffset>
                </wp:positionV>
                <wp:extent cx="6127115" cy="0"/>
                <wp:effectExtent l="22860" t="22225" r="2222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FFC1"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F23779" w:rsidRDefault="00F23779" w:rsidP="00AC637F">
      <w:pPr>
        <w:spacing w:after="0" w:line="240" w:lineRule="auto"/>
        <w:jc w:val="center"/>
        <w:rPr>
          <w:rFonts w:ascii="Times New Roman" w:eastAsia="Times New Roman" w:hAnsi="Times New Roman" w:cs="Times New Roman"/>
          <w:b/>
          <w:sz w:val="24"/>
          <w:szCs w:val="24"/>
          <w:lang w:eastAsia="lv-LV"/>
        </w:rPr>
      </w:pPr>
    </w:p>
    <w:p w:rsidR="00F23779" w:rsidRDefault="00F23779" w:rsidP="00AC637F">
      <w:pPr>
        <w:spacing w:after="0" w:line="240" w:lineRule="auto"/>
        <w:jc w:val="center"/>
        <w:rPr>
          <w:rFonts w:ascii="Times New Roman" w:eastAsia="Times New Roman" w:hAnsi="Times New Roman" w:cs="Times New Roman"/>
          <w:b/>
          <w:sz w:val="24"/>
          <w:szCs w:val="24"/>
          <w:lang w:eastAsia="lv-LV"/>
        </w:rPr>
      </w:pPr>
    </w:p>
    <w:p w:rsidR="00AC637F" w:rsidRPr="00AC637F" w:rsidRDefault="00AC637F" w:rsidP="00AC637F">
      <w:pPr>
        <w:spacing w:after="0" w:line="240" w:lineRule="auto"/>
        <w:jc w:val="center"/>
        <w:rPr>
          <w:rFonts w:ascii="Times New Roman" w:eastAsia="Times New Roman" w:hAnsi="Times New Roman" w:cs="Times New Roman"/>
          <w:b/>
          <w:sz w:val="24"/>
          <w:szCs w:val="24"/>
          <w:lang w:eastAsia="lv-LV"/>
        </w:rPr>
      </w:pPr>
      <w:r w:rsidRPr="00AC637F">
        <w:rPr>
          <w:rFonts w:ascii="Times New Roman" w:eastAsia="Times New Roman" w:hAnsi="Times New Roman" w:cs="Times New Roman"/>
          <w:b/>
          <w:sz w:val="24"/>
          <w:szCs w:val="24"/>
          <w:lang w:eastAsia="lv-LV"/>
        </w:rPr>
        <w:t xml:space="preserve">SĒDES </w:t>
      </w:r>
      <w:r>
        <w:rPr>
          <w:rFonts w:ascii="Times New Roman" w:eastAsia="Times New Roman" w:hAnsi="Times New Roman" w:cs="Times New Roman"/>
          <w:b/>
          <w:sz w:val="24"/>
          <w:szCs w:val="24"/>
          <w:lang w:eastAsia="lv-LV"/>
        </w:rPr>
        <w:t>DARBA KĀRTĪBA</w:t>
      </w:r>
    </w:p>
    <w:p w:rsidR="00AC637F" w:rsidRPr="00AC637F" w:rsidRDefault="00AC637F" w:rsidP="00AC637F">
      <w:pPr>
        <w:spacing w:after="0" w:line="240" w:lineRule="auto"/>
        <w:jc w:val="center"/>
        <w:rPr>
          <w:rFonts w:ascii="Times New Roman" w:eastAsia="Times New Roman" w:hAnsi="Times New Roman" w:cs="Times New Roman"/>
          <w:sz w:val="24"/>
          <w:szCs w:val="24"/>
          <w:lang w:eastAsia="lv-LV"/>
        </w:rPr>
      </w:pPr>
      <w:r w:rsidRPr="00AC637F">
        <w:rPr>
          <w:rFonts w:ascii="Times New Roman" w:eastAsia="Times New Roman" w:hAnsi="Times New Roman" w:cs="Times New Roman"/>
          <w:sz w:val="24"/>
          <w:szCs w:val="24"/>
          <w:lang w:eastAsia="lv-LV"/>
        </w:rPr>
        <w:t>Tukumā</w:t>
      </w:r>
    </w:p>
    <w:p w:rsidR="00AC637F" w:rsidRDefault="00AC637F" w:rsidP="00AC637F">
      <w:pPr>
        <w:spacing w:after="0" w:line="240" w:lineRule="auto"/>
        <w:jc w:val="both"/>
        <w:rPr>
          <w:rFonts w:ascii="Times New Roman" w:eastAsia="Times New Roman" w:hAnsi="Times New Roman" w:cs="Times New Roman"/>
          <w:b/>
          <w:sz w:val="24"/>
          <w:szCs w:val="24"/>
          <w:lang w:eastAsia="lv-LV"/>
        </w:rPr>
      </w:pPr>
      <w:r w:rsidRPr="00AC637F">
        <w:rPr>
          <w:rFonts w:ascii="Times New Roman" w:eastAsia="Times New Roman" w:hAnsi="Times New Roman" w:cs="Times New Roman"/>
          <w:b/>
          <w:sz w:val="24"/>
          <w:szCs w:val="24"/>
          <w:lang w:eastAsia="lv-LV"/>
        </w:rPr>
        <w:t>2016.gada 1</w:t>
      </w:r>
      <w:r>
        <w:rPr>
          <w:rFonts w:ascii="Times New Roman" w:eastAsia="Times New Roman" w:hAnsi="Times New Roman" w:cs="Times New Roman"/>
          <w:b/>
          <w:sz w:val="24"/>
          <w:szCs w:val="24"/>
          <w:lang w:eastAsia="lv-LV"/>
        </w:rPr>
        <w:t>1.februārī</w:t>
      </w:r>
    </w:p>
    <w:p w:rsidR="00AC637F" w:rsidRDefault="00AC637F" w:rsidP="00AC637F">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plkst.8:30</w:t>
      </w:r>
    </w:p>
    <w:p w:rsidR="00AC637F" w:rsidRPr="00AC637F" w:rsidRDefault="00AC637F" w:rsidP="00AC637F">
      <w:pPr>
        <w:spacing w:after="0" w:line="240" w:lineRule="auto"/>
        <w:jc w:val="both"/>
        <w:rPr>
          <w:rFonts w:ascii="Times New Roman" w:eastAsia="Times New Roman" w:hAnsi="Times New Roman" w:cs="Times New Roman"/>
          <w:b/>
          <w:sz w:val="24"/>
          <w:szCs w:val="24"/>
          <w:lang w:eastAsia="lv-LV"/>
        </w:rPr>
      </w:pPr>
    </w:p>
    <w:p w:rsidR="00AC637F" w:rsidRDefault="00AC637F">
      <w:pPr>
        <w:rPr>
          <w:rFonts w:ascii="Times New Roman" w:eastAsia="Times New Roman" w:hAnsi="Times New Roman" w:cs="Times New Roman"/>
          <w:sz w:val="24"/>
          <w:szCs w:val="24"/>
        </w:rPr>
      </w:pPr>
    </w:p>
    <w:p w:rsidR="00AC637F" w:rsidRDefault="00AC637F">
      <w:pPr>
        <w:rPr>
          <w:rFonts w:ascii="Times New Roman" w:eastAsia="Times New Roman" w:hAnsi="Times New Roman" w:cs="Times New Roman"/>
          <w:sz w:val="24"/>
          <w:szCs w:val="24"/>
        </w:rPr>
      </w:pPr>
    </w:p>
    <w:p w:rsidR="00AC637F" w:rsidRPr="00AC637F" w:rsidRDefault="00AC637F" w:rsidP="00AC63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C637F">
        <w:rPr>
          <w:rFonts w:ascii="Times New Roman" w:eastAsia="Times New Roman" w:hAnsi="Times New Roman" w:cs="Times New Roman"/>
          <w:sz w:val="24"/>
          <w:szCs w:val="24"/>
        </w:rPr>
        <w:t>Par pašvaldības iestādes darbinieku reģistrēšanu uzskaitē dzīvojamās telpas izīrēšanai.</w:t>
      </w:r>
      <w:r w:rsidR="00540DEE">
        <w:rPr>
          <w:rFonts w:ascii="Times New Roman" w:eastAsia="Times New Roman" w:hAnsi="Times New Roman" w:cs="Times New Roman"/>
          <w:sz w:val="24"/>
          <w:szCs w:val="24"/>
        </w:rPr>
        <w:t xml:space="preserve"> (Nav publicējams)</w:t>
      </w:r>
    </w:p>
    <w:p w:rsidR="00AC637F" w:rsidRDefault="00AC637F" w:rsidP="00AC63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ZIŅO: S.Rabkēviča, S.Heimane, L.Legzdiņa</w:t>
      </w:r>
    </w:p>
    <w:p w:rsidR="00AC637F" w:rsidRPr="00AC637F" w:rsidRDefault="00AC637F" w:rsidP="00AC637F">
      <w:pPr>
        <w:spacing w:after="0" w:line="240" w:lineRule="auto"/>
        <w:rPr>
          <w:rFonts w:ascii="Times New Roman" w:eastAsia="Times New Roman" w:hAnsi="Times New Roman" w:cs="Times New Roman"/>
          <w:sz w:val="20"/>
          <w:szCs w:val="20"/>
        </w:rPr>
      </w:pPr>
    </w:p>
    <w:p w:rsidR="00AC637F" w:rsidRPr="00AC637F" w:rsidRDefault="00AC637F" w:rsidP="00AC63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AC637F">
        <w:rPr>
          <w:rFonts w:ascii="Times New Roman" w:eastAsia="Times New Roman" w:hAnsi="Times New Roman" w:cs="Times New Roman"/>
          <w:sz w:val="24"/>
          <w:szCs w:val="24"/>
        </w:rPr>
        <w:t>Par dzīvojamo telpu izīrēšanu.</w:t>
      </w:r>
      <w:r w:rsidR="00540DEE" w:rsidRPr="00540DEE">
        <w:rPr>
          <w:rFonts w:ascii="Times New Roman" w:eastAsia="Times New Roman" w:hAnsi="Times New Roman" w:cs="Times New Roman"/>
          <w:sz w:val="24"/>
          <w:szCs w:val="24"/>
        </w:rPr>
        <w:t xml:space="preserve"> </w:t>
      </w:r>
      <w:r w:rsidR="00540DEE">
        <w:rPr>
          <w:rFonts w:ascii="Times New Roman" w:eastAsia="Times New Roman" w:hAnsi="Times New Roman" w:cs="Times New Roman"/>
          <w:sz w:val="24"/>
          <w:szCs w:val="24"/>
        </w:rPr>
        <w:t>(Nav publicējams)</w:t>
      </w:r>
    </w:p>
    <w:p w:rsidR="00AC637F" w:rsidRDefault="00AC637F" w:rsidP="00AC63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ZIŅO: A.Kasilova, S.Rabkēviča</w:t>
      </w:r>
      <w:r w:rsidR="00BF7725">
        <w:rPr>
          <w:rFonts w:ascii="Times New Roman" w:eastAsia="Times New Roman" w:hAnsi="Times New Roman" w:cs="Times New Roman"/>
          <w:sz w:val="20"/>
          <w:szCs w:val="20"/>
        </w:rPr>
        <w:t>, D.Pole</w:t>
      </w:r>
    </w:p>
    <w:p w:rsidR="00583D57" w:rsidRDefault="00583D57" w:rsidP="00583D57">
      <w:pPr>
        <w:spacing w:after="0" w:line="240" w:lineRule="auto"/>
        <w:rPr>
          <w:rFonts w:ascii="Times New Roman" w:eastAsia="Times New Roman" w:hAnsi="Times New Roman" w:cs="Times New Roman"/>
          <w:sz w:val="24"/>
          <w:szCs w:val="24"/>
          <w:lang w:eastAsia="lv-LV"/>
        </w:rPr>
      </w:pPr>
    </w:p>
    <w:p w:rsidR="00583D57" w:rsidRDefault="00583D57" w:rsidP="00583D57">
      <w:pPr>
        <w:spacing w:after="0" w:line="240" w:lineRule="auto"/>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3. Par „</w:t>
      </w:r>
      <w:r w:rsidRPr="00583D57">
        <w:rPr>
          <w:rFonts w:ascii="Times New Roman" w:eastAsia="Times New Roman" w:hAnsi="Times New Roman" w:cs="Times New Roman"/>
          <w:bCs/>
          <w:sz w:val="24"/>
          <w:szCs w:val="24"/>
          <w:lang w:eastAsia="lv-LV"/>
        </w:rPr>
        <w:t xml:space="preserve">Deinstitucionalizācijas” pasākumu </w:t>
      </w:r>
      <w:r w:rsidRPr="00583D57">
        <w:rPr>
          <w:rFonts w:ascii="Times New Roman" w:eastAsia="Times New Roman" w:hAnsi="Times New Roman" w:cs="Times New Roman"/>
          <w:sz w:val="24"/>
          <w:szCs w:val="24"/>
          <w:lang w:eastAsia="lv-LV"/>
        </w:rPr>
        <w:t>Tukuma novada pašvaldībā.</w:t>
      </w:r>
    </w:p>
    <w:p w:rsidR="00583D57" w:rsidRDefault="00583D57" w:rsidP="00583D5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ZIŅO: I.Balgalve</w:t>
      </w:r>
    </w:p>
    <w:p w:rsidR="00583D57" w:rsidRPr="00583D57" w:rsidRDefault="00583D57" w:rsidP="00583D57">
      <w:pPr>
        <w:spacing w:after="0" w:line="240" w:lineRule="auto"/>
        <w:rPr>
          <w:rFonts w:ascii="Times New Roman" w:eastAsia="Times New Roman" w:hAnsi="Times New Roman" w:cs="Times New Roman"/>
          <w:bCs/>
          <w:sz w:val="24"/>
          <w:szCs w:val="24"/>
          <w:lang w:eastAsia="lv-LV"/>
        </w:rPr>
      </w:pPr>
    </w:p>
    <w:p w:rsidR="00B63EC6" w:rsidRDefault="00B63EC6">
      <w:pPr>
        <w:rPr>
          <w:rFonts w:ascii="Times New Roman" w:eastAsia="Times New Roman" w:hAnsi="Times New Roman" w:cs="Times New Roman"/>
          <w:sz w:val="24"/>
          <w:szCs w:val="24"/>
        </w:rPr>
      </w:pPr>
    </w:p>
    <w:p w:rsidR="00F23779" w:rsidRDefault="00F23779">
      <w:pPr>
        <w:rPr>
          <w:rFonts w:ascii="Times New Roman" w:eastAsia="Times New Roman" w:hAnsi="Times New Roman" w:cs="Times New Roman"/>
          <w:sz w:val="24"/>
          <w:szCs w:val="24"/>
        </w:rPr>
      </w:pPr>
    </w:p>
    <w:p w:rsidR="00F23779" w:rsidRDefault="00F237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Komitejas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A.Baumanis</w:t>
      </w:r>
    </w:p>
    <w:p w:rsidR="00583D57" w:rsidRDefault="00583D57">
      <w:pPr>
        <w:rPr>
          <w:rFonts w:ascii="Times New Roman" w:eastAsia="Times New Roman" w:hAnsi="Times New Roman" w:cs="Times New Roman"/>
          <w:sz w:val="24"/>
          <w:szCs w:val="24"/>
        </w:rPr>
      </w:pPr>
    </w:p>
    <w:p w:rsidR="000E6A6C" w:rsidRDefault="000E6A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675D6" w:rsidRPr="00A675D6" w:rsidRDefault="00A675D6" w:rsidP="00014D9F">
      <w:pPr>
        <w:spacing w:after="0" w:line="240" w:lineRule="auto"/>
        <w:jc w:val="right"/>
        <w:rPr>
          <w:rFonts w:ascii="Times New Roman" w:eastAsia="Times New Roman" w:hAnsi="Times New Roman" w:cs="Times New Roman"/>
          <w:i/>
          <w:sz w:val="24"/>
          <w:szCs w:val="24"/>
          <w:lang w:eastAsia="lv-LV"/>
        </w:rPr>
      </w:pPr>
      <w:bookmarkStart w:id="0" w:name="_GoBack"/>
      <w:bookmarkEnd w:id="0"/>
      <w:r w:rsidRPr="00A675D6">
        <w:rPr>
          <w:rFonts w:ascii="Times New Roman" w:eastAsia="Times New Roman" w:hAnsi="Times New Roman" w:cs="Times New Roman"/>
          <w:i/>
          <w:sz w:val="24"/>
          <w:szCs w:val="24"/>
          <w:lang w:eastAsia="lv-LV"/>
        </w:rPr>
        <w:lastRenderedPageBreak/>
        <w:t>Projekts</w:t>
      </w:r>
    </w:p>
    <w:p w:rsidR="00A675D6" w:rsidRPr="00A675D6" w:rsidRDefault="00A675D6" w:rsidP="00A675D6">
      <w:pPr>
        <w:spacing w:after="0" w:line="240" w:lineRule="auto"/>
        <w:jc w:val="center"/>
        <w:rPr>
          <w:rFonts w:ascii="Times New Roman" w:eastAsia="Times New Roman" w:hAnsi="Times New Roman" w:cs="Times New Roman"/>
          <w:sz w:val="24"/>
          <w:szCs w:val="24"/>
          <w:lang w:eastAsia="lv-LV"/>
        </w:rPr>
      </w:pPr>
    </w:p>
    <w:p w:rsidR="00A675D6" w:rsidRPr="00A675D6" w:rsidRDefault="00583D57" w:rsidP="00A675D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675D6" w:rsidRPr="00A675D6">
        <w:rPr>
          <w:rFonts w:ascii="Times New Roman" w:eastAsia="Times New Roman" w:hAnsi="Times New Roman" w:cs="Times New Roman"/>
          <w:sz w:val="24"/>
          <w:szCs w:val="24"/>
          <w:lang w:eastAsia="lv-LV"/>
        </w:rPr>
        <w:t>§.</w:t>
      </w:r>
    </w:p>
    <w:p w:rsidR="00A675D6" w:rsidRPr="00A675D6" w:rsidRDefault="00A675D6" w:rsidP="00A675D6">
      <w:pPr>
        <w:spacing w:after="0" w:line="240" w:lineRule="auto"/>
        <w:jc w:val="center"/>
        <w:rPr>
          <w:rFonts w:ascii="Times New Roman" w:eastAsia="Times New Roman" w:hAnsi="Times New Roman" w:cs="Times New Roman"/>
          <w:b/>
          <w:i/>
          <w:sz w:val="24"/>
          <w:szCs w:val="24"/>
          <w:lang w:eastAsia="lv-LV"/>
        </w:rPr>
      </w:pPr>
    </w:p>
    <w:p w:rsidR="00A675D6" w:rsidRPr="00A675D6" w:rsidRDefault="00A675D6" w:rsidP="00A675D6">
      <w:pPr>
        <w:spacing w:after="0" w:line="240" w:lineRule="auto"/>
        <w:rPr>
          <w:rFonts w:ascii="Times New Roman" w:eastAsia="Times New Roman" w:hAnsi="Times New Roman" w:cs="Times New Roman"/>
          <w:b/>
          <w:sz w:val="24"/>
          <w:szCs w:val="24"/>
          <w:lang w:eastAsia="lv-LV"/>
        </w:rPr>
      </w:pPr>
    </w:p>
    <w:p w:rsidR="00A675D6" w:rsidRPr="00A675D6" w:rsidRDefault="00A675D6" w:rsidP="00A675D6">
      <w:pPr>
        <w:spacing w:after="0" w:line="240" w:lineRule="auto"/>
        <w:rPr>
          <w:rFonts w:ascii="Times New Roman" w:eastAsia="Times New Roman" w:hAnsi="Times New Roman" w:cs="Times New Roman"/>
          <w:b/>
          <w:sz w:val="24"/>
          <w:szCs w:val="24"/>
          <w:lang w:eastAsia="lv-LV"/>
        </w:rPr>
      </w:pPr>
    </w:p>
    <w:p w:rsidR="00A675D6" w:rsidRPr="00A675D6" w:rsidRDefault="00A675D6" w:rsidP="00A675D6">
      <w:pPr>
        <w:spacing w:after="0" w:line="240" w:lineRule="auto"/>
        <w:rPr>
          <w:rFonts w:ascii="Times New Roman" w:eastAsia="Times New Roman" w:hAnsi="Times New Roman" w:cs="Times New Roman"/>
          <w:b/>
          <w:bCs/>
          <w:sz w:val="24"/>
          <w:szCs w:val="24"/>
          <w:lang w:eastAsia="lv-LV"/>
        </w:rPr>
      </w:pPr>
      <w:r w:rsidRPr="00A675D6">
        <w:rPr>
          <w:rFonts w:ascii="Times New Roman" w:eastAsia="Times New Roman" w:hAnsi="Times New Roman" w:cs="Times New Roman"/>
          <w:b/>
          <w:sz w:val="24"/>
          <w:szCs w:val="24"/>
          <w:lang w:eastAsia="lv-LV"/>
        </w:rPr>
        <w:t>Par „</w:t>
      </w:r>
      <w:r w:rsidRPr="00A675D6">
        <w:rPr>
          <w:rFonts w:ascii="Times New Roman" w:eastAsia="Times New Roman" w:hAnsi="Times New Roman" w:cs="Times New Roman"/>
          <w:b/>
          <w:bCs/>
          <w:sz w:val="24"/>
          <w:szCs w:val="24"/>
          <w:lang w:eastAsia="lv-LV"/>
        </w:rPr>
        <w:t>Deinstitucionalizācijas” pasākumu</w:t>
      </w:r>
    </w:p>
    <w:p w:rsidR="00A675D6" w:rsidRPr="00A675D6" w:rsidRDefault="00A675D6" w:rsidP="00A675D6">
      <w:pPr>
        <w:spacing w:after="0" w:line="240" w:lineRule="auto"/>
        <w:rPr>
          <w:rFonts w:ascii="Times New Roman" w:eastAsia="Times New Roman" w:hAnsi="Times New Roman" w:cs="Times New Roman"/>
          <w:b/>
          <w:bCs/>
          <w:sz w:val="24"/>
          <w:szCs w:val="24"/>
          <w:lang w:eastAsia="lv-LV"/>
        </w:rPr>
      </w:pPr>
      <w:r w:rsidRPr="00A675D6">
        <w:rPr>
          <w:rFonts w:ascii="Times New Roman" w:eastAsia="Times New Roman" w:hAnsi="Times New Roman" w:cs="Times New Roman"/>
          <w:b/>
          <w:sz w:val="24"/>
          <w:szCs w:val="24"/>
          <w:lang w:eastAsia="lv-LV"/>
        </w:rPr>
        <w:t>Tukuma novada pašvaldībā</w:t>
      </w:r>
    </w:p>
    <w:p w:rsidR="00A675D6" w:rsidRDefault="00A675D6" w:rsidP="00A675D6">
      <w:pPr>
        <w:spacing w:after="0" w:line="240" w:lineRule="auto"/>
        <w:jc w:val="both"/>
        <w:rPr>
          <w:rFonts w:ascii="Times New Roman" w:eastAsia="Times New Roman" w:hAnsi="Times New Roman" w:cs="Times New Roman"/>
          <w:b/>
          <w:sz w:val="24"/>
          <w:szCs w:val="24"/>
          <w:lang w:eastAsia="lv-LV"/>
        </w:rPr>
      </w:pPr>
    </w:p>
    <w:p w:rsidR="00583D57" w:rsidRDefault="00583D57" w:rsidP="00A675D6">
      <w:pPr>
        <w:spacing w:after="0" w:line="240" w:lineRule="auto"/>
        <w:jc w:val="both"/>
        <w:rPr>
          <w:rFonts w:ascii="Times New Roman" w:eastAsia="Times New Roman" w:hAnsi="Times New Roman" w:cs="Times New Roman"/>
          <w:b/>
          <w:sz w:val="24"/>
          <w:szCs w:val="24"/>
          <w:lang w:eastAsia="lv-LV"/>
        </w:rPr>
      </w:pPr>
    </w:p>
    <w:p w:rsidR="00583D57" w:rsidRPr="00A675D6" w:rsidRDefault="00583D57" w:rsidP="00A675D6">
      <w:pPr>
        <w:spacing w:after="0" w:line="240" w:lineRule="auto"/>
        <w:jc w:val="both"/>
        <w:rPr>
          <w:rFonts w:ascii="Times New Roman" w:eastAsia="Times New Roman" w:hAnsi="Times New Roman" w:cs="Times New Roman"/>
          <w:b/>
          <w:sz w:val="24"/>
          <w:szCs w:val="24"/>
          <w:lang w:eastAsia="lv-LV"/>
        </w:rPr>
      </w:pPr>
    </w:p>
    <w:p w:rsidR="00A675D6" w:rsidRPr="00A675D6" w:rsidRDefault="00A675D6" w:rsidP="00A675D6">
      <w:pPr>
        <w:spacing w:after="0" w:line="240" w:lineRule="auto"/>
        <w:jc w:val="both"/>
        <w:rPr>
          <w:rFonts w:ascii="Times New Roman" w:eastAsia="Times New Roman" w:hAnsi="Times New Roman" w:cs="Times New Roman"/>
          <w:i/>
          <w:sz w:val="24"/>
          <w:szCs w:val="24"/>
        </w:rPr>
      </w:pPr>
      <w:r w:rsidRPr="00A675D6">
        <w:rPr>
          <w:rFonts w:ascii="Times New Roman" w:eastAsia="Times New Roman" w:hAnsi="Times New Roman" w:cs="Times New Roman"/>
          <w:i/>
          <w:sz w:val="24"/>
          <w:szCs w:val="24"/>
        </w:rPr>
        <w:t>Iesniegt izskatīšanai Domei šādu lēmuma projektu:</w:t>
      </w: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ind w:firstLine="720"/>
        <w:jc w:val="both"/>
        <w:rPr>
          <w:rFonts w:ascii="Times New Roman" w:eastAsia="Times New Roman" w:hAnsi="Times New Roman" w:cs="Times New Roman"/>
          <w:bCs/>
          <w:sz w:val="24"/>
          <w:szCs w:val="24"/>
          <w:lang w:eastAsia="lv-LV"/>
        </w:rPr>
      </w:pPr>
      <w:r w:rsidRPr="00A675D6">
        <w:rPr>
          <w:rFonts w:ascii="Times New Roman" w:eastAsia="Times New Roman" w:hAnsi="Times New Roman" w:cs="Times New Roman"/>
          <w:sz w:val="24"/>
          <w:szCs w:val="24"/>
          <w:lang w:eastAsia="lv-LV"/>
        </w:rPr>
        <w:t>Pamatojoties uz 2015. gada 16. jūnija Ministru kabineta noteikumiem Nr. 313 „</w:t>
      </w:r>
      <w:r w:rsidRPr="00A675D6">
        <w:rPr>
          <w:rFonts w:ascii="Times New Roman" w:eastAsia="Times New Roman" w:hAnsi="Times New Roman" w:cs="Times New Roman"/>
          <w:bCs/>
          <w:sz w:val="24"/>
          <w:szCs w:val="24"/>
          <w:lang w:eastAsia="lv-LV"/>
        </w:rPr>
        <w:t>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9.2.2.1.pasākums “Deinstitucionalizācija” īstenošanas noteikumi”:</w:t>
      </w:r>
    </w:p>
    <w:p w:rsidR="00A675D6" w:rsidRPr="00A675D6" w:rsidRDefault="00A675D6" w:rsidP="00A675D6">
      <w:pPr>
        <w:spacing w:after="0" w:line="240" w:lineRule="auto"/>
        <w:ind w:firstLine="720"/>
        <w:jc w:val="both"/>
        <w:rPr>
          <w:rFonts w:ascii="Times New Roman" w:eastAsia="Times New Roman" w:hAnsi="Times New Roman" w:cs="Times New Roman"/>
          <w:bCs/>
          <w:sz w:val="24"/>
          <w:szCs w:val="24"/>
          <w:lang w:eastAsia="lv-LV"/>
        </w:rPr>
      </w:pPr>
    </w:p>
    <w:p w:rsidR="00A675D6" w:rsidRPr="00A675D6" w:rsidRDefault="00A675D6" w:rsidP="00A675D6">
      <w:pPr>
        <w:spacing w:after="0" w:line="240" w:lineRule="auto"/>
        <w:ind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1. </w:t>
      </w:r>
      <w:r w:rsidRPr="00A675D6">
        <w:rPr>
          <w:rFonts w:ascii="Times New Roman" w:eastAsia="Times New Roman" w:hAnsi="Times New Roman" w:cs="Times New Roman"/>
          <w:bCs/>
          <w:sz w:val="24"/>
          <w:szCs w:val="24"/>
          <w:lang w:eastAsia="lv-LV"/>
        </w:rPr>
        <w:t xml:space="preserve">atbalstīt </w:t>
      </w:r>
      <w:r w:rsidRPr="00A675D6">
        <w:rPr>
          <w:rFonts w:ascii="Times New Roman" w:eastAsia="Times New Roman" w:hAnsi="Times New Roman" w:cs="Times New Roman"/>
          <w:sz w:val="24"/>
          <w:szCs w:val="24"/>
          <w:lang w:eastAsia="lv-LV"/>
        </w:rPr>
        <w:t>darbības programmas "Izaugsme un nodarbinātība" specifiskā atbalsta mērķa 9.2.2.apakšpunkta "Palielināt kvalitatīvu institucionālai aprūpei alternatīvu sociālo pakalpojumu dzīvesvietā un ģimeniskai videi pietuvinātu pakalpojumu pieejamību personām ar invaliditāti un bērniem" 9.2.2.1.apakšpunktā noteiktā pasākuma "Deinstitucionalizācija"</w:t>
      </w:r>
      <w:r w:rsidRPr="00A675D6">
        <w:rPr>
          <w:rFonts w:ascii="Times New Roman" w:eastAsia="Times New Roman" w:hAnsi="Times New Roman" w:cs="Times New Roman"/>
          <w:bCs/>
          <w:sz w:val="24"/>
          <w:szCs w:val="24"/>
          <w:lang w:eastAsia="lv-LV"/>
        </w:rPr>
        <w:t xml:space="preserve"> ieviešanu un īstenošanu Tukuma novadā;</w:t>
      </w:r>
    </w:p>
    <w:p w:rsidR="00A675D6" w:rsidRPr="00A675D6" w:rsidRDefault="00A675D6" w:rsidP="00A675D6">
      <w:pPr>
        <w:spacing w:after="0" w:line="240" w:lineRule="auto"/>
        <w:ind w:left="1080"/>
        <w:jc w:val="both"/>
        <w:rPr>
          <w:rFonts w:ascii="Times New Roman" w:eastAsia="Times New Roman" w:hAnsi="Times New Roman" w:cs="Times New Roman"/>
          <w:bCs/>
          <w:sz w:val="24"/>
          <w:szCs w:val="24"/>
          <w:lang w:eastAsia="lv-LV"/>
        </w:rPr>
      </w:pPr>
    </w:p>
    <w:p w:rsidR="00A675D6" w:rsidRP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2. </w:t>
      </w:r>
      <w:r w:rsidRPr="00A675D6">
        <w:rPr>
          <w:rFonts w:ascii="Times New Roman" w:eastAsia="Times New Roman" w:hAnsi="Times New Roman" w:cs="Times New Roman"/>
          <w:bCs/>
          <w:sz w:val="24"/>
          <w:szCs w:val="24"/>
          <w:lang w:eastAsia="lv-LV"/>
        </w:rPr>
        <w:t xml:space="preserve">slēgt </w:t>
      </w:r>
      <w:r w:rsidRPr="00A675D6">
        <w:rPr>
          <w:rFonts w:ascii="Times New Roman" w:eastAsia="Times New Roman" w:hAnsi="Times New Roman" w:cs="Times New Roman"/>
          <w:sz w:val="24"/>
          <w:szCs w:val="24"/>
          <w:lang w:eastAsia="lv-LV"/>
        </w:rPr>
        <w:t xml:space="preserve">Sadarbības līgumu ar </w:t>
      </w:r>
      <w:r w:rsidRPr="00A675D6">
        <w:rPr>
          <w:rFonts w:ascii="Times New Roman" w:eastAsia="Calibri" w:hAnsi="Times New Roman" w:cs="Times New Roman"/>
          <w:sz w:val="24"/>
          <w:szCs w:val="24"/>
          <w:lang w:eastAsia="ar-SA"/>
        </w:rPr>
        <w:t>Rīgas plānošanas reģionu</w:t>
      </w:r>
      <w:r w:rsidRPr="00A675D6">
        <w:rPr>
          <w:rFonts w:ascii="Times New Roman" w:eastAsia="Calibri" w:hAnsi="Times New Roman" w:cs="Times New Roman"/>
          <w:b/>
          <w:sz w:val="24"/>
          <w:szCs w:val="24"/>
          <w:lang w:eastAsia="ar-SA"/>
        </w:rPr>
        <w:t xml:space="preserve"> </w:t>
      </w:r>
      <w:r w:rsidRPr="00A675D6">
        <w:rPr>
          <w:rFonts w:ascii="Times New Roman" w:eastAsia="Times New Roman" w:hAnsi="Times New Roman" w:cs="Times New Roman"/>
          <w:sz w:val="24"/>
          <w:szCs w:val="24"/>
          <w:lang w:eastAsia="lv-LV"/>
        </w:rPr>
        <w:t xml:space="preserve">par ES struktūrfondu projekta </w:t>
      </w:r>
      <w:r w:rsidRPr="00A675D6">
        <w:rPr>
          <w:rFonts w:ascii="Times New Roman" w:eastAsia="Times New Roman" w:hAnsi="Times New Roman" w:cs="Times New Roman"/>
          <w:bCs/>
          <w:sz w:val="24"/>
          <w:szCs w:val="24"/>
          <w:lang w:eastAsia="lv-LV"/>
        </w:rPr>
        <w:t>„Deinstitucionalizācija un sociālie pakalpojumi personām ar invaliditāti un bērniem” īstenošanu (pievienots).</w:t>
      </w:r>
    </w:p>
    <w:p w:rsidR="00A675D6" w:rsidRP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Default="00A675D6" w:rsidP="00A675D6">
      <w:pPr>
        <w:spacing w:after="0" w:line="240" w:lineRule="auto"/>
        <w:rPr>
          <w:rFonts w:ascii="Times New Roman" w:eastAsia="Times New Roman" w:hAnsi="Times New Roman" w:cs="Times New Roman"/>
          <w:sz w:val="24"/>
          <w:szCs w:val="24"/>
          <w:lang w:eastAsia="lv-LV"/>
        </w:rPr>
      </w:pPr>
    </w:p>
    <w:p w:rsid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Pr="00A675D6" w:rsidRDefault="00A675D6" w:rsidP="00A675D6">
      <w:pPr>
        <w:spacing w:after="0" w:line="240" w:lineRule="auto"/>
        <w:jc w:val="both"/>
        <w:rPr>
          <w:rFonts w:ascii="Times New Roman" w:eastAsia="Times New Roman" w:hAnsi="Times New Roman" w:cs="Times New Roman"/>
          <w:sz w:val="18"/>
          <w:szCs w:val="18"/>
          <w:lang w:eastAsia="lv-LV"/>
        </w:rPr>
      </w:pPr>
      <w:r w:rsidRPr="00A675D6">
        <w:rPr>
          <w:rFonts w:ascii="Times New Roman" w:eastAsia="Times New Roman" w:hAnsi="Times New Roman" w:cs="Times New Roman"/>
          <w:sz w:val="18"/>
          <w:szCs w:val="18"/>
          <w:lang w:eastAsia="lv-LV"/>
        </w:rPr>
        <w:t>Nosūtīt :</w:t>
      </w:r>
    </w:p>
    <w:p w:rsidR="00A675D6" w:rsidRPr="00A675D6" w:rsidRDefault="00A675D6" w:rsidP="00A675D6">
      <w:pPr>
        <w:numPr>
          <w:ilvl w:val="0"/>
          <w:numId w:val="1"/>
        </w:num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p/a</w:t>
      </w:r>
      <w:r w:rsidRPr="00A675D6">
        <w:rPr>
          <w:rFonts w:ascii="Times New Roman" w:eastAsia="Times New Roman" w:hAnsi="Times New Roman" w:cs="Times New Roman"/>
          <w:sz w:val="18"/>
          <w:szCs w:val="18"/>
          <w:lang w:eastAsia="lv-LV"/>
        </w:rPr>
        <w:t xml:space="preserve"> „Tukuma novada sociālais dienests”,</w:t>
      </w:r>
    </w:p>
    <w:p w:rsidR="00A675D6" w:rsidRPr="00A675D6" w:rsidRDefault="00A675D6" w:rsidP="00A675D6">
      <w:pPr>
        <w:numPr>
          <w:ilvl w:val="0"/>
          <w:numId w:val="1"/>
        </w:numPr>
        <w:spacing w:after="0" w:line="240" w:lineRule="auto"/>
        <w:jc w:val="both"/>
        <w:rPr>
          <w:rFonts w:ascii="Times New Roman" w:eastAsia="Times New Roman" w:hAnsi="Times New Roman" w:cs="Times New Roman"/>
          <w:sz w:val="18"/>
          <w:szCs w:val="18"/>
          <w:lang w:eastAsia="lv-LV"/>
        </w:rPr>
      </w:pPr>
      <w:r w:rsidRPr="00A675D6">
        <w:rPr>
          <w:rFonts w:ascii="Times New Roman" w:eastAsia="Times New Roman" w:hAnsi="Times New Roman" w:cs="Times New Roman"/>
          <w:sz w:val="18"/>
          <w:szCs w:val="18"/>
          <w:lang w:eastAsia="lv-LV"/>
        </w:rPr>
        <w:t>Attīst</w:t>
      </w:r>
      <w:r>
        <w:rPr>
          <w:rFonts w:ascii="Times New Roman" w:eastAsia="Times New Roman" w:hAnsi="Times New Roman" w:cs="Times New Roman"/>
          <w:sz w:val="18"/>
          <w:szCs w:val="18"/>
          <w:lang w:eastAsia="lv-LV"/>
        </w:rPr>
        <w:t>.</w:t>
      </w:r>
      <w:r w:rsidRPr="00A675D6">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A675D6" w:rsidRPr="00A675D6" w:rsidRDefault="00A675D6" w:rsidP="00A675D6">
      <w:pPr>
        <w:spacing w:after="0" w:line="240" w:lineRule="auto"/>
        <w:jc w:val="both"/>
        <w:rPr>
          <w:rFonts w:ascii="Times New Roman" w:eastAsia="Times New Roman" w:hAnsi="Times New Roman" w:cs="Times New Roman"/>
          <w:sz w:val="18"/>
          <w:szCs w:val="18"/>
          <w:lang w:eastAsia="lv-LV"/>
        </w:rPr>
      </w:pPr>
      <w:r w:rsidRPr="00A675D6">
        <w:rPr>
          <w:rFonts w:ascii="Times New Roman" w:eastAsia="Times New Roman" w:hAnsi="Times New Roman" w:cs="Times New Roman"/>
          <w:sz w:val="18"/>
          <w:szCs w:val="18"/>
          <w:lang w:eastAsia="lv-LV"/>
        </w:rPr>
        <w:t>_____________________________________________________</w:t>
      </w:r>
    </w:p>
    <w:p w:rsidR="00A675D6" w:rsidRPr="00A675D6" w:rsidRDefault="00A675D6" w:rsidP="00A675D6">
      <w:pPr>
        <w:spacing w:after="0" w:line="240" w:lineRule="auto"/>
        <w:jc w:val="both"/>
        <w:rPr>
          <w:rFonts w:ascii="Times New Roman" w:eastAsia="Times New Roman" w:hAnsi="Times New Roman" w:cs="Times New Roman"/>
          <w:sz w:val="18"/>
          <w:szCs w:val="18"/>
          <w:lang w:eastAsia="lv-LV"/>
        </w:rPr>
      </w:pPr>
      <w:r w:rsidRPr="00A675D6">
        <w:rPr>
          <w:rFonts w:ascii="Times New Roman" w:eastAsia="Times New Roman" w:hAnsi="Times New Roman" w:cs="Times New Roman"/>
          <w:sz w:val="18"/>
          <w:szCs w:val="18"/>
          <w:lang w:eastAsia="lv-LV"/>
        </w:rPr>
        <w:t xml:space="preserve">Sagatavoja </w:t>
      </w:r>
      <w:r>
        <w:rPr>
          <w:rFonts w:ascii="Times New Roman" w:eastAsia="Times New Roman" w:hAnsi="Times New Roman" w:cs="Times New Roman"/>
          <w:sz w:val="18"/>
          <w:szCs w:val="18"/>
          <w:lang w:eastAsia="lv-LV"/>
        </w:rPr>
        <w:t xml:space="preserve">p/a </w:t>
      </w:r>
      <w:r w:rsidRPr="00A675D6">
        <w:rPr>
          <w:rFonts w:ascii="Times New Roman" w:eastAsia="Times New Roman" w:hAnsi="Times New Roman" w:cs="Times New Roman"/>
          <w:sz w:val="18"/>
          <w:szCs w:val="18"/>
          <w:lang w:eastAsia="lv-LV"/>
        </w:rPr>
        <w:t>„Tukuma novada sociālais dienests” I.Liepiņa, saskaņots ar direktori I.Balgalvi</w:t>
      </w:r>
    </w:p>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A675D6" w:rsidRDefault="00325ACF" w:rsidP="00325AC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t>Pielikums</w:t>
      </w:r>
    </w:p>
    <w:p w:rsidR="00325ACF" w:rsidRDefault="00325ACF" w:rsidP="00325AC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t>Tukuma novada Domes ..02.2016.</w:t>
      </w:r>
    </w:p>
    <w:p w:rsidR="00325ACF" w:rsidRPr="00325ACF" w:rsidRDefault="00325ACF" w:rsidP="00325ACF">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t>lēmuma (prot.Nr..,..§.)</w:t>
      </w:r>
    </w:p>
    <w:p w:rsidR="00A675D6" w:rsidRPr="00A675D6" w:rsidRDefault="00A675D6" w:rsidP="00A675D6">
      <w:pPr>
        <w:spacing w:after="0" w:line="240" w:lineRule="auto"/>
        <w:rPr>
          <w:rFonts w:ascii="Times New Roman" w:eastAsia="Times New Roman" w:hAnsi="Times New Roman" w:cs="Times New Roman"/>
          <w:sz w:val="20"/>
          <w:szCs w:val="20"/>
          <w:lang w:eastAsia="lv-LV"/>
        </w:rPr>
      </w:pPr>
    </w:p>
    <w:p w:rsidR="00A675D6" w:rsidRPr="00A675D6" w:rsidRDefault="00A675D6" w:rsidP="00A675D6">
      <w:pPr>
        <w:spacing w:after="0" w:line="240" w:lineRule="auto"/>
        <w:jc w:val="center"/>
        <w:rPr>
          <w:rFonts w:ascii="Times New Roman" w:eastAsia="Times New Roman" w:hAnsi="Times New Roman" w:cs="Times New Roman"/>
          <w:b/>
          <w:sz w:val="24"/>
          <w:szCs w:val="24"/>
          <w:lang w:eastAsia="lv-LV"/>
        </w:rPr>
      </w:pPr>
      <w:r w:rsidRPr="00A675D6">
        <w:rPr>
          <w:rFonts w:ascii="Times New Roman" w:eastAsia="Times New Roman" w:hAnsi="Times New Roman" w:cs="Times New Roman"/>
          <w:b/>
          <w:sz w:val="24"/>
          <w:szCs w:val="24"/>
          <w:lang w:eastAsia="lv-LV"/>
        </w:rPr>
        <w:t>SADARBĪBAS LĪGUMS</w:t>
      </w:r>
    </w:p>
    <w:p w:rsidR="00A675D6" w:rsidRPr="00A675D6" w:rsidRDefault="00A675D6" w:rsidP="00A675D6">
      <w:pPr>
        <w:spacing w:after="0" w:line="240" w:lineRule="auto"/>
        <w:jc w:val="center"/>
        <w:rPr>
          <w:rFonts w:ascii="Times New Roman" w:eastAsia="Times New Roman" w:hAnsi="Times New Roman" w:cs="Times New Roman"/>
          <w:b/>
          <w:sz w:val="24"/>
          <w:szCs w:val="24"/>
          <w:lang w:eastAsia="lv-LV"/>
        </w:rPr>
      </w:pPr>
      <w:r w:rsidRPr="00A675D6">
        <w:rPr>
          <w:rFonts w:ascii="Times New Roman" w:eastAsia="Times New Roman" w:hAnsi="Times New Roman" w:cs="Times New Roman"/>
          <w:b/>
          <w:sz w:val="24"/>
          <w:szCs w:val="24"/>
          <w:lang w:eastAsia="lv-LV"/>
        </w:rPr>
        <w:t xml:space="preserve">par ES struktūrfondu projekta </w:t>
      </w:r>
    </w:p>
    <w:p w:rsidR="00A675D6" w:rsidRPr="00A675D6" w:rsidRDefault="00A675D6" w:rsidP="00A675D6">
      <w:pPr>
        <w:spacing w:after="0" w:line="240" w:lineRule="auto"/>
        <w:jc w:val="center"/>
        <w:rPr>
          <w:rFonts w:ascii="Times New Roman" w:eastAsia="Times New Roman" w:hAnsi="Times New Roman" w:cs="Times New Roman"/>
          <w:b/>
          <w:bCs/>
          <w:sz w:val="24"/>
          <w:szCs w:val="24"/>
          <w:lang w:eastAsia="lv-LV"/>
        </w:rPr>
      </w:pPr>
      <w:r w:rsidRPr="00A675D6">
        <w:rPr>
          <w:rFonts w:ascii="Times New Roman" w:eastAsia="Times New Roman" w:hAnsi="Times New Roman" w:cs="Times New Roman"/>
          <w:bCs/>
          <w:sz w:val="24"/>
          <w:szCs w:val="24"/>
          <w:lang w:eastAsia="lv-LV"/>
        </w:rPr>
        <w:t>„</w:t>
      </w:r>
      <w:r w:rsidRPr="00A675D6">
        <w:rPr>
          <w:rFonts w:ascii="Times New Roman" w:eastAsia="Times New Roman" w:hAnsi="Times New Roman" w:cs="Times New Roman"/>
          <w:b/>
          <w:bCs/>
          <w:sz w:val="24"/>
          <w:szCs w:val="24"/>
          <w:lang w:eastAsia="lv-LV"/>
        </w:rPr>
        <w:t>Deinstitucionalizācija un sociālie pakalpojumi personām ar invaliditāti un bērniem” īstenošanu</w:t>
      </w:r>
    </w:p>
    <w:p w:rsidR="00A675D6" w:rsidRPr="00A675D6" w:rsidRDefault="00A675D6" w:rsidP="00A675D6">
      <w:pPr>
        <w:spacing w:after="0" w:line="240" w:lineRule="auto"/>
        <w:jc w:val="center"/>
        <w:rPr>
          <w:rFonts w:ascii="Times New Roman" w:eastAsia="Times New Roman" w:hAnsi="Times New Roman" w:cs="Times New Roman"/>
          <w:bCs/>
          <w:sz w:val="24"/>
          <w:szCs w:val="24"/>
          <w:lang w:eastAsia="lv-LV"/>
        </w:rPr>
      </w:pPr>
      <w:r w:rsidRPr="00A675D6">
        <w:rPr>
          <w:rFonts w:ascii="Times New Roman" w:eastAsia="Times New Roman" w:hAnsi="Times New Roman" w:cs="Times New Roman"/>
          <w:bCs/>
          <w:sz w:val="24"/>
          <w:szCs w:val="24"/>
          <w:lang w:eastAsia="lv-LV"/>
        </w:rPr>
        <w:t>Projekta īstenotāja Nr. ________</w:t>
      </w:r>
    </w:p>
    <w:p w:rsidR="00A675D6" w:rsidRPr="00A675D6" w:rsidRDefault="00A675D6" w:rsidP="00A675D6">
      <w:pPr>
        <w:spacing w:after="0" w:line="240" w:lineRule="auto"/>
        <w:jc w:val="center"/>
        <w:rPr>
          <w:rFonts w:ascii="Times New Roman" w:eastAsia="Times New Roman" w:hAnsi="Times New Roman" w:cs="Times New Roman"/>
          <w:sz w:val="24"/>
          <w:szCs w:val="24"/>
          <w:lang w:eastAsia="lv-LV"/>
        </w:rPr>
      </w:pPr>
      <w:r w:rsidRPr="00A675D6">
        <w:rPr>
          <w:rFonts w:ascii="Times New Roman" w:eastAsia="Times New Roman" w:hAnsi="Times New Roman" w:cs="Times New Roman"/>
          <w:bCs/>
          <w:sz w:val="24"/>
          <w:szCs w:val="24"/>
          <w:lang w:eastAsia="lv-LV"/>
        </w:rPr>
        <w:t>Sadarbības partnera Nr._______</w:t>
      </w:r>
    </w:p>
    <w:p w:rsidR="00A675D6" w:rsidRPr="00A675D6" w:rsidRDefault="00A675D6" w:rsidP="00A675D6">
      <w:pPr>
        <w:spacing w:after="0" w:line="240" w:lineRule="auto"/>
        <w:jc w:val="center"/>
        <w:rPr>
          <w:rFonts w:ascii="Times New Roman" w:eastAsia="Times New Roman" w:hAnsi="Times New Roman" w:cs="Times New Roman"/>
          <w:sz w:val="24"/>
          <w:szCs w:val="24"/>
          <w:lang w:eastAsia="lv-LV"/>
        </w:rPr>
      </w:pPr>
    </w:p>
    <w:p w:rsidR="00A675D6" w:rsidRPr="00A675D6" w:rsidRDefault="00A675D6" w:rsidP="00A675D6">
      <w:pPr>
        <w:spacing w:after="0" w:line="240" w:lineRule="auto"/>
        <w:rPr>
          <w:rFonts w:ascii="Times New Roman" w:eastAsia="Times New Roman" w:hAnsi="Times New Roman" w:cs="Times New Roman"/>
          <w:sz w:val="24"/>
          <w:szCs w:val="24"/>
          <w:lang w:eastAsia="lv-LV"/>
        </w:rPr>
      </w:pPr>
      <w:r w:rsidRPr="00A675D6">
        <w:rPr>
          <w:rFonts w:ascii="Times New Roman" w:eastAsia="Times New Roman" w:hAnsi="Times New Roman" w:cs="Times New Roman"/>
          <w:sz w:val="24"/>
          <w:szCs w:val="24"/>
          <w:lang w:eastAsia="lv-LV"/>
        </w:rPr>
        <w:t>Rīgā</w:t>
      </w:r>
      <w:r w:rsidRPr="00A675D6">
        <w:rPr>
          <w:rFonts w:ascii="Times New Roman" w:eastAsia="Times New Roman" w:hAnsi="Times New Roman" w:cs="Times New Roman"/>
          <w:sz w:val="24"/>
          <w:szCs w:val="24"/>
          <w:lang w:eastAsia="lv-LV"/>
        </w:rPr>
        <w:tab/>
      </w:r>
      <w:r w:rsidRPr="00A675D6">
        <w:rPr>
          <w:rFonts w:ascii="Times New Roman" w:eastAsia="Times New Roman" w:hAnsi="Times New Roman" w:cs="Times New Roman"/>
          <w:sz w:val="24"/>
          <w:szCs w:val="24"/>
          <w:lang w:eastAsia="lv-LV"/>
        </w:rPr>
        <w:tab/>
      </w:r>
      <w:r w:rsidRPr="00A675D6">
        <w:rPr>
          <w:rFonts w:ascii="Times New Roman" w:eastAsia="Times New Roman" w:hAnsi="Times New Roman" w:cs="Times New Roman"/>
          <w:sz w:val="24"/>
          <w:szCs w:val="24"/>
          <w:lang w:eastAsia="lv-LV"/>
        </w:rPr>
        <w:tab/>
      </w:r>
      <w:r w:rsidRPr="00A675D6">
        <w:rPr>
          <w:rFonts w:ascii="Times New Roman" w:eastAsia="Times New Roman" w:hAnsi="Times New Roman" w:cs="Times New Roman"/>
          <w:sz w:val="24"/>
          <w:szCs w:val="24"/>
          <w:lang w:eastAsia="lv-LV"/>
        </w:rPr>
        <w:tab/>
      </w:r>
      <w:r w:rsidRPr="00A675D6">
        <w:rPr>
          <w:rFonts w:ascii="Times New Roman" w:eastAsia="Times New Roman" w:hAnsi="Times New Roman" w:cs="Times New Roman"/>
          <w:sz w:val="24"/>
          <w:szCs w:val="24"/>
          <w:lang w:eastAsia="lv-LV"/>
        </w:rPr>
        <w:tab/>
      </w:r>
      <w:r w:rsidRPr="00A675D6">
        <w:rPr>
          <w:rFonts w:ascii="Times New Roman" w:eastAsia="Times New Roman" w:hAnsi="Times New Roman" w:cs="Times New Roman"/>
          <w:sz w:val="24"/>
          <w:szCs w:val="24"/>
          <w:lang w:eastAsia="lv-LV"/>
        </w:rPr>
        <w:tab/>
        <w:t xml:space="preserve">                          </w:t>
      </w:r>
      <w:r w:rsidRPr="00A675D6">
        <w:rPr>
          <w:rFonts w:ascii="Times New Roman" w:eastAsia="Times New Roman" w:hAnsi="Times New Roman" w:cs="Times New Roman"/>
          <w:sz w:val="24"/>
          <w:szCs w:val="24"/>
          <w:lang w:eastAsia="lv-LV"/>
        </w:rPr>
        <w:tab/>
        <w:t xml:space="preserve">       2016.gada ___________</w:t>
      </w:r>
    </w:p>
    <w:p w:rsidR="00A675D6" w:rsidRPr="00A675D6" w:rsidRDefault="00A675D6" w:rsidP="00A675D6">
      <w:pPr>
        <w:spacing w:after="0" w:line="240" w:lineRule="auto"/>
        <w:jc w:val="both"/>
        <w:rPr>
          <w:rFonts w:ascii="Times New Roman" w:eastAsia="Calibri" w:hAnsi="Times New Roman" w:cs="Times New Roman"/>
          <w:b/>
          <w:sz w:val="24"/>
          <w:szCs w:val="24"/>
          <w:lang w:eastAsia="ar-SA"/>
        </w:rPr>
      </w:pPr>
    </w:p>
    <w:p w:rsidR="00A675D6" w:rsidRPr="00A675D6" w:rsidRDefault="00A675D6" w:rsidP="00A675D6">
      <w:pPr>
        <w:spacing w:after="0" w:line="240" w:lineRule="auto"/>
        <w:jc w:val="both"/>
        <w:rPr>
          <w:rFonts w:ascii="Times New Roman" w:eastAsia="Calibri" w:hAnsi="Times New Roman" w:cs="Times New Roman"/>
          <w:sz w:val="24"/>
          <w:szCs w:val="24"/>
          <w:lang w:eastAsia="ar-SA"/>
        </w:rPr>
      </w:pPr>
      <w:r w:rsidRPr="00A675D6">
        <w:rPr>
          <w:rFonts w:ascii="Times New Roman" w:eastAsia="Calibri" w:hAnsi="Times New Roman" w:cs="Times New Roman"/>
          <w:b/>
          <w:sz w:val="24"/>
          <w:szCs w:val="24"/>
          <w:lang w:eastAsia="ar-SA"/>
        </w:rPr>
        <w:t>Rīgas plānošanas reģions,</w:t>
      </w:r>
      <w:r w:rsidRPr="00A675D6">
        <w:rPr>
          <w:rFonts w:ascii="Times New Roman" w:eastAsia="Calibri" w:hAnsi="Times New Roman" w:cs="Times New Roman"/>
          <w:sz w:val="24"/>
          <w:szCs w:val="24"/>
          <w:lang w:eastAsia="ar-SA"/>
        </w:rPr>
        <w:t xml:space="preserve"> reģistrācijas Nr.90002222018, </w:t>
      </w:r>
      <w:r w:rsidRPr="00A675D6">
        <w:rPr>
          <w:rFonts w:ascii="Times New Roman" w:eastAsia="Times New Roman" w:hAnsi="Times New Roman" w:cs="Times New Roman"/>
          <w:bCs/>
          <w:sz w:val="24"/>
          <w:szCs w:val="24"/>
          <w:lang w:eastAsia="lv-LV"/>
        </w:rPr>
        <w:t>administrācijas</w:t>
      </w:r>
      <w:r w:rsidRPr="00A675D6">
        <w:rPr>
          <w:rFonts w:ascii="Times New Roman" w:eastAsia="Times New Roman" w:hAnsi="Times New Roman" w:cs="Times New Roman"/>
          <w:sz w:val="24"/>
          <w:szCs w:val="24"/>
          <w:lang w:eastAsia="lv-LV"/>
        </w:rPr>
        <w:t xml:space="preserve"> vadītāja Edgara Rantiņa personā (turpmāk – Projekta īstenotājs)</w:t>
      </w:r>
      <w:r w:rsidRPr="00A675D6">
        <w:rPr>
          <w:rFonts w:ascii="Times New Roman" w:eastAsia="Calibri" w:hAnsi="Times New Roman" w:cs="Times New Roman"/>
          <w:sz w:val="24"/>
          <w:szCs w:val="24"/>
          <w:lang w:eastAsia="ar-SA"/>
        </w:rPr>
        <w:t xml:space="preserve">, </w:t>
      </w:r>
      <w:r w:rsidRPr="00A675D6">
        <w:rPr>
          <w:rFonts w:ascii="Times New Roman" w:eastAsia="Times New Roman" w:hAnsi="Times New Roman" w:cs="Times New Roman"/>
          <w:sz w:val="24"/>
          <w:szCs w:val="24"/>
          <w:lang w:eastAsia="lv-LV"/>
        </w:rPr>
        <w:t>kurš rīkojas saskaņā ar Rīgas plānošanas reģiona nolikumu</w:t>
      </w:r>
      <w:r w:rsidRPr="00A675D6">
        <w:rPr>
          <w:rFonts w:ascii="Times New Roman" w:eastAsia="Calibri" w:hAnsi="Times New Roman" w:cs="Times New Roman"/>
          <w:sz w:val="24"/>
          <w:szCs w:val="24"/>
          <w:lang w:eastAsia="ar-SA"/>
        </w:rPr>
        <w:t xml:space="preserve">, no vienas puses, </w:t>
      </w:r>
    </w:p>
    <w:p w:rsidR="00A675D6" w:rsidRPr="00A675D6" w:rsidRDefault="00A675D6" w:rsidP="00A675D6">
      <w:pPr>
        <w:spacing w:after="0" w:line="240" w:lineRule="auto"/>
        <w:jc w:val="both"/>
        <w:rPr>
          <w:rFonts w:ascii="Times New Roman" w:eastAsia="Times New Roman" w:hAnsi="Times New Roman" w:cs="Times New Roman"/>
          <w:sz w:val="24"/>
          <w:szCs w:val="24"/>
          <w:lang w:eastAsia="lv-LV"/>
        </w:rPr>
      </w:pPr>
      <w:r w:rsidRPr="00A675D6">
        <w:rPr>
          <w:rFonts w:ascii="Times New Roman" w:eastAsia="Calibri" w:hAnsi="Times New Roman" w:cs="Times New Roman"/>
          <w:sz w:val="24"/>
          <w:szCs w:val="24"/>
          <w:lang w:eastAsia="ar-SA"/>
        </w:rPr>
        <w:t>un</w:t>
      </w:r>
    </w:p>
    <w:p w:rsidR="00A675D6" w:rsidRP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sidRPr="00A675D6">
        <w:rPr>
          <w:rFonts w:ascii="Times New Roman" w:eastAsia="Times New Roman" w:hAnsi="Times New Roman" w:cs="Times New Roman"/>
          <w:sz w:val="24"/>
          <w:szCs w:val="24"/>
          <w:lang w:eastAsia="lv-LV"/>
        </w:rPr>
        <w:t xml:space="preserve">_______________________________ </w:t>
      </w:r>
      <w:r w:rsidRPr="00A675D6">
        <w:rPr>
          <w:rFonts w:ascii="Times New Roman" w:eastAsia="Times New Roman" w:hAnsi="Times New Roman" w:cs="Times New Roman"/>
          <w:b/>
          <w:sz w:val="24"/>
          <w:szCs w:val="24"/>
          <w:lang w:eastAsia="lv-LV"/>
        </w:rPr>
        <w:t>pašvaldība</w:t>
      </w:r>
      <w:r w:rsidRPr="00A675D6">
        <w:rPr>
          <w:rFonts w:ascii="Times New Roman" w:eastAsia="Times New Roman" w:hAnsi="Times New Roman" w:cs="Times New Roman"/>
          <w:sz w:val="24"/>
          <w:szCs w:val="24"/>
          <w:lang w:eastAsia="lv-LV"/>
        </w:rPr>
        <w:t xml:space="preserve">, reģistrācijas Nr. ______________, ______________________________________________________________________ (turpmāk – Sadarbības partneris) no otras puses, </w:t>
      </w:r>
      <w:r w:rsidRPr="00A675D6">
        <w:rPr>
          <w:rFonts w:ascii="Times New Roman" w:eastAsia="Times New Roman" w:hAnsi="Times New Roman" w:cs="Times New Roman"/>
          <w:iCs/>
          <w:color w:val="000000"/>
          <w:sz w:val="24"/>
          <w:szCs w:val="24"/>
          <w:lang w:eastAsia="lv-LV"/>
        </w:rPr>
        <w:t>abas puses turpmāk kopā tekstā sauktas Puses, bet katra atsevišķi - Puse, saskaņā ar,</w:t>
      </w:r>
    </w:p>
    <w:p w:rsidR="00A675D6" w:rsidRDefault="00A675D6" w:rsidP="00A675D6">
      <w:pPr>
        <w:spacing w:after="0" w:line="240" w:lineRule="auto"/>
        <w:ind w:firstLine="720"/>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 </w:t>
      </w:r>
      <w:r w:rsidRPr="00A675D6">
        <w:rPr>
          <w:rFonts w:ascii="Times New Roman" w:eastAsia="Times New Roman" w:hAnsi="Times New Roman" w:cs="Times New Roman"/>
          <w:sz w:val="24"/>
          <w:szCs w:val="24"/>
          <w:lang w:eastAsia="lv-LV"/>
        </w:rPr>
        <w:t>2015. gada 16. jūnija Ministru kabineta noteikumiem Nr. 313 „</w:t>
      </w:r>
      <w:r w:rsidRPr="00A675D6">
        <w:rPr>
          <w:rFonts w:ascii="Times New Roman" w:eastAsia="Times New Roman" w:hAnsi="Times New Roman" w:cs="Times New Roman"/>
          <w:bCs/>
          <w:sz w:val="24"/>
          <w:szCs w:val="24"/>
          <w:lang w:eastAsia="lv-LV"/>
        </w:rPr>
        <w:t>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9.2.2.1.pasākums “Deinstitucionalizācija” īstenošanas noteikumi”</w:t>
      </w:r>
      <w:r w:rsidRPr="00A675D6">
        <w:rPr>
          <w:rFonts w:ascii="Times New Roman" w:eastAsia="Times New Roman" w:hAnsi="Times New Roman" w:cs="Times New Roman"/>
          <w:b/>
          <w:bCs/>
          <w:sz w:val="24"/>
          <w:szCs w:val="24"/>
          <w:lang w:eastAsia="lv-LV"/>
        </w:rPr>
        <w:t xml:space="preserve"> (</w:t>
      </w:r>
      <w:r w:rsidRPr="00A675D6">
        <w:rPr>
          <w:rFonts w:ascii="Times New Roman" w:eastAsia="Times New Roman" w:hAnsi="Times New Roman" w:cs="Times New Roman"/>
          <w:bCs/>
          <w:sz w:val="24"/>
          <w:szCs w:val="24"/>
          <w:lang w:eastAsia="lv-LV"/>
        </w:rPr>
        <w:t>turpmāk tekstā – SAM MK noteikumi);</w:t>
      </w:r>
    </w:p>
    <w:p w:rsidR="00A675D6" w:rsidRPr="00A675D6" w:rsidRDefault="00A675D6" w:rsidP="00A675D6">
      <w:pPr>
        <w:spacing w:after="0" w:line="240" w:lineRule="auto"/>
        <w:ind w:firstLine="720"/>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Pr="00A675D6">
        <w:rPr>
          <w:rFonts w:ascii="Times New Roman" w:eastAsia="Times New Roman" w:hAnsi="Times New Roman" w:cs="Times New Roman"/>
          <w:iCs/>
          <w:color w:val="000000"/>
          <w:sz w:val="24"/>
          <w:szCs w:val="24"/>
          <w:lang w:eastAsia="lv-LV"/>
        </w:rPr>
        <w:t>2014.gada 16.decembra Ministru kabineta noteikumu Nr.784 “Kārtība, kādā Eiropas Savienības struktūrfondu un Kohēzijas fonda vadībā iesaistītās institūcijas nodrošina plānošanas dokumentu sagatavošanu un šo fondu ieviešanu 2014.-2020.gada plānošanās periodā”;</w:t>
      </w:r>
    </w:p>
    <w:p w:rsidR="00A675D6" w:rsidRPr="00A675D6" w:rsidRDefault="00A675D6" w:rsidP="00A675D6">
      <w:pPr>
        <w:spacing w:after="0" w:line="240" w:lineRule="auto"/>
        <w:ind w:firstLine="720"/>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w:t>
      </w:r>
      <w:r w:rsidRPr="00A675D6">
        <w:rPr>
          <w:rFonts w:ascii="Times New Roman" w:eastAsia="Times New Roman" w:hAnsi="Times New Roman" w:cs="Times New Roman"/>
          <w:bCs/>
          <w:sz w:val="24"/>
          <w:szCs w:val="24"/>
          <w:lang w:eastAsia="lv-LV"/>
        </w:rPr>
        <w:t xml:space="preserve">05.01.2016. Vienošanās par Eiropas Savienības fonda projekta īstenošanu Nr. 9.2.2.1/15/I/002 </w:t>
      </w:r>
      <w:r w:rsidRPr="00A675D6">
        <w:rPr>
          <w:rFonts w:ascii="Times New Roman" w:eastAsia="Times New Roman" w:hAnsi="Times New Roman" w:cs="Times New Roman"/>
          <w:sz w:val="24"/>
          <w:szCs w:val="24"/>
          <w:lang w:eastAsia="lv-LV"/>
        </w:rPr>
        <w:t>(turpmāk tekstā – Projekta finansējuma līgums);</w:t>
      </w:r>
    </w:p>
    <w:p w:rsidR="00A675D6" w:rsidRPr="00A675D6" w:rsidRDefault="00A675D6" w:rsidP="00A675D6">
      <w:pPr>
        <w:spacing w:after="0" w:line="240" w:lineRule="auto"/>
        <w:ind w:firstLine="720"/>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 </w:t>
      </w:r>
      <w:r w:rsidRPr="00A675D6">
        <w:rPr>
          <w:rFonts w:ascii="Times New Roman" w:eastAsia="Times New Roman" w:hAnsi="Times New Roman" w:cs="Times New Roman"/>
          <w:sz w:val="24"/>
          <w:szCs w:val="24"/>
          <w:lang w:eastAsia="lv-LV"/>
        </w:rPr>
        <w:t xml:space="preserve"> __.___.____noslēgto Nodomu protokolu Nr.________, </w:t>
      </w:r>
    </w:p>
    <w:p w:rsidR="00A675D6" w:rsidRDefault="00A675D6" w:rsidP="00A675D6">
      <w:pPr>
        <w:spacing w:after="0" w:line="240" w:lineRule="auto"/>
        <w:jc w:val="both"/>
        <w:rPr>
          <w:rFonts w:ascii="Times New Roman" w:eastAsia="Times New Roman" w:hAnsi="Times New Roman" w:cs="Times New Roman"/>
          <w:bCs/>
          <w:sz w:val="24"/>
          <w:szCs w:val="24"/>
          <w:lang w:eastAsia="lv-LV"/>
        </w:rPr>
      </w:pPr>
      <w:r w:rsidRPr="00A675D6">
        <w:rPr>
          <w:rFonts w:ascii="Times New Roman" w:eastAsia="Times New Roman" w:hAnsi="Times New Roman" w:cs="Times New Roman"/>
          <w:bCs/>
          <w:sz w:val="24"/>
          <w:szCs w:val="24"/>
          <w:lang w:eastAsia="lv-LV"/>
        </w:rPr>
        <w:t>noslēdz šādu sadarbības (partnerības) līgumu (turpmāk tekstā – Līgums):</w:t>
      </w:r>
    </w:p>
    <w:p w:rsidR="00A675D6" w:rsidRPr="00A675D6" w:rsidRDefault="00A675D6" w:rsidP="00A675D6">
      <w:pPr>
        <w:spacing w:after="0" w:line="240" w:lineRule="auto"/>
        <w:jc w:val="both"/>
        <w:rPr>
          <w:rFonts w:ascii="Times New Roman" w:eastAsia="Times New Roman" w:hAnsi="Times New Roman" w:cs="Times New Roman"/>
          <w:bCs/>
          <w:sz w:val="24"/>
          <w:szCs w:val="24"/>
          <w:lang w:eastAsia="lv-LV"/>
        </w:rPr>
      </w:pPr>
    </w:p>
    <w:p w:rsidR="00A675D6" w:rsidRPr="00A675D6" w:rsidRDefault="00A675D6" w:rsidP="00A675D6">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1. </w:t>
      </w:r>
      <w:r w:rsidRPr="00A675D6">
        <w:rPr>
          <w:rFonts w:ascii="Times New Roman" w:eastAsia="Times New Roman" w:hAnsi="Times New Roman" w:cs="Times New Roman"/>
          <w:b/>
          <w:sz w:val="24"/>
          <w:szCs w:val="24"/>
          <w:lang w:eastAsia="lv-LV"/>
        </w:rPr>
        <w:t>LĪGUMA PRIEKŠMETS</w:t>
      </w:r>
    </w:p>
    <w:p w:rsidR="00A675D6" w:rsidRPr="00A675D6" w:rsidRDefault="00A675D6" w:rsidP="00A675D6">
      <w:pPr>
        <w:spacing w:after="0" w:line="240" w:lineRule="auto"/>
        <w:ind w:firstLine="720"/>
        <w:jc w:val="both"/>
        <w:rPr>
          <w:rFonts w:ascii="Times New Roman" w:eastAsia="Times New Roman" w:hAnsi="Times New Roman" w:cs="Times New Roman"/>
          <w:b/>
          <w:sz w:val="24"/>
          <w:szCs w:val="24"/>
          <w:lang w:eastAsia="lv-LV"/>
        </w:rPr>
      </w:pPr>
      <w:r w:rsidRPr="00A675D6">
        <w:rPr>
          <w:rFonts w:ascii="Times New Roman" w:eastAsia="Times New Roman" w:hAnsi="Times New Roman" w:cs="Times New Roman"/>
          <w:sz w:val="24"/>
          <w:szCs w:val="24"/>
          <w:lang w:eastAsia="lv-LV"/>
        </w:rPr>
        <w:t xml:space="preserve">Puses vienojas sadarboties Projekta īstenošanā </w:t>
      </w:r>
      <w:r w:rsidRPr="00A675D6">
        <w:rPr>
          <w:rFonts w:ascii="Times New Roman" w:eastAsia="Times New Roman" w:hAnsi="Times New Roman" w:cs="Times New Roman"/>
          <w:bCs/>
          <w:sz w:val="24"/>
          <w:szCs w:val="24"/>
          <w:lang w:eastAsia="lv-LV"/>
        </w:rPr>
        <w:t>un realizēšanā atbilstoši Līguma nosacījumiem, SAM MK noteikumiem un citiem Projekta ieviešanā piemērojamajiem tiesību aktiem.</w:t>
      </w:r>
    </w:p>
    <w:p w:rsidR="00A675D6" w:rsidRDefault="00A675D6" w:rsidP="00A675D6">
      <w:pPr>
        <w:spacing w:after="0" w:line="240" w:lineRule="auto"/>
        <w:jc w:val="center"/>
        <w:rPr>
          <w:rFonts w:ascii="Times New Roman" w:eastAsia="Times New Roman" w:hAnsi="Times New Roman" w:cs="Times New Roman"/>
          <w:b/>
          <w:bCs/>
          <w:sz w:val="24"/>
          <w:szCs w:val="24"/>
          <w:lang w:eastAsia="lv-LV"/>
        </w:rPr>
      </w:pPr>
    </w:p>
    <w:p w:rsidR="00A675D6" w:rsidRPr="00A675D6" w:rsidRDefault="00A675D6" w:rsidP="00A675D6">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 xml:space="preserve">2. </w:t>
      </w:r>
      <w:r w:rsidRPr="00A675D6">
        <w:rPr>
          <w:rFonts w:ascii="Times New Roman" w:eastAsia="Times New Roman" w:hAnsi="Times New Roman" w:cs="Times New Roman"/>
          <w:b/>
          <w:bCs/>
          <w:sz w:val="24"/>
          <w:szCs w:val="24"/>
          <w:lang w:eastAsia="lv-LV"/>
        </w:rPr>
        <w:t>PUŠU PIENĀKUMI UN TIESĪBAS</w:t>
      </w:r>
    </w:p>
    <w:p w:rsidR="00A675D6" w:rsidRPr="00A675D6" w:rsidRDefault="00A675D6" w:rsidP="00A675D6">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2.1. </w:t>
      </w:r>
      <w:r w:rsidRPr="00A675D6">
        <w:rPr>
          <w:rFonts w:ascii="Times New Roman" w:eastAsia="Times New Roman" w:hAnsi="Times New Roman" w:cs="Times New Roman"/>
          <w:b/>
          <w:sz w:val="24"/>
          <w:szCs w:val="24"/>
          <w:lang w:eastAsia="lv-LV"/>
        </w:rPr>
        <w:t>Projekta īstenotāja pienākumi:</w:t>
      </w:r>
    </w:p>
    <w:p w:rsidR="00A675D6" w:rsidRP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2.1.1. </w:t>
      </w:r>
      <w:r w:rsidRPr="00A675D6">
        <w:rPr>
          <w:rFonts w:ascii="Times New Roman" w:eastAsia="Times New Roman" w:hAnsi="Times New Roman" w:cs="Times New Roman"/>
          <w:sz w:val="24"/>
          <w:szCs w:val="24"/>
          <w:lang w:eastAsia="lv-LV"/>
        </w:rPr>
        <w:t>nodrošina Projekta ieviešanu, veicot tā vispārējo vadību - izveido Projekta vadības grupu, kura veic visas nepieciešamās darbības Projekta veiksmīgai ieviešanai;</w:t>
      </w:r>
    </w:p>
    <w:p w:rsid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2.1.2. </w:t>
      </w:r>
      <w:r w:rsidRPr="00A675D6">
        <w:rPr>
          <w:rFonts w:ascii="Times New Roman" w:eastAsia="Times New Roman" w:hAnsi="Times New Roman" w:cs="Times New Roman"/>
          <w:sz w:val="24"/>
          <w:szCs w:val="24"/>
          <w:lang w:eastAsia="lv-LV"/>
        </w:rPr>
        <w:t>informē Sadarbības partneri par Projekta aktivitāšu ieviešanas gaitu, aktuālajiem jautājumiem un plānotajiem pasākumiem, kas skar Sadarbības partnera intereses;</w:t>
      </w:r>
    </w:p>
    <w:p w:rsid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2.1.3. </w:t>
      </w:r>
      <w:r w:rsidRPr="00A675D6">
        <w:rPr>
          <w:rFonts w:ascii="Times New Roman" w:eastAsia="Times New Roman" w:hAnsi="Times New Roman" w:cs="Times New Roman"/>
          <w:sz w:val="24"/>
          <w:szCs w:val="24"/>
          <w:lang w:eastAsia="lv-LV"/>
        </w:rPr>
        <w:t>sadarbojas ar Sadarbības partneri Projekta darbību īstenošanā, kas noteiktas Līguma 1.pielikumā;</w:t>
      </w:r>
    </w:p>
    <w:p w:rsid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2.1.4. </w:t>
      </w:r>
      <w:r w:rsidRPr="00A675D6">
        <w:rPr>
          <w:rFonts w:ascii="Times New Roman" w:eastAsia="Times New Roman" w:hAnsi="Times New Roman" w:cs="Times New Roman"/>
          <w:sz w:val="24"/>
          <w:szCs w:val="24"/>
          <w:lang w:eastAsia="lv-LV"/>
        </w:rPr>
        <w:t>sagatavo un iesniedz Centrālā finanšu un līgumu aģentūrā (turpmāk-CFLA) Projekta pārskatus atbilstoši Projekta finansējuma līguma noteikumiem;</w:t>
      </w:r>
    </w:p>
    <w:p w:rsid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2.1.5. </w:t>
      </w:r>
      <w:r w:rsidRPr="00A675D6">
        <w:rPr>
          <w:rFonts w:ascii="Times New Roman" w:eastAsia="Times New Roman" w:hAnsi="Times New Roman" w:cs="Times New Roman"/>
          <w:sz w:val="24"/>
          <w:szCs w:val="24"/>
          <w:lang w:eastAsia="lv-LV"/>
        </w:rPr>
        <w:t>atbilstoši Līguma 2.pielikumam, kompensē Sadarbības partnerim ar Projekta darbību īstenošanu saistītos un attiecināmos izdevumus, kuri iesniegti Projekta īstenotājam Līguma 4.punktā noteiktajā kārtībā;</w:t>
      </w:r>
    </w:p>
    <w:p w:rsid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2.1.6. </w:t>
      </w:r>
      <w:r w:rsidRPr="00A675D6">
        <w:rPr>
          <w:rFonts w:ascii="Times New Roman" w:eastAsia="Times New Roman" w:hAnsi="Times New Roman" w:cs="Times New Roman"/>
          <w:sz w:val="24"/>
          <w:szCs w:val="24"/>
          <w:lang w:eastAsia="lv-LV"/>
        </w:rPr>
        <w:t xml:space="preserve">savā tīmekļa vietnē </w:t>
      </w:r>
      <w:hyperlink r:id="rId8" w:history="1">
        <w:r w:rsidRPr="00A675D6">
          <w:rPr>
            <w:rFonts w:ascii="Times New Roman" w:eastAsia="Times New Roman" w:hAnsi="Times New Roman" w:cs="Times New Roman"/>
            <w:color w:val="0000FF"/>
            <w:sz w:val="24"/>
            <w:szCs w:val="24"/>
            <w:u w:val="single"/>
            <w:lang w:eastAsia="lv-LV"/>
          </w:rPr>
          <w:t>www.rpr.gov.lv</w:t>
        </w:r>
      </w:hyperlink>
      <w:r w:rsidRPr="00A675D6">
        <w:rPr>
          <w:rFonts w:ascii="Times New Roman" w:eastAsia="Times New Roman" w:hAnsi="Times New Roman" w:cs="Times New Roman"/>
          <w:sz w:val="24"/>
          <w:szCs w:val="24"/>
          <w:lang w:eastAsia="lv-LV"/>
        </w:rPr>
        <w:t xml:space="preserve"> ne retāk kā reizi trijos mēnešos ievieto aktuālo informāciju par Projekta īstenošanas gaitu;</w:t>
      </w:r>
    </w:p>
    <w:p w:rsidR="00A675D6" w:rsidRP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2.1.7. </w:t>
      </w:r>
      <w:r w:rsidRPr="00A675D6">
        <w:rPr>
          <w:rFonts w:ascii="Times New Roman" w:eastAsia="Times New Roman" w:hAnsi="Times New Roman" w:cs="Times New Roman"/>
          <w:sz w:val="24"/>
          <w:szCs w:val="24"/>
          <w:lang w:eastAsia="lv-LV"/>
        </w:rPr>
        <w:t>nekavējoties informē Sadarbības partneri par jebkādu notikumu, kas varētu izraisīt īslaicīgu vai galīgu Projekta izbeigšanu vai citas izmaiņas Projektā;</w:t>
      </w:r>
    </w:p>
    <w:p w:rsidR="00A675D6" w:rsidRP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2.1.8. </w:t>
      </w:r>
      <w:r w:rsidRPr="00A675D6">
        <w:rPr>
          <w:rFonts w:ascii="Times New Roman" w:eastAsia="Times New Roman" w:hAnsi="Times New Roman" w:cs="Times New Roman"/>
          <w:sz w:val="24"/>
          <w:szCs w:val="24"/>
          <w:lang w:eastAsia="lv-LV"/>
        </w:rPr>
        <w:t>veic visas citas normatīvajos aktos noteiktās darbības veiksmīgai Projekta ieviešanai un darbību īstenošanai.</w:t>
      </w:r>
    </w:p>
    <w:p w:rsidR="00A675D6" w:rsidRPr="00A675D6" w:rsidRDefault="00A675D6" w:rsidP="00A675D6">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2.2. </w:t>
      </w:r>
      <w:r w:rsidRPr="00A675D6">
        <w:rPr>
          <w:rFonts w:ascii="Times New Roman" w:eastAsia="Times New Roman" w:hAnsi="Times New Roman" w:cs="Times New Roman"/>
          <w:b/>
          <w:sz w:val="24"/>
          <w:szCs w:val="24"/>
          <w:lang w:eastAsia="lv-LV"/>
        </w:rPr>
        <w:t>Projekta īstenotāja tiesības:</w:t>
      </w:r>
    </w:p>
    <w:p w:rsid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2.2.1. </w:t>
      </w:r>
      <w:r w:rsidRPr="00A675D6">
        <w:rPr>
          <w:rFonts w:ascii="Times New Roman" w:eastAsia="Times New Roman" w:hAnsi="Times New Roman" w:cs="Times New Roman"/>
          <w:sz w:val="24"/>
          <w:szCs w:val="24"/>
          <w:lang w:eastAsia="lv-LV"/>
        </w:rPr>
        <w:t>lūgt Sadarbības partneri iesniegt papildu informāciju par Projekta darbību īstenošanas gaitu, ierasties darbību izpildes vietās un veikt visas nepieciešamās pārbaudes;</w:t>
      </w:r>
    </w:p>
    <w:p w:rsid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2.2.2. </w:t>
      </w:r>
      <w:r w:rsidRPr="00A675D6">
        <w:rPr>
          <w:rFonts w:ascii="Times New Roman" w:eastAsia="Times New Roman" w:hAnsi="Times New Roman" w:cs="Times New Roman"/>
          <w:sz w:val="24"/>
          <w:szCs w:val="24"/>
          <w:lang w:eastAsia="lv-LV"/>
        </w:rPr>
        <w:t>konstatējot Projekta ieviešanā kādas aktivitātes vai darbību, vai izdevumu neatbilstību normatīvajiem aktiem vai Līguma noteikumiem, uzdot Sadarbības partnerim novērst neatbilstības Projekta īstenotāja noteiktajā termiņā;</w:t>
      </w:r>
    </w:p>
    <w:p w:rsid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2.2.3. </w:t>
      </w:r>
      <w:r w:rsidRPr="00A675D6">
        <w:rPr>
          <w:rFonts w:ascii="Times New Roman" w:eastAsia="Times New Roman" w:hAnsi="Times New Roman" w:cs="Times New Roman"/>
          <w:sz w:val="24"/>
          <w:szCs w:val="24"/>
          <w:lang w:eastAsia="lv-LV"/>
        </w:rPr>
        <w:t>dot saistošus norādījumus Sadarbības partnerim un tā deleģētajam pārstāvim;</w:t>
      </w:r>
    </w:p>
    <w:p w:rsidR="00A675D6" w:rsidRP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2.2.4. </w:t>
      </w:r>
      <w:r w:rsidRPr="00A675D6">
        <w:rPr>
          <w:rFonts w:ascii="Times New Roman" w:eastAsia="Times New Roman" w:hAnsi="Times New Roman" w:cs="Times New Roman"/>
          <w:kern w:val="28"/>
          <w:sz w:val="24"/>
          <w:szCs w:val="24"/>
          <w:lang w:eastAsia="lv-LV"/>
        </w:rPr>
        <w:t>rīkoties ar jebkādu informāciju saistībā ar Projekta ieviešanu, īpaši tā publicitātes vai informācijas izplatīšanas nolūkā, ievērojot attiecīgās informācijas raksturu, t. sk. nosacījumus ierobežotas pieejamības informācijas izplatīšanai;</w:t>
      </w:r>
    </w:p>
    <w:p w:rsidR="00A675D6" w:rsidRP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kern w:val="28"/>
          <w:sz w:val="24"/>
          <w:szCs w:val="24"/>
          <w:lang w:eastAsia="lv-LV"/>
        </w:rPr>
        <w:t xml:space="preserve">2.2.5. </w:t>
      </w:r>
      <w:r w:rsidRPr="00A675D6">
        <w:rPr>
          <w:rFonts w:ascii="Times New Roman" w:eastAsia="Times New Roman" w:hAnsi="Times New Roman" w:cs="Times New Roman"/>
          <w:kern w:val="28"/>
          <w:sz w:val="24"/>
          <w:szCs w:val="24"/>
          <w:lang w:eastAsia="lv-LV"/>
        </w:rPr>
        <w:t>izmantot citas normatīvajos aktos un Līgumā paredzētās tiesības.</w:t>
      </w:r>
    </w:p>
    <w:p w:rsidR="00A675D6" w:rsidRPr="00A675D6" w:rsidRDefault="00A675D6" w:rsidP="00A675D6">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2.3. </w:t>
      </w:r>
      <w:r w:rsidRPr="00A675D6">
        <w:rPr>
          <w:rFonts w:ascii="Times New Roman" w:eastAsia="Times New Roman" w:hAnsi="Times New Roman" w:cs="Times New Roman"/>
          <w:b/>
          <w:sz w:val="24"/>
          <w:szCs w:val="24"/>
          <w:lang w:eastAsia="lv-LV"/>
        </w:rPr>
        <w:t>Sadarbības partnera pienākumi:</w:t>
      </w:r>
    </w:p>
    <w:p w:rsidR="00A675D6" w:rsidRPr="00A675D6"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2.3.1. </w:t>
      </w:r>
      <w:r w:rsidR="00A675D6" w:rsidRPr="00A675D6">
        <w:rPr>
          <w:rFonts w:ascii="Times New Roman" w:eastAsia="Times New Roman" w:hAnsi="Times New Roman" w:cs="Times New Roman"/>
          <w:sz w:val="24"/>
          <w:szCs w:val="24"/>
          <w:lang w:eastAsia="lv-LV"/>
        </w:rPr>
        <w:t>nodrošina Projekta ieviešanas koordināciju pašvaldības līmenī un izveido deinstitucionalizācijas vadības grupu pašvaldībā vai veido un iesaistītās vairāku sadarbības pašvaldību ietvaros izveidotā deinstitucionalizācijas vadības grupā;</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2.3.2. </w:t>
      </w:r>
      <w:r w:rsidR="00A675D6" w:rsidRPr="00A675D6">
        <w:rPr>
          <w:rFonts w:ascii="Times New Roman" w:eastAsia="Times New Roman" w:hAnsi="Times New Roman" w:cs="Times New Roman"/>
          <w:sz w:val="24"/>
          <w:szCs w:val="24"/>
          <w:lang w:eastAsia="lv-LV"/>
        </w:rPr>
        <w:t>piedalās Projekta ieviešanā un ar to saistīto darbību īstenošanā atbilstoši Līguma noteikumiem un pielikumiem;</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2.3.3. </w:t>
      </w:r>
      <w:r w:rsidR="00A675D6" w:rsidRPr="00A675D6">
        <w:rPr>
          <w:rFonts w:ascii="Times New Roman" w:eastAsia="Times New Roman" w:hAnsi="Times New Roman" w:cs="Times New Roman"/>
          <w:sz w:val="24"/>
          <w:szCs w:val="24"/>
          <w:lang w:eastAsia="lv-LV"/>
        </w:rPr>
        <w:t>sadarbojas ar Projekta īstenotāju, tai skaitā deleģējot atbildīgo personu sadarbības īstenošanai;</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2.3.4. </w:t>
      </w:r>
      <w:r w:rsidR="00A675D6" w:rsidRPr="00A675D6">
        <w:rPr>
          <w:rFonts w:ascii="Times New Roman" w:eastAsia="Times New Roman" w:hAnsi="Times New Roman" w:cs="Times New Roman"/>
          <w:sz w:val="24"/>
          <w:szCs w:val="24"/>
          <w:lang w:eastAsia="lv-LV"/>
        </w:rPr>
        <w:t xml:space="preserve">nodrošina Projekta īstenošanas laikā un noteiktajā dokumentu glabāšanas termiņā pēc Projekta īstenošanas beigām visu ar Projekta īstenošanu saistīto dokumentu glabāšanu, t.sk. jebkuru ar Projekta saistīto sarakstes dokumentu, iepirkuma dokumentācijas, Projektā noslēgto līgumu, veikto darbu, piegāžu un sniegto pakalpojumu apliecinošu dokumentu, veikto maksājumu apliecinošo dokumentu oriģinālu vai to atsavinājumu ar juridisku spēku glabāšanu; </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2.3.5. </w:t>
      </w:r>
      <w:r w:rsidR="00A675D6" w:rsidRPr="00A675D6">
        <w:rPr>
          <w:rFonts w:ascii="Times New Roman" w:eastAsia="Times New Roman" w:hAnsi="Times New Roman" w:cs="Times New Roman"/>
          <w:sz w:val="24"/>
          <w:szCs w:val="24"/>
          <w:lang w:eastAsia="lv-LV"/>
        </w:rPr>
        <w:t>nodrošina Projekta uzraudzībai nepieciešamo rādītāju apkopošanu;</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2.3.6. </w:t>
      </w:r>
      <w:r w:rsidR="00A675D6" w:rsidRPr="00A675D6">
        <w:rPr>
          <w:rFonts w:ascii="Times New Roman" w:eastAsia="Times New Roman" w:hAnsi="Times New Roman" w:cs="Times New Roman"/>
          <w:sz w:val="24"/>
          <w:szCs w:val="24"/>
          <w:lang w:eastAsia="lv-LV"/>
        </w:rPr>
        <w:t>Projekta īstenotāja noteiktajā termiņā sniedz nepieciešamo informāciju Projekta darbību īstenošanai un nodrošina piekļuvi sociālo pakalpojumu sniedzējiem, tikšanās iespējas ar tur strādājošajiem speciālistiem un Projekta dalībniekiem, kuri saņem pašvaldības finansētus sociālos pakalpojumus;</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2.3.7. </w:t>
      </w:r>
      <w:r w:rsidR="00A675D6" w:rsidRPr="00A675D6">
        <w:rPr>
          <w:rFonts w:ascii="Times New Roman" w:eastAsia="Times New Roman" w:hAnsi="Times New Roman" w:cs="Times New Roman"/>
          <w:sz w:val="24"/>
          <w:szCs w:val="24"/>
          <w:lang w:eastAsia="lv-LV"/>
        </w:rPr>
        <w:t>informācijas pieprasījumā norādītajā termiņā reaģē uz jebkuru Projekta ieviešanas uzraugošās institūcijas informācijas pieprasījumu un sagatavo visus auditiem, kontrolēm un pārbaudēm nepieciešamos dokumentus un nodrošina to pieejamību;</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2.3.8. </w:t>
      </w:r>
      <w:r w:rsidR="00A675D6" w:rsidRPr="00A675D6">
        <w:rPr>
          <w:rFonts w:ascii="Times New Roman" w:eastAsia="Times New Roman" w:hAnsi="Times New Roman" w:cs="Times New Roman"/>
          <w:sz w:val="24"/>
          <w:szCs w:val="24"/>
          <w:lang w:eastAsia="lv-LV"/>
        </w:rPr>
        <w:t>nekavējoties ziņo Projekta īstenotājam par jebkuru notikumu, kas varētu izraisīt īslaicīgu vai galīgu Projekta izbeigšanu vai citas izmaiņas Projekta ieviešanā vai darbību īstenošanā;</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2.3.9. </w:t>
      </w:r>
      <w:r w:rsidR="00A675D6" w:rsidRPr="00A675D6">
        <w:rPr>
          <w:rFonts w:ascii="Times New Roman" w:eastAsia="Times New Roman" w:hAnsi="Times New Roman" w:cs="Times New Roman"/>
          <w:sz w:val="24"/>
          <w:szCs w:val="24"/>
          <w:lang w:eastAsia="lv-LV"/>
        </w:rPr>
        <w:t>ievēro atskaišu iesniegšanas un citas informācijas iesniegšanas kārtību;</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2.3.10. </w:t>
      </w:r>
      <w:r w:rsidR="00A675D6" w:rsidRPr="00A675D6">
        <w:rPr>
          <w:rFonts w:ascii="Times New Roman" w:eastAsia="Times New Roman" w:hAnsi="Times New Roman" w:cs="Times New Roman"/>
          <w:sz w:val="24"/>
          <w:szCs w:val="24"/>
          <w:lang w:eastAsia="lv-LV"/>
        </w:rPr>
        <w:t>nodrošina priekšfinansējumu Projekta darbību īstenošanai atbilstoši Līguma noteikumiem un 2. pielikumam;</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2.3.11. </w:t>
      </w:r>
      <w:r w:rsidR="00A675D6" w:rsidRPr="00A675D6">
        <w:rPr>
          <w:rFonts w:ascii="Times New Roman" w:eastAsia="Times New Roman" w:hAnsi="Times New Roman" w:cs="Times New Roman"/>
          <w:sz w:val="24"/>
          <w:szCs w:val="24"/>
          <w:lang w:eastAsia="lv-LV"/>
        </w:rPr>
        <w:t>vienu reizi ceturksnī iesniedz Projekta īstenotājam plānoto finansējuma grafiku;</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2.3.12. </w:t>
      </w:r>
      <w:r w:rsidR="00A675D6" w:rsidRPr="00A675D6">
        <w:rPr>
          <w:rFonts w:ascii="Times New Roman" w:eastAsia="Times New Roman" w:hAnsi="Times New Roman" w:cs="Times New Roman"/>
          <w:sz w:val="24"/>
          <w:szCs w:val="24"/>
          <w:lang w:eastAsia="lv-LV"/>
        </w:rPr>
        <w:t>Sadarbības partneris iesaistās Projekta ieviešanā ar tā valdījumā vai īpašumā esošu mantu, intelektuālo īpašumu, finansējumu vai cilvēkresursiem. Šādu ieguldījumu rezultātā Projekta īstenotājam ar Sadarbības partneri nevar rasties tādas tiesiskās attiecības, no kurām izrietētu, ka šis darījums atbilst publiskā iepirkuma līguma pazīmēm atbilstoši Publisko iepirkumu likumam vai darījumam jāpiemēro normatīvie akti iepirkuma procedūras un tās piemērošanas kārtības pasūtītāja finansēto projektu jomā;</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2.3.13. </w:t>
      </w:r>
      <w:r w:rsidR="00A675D6" w:rsidRPr="00A675D6">
        <w:rPr>
          <w:rFonts w:ascii="Times New Roman" w:eastAsia="Times New Roman" w:hAnsi="Times New Roman" w:cs="Times New Roman"/>
          <w:sz w:val="24"/>
          <w:szCs w:val="24"/>
          <w:lang w:eastAsia="lv-LV"/>
        </w:rPr>
        <w:t>nepieļauj Projektā dubulto finansēšanu;</w:t>
      </w:r>
    </w:p>
    <w:p w:rsidR="00A675D6" w:rsidRPr="00A675D6"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2.3.14. </w:t>
      </w:r>
      <w:r w:rsidR="00A675D6" w:rsidRPr="00A675D6">
        <w:rPr>
          <w:rFonts w:ascii="Times New Roman" w:eastAsia="Times New Roman" w:hAnsi="Times New Roman" w:cs="Times New Roman"/>
          <w:sz w:val="24"/>
          <w:szCs w:val="24"/>
          <w:lang w:eastAsia="lv-LV"/>
        </w:rPr>
        <w:t>piedalās un prezentē Sadarbības partnera īstenoto darbību rezultātus Projekta publicitātes pasākumos;</w:t>
      </w:r>
    </w:p>
    <w:p w:rsidR="00A675D6" w:rsidRPr="00A675D6"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2.3.15. </w:t>
      </w:r>
      <w:r w:rsidR="00A675D6" w:rsidRPr="00A675D6">
        <w:rPr>
          <w:rFonts w:ascii="Times New Roman" w:eastAsia="Times New Roman" w:hAnsi="Times New Roman" w:cs="Times New Roman"/>
          <w:sz w:val="24"/>
          <w:szCs w:val="24"/>
          <w:lang w:eastAsia="lv-LV"/>
        </w:rPr>
        <w:t>veic citas tiesību aktos noteiktās darbības veiksmīgai Projekta ieviešanai un darbību īstenošanai.</w:t>
      </w:r>
    </w:p>
    <w:p w:rsidR="00A675D6" w:rsidRPr="00A675D6" w:rsidRDefault="00A675D6" w:rsidP="00A675D6">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2.4. </w:t>
      </w:r>
      <w:r w:rsidRPr="00A675D6">
        <w:rPr>
          <w:rFonts w:ascii="Times New Roman" w:eastAsia="Times New Roman" w:hAnsi="Times New Roman" w:cs="Times New Roman"/>
          <w:b/>
          <w:sz w:val="24"/>
          <w:szCs w:val="24"/>
          <w:lang w:eastAsia="lv-LV"/>
        </w:rPr>
        <w:t>Sadarbības partnera tiesības:</w:t>
      </w:r>
    </w:p>
    <w:p w:rsidR="00A675D6" w:rsidRPr="00A675D6"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2.4.1. </w:t>
      </w:r>
      <w:r w:rsidR="00A675D6" w:rsidRPr="00A675D6">
        <w:rPr>
          <w:rFonts w:ascii="Times New Roman" w:eastAsia="Times New Roman" w:hAnsi="Times New Roman" w:cs="Times New Roman"/>
          <w:sz w:val="24"/>
          <w:szCs w:val="24"/>
          <w:lang w:eastAsia="lv-LV"/>
        </w:rPr>
        <w:t>rīkoties ar informāciju saistībā ar Projektu;</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2.4.2. </w:t>
      </w:r>
      <w:r w:rsidR="00A675D6" w:rsidRPr="00A675D6">
        <w:rPr>
          <w:rFonts w:ascii="Times New Roman" w:eastAsia="Times New Roman" w:hAnsi="Times New Roman" w:cs="Times New Roman"/>
          <w:sz w:val="24"/>
          <w:szCs w:val="24"/>
          <w:lang w:eastAsia="lv-LV"/>
        </w:rPr>
        <w:t>pieprasīt un saņemt Projekta ieviešanai nepieciešamo informāciju no Projekta īstenotāja;</w:t>
      </w:r>
    </w:p>
    <w:p w:rsidR="00A675D6" w:rsidRPr="00A675D6"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2.4.3. </w:t>
      </w:r>
      <w:r w:rsidR="00A675D6" w:rsidRPr="00A675D6">
        <w:rPr>
          <w:rFonts w:ascii="Times New Roman" w:eastAsia="Times New Roman" w:hAnsi="Times New Roman" w:cs="Times New Roman"/>
          <w:sz w:val="24"/>
          <w:szCs w:val="24"/>
          <w:lang w:eastAsia="lv-LV"/>
        </w:rPr>
        <w:t>saņemt attiecināmo izdevumu kompensāciju atbilstoši Līgumā noteiktai kārtībai.</w:t>
      </w:r>
    </w:p>
    <w:p w:rsidR="00A675D6" w:rsidRPr="00A675D6" w:rsidRDefault="00A675D6" w:rsidP="00A675D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2.5. </w:t>
      </w:r>
      <w:r w:rsidRPr="00A675D6">
        <w:rPr>
          <w:rFonts w:ascii="Times New Roman" w:eastAsia="Times New Roman" w:hAnsi="Times New Roman" w:cs="Times New Roman"/>
          <w:sz w:val="24"/>
          <w:szCs w:val="24"/>
          <w:lang w:eastAsia="lv-LV"/>
        </w:rPr>
        <w:t xml:space="preserve">Ātrākas un efektīvākas sadarbības nodrošināšanai, Līguma ietvaros Puses vienojas, ka visa veida informācija un savstarpēja komunikācija notiek telefoniski vai elektroniski, izņemot gadījumus, kad saskaņā ar Līgumu iesniedzami rakstveida dokumenti, kā arī domstarpību vai konceptuālu lēmumu pieņemšanas gadījumos. </w:t>
      </w:r>
    </w:p>
    <w:p w:rsidR="00A675D6" w:rsidRPr="00A675D6" w:rsidRDefault="00BB0E3D" w:rsidP="00BB0E3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3. </w:t>
      </w:r>
      <w:r w:rsidR="00A675D6" w:rsidRPr="00A675D6">
        <w:rPr>
          <w:rFonts w:ascii="Times New Roman" w:eastAsia="Times New Roman" w:hAnsi="Times New Roman" w:cs="Times New Roman"/>
          <w:b/>
          <w:sz w:val="24"/>
          <w:szCs w:val="24"/>
          <w:lang w:eastAsia="lv-LV"/>
        </w:rPr>
        <w:t>PROJEKTA IZMAKSAS</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 </w:t>
      </w:r>
      <w:r w:rsidR="00A675D6" w:rsidRPr="00A675D6">
        <w:rPr>
          <w:rFonts w:ascii="Times New Roman" w:eastAsia="Times New Roman" w:hAnsi="Times New Roman" w:cs="Times New Roman"/>
          <w:sz w:val="24"/>
          <w:szCs w:val="24"/>
          <w:lang w:eastAsia="lv-LV"/>
        </w:rPr>
        <w:t>Projekta izmaksas ir attiecināmas, ja tās Pusēm ir faktiski radušās Projekta īstenošanas laikā un atbilst SAM MK noteikumu un Finanšu ministrijas izstrādātajām “Vadlīnijas attiecināmo un neattiecināmo izmaksu noteikšanai 2014.- 2020. gada plānošanas periodā” prasībām.</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 </w:t>
      </w:r>
      <w:r w:rsidR="00A675D6" w:rsidRPr="00A675D6">
        <w:rPr>
          <w:rFonts w:ascii="Times New Roman" w:eastAsia="Times New Roman" w:hAnsi="Times New Roman" w:cs="Times New Roman"/>
          <w:sz w:val="24"/>
          <w:szCs w:val="24"/>
          <w:lang w:eastAsia="lv-LV"/>
        </w:rPr>
        <w:t>Neatbilstoši veiktos izdevumus sedz tā Puse, kuras neatbilstoši veikto darbību rezultātā izdevumi ir neattiecināmi.</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3.3. </w:t>
      </w:r>
      <w:r w:rsidR="00A675D6" w:rsidRPr="00A675D6">
        <w:rPr>
          <w:rFonts w:ascii="Times New Roman" w:eastAsia="Times New Roman" w:hAnsi="Times New Roman" w:cs="Times New Roman"/>
          <w:sz w:val="24"/>
          <w:szCs w:val="24"/>
          <w:lang w:eastAsia="lv-LV"/>
        </w:rPr>
        <w:t>Ja Projekta īstenošanas laikā kādai no Pusēm rodas papildu izmaksas, kuras nav attiecināmas no Projekta budžeta līdzekļiem, jo neatbilst Līguma 3.1.apakšpunktā noteiktajam vai pārsniedz SAM MK noteikumos noteikto apmēru, tad šīs izmaksas (starpību) sedz tā puse, kurai izmaksas radušās.</w:t>
      </w:r>
    </w:p>
    <w:p w:rsidR="00A675D6" w:rsidRPr="00A675D6"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3.4. </w:t>
      </w:r>
      <w:r w:rsidR="00A675D6" w:rsidRPr="00A675D6">
        <w:rPr>
          <w:rFonts w:ascii="Times New Roman" w:eastAsia="Times New Roman" w:hAnsi="Times New Roman" w:cs="Times New Roman"/>
          <w:sz w:val="24"/>
          <w:szCs w:val="24"/>
          <w:lang w:eastAsia="lv-LV"/>
        </w:rPr>
        <w:t>Ja Sadarbības partnera aktivitātēs, tai skaitā Līguma 4.7.apakšpunktā minētās apstiprināšanas, ir konstatēta neatbilstība – normatīvajos aktos noteiktā kārtībā pieņemts atbilstošs lēmums, kura dēļ radušies neatbilstoši veikti izdevumi, Projekta īstenotājs ietur neatbilstoši veiktos izdevumus no Sadarbības partnerim izmaksājamās kompensācijas apmēra, par to atsevišķi informējot Sadarbības partneri.</w:t>
      </w:r>
    </w:p>
    <w:p w:rsidR="00A675D6" w:rsidRPr="00A675D6"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3.5. </w:t>
      </w:r>
      <w:r w:rsidR="00A675D6" w:rsidRPr="00A675D6">
        <w:rPr>
          <w:rFonts w:ascii="Times New Roman" w:eastAsia="Times New Roman" w:hAnsi="Times New Roman" w:cs="Times New Roman"/>
          <w:sz w:val="24"/>
          <w:szCs w:val="24"/>
          <w:lang w:eastAsia="lv-LV"/>
        </w:rPr>
        <w:t>Ja neatbilstoši veiktos izdevumus nav iespējams ieturēt saskaņā ar Līguma 4.10.apakšpunktu, Projekta īstenotājs rakstiski informē Sadarbības partneri par termiņu, kurā atmaksājama Sadarbības partnera veikto neatbilstošo izdevumu atmaksa Projekta īstenotājam.</w:t>
      </w:r>
    </w:p>
    <w:p w:rsidR="00A675D6" w:rsidRPr="00A675D6" w:rsidRDefault="00BB0E3D" w:rsidP="00BB0E3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4. </w:t>
      </w:r>
      <w:r w:rsidR="00A675D6" w:rsidRPr="00A675D6">
        <w:rPr>
          <w:rFonts w:ascii="Times New Roman" w:eastAsia="Times New Roman" w:hAnsi="Times New Roman" w:cs="Times New Roman"/>
          <w:b/>
          <w:sz w:val="24"/>
          <w:szCs w:val="24"/>
          <w:lang w:eastAsia="lv-LV"/>
        </w:rPr>
        <w:t>NORĒĶINU VEIKŠANAS KĀRTĪBA</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4.1. </w:t>
      </w:r>
      <w:r w:rsidR="00A675D6" w:rsidRPr="00A675D6">
        <w:rPr>
          <w:rFonts w:ascii="Times New Roman" w:eastAsia="Times New Roman" w:hAnsi="Times New Roman" w:cs="Times New Roman"/>
          <w:sz w:val="24"/>
          <w:szCs w:val="24"/>
          <w:lang w:eastAsia="lv-LV"/>
        </w:rPr>
        <w:t>Puses nodrošina grāmatvedības un finanšu pārskatu un citu dokumentu atbilstību Līguma un Latvijas Republikas spēkā esošo normatīvo aktu prasībām. Projekta īstenotājs šim nolūkam var pieprasīt papildu informāciju, dokumentus un pierādījumus no Sadarbības partneriem.</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4.2. </w:t>
      </w:r>
      <w:r w:rsidR="00A675D6" w:rsidRPr="00A675D6">
        <w:rPr>
          <w:rFonts w:ascii="Times New Roman" w:eastAsia="Times New Roman" w:hAnsi="Times New Roman" w:cs="Times New Roman"/>
          <w:sz w:val="24"/>
          <w:szCs w:val="24"/>
          <w:lang w:eastAsia="lv-LV"/>
        </w:rPr>
        <w:t>Sadarbības partneris nodrošina atsevišķu grāmatvedības uzskaiti vai atbilstošu uzskaites kodu sistēmu attiecībā uz visiem ar Projekta saistītajiem darījumiem tā, lai uzdevumi būtu identificējami, nodalīti no pārējām izmaksām un pārbaudāmi, un tos apliecina attiecīgi attaisnojuma dokumentu oriģināli.</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4.3. </w:t>
      </w:r>
      <w:r w:rsidR="00A675D6" w:rsidRPr="00A675D6">
        <w:rPr>
          <w:rFonts w:ascii="Times New Roman" w:eastAsia="Times New Roman" w:hAnsi="Times New Roman" w:cs="Times New Roman"/>
          <w:sz w:val="24"/>
          <w:szCs w:val="24"/>
          <w:lang w:eastAsia="lv-LV"/>
        </w:rPr>
        <w:t>Sadarbības partneris norēķinu veikšanai atver Valsts kasē atsevišķu norēķinu kontu. Informāciju par atvērto norēķinu kontu Valsts kasē Sadarbības partneris iesniedz Projekta īstenotājam 7 (septiņu) dienu laikā no konta atvēršanas dienas.</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4.4. </w:t>
      </w:r>
      <w:r w:rsidR="00A675D6" w:rsidRPr="00A675D6">
        <w:rPr>
          <w:rFonts w:ascii="Times New Roman" w:eastAsia="Times New Roman" w:hAnsi="Times New Roman" w:cs="Times New Roman"/>
          <w:kern w:val="28"/>
          <w:sz w:val="24"/>
          <w:szCs w:val="24"/>
        </w:rPr>
        <w:t>Visos ar Projekta ieviešanu saistītajos dokumentos, t. sk. maksājuma uzdevumos/rīkojumos, norāda Projekta identifikācijas numuru.</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4.5. </w:t>
      </w:r>
      <w:r w:rsidR="00A675D6" w:rsidRPr="00A675D6">
        <w:rPr>
          <w:rFonts w:ascii="Times New Roman" w:eastAsia="Times New Roman" w:hAnsi="Times New Roman" w:cs="Times New Roman"/>
          <w:sz w:val="24"/>
          <w:szCs w:val="24"/>
          <w:lang w:eastAsia="lv-LV"/>
        </w:rPr>
        <w:t>Lai saņemtu 2.3.11.apakšpunktā minētā priekšfinansējuma kompensāciju, Sadarbības partneris līdz katra nākamā mēneša 10. (desmitajam) datumam iesniedz Projekta īstenotājam atskaiti un izmaksas pamatojošos dokumentus par iepriekšējā periodā veiktajām darbībām un izmaksām. Atskaites minimālais periods ir 1(viens) mēnesis.</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4.6. </w:t>
      </w:r>
      <w:r w:rsidR="00A675D6" w:rsidRPr="00A675D6">
        <w:rPr>
          <w:rFonts w:ascii="Times New Roman" w:eastAsia="Times New Roman" w:hAnsi="Times New Roman" w:cs="Times New Roman"/>
          <w:sz w:val="24"/>
          <w:szCs w:val="24"/>
          <w:lang w:eastAsia="lv-LV"/>
        </w:rPr>
        <w:t xml:space="preserve">Atskaitē Sadarbības partneris iekļauj visus izdevumu pamatojošos dokumentus (rēķinus, faktūrrēķinus, pavadzīmes čekus, kvītis, avansa norēķinus u.c.) un visus pārējos attaisnojuma dokumentus (līgumus, rīkojumus, pieņemšanas nodošanas aktus, darba laika uzskaites tabulas u.c.), kas pamato Projekta ietvaros veiktos izdevumus atbilstoši Finanšu ministrijas 2015.gada 24.aprīļa </w:t>
      </w:r>
      <w:r w:rsidR="00A675D6" w:rsidRPr="00A675D6">
        <w:rPr>
          <w:rFonts w:ascii="Times New Roman" w:eastAsia="Times New Roman" w:hAnsi="Times New Roman" w:cs="Times New Roman"/>
          <w:sz w:val="24"/>
          <w:szCs w:val="24"/>
          <w:lang w:eastAsia="lv-LV"/>
        </w:rPr>
        <w:lastRenderedPageBreak/>
        <w:t>Nr.2.5. “Vadlīnijas par Eiropas Savienības struktūrfondu un Kohēzijas fonda līdzfinansētā projekta pārbaudēm 2014. - 2020.gada plānošanas periodā” noteiktajām prasībām.</w:t>
      </w:r>
    </w:p>
    <w:p w:rsidR="00BB0E3D"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4.7. </w:t>
      </w:r>
      <w:r w:rsidR="00A675D6" w:rsidRPr="00A675D6">
        <w:rPr>
          <w:rFonts w:ascii="Times New Roman" w:eastAsia="Times New Roman" w:hAnsi="Times New Roman" w:cs="Times New Roman"/>
          <w:sz w:val="24"/>
          <w:szCs w:val="24"/>
          <w:lang w:eastAsia="lv-LV"/>
        </w:rPr>
        <w:t>Projekta īstenotājs pārbauda Sadarbības partnera iesniegto atskaiti un izmaksu pamatojošos dokumentus un apstiprina atskaiti 20 (divdesmit) darba dienu laikā no dienas, kad saņemti 4.5. apakšpunktā minētie dokumenti.</w:t>
      </w:r>
    </w:p>
    <w:p w:rsidR="00A675D6" w:rsidRPr="00A675D6"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4.8. </w:t>
      </w:r>
      <w:r w:rsidR="00A675D6" w:rsidRPr="00A675D6">
        <w:rPr>
          <w:rFonts w:ascii="Times New Roman" w:eastAsia="Times New Roman" w:hAnsi="Times New Roman" w:cs="Times New Roman"/>
          <w:sz w:val="24"/>
          <w:szCs w:val="24"/>
          <w:lang w:eastAsia="lv-LV"/>
        </w:rPr>
        <w:t>Ja Sadarbības partnera iesniegtajā atskaitē tiek konstatētas nepilnības, Projekta īstenotājs lūdz Sadarbības partnerim iesniegt precizējumus, norādot precizējumu iesniegšanas termiņu ne ilgāk kā 10 (desmit darba dienas) no dienas kad paziņojums par precizējumu iesniegšanu nosūtīts.</w:t>
      </w:r>
    </w:p>
    <w:p w:rsidR="00A675D6" w:rsidRPr="00A675D6" w:rsidRDefault="00BB0E3D" w:rsidP="00BB0E3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4.9. </w:t>
      </w:r>
      <w:r w:rsidR="00A675D6" w:rsidRPr="00A675D6">
        <w:rPr>
          <w:rFonts w:ascii="Times New Roman" w:eastAsia="Times New Roman" w:hAnsi="Times New Roman" w:cs="Times New Roman"/>
          <w:sz w:val="24"/>
          <w:szCs w:val="24"/>
          <w:lang w:eastAsia="lv-LV"/>
        </w:rPr>
        <w:t>Atskaites termiņš tiek pagarināts par precizējumu veikšanai nepieciešamo laiku, bet ne ilgāk kā par 10 (desmit) darba dienām no precizējumu saņemšanas dienas.</w:t>
      </w:r>
    </w:p>
    <w:p w:rsidR="00A675D6" w:rsidRPr="00A675D6" w:rsidRDefault="00A675D6" w:rsidP="00A675D6">
      <w:pPr>
        <w:spacing w:after="0" w:line="240" w:lineRule="auto"/>
        <w:ind w:left="567"/>
        <w:jc w:val="both"/>
        <w:rPr>
          <w:rFonts w:ascii="Times New Roman" w:eastAsia="Times New Roman" w:hAnsi="Times New Roman" w:cs="Times New Roman"/>
          <w:sz w:val="24"/>
          <w:szCs w:val="24"/>
          <w:lang w:eastAsia="lv-LV"/>
        </w:rPr>
      </w:pPr>
    </w:p>
    <w:p w:rsidR="00A675D6" w:rsidRPr="00A675D6" w:rsidRDefault="00BB0E3D" w:rsidP="00BB0E3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5. </w:t>
      </w:r>
      <w:r w:rsidR="00A675D6" w:rsidRPr="00A675D6">
        <w:rPr>
          <w:rFonts w:ascii="Times New Roman" w:eastAsia="Times New Roman" w:hAnsi="Times New Roman" w:cs="Times New Roman"/>
          <w:b/>
          <w:sz w:val="24"/>
          <w:szCs w:val="24"/>
          <w:lang w:eastAsia="lv-LV"/>
        </w:rPr>
        <w:t>PUBLISKO IEPIRKUMU VEIKŠANAS KĀRTĪBA</w:t>
      </w:r>
    </w:p>
    <w:p w:rsidR="00847F61" w:rsidRDefault="00847F61" w:rsidP="00847F61">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5.1. </w:t>
      </w:r>
      <w:r w:rsidR="00A675D6" w:rsidRPr="00A675D6">
        <w:rPr>
          <w:rFonts w:ascii="Times New Roman" w:eastAsia="Times New Roman" w:hAnsi="Times New Roman" w:cs="Times New Roman"/>
          <w:sz w:val="24"/>
          <w:szCs w:val="24"/>
          <w:lang w:eastAsia="lv-LV"/>
        </w:rPr>
        <w:t>Sadarbības partneris</w:t>
      </w:r>
      <w:r w:rsidR="00A675D6" w:rsidRPr="00A675D6">
        <w:rPr>
          <w:rFonts w:ascii="Times New Roman" w:eastAsia="Times New Roman" w:hAnsi="Times New Roman" w:cs="Times New Roman"/>
          <w:b/>
          <w:sz w:val="24"/>
          <w:szCs w:val="24"/>
          <w:lang w:eastAsia="lv-LV"/>
        </w:rPr>
        <w:t xml:space="preserve"> </w:t>
      </w:r>
      <w:r w:rsidR="00A675D6" w:rsidRPr="00A675D6">
        <w:rPr>
          <w:rFonts w:ascii="Times New Roman" w:eastAsia="Times New Roman" w:hAnsi="Times New Roman" w:cs="Times New Roman"/>
          <w:sz w:val="24"/>
          <w:szCs w:val="24"/>
          <w:lang w:eastAsia="lv-LV"/>
        </w:rPr>
        <w:t>15 (piecpadsmit) darba dienu laikā pēc Sadarbības līguma noslēgšanas iesniedz Projekta īstenotājam iepirkuma plānu par visām piegādēm un pakalpojumiem, par kuriem Projekta ietvaros Sadarbības partneris slēgs iepirkuma līgumus.</w:t>
      </w:r>
    </w:p>
    <w:p w:rsidR="00847F61" w:rsidRDefault="00847F61" w:rsidP="00847F61">
      <w:pPr>
        <w:spacing w:after="0" w:line="240" w:lineRule="auto"/>
        <w:ind w:firstLine="720"/>
        <w:jc w:val="both"/>
        <w:rPr>
          <w:rFonts w:ascii="Times New Roman" w:eastAsia="Times New Roman" w:hAnsi="Times New Roman" w:cs="Times New Roman"/>
          <w:b/>
          <w:sz w:val="24"/>
          <w:szCs w:val="24"/>
          <w:lang w:eastAsia="lv-LV"/>
        </w:rPr>
      </w:pPr>
      <w:r w:rsidRPr="00847F61">
        <w:rPr>
          <w:rFonts w:ascii="Times New Roman" w:eastAsia="Times New Roman" w:hAnsi="Times New Roman" w:cs="Times New Roman"/>
          <w:sz w:val="24"/>
          <w:szCs w:val="24"/>
          <w:lang w:eastAsia="lv-LV"/>
        </w:rPr>
        <w:t>5.2.</w:t>
      </w:r>
      <w:r>
        <w:rPr>
          <w:rFonts w:ascii="Times New Roman" w:eastAsia="Times New Roman" w:hAnsi="Times New Roman" w:cs="Times New Roman"/>
          <w:b/>
          <w:sz w:val="24"/>
          <w:szCs w:val="24"/>
          <w:lang w:eastAsia="lv-LV"/>
        </w:rPr>
        <w:t xml:space="preserve"> </w:t>
      </w:r>
      <w:r w:rsidR="00A675D6" w:rsidRPr="00A675D6">
        <w:rPr>
          <w:rFonts w:ascii="Times New Roman" w:eastAsia="Times New Roman" w:hAnsi="Times New Roman" w:cs="Times New Roman"/>
          <w:sz w:val="24"/>
          <w:szCs w:val="24"/>
          <w:lang w:eastAsia="lv-LV"/>
        </w:rPr>
        <w:t>Projekta īstenotājs pēc iepirkuma plāna saņemšanas pārbauda, vai tas ir aizpildīts atbilstoši normatīvo aktu prasībām, vai iepirkuma priekšmets atbilst Projektā plānotajām darbībām un attiecināmajām izmaksām un vai tajā iekļautā informācija neliecina par iespējamiem normatīvo aktu pārkāpumiem jomā, kas saistītas ar publisko iepirkumu.</w:t>
      </w:r>
    </w:p>
    <w:p w:rsidR="00A675D6" w:rsidRPr="00A675D6" w:rsidRDefault="00847F61" w:rsidP="00847F61">
      <w:pPr>
        <w:spacing w:after="0" w:line="240" w:lineRule="auto"/>
        <w:ind w:firstLine="720"/>
        <w:jc w:val="both"/>
        <w:rPr>
          <w:rFonts w:ascii="Times New Roman" w:eastAsia="Times New Roman" w:hAnsi="Times New Roman" w:cs="Times New Roman"/>
          <w:b/>
          <w:sz w:val="24"/>
          <w:szCs w:val="24"/>
          <w:lang w:eastAsia="lv-LV"/>
        </w:rPr>
      </w:pPr>
      <w:r w:rsidRPr="00847F61">
        <w:rPr>
          <w:rFonts w:ascii="Times New Roman" w:eastAsia="Times New Roman" w:hAnsi="Times New Roman" w:cs="Times New Roman"/>
          <w:sz w:val="24"/>
          <w:szCs w:val="24"/>
          <w:lang w:eastAsia="lv-LV"/>
        </w:rPr>
        <w:t>5.3.</w:t>
      </w:r>
      <w:r>
        <w:rPr>
          <w:rFonts w:ascii="Times New Roman" w:eastAsia="Times New Roman" w:hAnsi="Times New Roman" w:cs="Times New Roman"/>
          <w:b/>
          <w:sz w:val="24"/>
          <w:szCs w:val="24"/>
          <w:lang w:eastAsia="lv-LV"/>
        </w:rPr>
        <w:t xml:space="preserve"> </w:t>
      </w:r>
      <w:r w:rsidR="00A675D6" w:rsidRPr="00A675D6">
        <w:rPr>
          <w:rFonts w:ascii="Times New Roman" w:eastAsia="Times New Roman" w:hAnsi="Times New Roman" w:cs="Times New Roman"/>
          <w:sz w:val="24"/>
          <w:szCs w:val="24"/>
          <w:lang w:eastAsia="lv-LV"/>
        </w:rPr>
        <w:t>Ja Sadarbības partnera iesniegtais iepirkumu plāns neatbilst Līguma 5.2.apakšpunktā minētajiem noteikumiem, tad Projekta īstenotājs nosūta informāciju Sadarbības partnerim par iepirkumu plāna precizēšanu. Sadarbības partneris precizē iepirkumu plānu un atkārtoti to iesniedz Projekta īstenotājam 3 (trīs) darba dienu laikā no informācijas par iepirkumu plāna precizēšanu saņemšanas dienas.</w:t>
      </w:r>
    </w:p>
    <w:p w:rsidR="00847F61" w:rsidRDefault="00847F61" w:rsidP="00847F61">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5.4. </w:t>
      </w:r>
      <w:r w:rsidR="00A675D6" w:rsidRPr="00A675D6">
        <w:rPr>
          <w:rFonts w:ascii="Times New Roman" w:eastAsia="Times New Roman" w:hAnsi="Times New Roman" w:cs="Times New Roman"/>
          <w:sz w:val="24"/>
          <w:szCs w:val="24"/>
          <w:lang w:eastAsia="lv-LV"/>
        </w:rPr>
        <w:t>Projekta īstenošanas laikā, ja nepieciešams, Sadarbības partneris aktualizē (groza) iepirkumu plānu un 3 (trīs) darba dienu laikā iesniedz to Projekta īstenotājam saskaņošanai.</w:t>
      </w:r>
    </w:p>
    <w:p w:rsidR="00847F61" w:rsidRDefault="00847F61" w:rsidP="00847F61">
      <w:pPr>
        <w:spacing w:after="0" w:line="240" w:lineRule="auto"/>
        <w:ind w:firstLine="720"/>
        <w:jc w:val="both"/>
        <w:rPr>
          <w:rFonts w:ascii="Times New Roman" w:eastAsia="Times New Roman" w:hAnsi="Times New Roman" w:cs="Times New Roman"/>
          <w:b/>
          <w:sz w:val="24"/>
          <w:szCs w:val="24"/>
          <w:lang w:eastAsia="lv-LV"/>
        </w:rPr>
      </w:pPr>
      <w:r w:rsidRPr="00847F61">
        <w:rPr>
          <w:rFonts w:ascii="Times New Roman" w:eastAsia="Times New Roman" w:hAnsi="Times New Roman" w:cs="Times New Roman"/>
          <w:sz w:val="24"/>
          <w:szCs w:val="24"/>
          <w:lang w:eastAsia="lv-LV"/>
        </w:rPr>
        <w:t>5.5.</w:t>
      </w:r>
      <w:r>
        <w:rPr>
          <w:rFonts w:ascii="Times New Roman" w:eastAsia="Times New Roman" w:hAnsi="Times New Roman" w:cs="Times New Roman"/>
          <w:b/>
          <w:sz w:val="24"/>
          <w:szCs w:val="24"/>
          <w:lang w:eastAsia="lv-LV"/>
        </w:rPr>
        <w:t xml:space="preserve"> </w:t>
      </w:r>
      <w:r w:rsidR="00A675D6" w:rsidRPr="00A675D6">
        <w:rPr>
          <w:rFonts w:ascii="Times New Roman" w:eastAsia="Times New Roman" w:hAnsi="Times New Roman" w:cs="Times New Roman"/>
          <w:sz w:val="24"/>
          <w:szCs w:val="24"/>
          <w:lang w:eastAsia="lv-LV"/>
        </w:rPr>
        <w:t>Sadarbības partneris publisko iepirkumu Projekta vajadzībām veic atbilstoši Publisko iepirkumu likumā, kā arī citos normatīvajos aktos un Iepirkumu uzraudzības biroja vadlīnijās un skaidrojumos noteiktajām prasībām. Sadarbības partneris pirms iepirkuma izsludināšanas saņem Projekta īstenotāja saskaņojumu un nodrošina atbilstošas publiskā iepirkuma procedūras organizēšanu, dokumentācijas sagatavošanu, publisko iepirkumu līgumu slēgšanu un iepirkto pakalpojumu ieviešanas uzraudzību pēc iepirkuma līguma noslēgšanas.</w:t>
      </w:r>
    </w:p>
    <w:p w:rsidR="00A675D6" w:rsidRPr="00A675D6" w:rsidRDefault="00847F61" w:rsidP="00847F61">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5.6. </w:t>
      </w:r>
      <w:r w:rsidR="00A675D6" w:rsidRPr="00A675D6">
        <w:rPr>
          <w:rFonts w:ascii="Times New Roman" w:eastAsia="Times New Roman" w:hAnsi="Times New Roman" w:cs="Times New Roman"/>
          <w:sz w:val="24"/>
          <w:szCs w:val="24"/>
          <w:lang w:eastAsia="lv-LV"/>
        </w:rPr>
        <w:t>Par katru iepirkuma norisi, tai skaitā attiecībā uz zemsliekšņa iepirkumiem, tiek nodrošināta dokumentācija, kas atspoguļo iepirkuma vai iepirkuma procedūras norisi.</w:t>
      </w:r>
    </w:p>
    <w:p w:rsidR="00A675D6" w:rsidRPr="00A675D6" w:rsidRDefault="00847F61" w:rsidP="00847F61">
      <w:pPr>
        <w:spacing w:after="0" w:line="240" w:lineRule="auto"/>
        <w:ind w:firstLine="720"/>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5.7. </w:t>
      </w:r>
      <w:r w:rsidR="00A675D6" w:rsidRPr="00A675D6">
        <w:rPr>
          <w:rFonts w:ascii="Times New Roman" w:eastAsia="Times New Roman" w:hAnsi="Times New Roman" w:cs="Times New Roman"/>
          <w:sz w:val="24"/>
          <w:szCs w:val="24"/>
          <w:lang w:eastAsia="lv-LV"/>
        </w:rPr>
        <w:t xml:space="preserve">Sadarbības partneris Projekta īstenotāja pieprasījumā norādītajā termiņā iesniedz visu ar publisko iepirkumu organizēšanu saistīto dokumentāciju. </w:t>
      </w:r>
    </w:p>
    <w:p w:rsidR="00A675D6" w:rsidRPr="00A675D6" w:rsidRDefault="00847F61" w:rsidP="00847F6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6. </w:t>
      </w:r>
      <w:r w:rsidR="00A675D6" w:rsidRPr="00A675D6">
        <w:rPr>
          <w:rFonts w:ascii="Times New Roman" w:eastAsia="Times New Roman" w:hAnsi="Times New Roman" w:cs="Times New Roman"/>
          <w:b/>
          <w:sz w:val="24"/>
          <w:szCs w:val="24"/>
          <w:lang w:eastAsia="lv-LV"/>
        </w:rPr>
        <w:t>PROJEKTA ILGTSPĒJA UN AUTORTIESĪBAS</w:t>
      </w:r>
    </w:p>
    <w:p w:rsidR="00847F61" w:rsidRDefault="00847F61" w:rsidP="00847F61">
      <w:pPr>
        <w:suppressAutoHyphens/>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 </w:t>
      </w:r>
      <w:r w:rsidR="00A675D6" w:rsidRPr="00A675D6">
        <w:rPr>
          <w:rFonts w:ascii="Times New Roman" w:eastAsia="Times New Roman" w:hAnsi="Times New Roman" w:cs="Times New Roman"/>
          <w:sz w:val="24"/>
          <w:szCs w:val="24"/>
          <w:lang w:eastAsia="lv-LV"/>
        </w:rPr>
        <w:t>Puses apņemas Projekta darbību rezultātā radītās vērtības uzglabāt un izmantot Projektā paredzētajiem mērķiem 5 (piecus) gadus pēc Projekta noslēguma pārskata apstiprināšanas.</w:t>
      </w:r>
    </w:p>
    <w:p w:rsidR="00847F61" w:rsidRDefault="00847F61" w:rsidP="00847F61">
      <w:pPr>
        <w:suppressAutoHyphens/>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6.2. </w:t>
      </w:r>
      <w:r w:rsidR="00A675D6" w:rsidRPr="00A675D6">
        <w:rPr>
          <w:rFonts w:ascii="Times New Roman" w:eastAsia="Times New Roman" w:hAnsi="Times New Roman" w:cs="Times New Roman"/>
          <w:bCs/>
          <w:spacing w:val="-4"/>
          <w:kern w:val="28"/>
          <w:sz w:val="24"/>
          <w:szCs w:val="24"/>
        </w:rPr>
        <w:t>Projekta īstenotājam ir tiesības uz Projekta ietvaros radīto intelektuālo īpašumu Latvijas Republikas normatīvajos aktos noteiktajā kārtībā</w:t>
      </w:r>
      <w:bookmarkStart w:id="1" w:name="_Ref281292659"/>
      <w:r w:rsidR="00A675D6" w:rsidRPr="00A675D6">
        <w:rPr>
          <w:rFonts w:ascii="Times New Roman" w:eastAsia="Times New Roman" w:hAnsi="Times New Roman" w:cs="Times New Roman"/>
          <w:bCs/>
          <w:spacing w:val="-4"/>
          <w:kern w:val="28"/>
          <w:sz w:val="24"/>
          <w:szCs w:val="24"/>
        </w:rPr>
        <w:t>.</w:t>
      </w:r>
    </w:p>
    <w:p w:rsidR="00847F61" w:rsidRDefault="00847F61" w:rsidP="00847F61">
      <w:pPr>
        <w:suppressAutoHyphens/>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6.3. </w:t>
      </w:r>
      <w:r w:rsidR="00A675D6" w:rsidRPr="00A675D6">
        <w:rPr>
          <w:rFonts w:ascii="Times New Roman" w:eastAsia="Times New Roman" w:hAnsi="Times New Roman" w:cs="Times New Roman"/>
          <w:sz w:val="24"/>
          <w:szCs w:val="24"/>
          <w:lang w:eastAsia="lv-LV"/>
        </w:rPr>
        <w:t xml:space="preserve">Projekta īstenotājam </w:t>
      </w:r>
      <w:r w:rsidR="00A675D6" w:rsidRPr="00A675D6">
        <w:rPr>
          <w:rFonts w:ascii="Times New Roman" w:eastAsia="Times New Roman" w:hAnsi="Times New Roman" w:cs="Times New Roman"/>
          <w:bCs/>
          <w:spacing w:val="-4"/>
          <w:kern w:val="28"/>
          <w:sz w:val="24"/>
          <w:szCs w:val="24"/>
        </w:rPr>
        <w:t xml:space="preserve">tiek nodotas šādas darba izmantošanas izņēmuma tiesības uz Projekta ietvaros radīto intelektuālo īpašumu: publiskot darbu, publicēt darbu, </w:t>
      </w:r>
      <w:r w:rsidR="00A675D6" w:rsidRPr="00A675D6">
        <w:rPr>
          <w:rFonts w:ascii="Times New Roman" w:eastAsia="Times New Roman" w:hAnsi="Times New Roman" w:cs="Times New Roman"/>
          <w:sz w:val="24"/>
          <w:szCs w:val="24"/>
          <w:lang w:eastAsia="lv-LV"/>
        </w:rPr>
        <w:t>bez atlīdzības patapināt darba oriģinālu vai kopijas, tieši vai netieši, īslaicīgi vai pastāvīgi reproducēt darbu, tulkot darbu</w:t>
      </w:r>
      <w:bookmarkEnd w:id="1"/>
      <w:r w:rsidR="00A675D6" w:rsidRPr="00A675D6">
        <w:rPr>
          <w:rFonts w:ascii="Times New Roman" w:eastAsia="Times New Roman" w:hAnsi="Times New Roman" w:cs="Times New Roman"/>
          <w:sz w:val="24"/>
          <w:szCs w:val="24"/>
          <w:lang w:eastAsia="lv-LV"/>
        </w:rPr>
        <w:t>.</w:t>
      </w:r>
    </w:p>
    <w:p w:rsidR="00A675D6" w:rsidRPr="00A675D6" w:rsidRDefault="00847F61" w:rsidP="00847F61">
      <w:pPr>
        <w:suppressAutoHyphens/>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6.4. </w:t>
      </w:r>
      <w:r w:rsidR="00A675D6" w:rsidRPr="00A675D6">
        <w:rPr>
          <w:rFonts w:ascii="Times New Roman" w:eastAsia="Times New Roman" w:hAnsi="Times New Roman" w:cs="Times New Roman"/>
          <w:sz w:val="24"/>
          <w:szCs w:val="24"/>
          <w:lang w:eastAsia="lv-LV"/>
        </w:rPr>
        <w:t>Projekta īstenotājs bez autora piekrišanas un atlīdzības Projekta ietvaros radīto intelektuālo īpašumu ir tiesīgs izmantot Latvijas Republikas valsts iestādēs, un tām ir šo noteikumu 6.3. apakšpunktā noteiktās darba izmantošanas izņēmuma tiesības un citas Latvijas Republikas normatīvajos aktos noteiktās tiesības.</w:t>
      </w:r>
    </w:p>
    <w:p w:rsidR="00A675D6" w:rsidRPr="00A675D6" w:rsidRDefault="00847F61" w:rsidP="00847F61">
      <w:pPr>
        <w:tabs>
          <w:tab w:val="left" w:pos="426"/>
        </w:tabs>
        <w:suppressAutoHyphens/>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7. </w:t>
      </w:r>
      <w:r w:rsidR="00A675D6" w:rsidRPr="00A675D6">
        <w:rPr>
          <w:rFonts w:ascii="Times New Roman" w:eastAsia="Times New Roman" w:hAnsi="Times New Roman" w:cs="Times New Roman"/>
          <w:b/>
          <w:sz w:val="24"/>
          <w:szCs w:val="24"/>
          <w:lang w:eastAsia="lv-LV"/>
        </w:rPr>
        <w:t>KONFIDENCIALITĀTE</w:t>
      </w:r>
    </w:p>
    <w:p w:rsidR="00A675D6" w:rsidRPr="00A675D6" w:rsidRDefault="00847F61" w:rsidP="00847F61">
      <w:pPr>
        <w:suppressAutoHyphens/>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7.1. </w:t>
      </w:r>
      <w:r w:rsidR="00A675D6" w:rsidRPr="00A675D6">
        <w:rPr>
          <w:rFonts w:ascii="Times New Roman" w:eastAsia="Times New Roman" w:hAnsi="Times New Roman" w:cs="Times New Roman"/>
          <w:sz w:val="24"/>
          <w:szCs w:val="24"/>
          <w:lang w:eastAsia="lv-LV"/>
        </w:rPr>
        <w:t xml:space="preserve">Puses apņemas neizpaust no citas personas vai citām Projektā iesaistītajām personām Projekta darbību īstenošanas gaitā saņemtu konfidenciāla rakstura informāciju, kas Pusei kļuvusi </w:t>
      </w:r>
      <w:r w:rsidR="00A675D6" w:rsidRPr="00A675D6">
        <w:rPr>
          <w:rFonts w:ascii="Times New Roman" w:eastAsia="Times New Roman" w:hAnsi="Times New Roman" w:cs="Times New Roman"/>
          <w:sz w:val="24"/>
          <w:szCs w:val="24"/>
          <w:lang w:eastAsia="lv-LV"/>
        </w:rPr>
        <w:lastRenderedPageBreak/>
        <w:t>zināma Projekta ieviešanas gaitā. Informācija nav uzskatāma par konfidenciālu, ja tā ir publiski pieejama saskaņā ar Latvijas Republikas normatīvajiem aktiem.</w:t>
      </w:r>
    </w:p>
    <w:p w:rsidR="00A675D6" w:rsidRPr="00A675D6" w:rsidRDefault="00847F61" w:rsidP="00847F61">
      <w:pPr>
        <w:suppressAutoHyphen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8. </w:t>
      </w:r>
      <w:r w:rsidR="00A675D6" w:rsidRPr="00A675D6">
        <w:rPr>
          <w:rFonts w:ascii="Times New Roman" w:eastAsia="Times New Roman" w:hAnsi="Times New Roman" w:cs="Times New Roman"/>
          <w:b/>
          <w:sz w:val="24"/>
          <w:szCs w:val="24"/>
          <w:lang w:eastAsia="lv-LV"/>
        </w:rPr>
        <w:t>NEPĀRVARAMA VARA</w:t>
      </w:r>
    </w:p>
    <w:p w:rsidR="00847F61" w:rsidRDefault="00847F61" w:rsidP="00847F6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8.1. </w:t>
      </w:r>
      <w:r w:rsidR="00A675D6" w:rsidRPr="00A675D6">
        <w:rPr>
          <w:rFonts w:ascii="Times New Roman" w:eastAsia="Times New Roman" w:hAnsi="Times New Roman" w:cs="Times New Roman"/>
          <w:sz w:val="24"/>
          <w:szCs w:val="24"/>
          <w:lang w:eastAsia="lv-LV"/>
        </w:rPr>
        <w:t xml:space="preserve">Neviena no Pusēm nav atbildīga par </w:t>
      </w:r>
      <w:smartTag w:uri="schemas-tilde-lv/tildestengine" w:element="veidnes">
        <w:smartTagPr>
          <w:attr w:name="baseform" w:val="līgum|s"/>
          <w:attr w:name="id" w:val="-1"/>
          <w:attr w:name="text" w:val="LĪGUMA"/>
        </w:smartTagPr>
        <w:r w:rsidR="00A675D6" w:rsidRPr="00A675D6">
          <w:rPr>
            <w:rFonts w:ascii="Times New Roman" w:eastAsia="Times New Roman" w:hAnsi="Times New Roman" w:cs="Times New Roman"/>
            <w:sz w:val="24"/>
            <w:szCs w:val="24"/>
            <w:lang w:eastAsia="lv-LV"/>
          </w:rPr>
          <w:t>Līguma</w:t>
        </w:r>
      </w:smartTag>
      <w:r w:rsidR="00A675D6" w:rsidRPr="00A675D6">
        <w:rPr>
          <w:rFonts w:ascii="Times New Roman" w:eastAsia="Times New Roman" w:hAnsi="Times New Roman" w:cs="Times New Roman"/>
          <w:sz w:val="24"/>
          <w:szCs w:val="24"/>
          <w:lang w:eastAsia="lv-LV"/>
        </w:rPr>
        <w:t xml:space="preserve"> saistību neizpildi, ja saistību izpilde nav bijusi iespējama nepārvaramas varas apstākļu dēļ, kas radušies pēc </w:t>
      </w:r>
      <w:smartTag w:uri="schemas-tilde-lv/tildestengine" w:element="veidnes">
        <w:smartTagPr>
          <w:attr w:name="baseform" w:val="līgum|s"/>
          <w:attr w:name="id" w:val="-1"/>
          <w:attr w:name="text" w:val="LĪGUMA"/>
        </w:smartTagPr>
        <w:r w:rsidR="00A675D6" w:rsidRPr="00A675D6">
          <w:rPr>
            <w:rFonts w:ascii="Times New Roman" w:eastAsia="Times New Roman" w:hAnsi="Times New Roman" w:cs="Times New Roman"/>
            <w:sz w:val="24"/>
            <w:szCs w:val="24"/>
            <w:lang w:eastAsia="lv-LV"/>
          </w:rPr>
          <w:t>Līguma</w:t>
        </w:r>
      </w:smartTag>
      <w:r w:rsidR="00A675D6" w:rsidRPr="00A675D6">
        <w:rPr>
          <w:rFonts w:ascii="Times New Roman" w:eastAsia="Times New Roman" w:hAnsi="Times New Roman" w:cs="Times New Roman"/>
          <w:sz w:val="24"/>
          <w:szCs w:val="24"/>
          <w:lang w:eastAsia="lv-LV"/>
        </w:rPr>
        <w:t xml:space="preserve"> spēkā stāšanās, ja Puse par šādu apstākļu iestāšanos ir informējusi otru Pusi 5 (piecu) darba dienu laikā no šādu apstākļu rašanās dienas. Šajā gadījumā </w:t>
      </w:r>
      <w:smartTag w:uri="schemas-tilde-lv/tildestengine" w:element="veidnes">
        <w:smartTagPr>
          <w:attr w:name="baseform" w:val="līgum|s"/>
          <w:attr w:name="id" w:val="-1"/>
          <w:attr w:name="text" w:val="LĪGUMA"/>
        </w:smartTagPr>
        <w:r w:rsidR="00A675D6" w:rsidRPr="00A675D6">
          <w:rPr>
            <w:rFonts w:ascii="Times New Roman" w:eastAsia="Times New Roman" w:hAnsi="Times New Roman" w:cs="Times New Roman"/>
            <w:sz w:val="24"/>
            <w:szCs w:val="24"/>
            <w:lang w:eastAsia="lv-LV"/>
          </w:rPr>
          <w:t>Līgumā</w:t>
        </w:r>
      </w:smartTag>
      <w:r w:rsidR="00A675D6" w:rsidRPr="00A675D6">
        <w:rPr>
          <w:rFonts w:ascii="Times New Roman" w:eastAsia="Times New Roman" w:hAnsi="Times New Roman" w:cs="Times New Roman"/>
          <w:sz w:val="24"/>
          <w:szCs w:val="24"/>
          <w:lang w:eastAsia="lv-LV"/>
        </w:rPr>
        <w:t xml:space="preserve"> noteiktie termiņi tiek pagarināti attiecīgi par tādu laika periodu, par kādu šie nepārvaramas varas apstākļi ir aizkavējuši </w:t>
      </w:r>
      <w:smartTag w:uri="schemas-tilde-lv/tildestengine" w:element="veidnes">
        <w:smartTagPr>
          <w:attr w:name="baseform" w:val="līgum|s"/>
          <w:attr w:name="id" w:val="-1"/>
          <w:attr w:name="text" w:val="LĪGUMA"/>
        </w:smartTagPr>
        <w:r w:rsidR="00A675D6" w:rsidRPr="00A675D6">
          <w:rPr>
            <w:rFonts w:ascii="Times New Roman" w:eastAsia="Times New Roman" w:hAnsi="Times New Roman" w:cs="Times New Roman"/>
            <w:sz w:val="24"/>
            <w:szCs w:val="24"/>
            <w:lang w:eastAsia="lv-LV"/>
          </w:rPr>
          <w:t>Līguma</w:t>
        </w:r>
      </w:smartTag>
      <w:r w:rsidR="00A675D6" w:rsidRPr="00A675D6">
        <w:rPr>
          <w:rFonts w:ascii="Times New Roman" w:eastAsia="Times New Roman" w:hAnsi="Times New Roman" w:cs="Times New Roman"/>
          <w:sz w:val="24"/>
          <w:szCs w:val="24"/>
          <w:lang w:eastAsia="lv-LV"/>
        </w:rPr>
        <w:t xml:space="preserve"> izpildi, bet tiek ņemts vērā Projekta ieviešanas noteiktais pieļaujamais ilgums.</w:t>
      </w:r>
    </w:p>
    <w:p w:rsidR="00847F61" w:rsidRDefault="00847F61" w:rsidP="00847F6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8.2. </w:t>
      </w:r>
      <w:r w:rsidR="00A675D6" w:rsidRPr="00A675D6">
        <w:rPr>
          <w:rFonts w:ascii="Times New Roman" w:eastAsia="Times New Roman" w:hAnsi="Times New Roman" w:cs="Times New Roman"/>
          <w:sz w:val="24"/>
          <w:szCs w:val="24"/>
          <w:lang w:eastAsia="lv-LV"/>
        </w:rPr>
        <w:t>Par nepārvaramas varas apstākļiem tiek ziņots rakstveidā, ziņojumā jānorāda, kādā termiņā ir iespējama un paredzama Līguma saistību izpilde, un pēc otras Puses pieprasījuma papildus jāiesniedz izziņa, kuru izsniegusi kompetenta institūcija un kura satur minēto nepārvaramas apstākļu darbības apstiprinājumu un to raksturojumu.</w:t>
      </w:r>
    </w:p>
    <w:p w:rsidR="00847F61" w:rsidRDefault="00847F61" w:rsidP="00847F6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8.3. </w:t>
      </w:r>
      <w:r w:rsidR="00A675D6" w:rsidRPr="00A675D6">
        <w:rPr>
          <w:rFonts w:ascii="Times New Roman" w:eastAsia="Times New Roman" w:hAnsi="Times New Roman" w:cs="Times New Roman"/>
          <w:sz w:val="24"/>
          <w:szCs w:val="24"/>
          <w:lang w:eastAsia="lv-LV"/>
        </w:rPr>
        <w:t>Ar nepārvaramas varas apstākļiem Puses saprot dabas stihijas (ugunsgrēks, plūdi, vētra utml.), valdības izraisītās akcijas, politiskās un ekonomiskās blokādes un citi, no Pusēm pilnīgi neatkarīgi radušies ārkārtēja rakstura negadījumi, ko Pusēm nebija iespējas ne paredzēt, ne novērst.</w:t>
      </w:r>
    </w:p>
    <w:p w:rsidR="00A675D6" w:rsidRPr="00A675D6" w:rsidRDefault="00847F61" w:rsidP="00847F6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8.4. </w:t>
      </w:r>
      <w:r w:rsidR="00A675D6" w:rsidRPr="00A675D6">
        <w:rPr>
          <w:rFonts w:ascii="Times New Roman" w:eastAsia="Times New Roman" w:hAnsi="Times New Roman" w:cs="Times New Roman"/>
          <w:sz w:val="24"/>
          <w:szCs w:val="24"/>
          <w:lang w:eastAsia="lv-LV"/>
        </w:rPr>
        <w:t>Pusei, kura atsaucas uz nepārvaramas varas apstākļiem</w:t>
      </w:r>
      <w:r w:rsidR="00325ACF">
        <w:rPr>
          <w:rFonts w:ascii="Times New Roman" w:eastAsia="Times New Roman" w:hAnsi="Times New Roman" w:cs="Times New Roman"/>
          <w:sz w:val="24"/>
          <w:szCs w:val="24"/>
          <w:lang w:eastAsia="lv-LV"/>
        </w:rPr>
        <w:t>,</w:t>
      </w:r>
      <w:r w:rsidR="00A675D6" w:rsidRPr="00A675D6">
        <w:rPr>
          <w:rFonts w:ascii="Times New Roman" w:eastAsia="Times New Roman" w:hAnsi="Times New Roman" w:cs="Times New Roman"/>
          <w:sz w:val="24"/>
          <w:szCs w:val="24"/>
          <w:lang w:eastAsia="lv-LV"/>
        </w:rPr>
        <w:t xml:space="preserve"> ir jāpierāda, ka tai nebija iespēju ne paredzēt, ne novērst radušos apstākļus, kuru sekas par spīti īstenotajai pienācīgajai rūpībai, nav bijis iespējams novērst.</w:t>
      </w:r>
    </w:p>
    <w:p w:rsidR="00A675D6" w:rsidRPr="00A675D6" w:rsidRDefault="00847F61" w:rsidP="00847F6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8.5. </w:t>
      </w:r>
      <w:r w:rsidR="00A675D6" w:rsidRPr="00A675D6">
        <w:rPr>
          <w:rFonts w:ascii="Times New Roman" w:eastAsia="Times New Roman" w:hAnsi="Times New Roman" w:cs="Times New Roman"/>
          <w:sz w:val="24"/>
          <w:szCs w:val="24"/>
          <w:lang w:eastAsia="lv-LV"/>
        </w:rPr>
        <w:t>Gadījumā, ja nepārvaramas varas apstākļi turpinās ilgāk nekā 30 (trīsdesmit) kalendārās dienas, Puses vienojās par tālāku Līguma saistību izpildes kārtību.</w:t>
      </w:r>
    </w:p>
    <w:p w:rsidR="00A675D6" w:rsidRPr="00A675D6" w:rsidRDefault="00847F61" w:rsidP="00847F6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9. </w:t>
      </w:r>
      <w:r w:rsidR="00A675D6" w:rsidRPr="00A675D6">
        <w:rPr>
          <w:rFonts w:ascii="Times New Roman" w:eastAsia="Times New Roman" w:hAnsi="Times New Roman" w:cs="Times New Roman"/>
          <w:b/>
          <w:sz w:val="24"/>
          <w:szCs w:val="24"/>
          <w:lang w:eastAsia="lv-LV"/>
        </w:rPr>
        <w:t>LĪGUMA STĀŠANĀS SPĒKĀ UN GROZĪJUMI</w:t>
      </w:r>
    </w:p>
    <w:p w:rsidR="00A675D6" w:rsidRPr="00A675D6" w:rsidRDefault="00847F61" w:rsidP="00847F6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9.1. </w:t>
      </w:r>
      <w:r w:rsidR="00A675D6" w:rsidRPr="00A675D6">
        <w:rPr>
          <w:rFonts w:ascii="Times New Roman" w:eastAsia="Times New Roman" w:hAnsi="Times New Roman" w:cs="Times New Roman"/>
          <w:sz w:val="24"/>
          <w:szCs w:val="24"/>
          <w:lang w:eastAsia="lv-LV"/>
        </w:rPr>
        <w:t>Līgums stājas spēkā ar dienu, kad Puses to ir parakstījušas un ir spēkā līdz Līgumā noteikto saistību pilnīgai izpildei.</w:t>
      </w:r>
    </w:p>
    <w:p w:rsidR="00A675D6" w:rsidRPr="00A675D6" w:rsidRDefault="00847F61" w:rsidP="00847F6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9.2. </w:t>
      </w:r>
      <w:r w:rsidR="00A675D6" w:rsidRPr="00A675D6">
        <w:rPr>
          <w:rFonts w:ascii="Times New Roman" w:eastAsia="Times New Roman" w:hAnsi="Times New Roman" w:cs="Times New Roman"/>
          <w:sz w:val="24"/>
          <w:szCs w:val="24"/>
          <w:lang w:eastAsia="lv-LV"/>
        </w:rPr>
        <w:t>Jebkuri grozījumi un papildinājumi Līguma noteikumos stājas spēkā tikai tad, kad tos parakstījusi pēdējā no Pusēm, izņemot gadījumus, kad Puses noteikušas citu vienošanās grozījumu spēkā stāšanās termiņu. Šādas vienošanās pēc to parakstīšanas kļūst par Līguma pielikumu un ir tā neatņemama sastāvdaļa.</w:t>
      </w:r>
    </w:p>
    <w:p w:rsidR="00A675D6" w:rsidRPr="00A675D6" w:rsidRDefault="00847F61" w:rsidP="00847F6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9.3. </w:t>
      </w:r>
      <w:r w:rsidR="00A675D6" w:rsidRPr="00A675D6">
        <w:rPr>
          <w:rFonts w:ascii="Times New Roman" w:eastAsia="Times New Roman" w:hAnsi="Times New Roman" w:cs="Times New Roman"/>
          <w:sz w:val="24"/>
          <w:szCs w:val="24"/>
          <w:lang w:eastAsia="lv-LV"/>
        </w:rPr>
        <w:t>Ja kāds no Līguma noteikumiem pilnīgi vai daļēji zaudē spēku, Puses apņemas aizvietot spēkā neesošo noteikumu ar spēkā esošu noteikumu, kas būs pēc iespējas tuvāks Līguma priekšmetam un Projekta mērķim.</w:t>
      </w:r>
    </w:p>
    <w:p w:rsidR="00583D57" w:rsidRPr="00583D57" w:rsidRDefault="00583D57" w:rsidP="00583D57">
      <w:pPr>
        <w:spacing w:after="0" w:line="240" w:lineRule="auto"/>
        <w:jc w:val="center"/>
        <w:rPr>
          <w:rFonts w:ascii="Times New Roman" w:eastAsia="Times New Roman" w:hAnsi="Times New Roman" w:cs="Times New Roman"/>
          <w:b/>
          <w:sz w:val="24"/>
          <w:szCs w:val="24"/>
          <w:lang w:eastAsia="lv-LV"/>
        </w:rPr>
      </w:pPr>
      <w:r w:rsidRPr="00583D57">
        <w:rPr>
          <w:rFonts w:ascii="Times New Roman" w:eastAsia="Times New Roman" w:hAnsi="Times New Roman" w:cs="Times New Roman"/>
          <w:b/>
          <w:sz w:val="24"/>
          <w:szCs w:val="24"/>
          <w:lang w:eastAsia="lv-LV"/>
        </w:rPr>
        <w:t>10. ATBILDĪBA</w:t>
      </w:r>
    </w:p>
    <w:p w:rsidR="00583D57" w:rsidRPr="00583D57" w:rsidRDefault="00583D57" w:rsidP="00583D57">
      <w:pPr>
        <w:spacing w:after="0" w:line="240" w:lineRule="auto"/>
        <w:ind w:firstLine="720"/>
        <w:jc w:val="both"/>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10.1.</w:t>
      </w:r>
      <w:r>
        <w:rPr>
          <w:rFonts w:ascii="Times New Roman" w:eastAsia="Times New Roman" w:hAnsi="Times New Roman" w:cs="Times New Roman"/>
          <w:sz w:val="24"/>
          <w:szCs w:val="24"/>
          <w:lang w:eastAsia="lv-LV"/>
        </w:rPr>
        <w:t xml:space="preserve"> </w:t>
      </w:r>
      <w:r w:rsidRPr="00583D57">
        <w:rPr>
          <w:rFonts w:ascii="Times New Roman" w:eastAsia="Times New Roman" w:hAnsi="Times New Roman" w:cs="Times New Roman"/>
          <w:sz w:val="24"/>
          <w:szCs w:val="24"/>
          <w:lang w:eastAsia="lv-LV"/>
        </w:rPr>
        <w:t>Puses ir savstarpēji atbildīgas par savu Līgumā un tā pielikumos noteikto saistību neizpildīšanu vai nepienācīgu izpildi. Par nodarītajiem zaudējumiem materiāli ir atbildīga tā Puse, kuras darbības vai bezdarbības dēļ šie zaudējumi ir radušies.</w:t>
      </w:r>
    </w:p>
    <w:p w:rsidR="00583D57" w:rsidRPr="00583D57" w:rsidRDefault="00583D57" w:rsidP="00583D57">
      <w:pPr>
        <w:spacing w:after="0" w:line="240" w:lineRule="auto"/>
        <w:ind w:firstLine="720"/>
        <w:jc w:val="both"/>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10.2.</w:t>
      </w:r>
      <w:r>
        <w:rPr>
          <w:rFonts w:ascii="Times New Roman" w:eastAsia="Times New Roman" w:hAnsi="Times New Roman" w:cs="Times New Roman"/>
          <w:sz w:val="24"/>
          <w:szCs w:val="24"/>
          <w:lang w:eastAsia="lv-LV"/>
        </w:rPr>
        <w:t xml:space="preserve"> </w:t>
      </w:r>
      <w:r w:rsidRPr="00583D57">
        <w:rPr>
          <w:rFonts w:ascii="Times New Roman" w:eastAsia="Times New Roman" w:hAnsi="Times New Roman" w:cs="Times New Roman"/>
          <w:sz w:val="24"/>
          <w:szCs w:val="24"/>
          <w:lang w:eastAsia="lv-LV"/>
        </w:rPr>
        <w:t>Par Līguma nosacījumu daļēju vai pilnīgu neizpildīšanu Puses uzņemas atbildību saskaņā ar Līguma, Civillikuma un citu Latvijas Republikā spēkā esošo normatīvo aktu prasībām.</w:t>
      </w:r>
    </w:p>
    <w:p w:rsidR="00583D57" w:rsidRPr="00583D57" w:rsidRDefault="00583D57" w:rsidP="00583D57">
      <w:pPr>
        <w:spacing w:after="0" w:line="240" w:lineRule="auto"/>
        <w:ind w:firstLine="720"/>
        <w:jc w:val="both"/>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10.3.</w:t>
      </w:r>
      <w:r>
        <w:rPr>
          <w:rFonts w:ascii="Times New Roman" w:eastAsia="Times New Roman" w:hAnsi="Times New Roman" w:cs="Times New Roman"/>
          <w:sz w:val="24"/>
          <w:szCs w:val="24"/>
          <w:lang w:eastAsia="lv-LV"/>
        </w:rPr>
        <w:t xml:space="preserve"> </w:t>
      </w:r>
      <w:r w:rsidRPr="00583D57">
        <w:rPr>
          <w:rFonts w:ascii="Times New Roman" w:eastAsia="Times New Roman" w:hAnsi="Times New Roman" w:cs="Times New Roman"/>
          <w:sz w:val="24"/>
          <w:szCs w:val="24"/>
          <w:lang w:eastAsia="lv-LV"/>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w:t>
      </w:r>
    </w:p>
    <w:p w:rsidR="00583D57" w:rsidRPr="00583D57" w:rsidRDefault="00583D57" w:rsidP="00583D57">
      <w:pPr>
        <w:spacing w:after="0" w:line="240" w:lineRule="auto"/>
        <w:jc w:val="center"/>
        <w:rPr>
          <w:rFonts w:ascii="Times New Roman" w:eastAsia="Times New Roman" w:hAnsi="Times New Roman" w:cs="Times New Roman"/>
          <w:sz w:val="24"/>
          <w:szCs w:val="24"/>
          <w:lang w:eastAsia="lv-LV"/>
        </w:rPr>
      </w:pPr>
      <w:r w:rsidRPr="00583D57">
        <w:rPr>
          <w:rFonts w:ascii="Times New Roman" w:eastAsia="Times New Roman" w:hAnsi="Times New Roman" w:cs="Times New Roman"/>
          <w:b/>
          <w:sz w:val="24"/>
          <w:szCs w:val="24"/>
          <w:lang w:eastAsia="lv-LV"/>
        </w:rPr>
        <w:t>11. STRĪDU RISINĀŠANAS KĀRTĪBA</w:t>
      </w:r>
    </w:p>
    <w:p w:rsidR="00583D57" w:rsidRPr="00583D57" w:rsidRDefault="00583D57" w:rsidP="00583D57">
      <w:pPr>
        <w:spacing w:after="0" w:line="240" w:lineRule="auto"/>
        <w:ind w:firstLine="720"/>
        <w:jc w:val="both"/>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11.1.</w:t>
      </w:r>
      <w:r>
        <w:rPr>
          <w:rFonts w:ascii="Times New Roman" w:eastAsia="Times New Roman" w:hAnsi="Times New Roman" w:cs="Times New Roman"/>
          <w:sz w:val="24"/>
          <w:szCs w:val="24"/>
          <w:lang w:eastAsia="lv-LV"/>
        </w:rPr>
        <w:t xml:space="preserve"> </w:t>
      </w:r>
      <w:r w:rsidRPr="00583D57">
        <w:rPr>
          <w:rFonts w:ascii="Times New Roman" w:eastAsia="Times New Roman" w:hAnsi="Times New Roman" w:cs="Times New Roman"/>
          <w:sz w:val="24"/>
          <w:szCs w:val="24"/>
          <w:lang w:eastAsia="lv-LV"/>
        </w:rPr>
        <w:t>Visi strīdi un nesaskaņas starp Pusēm saistībā ar Līgumu, tiek risinātas sarunu ceļā.</w:t>
      </w:r>
    </w:p>
    <w:p w:rsidR="00583D57" w:rsidRPr="00583D57" w:rsidRDefault="00583D57" w:rsidP="00583D57">
      <w:pPr>
        <w:spacing w:after="0" w:line="240" w:lineRule="auto"/>
        <w:ind w:firstLine="720"/>
        <w:jc w:val="both"/>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11.2.</w:t>
      </w:r>
      <w:r>
        <w:rPr>
          <w:rFonts w:ascii="Times New Roman" w:eastAsia="Times New Roman" w:hAnsi="Times New Roman" w:cs="Times New Roman"/>
          <w:sz w:val="24"/>
          <w:szCs w:val="24"/>
          <w:lang w:eastAsia="lv-LV"/>
        </w:rPr>
        <w:t xml:space="preserve"> </w:t>
      </w:r>
      <w:r w:rsidRPr="00583D57">
        <w:rPr>
          <w:rFonts w:ascii="Times New Roman" w:eastAsia="Times New Roman" w:hAnsi="Times New Roman" w:cs="Times New Roman"/>
          <w:sz w:val="24"/>
          <w:szCs w:val="24"/>
          <w:lang w:eastAsia="lv-LV"/>
        </w:rPr>
        <w:t>Strīdi, kas netiek atrisināti pārrunu ceļā 30 (trīsdesmit) dienu laikā, tiek izskatīti Latvijas Republikas tiesu iestādēs atbilstoši Latvijas Republikas normatīvajiem aktiem.</w:t>
      </w:r>
    </w:p>
    <w:p w:rsidR="00583D57" w:rsidRPr="00583D57" w:rsidRDefault="00583D57" w:rsidP="00583D57">
      <w:pPr>
        <w:spacing w:after="0" w:line="240" w:lineRule="auto"/>
        <w:jc w:val="center"/>
        <w:rPr>
          <w:rFonts w:ascii="Times New Roman" w:eastAsia="Times New Roman" w:hAnsi="Times New Roman" w:cs="Times New Roman"/>
          <w:sz w:val="24"/>
          <w:szCs w:val="24"/>
          <w:lang w:eastAsia="lv-LV"/>
        </w:rPr>
      </w:pPr>
      <w:r w:rsidRPr="00583D57">
        <w:rPr>
          <w:rFonts w:ascii="Times New Roman" w:eastAsia="Times New Roman" w:hAnsi="Times New Roman" w:cs="Times New Roman"/>
          <w:b/>
          <w:sz w:val="24"/>
          <w:szCs w:val="24"/>
          <w:lang w:eastAsia="lv-LV"/>
        </w:rPr>
        <w:t>12. CITI NOTEIKUMI</w:t>
      </w:r>
    </w:p>
    <w:p w:rsidR="00583D57" w:rsidRDefault="00583D57" w:rsidP="00583D57">
      <w:pPr>
        <w:spacing w:after="0" w:line="240" w:lineRule="auto"/>
        <w:ind w:firstLine="720"/>
        <w:jc w:val="both"/>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12.1.</w:t>
      </w:r>
      <w:r>
        <w:rPr>
          <w:rFonts w:ascii="Times New Roman" w:eastAsia="Times New Roman" w:hAnsi="Times New Roman" w:cs="Times New Roman"/>
          <w:sz w:val="24"/>
          <w:szCs w:val="24"/>
          <w:lang w:eastAsia="lv-LV"/>
        </w:rPr>
        <w:t xml:space="preserve"> </w:t>
      </w:r>
      <w:r w:rsidRPr="00583D57">
        <w:rPr>
          <w:rFonts w:ascii="Times New Roman" w:eastAsia="Times New Roman" w:hAnsi="Times New Roman" w:cs="Times New Roman"/>
          <w:sz w:val="24"/>
          <w:szCs w:val="24"/>
          <w:lang w:eastAsia="lv-LV"/>
        </w:rPr>
        <w:t>Sadarbības partnerim nodotās saistības, ar Projekta īstenošanu tiesības un pienākumi netiek nodoti citai personai.</w:t>
      </w:r>
    </w:p>
    <w:p w:rsidR="00583D57" w:rsidRPr="00583D57" w:rsidRDefault="00583D57" w:rsidP="00583D57">
      <w:pPr>
        <w:spacing w:after="0" w:line="240" w:lineRule="auto"/>
        <w:ind w:firstLine="720"/>
        <w:jc w:val="both"/>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12.2.</w:t>
      </w:r>
      <w:r>
        <w:rPr>
          <w:rFonts w:ascii="Times New Roman" w:eastAsia="Times New Roman" w:hAnsi="Times New Roman" w:cs="Times New Roman"/>
          <w:sz w:val="24"/>
          <w:szCs w:val="24"/>
          <w:lang w:eastAsia="lv-LV"/>
        </w:rPr>
        <w:t xml:space="preserve"> </w:t>
      </w:r>
      <w:r w:rsidRPr="00583D57">
        <w:rPr>
          <w:rFonts w:ascii="Times New Roman" w:eastAsia="Times New Roman" w:hAnsi="Times New Roman" w:cs="Times New Roman"/>
          <w:sz w:val="24"/>
          <w:szCs w:val="24"/>
          <w:lang w:eastAsia="lv-LV"/>
        </w:rPr>
        <w:t>Līgums ir saistošs Pusēm un to tiesību un saistību pārņēmējiem.</w:t>
      </w:r>
    </w:p>
    <w:p w:rsidR="00583D57" w:rsidRPr="00583D57" w:rsidRDefault="00583D57" w:rsidP="00583D57">
      <w:pPr>
        <w:spacing w:after="0" w:line="240" w:lineRule="auto"/>
        <w:ind w:firstLine="720"/>
        <w:jc w:val="both"/>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12.3.</w:t>
      </w:r>
      <w:r>
        <w:rPr>
          <w:rFonts w:ascii="Times New Roman" w:eastAsia="Times New Roman" w:hAnsi="Times New Roman" w:cs="Times New Roman"/>
          <w:sz w:val="24"/>
          <w:szCs w:val="24"/>
          <w:lang w:eastAsia="lv-LV"/>
        </w:rPr>
        <w:t xml:space="preserve"> </w:t>
      </w:r>
      <w:r w:rsidRPr="00583D57">
        <w:rPr>
          <w:rFonts w:ascii="Times New Roman" w:eastAsia="Times New Roman" w:hAnsi="Times New Roman" w:cs="Times New Roman"/>
          <w:sz w:val="24"/>
          <w:szCs w:val="24"/>
          <w:lang w:eastAsia="lv-LV"/>
        </w:rPr>
        <w:t>Līgums ir sagatavots un parakstīts 2 (divos) eksemplāros, no kuriem viens eksemplārs nodots Projekta īstenotājam, bet otrs Sadarbības partnerim. Abiem Līguma eksemplāriem ir vienāds juridiskais spēks.</w:t>
      </w:r>
    </w:p>
    <w:p w:rsidR="00583D57" w:rsidRPr="00583D57" w:rsidRDefault="00583D57" w:rsidP="00583D57">
      <w:pPr>
        <w:spacing w:after="0" w:line="240" w:lineRule="auto"/>
        <w:ind w:firstLine="720"/>
        <w:jc w:val="both"/>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12.4.</w:t>
      </w:r>
      <w:r>
        <w:rPr>
          <w:rFonts w:ascii="Times New Roman" w:eastAsia="Times New Roman" w:hAnsi="Times New Roman" w:cs="Times New Roman"/>
          <w:sz w:val="24"/>
          <w:szCs w:val="24"/>
          <w:lang w:eastAsia="lv-LV"/>
        </w:rPr>
        <w:t xml:space="preserve"> L</w:t>
      </w:r>
      <w:r w:rsidRPr="00583D57">
        <w:rPr>
          <w:rFonts w:ascii="Times New Roman" w:eastAsia="Times New Roman" w:hAnsi="Times New Roman" w:cs="Times New Roman"/>
          <w:sz w:val="24"/>
          <w:szCs w:val="24"/>
          <w:lang w:eastAsia="lv-LV"/>
        </w:rPr>
        <w:t xml:space="preserve">īguma pielikumi ir neatņemama Līguma sastāvdaļa. </w:t>
      </w:r>
    </w:p>
    <w:p w:rsidR="00583D57" w:rsidRPr="00583D57" w:rsidRDefault="00583D57" w:rsidP="00583D57">
      <w:pPr>
        <w:tabs>
          <w:tab w:val="left" w:pos="567"/>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r>
      <w:r>
        <w:rPr>
          <w:rFonts w:ascii="Times New Roman" w:eastAsia="Times New Roman" w:hAnsi="Times New Roman" w:cs="Times New Roman"/>
          <w:sz w:val="24"/>
          <w:szCs w:val="24"/>
          <w:lang w:eastAsia="lv-LV"/>
        </w:rPr>
        <w:tab/>
      </w:r>
      <w:r w:rsidRPr="00583D57">
        <w:rPr>
          <w:rFonts w:ascii="Times New Roman" w:eastAsia="Times New Roman" w:hAnsi="Times New Roman" w:cs="Times New Roman"/>
          <w:sz w:val="24"/>
          <w:szCs w:val="24"/>
          <w:lang w:eastAsia="lv-LV"/>
        </w:rPr>
        <w:t>12.5.</w:t>
      </w:r>
      <w:r>
        <w:rPr>
          <w:rFonts w:ascii="Times New Roman" w:eastAsia="Times New Roman" w:hAnsi="Times New Roman" w:cs="Times New Roman"/>
          <w:sz w:val="24"/>
          <w:szCs w:val="24"/>
          <w:lang w:eastAsia="lv-LV"/>
        </w:rPr>
        <w:t xml:space="preserve"> </w:t>
      </w:r>
      <w:r w:rsidRPr="00583D57">
        <w:rPr>
          <w:rFonts w:ascii="Times New Roman" w:eastAsia="Times New Roman" w:hAnsi="Times New Roman" w:cs="Times New Roman"/>
          <w:sz w:val="24"/>
          <w:szCs w:val="24"/>
          <w:lang w:eastAsia="lv-LV"/>
        </w:rPr>
        <w:t>Puses vienojas, ka visus ar Projekta ieviešanu un darbību īstenošanu saistītos jautājumus risinās un informācijas apmaiņu veiks Pušu noteiktas kontaktpersonas:</w:t>
      </w:r>
    </w:p>
    <w:p w:rsidR="00583D57" w:rsidRPr="00583D57" w:rsidRDefault="00583D57" w:rsidP="00583D57">
      <w:pPr>
        <w:spacing w:after="0" w:line="240" w:lineRule="auto"/>
        <w:ind w:firstLine="720"/>
        <w:jc w:val="both"/>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12.5.1.</w:t>
      </w:r>
      <w:r>
        <w:rPr>
          <w:rFonts w:ascii="Times New Roman" w:eastAsia="Times New Roman" w:hAnsi="Times New Roman" w:cs="Times New Roman"/>
          <w:sz w:val="24"/>
          <w:szCs w:val="24"/>
          <w:lang w:eastAsia="lv-LV"/>
        </w:rPr>
        <w:t xml:space="preserve"> </w:t>
      </w:r>
      <w:r w:rsidRPr="00583D57">
        <w:rPr>
          <w:rFonts w:ascii="Times New Roman" w:eastAsia="Times New Roman" w:hAnsi="Times New Roman" w:cs="Times New Roman"/>
          <w:sz w:val="24"/>
          <w:szCs w:val="24"/>
          <w:lang w:eastAsia="lv-LV"/>
        </w:rPr>
        <w:t xml:space="preserve">no Projekta īstenotāja puses: Annele Tetere, Projekta vadītāja, tālrunis: +371 67559821; e-pasts: </w:t>
      </w:r>
      <w:hyperlink r:id="rId9" w:history="1">
        <w:r w:rsidRPr="00583D57">
          <w:rPr>
            <w:rFonts w:ascii="Times New Roman" w:eastAsia="Times New Roman" w:hAnsi="Times New Roman" w:cs="Times New Roman"/>
            <w:color w:val="0000FF"/>
            <w:sz w:val="24"/>
            <w:szCs w:val="24"/>
            <w:u w:val="single"/>
            <w:lang w:eastAsia="lv-LV"/>
          </w:rPr>
          <w:t>annele.tetere@rpr.gov.lv</w:t>
        </w:r>
      </w:hyperlink>
      <w:r w:rsidRPr="00583D57">
        <w:rPr>
          <w:rFonts w:ascii="Times New Roman" w:eastAsia="Times New Roman" w:hAnsi="Times New Roman" w:cs="Times New Roman"/>
          <w:sz w:val="24"/>
          <w:szCs w:val="24"/>
          <w:lang w:eastAsia="lv-LV"/>
        </w:rPr>
        <w:t xml:space="preserve"> ;</w:t>
      </w:r>
    </w:p>
    <w:p w:rsidR="00583D57" w:rsidRPr="00583D57" w:rsidRDefault="00583D57" w:rsidP="00583D57">
      <w:pPr>
        <w:spacing w:after="0" w:line="240" w:lineRule="auto"/>
        <w:ind w:firstLine="720"/>
        <w:jc w:val="both"/>
        <w:rPr>
          <w:rFonts w:ascii="Times New Roman" w:eastAsia="Times New Roman" w:hAnsi="Times New Roman" w:cs="Times New Roman"/>
          <w:sz w:val="24"/>
          <w:szCs w:val="24"/>
          <w:lang w:eastAsia="lv-LV"/>
        </w:rPr>
      </w:pPr>
      <w:r w:rsidRPr="00583D57">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w:t>
      </w:r>
      <w:r w:rsidRPr="00583D57">
        <w:rPr>
          <w:rFonts w:ascii="Times New Roman" w:eastAsia="Times New Roman" w:hAnsi="Times New Roman" w:cs="Times New Roman"/>
          <w:sz w:val="24"/>
          <w:szCs w:val="24"/>
          <w:lang w:eastAsia="lv-LV"/>
        </w:rPr>
        <w:t>.5.2.</w:t>
      </w:r>
      <w:r>
        <w:rPr>
          <w:rFonts w:ascii="Times New Roman" w:eastAsia="Times New Roman" w:hAnsi="Times New Roman" w:cs="Times New Roman"/>
          <w:sz w:val="24"/>
          <w:szCs w:val="24"/>
          <w:lang w:eastAsia="lv-LV"/>
        </w:rPr>
        <w:t xml:space="preserve"> </w:t>
      </w:r>
      <w:r w:rsidRPr="00583D57">
        <w:rPr>
          <w:rFonts w:ascii="Times New Roman" w:eastAsia="Times New Roman" w:hAnsi="Times New Roman" w:cs="Times New Roman"/>
          <w:sz w:val="24"/>
          <w:szCs w:val="24"/>
          <w:lang w:eastAsia="lv-LV"/>
        </w:rPr>
        <w:t>No Sadarbības partnera puses:_________, ____________, tālrunis:___________</w:t>
      </w:r>
      <w:r>
        <w:rPr>
          <w:rFonts w:ascii="Times New Roman" w:eastAsia="Times New Roman" w:hAnsi="Times New Roman" w:cs="Times New Roman"/>
          <w:sz w:val="24"/>
          <w:szCs w:val="24"/>
          <w:lang w:eastAsia="lv-LV"/>
        </w:rPr>
        <w:t>_</w:t>
      </w:r>
      <w:r w:rsidRPr="00583D57">
        <w:rPr>
          <w:rFonts w:ascii="Times New Roman" w:eastAsia="Times New Roman" w:hAnsi="Times New Roman" w:cs="Times New Roman"/>
          <w:sz w:val="24"/>
          <w:szCs w:val="24"/>
          <w:lang w:eastAsia="lv-LV"/>
        </w:rPr>
        <w:t xml:space="preserve">; e-pasts:___________________. </w:t>
      </w:r>
    </w:p>
    <w:p w:rsidR="00583D57" w:rsidRPr="00583D57" w:rsidRDefault="00583D57" w:rsidP="00583D57">
      <w:pPr>
        <w:spacing w:after="0" w:line="240" w:lineRule="auto"/>
        <w:ind w:left="1134" w:hanging="708"/>
        <w:jc w:val="both"/>
        <w:rPr>
          <w:rFonts w:ascii="Times New Roman" w:eastAsia="Times New Roman" w:hAnsi="Times New Roman" w:cs="Times New Roman"/>
          <w:sz w:val="24"/>
          <w:szCs w:val="24"/>
          <w:lang w:eastAsia="lv-LV"/>
        </w:rPr>
      </w:pPr>
    </w:p>
    <w:p w:rsidR="00A675D6" w:rsidRPr="00A675D6" w:rsidRDefault="00A675D6" w:rsidP="00A675D6">
      <w:pPr>
        <w:spacing w:after="0" w:line="240" w:lineRule="auto"/>
        <w:ind w:left="1134"/>
        <w:jc w:val="both"/>
        <w:rPr>
          <w:rFonts w:ascii="Times New Roman" w:eastAsia="Times New Roman" w:hAnsi="Times New Roman" w:cs="Times New Roman"/>
          <w:sz w:val="24"/>
          <w:szCs w:val="24"/>
          <w:lang w:eastAsia="lv-LV"/>
        </w:rPr>
      </w:pPr>
    </w:p>
    <w:p w:rsidR="00A675D6" w:rsidRPr="00A675D6" w:rsidRDefault="00A675D6" w:rsidP="00A675D6">
      <w:pPr>
        <w:numPr>
          <w:ilvl w:val="0"/>
          <w:numId w:val="3"/>
        </w:numPr>
        <w:spacing w:after="0" w:line="240" w:lineRule="auto"/>
        <w:jc w:val="center"/>
        <w:rPr>
          <w:rFonts w:ascii="Times New Roman" w:eastAsia="Times New Roman" w:hAnsi="Times New Roman" w:cs="Times New Roman"/>
          <w:sz w:val="24"/>
          <w:szCs w:val="24"/>
          <w:lang w:eastAsia="lv-LV"/>
        </w:rPr>
      </w:pPr>
      <w:r w:rsidRPr="00A675D6">
        <w:rPr>
          <w:rFonts w:ascii="Times New Roman" w:eastAsia="Times New Roman" w:hAnsi="Times New Roman" w:cs="Times New Roman"/>
          <w:b/>
          <w:bCs/>
          <w:lang w:eastAsia="lv-LV"/>
        </w:rPr>
        <w:t>PUŠU REKVIZĪTI UN PARAKSTI</w:t>
      </w:r>
    </w:p>
    <w:tbl>
      <w:tblPr>
        <w:tblW w:w="0" w:type="auto"/>
        <w:tblLook w:val="01E0" w:firstRow="1" w:lastRow="1" w:firstColumn="1" w:lastColumn="1" w:noHBand="0" w:noVBand="0"/>
      </w:tblPr>
      <w:tblGrid>
        <w:gridCol w:w="4643"/>
        <w:gridCol w:w="4643"/>
      </w:tblGrid>
      <w:tr w:rsidR="00A675D6" w:rsidRPr="00A675D6" w:rsidTr="00AC47A0">
        <w:tc>
          <w:tcPr>
            <w:tcW w:w="4643" w:type="dxa"/>
          </w:tcPr>
          <w:p w:rsidR="00A675D6" w:rsidRPr="00A675D6" w:rsidRDefault="00A675D6" w:rsidP="00A675D6">
            <w:pPr>
              <w:spacing w:after="0" w:line="240" w:lineRule="auto"/>
              <w:jc w:val="both"/>
              <w:rPr>
                <w:rFonts w:ascii="Times New Roman" w:eastAsia="Times New Roman" w:hAnsi="Times New Roman" w:cs="Times New Roman"/>
                <w:b/>
                <w:noProof/>
                <w:sz w:val="24"/>
                <w:szCs w:val="24"/>
                <w:lang w:eastAsia="lv-LV"/>
              </w:rPr>
            </w:pPr>
            <w:r w:rsidRPr="00A675D6">
              <w:rPr>
                <w:rFonts w:ascii="Times New Roman" w:eastAsia="Times New Roman" w:hAnsi="Times New Roman" w:cs="Times New Roman"/>
                <w:b/>
                <w:noProof/>
                <w:sz w:val="24"/>
                <w:szCs w:val="24"/>
                <w:lang w:eastAsia="lv-LV"/>
              </w:rPr>
              <w:t>Projekta īstenotājs</w:t>
            </w:r>
          </w:p>
          <w:p w:rsidR="00A675D6" w:rsidRPr="00A675D6" w:rsidRDefault="00A675D6" w:rsidP="00A675D6">
            <w:pPr>
              <w:spacing w:after="0" w:line="240" w:lineRule="auto"/>
              <w:jc w:val="both"/>
              <w:rPr>
                <w:rFonts w:ascii="Times New Roman" w:eastAsia="Times New Roman" w:hAnsi="Times New Roman" w:cs="Times New Roman"/>
                <w:b/>
                <w:noProof/>
                <w:sz w:val="24"/>
                <w:szCs w:val="24"/>
                <w:lang w:eastAsia="lv-LV"/>
              </w:rPr>
            </w:pPr>
            <w:r w:rsidRPr="00A675D6">
              <w:rPr>
                <w:rFonts w:ascii="Times New Roman" w:eastAsia="Times New Roman" w:hAnsi="Times New Roman" w:cs="Times New Roman"/>
                <w:b/>
                <w:noProof/>
                <w:sz w:val="24"/>
                <w:szCs w:val="24"/>
                <w:lang w:eastAsia="lv-LV"/>
              </w:rPr>
              <w:t>Rīgas plānošanas reģions</w:t>
            </w:r>
          </w:p>
        </w:tc>
        <w:tc>
          <w:tcPr>
            <w:tcW w:w="4643" w:type="dxa"/>
          </w:tcPr>
          <w:p w:rsidR="00A675D6" w:rsidRPr="00A675D6" w:rsidRDefault="00A675D6" w:rsidP="00A675D6">
            <w:pPr>
              <w:tabs>
                <w:tab w:val="left" w:pos="1260"/>
              </w:tabs>
              <w:spacing w:after="0" w:line="240" w:lineRule="auto"/>
              <w:jc w:val="both"/>
              <w:rPr>
                <w:rFonts w:ascii="Times New Roman" w:eastAsia="Times New Roman" w:hAnsi="Times New Roman" w:cs="Times New Roman"/>
                <w:b/>
                <w:lang w:eastAsia="lv-LV"/>
              </w:rPr>
            </w:pPr>
            <w:r w:rsidRPr="00A675D6">
              <w:rPr>
                <w:rFonts w:ascii="Times New Roman" w:eastAsia="Times New Roman" w:hAnsi="Times New Roman" w:cs="Times New Roman"/>
                <w:b/>
                <w:lang w:eastAsia="lv-LV"/>
              </w:rPr>
              <w:t>Sadarbības partneris</w:t>
            </w:r>
          </w:p>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b/>
                <w:lang w:eastAsia="lv-LV"/>
              </w:rPr>
              <w:t>____________pašvaldība</w:t>
            </w:r>
          </w:p>
        </w:tc>
      </w:tr>
      <w:tr w:rsidR="00A675D6" w:rsidRPr="00A675D6" w:rsidTr="00AC47A0">
        <w:tc>
          <w:tcPr>
            <w:tcW w:w="4643" w:type="dxa"/>
          </w:tcPr>
          <w:p w:rsidR="00A675D6" w:rsidRPr="00A675D6" w:rsidRDefault="00A675D6" w:rsidP="00A675D6">
            <w:pPr>
              <w:spacing w:after="0" w:line="240" w:lineRule="auto"/>
              <w:rPr>
                <w:rFonts w:ascii="Times New Roman" w:eastAsia="Times New Roman" w:hAnsi="Times New Roman" w:cs="Times New Roman"/>
                <w:bCs/>
                <w:noProof/>
                <w:sz w:val="24"/>
                <w:szCs w:val="24"/>
                <w:lang w:eastAsia="lv-LV"/>
              </w:rPr>
            </w:pPr>
            <w:r w:rsidRPr="00A675D6">
              <w:rPr>
                <w:rFonts w:ascii="Times New Roman" w:eastAsia="Times New Roman" w:hAnsi="Times New Roman" w:cs="Times New Roman"/>
                <w:b/>
                <w:bCs/>
                <w:noProof/>
                <w:sz w:val="24"/>
                <w:szCs w:val="24"/>
                <w:lang w:eastAsia="lv-LV"/>
              </w:rPr>
              <w:t xml:space="preserve">Reģ. </w:t>
            </w:r>
            <w:r w:rsidRPr="00325ACF">
              <w:rPr>
                <w:rFonts w:ascii="Times New Roman" w:eastAsia="Times New Roman" w:hAnsi="Times New Roman" w:cs="Times New Roman"/>
                <w:bCs/>
                <w:noProof/>
                <w:sz w:val="24"/>
                <w:szCs w:val="24"/>
                <w:lang w:eastAsia="lv-LV"/>
              </w:rPr>
              <w:t>Nr.</w:t>
            </w:r>
            <w:r w:rsidRPr="00A675D6">
              <w:rPr>
                <w:rFonts w:ascii="Times New Roman" w:eastAsia="Times New Roman" w:hAnsi="Times New Roman" w:cs="Times New Roman"/>
                <w:noProof/>
                <w:sz w:val="24"/>
                <w:szCs w:val="24"/>
                <w:lang w:eastAsia="lv-LV"/>
              </w:rPr>
              <w:t xml:space="preserve"> 90002222018</w:t>
            </w:r>
          </w:p>
        </w:tc>
        <w:tc>
          <w:tcPr>
            <w:tcW w:w="4643" w:type="dxa"/>
          </w:tcPr>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b/>
                <w:lang w:eastAsia="lv-LV"/>
              </w:rPr>
              <w:t xml:space="preserve">Reģ. </w:t>
            </w:r>
            <w:r w:rsidRPr="00325ACF">
              <w:rPr>
                <w:rFonts w:ascii="Times New Roman" w:eastAsia="Times New Roman" w:hAnsi="Times New Roman" w:cs="Times New Roman"/>
                <w:lang w:eastAsia="lv-LV"/>
              </w:rPr>
              <w:t>Nr.</w:t>
            </w:r>
            <w:r w:rsidRPr="00A675D6">
              <w:rPr>
                <w:rFonts w:ascii="Times New Roman" w:eastAsia="Times New Roman" w:hAnsi="Times New Roman" w:cs="Times New Roman"/>
                <w:lang w:eastAsia="lv-LV"/>
              </w:rPr>
              <w:t xml:space="preserve"> _______________</w:t>
            </w:r>
          </w:p>
        </w:tc>
      </w:tr>
      <w:tr w:rsidR="00A675D6" w:rsidRPr="00A675D6" w:rsidTr="00AC47A0">
        <w:tc>
          <w:tcPr>
            <w:tcW w:w="4643" w:type="dxa"/>
          </w:tcPr>
          <w:p w:rsidR="00A675D6" w:rsidRPr="00A675D6" w:rsidRDefault="00A675D6" w:rsidP="00A675D6">
            <w:pPr>
              <w:spacing w:after="0" w:line="240" w:lineRule="auto"/>
              <w:rPr>
                <w:rFonts w:ascii="Times New Roman" w:eastAsia="Times New Roman" w:hAnsi="Times New Roman" w:cs="Times New Roman"/>
                <w:sz w:val="24"/>
                <w:szCs w:val="24"/>
                <w:lang w:eastAsia="lv-LV"/>
              </w:rPr>
            </w:pPr>
            <w:r w:rsidRPr="00A675D6">
              <w:rPr>
                <w:rFonts w:ascii="Times New Roman" w:eastAsia="Times New Roman" w:hAnsi="Times New Roman" w:cs="Times New Roman"/>
                <w:b/>
                <w:sz w:val="24"/>
                <w:szCs w:val="24"/>
                <w:lang w:eastAsia="lv-LV"/>
              </w:rPr>
              <w:t>Adrese</w:t>
            </w:r>
            <w:r w:rsidRPr="00A675D6">
              <w:rPr>
                <w:rFonts w:ascii="Times New Roman" w:eastAsia="Times New Roman" w:hAnsi="Times New Roman" w:cs="Times New Roman"/>
                <w:sz w:val="24"/>
                <w:szCs w:val="24"/>
                <w:lang w:eastAsia="lv-LV"/>
              </w:rPr>
              <w:t xml:space="preserve"> Zigfrīda Annas Meierovica bulvāris 18, Rīga, LV-1050</w:t>
            </w:r>
          </w:p>
        </w:tc>
        <w:tc>
          <w:tcPr>
            <w:tcW w:w="4643" w:type="dxa"/>
          </w:tcPr>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b/>
                <w:lang w:eastAsia="lv-LV"/>
              </w:rPr>
              <w:t>Adrese:</w:t>
            </w:r>
            <w:r w:rsidRPr="00A675D6">
              <w:rPr>
                <w:rFonts w:ascii="Times New Roman" w:eastAsia="Times New Roman" w:hAnsi="Times New Roman" w:cs="Times New Roman"/>
                <w:lang w:eastAsia="lv-LV"/>
              </w:rPr>
              <w:t xml:space="preserve"> _____________</w:t>
            </w:r>
          </w:p>
        </w:tc>
      </w:tr>
      <w:tr w:rsidR="00A675D6" w:rsidRPr="00A675D6" w:rsidTr="00AC47A0">
        <w:tc>
          <w:tcPr>
            <w:tcW w:w="4643" w:type="dxa"/>
          </w:tcPr>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b/>
                <w:lang w:eastAsia="lv-LV"/>
              </w:rPr>
              <w:t>Maksātāja iestāde</w:t>
            </w:r>
            <w:r w:rsidRPr="00A675D6">
              <w:rPr>
                <w:rFonts w:ascii="Times New Roman" w:eastAsia="Times New Roman" w:hAnsi="Times New Roman" w:cs="Times New Roman"/>
                <w:lang w:eastAsia="lv-LV"/>
              </w:rPr>
              <w:t xml:space="preserve"> Valsts kase</w:t>
            </w:r>
          </w:p>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b/>
                <w:lang w:eastAsia="lv-LV"/>
              </w:rPr>
              <w:t>Kods</w:t>
            </w:r>
            <w:r w:rsidRPr="00A675D6">
              <w:rPr>
                <w:rFonts w:ascii="Times New Roman" w:eastAsia="Times New Roman" w:hAnsi="Times New Roman" w:cs="Times New Roman"/>
                <w:lang w:eastAsia="lv-LV"/>
              </w:rPr>
              <w:t xml:space="preserve"> TRELLV22</w:t>
            </w:r>
          </w:p>
        </w:tc>
        <w:tc>
          <w:tcPr>
            <w:tcW w:w="4643" w:type="dxa"/>
          </w:tcPr>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b/>
                <w:lang w:eastAsia="lv-LV"/>
              </w:rPr>
              <w:t>Banka</w:t>
            </w:r>
            <w:r w:rsidRPr="00A675D6">
              <w:rPr>
                <w:rFonts w:ascii="Times New Roman" w:eastAsia="Times New Roman" w:hAnsi="Times New Roman" w:cs="Times New Roman"/>
                <w:lang w:eastAsia="lv-LV"/>
              </w:rPr>
              <w:t>:____________________</w:t>
            </w:r>
          </w:p>
          <w:p w:rsidR="00A675D6" w:rsidRPr="00A675D6" w:rsidRDefault="00A675D6" w:rsidP="00A675D6">
            <w:pPr>
              <w:tabs>
                <w:tab w:val="left" w:pos="1260"/>
              </w:tabs>
              <w:spacing w:after="0" w:line="240" w:lineRule="auto"/>
              <w:jc w:val="both"/>
              <w:rPr>
                <w:rFonts w:ascii="Times New Roman" w:eastAsia="Times New Roman" w:hAnsi="Times New Roman" w:cs="Times New Roman"/>
                <w:b/>
                <w:lang w:eastAsia="lv-LV"/>
              </w:rPr>
            </w:pPr>
            <w:r w:rsidRPr="00A675D6">
              <w:rPr>
                <w:rFonts w:ascii="Times New Roman" w:eastAsia="Times New Roman" w:hAnsi="Times New Roman" w:cs="Times New Roman"/>
                <w:b/>
                <w:lang w:eastAsia="lv-LV"/>
              </w:rPr>
              <w:t>Kods</w:t>
            </w:r>
            <w:r w:rsidRPr="00A675D6">
              <w:rPr>
                <w:rFonts w:ascii="Times New Roman" w:eastAsia="Times New Roman" w:hAnsi="Times New Roman" w:cs="Times New Roman"/>
                <w:lang w:eastAsia="lv-LV"/>
              </w:rPr>
              <w:t xml:space="preserve">  ___________________</w:t>
            </w:r>
          </w:p>
        </w:tc>
      </w:tr>
      <w:tr w:rsidR="00A675D6" w:rsidRPr="00A675D6" w:rsidTr="00AC47A0">
        <w:tc>
          <w:tcPr>
            <w:tcW w:w="4643" w:type="dxa"/>
          </w:tcPr>
          <w:p w:rsidR="00A675D6" w:rsidRPr="00A675D6" w:rsidRDefault="00A675D6" w:rsidP="00A675D6">
            <w:pPr>
              <w:spacing w:after="0" w:line="240" w:lineRule="auto"/>
              <w:rPr>
                <w:rFonts w:ascii="Times New Roman" w:eastAsia="Times New Roman" w:hAnsi="Times New Roman" w:cs="Times New Roman"/>
                <w:b/>
                <w:bCs/>
                <w:sz w:val="28"/>
                <w:szCs w:val="28"/>
                <w:lang w:eastAsia="lv-LV"/>
              </w:rPr>
            </w:pPr>
            <w:r w:rsidRPr="00A675D6">
              <w:rPr>
                <w:rFonts w:ascii="Times New Roman" w:eastAsia="Times New Roman" w:hAnsi="Times New Roman" w:cs="Times New Roman"/>
                <w:lang w:eastAsia="lv-LV"/>
              </w:rPr>
              <w:t xml:space="preserve">Konta Nr. </w:t>
            </w:r>
            <w:r w:rsidRPr="00A675D6">
              <w:rPr>
                <w:rFonts w:ascii="Times New Roman" w:eastAsia="Times New Roman" w:hAnsi="Times New Roman" w:cs="Times New Roman"/>
                <w:bCs/>
                <w:lang w:eastAsia="lv-LV"/>
              </w:rPr>
              <w:t>_______________________</w:t>
            </w:r>
          </w:p>
        </w:tc>
        <w:tc>
          <w:tcPr>
            <w:tcW w:w="4643" w:type="dxa"/>
          </w:tcPr>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lang w:eastAsia="lv-LV"/>
              </w:rPr>
              <w:t>Konta Nr.  _______________</w:t>
            </w:r>
          </w:p>
        </w:tc>
      </w:tr>
      <w:tr w:rsidR="00A675D6" w:rsidRPr="00A675D6" w:rsidTr="00AC47A0">
        <w:tc>
          <w:tcPr>
            <w:tcW w:w="4643" w:type="dxa"/>
          </w:tcPr>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p>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lang w:eastAsia="lv-LV"/>
              </w:rPr>
              <w:t>2016.gada ____.__________________</w:t>
            </w:r>
          </w:p>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p>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lang w:eastAsia="lv-LV"/>
              </w:rPr>
              <w:t>Rīgas plānošanas reģiona</w:t>
            </w:r>
          </w:p>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lang w:eastAsia="lv-LV"/>
              </w:rPr>
              <w:t>administrācijas vadītājs</w:t>
            </w:r>
          </w:p>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p>
        </w:tc>
        <w:tc>
          <w:tcPr>
            <w:tcW w:w="4643" w:type="dxa"/>
          </w:tcPr>
          <w:p w:rsidR="00A675D6" w:rsidRPr="00A675D6" w:rsidRDefault="00A675D6" w:rsidP="00A675D6">
            <w:pPr>
              <w:tabs>
                <w:tab w:val="left" w:pos="1260"/>
              </w:tabs>
              <w:spacing w:after="0" w:line="240" w:lineRule="auto"/>
              <w:jc w:val="both"/>
              <w:rPr>
                <w:rFonts w:ascii="Times New Roman" w:eastAsia="Times New Roman" w:hAnsi="Times New Roman" w:cs="Times New Roman"/>
                <w:highlight w:val="yellow"/>
                <w:lang w:eastAsia="lv-LV"/>
              </w:rPr>
            </w:pPr>
          </w:p>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lang w:eastAsia="lv-LV"/>
              </w:rPr>
              <w:t>2016.gada ____._______________</w:t>
            </w:r>
          </w:p>
          <w:p w:rsidR="00A675D6" w:rsidRPr="00A675D6" w:rsidRDefault="00A675D6" w:rsidP="00A675D6">
            <w:pPr>
              <w:tabs>
                <w:tab w:val="left" w:pos="1260"/>
              </w:tabs>
              <w:spacing w:after="0" w:line="240" w:lineRule="auto"/>
              <w:jc w:val="both"/>
              <w:rPr>
                <w:rFonts w:ascii="Times New Roman" w:eastAsia="Times New Roman" w:hAnsi="Times New Roman" w:cs="Times New Roman"/>
                <w:highlight w:val="yellow"/>
                <w:lang w:eastAsia="lv-LV"/>
              </w:rPr>
            </w:pPr>
          </w:p>
          <w:p w:rsidR="00A675D6" w:rsidRPr="00A675D6" w:rsidRDefault="00A675D6" w:rsidP="00A675D6">
            <w:pPr>
              <w:tabs>
                <w:tab w:val="left" w:pos="1260"/>
              </w:tabs>
              <w:spacing w:after="0" w:line="240" w:lineRule="auto"/>
              <w:jc w:val="both"/>
              <w:rPr>
                <w:rFonts w:ascii="Times New Roman" w:eastAsia="Times New Roman" w:hAnsi="Times New Roman" w:cs="Times New Roman"/>
                <w:lang w:eastAsia="lv-LV"/>
              </w:rPr>
            </w:pPr>
            <w:r w:rsidRPr="00A675D6">
              <w:rPr>
                <w:rFonts w:ascii="Times New Roman" w:eastAsia="Times New Roman" w:hAnsi="Times New Roman" w:cs="Times New Roman"/>
                <w:lang w:eastAsia="lv-LV"/>
              </w:rPr>
              <w:t>____________________ novada</w:t>
            </w:r>
          </w:p>
          <w:p w:rsidR="00A675D6" w:rsidRPr="00A675D6" w:rsidRDefault="00A675D6" w:rsidP="00A675D6">
            <w:pPr>
              <w:tabs>
                <w:tab w:val="left" w:pos="1260"/>
              </w:tabs>
              <w:spacing w:after="0" w:line="240" w:lineRule="auto"/>
              <w:jc w:val="both"/>
              <w:rPr>
                <w:rFonts w:ascii="Times New Roman" w:eastAsia="Times New Roman" w:hAnsi="Times New Roman" w:cs="Times New Roman"/>
                <w:highlight w:val="yellow"/>
                <w:lang w:eastAsia="lv-LV"/>
              </w:rPr>
            </w:pPr>
            <w:r w:rsidRPr="00A675D6">
              <w:rPr>
                <w:rFonts w:ascii="Times New Roman" w:eastAsia="Times New Roman" w:hAnsi="Times New Roman" w:cs="Times New Roman"/>
                <w:lang w:eastAsia="lv-LV"/>
              </w:rPr>
              <w:t xml:space="preserve">domes priekšsēdētājs </w:t>
            </w:r>
          </w:p>
        </w:tc>
      </w:tr>
    </w:tbl>
    <w:p w:rsidR="00A675D6" w:rsidRPr="00A675D6" w:rsidRDefault="00A675D6" w:rsidP="00A675D6">
      <w:pPr>
        <w:spacing w:after="0" w:line="240" w:lineRule="auto"/>
        <w:rPr>
          <w:rFonts w:ascii="Times New Roman" w:eastAsia="Times New Roman" w:hAnsi="Times New Roman" w:cs="Times New Roman"/>
          <w:sz w:val="24"/>
          <w:szCs w:val="24"/>
          <w:lang w:eastAsia="lv-LV"/>
        </w:rPr>
      </w:pPr>
    </w:p>
    <w:p w:rsidR="00DF25B2" w:rsidRPr="00896530" w:rsidRDefault="00DF25B2">
      <w:pPr>
        <w:rPr>
          <w:rFonts w:ascii="Times New Roman" w:hAnsi="Times New Roman" w:cs="Times New Roman"/>
        </w:rPr>
      </w:pPr>
    </w:p>
    <w:sectPr w:rsidR="00DF25B2" w:rsidRPr="00896530" w:rsidSect="00896530">
      <w:footerReference w:type="default" r:id="rId10"/>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FD4" w:rsidRDefault="000F6FD4" w:rsidP="00DF25B2">
      <w:pPr>
        <w:spacing w:after="0" w:line="240" w:lineRule="auto"/>
      </w:pPr>
      <w:r>
        <w:separator/>
      </w:r>
    </w:p>
  </w:endnote>
  <w:endnote w:type="continuationSeparator" w:id="0">
    <w:p w:rsidR="000F6FD4" w:rsidRDefault="000F6FD4" w:rsidP="00DF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5B2" w:rsidRPr="00DF25B2" w:rsidRDefault="00DF25B2">
    <w:pPr>
      <w:pStyle w:val="Footer"/>
      <w:jc w:val="center"/>
      <w:rPr>
        <w:rFonts w:ascii="Times New Roman" w:hAnsi="Times New Roman" w:cs="Times New Roman"/>
        <w:sz w:val="12"/>
        <w:szCs w:val="12"/>
      </w:rPr>
    </w:pPr>
    <w:r w:rsidRPr="00DF25B2">
      <w:rPr>
        <w:rFonts w:ascii="Times New Roman" w:hAnsi="Times New Roman" w:cs="Times New Roman"/>
        <w:sz w:val="12"/>
        <w:szCs w:val="12"/>
      </w:rPr>
      <w:t>Sk2-16</w:t>
    </w:r>
  </w:p>
  <w:p w:rsidR="00DF25B2" w:rsidRPr="00DF25B2" w:rsidRDefault="000F6FD4">
    <w:pPr>
      <w:pStyle w:val="Footer"/>
      <w:jc w:val="center"/>
      <w:rPr>
        <w:rFonts w:ascii="Times New Roman" w:hAnsi="Times New Roman" w:cs="Times New Roman"/>
        <w:sz w:val="12"/>
        <w:szCs w:val="12"/>
      </w:rPr>
    </w:pPr>
    <w:sdt>
      <w:sdtPr>
        <w:rPr>
          <w:rFonts w:ascii="Times New Roman" w:hAnsi="Times New Roman" w:cs="Times New Roman"/>
          <w:sz w:val="12"/>
          <w:szCs w:val="12"/>
        </w:rPr>
        <w:id w:val="2097746868"/>
        <w:docPartObj>
          <w:docPartGallery w:val="Page Numbers (Bottom of Page)"/>
          <w:docPartUnique/>
        </w:docPartObj>
      </w:sdtPr>
      <w:sdtEndPr>
        <w:rPr>
          <w:noProof/>
        </w:rPr>
      </w:sdtEndPr>
      <w:sdtContent>
        <w:r w:rsidR="00DF25B2" w:rsidRPr="00DF25B2">
          <w:rPr>
            <w:rFonts w:ascii="Times New Roman" w:hAnsi="Times New Roman" w:cs="Times New Roman"/>
            <w:sz w:val="12"/>
            <w:szCs w:val="12"/>
          </w:rPr>
          <w:fldChar w:fldCharType="begin"/>
        </w:r>
        <w:r w:rsidR="00DF25B2" w:rsidRPr="00DF25B2">
          <w:rPr>
            <w:rFonts w:ascii="Times New Roman" w:hAnsi="Times New Roman" w:cs="Times New Roman"/>
            <w:sz w:val="12"/>
            <w:szCs w:val="12"/>
          </w:rPr>
          <w:instrText xml:space="preserve"> PAGE   \* MERGEFORMAT </w:instrText>
        </w:r>
        <w:r w:rsidR="00DF25B2" w:rsidRPr="00DF25B2">
          <w:rPr>
            <w:rFonts w:ascii="Times New Roman" w:hAnsi="Times New Roman" w:cs="Times New Roman"/>
            <w:sz w:val="12"/>
            <w:szCs w:val="12"/>
          </w:rPr>
          <w:fldChar w:fldCharType="separate"/>
        </w:r>
        <w:r w:rsidR="00540DEE">
          <w:rPr>
            <w:rFonts w:ascii="Times New Roman" w:hAnsi="Times New Roman" w:cs="Times New Roman"/>
            <w:noProof/>
            <w:sz w:val="12"/>
            <w:szCs w:val="12"/>
          </w:rPr>
          <w:t>4</w:t>
        </w:r>
        <w:r w:rsidR="00DF25B2" w:rsidRPr="00DF25B2">
          <w:rPr>
            <w:rFonts w:ascii="Times New Roman" w:hAnsi="Times New Roman" w:cs="Times New Roman"/>
            <w:noProof/>
            <w:sz w:val="12"/>
            <w:szCs w:val="12"/>
          </w:rPr>
          <w:fldChar w:fldCharType="end"/>
        </w:r>
      </w:sdtContent>
    </w:sdt>
  </w:p>
  <w:p w:rsidR="00DF25B2" w:rsidRDefault="00DF2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FD4" w:rsidRDefault="000F6FD4" w:rsidP="00DF25B2">
      <w:pPr>
        <w:spacing w:after="0" w:line="240" w:lineRule="auto"/>
      </w:pPr>
      <w:r>
        <w:separator/>
      </w:r>
    </w:p>
  </w:footnote>
  <w:footnote w:type="continuationSeparator" w:id="0">
    <w:p w:rsidR="000F6FD4" w:rsidRDefault="000F6FD4" w:rsidP="00DF2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1655"/>
    <w:multiLevelType w:val="multilevel"/>
    <w:tmpl w:val="FEAA8A4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646" w:hanging="504"/>
      </w:pPr>
      <w:rPr>
        <w:b w:val="0"/>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11432F"/>
    <w:multiLevelType w:val="hybridMultilevel"/>
    <w:tmpl w:val="59D0DF2C"/>
    <w:lvl w:ilvl="0" w:tplc="7B5271F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A4217C"/>
    <w:multiLevelType w:val="hybridMultilevel"/>
    <w:tmpl w:val="9A6CB7FA"/>
    <w:lvl w:ilvl="0" w:tplc="E64A5B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B2"/>
    <w:rsid w:val="00011223"/>
    <w:rsid w:val="00014D9F"/>
    <w:rsid w:val="000E6A6C"/>
    <w:rsid w:val="000E7AA8"/>
    <w:rsid w:val="000F6628"/>
    <w:rsid w:val="000F6FD4"/>
    <w:rsid w:val="001D0993"/>
    <w:rsid w:val="001E6F8B"/>
    <w:rsid w:val="0020571C"/>
    <w:rsid w:val="00317209"/>
    <w:rsid w:val="00325ACF"/>
    <w:rsid w:val="00423562"/>
    <w:rsid w:val="00437EF7"/>
    <w:rsid w:val="00440396"/>
    <w:rsid w:val="00483347"/>
    <w:rsid w:val="004B3D57"/>
    <w:rsid w:val="004D5D1F"/>
    <w:rsid w:val="004E1519"/>
    <w:rsid w:val="004E270A"/>
    <w:rsid w:val="00540DEE"/>
    <w:rsid w:val="00583D57"/>
    <w:rsid w:val="005A05C2"/>
    <w:rsid w:val="005B6824"/>
    <w:rsid w:val="00603B8B"/>
    <w:rsid w:val="00627123"/>
    <w:rsid w:val="00643C63"/>
    <w:rsid w:val="00653B76"/>
    <w:rsid w:val="006E1FFB"/>
    <w:rsid w:val="0070225F"/>
    <w:rsid w:val="00752524"/>
    <w:rsid w:val="00754F17"/>
    <w:rsid w:val="00830494"/>
    <w:rsid w:val="00847F61"/>
    <w:rsid w:val="00896530"/>
    <w:rsid w:val="008D6369"/>
    <w:rsid w:val="0094042C"/>
    <w:rsid w:val="00961A4A"/>
    <w:rsid w:val="00965510"/>
    <w:rsid w:val="00974023"/>
    <w:rsid w:val="009B06FE"/>
    <w:rsid w:val="009C0522"/>
    <w:rsid w:val="009D2FD7"/>
    <w:rsid w:val="009E5122"/>
    <w:rsid w:val="00A675D6"/>
    <w:rsid w:val="00A7385B"/>
    <w:rsid w:val="00A95C33"/>
    <w:rsid w:val="00AC637F"/>
    <w:rsid w:val="00AD4DF1"/>
    <w:rsid w:val="00B63EC6"/>
    <w:rsid w:val="00BB0E3D"/>
    <w:rsid w:val="00BF6654"/>
    <w:rsid w:val="00BF7725"/>
    <w:rsid w:val="00C65B21"/>
    <w:rsid w:val="00CF53AC"/>
    <w:rsid w:val="00D248C1"/>
    <w:rsid w:val="00DF25B2"/>
    <w:rsid w:val="00EA3D3B"/>
    <w:rsid w:val="00F23779"/>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5734579D-3843-4D90-BD66-5E482034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5B2"/>
    <w:pPr>
      <w:ind w:left="720"/>
      <w:contextualSpacing/>
    </w:pPr>
  </w:style>
  <w:style w:type="paragraph" w:styleId="Header">
    <w:name w:val="header"/>
    <w:basedOn w:val="Normal"/>
    <w:link w:val="HeaderChar"/>
    <w:uiPriority w:val="99"/>
    <w:unhideWhenUsed/>
    <w:rsid w:val="00DF25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5B2"/>
  </w:style>
  <w:style w:type="paragraph" w:styleId="Footer">
    <w:name w:val="footer"/>
    <w:basedOn w:val="Normal"/>
    <w:link w:val="FooterChar"/>
    <w:uiPriority w:val="99"/>
    <w:unhideWhenUsed/>
    <w:rsid w:val="00DF25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5B2"/>
  </w:style>
  <w:style w:type="paragraph" w:styleId="BalloonText">
    <w:name w:val="Balloon Text"/>
    <w:basedOn w:val="Normal"/>
    <w:link w:val="BalloonTextChar"/>
    <w:uiPriority w:val="99"/>
    <w:semiHidden/>
    <w:unhideWhenUsed/>
    <w:rsid w:val="00896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5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gov.lv"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nele.tetere@r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8</Pages>
  <Words>13728</Words>
  <Characters>7825</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28</cp:revision>
  <cp:lastPrinted>2016-02-05T11:44:00Z</cp:lastPrinted>
  <dcterms:created xsi:type="dcterms:W3CDTF">2016-02-05T06:45:00Z</dcterms:created>
  <dcterms:modified xsi:type="dcterms:W3CDTF">2016-02-09T13:21:00Z</dcterms:modified>
</cp:coreProperties>
</file>