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20A0" w:rsidRDefault="002920A0" w:rsidP="002920A0">
      <w:pPr>
        <w:rPr>
          <w:rFonts w:ascii="Times New Roman" w:eastAsia="Times New Roman" w:hAnsi="Times New Roman" w:cs="Times New Roman"/>
          <w:b/>
          <w:sz w:val="24"/>
          <w:szCs w:val="24"/>
          <w:lang w:eastAsia="lv-LV"/>
        </w:rPr>
      </w:pPr>
    </w:p>
    <w:p w:rsidR="00B7218F" w:rsidRPr="00B7218F" w:rsidRDefault="00B7218F" w:rsidP="00B7218F">
      <w:pPr>
        <w:jc w:val="center"/>
        <w:rPr>
          <w:rFonts w:ascii="Times New Roman" w:eastAsia="Times New Roman" w:hAnsi="Times New Roman" w:cs="Times New Roman"/>
          <w:b/>
          <w:sz w:val="48"/>
          <w:szCs w:val="48"/>
          <w:lang w:val="it-IT" w:eastAsia="lv-LV"/>
        </w:rPr>
      </w:pPr>
      <w:r w:rsidRPr="00B7218F">
        <w:rPr>
          <w:rFonts w:ascii="Times New Roman" w:eastAsia="Times New Roman" w:hAnsi="Times New Roman" w:cs="Times New Roman"/>
          <w:noProof/>
          <w:sz w:val="20"/>
          <w:szCs w:val="20"/>
          <w:lang w:eastAsia="lv-LV"/>
        </w:rPr>
        <w:drawing>
          <wp:anchor distT="0" distB="0" distL="114300" distR="114300" simplePos="0" relativeHeight="251663360" behindDoc="1" locked="0" layoutInCell="1" allowOverlap="1" wp14:anchorId="10EBD406" wp14:editId="4231AE97">
            <wp:simplePos x="0" y="0"/>
            <wp:positionH relativeFrom="column">
              <wp:posOffset>-97155</wp:posOffset>
            </wp:positionH>
            <wp:positionV relativeFrom="paragraph">
              <wp:posOffset>72390</wp:posOffset>
            </wp:positionV>
            <wp:extent cx="723900" cy="838200"/>
            <wp:effectExtent l="0" t="0" r="0" b="0"/>
            <wp:wrapTight wrapText="bothSides">
              <wp:wrapPolygon edited="0">
                <wp:start x="0" y="0"/>
                <wp:lineTo x="0" y="21109"/>
                <wp:lineTo x="21032" y="21109"/>
                <wp:lineTo x="2103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23900" cy="838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218F">
        <w:rPr>
          <w:rFonts w:ascii="Times New Roman" w:eastAsia="Times New Roman" w:hAnsi="Times New Roman" w:cs="Times New Roman"/>
          <w:b/>
          <w:sz w:val="48"/>
          <w:szCs w:val="48"/>
          <w:lang w:val="it-IT" w:eastAsia="lv-LV"/>
        </w:rPr>
        <w:t>TUKUMA  NOVADA  DOME</w:t>
      </w:r>
    </w:p>
    <w:p w:rsidR="00B7218F" w:rsidRPr="00B7218F" w:rsidRDefault="00B7218F" w:rsidP="00B7218F">
      <w:pPr>
        <w:jc w:val="center"/>
        <w:rPr>
          <w:rFonts w:ascii="Times New Roman" w:eastAsia="Times New Roman" w:hAnsi="Times New Roman" w:cs="Times New Roman"/>
          <w:color w:val="1C1C1C"/>
          <w:lang w:val="it-IT" w:eastAsia="lv-LV"/>
        </w:rPr>
      </w:pPr>
      <w:r w:rsidRPr="00B7218F">
        <w:rPr>
          <w:rFonts w:ascii="Times New Roman" w:eastAsia="Times New Roman" w:hAnsi="Times New Roman" w:cs="Times New Roman"/>
          <w:b/>
          <w:sz w:val="28"/>
          <w:szCs w:val="28"/>
        </w:rPr>
        <w:t>TERITORIĀLĀS ATTĪSTĪBAS KOMITEJA</w:t>
      </w:r>
    </w:p>
    <w:p w:rsidR="00B7218F" w:rsidRPr="00B7218F" w:rsidRDefault="00B7218F" w:rsidP="00B7218F">
      <w:pPr>
        <w:jc w:val="center"/>
        <w:rPr>
          <w:rFonts w:ascii="Times New Roman" w:eastAsia="Times New Roman" w:hAnsi="Times New Roman" w:cs="Times New Roman"/>
          <w:color w:val="1C1C1C"/>
          <w:lang w:val="it-IT" w:eastAsia="lv-LV"/>
        </w:rPr>
      </w:pPr>
    </w:p>
    <w:p w:rsidR="00B7218F" w:rsidRPr="00B7218F" w:rsidRDefault="00B7218F" w:rsidP="00B7218F">
      <w:pPr>
        <w:jc w:val="center"/>
        <w:rPr>
          <w:rFonts w:ascii="Times New Roman" w:eastAsia="Times New Roman" w:hAnsi="Times New Roman" w:cs="Times New Roman"/>
          <w:color w:val="1C1C1C"/>
          <w:lang w:val="it-IT" w:eastAsia="lv-LV"/>
        </w:rPr>
      </w:pPr>
    </w:p>
    <w:p w:rsidR="00B7218F" w:rsidRPr="00B7218F" w:rsidRDefault="00B7218F" w:rsidP="00B7218F">
      <w:pPr>
        <w:rPr>
          <w:rFonts w:ascii="Times New Roman" w:eastAsia="Times New Roman" w:hAnsi="Times New Roman" w:cs="Times New Roman"/>
          <w:sz w:val="16"/>
          <w:szCs w:val="16"/>
          <w:lang w:val="fr-FR" w:eastAsia="lv-LV"/>
        </w:rPr>
      </w:pPr>
      <w:r w:rsidRPr="00B7218F">
        <w:rPr>
          <w:rFonts w:ascii="Times New Roman" w:eastAsia="Times New Roman" w:hAnsi="Times New Roman" w:cs="Times New Roman"/>
          <w:noProof/>
          <w:sz w:val="16"/>
          <w:szCs w:val="16"/>
          <w:lang w:eastAsia="lv-LV"/>
        </w:rPr>
        <mc:AlternateContent>
          <mc:Choice Requires="wps">
            <w:drawing>
              <wp:anchor distT="0" distB="0" distL="114300" distR="114300" simplePos="0" relativeHeight="251661312" behindDoc="0" locked="0" layoutInCell="1" allowOverlap="1" wp14:anchorId="0703AA7B" wp14:editId="32AFD912">
                <wp:simplePos x="0" y="0"/>
                <wp:positionH relativeFrom="column">
                  <wp:posOffset>1600200</wp:posOffset>
                </wp:positionH>
                <wp:positionV relativeFrom="paragraph">
                  <wp:posOffset>3657600</wp:posOffset>
                </wp:positionV>
                <wp:extent cx="0" cy="0"/>
                <wp:effectExtent l="13335" t="12700" r="5715" b="63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C05C1A" id="Straight Connector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4in" to="126pt,4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"/>
            </w:pict>
          </mc:Fallback>
        </mc:AlternateContent>
      </w:r>
      <w:r w:rsidRPr="00B7218F">
        <w:rPr>
          <w:rFonts w:ascii="Times New Roman" w:eastAsia="Times New Roman" w:hAnsi="Times New Roman" w:cs="Times New Roman"/>
          <w:noProof/>
          <w:sz w:val="16"/>
          <w:szCs w:val="16"/>
          <w:lang w:eastAsia="lv-LV"/>
        </w:rPr>
        <mc:AlternateContent>
          <mc:Choice Requires="wps">
            <w:drawing>
              <wp:anchor distT="0" distB="0" distL="114300" distR="114300" simplePos="0" relativeHeight="251660288" behindDoc="0" locked="0" layoutInCell="1" allowOverlap="1" wp14:anchorId="1F275DB5" wp14:editId="4442BE3F">
                <wp:simplePos x="0" y="0"/>
                <wp:positionH relativeFrom="column">
                  <wp:posOffset>1600200</wp:posOffset>
                </wp:positionH>
                <wp:positionV relativeFrom="paragraph">
                  <wp:posOffset>3657600</wp:posOffset>
                </wp:positionV>
                <wp:extent cx="0" cy="0"/>
                <wp:effectExtent l="13335" t="12700" r="5715" b="63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1708C5"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4in" to="126pt,4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"/>
            </w:pict>
          </mc:Fallback>
        </mc:AlternateContent>
      </w:r>
      <w:r w:rsidRPr="00B7218F">
        <w:rPr>
          <w:rFonts w:ascii="Times New Roman" w:eastAsia="Times New Roman" w:hAnsi="Times New Roman" w:cs="Times New Roman"/>
          <w:noProof/>
          <w:sz w:val="16"/>
          <w:szCs w:val="16"/>
          <w:lang w:eastAsia="lv-LV"/>
        </w:rPr>
        <mc:AlternateContent>
          <mc:Choice Requires="wps">
            <w:drawing>
              <wp:anchor distT="0" distB="0" distL="114300" distR="114300" simplePos="0" relativeHeight="251659264" behindDoc="0" locked="0" layoutInCell="1" allowOverlap="1" wp14:anchorId="4F895A64" wp14:editId="635D908F">
                <wp:simplePos x="0" y="0"/>
                <wp:positionH relativeFrom="column">
                  <wp:posOffset>1600200</wp:posOffset>
                </wp:positionH>
                <wp:positionV relativeFrom="paragraph">
                  <wp:posOffset>3657600</wp:posOffset>
                </wp:positionV>
                <wp:extent cx="0" cy="0"/>
                <wp:effectExtent l="13335" t="12700" r="5715" b="63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36A151" id="Straight Connector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4in" to="126pt,4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"/>
            </w:pict>
          </mc:Fallback>
        </mc:AlternateContent>
      </w:r>
    </w:p>
    <w:p w:rsidR="00B7218F" w:rsidRPr="00B7218F" w:rsidRDefault="00B7218F" w:rsidP="00B7218F">
      <w:pPr>
        <w:rPr>
          <w:rFonts w:ascii="Times New Roman" w:eastAsia="Times New Roman" w:hAnsi="Times New Roman" w:cs="Times New Roman"/>
          <w:sz w:val="20"/>
          <w:szCs w:val="36"/>
          <w:lang w:val="fr-FR" w:eastAsia="lv-LV"/>
        </w:rPr>
      </w:pPr>
      <w:r w:rsidRPr="00B7218F">
        <w:rPr>
          <w:rFonts w:ascii="Times New Roman" w:eastAsia="Times New Roman" w:hAnsi="Times New Roman" w:cs="Times New Roman"/>
          <w:noProof/>
          <w:sz w:val="16"/>
          <w:szCs w:val="16"/>
          <w:lang w:eastAsia="lv-LV"/>
        </w:rPr>
        <mc:AlternateContent>
          <mc:Choice Requires="wps">
            <w:drawing>
              <wp:anchor distT="0" distB="0" distL="114300" distR="114300" simplePos="0" relativeHeight="251662336" behindDoc="0" locked="0" layoutInCell="1" allowOverlap="1" wp14:anchorId="177F9CD0" wp14:editId="15AF8965">
                <wp:simplePos x="0" y="0"/>
                <wp:positionH relativeFrom="column">
                  <wp:posOffset>-180975</wp:posOffset>
                </wp:positionH>
                <wp:positionV relativeFrom="paragraph">
                  <wp:posOffset>1270</wp:posOffset>
                </wp:positionV>
                <wp:extent cx="6127115" cy="0"/>
                <wp:effectExtent l="22860" t="26035" r="22225" b="2159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7115" cy="0"/>
                        </a:xfrm>
                        <a:prstGeom prst="line">
                          <a:avLst/>
                        </a:prstGeom>
                        <a:noFill/>
                        <a:ln w="41275"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4A5E58" id="Straight Connector 6"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25pt,.1pt" to="468.2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" strokeweight="3.25pt">
                <v:stroke linestyle="thickThin"/>
              </v:line>
            </w:pict>
          </mc:Fallback>
        </mc:AlternateContent>
      </w:r>
    </w:p>
    <w:p w:rsidR="00B7218F" w:rsidRDefault="00B7218F" w:rsidP="00B7218F">
      <w:pPr>
        <w:jc w:val="center"/>
        <w:rPr>
          <w:rFonts w:ascii="Times New Roman" w:eastAsia="Times New Roman" w:hAnsi="Times New Roman" w:cs="Times New Roman"/>
          <w:b/>
          <w:sz w:val="24"/>
          <w:szCs w:val="24"/>
          <w:lang w:val="fr-FR" w:eastAsia="lv-LV"/>
        </w:rPr>
      </w:pPr>
    </w:p>
    <w:p w:rsidR="002920A0" w:rsidRDefault="00B7218F" w:rsidP="00B7218F">
      <w:pPr>
        <w:jc w:val="center"/>
        <w:rPr>
          <w:rFonts w:ascii="Times New Roman" w:eastAsia="Times New Roman" w:hAnsi="Times New Roman" w:cs="Times New Roman"/>
          <w:b/>
          <w:sz w:val="24"/>
          <w:szCs w:val="24"/>
          <w:lang w:val="fr-FR" w:eastAsia="lv-LV"/>
        </w:rPr>
      </w:pPr>
      <w:r>
        <w:rPr>
          <w:rFonts w:ascii="Times New Roman" w:eastAsia="Times New Roman" w:hAnsi="Times New Roman" w:cs="Times New Roman"/>
          <w:b/>
          <w:sz w:val="24"/>
          <w:szCs w:val="24"/>
          <w:lang w:val="fr-FR" w:eastAsia="lv-LV"/>
        </w:rPr>
        <w:t>SĒDES DARBA KĀRTĪBA</w:t>
      </w:r>
    </w:p>
    <w:p w:rsidR="00B7218F" w:rsidRDefault="00B7218F" w:rsidP="00B7218F">
      <w:pPr>
        <w:jc w:val="center"/>
        <w:rPr>
          <w:rFonts w:ascii="Times New Roman" w:eastAsia="Times New Roman" w:hAnsi="Times New Roman" w:cs="Times New Roman"/>
          <w:sz w:val="24"/>
          <w:szCs w:val="24"/>
          <w:lang w:val="fr-FR" w:eastAsia="lv-LV"/>
        </w:rPr>
      </w:pPr>
      <w:r w:rsidRPr="00B7218F">
        <w:rPr>
          <w:rFonts w:ascii="Times New Roman" w:eastAsia="Times New Roman" w:hAnsi="Times New Roman" w:cs="Times New Roman"/>
          <w:sz w:val="24"/>
          <w:szCs w:val="24"/>
          <w:lang w:val="fr-FR" w:eastAsia="lv-LV"/>
        </w:rPr>
        <w:t>Tukumā</w:t>
      </w:r>
    </w:p>
    <w:p w:rsidR="00B7218F" w:rsidRDefault="00B7218F" w:rsidP="00B7218F">
      <w:pPr>
        <w:jc w:val="center"/>
        <w:rPr>
          <w:rFonts w:ascii="Times New Roman" w:eastAsia="Times New Roman" w:hAnsi="Times New Roman" w:cs="Times New Roman"/>
          <w:sz w:val="24"/>
          <w:szCs w:val="24"/>
          <w:lang w:val="fr-FR" w:eastAsia="lv-LV"/>
        </w:rPr>
      </w:pPr>
    </w:p>
    <w:p w:rsidR="00B7218F" w:rsidRDefault="00B7218F" w:rsidP="00B7218F">
      <w:pPr>
        <w:jc w:val="center"/>
        <w:rPr>
          <w:rFonts w:ascii="Times New Roman" w:eastAsia="Times New Roman" w:hAnsi="Times New Roman" w:cs="Times New Roman"/>
          <w:sz w:val="24"/>
          <w:szCs w:val="24"/>
          <w:lang w:val="fr-FR" w:eastAsia="lv-LV"/>
        </w:rPr>
      </w:pPr>
    </w:p>
    <w:p w:rsidR="00B7218F" w:rsidRPr="00B7218F" w:rsidRDefault="00B7218F" w:rsidP="00B7218F">
      <w:pPr>
        <w:jc w:val="both"/>
        <w:rPr>
          <w:rFonts w:ascii="Times New Roman" w:eastAsia="Times New Roman" w:hAnsi="Times New Roman" w:cs="Times New Roman"/>
          <w:b/>
          <w:sz w:val="24"/>
          <w:szCs w:val="24"/>
          <w:lang w:val="fr-FR" w:eastAsia="lv-LV"/>
        </w:rPr>
      </w:pPr>
      <w:r w:rsidRPr="00B7218F">
        <w:rPr>
          <w:rFonts w:ascii="Times New Roman" w:eastAsia="Times New Roman" w:hAnsi="Times New Roman" w:cs="Times New Roman"/>
          <w:b/>
          <w:sz w:val="24"/>
          <w:szCs w:val="24"/>
          <w:lang w:val="fr-FR" w:eastAsia="lv-LV"/>
        </w:rPr>
        <w:t>2016.gada 12.maijā</w:t>
      </w:r>
    </w:p>
    <w:p w:rsidR="00B7218F" w:rsidRPr="00B7218F" w:rsidRDefault="00B7218F" w:rsidP="00B7218F">
      <w:pPr>
        <w:jc w:val="both"/>
        <w:rPr>
          <w:rFonts w:ascii="Times New Roman" w:eastAsia="Times New Roman" w:hAnsi="Times New Roman" w:cs="Times New Roman"/>
          <w:b/>
          <w:sz w:val="24"/>
          <w:szCs w:val="24"/>
          <w:lang w:val="fr-FR" w:eastAsia="lv-LV"/>
        </w:rPr>
      </w:pPr>
      <w:r>
        <w:rPr>
          <w:rFonts w:ascii="Times New Roman" w:eastAsia="Times New Roman" w:hAnsi="Times New Roman" w:cs="Times New Roman"/>
          <w:b/>
          <w:sz w:val="24"/>
          <w:szCs w:val="24"/>
          <w:lang w:val="fr-FR" w:eastAsia="lv-LV"/>
        </w:rPr>
        <w:t>p</w:t>
      </w:r>
      <w:r w:rsidRPr="00B7218F">
        <w:rPr>
          <w:rFonts w:ascii="Times New Roman" w:eastAsia="Times New Roman" w:hAnsi="Times New Roman" w:cs="Times New Roman"/>
          <w:b/>
          <w:sz w:val="24"/>
          <w:szCs w:val="24"/>
          <w:lang w:val="fr-FR" w:eastAsia="lv-LV"/>
        </w:rPr>
        <w:t>lkst.11 :00</w:t>
      </w:r>
    </w:p>
    <w:p w:rsidR="002920A0" w:rsidRDefault="002920A0" w:rsidP="002920A0">
      <w:pPr>
        <w:rPr>
          <w:rFonts w:ascii="Times New Roman" w:eastAsia="Times New Roman" w:hAnsi="Times New Roman" w:cs="Times New Roman"/>
          <w:b/>
          <w:sz w:val="24"/>
          <w:szCs w:val="24"/>
          <w:lang w:eastAsia="lv-LV"/>
        </w:rPr>
      </w:pPr>
    </w:p>
    <w:p w:rsidR="00B7218F" w:rsidRDefault="00B7218F" w:rsidP="002920A0">
      <w:pPr>
        <w:rPr>
          <w:rFonts w:ascii="Times New Roman" w:eastAsia="Times New Roman" w:hAnsi="Times New Roman" w:cs="Times New Roman"/>
          <w:b/>
          <w:sz w:val="24"/>
          <w:szCs w:val="24"/>
          <w:lang w:eastAsia="lv-LV"/>
        </w:rPr>
      </w:pPr>
    </w:p>
    <w:p w:rsidR="00B7218F" w:rsidRDefault="00B7218F" w:rsidP="002920A0">
      <w:pPr>
        <w:rPr>
          <w:rFonts w:ascii="Times New Roman" w:eastAsia="Times New Roman" w:hAnsi="Times New Roman" w:cs="Times New Roman"/>
          <w:b/>
          <w:sz w:val="24"/>
          <w:szCs w:val="24"/>
          <w:lang w:eastAsia="lv-LV"/>
        </w:rPr>
      </w:pPr>
    </w:p>
    <w:p w:rsidR="002920A0" w:rsidRPr="002920A0" w:rsidRDefault="00B7218F" w:rsidP="00B7218F">
      <w:pPr>
        <w:jc w:val="both"/>
        <w:rPr>
          <w:rFonts w:ascii="Times New Roman" w:hAnsi="Times New Roman"/>
          <w:sz w:val="24"/>
          <w:szCs w:val="24"/>
        </w:rPr>
      </w:pPr>
      <w:r>
        <w:rPr>
          <w:rFonts w:ascii="Times New Roman" w:eastAsia="Times New Roman" w:hAnsi="Times New Roman" w:cs="Times New Roman"/>
          <w:sz w:val="24"/>
          <w:szCs w:val="24"/>
          <w:lang w:eastAsia="lv-LV"/>
        </w:rPr>
        <w:t xml:space="preserve">1. </w:t>
      </w:r>
      <w:r w:rsidR="002920A0" w:rsidRPr="002920A0">
        <w:rPr>
          <w:rFonts w:ascii="Times New Roman" w:eastAsia="Times New Roman" w:hAnsi="Times New Roman" w:cs="Times New Roman"/>
          <w:sz w:val="24"/>
          <w:szCs w:val="24"/>
          <w:lang w:eastAsia="lv-LV"/>
        </w:rPr>
        <w:t xml:space="preserve">Par projektu ideju konceptu iesniegšanu </w:t>
      </w:r>
      <w:r w:rsidR="002920A0" w:rsidRPr="002920A0">
        <w:rPr>
          <w:rFonts w:ascii="Times New Roman" w:hAnsi="Times New Roman"/>
          <w:sz w:val="24"/>
          <w:szCs w:val="24"/>
        </w:rPr>
        <w:t>4.2.2.specifiskā atbalsta mērķa otrās projektu iesniegumu atlases kārtas priekšatlases ietvaros.</w:t>
      </w:r>
    </w:p>
    <w:p w:rsidR="002920A0" w:rsidRPr="00B7218F" w:rsidRDefault="00B7218F" w:rsidP="00B7218F">
      <w:pPr>
        <w:jc w:val="both"/>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ab/>
        <w:t>ZIŅO: D.Zvagule</w:t>
      </w:r>
    </w:p>
    <w:p w:rsidR="00B7218F" w:rsidRDefault="00B7218F" w:rsidP="00B7218F">
      <w:pPr>
        <w:jc w:val="both"/>
        <w:rPr>
          <w:rFonts w:ascii="Times New Roman" w:eastAsia="Times New Roman" w:hAnsi="Times New Roman" w:cs="Times New Roman"/>
          <w:sz w:val="24"/>
          <w:szCs w:val="24"/>
          <w:lang w:eastAsia="lv-LV"/>
        </w:rPr>
      </w:pPr>
    </w:p>
    <w:p w:rsidR="002920A0" w:rsidRPr="002920A0" w:rsidRDefault="00B7218F" w:rsidP="00B7218F">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2. </w:t>
      </w:r>
      <w:r w:rsidR="002920A0" w:rsidRPr="002920A0">
        <w:rPr>
          <w:rFonts w:ascii="Times New Roman" w:eastAsia="Times New Roman" w:hAnsi="Times New Roman" w:cs="Times New Roman"/>
          <w:sz w:val="24"/>
          <w:szCs w:val="24"/>
          <w:lang w:eastAsia="lv-LV"/>
        </w:rPr>
        <w:t xml:space="preserve">Par projekta „Ēkas </w:t>
      </w:r>
      <w:r w:rsidR="004D0D41" w:rsidRPr="00701124">
        <w:rPr>
          <w:rFonts w:ascii="Times New Roman" w:eastAsia="Times New Roman" w:hAnsi="Times New Roman" w:cs="Times New Roman"/>
          <w:sz w:val="24"/>
          <w:szCs w:val="24"/>
          <w:lang w:eastAsia="lv-LV"/>
        </w:rPr>
        <w:t>„</w:t>
      </w:r>
      <w:r w:rsidR="002920A0" w:rsidRPr="002920A0">
        <w:rPr>
          <w:rFonts w:ascii="Times New Roman" w:eastAsia="Times New Roman" w:hAnsi="Times New Roman" w:cs="Times New Roman"/>
          <w:sz w:val="24"/>
          <w:szCs w:val="24"/>
          <w:lang w:eastAsia="lv-LV"/>
        </w:rPr>
        <w:t>Pūre 18</w:t>
      </w:r>
      <w:r w:rsidR="004D0D41">
        <w:rPr>
          <w:rFonts w:ascii="Times New Roman" w:eastAsia="Times New Roman" w:hAnsi="Times New Roman" w:cs="Times New Roman"/>
          <w:sz w:val="24"/>
          <w:szCs w:val="24"/>
          <w:lang w:eastAsia="lv-LV"/>
        </w:rPr>
        <w:t>”</w:t>
      </w:r>
      <w:r w:rsidR="002920A0" w:rsidRPr="002920A0">
        <w:rPr>
          <w:rFonts w:ascii="Times New Roman" w:eastAsia="Times New Roman" w:hAnsi="Times New Roman" w:cs="Times New Roman"/>
          <w:sz w:val="24"/>
          <w:szCs w:val="24"/>
          <w:lang w:eastAsia="lv-LV"/>
        </w:rPr>
        <w:t xml:space="preserve"> pārbūve uzņēmējdarbības attīstībai” iesniegšanu.</w:t>
      </w:r>
    </w:p>
    <w:p w:rsidR="00B7218F" w:rsidRPr="00B7218F" w:rsidRDefault="00B7218F" w:rsidP="00B7218F">
      <w:pPr>
        <w:jc w:val="both"/>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ab/>
        <w:t>ZIŅO: D.Zvagule</w:t>
      </w:r>
    </w:p>
    <w:p w:rsidR="002920A0" w:rsidRPr="002920A0" w:rsidRDefault="002920A0" w:rsidP="00B7218F">
      <w:pPr>
        <w:jc w:val="both"/>
        <w:rPr>
          <w:rFonts w:ascii="Times New Roman" w:eastAsia="Times New Roman" w:hAnsi="Times New Roman" w:cs="Times New Roman"/>
          <w:sz w:val="24"/>
          <w:szCs w:val="24"/>
          <w:lang w:eastAsia="lv-LV"/>
        </w:rPr>
      </w:pPr>
    </w:p>
    <w:p w:rsidR="002920A0" w:rsidRPr="00701124" w:rsidRDefault="00B7218F" w:rsidP="00B7218F">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3. </w:t>
      </w:r>
      <w:r w:rsidR="002920A0" w:rsidRPr="00701124">
        <w:rPr>
          <w:rFonts w:ascii="Times New Roman" w:eastAsia="Times New Roman" w:hAnsi="Times New Roman" w:cs="Times New Roman"/>
          <w:sz w:val="24"/>
          <w:szCs w:val="24"/>
          <w:lang w:eastAsia="lv-LV"/>
        </w:rPr>
        <w:t>Par konceptuālu atbalstu projektam „Apkārtmūra restaurācija Durbes pils kompleksā”</w:t>
      </w:r>
      <w:r w:rsidR="002920A0" w:rsidRPr="002920A0">
        <w:rPr>
          <w:rFonts w:ascii="Times New Roman" w:eastAsia="Times New Roman" w:hAnsi="Times New Roman" w:cs="Times New Roman"/>
          <w:sz w:val="24"/>
          <w:szCs w:val="24"/>
          <w:lang w:eastAsia="lv-LV"/>
        </w:rPr>
        <w:t>.</w:t>
      </w:r>
    </w:p>
    <w:p w:rsidR="00B7218F" w:rsidRPr="00B7218F" w:rsidRDefault="00B7218F" w:rsidP="00B7218F">
      <w:pPr>
        <w:jc w:val="both"/>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ab/>
        <w:t>ZIŅO: I.Helmane</w:t>
      </w:r>
    </w:p>
    <w:p w:rsidR="002920A0" w:rsidRDefault="002920A0">
      <w:pPr>
        <w:jc w:val="both"/>
        <w:rPr>
          <w:rFonts w:ascii="Times New Roman" w:eastAsia="Times New Roman" w:hAnsi="Times New Roman" w:cs="Times New Roman"/>
          <w:sz w:val="24"/>
          <w:szCs w:val="24"/>
          <w:lang w:eastAsia="lv-LV"/>
        </w:rPr>
      </w:pPr>
    </w:p>
    <w:p w:rsidR="00272A7B" w:rsidRPr="00272A7B" w:rsidRDefault="00FF6FF0" w:rsidP="00272A7B">
      <w:pPr>
        <w:jc w:val="both"/>
        <w:rPr>
          <w:rFonts w:ascii="Times New Roman" w:eastAsia="Times New Roman" w:hAnsi="Times New Roman" w:cs="Times New Roman"/>
          <w:sz w:val="24"/>
          <w:szCs w:val="24"/>
          <w:lang w:eastAsia="lv-LV"/>
        </w:rPr>
      </w:pPr>
      <w:r w:rsidRPr="00272A7B">
        <w:rPr>
          <w:rFonts w:ascii="Times New Roman" w:eastAsia="Times New Roman" w:hAnsi="Times New Roman" w:cs="Times New Roman"/>
          <w:sz w:val="24"/>
          <w:szCs w:val="24"/>
          <w:lang w:eastAsia="lv-LV"/>
        </w:rPr>
        <w:t xml:space="preserve">4. </w:t>
      </w:r>
      <w:r w:rsidR="00272A7B" w:rsidRPr="00272A7B">
        <w:rPr>
          <w:rFonts w:ascii="Times New Roman" w:eastAsia="Times New Roman" w:hAnsi="Times New Roman" w:cs="Times New Roman"/>
          <w:sz w:val="24"/>
          <w:szCs w:val="24"/>
          <w:lang w:eastAsia="lv-LV"/>
        </w:rPr>
        <w:t xml:space="preserve">Par konceptuālu atbalstu projektam </w:t>
      </w:r>
      <w:r w:rsidR="004D0D41" w:rsidRPr="00701124">
        <w:rPr>
          <w:rFonts w:ascii="Times New Roman" w:eastAsia="Times New Roman" w:hAnsi="Times New Roman" w:cs="Times New Roman"/>
          <w:sz w:val="24"/>
          <w:szCs w:val="24"/>
          <w:lang w:eastAsia="lv-LV"/>
        </w:rPr>
        <w:t>„</w:t>
      </w:r>
      <w:r w:rsidR="00272A7B" w:rsidRPr="00272A7B">
        <w:rPr>
          <w:rFonts w:ascii="Times New Roman" w:eastAsia="Times New Roman" w:hAnsi="Times New Roman" w:cs="Times New Roman"/>
          <w:sz w:val="24"/>
          <w:szCs w:val="24"/>
          <w:lang w:eastAsia="lv-LV"/>
        </w:rPr>
        <w:t>Pastariņa mājas – Ziemeļkurzemes lauku sēta</w:t>
      </w:r>
      <w:r w:rsidR="00272A7B">
        <w:rPr>
          <w:rFonts w:ascii="Times New Roman" w:eastAsia="Times New Roman" w:hAnsi="Times New Roman" w:cs="Times New Roman"/>
          <w:sz w:val="24"/>
          <w:szCs w:val="24"/>
          <w:lang w:eastAsia="lv-LV"/>
        </w:rPr>
        <w:t xml:space="preserve"> </w:t>
      </w:r>
      <w:r w:rsidR="004D0D41" w:rsidRPr="00701124">
        <w:rPr>
          <w:rFonts w:ascii="Times New Roman" w:eastAsia="Times New Roman" w:hAnsi="Times New Roman" w:cs="Times New Roman"/>
          <w:sz w:val="24"/>
          <w:szCs w:val="24"/>
          <w:lang w:eastAsia="lv-LV"/>
        </w:rPr>
        <w:t>„</w:t>
      </w:r>
      <w:r w:rsidR="00272A7B" w:rsidRPr="00272A7B">
        <w:rPr>
          <w:rFonts w:ascii="Times New Roman" w:eastAsia="Times New Roman" w:hAnsi="Times New Roman" w:cs="Times New Roman"/>
          <w:sz w:val="24"/>
          <w:szCs w:val="24"/>
          <w:lang w:eastAsia="lv-LV"/>
        </w:rPr>
        <w:t>Bisnieki” - Latvijas vēstures līkloču modelis”</w:t>
      </w:r>
      <w:r w:rsidR="00272A7B">
        <w:rPr>
          <w:rFonts w:ascii="Times New Roman" w:eastAsia="Times New Roman" w:hAnsi="Times New Roman" w:cs="Times New Roman"/>
          <w:sz w:val="24"/>
          <w:szCs w:val="24"/>
          <w:lang w:eastAsia="lv-LV"/>
        </w:rPr>
        <w:t>.</w:t>
      </w:r>
    </w:p>
    <w:p w:rsidR="00272A7B" w:rsidRPr="00B7218F" w:rsidRDefault="00272A7B" w:rsidP="00272A7B">
      <w:pPr>
        <w:jc w:val="both"/>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ab/>
        <w:t>ZIŅO: I.Helmane</w:t>
      </w:r>
    </w:p>
    <w:p w:rsidR="00FF6FF0" w:rsidRDefault="00FF6FF0" w:rsidP="00E84583">
      <w:pPr>
        <w:rPr>
          <w:rFonts w:ascii="Times New Roman" w:eastAsia="Times New Roman" w:hAnsi="Times New Roman" w:cs="Times New Roman"/>
          <w:sz w:val="24"/>
          <w:szCs w:val="24"/>
          <w:lang w:eastAsia="lv-LV"/>
        </w:rPr>
      </w:pPr>
    </w:p>
    <w:p w:rsidR="00E84583" w:rsidRPr="00E84583" w:rsidRDefault="00FF6FF0" w:rsidP="00E84583">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5</w:t>
      </w:r>
      <w:r w:rsidR="00E84583" w:rsidRPr="00E84583">
        <w:rPr>
          <w:rFonts w:ascii="Times New Roman" w:eastAsia="Times New Roman" w:hAnsi="Times New Roman" w:cs="Times New Roman"/>
          <w:sz w:val="24"/>
          <w:szCs w:val="24"/>
          <w:lang w:eastAsia="lv-LV"/>
        </w:rPr>
        <w:t xml:space="preserve">. Par SIA </w:t>
      </w:r>
      <w:r w:rsidR="004D0D41" w:rsidRPr="00701124">
        <w:rPr>
          <w:rFonts w:ascii="Times New Roman" w:eastAsia="Times New Roman" w:hAnsi="Times New Roman" w:cs="Times New Roman"/>
          <w:sz w:val="24"/>
          <w:szCs w:val="24"/>
          <w:lang w:eastAsia="lv-LV"/>
        </w:rPr>
        <w:t>„</w:t>
      </w:r>
      <w:r w:rsidR="00E84583" w:rsidRPr="00E84583">
        <w:rPr>
          <w:rFonts w:ascii="Times New Roman" w:eastAsia="Times New Roman" w:hAnsi="Times New Roman" w:cs="Times New Roman"/>
          <w:sz w:val="24"/>
          <w:szCs w:val="24"/>
          <w:shd w:val="clear" w:color="auto" w:fill="FFFFFF"/>
          <w:lang w:val="de-DE" w:eastAsia="lv-LV"/>
        </w:rPr>
        <w:t>Tukuma tirgus</w:t>
      </w:r>
      <w:r w:rsidR="00E84583" w:rsidRPr="00E84583">
        <w:rPr>
          <w:rFonts w:ascii="Times New Roman" w:eastAsia="Times New Roman" w:hAnsi="Times New Roman" w:cs="Times New Roman"/>
          <w:sz w:val="24"/>
          <w:szCs w:val="24"/>
          <w:lang w:val="de-DE" w:eastAsia="lv-LV"/>
        </w:rPr>
        <w:t>“ iesniegumu.</w:t>
      </w:r>
    </w:p>
    <w:p w:rsidR="00E84583" w:rsidRPr="00B7218F" w:rsidRDefault="00E84583" w:rsidP="00E84583">
      <w:pPr>
        <w:jc w:val="both"/>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ab/>
        <w:t>ZIŅO: Z.Siliņa</w:t>
      </w:r>
    </w:p>
    <w:p w:rsidR="00B7218F" w:rsidRDefault="00B7218F">
      <w:pPr>
        <w:jc w:val="both"/>
        <w:rPr>
          <w:rFonts w:ascii="Times New Roman" w:eastAsia="Times New Roman" w:hAnsi="Times New Roman" w:cs="Times New Roman"/>
          <w:sz w:val="24"/>
          <w:szCs w:val="24"/>
          <w:lang w:eastAsia="lv-LV"/>
        </w:rPr>
      </w:pPr>
    </w:p>
    <w:p w:rsidR="00071C50" w:rsidRPr="007C15CF" w:rsidRDefault="00FF6FF0" w:rsidP="00071C50">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6</w:t>
      </w:r>
      <w:r w:rsidR="00071C50" w:rsidRPr="00071C50">
        <w:rPr>
          <w:rFonts w:ascii="Times New Roman" w:eastAsia="Times New Roman" w:hAnsi="Times New Roman" w:cs="Times New Roman"/>
          <w:sz w:val="24"/>
          <w:szCs w:val="24"/>
          <w:lang w:eastAsia="lv-LV"/>
        </w:rPr>
        <w:t xml:space="preserve">. </w:t>
      </w:r>
      <w:r w:rsidR="00071C50" w:rsidRPr="007C15CF">
        <w:rPr>
          <w:rFonts w:ascii="Times New Roman" w:eastAsia="Times New Roman" w:hAnsi="Times New Roman" w:cs="Times New Roman"/>
          <w:sz w:val="24"/>
          <w:szCs w:val="24"/>
          <w:lang w:eastAsia="lv-LV"/>
        </w:rPr>
        <w:t>Par atbalstu bioloģiskajiem lauksaimniekiem</w:t>
      </w:r>
    </w:p>
    <w:p w:rsidR="00071C50" w:rsidRPr="00B7218F" w:rsidRDefault="00071C50" w:rsidP="00071C50">
      <w:pPr>
        <w:jc w:val="both"/>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ab/>
        <w:t>ZIŅO: Z.Siliņa</w:t>
      </w:r>
    </w:p>
    <w:p w:rsidR="00B7218F" w:rsidRDefault="00B7218F">
      <w:pPr>
        <w:jc w:val="both"/>
        <w:rPr>
          <w:rFonts w:ascii="Times New Roman" w:eastAsia="Times New Roman" w:hAnsi="Times New Roman" w:cs="Times New Roman"/>
          <w:sz w:val="24"/>
          <w:szCs w:val="24"/>
          <w:lang w:eastAsia="lv-LV"/>
        </w:rPr>
      </w:pPr>
    </w:p>
    <w:p w:rsidR="00C43AC2" w:rsidRDefault="00C43AC2" w:rsidP="00C43AC2">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7. </w:t>
      </w:r>
      <w:r w:rsidR="008552A3">
        <w:rPr>
          <w:rFonts w:ascii="Times New Roman" w:eastAsia="Times New Roman" w:hAnsi="Times New Roman" w:cs="Times New Roman"/>
          <w:sz w:val="24"/>
          <w:szCs w:val="24"/>
          <w:lang w:eastAsia="lv-LV"/>
        </w:rPr>
        <w:t>Par zemes nomu.</w:t>
      </w:r>
    </w:p>
    <w:p w:rsidR="00C43AC2" w:rsidRPr="004D0D41" w:rsidRDefault="00C43AC2" w:rsidP="00C43AC2">
      <w:pPr>
        <w:jc w:val="both"/>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ab/>
        <w:t>ZIŅO: V.Bērzājs</w:t>
      </w:r>
      <w:r w:rsidR="001F0117">
        <w:rPr>
          <w:rFonts w:ascii="Times New Roman" w:eastAsia="Times New Roman" w:hAnsi="Times New Roman" w:cs="Times New Roman"/>
          <w:sz w:val="20"/>
          <w:szCs w:val="20"/>
          <w:lang w:eastAsia="lv-LV"/>
        </w:rPr>
        <w:t xml:space="preserve">    (</w:t>
      </w:r>
      <w:r w:rsidR="001F0117" w:rsidRPr="001F0117">
        <w:rPr>
          <w:rFonts w:ascii="Times New Roman" w:eastAsia="Times New Roman" w:hAnsi="Times New Roman" w:cs="Times New Roman"/>
          <w:color w:val="FF0000"/>
          <w:sz w:val="20"/>
          <w:szCs w:val="20"/>
          <w:lang w:eastAsia="lv-LV"/>
        </w:rPr>
        <w:t xml:space="preserve">būs </w:t>
      </w:r>
      <w:r w:rsidR="00E419E1">
        <w:rPr>
          <w:rFonts w:ascii="Times New Roman" w:eastAsia="Times New Roman" w:hAnsi="Times New Roman" w:cs="Times New Roman"/>
          <w:color w:val="FF0000"/>
          <w:sz w:val="20"/>
          <w:szCs w:val="20"/>
          <w:lang w:eastAsia="lv-LV"/>
        </w:rPr>
        <w:t>trešdien līdz plkst.12:00</w:t>
      </w:r>
      <w:r w:rsidR="001F0117">
        <w:rPr>
          <w:rFonts w:ascii="Times New Roman" w:eastAsia="Times New Roman" w:hAnsi="Times New Roman" w:cs="Times New Roman"/>
          <w:sz w:val="20"/>
          <w:szCs w:val="20"/>
          <w:lang w:eastAsia="lv-LV"/>
        </w:rPr>
        <w:t>)</w:t>
      </w:r>
    </w:p>
    <w:p w:rsidR="00B7218F" w:rsidRDefault="00B7218F">
      <w:pPr>
        <w:jc w:val="both"/>
        <w:rPr>
          <w:rFonts w:ascii="Times New Roman" w:eastAsia="Times New Roman" w:hAnsi="Times New Roman" w:cs="Times New Roman"/>
          <w:sz w:val="24"/>
          <w:szCs w:val="24"/>
          <w:lang w:eastAsia="lv-LV"/>
        </w:rPr>
      </w:pPr>
    </w:p>
    <w:p w:rsidR="00900BBE" w:rsidRDefault="00C43AC2">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8</w:t>
      </w:r>
      <w:r w:rsidR="004D0D41">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 xml:space="preserve"> Par </w:t>
      </w:r>
      <w:r w:rsidR="00271750">
        <w:rPr>
          <w:rFonts w:ascii="Times New Roman" w:eastAsia="Times New Roman" w:hAnsi="Times New Roman" w:cs="Times New Roman"/>
          <w:sz w:val="24"/>
          <w:szCs w:val="24"/>
          <w:lang w:eastAsia="lv-LV"/>
        </w:rPr>
        <w:t xml:space="preserve">saistošo noteikumu </w:t>
      </w:r>
      <w:r w:rsidR="00271750" w:rsidRPr="00701124">
        <w:rPr>
          <w:rFonts w:ascii="Times New Roman" w:eastAsia="Times New Roman" w:hAnsi="Times New Roman" w:cs="Times New Roman"/>
          <w:sz w:val="24"/>
          <w:szCs w:val="24"/>
          <w:lang w:eastAsia="lv-LV"/>
        </w:rPr>
        <w:t>„</w:t>
      </w:r>
      <w:r w:rsidR="00271750">
        <w:rPr>
          <w:rFonts w:ascii="Times New Roman" w:eastAsia="Times New Roman" w:hAnsi="Times New Roman" w:cs="Times New Roman"/>
          <w:sz w:val="24"/>
          <w:szCs w:val="24"/>
          <w:lang w:eastAsia="lv-LV"/>
        </w:rPr>
        <w:t>K</w:t>
      </w:r>
      <w:r>
        <w:rPr>
          <w:rFonts w:ascii="Times New Roman" w:eastAsia="Times New Roman" w:hAnsi="Times New Roman" w:cs="Times New Roman"/>
          <w:sz w:val="24"/>
          <w:szCs w:val="24"/>
          <w:lang w:eastAsia="lv-LV"/>
        </w:rPr>
        <w:t>liģu ezer</w:t>
      </w:r>
      <w:r w:rsidR="00271750">
        <w:rPr>
          <w:rFonts w:ascii="Times New Roman" w:eastAsia="Times New Roman" w:hAnsi="Times New Roman" w:cs="Times New Roman"/>
          <w:sz w:val="24"/>
          <w:szCs w:val="24"/>
          <w:lang w:eastAsia="lv-LV"/>
        </w:rPr>
        <w:t>a licencētās makšķerēšanas nolikums” apstiprināšanu</w:t>
      </w:r>
      <w:r>
        <w:rPr>
          <w:rFonts w:ascii="Times New Roman" w:eastAsia="Times New Roman" w:hAnsi="Times New Roman" w:cs="Times New Roman"/>
          <w:sz w:val="24"/>
          <w:szCs w:val="24"/>
          <w:lang w:eastAsia="lv-LV"/>
        </w:rPr>
        <w:t>.</w:t>
      </w:r>
    </w:p>
    <w:p w:rsidR="004D0D41" w:rsidRPr="004D0D41" w:rsidRDefault="004D0D41" w:rsidP="004D0D41">
      <w:pPr>
        <w:jc w:val="both"/>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ab/>
        <w:t>ZIŅO: L.Bičuša</w:t>
      </w:r>
      <w:r w:rsidR="00271750">
        <w:rPr>
          <w:rFonts w:ascii="Times New Roman" w:eastAsia="Times New Roman" w:hAnsi="Times New Roman" w:cs="Times New Roman"/>
          <w:sz w:val="20"/>
          <w:szCs w:val="20"/>
          <w:lang w:eastAsia="lv-LV"/>
        </w:rPr>
        <w:tab/>
      </w:r>
      <w:r w:rsidR="00271750">
        <w:rPr>
          <w:rFonts w:ascii="Times New Roman" w:eastAsia="Times New Roman" w:hAnsi="Times New Roman" w:cs="Times New Roman"/>
          <w:sz w:val="20"/>
          <w:szCs w:val="20"/>
          <w:lang w:eastAsia="lv-LV"/>
        </w:rPr>
        <w:tab/>
      </w:r>
      <w:r w:rsidR="00271750" w:rsidRPr="00271750">
        <w:rPr>
          <w:rFonts w:ascii="Times New Roman" w:eastAsia="Times New Roman" w:hAnsi="Times New Roman" w:cs="Times New Roman"/>
          <w:color w:val="FF0000"/>
          <w:sz w:val="20"/>
          <w:szCs w:val="20"/>
          <w:lang w:eastAsia="lv-LV"/>
        </w:rPr>
        <w:t xml:space="preserve">(būs </w:t>
      </w:r>
      <w:r w:rsidR="00E419E1">
        <w:rPr>
          <w:rFonts w:ascii="Times New Roman" w:eastAsia="Times New Roman" w:hAnsi="Times New Roman" w:cs="Times New Roman"/>
          <w:color w:val="FF0000"/>
          <w:sz w:val="20"/>
          <w:szCs w:val="20"/>
          <w:lang w:eastAsia="lv-LV"/>
        </w:rPr>
        <w:t>trešdien līdz plkst.12:00</w:t>
      </w:r>
      <w:r w:rsidR="00271750">
        <w:rPr>
          <w:rFonts w:ascii="Times New Roman" w:eastAsia="Times New Roman" w:hAnsi="Times New Roman" w:cs="Times New Roman"/>
          <w:sz w:val="20"/>
          <w:szCs w:val="20"/>
          <w:lang w:eastAsia="lv-LV"/>
        </w:rPr>
        <w:t>)</w:t>
      </w:r>
    </w:p>
    <w:p w:rsidR="004D0D41" w:rsidRDefault="004D0D41">
      <w:pPr>
        <w:jc w:val="both"/>
        <w:rPr>
          <w:rFonts w:ascii="Times New Roman" w:eastAsia="Times New Roman" w:hAnsi="Times New Roman" w:cs="Times New Roman"/>
          <w:sz w:val="24"/>
          <w:szCs w:val="24"/>
          <w:lang w:eastAsia="lv-LV"/>
        </w:rPr>
      </w:pPr>
    </w:p>
    <w:p w:rsidR="00900BBE" w:rsidRDefault="00900BBE">
      <w:pPr>
        <w:jc w:val="both"/>
        <w:rPr>
          <w:rFonts w:ascii="Times New Roman" w:eastAsia="Times New Roman" w:hAnsi="Times New Roman" w:cs="Times New Roman"/>
          <w:sz w:val="24"/>
          <w:szCs w:val="24"/>
          <w:lang w:eastAsia="lv-LV"/>
        </w:rPr>
      </w:pPr>
    </w:p>
    <w:p w:rsidR="00900BBE" w:rsidRDefault="00900BBE">
      <w:pPr>
        <w:jc w:val="both"/>
        <w:rPr>
          <w:rFonts w:ascii="Times New Roman" w:eastAsia="Times New Roman" w:hAnsi="Times New Roman" w:cs="Times New Roman"/>
          <w:sz w:val="24"/>
          <w:szCs w:val="24"/>
          <w:lang w:eastAsia="lv-LV"/>
        </w:rPr>
      </w:pPr>
    </w:p>
    <w:p w:rsidR="00B7218F" w:rsidRDefault="00B7218F">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Komitejas priekšsēdētājs</w:t>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t xml:space="preserve">I.Zariņš </w:t>
      </w:r>
    </w:p>
    <w:p w:rsidR="002920A0" w:rsidRDefault="002920A0">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br w:type="page"/>
      </w:r>
      <w:r w:rsidR="00B7218F">
        <w:rPr>
          <w:rFonts w:ascii="Times New Roman" w:eastAsia="Times New Roman" w:hAnsi="Times New Roman" w:cs="Times New Roman"/>
          <w:sz w:val="24"/>
          <w:szCs w:val="24"/>
          <w:lang w:eastAsia="lv-LV"/>
        </w:rPr>
        <w:lastRenderedPageBreak/>
        <w:tab/>
      </w:r>
    </w:p>
    <w:p w:rsidR="00035214" w:rsidRDefault="00035214" w:rsidP="00035214">
      <w:pPr>
        <w:jc w:val="righ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Projekts</w:t>
      </w:r>
    </w:p>
    <w:p w:rsidR="00035214" w:rsidRDefault="00B7218F" w:rsidP="00035214">
      <w:pPr>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w:t>
      </w:r>
      <w:r w:rsidR="00035214">
        <w:rPr>
          <w:rFonts w:ascii="Times New Roman" w:eastAsia="Times New Roman" w:hAnsi="Times New Roman" w:cs="Times New Roman"/>
          <w:sz w:val="24"/>
          <w:szCs w:val="24"/>
          <w:lang w:eastAsia="lv-LV"/>
        </w:rPr>
        <w:t>.§.</w:t>
      </w:r>
    </w:p>
    <w:p w:rsidR="00035214" w:rsidRDefault="00035214" w:rsidP="00035214">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p>
    <w:p w:rsidR="00035214" w:rsidRPr="00404DAC" w:rsidRDefault="00035214" w:rsidP="00035214">
      <w:pPr>
        <w:rPr>
          <w:rFonts w:ascii="Times New Roman" w:eastAsia="Times New Roman" w:hAnsi="Times New Roman" w:cs="Times New Roman"/>
          <w:b/>
          <w:sz w:val="24"/>
          <w:szCs w:val="24"/>
          <w:lang w:eastAsia="lv-LV"/>
        </w:rPr>
      </w:pPr>
      <w:r w:rsidRPr="00404DAC">
        <w:rPr>
          <w:rFonts w:ascii="Times New Roman" w:eastAsia="Times New Roman" w:hAnsi="Times New Roman" w:cs="Times New Roman"/>
          <w:b/>
          <w:sz w:val="24"/>
          <w:szCs w:val="24"/>
          <w:lang w:eastAsia="lv-LV"/>
        </w:rPr>
        <w:t xml:space="preserve">Par projektu ideju konceptu iesniegšanu </w:t>
      </w:r>
    </w:p>
    <w:p w:rsidR="00035214" w:rsidRPr="00404DAC" w:rsidRDefault="00035214" w:rsidP="00035214">
      <w:pPr>
        <w:rPr>
          <w:rFonts w:ascii="Times New Roman" w:hAnsi="Times New Roman"/>
          <w:b/>
          <w:sz w:val="24"/>
          <w:szCs w:val="24"/>
        </w:rPr>
      </w:pPr>
      <w:r w:rsidRPr="00404DAC">
        <w:rPr>
          <w:rFonts w:ascii="Times New Roman" w:hAnsi="Times New Roman"/>
          <w:b/>
          <w:sz w:val="24"/>
          <w:szCs w:val="24"/>
        </w:rPr>
        <w:t xml:space="preserve">4.2.2.specifiskā atbalsta mērķa </w:t>
      </w:r>
    </w:p>
    <w:p w:rsidR="00035214" w:rsidRPr="00404DAC" w:rsidRDefault="00035214" w:rsidP="00035214">
      <w:pPr>
        <w:rPr>
          <w:rFonts w:ascii="Times New Roman" w:hAnsi="Times New Roman"/>
          <w:b/>
          <w:sz w:val="24"/>
          <w:szCs w:val="24"/>
        </w:rPr>
      </w:pPr>
      <w:r w:rsidRPr="00404DAC">
        <w:rPr>
          <w:rFonts w:ascii="Times New Roman" w:hAnsi="Times New Roman"/>
          <w:b/>
          <w:sz w:val="24"/>
          <w:szCs w:val="24"/>
        </w:rPr>
        <w:t xml:space="preserve">otrās projektu iesniegumu atlases kārtas </w:t>
      </w:r>
    </w:p>
    <w:p w:rsidR="00035214" w:rsidRPr="00404DAC" w:rsidRDefault="00035214" w:rsidP="00035214">
      <w:pPr>
        <w:rPr>
          <w:rFonts w:ascii="Times New Roman" w:eastAsia="Times New Roman" w:hAnsi="Times New Roman" w:cs="Times New Roman"/>
          <w:b/>
          <w:sz w:val="24"/>
          <w:szCs w:val="24"/>
          <w:lang w:eastAsia="lv-LV"/>
        </w:rPr>
      </w:pPr>
      <w:r w:rsidRPr="00404DAC">
        <w:rPr>
          <w:rFonts w:ascii="Times New Roman" w:hAnsi="Times New Roman"/>
          <w:b/>
          <w:sz w:val="24"/>
          <w:szCs w:val="24"/>
        </w:rPr>
        <w:t>priekšatlases ietvaros</w:t>
      </w:r>
    </w:p>
    <w:p w:rsidR="00035214" w:rsidRPr="00404DAC" w:rsidRDefault="00035214" w:rsidP="00035214">
      <w:pPr>
        <w:rPr>
          <w:rFonts w:ascii="Times New Roman" w:eastAsia="Times New Roman" w:hAnsi="Times New Roman" w:cs="Times New Roman"/>
          <w:i/>
          <w:color w:val="000000"/>
          <w:sz w:val="24"/>
          <w:szCs w:val="24"/>
          <w:lang w:eastAsia="lv-LV"/>
        </w:rPr>
      </w:pPr>
    </w:p>
    <w:p w:rsidR="00035214" w:rsidRPr="00404DAC" w:rsidRDefault="00035214" w:rsidP="00035214">
      <w:pPr>
        <w:rPr>
          <w:rFonts w:ascii="Times New Roman" w:eastAsia="Times New Roman" w:hAnsi="Times New Roman" w:cs="Times New Roman"/>
          <w:i/>
          <w:color w:val="000000"/>
          <w:sz w:val="24"/>
          <w:szCs w:val="24"/>
          <w:lang w:eastAsia="lv-LV"/>
        </w:rPr>
      </w:pPr>
    </w:p>
    <w:p w:rsidR="00035214" w:rsidRPr="00404DAC" w:rsidRDefault="00035214" w:rsidP="00035214">
      <w:pPr>
        <w:rPr>
          <w:rFonts w:ascii="Times New Roman" w:eastAsia="Times New Roman" w:hAnsi="Times New Roman" w:cs="Times New Roman"/>
          <w:sz w:val="24"/>
          <w:szCs w:val="24"/>
          <w:lang w:eastAsia="lv-LV"/>
        </w:rPr>
      </w:pPr>
      <w:r w:rsidRPr="00404DAC">
        <w:rPr>
          <w:rFonts w:ascii="Times New Roman" w:eastAsia="Times New Roman" w:hAnsi="Times New Roman" w:cs="Times New Roman"/>
          <w:i/>
          <w:color w:val="000000"/>
          <w:sz w:val="24"/>
          <w:szCs w:val="24"/>
          <w:lang w:eastAsia="lv-LV"/>
        </w:rPr>
        <w:t>Iesniegt izskatīšanai Domei šādu lēmuma projektu:</w:t>
      </w:r>
    </w:p>
    <w:p w:rsidR="00035214" w:rsidRPr="00404DAC" w:rsidRDefault="00035214" w:rsidP="00035214">
      <w:pPr>
        <w:ind w:firstLine="720"/>
        <w:jc w:val="both"/>
        <w:rPr>
          <w:rFonts w:ascii="Times New Roman" w:eastAsia="Times New Roman" w:hAnsi="Times New Roman" w:cs="Times New Roman"/>
          <w:sz w:val="24"/>
          <w:szCs w:val="24"/>
          <w:lang w:eastAsia="lv-LV"/>
        </w:rPr>
      </w:pPr>
    </w:p>
    <w:p w:rsidR="00035214" w:rsidRPr="00404DAC" w:rsidRDefault="00035214" w:rsidP="00035214">
      <w:pPr>
        <w:ind w:firstLine="720"/>
        <w:jc w:val="both"/>
        <w:rPr>
          <w:rFonts w:ascii="Times New Roman" w:hAnsi="Times New Roman"/>
          <w:sz w:val="24"/>
          <w:szCs w:val="24"/>
        </w:rPr>
      </w:pPr>
      <w:r w:rsidRPr="00404DAC">
        <w:rPr>
          <w:rFonts w:ascii="Times New Roman" w:eastAsia="Times New Roman" w:hAnsi="Times New Roman" w:cs="Times New Roman"/>
          <w:sz w:val="24"/>
          <w:szCs w:val="24"/>
          <w:lang w:eastAsia="lv-LV"/>
        </w:rPr>
        <w:t xml:space="preserve">Tukuma novada Dome 2016.gada 12.aprīlī ir saņēmusi </w:t>
      </w:r>
      <w:r w:rsidRPr="00404DAC">
        <w:rPr>
          <w:rFonts w:ascii="Times New Roman" w:hAnsi="Times New Roman"/>
          <w:sz w:val="24"/>
          <w:szCs w:val="24"/>
        </w:rPr>
        <w:t xml:space="preserve">Vides aizsardzības un reģionālās attīstības ministrijas </w:t>
      </w:r>
      <w:r>
        <w:rPr>
          <w:rFonts w:ascii="Times New Roman" w:hAnsi="Times New Roman"/>
          <w:sz w:val="24"/>
          <w:szCs w:val="24"/>
        </w:rPr>
        <w:t xml:space="preserve">(turpmāk – VARAM) </w:t>
      </w:r>
      <w:r w:rsidRPr="00404DAC">
        <w:rPr>
          <w:rFonts w:ascii="Times New Roman" w:hAnsi="Times New Roman"/>
          <w:sz w:val="24"/>
          <w:szCs w:val="24"/>
        </w:rPr>
        <w:t xml:space="preserve">uzaicinājumu iesniegt projektu ideju konceptus, atbilstoši Ministru kabineta 2016.gada 8.marta noteikumiem Nr.152 </w:t>
      </w:r>
      <w:r w:rsidRPr="00404DAC">
        <w:rPr>
          <w:rFonts w:ascii="Times New Roman" w:hAnsi="Times New Roman"/>
          <w:i/>
          <w:sz w:val="24"/>
          <w:szCs w:val="24"/>
        </w:rPr>
        <w:t>„Darbības programmas „Izaugsme un nodarbinātība” 4.2.2. specifiskā atbalsta mērķa „Atbilstoši pašvaldības integrētajām attīstības programmām sekmēt energoefektivitātes paaugstināšanu un atjaunojamo energoresursu izmantošanu pašvaldību ēkās” īstenošanas noteikumi”</w:t>
      </w:r>
      <w:r w:rsidRPr="00404DAC">
        <w:rPr>
          <w:rFonts w:ascii="Times New Roman" w:hAnsi="Times New Roman"/>
          <w:sz w:val="24"/>
          <w:szCs w:val="24"/>
        </w:rPr>
        <w:t xml:space="preserve"> otrās projektu iesniegumu atlases kārtas </w:t>
      </w:r>
      <w:r w:rsidRPr="00404DAC">
        <w:rPr>
          <w:rFonts w:ascii="Times New Roman" w:hAnsi="Times New Roman"/>
          <w:i/>
          <w:sz w:val="24"/>
          <w:szCs w:val="24"/>
        </w:rPr>
        <w:t>„Energoefektivitātes paaugstināšana un atjaunojamo energoresursu izmantošana ārpus nacionālas nozīmes attīstības centru pašvaldībām”</w:t>
      </w:r>
      <w:r w:rsidRPr="00404DAC">
        <w:rPr>
          <w:rFonts w:ascii="Times New Roman" w:hAnsi="Times New Roman"/>
          <w:sz w:val="24"/>
          <w:szCs w:val="24"/>
        </w:rPr>
        <w:t xml:space="preserve"> priekšatlases ietvaros.</w:t>
      </w:r>
    </w:p>
    <w:p w:rsidR="00035214" w:rsidRPr="00404DAC" w:rsidRDefault="00035214" w:rsidP="00035214">
      <w:pPr>
        <w:ind w:firstLine="720"/>
        <w:jc w:val="both"/>
        <w:rPr>
          <w:rFonts w:ascii="Times New Roman" w:hAnsi="Times New Roman"/>
          <w:sz w:val="24"/>
          <w:szCs w:val="24"/>
        </w:rPr>
      </w:pPr>
      <w:r w:rsidRPr="00404DAC">
        <w:rPr>
          <w:rFonts w:ascii="Times New Roman" w:hAnsi="Times New Roman"/>
          <w:sz w:val="24"/>
          <w:szCs w:val="24"/>
        </w:rPr>
        <w:t xml:space="preserve">Otrās atlases kārtas ietvaros pieejamais kopējais finansējums ir 18 466 858 </w:t>
      </w:r>
      <w:r w:rsidRPr="00404DAC">
        <w:rPr>
          <w:rFonts w:ascii="Times New Roman" w:hAnsi="Times New Roman"/>
          <w:i/>
          <w:sz w:val="24"/>
          <w:szCs w:val="24"/>
        </w:rPr>
        <w:t>euro</w:t>
      </w:r>
      <w:r w:rsidRPr="00404DAC">
        <w:rPr>
          <w:rFonts w:ascii="Times New Roman" w:hAnsi="Times New Roman"/>
          <w:sz w:val="24"/>
          <w:szCs w:val="24"/>
        </w:rPr>
        <w:t>, t</w:t>
      </w:r>
      <w:r w:rsidR="00D4686E">
        <w:rPr>
          <w:rFonts w:ascii="Times New Roman" w:hAnsi="Times New Roman"/>
          <w:sz w:val="24"/>
          <w:szCs w:val="24"/>
        </w:rPr>
        <w:t>.</w:t>
      </w:r>
      <w:r w:rsidRPr="00404DAC">
        <w:rPr>
          <w:rFonts w:ascii="Times New Roman" w:hAnsi="Times New Roman"/>
          <w:sz w:val="24"/>
          <w:szCs w:val="24"/>
        </w:rPr>
        <w:t xml:space="preserve"> sk</w:t>
      </w:r>
      <w:r w:rsidR="00D4686E">
        <w:rPr>
          <w:rFonts w:ascii="Times New Roman" w:hAnsi="Times New Roman"/>
          <w:sz w:val="24"/>
          <w:szCs w:val="24"/>
        </w:rPr>
        <w:t>.</w:t>
      </w:r>
      <w:r w:rsidRPr="00404DAC">
        <w:rPr>
          <w:rFonts w:ascii="Times New Roman" w:hAnsi="Times New Roman"/>
          <w:sz w:val="24"/>
          <w:szCs w:val="24"/>
        </w:rPr>
        <w:t xml:space="preserve"> Eiropas Reģionālās attīstības fonda finansējums 15 696 829 </w:t>
      </w:r>
      <w:r w:rsidRPr="00404DAC">
        <w:rPr>
          <w:rFonts w:ascii="Times New Roman" w:hAnsi="Times New Roman"/>
          <w:i/>
          <w:sz w:val="24"/>
          <w:szCs w:val="24"/>
        </w:rPr>
        <w:t>euro</w:t>
      </w:r>
      <w:r w:rsidRPr="00404DAC">
        <w:rPr>
          <w:rFonts w:ascii="Times New Roman" w:hAnsi="Times New Roman"/>
          <w:sz w:val="24"/>
          <w:szCs w:val="24"/>
        </w:rPr>
        <w:t>. Ņemot vērā ierobežoto finansējuma apmēru un plašo potenciālo projektu iesniedzēju loku, VARAM organizē otrās atlases kārtas projektu ideju konceptu priekšatlasi, lai atlasītu tos projektu ideju konceptus, kas virzāmi saskaņošanai Reģionālās attīstības koordinācijas padomē.</w:t>
      </w:r>
    </w:p>
    <w:p w:rsidR="00035214" w:rsidRPr="00404DAC" w:rsidRDefault="00035214" w:rsidP="00035214">
      <w:pPr>
        <w:ind w:firstLine="720"/>
        <w:jc w:val="both"/>
        <w:rPr>
          <w:rFonts w:ascii="Times New Roman" w:hAnsi="Times New Roman"/>
          <w:sz w:val="24"/>
          <w:szCs w:val="24"/>
        </w:rPr>
      </w:pPr>
      <w:r w:rsidRPr="00404DAC">
        <w:rPr>
          <w:rFonts w:ascii="Times New Roman" w:hAnsi="Times New Roman"/>
          <w:sz w:val="24"/>
          <w:szCs w:val="24"/>
        </w:rPr>
        <w:t>Kā projektu iesniedzēji ir noteikti pašvaldības ārpus nacionālas nozīmes centriem, to izveidotas iestādes vai pašvaldības kapitālsabiedrības.</w:t>
      </w:r>
      <w:r>
        <w:rPr>
          <w:rFonts w:ascii="Times New Roman" w:hAnsi="Times New Roman"/>
          <w:sz w:val="24"/>
          <w:szCs w:val="24"/>
        </w:rPr>
        <w:t xml:space="preserve"> </w:t>
      </w:r>
      <w:r w:rsidRPr="00404DAC">
        <w:rPr>
          <w:rFonts w:ascii="Times New Roman" w:hAnsi="Times New Roman"/>
          <w:sz w:val="24"/>
          <w:szCs w:val="24"/>
        </w:rPr>
        <w:t xml:space="preserve">Vienas novada pašvaldības ietvaros iesniedzamo projektu ideju konceptu skaits nevar būt lielāks par trīs un to kopējais Eiropas Reģionālās attīstības fonda finansējums nevar pārsniegt 1 000 000 </w:t>
      </w:r>
      <w:r w:rsidRPr="00404DAC">
        <w:rPr>
          <w:rFonts w:ascii="Times New Roman" w:hAnsi="Times New Roman"/>
          <w:i/>
          <w:sz w:val="24"/>
          <w:szCs w:val="24"/>
        </w:rPr>
        <w:t>euro</w:t>
      </w:r>
      <w:r w:rsidRPr="00404DAC">
        <w:rPr>
          <w:rFonts w:ascii="Times New Roman" w:hAnsi="Times New Roman"/>
          <w:sz w:val="24"/>
          <w:szCs w:val="24"/>
        </w:rPr>
        <w:t>.</w:t>
      </w:r>
    </w:p>
    <w:p w:rsidR="00D4686E" w:rsidRDefault="00035214" w:rsidP="00D4686E">
      <w:pPr>
        <w:ind w:firstLine="720"/>
        <w:jc w:val="both"/>
        <w:rPr>
          <w:rFonts w:ascii="Times New Roman" w:hAnsi="Times New Roman"/>
          <w:sz w:val="24"/>
          <w:szCs w:val="24"/>
        </w:rPr>
      </w:pPr>
      <w:r w:rsidRPr="00404DAC">
        <w:rPr>
          <w:rFonts w:ascii="Times New Roman" w:hAnsi="Times New Roman"/>
          <w:sz w:val="24"/>
          <w:szCs w:val="24"/>
        </w:rPr>
        <w:t>Projektu ideju koncepti priekšatlases ietvaros jāiesniedz VARAM līdz 2016.gada 31.maijam (ieskaitot).</w:t>
      </w:r>
    </w:p>
    <w:p w:rsidR="00D4686E" w:rsidRDefault="00D4686E" w:rsidP="00D4686E">
      <w:pPr>
        <w:ind w:firstLine="720"/>
        <w:jc w:val="both"/>
        <w:rPr>
          <w:rFonts w:ascii="Times New Roman" w:eastAsia="Times New Roman" w:hAnsi="Times New Roman" w:cs="Times New Roman"/>
          <w:sz w:val="24"/>
          <w:szCs w:val="24"/>
          <w:lang w:eastAsia="lv-LV"/>
        </w:rPr>
      </w:pPr>
    </w:p>
    <w:p w:rsidR="00D4686E" w:rsidRDefault="00D4686E" w:rsidP="00D4686E">
      <w:pPr>
        <w:ind w:firstLine="720"/>
        <w:jc w:val="both"/>
        <w:rPr>
          <w:rFonts w:ascii="Times New Roman" w:hAnsi="Times New Roman" w:cs="Times New Roman"/>
          <w:sz w:val="24"/>
          <w:szCs w:val="24"/>
        </w:rPr>
      </w:pPr>
      <w:r>
        <w:rPr>
          <w:rFonts w:ascii="Times New Roman" w:eastAsia="Times New Roman" w:hAnsi="Times New Roman" w:cs="Times New Roman"/>
          <w:sz w:val="24"/>
          <w:szCs w:val="24"/>
          <w:lang w:eastAsia="lv-LV"/>
        </w:rPr>
        <w:t>K</w:t>
      </w:r>
      <w:r w:rsidR="00035214" w:rsidRPr="00D70843">
        <w:rPr>
          <w:rFonts w:ascii="Times New Roman" w:eastAsia="Times New Roman" w:hAnsi="Times New Roman" w:cs="Times New Roman"/>
          <w:sz w:val="24"/>
          <w:szCs w:val="24"/>
          <w:lang w:eastAsia="lv-LV"/>
        </w:rPr>
        <w:t>onceptuāli atbalstīt š</w:t>
      </w:r>
      <w:r>
        <w:rPr>
          <w:rFonts w:ascii="Times New Roman" w:eastAsia="Times New Roman" w:hAnsi="Times New Roman" w:cs="Times New Roman"/>
          <w:sz w:val="24"/>
          <w:szCs w:val="24"/>
          <w:lang w:eastAsia="lv-LV"/>
        </w:rPr>
        <w:t>ād</w:t>
      </w:r>
      <w:r w:rsidR="00035214" w:rsidRPr="00D70843">
        <w:rPr>
          <w:rFonts w:ascii="Times New Roman" w:eastAsia="Times New Roman" w:hAnsi="Times New Roman" w:cs="Times New Roman"/>
          <w:sz w:val="24"/>
          <w:szCs w:val="24"/>
          <w:lang w:eastAsia="lv-LV"/>
        </w:rPr>
        <w:t xml:space="preserve">u trīs projektu ideju konceptu iesniegšanu </w:t>
      </w:r>
      <w:r w:rsidR="00035214" w:rsidRPr="00404DAC">
        <w:rPr>
          <w:rFonts w:ascii="Times New Roman" w:hAnsi="Times New Roman"/>
          <w:sz w:val="24"/>
          <w:szCs w:val="24"/>
        </w:rPr>
        <w:t>Vides aizsardzības un reģionālās attīstības ministrija</w:t>
      </w:r>
      <w:r w:rsidR="00035214">
        <w:rPr>
          <w:rFonts w:ascii="Times New Roman" w:hAnsi="Times New Roman"/>
          <w:sz w:val="24"/>
          <w:szCs w:val="24"/>
        </w:rPr>
        <w:t xml:space="preserve">i </w:t>
      </w:r>
      <w:r w:rsidR="00035214" w:rsidRPr="00D70843">
        <w:rPr>
          <w:rFonts w:ascii="Times New Roman" w:hAnsi="Times New Roman" w:cs="Times New Roman"/>
          <w:sz w:val="24"/>
          <w:szCs w:val="24"/>
        </w:rPr>
        <w:t>4.2.2.specifiskā atbalsta mērķa otrās projektu iesniegumu atlases kārtas priekšatlases ietvaros:</w:t>
      </w:r>
    </w:p>
    <w:p w:rsidR="00D4686E" w:rsidRDefault="00D4686E" w:rsidP="00D4686E">
      <w:pPr>
        <w:ind w:firstLine="720"/>
        <w:jc w:val="both"/>
        <w:rPr>
          <w:rFonts w:ascii="Times New Roman" w:hAnsi="Times New Roman" w:cs="Times New Roman"/>
          <w:sz w:val="24"/>
          <w:szCs w:val="24"/>
        </w:rPr>
      </w:pPr>
      <w:r>
        <w:rPr>
          <w:rFonts w:ascii="Times New Roman" w:hAnsi="Times New Roman" w:cs="Times New Roman"/>
          <w:sz w:val="24"/>
          <w:szCs w:val="24"/>
        </w:rPr>
        <w:t>1. e</w:t>
      </w:r>
      <w:r w:rsidR="00035214" w:rsidRPr="00F65296">
        <w:rPr>
          <w:rFonts w:ascii="Times New Roman" w:hAnsi="Times New Roman" w:cs="Times New Roman"/>
          <w:sz w:val="24"/>
          <w:szCs w:val="24"/>
        </w:rPr>
        <w:t>nergoefektivitātes paaugstināšana PII „Pasaciņa”</w:t>
      </w:r>
      <w:r>
        <w:rPr>
          <w:rFonts w:ascii="Times New Roman" w:hAnsi="Times New Roman" w:cs="Times New Roman"/>
          <w:sz w:val="24"/>
          <w:szCs w:val="24"/>
        </w:rPr>
        <w:t>,</w:t>
      </w:r>
    </w:p>
    <w:p w:rsidR="00D4686E" w:rsidRDefault="00D4686E" w:rsidP="00D4686E">
      <w:pPr>
        <w:ind w:firstLine="720"/>
        <w:jc w:val="both"/>
        <w:rPr>
          <w:rFonts w:ascii="Times New Roman" w:hAnsi="Times New Roman" w:cs="Times New Roman"/>
          <w:sz w:val="24"/>
          <w:szCs w:val="24"/>
        </w:rPr>
      </w:pPr>
      <w:r>
        <w:rPr>
          <w:rFonts w:ascii="Times New Roman" w:hAnsi="Times New Roman" w:cs="Times New Roman"/>
          <w:sz w:val="24"/>
          <w:szCs w:val="24"/>
        </w:rPr>
        <w:t xml:space="preserve">2. </w:t>
      </w:r>
      <w:r w:rsidR="00035214" w:rsidRPr="00F65296">
        <w:rPr>
          <w:rFonts w:ascii="Times New Roman" w:hAnsi="Times New Roman" w:cs="Times New Roman"/>
          <w:sz w:val="24"/>
          <w:szCs w:val="24"/>
        </w:rPr>
        <w:t xml:space="preserve">Tukuma pilsētas </w:t>
      </w:r>
      <w:r>
        <w:rPr>
          <w:rFonts w:ascii="Times New Roman" w:hAnsi="Times New Roman" w:cs="Times New Roman"/>
          <w:sz w:val="24"/>
          <w:szCs w:val="24"/>
        </w:rPr>
        <w:t>K</w:t>
      </w:r>
      <w:r w:rsidR="00035214" w:rsidRPr="00F65296">
        <w:rPr>
          <w:rFonts w:ascii="Times New Roman" w:hAnsi="Times New Roman" w:cs="Times New Roman"/>
          <w:sz w:val="24"/>
          <w:szCs w:val="24"/>
        </w:rPr>
        <w:t>ultūras nama pārbūve un energoefektivitātes pasākumi</w:t>
      </w:r>
      <w:r>
        <w:rPr>
          <w:rFonts w:ascii="Times New Roman" w:hAnsi="Times New Roman" w:cs="Times New Roman"/>
          <w:sz w:val="24"/>
          <w:szCs w:val="24"/>
        </w:rPr>
        <w:t>,</w:t>
      </w:r>
    </w:p>
    <w:p w:rsidR="00035214" w:rsidRPr="00D4686E" w:rsidRDefault="00D4686E" w:rsidP="00D4686E">
      <w:pPr>
        <w:ind w:firstLine="720"/>
        <w:jc w:val="both"/>
        <w:rPr>
          <w:rFonts w:ascii="Times New Roman" w:hAnsi="Times New Roman"/>
          <w:sz w:val="24"/>
          <w:szCs w:val="24"/>
        </w:rPr>
      </w:pPr>
      <w:r>
        <w:rPr>
          <w:rFonts w:ascii="Times New Roman" w:hAnsi="Times New Roman" w:cs="Times New Roman"/>
          <w:sz w:val="24"/>
          <w:szCs w:val="24"/>
        </w:rPr>
        <w:t>3. e</w:t>
      </w:r>
      <w:r w:rsidR="00035214" w:rsidRPr="00F65296">
        <w:rPr>
          <w:rFonts w:ascii="Times New Roman" w:hAnsi="Times New Roman" w:cs="Times New Roman"/>
          <w:sz w:val="24"/>
          <w:szCs w:val="24"/>
        </w:rPr>
        <w:t>nergoefektivitātes paaugstināšana PII „Vālodzīte”.</w:t>
      </w:r>
    </w:p>
    <w:p w:rsidR="00035214" w:rsidRPr="00F65296" w:rsidRDefault="00035214" w:rsidP="00035214">
      <w:pPr>
        <w:pStyle w:val="ListParagraph"/>
        <w:ind w:left="1440" w:right="28"/>
        <w:jc w:val="both"/>
        <w:rPr>
          <w:rFonts w:ascii="Times New Roman" w:eastAsia="Times New Roman" w:hAnsi="Times New Roman" w:cs="Times New Roman"/>
          <w:sz w:val="24"/>
          <w:szCs w:val="24"/>
          <w:lang w:eastAsia="lv-LV"/>
        </w:rPr>
      </w:pPr>
    </w:p>
    <w:p w:rsidR="00035214" w:rsidRPr="00404DAC" w:rsidRDefault="00035214" w:rsidP="00035214">
      <w:pPr>
        <w:jc w:val="both"/>
        <w:rPr>
          <w:rFonts w:ascii="Times New Roman" w:eastAsia="Times New Roman" w:hAnsi="Times New Roman" w:cs="Times New Roman"/>
          <w:sz w:val="24"/>
          <w:szCs w:val="24"/>
          <w:lang w:eastAsia="lv-LV"/>
        </w:rPr>
      </w:pPr>
    </w:p>
    <w:p w:rsidR="00035214" w:rsidRDefault="00035214" w:rsidP="00035214">
      <w:pPr>
        <w:jc w:val="both"/>
        <w:rPr>
          <w:rFonts w:ascii="Times New Roman" w:eastAsia="Times New Roman" w:hAnsi="Times New Roman" w:cs="Times New Roman"/>
          <w:sz w:val="18"/>
          <w:szCs w:val="18"/>
          <w:lang w:eastAsia="lv-LV"/>
        </w:rPr>
      </w:pPr>
      <w:r>
        <w:rPr>
          <w:rFonts w:ascii="Times New Roman" w:eastAsia="Times New Roman" w:hAnsi="Times New Roman" w:cs="Times New Roman"/>
          <w:sz w:val="18"/>
          <w:szCs w:val="18"/>
          <w:lang w:eastAsia="lv-LV"/>
        </w:rPr>
        <w:t>Nosūtīt:</w:t>
      </w:r>
    </w:p>
    <w:p w:rsidR="00035214" w:rsidRDefault="00035214" w:rsidP="00035214">
      <w:pPr>
        <w:jc w:val="both"/>
        <w:rPr>
          <w:rFonts w:ascii="Times New Roman" w:eastAsia="Times New Roman" w:hAnsi="Times New Roman" w:cs="Times New Roman"/>
          <w:sz w:val="18"/>
          <w:szCs w:val="18"/>
          <w:lang w:eastAsia="lv-LV"/>
        </w:rPr>
      </w:pPr>
      <w:r>
        <w:rPr>
          <w:rFonts w:ascii="Times New Roman" w:eastAsia="Times New Roman" w:hAnsi="Times New Roman" w:cs="Times New Roman"/>
          <w:sz w:val="18"/>
          <w:szCs w:val="18"/>
          <w:lang w:eastAsia="lv-LV"/>
        </w:rPr>
        <w:t>-Fin. nod.</w:t>
      </w:r>
    </w:p>
    <w:p w:rsidR="00035214" w:rsidRDefault="00035214" w:rsidP="00035214">
      <w:pPr>
        <w:jc w:val="both"/>
        <w:rPr>
          <w:rFonts w:ascii="Times New Roman" w:eastAsia="Times New Roman" w:hAnsi="Times New Roman" w:cs="Times New Roman"/>
          <w:sz w:val="18"/>
          <w:szCs w:val="18"/>
          <w:lang w:eastAsia="lv-LV"/>
        </w:rPr>
      </w:pPr>
      <w:r>
        <w:rPr>
          <w:rFonts w:ascii="Times New Roman" w:eastAsia="Times New Roman" w:hAnsi="Times New Roman" w:cs="Times New Roman"/>
          <w:sz w:val="18"/>
          <w:szCs w:val="18"/>
          <w:lang w:eastAsia="lv-LV"/>
        </w:rPr>
        <w:t>-Attīst. nod.</w:t>
      </w:r>
    </w:p>
    <w:p w:rsidR="00035214" w:rsidRDefault="00035214" w:rsidP="00035214">
      <w:pPr>
        <w:jc w:val="both"/>
        <w:rPr>
          <w:rFonts w:ascii="Times New Roman" w:eastAsia="Times New Roman" w:hAnsi="Times New Roman" w:cs="Times New Roman"/>
          <w:sz w:val="18"/>
          <w:szCs w:val="18"/>
          <w:lang w:eastAsia="lv-LV"/>
        </w:rPr>
      </w:pPr>
      <w:r>
        <w:rPr>
          <w:rFonts w:ascii="Times New Roman" w:eastAsia="Times New Roman" w:hAnsi="Times New Roman" w:cs="Times New Roman"/>
          <w:sz w:val="18"/>
          <w:szCs w:val="18"/>
          <w:lang w:eastAsia="lv-LV"/>
        </w:rPr>
        <w:t>-VARAM</w:t>
      </w:r>
    </w:p>
    <w:p w:rsidR="00035214" w:rsidRDefault="00035214" w:rsidP="00035214">
      <w:pPr>
        <w:jc w:val="both"/>
        <w:rPr>
          <w:rFonts w:ascii="Times New Roman" w:eastAsia="Times New Roman" w:hAnsi="Times New Roman" w:cs="Times New Roman"/>
          <w:sz w:val="18"/>
          <w:szCs w:val="18"/>
          <w:lang w:eastAsia="lv-LV"/>
        </w:rPr>
      </w:pPr>
      <w:r>
        <w:rPr>
          <w:rFonts w:ascii="Times New Roman" w:eastAsia="Times New Roman" w:hAnsi="Times New Roman" w:cs="Times New Roman"/>
          <w:sz w:val="18"/>
          <w:szCs w:val="18"/>
          <w:lang w:eastAsia="lv-LV"/>
        </w:rPr>
        <w:t>_____________________________________________________</w:t>
      </w:r>
    </w:p>
    <w:p w:rsidR="00035214" w:rsidRDefault="00035214" w:rsidP="00035214">
      <w:pPr>
        <w:rPr>
          <w:rFonts w:ascii="Times New Roman" w:eastAsia="Times New Roman" w:hAnsi="Times New Roman" w:cs="Times New Roman"/>
          <w:sz w:val="18"/>
          <w:szCs w:val="18"/>
          <w:lang w:eastAsia="lv-LV"/>
        </w:rPr>
      </w:pPr>
      <w:r>
        <w:rPr>
          <w:rFonts w:ascii="Times New Roman" w:eastAsia="Times New Roman" w:hAnsi="Times New Roman" w:cs="Times New Roman"/>
          <w:sz w:val="18"/>
          <w:szCs w:val="18"/>
          <w:lang w:eastAsia="lv-LV"/>
        </w:rPr>
        <w:t>Sagatavoja Attīstības nod. (D.Zvagule)</w:t>
      </w:r>
    </w:p>
    <w:p w:rsidR="00035214" w:rsidRDefault="00035214">
      <w:pPr>
        <w:jc w:val="both"/>
      </w:pPr>
      <w:r>
        <w:br w:type="page"/>
      </w:r>
    </w:p>
    <w:p w:rsidR="00035214" w:rsidRDefault="00035214" w:rsidP="00035214">
      <w:pPr>
        <w:jc w:val="righ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lastRenderedPageBreak/>
        <w:t>Projekts</w:t>
      </w:r>
    </w:p>
    <w:p w:rsidR="00035214" w:rsidRDefault="00B7218F" w:rsidP="00035214">
      <w:pPr>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w:t>
      </w:r>
      <w:r w:rsidR="00035214">
        <w:rPr>
          <w:rFonts w:ascii="Times New Roman" w:eastAsia="Times New Roman" w:hAnsi="Times New Roman" w:cs="Times New Roman"/>
          <w:sz w:val="24"/>
          <w:szCs w:val="24"/>
          <w:lang w:eastAsia="lv-LV"/>
        </w:rPr>
        <w:t>§.</w:t>
      </w:r>
    </w:p>
    <w:p w:rsidR="00035214" w:rsidRDefault="00035214" w:rsidP="00035214">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p>
    <w:p w:rsidR="00035214" w:rsidRDefault="00035214" w:rsidP="00035214">
      <w:pPr>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Par projekta „</w:t>
      </w:r>
      <w:r w:rsidRPr="007C5EB1">
        <w:rPr>
          <w:rFonts w:ascii="Times New Roman" w:eastAsia="Times New Roman" w:hAnsi="Times New Roman" w:cs="Times New Roman"/>
          <w:b/>
          <w:sz w:val="24"/>
          <w:szCs w:val="24"/>
          <w:lang w:eastAsia="lv-LV"/>
        </w:rPr>
        <w:t xml:space="preserve">Ēkas </w:t>
      </w:r>
      <w:r w:rsidR="00377735" w:rsidRPr="004D53E5">
        <w:rPr>
          <w:rFonts w:ascii="Times New Roman" w:hAnsi="Times New Roman" w:cs="Times New Roman"/>
          <w:sz w:val="24"/>
          <w:szCs w:val="24"/>
        </w:rPr>
        <w:t>„</w:t>
      </w:r>
      <w:r w:rsidRPr="007C5EB1">
        <w:rPr>
          <w:rFonts w:ascii="Times New Roman" w:eastAsia="Times New Roman" w:hAnsi="Times New Roman" w:cs="Times New Roman"/>
          <w:b/>
          <w:sz w:val="24"/>
          <w:szCs w:val="24"/>
          <w:lang w:eastAsia="lv-LV"/>
        </w:rPr>
        <w:t>Pūre 18</w:t>
      </w:r>
      <w:r w:rsidR="00377735">
        <w:rPr>
          <w:rFonts w:ascii="Times New Roman" w:eastAsia="Times New Roman" w:hAnsi="Times New Roman" w:cs="Times New Roman"/>
          <w:b/>
          <w:sz w:val="24"/>
          <w:szCs w:val="24"/>
          <w:lang w:eastAsia="lv-LV"/>
        </w:rPr>
        <w:t>”</w:t>
      </w:r>
      <w:r>
        <w:rPr>
          <w:rFonts w:ascii="Times New Roman" w:eastAsia="Times New Roman" w:hAnsi="Times New Roman" w:cs="Times New Roman"/>
          <w:b/>
          <w:sz w:val="24"/>
          <w:szCs w:val="24"/>
          <w:lang w:eastAsia="lv-LV"/>
        </w:rPr>
        <w:t xml:space="preserve"> </w:t>
      </w:r>
      <w:r w:rsidRPr="007C5EB1">
        <w:rPr>
          <w:rFonts w:ascii="Times New Roman" w:eastAsia="Times New Roman" w:hAnsi="Times New Roman" w:cs="Times New Roman"/>
          <w:b/>
          <w:sz w:val="24"/>
          <w:szCs w:val="24"/>
          <w:lang w:eastAsia="lv-LV"/>
        </w:rPr>
        <w:t xml:space="preserve">pārbūve </w:t>
      </w:r>
    </w:p>
    <w:p w:rsidR="00035214" w:rsidRDefault="00035214" w:rsidP="00035214">
      <w:pPr>
        <w:rPr>
          <w:rFonts w:ascii="Times New Roman" w:eastAsia="Times New Roman" w:hAnsi="Times New Roman" w:cs="Times New Roman"/>
          <w:b/>
          <w:sz w:val="24"/>
          <w:szCs w:val="24"/>
          <w:lang w:eastAsia="lv-LV"/>
        </w:rPr>
      </w:pPr>
      <w:r w:rsidRPr="007C5EB1">
        <w:rPr>
          <w:rFonts w:ascii="Times New Roman" w:eastAsia="Times New Roman" w:hAnsi="Times New Roman" w:cs="Times New Roman"/>
          <w:b/>
          <w:sz w:val="24"/>
          <w:szCs w:val="24"/>
          <w:lang w:eastAsia="lv-LV"/>
        </w:rPr>
        <w:t>uzņēmējdarbības attīstībai</w:t>
      </w:r>
      <w:r>
        <w:rPr>
          <w:rFonts w:ascii="Times New Roman" w:eastAsia="Times New Roman" w:hAnsi="Times New Roman" w:cs="Times New Roman"/>
          <w:b/>
          <w:sz w:val="24"/>
          <w:szCs w:val="24"/>
          <w:lang w:eastAsia="lv-LV"/>
        </w:rPr>
        <w:t>” iesniegšanu</w:t>
      </w:r>
    </w:p>
    <w:p w:rsidR="00035214" w:rsidRDefault="00035214" w:rsidP="00035214">
      <w:pPr>
        <w:rPr>
          <w:rFonts w:ascii="Times New Roman" w:eastAsia="Times New Roman" w:hAnsi="Times New Roman" w:cs="Times New Roman"/>
          <w:i/>
          <w:color w:val="000000"/>
          <w:sz w:val="24"/>
          <w:szCs w:val="24"/>
          <w:lang w:eastAsia="lv-LV"/>
        </w:rPr>
      </w:pPr>
    </w:p>
    <w:p w:rsidR="00035214" w:rsidRDefault="00035214" w:rsidP="00035214">
      <w:pPr>
        <w:rPr>
          <w:rFonts w:ascii="Times New Roman" w:eastAsia="Times New Roman" w:hAnsi="Times New Roman" w:cs="Times New Roman"/>
          <w:i/>
          <w:color w:val="000000"/>
          <w:sz w:val="24"/>
          <w:szCs w:val="24"/>
          <w:lang w:eastAsia="lv-LV"/>
        </w:rPr>
      </w:pPr>
    </w:p>
    <w:p w:rsidR="00035214" w:rsidRDefault="00035214" w:rsidP="00035214">
      <w:pPr>
        <w:rPr>
          <w:rFonts w:ascii="Times New Roman" w:eastAsia="Times New Roman" w:hAnsi="Times New Roman" w:cs="Times New Roman"/>
          <w:i/>
          <w:color w:val="000000"/>
          <w:sz w:val="24"/>
          <w:szCs w:val="24"/>
          <w:lang w:eastAsia="lv-LV"/>
        </w:rPr>
      </w:pPr>
    </w:p>
    <w:p w:rsidR="00035214" w:rsidRDefault="00035214" w:rsidP="00035214">
      <w:pPr>
        <w:rPr>
          <w:rFonts w:ascii="Times New Roman" w:eastAsia="Times New Roman" w:hAnsi="Times New Roman" w:cs="Times New Roman"/>
          <w:sz w:val="24"/>
          <w:szCs w:val="24"/>
          <w:lang w:eastAsia="lv-LV"/>
        </w:rPr>
      </w:pPr>
      <w:r>
        <w:rPr>
          <w:rFonts w:ascii="Times New Roman" w:eastAsia="Times New Roman" w:hAnsi="Times New Roman" w:cs="Times New Roman"/>
          <w:i/>
          <w:color w:val="000000"/>
          <w:sz w:val="24"/>
          <w:szCs w:val="24"/>
          <w:lang w:eastAsia="lv-LV"/>
        </w:rPr>
        <w:t xml:space="preserve">Iesniegt izskatīšanai </w:t>
      </w:r>
      <w:r w:rsidR="00D4686E">
        <w:rPr>
          <w:rFonts w:ascii="Times New Roman" w:eastAsia="Times New Roman" w:hAnsi="Times New Roman" w:cs="Times New Roman"/>
          <w:i/>
          <w:color w:val="000000"/>
          <w:sz w:val="24"/>
          <w:szCs w:val="24"/>
          <w:lang w:eastAsia="lv-LV"/>
        </w:rPr>
        <w:t>Finanšu komitejai</w:t>
      </w:r>
      <w:r>
        <w:rPr>
          <w:rFonts w:ascii="Times New Roman" w:eastAsia="Times New Roman" w:hAnsi="Times New Roman" w:cs="Times New Roman"/>
          <w:i/>
          <w:color w:val="000000"/>
          <w:sz w:val="24"/>
          <w:szCs w:val="24"/>
          <w:lang w:eastAsia="lv-LV"/>
        </w:rPr>
        <w:t xml:space="preserve"> šādu lēmuma projektu:</w:t>
      </w:r>
    </w:p>
    <w:p w:rsidR="00035214" w:rsidRDefault="00035214" w:rsidP="00035214">
      <w:pPr>
        <w:spacing w:line="225" w:lineRule="atLeast"/>
        <w:ind w:firstLine="709"/>
        <w:jc w:val="both"/>
        <w:rPr>
          <w:rFonts w:ascii="Times New Roman" w:eastAsia="Times New Roman" w:hAnsi="Times New Roman" w:cs="Times New Roman"/>
          <w:sz w:val="24"/>
          <w:szCs w:val="24"/>
          <w:lang w:eastAsia="lv-LV"/>
        </w:rPr>
      </w:pPr>
    </w:p>
    <w:p w:rsidR="00035214" w:rsidRPr="004D53E5" w:rsidRDefault="00035214" w:rsidP="00035214">
      <w:pPr>
        <w:spacing w:line="225" w:lineRule="atLeast"/>
        <w:ind w:firstLine="709"/>
        <w:jc w:val="both"/>
        <w:rPr>
          <w:rFonts w:ascii="Times New Roman" w:eastAsia="Times New Roman" w:hAnsi="Times New Roman" w:cs="Times New Roman"/>
          <w:sz w:val="24"/>
          <w:szCs w:val="24"/>
          <w:lang w:eastAsia="lv-LV"/>
        </w:rPr>
      </w:pPr>
    </w:p>
    <w:p w:rsidR="00035214" w:rsidRPr="004D53E5" w:rsidRDefault="00035214" w:rsidP="00035214">
      <w:pPr>
        <w:ind w:firstLine="709"/>
        <w:jc w:val="both"/>
        <w:rPr>
          <w:rFonts w:ascii="Times New Roman" w:eastAsia="Times New Roman" w:hAnsi="Times New Roman" w:cs="Times New Roman"/>
          <w:color w:val="FF0000"/>
          <w:sz w:val="24"/>
          <w:szCs w:val="24"/>
          <w:lang w:eastAsia="lv-LV"/>
        </w:rPr>
      </w:pPr>
      <w:r w:rsidRPr="004D53E5">
        <w:rPr>
          <w:rFonts w:ascii="Times New Roman" w:eastAsia="Times New Roman" w:hAnsi="Times New Roman" w:cs="Times New Roman"/>
          <w:sz w:val="24"/>
          <w:szCs w:val="24"/>
          <w:lang w:eastAsia="lv-LV"/>
        </w:rPr>
        <w:t xml:space="preserve">Tukuma novada Dome Eiropas Lauksaminiecības fonda lauku attīstībai (turpmāk – ELFLA) atklātā projektu iesniegumu konkursā plāno iesniegt kopprojektu „Ēkas </w:t>
      </w:r>
      <w:r w:rsidR="00D4686E" w:rsidRPr="004D53E5">
        <w:rPr>
          <w:rFonts w:ascii="Times New Roman" w:hAnsi="Times New Roman" w:cs="Times New Roman"/>
          <w:sz w:val="24"/>
          <w:szCs w:val="24"/>
        </w:rPr>
        <w:t>„</w:t>
      </w:r>
      <w:r w:rsidRPr="004D53E5">
        <w:rPr>
          <w:rFonts w:ascii="Times New Roman" w:eastAsia="Times New Roman" w:hAnsi="Times New Roman" w:cs="Times New Roman"/>
          <w:sz w:val="24"/>
          <w:szCs w:val="24"/>
          <w:lang w:eastAsia="lv-LV"/>
        </w:rPr>
        <w:t>Pūre 18</w:t>
      </w:r>
      <w:r w:rsidR="00D4686E">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 xml:space="preserve"> </w:t>
      </w:r>
      <w:r w:rsidRPr="004D53E5">
        <w:rPr>
          <w:rFonts w:ascii="Times New Roman" w:eastAsia="Times New Roman" w:hAnsi="Times New Roman" w:cs="Times New Roman"/>
          <w:sz w:val="24"/>
          <w:szCs w:val="24"/>
          <w:lang w:eastAsia="lv-LV"/>
        </w:rPr>
        <w:t xml:space="preserve">pārbūve uzņēmējdarbības attīstībai”. Kopprojekta dalībnieki ir pašvaldība - Tukuma novada Dome un uzņēmēji - </w:t>
      </w:r>
      <w:r w:rsidRPr="004D53E5">
        <w:rPr>
          <w:rFonts w:ascii="Times New Roman" w:eastAsia="Times New Roman" w:hAnsi="Times New Roman" w:cs="Times New Roman"/>
          <w:color w:val="FF0000"/>
          <w:sz w:val="24"/>
          <w:szCs w:val="24"/>
          <w:lang w:eastAsia="lv-LV"/>
        </w:rPr>
        <w:t>zobārsts (kāds</w:t>
      </w:r>
      <w:r>
        <w:rPr>
          <w:rFonts w:ascii="Times New Roman" w:eastAsia="Times New Roman" w:hAnsi="Times New Roman" w:cs="Times New Roman"/>
          <w:color w:val="FF0000"/>
          <w:sz w:val="24"/>
          <w:szCs w:val="24"/>
          <w:lang w:eastAsia="lv-LV"/>
        </w:rPr>
        <w:t xml:space="preserve"> uzņēmuma nosaukums</w:t>
      </w:r>
      <w:r w:rsidRPr="004D53E5">
        <w:rPr>
          <w:rFonts w:ascii="Times New Roman" w:eastAsia="Times New Roman" w:hAnsi="Times New Roman" w:cs="Times New Roman"/>
          <w:color w:val="FF0000"/>
          <w:sz w:val="24"/>
          <w:szCs w:val="24"/>
          <w:lang w:eastAsia="lv-LV"/>
        </w:rPr>
        <w:t>??</w:t>
      </w:r>
      <w:r>
        <w:rPr>
          <w:rFonts w:ascii="Times New Roman" w:eastAsia="Times New Roman" w:hAnsi="Times New Roman" w:cs="Times New Roman"/>
          <w:color w:val="FF0000"/>
          <w:sz w:val="24"/>
          <w:szCs w:val="24"/>
          <w:lang w:eastAsia="lv-LV"/>
        </w:rPr>
        <w:t xml:space="preserve"> IK-? Reģ.nr?</w:t>
      </w:r>
      <w:r w:rsidRPr="004D53E5">
        <w:rPr>
          <w:rFonts w:ascii="Times New Roman" w:eastAsia="Times New Roman" w:hAnsi="Times New Roman" w:cs="Times New Roman"/>
          <w:color w:val="FF0000"/>
          <w:sz w:val="24"/>
          <w:szCs w:val="24"/>
          <w:lang w:eastAsia="lv-LV"/>
        </w:rPr>
        <w:t>) un ģimenes ārsts (kāds??, reģ.nr??)</w:t>
      </w:r>
      <w:r>
        <w:rPr>
          <w:rFonts w:ascii="Times New Roman" w:eastAsia="Times New Roman" w:hAnsi="Times New Roman" w:cs="Times New Roman"/>
          <w:color w:val="FF0000"/>
          <w:sz w:val="24"/>
          <w:szCs w:val="24"/>
          <w:lang w:eastAsia="lv-LV"/>
        </w:rPr>
        <w:t xml:space="preserve"> – INFO BŪS</w:t>
      </w:r>
      <w:r w:rsidR="004D0D41">
        <w:rPr>
          <w:rFonts w:ascii="Times New Roman" w:eastAsia="Times New Roman" w:hAnsi="Times New Roman" w:cs="Times New Roman"/>
          <w:color w:val="FF0000"/>
          <w:sz w:val="24"/>
          <w:szCs w:val="24"/>
          <w:lang w:eastAsia="lv-LV"/>
        </w:rPr>
        <w:t xml:space="preserve"> uz Domi</w:t>
      </w:r>
      <w:r w:rsidRPr="004D53E5">
        <w:rPr>
          <w:rFonts w:ascii="Times New Roman" w:eastAsia="Times New Roman" w:hAnsi="Times New Roman" w:cs="Times New Roman"/>
          <w:color w:val="FF0000"/>
          <w:sz w:val="24"/>
          <w:szCs w:val="24"/>
          <w:lang w:eastAsia="lv-LV"/>
        </w:rPr>
        <w:t>.</w:t>
      </w:r>
    </w:p>
    <w:p w:rsidR="00035214" w:rsidRPr="004D53E5" w:rsidRDefault="00035214" w:rsidP="00035214">
      <w:pPr>
        <w:ind w:firstLine="709"/>
        <w:jc w:val="both"/>
        <w:rPr>
          <w:rFonts w:ascii="Times New Roman" w:eastAsia="Times New Roman" w:hAnsi="Times New Roman" w:cs="Times New Roman"/>
          <w:sz w:val="24"/>
          <w:szCs w:val="24"/>
          <w:lang w:eastAsia="lv-LV"/>
        </w:rPr>
      </w:pPr>
      <w:r w:rsidRPr="004D53E5">
        <w:rPr>
          <w:rFonts w:ascii="Times New Roman" w:hAnsi="Times New Roman" w:cs="Times New Roman"/>
          <w:sz w:val="24"/>
          <w:szCs w:val="24"/>
        </w:rPr>
        <w:t xml:space="preserve">LEADER projektu iesniegumu pieņemšanu 2016.gadā no 2.maija līdz 2.jūnijam uzņēmēju aktivitātē "Vietējās ekonomikas stiprināšanas iniciatīvas" nodrošina biedrība „Kandavas Partnerība”, atbilstoši </w:t>
      </w:r>
      <w:r w:rsidR="00D4686E" w:rsidRPr="004D53E5">
        <w:rPr>
          <w:rFonts w:ascii="Times New Roman" w:hAnsi="Times New Roman" w:cs="Times New Roman"/>
          <w:sz w:val="24"/>
          <w:szCs w:val="24"/>
        </w:rPr>
        <w:t xml:space="preserve">Ministru kabineta </w:t>
      </w:r>
      <w:r w:rsidRPr="004D53E5">
        <w:rPr>
          <w:rFonts w:ascii="Times New Roman" w:hAnsi="Times New Roman" w:cs="Times New Roman"/>
          <w:sz w:val="24"/>
          <w:szCs w:val="24"/>
        </w:rPr>
        <w:t xml:space="preserve">2015.gada 13.oktobra noteikumiem Nr.590 </w:t>
      </w:r>
      <w:r w:rsidR="00D4686E" w:rsidRPr="004D53E5">
        <w:rPr>
          <w:rFonts w:ascii="Times New Roman" w:hAnsi="Times New Roman" w:cs="Times New Roman"/>
          <w:sz w:val="24"/>
          <w:szCs w:val="24"/>
        </w:rPr>
        <w:t>„</w:t>
      </w:r>
      <w:r w:rsidRPr="004D53E5">
        <w:rPr>
          <w:rFonts w:ascii="Times New Roman" w:hAnsi="Times New Roman" w:cs="Times New Roman"/>
          <w:sz w:val="24"/>
          <w:szCs w:val="24"/>
        </w:rPr>
        <w:t xml:space="preserve">Valsts un Eiropas Savienības atbalsta piešķiršanas kārtība lauku attīstībai” apakšpasākuma </w:t>
      </w:r>
      <w:r w:rsidR="00D4686E" w:rsidRPr="004D53E5">
        <w:rPr>
          <w:rFonts w:ascii="Times New Roman" w:hAnsi="Times New Roman" w:cs="Times New Roman"/>
          <w:sz w:val="24"/>
          <w:szCs w:val="24"/>
        </w:rPr>
        <w:t>„</w:t>
      </w:r>
      <w:r w:rsidRPr="004D53E5">
        <w:rPr>
          <w:rFonts w:ascii="Times New Roman" w:hAnsi="Times New Roman" w:cs="Times New Roman"/>
          <w:sz w:val="24"/>
          <w:szCs w:val="24"/>
        </w:rPr>
        <w:t xml:space="preserve">Darbību īstenošana saskaņā ar sabiedrības virzītas vietējās attīstības stratēģiju” </w:t>
      </w:r>
      <w:r w:rsidRPr="004D53E5">
        <w:rPr>
          <w:rFonts w:ascii="Times New Roman" w:eastAsia="Times New Roman" w:hAnsi="Times New Roman" w:cs="Times New Roman"/>
          <w:sz w:val="24"/>
          <w:szCs w:val="24"/>
          <w:lang w:eastAsia="lv-LV"/>
        </w:rPr>
        <w:t>1.rīcīb</w:t>
      </w:r>
      <w:r>
        <w:rPr>
          <w:rFonts w:ascii="Times New Roman" w:eastAsia="Times New Roman" w:hAnsi="Times New Roman" w:cs="Times New Roman"/>
          <w:sz w:val="24"/>
          <w:szCs w:val="24"/>
          <w:lang w:eastAsia="lv-LV"/>
        </w:rPr>
        <w:t>ai</w:t>
      </w:r>
      <w:r w:rsidRPr="004D53E5">
        <w:rPr>
          <w:rFonts w:ascii="Times New Roman" w:eastAsia="Times New Roman" w:hAnsi="Times New Roman" w:cs="Times New Roman"/>
          <w:sz w:val="24"/>
          <w:szCs w:val="24"/>
          <w:lang w:eastAsia="lv-LV"/>
        </w:rPr>
        <w:t xml:space="preserve"> „Atbalsts uzņēmējdarbības (izņemot tūrisma jomu) uzsākšanai un attīstībai”.</w:t>
      </w:r>
    </w:p>
    <w:p w:rsidR="00035214" w:rsidRPr="004D53E5" w:rsidRDefault="00035214" w:rsidP="00035214">
      <w:pPr>
        <w:ind w:firstLine="709"/>
        <w:jc w:val="both"/>
        <w:rPr>
          <w:rFonts w:ascii="Times New Roman" w:eastAsia="Times New Roman" w:hAnsi="Times New Roman" w:cs="Times New Roman"/>
          <w:sz w:val="24"/>
          <w:szCs w:val="24"/>
          <w:lang w:eastAsia="lv-LV"/>
        </w:rPr>
      </w:pPr>
      <w:r w:rsidRPr="004D53E5">
        <w:rPr>
          <w:rFonts w:ascii="Times New Roman" w:eastAsia="Times New Roman" w:hAnsi="Times New Roman" w:cs="Times New Roman"/>
          <w:sz w:val="24"/>
          <w:szCs w:val="24"/>
          <w:lang w:eastAsia="lv-LV"/>
        </w:rPr>
        <w:t xml:space="preserve">Kopprojekts paredz esošo veselības aprūpes pakalpojumu attīstīšanu, pieejamību, uzņēmumu darbības uzlabošanu un kvalitatīvu darba apstākļu radīšanu, veicot ēkas </w:t>
      </w:r>
      <w:r w:rsidR="00D4686E" w:rsidRPr="004D53E5">
        <w:rPr>
          <w:rFonts w:ascii="Times New Roman" w:hAnsi="Times New Roman" w:cs="Times New Roman"/>
          <w:sz w:val="24"/>
          <w:szCs w:val="24"/>
        </w:rPr>
        <w:t>„</w:t>
      </w:r>
      <w:r w:rsidRPr="004D53E5">
        <w:rPr>
          <w:rFonts w:ascii="Times New Roman" w:eastAsia="Times New Roman" w:hAnsi="Times New Roman" w:cs="Times New Roman"/>
          <w:sz w:val="24"/>
          <w:szCs w:val="24"/>
          <w:lang w:eastAsia="lv-LV"/>
        </w:rPr>
        <w:t>Pūre 18</w:t>
      </w:r>
      <w:r w:rsidR="00D4686E">
        <w:rPr>
          <w:rFonts w:ascii="Times New Roman" w:eastAsia="Times New Roman" w:hAnsi="Times New Roman" w:cs="Times New Roman"/>
          <w:sz w:val="24"/>
          <w:szCs w:val="24"/>
          <w:lang w:eastAsia="lv-LV"/>
        </w:rPr>
        <w:t>”</w:t>
      </w:r>
      <w:r w:rsidRPr="004D53E5">
        <w:rPr>
          <w:rFonts w:ascii="Times New Roman" w:eastAsia="Times New Roman" w:hAnsi="Times New Roman" w:cs="Times New Roman"/>
          <w:sz w:val="24"/>
          <w:szCs w:val="24"/>
          <w:lang w:eastAsia="lv-LV"/>
        </w:rPr>
        <w:t>, Pūrē, Pūres pagastā pārbūvi.</w:t>
      </w:r>
    </w:p>
    <w:p w:rsidR="00035214" w:rsidRPr="004D53E5" w:rsidRDefault="00035214" w:rsidP="00035214">
      <w:pPr>
        <w:ind w:firstLine="709"/>
        <w:jc w:val="both"/>
        <w:rPr>
          <w:rFonts w:ascii="Times New Roman" w:eastAsia="Times New Roman" w:hAnsi="Times New Roman" w:cs="Times New Roman"/>
          <w:sz w:val="24"/>
          <w:szCs w:val="24"/>
          <w:lang w:eastAsia="lv-LV"/>
        </w:rPr>
      </w:pPr>
      <w:r w:rsidRPr="004D53E5">
        <w:rPr>
          <w:rFonts w:ascii="Times New Roman" w:hAnsi="Times New Roman" w:cs="Times New Roman"/>
          <w:bCs/>
          <w:sz w:val="24"/>
          <w:szCs w:val="24"/>
        </w:rPr>
        <w:t>Projektu īstenošanas termiņš, j</w:t>
      </w:r>
      <w:r w:rsidRPr="004D53E5">
        <w:rPr>
          <w:rFonts w:ascii="Times New Roman" w:hAnsi="Times New Roman" w:cs="Times New Roman"/>
          <w:sz w:val="24"/>
          <w:szCs w:val="24"/>
        </w:rPr>
        <w:t xml:space="preserve">a tiek veikta būvniecība, ir </w:t>
      </w:r>
      <w:r w:rsidR="00D4686E">
        <w:rPr>
          <w:rFonts w:ascii="Times New Roman" w:hAnsi="Times New Roman" w:cs="Times New Roman"/>
          <w:sz w:val="24"/>
          <w:szCs w:val="24"/>
        </w:rPr>
        <w:t>divi</w:t>
      </w:r>
      <w:r w:rsidRPr="004D53E5">
        <w:rPr>
          <w:rFonts w:ascii="Times New Roman" w:hAnsi="Times New Roman" w:cs="Times New Roman"/>
          <w:sz w:val="24"/>
          <w:szCs w:val="24"/>
        </w:rPr>
        <w:t xml:space="preserve"> gadi no Lauku atbalsta dienesta lēmuma pieņemšanas dienas par projekta iesnieguma apstiprināšanu</w:t>
      </w:r>
      <w:r w:rsidRPr="004D53E5">
        <w:rPr>
          <w:rFonts w:ascii="Times New Roman" w:eastAsia="Times New Roman" w:hAnsi="Times New Roman" w:cs="Times New Roman"/>
          <w:sz w:val="24"/>
          <w:szCs w:val="24"/>
          <w:lang w:eastAsia="lv-LV"/>
        </w:rPr>
        <w:t>.</w:t>
      </w:r>
    </w:p>
    <w:p w:rsidR="00D4686E" w:rsidRDefault="00035214" w:rsidP="00D4686E">
      <w:pPr>
        <w:ind w:firstLine="709"/>
        <w:jc w:val="both"/>
        <w:rPr>
          <w:rFonts w:ascii="Times New Roman" w:eastAsia="Times New Roman" w:hAnsi="Times New Roman" w:cs="Times New Roman"/>
          <w:sz w:val="24"/>
          <w:szCs w:val="24"/>
          <w:lang w:eastAsia="lv-LV"/>
        </w:rPr>
      </w:pPr>
      <w:r w:rsidRPr="004D53E5">
        <w:rPr>
          <w:rFonts w:ascii="Times New Roman" w:eastAsia="Times New Roman" w:hAnsi="Times New Roman" w:cs="Times New Roman"/>
          <w:sz w:val="24"/>
          <w:szCs w:val="24"/>
          <w:lang w:eastAsia="lv-LV"/>
        </w:rPr>
        <w:t xml:space="preserve">Plānotā projekta kopsumma ir </w:t>
      </w:r>
      <w:r w:rsidRPr="00162DCF">
        <w:rPr>
          <w:rFonts w:ascii="Times New Roman" w:eastAsia="Times New Roman" w:hAnsi="Times New Roman" w:cs="Times New Roman"/>
          <w:color w:val="FF0000"/>
          <w:sz w:val="24"/>
          <w:szCs w:val="24"/>
          <w:lang w:eastAsia="lv-LV"/>
        </w:rPr>
        <w:t>XX XXX</w:t>
      </w:r>
      <w:r w:rsidRPr="00162DCF">
        <w:rPr>
          <w:rFonts w:ascii="Times New Roman" w:eastAsia="Times New Roman" w:hAnsi="Times New Roman" w:cs="Times New Roman"/>
          <w:i/>
          <w:color w:val="FF0000"/>
          <w:sz w:val="24"/>
          <w:szCs w:val="24"/>
          <w:lang w:eastAsia="lv-LV"/>
        </w:rPr>
        <w:t xml:space="preserve"> </w:t>
      </w:r>
      <w:r w:rsidRPr="004D53E5">
        <w:rPr>
          <w:rFonts w:ascii="Times New Roman" w:eastAsia="Times New Roman" w:hAnsi="Times New Roman" w:cs="Times New Roman"/>
          <w:i/>
          <w:sz w:val="24"/>
          <w:szCs w:val="24"/>
          <w:lang w:eastAsia="lv-LV"/>
        </w:rPr>
        <w:t>euro,</w:t>
      </w:r>
      <w:r w:rsidRPr="004D53E5">
        <w:rPr>
          <w:rFonts w:ascii="Times New Roman" w:eastAsia="Times New Roman" w:hAnsi="Times New Roman" w:cs="Times New Roman"/>
          <w:sz w:val="24"/>
          <w:szCs w:val="24"/>
          <w:lang w:eastAsia="lv-LV"/>
        </w:rPr>
        <w:t xml:space="preserve"> t</w:t>
      </w:r>
      <w:r w:rsidR="00D4686E">
        <w:rPr>
          <w:rFonts w:ascii="Times New Roman" w:eastAsia="Times New Roman" w:hAnsi="Times New Roman" w:cs="Times New Roman"/>
          <w:sz w:val="24"/>
          <w:szCs w:val="24"/>
          <w:lang w:eastAsia="lv-LV"/>
        </w:rPr>
        <w:t>.</w:t>
      </w:r>
      <w:r w:rsidRPr="004D53E5">
        <w:rPr>
          <w:rFonts w:ascii="Times New Roman" w:eastAsia="Times New Roman" w:hAnsi="Times New Roman" w:cs="Times New Roman"/>
          <w:sz w:val="24"/>
          <w:szCs w:val="24"/>
          <w:lang w:eastAsia="lv-LV"/>
        </w:rPr>
        <w:t xml:space="preserve"> sk</w:t>
      </w:r>
      <w:r w:rsidR="00D4686E">
        <w:rPr>
          <w:rFonts w:ascii="Times New Roman" w:eastAsia="Times New Roman" w:hAnsi="Times New Roman" w:cs="Times New Roman"/>
          <w:sz w:val="24"/>
          <w:szCs w:val="24"/>
          <w:lang w:eastAsia="lv-LV"/>
        </w:rPr>
        <w:t>.</w:t>
      </w:r>
      <w:r w:rsidRPr="004D53E5">
        <w:rPr>
          <w:rFonts w:ascii="Times New Roman" w:eastAsia="Times New Roman" w:hAnsi="Times New Roman" w:cs="Times New Roman"/>
          <w:sz w:val="24"/>
          <w:szCs w:val="24"/>
          <w:lang w:eastAsia="lv-LV"/>
        </w:rPr>
        <w:t xml:space="preserve"> ELFLA </w:t>
      </w:r>
      <w:r w:rsidRPr="00162DCF">
        <w:rPr>
          <w:rFonts w:ascii="Times New Roman" w:eastAsia="Times New Roman" w:hAnsi="Times New Roman" w:cs="Times New Roman"/>
          <w:color w:val="FF0000"/>
          <w:sz w:val="24"/>
          <w:szCs w:val="24"/>
          <w:lang w:eastAsia="lv-LV"/>
        </w:rPr>
        <w:t>XX XXX</w:t>
      </w:r>
      <w:r w:rsidRPr="00162DCF">
        <w:rPr>
          <w:rFonts w:ascii="Times New Roman" w:eastAsia="Times New Roman" w:hAnsi="Times New Roman" w:cs="Times New Roman"/>
          <w:i/>
          <w:color w:val="FF0000"/>
          <w:sz w:val="24"/>
          <w:szCs w:val="24"/>
          <w:lang w:eastAsia="lv-LV"/>
        </w:rPr>
        <w:t xml:space="preserve"> </w:t>
      </w:r>
      <w:r w:rsidRPr="004D53E5">
        <w:rPr>
          <w:rFonts w:ascii="Times New Roman" w:eastAsia="Times New Roman" w:hAnsi="Times New Roman" w:cs="Times New Roman"/>
          <w:i/>
          <w:sz w:val="24"/>
          <w:szCs w:val="24"/>
          <w:lang w:eastAsia="lv-LV"/>
        </w:rPr>
        <w:t>euro</w:t>
      </w:r>
      <w:r w:rsidRPr="004D53E5">
        <w:rPr>
          <w:rFonts w:ascii="Times New Roman" w:eastAsia="Times New Roman" w:hAnsi="Times New Roman" w:cs="Times New Roman"/>
          <w:sz w:val="24"/>
          <w:szCs w:val="24"/>
          <w:lang w:eastAsia="lv-LV"/>
        </w:rPr>
        <w:t xml:space="preserve"> līdzfinansējums.</w:t>
      </w:r>
    </w:p>
    <w:p w:rsidR="00D4686E" w:rsidRDefault="00D4686E" w:rsidP="00D4686E">
      <w:pPr>
        <w:ind w:firstLine="709"/>
        <w:jc w:val="both"/>
        <w:rPr>
          <w:rFonts w:ascii="Times New Roman" w:eastAsia="Times New Roman" w:hAnsi="Times New Roman" w:cs="Times New Roman"/>
          <w:sz w:val="24"/>
          <w:szCs w:val="24"/>
          <w:lang w:eastAsia="lv-LV"/>
        </w:rPr>
      </w:pPr>
    </w:p>
    <w:p w:rsidR="00D4686E" w:rsidRDefault="00D4686E" w:rsidP="00D4686E">
      <w:pPr>
        <w:ind w:firstLine="709"/>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 K</w:t>
      </w:r>
      <w:r w:rsidR="00035214" w:rsidRPr="004D53E5">
        <w:rPr>
          <w:rFonts w:ascii="Times New Roman" w:eastAsia="Times New Roman" w:hAnsi="Times New Roman" w:cs="Times New Roman"/>
          <w:sz w:val="24"/>
          <w:szCs w:val="24"/>
          <w:lang w:eastAsia="lv-LV"/>
        </w:rPr>
        <w:t>onceptuāli atbalstīt dalību projektā „</w:t>
      </w:r>
      <w:r w:rsidR="00035214">
        <w:rPr>
          <w:rFonts w:ascii="Times New Roman" w:eastAsia="Times New Roman" w:hAnsi="Times New Roman" w:cs="Times New Roman"/>
          <w:sz w:val="24"/>
          <w:szCs w:val="24"/>
          <w:lang w:eastAsia="lv-LV"/>
        </w:rPr>
        <w:t xml:space="preserve">Ēkas </w:t>
      </w:r>
      <w:r w:rsidRPr="004D53E5">
        <w:rPr>
          <w:rFonts w:ascii="Times New Roman" w:hAnsi="Times New Roman" w:cs="Times New Roman"/>
          <w:sz w:val="24"/>
          <w:szCs w:val="24"/>
        </w:rPr>
        <w:t>„</w:t>
      </w:r>
      <w:r w:rsidR="00035214">
        <w:rPr>
          <w:rFonts w:ascii="Times New Roman" w:eastAsia="Times New Roman" w:hAnsi="Times New Roman" w:cs="Times New Roman"/>
          <w:sz w:val="24"/>
          <w:szCs w:val="24"/>
          <w:lang w:eastAsia="lv-LV"/>
        </w:rPr>
        <w:t>Pūre 18</w:t>
      </w:r>
      <w:r w:rsidR="00377735">
        <w:rPr>
          <w:rFonts w:ascii="Times New Roman" w:eastAsia="Times New Roman" w:hAnsi="Times New Roman" w:cs="Times New Roman"/>
          <w:sz w:val="24"/>
          <w:szCs w:val="24"/>
          <w:lang w:eastAsia="lv-LV"/>
        </w:rPr>
        <w:t>”</w:t>
      </w:r>
      <w:r w:rsidR="00035214">
        <w:rPr>
          <w:rFonts w:ascii="Times New Roman" w:eastAsia="Times New Roman" w:hAnsi="Times New Roman" w:cs="Times New Roman"/>
          <w:sz w:val="24"/>
          <w:szCs w:val="24"/>
          <w:lang w:eastAsia="lv-LV"/>
        </w:rPr>
        <w:t xml:space="preserve"> </w:t>
      </w:r>
      <w:r w:rsidR="00035214" w:rsidRPr="004D53E5">
        <w:rPr>
          <w:rFonts w:ascii="Times New Roman" w:eastAsia="Times New Roman" w:hAnsi="Times New Roman" w:cs="Times New Roman"/>
          <w:sz w:val="24"/>
          <w:szCs w:val="24"/>
          <w:lang w:eastAsia="lv-LV"/>
        </w:rPr>
        <w:t>pārbūve uzņēmējdarbības attīstībai”</w:t>
      </w:r>
      <w:r>
        <w:rPr>
          <w:rFonts w:ascii="Times New Roman" w:eastAsia="Times New Roman" w:hAnsi="Times New Roman" w:cs="Times New Roman"/>
          <w:sz w:val="24"/>
          <w:szCs w:val="24"/>
          <w:lang w:eastAsia="lv-LV"/>
        </w:rPr>
        <w:t>.</w:t>
      </w:r>
    </w:p>
    <w:p w:rsidR="00035214" w:rsidRPr="00D4686E" w:rsidRDefault="00D4686E" w:rsidP="00D4686E">
      <w:pPr>
        <w:ind w:firstLine="709"/>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 No</w:t>
      </w:r>
      <w:r w:rsidR="00035214" w:rsidRPr="00D4686E">
        <w:rPr>
          <w:rFonts w:ascii="Times New Roman" w:eastAsia="Times New Roman" w:hAnsi="Times New Roman" w:cs="Times New Roman"/>
          <w:sz w:val="24"/>
          <w:szCs w:val="24"/>
          <w:lang w:eastAsia="lv-LV"/>
        </w:rPr>
        <w:t xml:space="preserve">drošināt 2016.gadā pašvaldības budžetā līdzfinansējumu xx xxx </w:t>
      </w:r>
      <w:r w:rsidR="00035214" w:rsidRPr="00D4686E">
        <w:rPr>
          <w:rFonts w:ascii="Times New Roman" w:eastAsia="Times New Roman" w:hAnsi="Times New Roman" w:cs="Times New Roman"/>
          <w:i/>
          <w:sz w:val="24"/>
          <w:szCs w:val="24"/>
          <w:lang w:eastAsia="lv-LV"/>
        </w:rPr>
        <w:t>euro</w:t>
      </w:r>
      <w:r w:rsidR="00035214" w:rsidRPr="00D4686E">
        <w:rPr>
          <w:rFonts w:ascii="Times New Roman" w:eastAsia="Times New Roman" w:hAnsi="Times New Roman" w:cs="Times New Roman"/>
          <w:sz w:val="24"/>
          <w:szCs w:val="24"/>
          <w:lang w:eastAsia="lv-LV"/>
        </w:rPr>
        <w:t xml:space="preserve"> projektam „Ēkas "Pūre 18" pārbūve uzņēmējdarbības attīstībai”.</w:t>
      </w:r>
    </w:p>
    <w:p w:rsidR="00035214" w:rsidRPr="004D53E5" w:rsidRDefault="00035214" w:rsidP="00035214">
      <w:pPr>
        <w:jc w:val="both"/>
        <w:rPr>
          <w:rFonts w:ascii="Times New Roman" w:eastAsia="Times New Roman" w:hAnsi="Times New Roman" w:cs="Times New Roman"/>
          <w:sz w:val="24"/>
          <w:szCs w:val="24"/>
          <w:lang w:eastAsia="lv-LV"/>
        </w:rPr>
      </w:pPr>
    </w:p>
    <w:p w:rsidR="00035214" w:rsidRPr="004D53E5" w:rsidRDefault="00035214" w:rsidP="00035214">
      <w:pPr>
        <w:jc w:val="both"/>
        <w:rPr>
          <w:rFonts w:ascii="Times New Roman" w:eastAsia="Times New Roman" w:hAnsi="Times New Roman" w:cs="Times New Roman"/>
          <w:sz w:val="24"/>
          <w:szCs w:val="24"/>
          <w:lang w:eastAsia="lv-LV"/>
        </w:rPr>
      </w:pPr>
    </w:p>
    <w:p w:rsidR="00035214" w:rsidRPr="004D53E5" w:rsidRDefault="00035214" w:rsidP="00035214">
      <w:pPr>
        <w:rPr>
          <w:rFonts w:ascii="Times New Roman" w:eastAsia="Times New Roman" w:hAnsi="Times New Roman" w:cs="Times New Roman"/>
          <w:sz w:val="24"/>
          <w:szCs w:val="24"/>
        </w:rPr>
      </w:pPr>
    </w:p>
    <w:p w:rsidR="00035214" w:rsidRDefault="00035214" w:rsidP="00035214">
      <w:pPr>
        <w:jc w:val="both"/>
        <w:rPr>
          <w:rFonts w:ascii="Times New Roman" w:eastAsia="Times New Roman" w:hAnsi="Times New Roman" w:cs="Times New Roman"/>
          <w:sz w:val="18"/>
          <w:szCs w:val="18"/>
          <w:lang w:eastAsia="lv-LV"/>
        </w:rPr>
      </w:pPr>
      <w:r>
        <w:rPr>
          <w:rFonts w:ascii="Times New Roman" w:eastAsia="Times New Roman" w:hAnsi="Times New Roman" w:cs="Times New Roman"/>
          <w:sz w:val="18"/>
          <w:szCs w:val="18"/>
          <w:lang w:eastAsia="lv-LV"/>
        </w:rPr>
        <w:t>Nosūtīt :</w:t>
      </w:r>
    </w:p>
    <w:p w:rsidR="00035214" w:rsidRDefault="00035214" w:rsidP="00035214">
      <w:pPr>
        <w:jc w:val="both"/>
        <w:rPr>
          <w:rFonts w:ascii="Times New Roman" w:eastAsia="Times New Roman" w:hAnsi="Times New Roman" w:cs="Times New Roman"/>
          <w:sz w:val="18"/>
          <w:szCs w:val="18"/>
          <w:lang w:eastAsia="lv-LV"/>
        </w:rPr>
      </w:pPr>
      <w:r>
        <w:rPr>
          <w:rFonts w:ascii="Times New Roman" w:eastAsia="Times New Roman" w:hAnsi="Times New Roman" w:cs="Times New Roman"/>
          <w:sz w:val="18"/>
          <w:szCs w:val="18"/>
          <w:lang w:eastAsia="lv-LV"/>
        </w:rPr>
        <w:t>-Fin. nod.</w:t>
      </w:r>
    </w:p>
    <w:p w:rsidR="00035214" w:rsidRDefault="00035214" w:rsidP="00035214">
      <w:pPr>
        <w:jc w:val="both"/>
        <w:rPr>
          <w:rFonts w:ascii="Times New Roman" w:eastAsia="Times New Roman" w:hAnsi="Times New Roman" w:cs="Times New Roman"/>
          <w:sz w:val="18"/>
          <w:szCs w:val="18"/>
          <w:lang w:eastAsia="lv-LV"/>
        </w:rPr>
      </w:pPr>
      <w:r>
        <w:rPr>
          <w:rFonts w:ascii="Times New Roman" w:eastAsia="Times New Roman" w:hAnsi="Times New Roman" w:cs="Times New Roman"/>
          <w:sz w:val="18"/>
          <w:szCs w:val="18"/>
          <w:lang w:eastAsia="lv-LV"/>
        </w:rPr>
        <w:t>-Attīst. nod.</w:t>
      </w:r>
    </w:p>
    <w:p w:rsidR="00035214" w:rsidRDefault="00035214" w:rsidP="00035214">
      <w:pPr>
        <w:jc w:val="both"/>
        <w:rPr>
          <w:rFonts w:ascii="Times New Roman" w:eastAsia="Times New Roman" w:hAnsi="Times New Roman" w:cs="Times New Roman"/>
          <w:sz w:val="18"/>
          <w:szCs w:val="18"/>
          <w:lang w:eastAsia="lv-LV"/>
        </w:rPr>
      </w:pPr>
      <w:r>
        <w:rPr>
          <w:rFonts w:ascii="Times New Roman" w:eastAsia="Times New Roman" w:hAnsi="Times New Roman" w:cs="Times New Roman"/>
          <w:sz w:val="18"/>
          <w:szCs w:val="18"/>
          <w:lang w:eastAsia="lv-LV"/>
        </w:rPr>
        <w:t>-Biedrība „Kandavas Partnerība”</w:t>
      </w:r>
    </w:p>
    <w:p w:rsidR="00035214" w:rsidRDefault="00035214" w:rsidP="00035214">
      <w:pPr>
        <w:jc w:val="both"/>
        <w:rPr>
          <w:rFonts w:ascii="Times New Roman" w:eastAsia="Times New Roman" w:hAnsi="Times New Roman" w:cs="Times New Roman"/>
          <w:sz w:val="18"/>
          <w:szCs w:val="18"/>
          <w:lang w:eastAsia="lv-LV"/>
        </w:rPr>
      </w:pPr>
      <w:r>
        <w:rPr>
          <w:rFonts w:ascii="Times New Roman" w:eastAsia="Times New Roman" w:hAnsi="Times New Roman" w:cs="Times New Roman"/>
          <w:sz w:val="18"/>
          <w:szCs w:val="18"/>
          <w:lang w:eastAsia="lv-LV"/>
        </w:rPr>
        <w:t>-Pūres un Jaunsātu pag.pārv.</w:t>
      </w:r>
    </w:p>
    <w:p w:rsidR="00035214" w:rsidRDefault="00035214" w:rsidP="00035214">
      <w:pPr>
        <w:jc w:val="both"/>
        <w:rPr>
          <w:rFonts w:ascii="Times New Roman" w:eastAsia="Times New Roman" w:hAnsi="Times New Roman" w:cs="Times New Roman"/>
          <w:sz w:val="18"/>
          <w:szCs w:val="18"/>
          <w:lang w:eastAsia="lv-LV"/>
        </w:rPr>
      </w:pPr>
      <w:r>
        <w:rPr>
          <w:rFonts w:ascii="Times New Roman" w:eastAsia="Times New Roman" w:hAnsi="Times New Roman" w:cs="Times New Roman"/>
          <w:sz w:val="18"/>
          <w:szCs w:val="18"/>
          <w:lang w:eastAsia="lv-LV"/>
        </w:rPr>
        <w:t>_____________________________________________________</w:t>
      </w:r>
    </w:p>
    <w:p w:rsidR="00035214" w:rsidRDefault="00035214" w:rsidP="00035214">
      <w:pPr>
        <w:rPr>
          <w:rFonts w:ascii="Times New Roman" w:eastAsia="Times New Roman" w:hAnsi="Times New Roman" w:cs="Times New Roman"/>
          <w:sz w:val="18"/>
          <w:szCs w:val="18"/>
          <w:lang w:eastAsia="lv-LV"/>
        </w:rPr>
      </w:pPr>
      <w:r>
        <w:rPr>
          <w:rFonts w:ascii="Times New Roman" w:eastAsia="Times New Roman" w:hAnsi="Times New Roman" w:cs="Times New Roman"/>
          <w:sz w:val="18"/>
          <w:szCs w:val="18"/>
          <w:lang w:eastAsia="lv-LV"/>
        </w:rPr>
        <w:t>Sagatavoja Attīstības nod. (D.Zvagule)</w:t>
      </w:r>
    </w:p>
    <w:p w:rsidR="00701124" w:rsidRDefault="00701124">
      <w:pPr>
        <w:jc w:val="both"/>
      </w:pPr>
      <w:r>
        <w:br w:type="page"/>
      </w:r>
    </w:p>
    <w:p w:rsidR="00035214" w:rsidRDefault="00035214"/>
    <w:p w:rsidR="00701124" w:rsidRPr="00701124" w:rsidRDefault="00701124" w:rsidP="00701124">
      <w:pPr>
        <w:jc w:val="right"/>
        <w:rPr>
          <w:rFonts w:ascii="Times New Roman" w:eastAsia="Times New Roman" w:hAnsi="Times New Roman" w:cs="Times New Roman"/>
          <w:sz w:val="24"/>
          <w:szCs w:val="24"/>
          <w:lang w:eastAsia="lv-LV"/>
        </w:rPr>
      </w:pPr>
      <w:r w:rsidRPr="00701124">
        <w:rPr>
          <w:rFonts w:ascii="Times New Roman" w:eastAsia="Times New Roman" w:hAnsi="Times New Roman" w:cs="Times New Roman"/>
          <w:sz w:val="24"/>
          <w:szCs w:val="24"/>
          <w:lang w:eastAsia="lv-LV"/>
        </w:rPr>
        <w:t>Projekts</w:t>
      </w:r>
    </w:p>
    <w:p w:rsidR="00701124" w:rsidRPr="00701124" w:rsidRDefault="00B7218F" w:rsidP="00701124">
      <w:pPr>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3.</w:t>
      </w:r>
      <w:r w:rsidR="00701124" w:rsidRPr="00701124">
        <w:rPr>
          <w:rFonts w:ascii="Times New Roman" w:eastAsia="Times New Roman" w:hAnsi="Times New Roman" w:cs="Times New Roman"/>
          <w:sz w:val="24"/>
          <w:szCs w:val="24"/>
          <w:lang w:eastAsia="lv-LV"/>
        </w:rPr>
        <w:t>§.</w:t>
      </w:r>
    </w:p>
    <w:p w:rsidR="00701124" w:rsidRPr="00701124" w:rsidRDefault="00701124" w:rsidP="00701124">
      <w:pPr>
        <w:rPr>
          <w:rFonts w:ascii="Times New Roman" w:eastAsia="Times New Roman" w:hAnsi="Times New Roman" w:cs="Times New Roman"/>
          <w:sz w:val="24"/>
          <w:szCs w:val="24"/>
          <w:lang w:eastAsia="lv-LV"/>
        </w:rPr>
      </w:pPr>
      <w:r w:rsidRPr="00701124">
        <w:rPr>
          <w:rFonts w:ascii="Times New Roman" w:eastAsia="Times New Roman" w:hAnsi="Times New Roman" w:cs="Times New Roman"/>
          <w:sz w:val="24"/>
          <w:szCs w:val="24"/>
          <w:lang w:eastAsia="lv-LV"/>
        </w:rPr>
        <w:tab/>
      </w:r>
      <w:r w:rsidRPr="00701124">
        <w:rPr>
          <w:rFonts w:ascii="Times New Roman" w:eastAsia="Times New Roman" w:hAnsi="Times New Roman" w:cs="Times New Roman"/>
          <w:sz w:val="24"/>
          <w:szCs w:val="24"/>
          <w:lang w:eastAsia="lv-LV"/>
        </w:rPr>
        <w:tab/>
      </w:r>
      <w:r w:rsidRPr="00701124">
        <w:rPr>
          <w:rFonts w:ascii="Times New Roman" w:eastAsia="Times New Roman" w:hAnsi="Times New Roman" w:cs="Times New Roman"/>
          <w:sz w:val="24"/>
          <w:szCs w:val="24"/>
          <w:lang w:eastAsia="lv-LV"/>
        </w:rPr>
        <w:tab/>
      </w:r>
      <w:r w:rsidRPr="00701124">
        <w:rPr>
          <w:rFonts w:ascii="Times New Roman" w:eastAsia="Times New Roman" w:hAnsi="Times New Roman" w:cs="Times New Roman"/>
          <w:sz w:val="24"/>
          <w:szCs w:val="24"/>
          <w:lang w:eastAsia="lv-LV"/>
        </w:rPr>
        <w:tab/>
      </w:r>
      <w:r w:rsidRPr="00701124">
        <w:rPr>
          <w:rFonts w:ascii="Times New Roman" w:eastAsia="Times New Roman" w:hAnsi="Times New Roman" w:cs="Times New Roman"/>
          <w:sz w:val="24"/>
          <w:szCs w:val="24"/>
          <w:lang w:eastAsia="lv-LV"/>
        </w:rPr>
        <w:tab/>
      </w:r>
    </w:p>
    <w:p w:rsidR="00701124" w:rsidRPr="00701124" w:rsidRDefault="00701124" w:rsidP="00701124">
      <w:pPr>
        <w:rPr>
          <w:rFonts w:ascii="Times New Roman" w:eastAsia="Times New Roman" w:hAnsi="Times New Roman" w:cs="Times New Roman"/>
          <w:b/>
          <w:sz w:val="24"/>
          <w:szCs w:val="24"/>
          <w:lang w:eastAsia="lv-LV"/>
        </w:rPr>
      </w:pPr>
      <w:r w:rsidRPr="00701124">
        <w:rPr>
          <w:rFonts w:ascii="Times New Roman" w:eastAsia="Times New Roman" w:hAnsi="Times New Roman" w:cs="Times New Roman"/>
          <w:b/>
          <w:sz w:val="24"/>
          <w:szCs w:val="24"/>
          <w:lang w:eastAsia="lv-LV"/>
        </w:rPr>
        <w:t xml:space="preserve">Par konceptuālu atbalstu projektam </w:t>
      </w:r>
    </w:p>
    <w:p w:rsidR="00701124" w:rsidRPr="00701124" w:rsidRDefault="00701124" w:rsidP="00701124">
      <w:pPr>
        <w:rPr>
          <w:rFonts w:ascii="Times New Roman" w:eastAsia="Times New Roman" w:hAnsi="Times New Roman" w:cs="Times New Roman"/>
          <w:b/>
          <w:sz w:val="24"/>
          <w:szCs w:val="24"/>
          <w:lang w:eastAsia="lv-LV"/>
        </w:rPr>
      </w:pPr>
      <w:r w:rsidRPr="00701124">
        <w:rPr>
          <w:rFonts w:ascii="Times New Roman" w:eastAsia="Times New Roman" w:hAnsi="Times New Roman" w:cs="Times New Roman"/>
          <w:b/>
          <w:sz w:val="24"/>
          <w:szCs w:val="24"/>
          <w:lang w:eastAsia="lv-LV"/>
        </w:rPr>
        <w:t>„Apkārtmūra restaurācija Durbes pils kompleksā”</w:t>
      </w:r>
    </w:p>
    <w:p w:rsidR="00701124" w:rsidRDefault="00701124" w:rsidP="00701124">
      <w:pPr>
        <w:rPr>
          <w:rFonts w:ascii="Times New Roman" w:eastAsia="Times New Roman" w:hAnsi="Times New Roman" w:cs="Times New Roman"/>
          <w:i/>
          <w:color w:val="000000"/>
          <w:sz w:val="24"/>
          <w:szCs w:val="24"/>
          <w:lang w:eastAsia="lv-LV"/>
        </w:rPr>
      </w:pPr>
    </w:p>
    <w:p w:rsidR="00701124" w:rsidRDefault="00701124" w:rsidP="00701124">
      <w:pPr>
        <w:rPr>
          <w:rFonts w:ascii="Times New Roman" w:eastAsia="Times New Roman" w:hAnsi="Times New Roman" w:cs="Times New Roman"/>
          <w:i/>
          <w:color w:val="000000"/>
          <w:sz w:val="24"/>
          <w:szCs w:val="24"/>
          <w:lang w:eastAsia="lv-LV"/>
        </w:rPr>
      </w:pPr>
    </w:p>
    <w:p w:rsidR="00701124" w:rsidRPr="00701124" w:rsidRDefault="00701124" w:rsidP="00701124">
      <w:pPr>
        <w:rPr>
          <w:rFonts w:ascii="Times New Roman" w:eastAsia="Times New Roman" w:hAnsi="Times New Roman" w:cs="Times New Roman"/>
          <w:i/>
          <w:color w:val="000000"/>
          <w:sz w:val="24"/>
          <w:szCs w:val="24"/>
          <w:lang w:eastAsia="lv-LV"/>
        </w:rPr>
      </w:pPr>
    </w:p>
    <w:p w:rsidR="00701124" w:rsidRPr="00701124" w:rsidRDefault="00701124" w:rsidP="00701124">
      <w:pPr>
        <w:rPr>
          <w:rFonts w:ascii="Times New Roman" w:eastAsia="Times New Roman" w:hAnsi="Times New Roman" w:cs="Times New Roman"/>
          <w:sz w:val="24"/>
          <w:szCs w:val="24"/>
          <w:lang w:eastAsia="lv-LV"/>
        </w:rPr>
      </w:pPr>
      <w:r w:rsidRPr="00701124">
        <w:rPr>
          <w:rFonts w:ascii="Times New Roman" w:eastAsia="Times New Roman" w:hAnsi="Times New Roman" w:cs="Times New Roman"/>
          <w:i/>
          <w:color w:val="000000"/>
          <w:sz w:val="24"/>
          <w:szCs w:val="24"/>
          <w:lang w:eastAsia="lv-LV"/>
        </w:rPr>
        <w:t xml:space="preserve">Iesniegt izskatīšanai </w:t>
      </w:r>
      <w:r>
        <w:rPr>
          <w:rFonts w:ascii="Times New Roman" w:eastAsia="Times New Roman" w:hAnsi="Times New Roman" w:cs="Times New Roman"/>
          <w:i/>
          <w:color w:val="000000"/>
          <w:sz w:val="24"/>
          <w:szCs w:val="24"/>
          <w:lang w:eastAsia="lv-LV"/>
        </w:rPr>
        <w:t>Finanšu komitejai</w:t>
      </w:r>
      <w:r w:rsidRPr="00701124">
        <w:rPr>
          <w:rFonts w:ascii="Times New Roman" w:eastAsia="Times New Roman" w:hAnsi="Times New Roman" w:cs="Times New Roman"/>
          <w:i/>
          <w:color w:val="000000"/>
          <w:sz w:val="24"/>
          <w:szCs w:val="24"/>
          <w:lang w:eastAsia="lv-LV"/>
        </w:rPr>
        <w:t xml:space="preserve"> šādu lēmuma projektu:</w:t>
      </w:r>
    </w:p>
    <w:p w:rsidR="00701124" w:rsidRDefault="00701124" w:rsidP="00701124">
      <w:pPr>
        <w:spacing w:line="225" w:lineRule="atLeast"/>
        <w:ind w:firstLine="709"/>
        <w:jc w:val="both"/>
        <w:rPr>
          <w:rFonts w:ascii="Times New Roman" w:eastAsia="Times New Roman" w:hAnsi="Times New Roman" w:cs="Times New Roman"/>
          <w:sz w:val="24"/>
          <w:szCs w:val="24"/>
          <w:lang w:eastAsia="lv-LV"/>
        </w:rPr>
      </w:pPr>
    </w:p>
    <w:p w:rsidR="00701124" w:rsidRPr="00701124" w:rsidRDefault="00701124" w:rsidP="00701124">
      <w:pPr>
        <w:spacing w:line="225" w:lineRule="atLeast"/>
        <w:ind w:firstLine="709"/>
        <w:jc w:val="both"/>
        <w:rPr>
          <w:rFonts w:ascii="Times New Roman" w:eastAsia="Times New Roman" w:hAnsi="Times New Roman" w:cs="Times New Roman"/>
          <w:sz w:val="24"/>
          <w:szCs w:val="24"/>
          <w:lang w:eastAsia="lv-LV"/>
        </w:rPr>
      </w:pPr>
    </w:p>
    <w:p w:rsidR="00701124" w:rsidRPr="00701124" w:rsidRDefault="00701124" w:rsidP="00701124">
      <w:pPr>
        <w:ind w:firstLine="709"/>
        <w:jc w:val="both"/>
        <w:rPr>
          <w:rFonts w:ascii="Times New Roman" w:eastAsia="Times New Roman" w:hAnsi="Times New Roman" w:cs="Times New Roman"/>
          <w:sz w:val="24"/>
          <w:szCs w:val="24"/>
          <w:lang w:eastAsia="lv-LV"/>
        </w:rPr>
      </w:pPr>
      <w:r w:rsidRPr="00701124">
        <w:rPr>
          <w:rFonts w:ascii="Times New Roman" w:eastAsia="Times New Roman" w:hAnsi="Times New Roman" w:cs="Times New Roman"/>
          <w:sz w:val="24"/>
          <w:szCs w:val="24"/>
          <w:lang w:eastAsia="lv-LV"/>
        </w:rPr>
        <w:t>Tukuma novada Dome ir saņēmusi Tukuma muzeja (reģ.Nr.</w:t>
      </w:r>
      <w:r w:rsidRPr="00701124">
        <w:rPr>
          <w:rFonts w:ascii="Times New Roman" w:eastAsia="Times New Roman" w:hAnsi="Times New Roman" w:cs="Times New Roman"/>
          <w:color w:val="000000"/>
          <w:sz w:val="24"/>
          <w:szCs w:val="24"/>
          <w:lang w:eastAsia="lv-LV"/>
        </w:rPr>
        <w:t>90000052232, juridiskā adrese: Harmonijas iela 7, Tukums, LV-3101</w:t>
      </w:r>
      <w:r w:rsidRPr="00701124">
        <w:rPr>
          <w:rFonts w:ascii="Times New Roman" w:eastAsia="Times New Roman" w:hAnsi="Times New Roman" w:cs="Times New Roman"/>
          <w:sz w:val="24"/>
          <w:szCs w:val="24"/>
          <w:lang w:eastAsia="lv-LV"/>
        </w:rPr>
        <w:t>) iesniegumu ar lūgumu konceptuāli atbalstīt dalību Valsts Kultūrkapitāla Fonda Kurzemes reģiona kultūras mantojuma programmā iesniedzot projektu „Apkārtmūra restaurācija Durbes pils kompleksā”.</w:t>
      </w:r>
    </w:p>
    <w:p w:rsidR="00701124" w:rsidRPr="00701124" w:rsidRDefault="00701124" w:rsidP="00701124">
      <w:pPr>
        <w:ind w:firstLine="709"/>
        <w:jc w:val="both"/>
        <w:rPr>
          <w:rFonts w:ascii="Times New Roman" w:eastAsia="Times New Roman" w:hAnsi="Times New Roman" w:cs="Times New Roman"/>
          <w:sz w:val="24"/>
          <w:szCs w:val="24"/>
          <w:lang w:eastAsia="lv-LV"/>
        </w:rPr>
      </w:pPr>
      <w:r w:rsidRPr="00701124">
        <w:rPr>
          <w:rFonts w:ascii="Times New Roman" w:eastAsia="Times New Roman" w:hAnsi="Times New Roman" w:cs="Times New Roman"/>
          <w:sz w:val="24"/>
          <w:szCs w:val="24"/>
          <w:lang w:eastAsia="lv-LV"/>
        </w:rPr>
        <w:t xml:space="preserve">Projekta mērķis ir veikt nozīmīgas Durbes pils ansambļa sastāvdaļas – arkveida apkārtmūra restaurāciju, sekmējot kompleksu Durbes pils ansambļa atjaunošanu. </w:t>
      </w:r>
    </w:p>
    <w:p w:rsidR="00701124" w:rsidRPr="00701124" w:rsidRDefault="00701124" w:rsidP="00701124">
      <w:pPr>
        <w:ind w:firstLine="709"/>
        <w:jc w:val="both"/>
        <w:rPr>
          <w:rFonts w:ascii="Times New Roman" w:eastAsia="Times New Roman" w:hAnsi="Times New Roman" w:cs="Times New Roman"/>
          <w:sz w:val="24"/>
          <w:szCs w:val="24"/>
          <w:lang w:eastAsia="lv-LV"/>
        </w:rPr>
      </w:pPr>
      <w:r w:rsidRPr="00701124">
        <w:rPr>
          <w:rFonts w:ascii="Times New Roman" w:eastAsia="Times New Roman" w:hAnsi="Times New Roman" w:cs="Times New Roman"/>
          <w:sz w:val="24"/>
          <w:szCs w:val="24"/>
          <w:lang w:eastAsia="lv-LV"/>
        </w:rPr>
        <w:t>Projekt</w:t>
      </w:r>
      <w:r w:rsidR="00A3036B">
        <w:rPr>
          <w:rFonts w:ascii="Times New Roman" w:eastAsia="Times New Roman" w:hAnsi="Times New Roman" w:cs="Times New Roman"/>
          <w:sz w:val="24"/>
          <w:szCs w:val="24"/>
          <w:lang w:eastAsia="lv-LV"/>
        </w:rPr>
        <w:t>a</w:t>
      </w:r>
      <w:r w:rsidRPr="00701124">
        <w:rPr>
          <w:rFonts w:ascii="Times New Roman" w:eastAsia="Times New Roman" w:hAnsi="Times New Roman" w:cs="Times New Roman"/>
          <w:sz w:val="24"/>
          <w:szCs w:val="24"/>
          <w:lang w:eastAsia="lv-LV"/>
        </w:rPr>
        <w:t xml:space="preserve"> rezultātā tiks restaurēts mūra fragments pie iebrauktuves pils pagalmā</w:t>
      </w:r>
      <w:r w:rsidR="00A3036B">
        <w:rPr>
          <w:rFonts w:ascii="Times New Roman" w:eastAsia="Times New Roman" w:hAnsi="Times New Roman" w:cs="Times New Roman"/>
          <w:sz w:val="24"/>
          <w:szCs w:val="24"/>
          <w:lang w:eastAsia="lv-LV"/>
        </w:rPr>
        <w:t>,</w:t>
      </w:r>
      <w:r w:rsidRPr="00701124">
        <w:rPr>
          <w:rFonts w:ascii="Times New Roman" w:eastAsia="Times New Roman" w:hAnsi="Times New Roman" w:cs="Times New Roman"/>
          <w:sz w:val="24"/>
          <w:szCs w:val="24"/>
          <w:lang w:eastAsia="lv-LV"/>
        </w:rPr>
        <w:t xml:space="preserve"> atjaunojot to sākotnējā vizuālajā veidolā – ar rekonstruētu arkas pildījuma spraišļojumu un dakstiņu jumtu.</w:t>
      </w:r>
    </w:p>
    <w:p w:rsidR="00701124" w:rsidRPr="00701124" w:rsidRDefault="00701124" w:rsidP="00701124">
      <w:pPr>
        <w:ind w:firstLine="709"/>
        <w:jc w:val="both"/>
        <w:rPr>
          <w:rFonts w:ascii="Times New Roman" w:eastAsia="Times New Roman" w:hAnsi="Times New Roman" w:cs="Times New Roman"/>
          <w:sz w:val="24"/>
          <w:szCs w:val="24"/>
          <w:lang w:eastAsia="lv-LV"/>
        </w:rPr>
      </w:pPr>
      <w:r w:rsidRPr="00701124">
        <w:rPr>
          <w:rFonts w:ascii="Times New Roman" w:eastAsia="Times New Roman" w:hAnsi="Times New Roman" w:cs="Times New Roman"/>
          <w:sz w:val="24"/>
          <w:szCs w:val="24"/>
          <w:lang w:eastAsia="lv-LV"/>
        </w:rPr>
        <w:t>Projekta ilgums no 2016.gada 1.jūnija līdz 2016.gada 31.augustam. Darbu veicējs – Ēriks Pažemecks, kuram ir ilgu gadu pieredze vēsturiskā mūra restaurācijā (Bauskas pils, Mazmežotne u.c.)</w:t>
      </w:r>
    </w:p>
    <w:p w:rsidR="00701124" w:rsidRPr="00701124" w:rsidRDefault="00701124" w:rsidP="00701124">
      <w:pPr>
        <w:ind w:right="28"/>
        <w:jc w:val="both"/>
        <w:rPr>
          <w:rFonts w:ascii="Times New Roman" w:eastAsia="Times New Roman" w:hAnsi="Times New Roman" w:cs="Times New Roman"/>
          <w:i/>
          <w:sz w:val="24"/>
          <w:szCs w:val="24"/>
          <w:lang w:eastAsia="lv-LV"/>
        </w:rPr>
      </w:pPr>
      <w:r w:rsidRPr="00701124">
        <w:rPr>
          <w:rFonts w:ascii="Times New Roman" w:eastAsia="Times New Roman" w:hAnsi="Times New Roman" w:cs="Times New Roman"/>
          <w:sz w:val="24"/>
          <w:szCs w:val="24"/>
          <w:lang w:eastAsia="lv-LV"/>
        </w:rPr>
        <w:t xml:space="preserve">            Likuma „Par pašvaldībām” 12.pants nosaka, ka „</w:t>
      </w:r>
      <w:r w:rsidRPr="00701124">
        <w:rPr>
          <w:rFonts w:ascii="Times New Roman" w:eastAsia="Times New Roman" w:hAnsi="Times New Roman" w:cs="Times New Roman"/>
          <w:i/>
          <w:sz w:val="24"/>
          <w:szCs w:val="24"/>
          <w:lang w:eastAsia="lv-LV"/>
        </w:rPr>
        <w:t>Pašvaldības attiecīgās administratīvās teritorijas iedzīvotāju interesēs var brīvprātīgi realizēt savas iniciatīvas ikvienā jautājumā, ja tas nav Saeimas, Ministru kabineta, ministriju, citu valsts pārvaldes iestāžu, tiesas vai citu pašvaldību kompetencē vai arī ja šāda darbība nav aizliegta ar likumu</w:t>
      </w:r>
      <w:r w:rsidRPr="00701124">
        <w:rPr>
          <w:rFonts w:ascii="Times New Roman" w:eastAsia="Times New Roman" w:hAnsi="Times New Roman" w:cs="Times New Roman"/>
          <w:sz w:val="24"/>
          <w:szCs w:val="24"/>
          <w:lang w:eastAsia="lv-LV"/>
        </w:rPr>
        <w:t>”. Saskaņā ar likuma „Par pašvaldībām” 15.panta pirmās daļas 5.punktu, viena no pašvaldības autonomām funkcijām ir „</w:t>
      </w:r>
      <w:r w:rsidRPr="00701124">
        <w:rPr>
          <w:rFonts w:ascii="Times New Roman" w:eastAsia="Times New Roman" w:hAnsi="Times New Roman" w:cs="Times New Roman"/>
          <w:i/>
          <w:sz w:val="24"/>
          <w:szCs w:val="24"/>
          <w:lang w:eastAsia="lv-LV"/>
        </w:rPr>
        <w:t>rūpēties par kultūru un sekmēt tradicionālo kultūras vērtību saglabāšanu un tautas jaunrades attīstību (organizatoriska un finansiāla palīdzība kultūras iestādēm un pasākumiem, atbalsts kultūras pieminekļu saglabāšanai u.c.)”.</w:t>
      </w:r>
    </w:p>
    <w:p w:rsidR="00701124" w:rsidRPr="00701124" w:rsidRDefault="00701124" w:rsidP="00701124">
      <w:pPr>
        <w:ind w:firstLine="709"/>
        <w:jc w:val="both"/>
        <w:rPr>
          <w:rFonts w:ascii="Times New Roman" w:eastAsia="Times New Roman" w:hAnsi="Times New Roman" w:cs="Times New Roman"/>
          <w:sz w:val="24"/>
          <w:szCs w:val="24"/>
          <w:lang w:eastAsia="lv-LV"/>
        </w:rPr>
      </w:pPr>
      <w:r w:rsidRPr="00701124">
        <w:rPr>
          <w:rFonts w:ascii="Times New Roman" w:eastAsia="Times New Roman" w:hAnsi="Times New Roman" w:cs="Times New Roman"/>
          <w:sz w:val="24"/>
          <w:szCs w:val="24"/>
          <w:lang w:eastAsia="lv-LV"/>
        </w:rPr>
        <w:t>Projekta aktivitātes plānotas saskaņā ar “Tukuma novada Attīstības programma 2015.-2021.gadam” RV 3.3.6.punktu „Durbes pils kompleksa attīstīšana”.</w:t>
      </w:r>
    </w:p>
    <w:p w:rsidR="00701124" w:rsidRPr="00701124" w:rsidRDefault="00701124" w:rsidP="00701124">
      <w:pPr>
        <w:ind w:right="28"/>
        <w:jc w:val="both"/>
        <w:rPr>
          <w:rFonts w:ascii="Times New Roman" w:eastAsia="Times New Roman" w:hAnsi="Times New Roman" w:cs="Times New Roman"/>
          <w:i/>
          <w:sz w:val="24"/>
          <w:szCs w:val="24"/>
          <w:lang w:eastAsia="lv-LV"/>
        </w:rPr>
      </w:pPr>
      <w:r w:rsidRPr="00701124">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ab/>
      </w:r>
      <w:r w:rsidRPr="00701124">
        <w:rPr>
          <w:rFonts w:ascii="Times New Roman" w:eastAsia="Times New Roman" w:hAnsi="Times New Roman" w:cs="Times New Roman"/>
          <w:sz w:val="24"/>
          <w:szCs w:val="24"/>
          <w:lang w:eastAsia="lv-LV"/>
        </w:rPr>
        <w:t xml:space="preserve">Kopējā projekta summa 9023,47 </w:t>
      </w:r>
      <w:r w:rsidRPr="00701124">
        <w:rPr>
          <w:rFonts w:ascii="Times New Roman" w:eastAsia="Times New Roman" w:hAnsi="Times New Roman" w:cs="Times New Roman"/>
          <w:i/>
          <w:sz w:val="24"/>
          <w:szCs w:val="24"/>
          <w:lang w:eastAsia="lv-LV"/>
        </w:rPr>
        <w:t>euro</w:t>
      </w:r>
      <w:r w:rsidRPr="00701124">
        <w:rPr>
          <w:rFonts w:ascii="Times New Roman" w:eastAsia="Times New Roman" w:hAnsi="Times New Roman" w:cs="Times New Roman"/>
          <w:sz w:val="24"/>
          <w:szCs w:val="24"/>
          <w:lang w:eastAsia="lv-LV"/>
        </w:rPr>
        <w:t xml:space="preserve">, Valsts Kultūrkapitāla fondam lūgtais finansējums 8711,47 </w:t>
      </w:r>
      <w:r w:rsidRPr="00701124">
        <w:rPr>
          <w:rFonts w:ascii="Times New Roman" w:eastAsia="Times New Roman" w:hAnsi="Times New Roman" w:cs="Times New Roman"/>
          <w:i/>
          <w:sz w:val="24"/>
          <w:szCs w:val="24"/>
          <w:lang w:eastAsia="lv-LV"/>
        </w:rPr>
        <w:t>euro</w:t>
      </w:r>
      <w:r w:rsidRPr="00701124">
        <w:rPr>
          <w:rFonts w:ascii="Times New Roman" w:eastAsia="Times New Roman" w:hAnsi="Times New Roman" w:cs="Times New Roman"/>
          <w:sz w:val="24"/>
          <w:szCs w:val="24"/>
          <w:lang w:eastAsia="lv-LV"/>
        </w:rPr>
        <w:t xml:space="preserve">, Tukuma muzeja līdzfinansējums 312,00 </w:t>
      </w:r>
      <w:r w:rsidRPr="00701124">
        <w:rPr>
          <w:rFonts w:ascii="Times New Roman" w:eastAsia="Times New Roman" w:hAnsi="Times New Roman" w:cs="Times New Roman"/>
          <w:i/>
          <w:sz w:val="24"/>
          <w:szCs w:val="24"/>
          <w:lang w:eastAsia="lv-LV"/>
        </w:rPr>
        <w:t>euro.</w:t>
      </w:r>
    </w:p>
    <w:p w:rsidR="00701124" w:rsidRPr="00701124" w:rsidRDefault="00701124" w:rsidP="00701124">
      <w:pPr>
        <w:ind w:right="28"/>
        <w:jc w:val="both"/>
        <w:rPr>
          <w:rFonts w:ascii="Times New Roman" w:eastAsia="Times New Roman" w:hAnsi="Times New Roman" w:cs="Times New Roman"/>
          <w:sz w:val="24"/>
          <w:szCs w:val="24"/>
          <w:lang w:eastAsia="lv-LV"/>
        </w:rPr>
      </w:pPr>
      <w:r w:rsidRPr="00701124">
        <w:rPr>
          <w:rFonts w:ascii="Times New Roman" w:eastAsia="Times New Roman" w:hAnsi="Times New Roman" w:cs="Times New Roman"/>
          <w:sz w:val="24"/>
          <w:szCs w:val="24"/>
          <w:lang w:eastAsia="lv-LV"/>
        </w:rPr>
        <w:t xml:space="preserve">       </w:t>
      </w:r>
    </w:p>
    <w:p w:rsidR="00701124" w:rsidRDefault="00701124" w:rsidP="00701124">
      <w:pPr>
        <w:ind w:right="28"/>
        <w:jc w:val="both"/>
        <w:rPr>
          <w:rFonts w:ascii="Times New Roman" w:eastAsia="Times New Roman" w:hAnsi="Times New Roman" w:cs="Times New Roman"/>
          <w:sz w:val="24"/>
          <w:szCs w:val="24"/>
          <w:lang w:eastAsia="lv-LV"/>
        </w:rPr>
      </w:pPr>
      <w:r w:rsidRPr="00701124">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ab/>
      </w:r>
      <w:r w:rsidRPr="00701124">
        <w:rPr>
          <w:rFonts w:ascii="Times New Roman" w:eastAsia="Times New Roman" w:hAnsi="Times New Roman" w:cs="Times New Roman"/>
          <w:sz w:val="24"/>
          <w:szCs w:val="24"/>
          <w:lang w:eastAsia="lv-LV"/>
        </w:rPr>
        <w:t>Pamatojoties uz likuma „Par pašvaldībām” 12.pantu un 15.panta pirmās daļas 5.punktu:</w:t>
      </w:r>
    </w:p>
    <w:p w:rsidR="00701124" w:rsidRDefault="00701124" w:rsidP="00701124">
      <w:pPr>
        <w:ind w:right="28"/>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b/>
        <w:t xml:space="preserve">1. </w:t>
      </w:r>
      <w:r w:rsidRPr="00701124">
        <w:rPr>
          <w:rFonts w:ascii="Times New Roman" w:eastAsia="Times New Roman" w:hAnsi="Times New Roman" w:cs="Times New Roman"/>
          <w:sz w:val="24"/>
          <w:szCs w:val="24"/>
          <w:lang w:eastAsia="lv-LV"/>
        </w:rPr>
        <w:t>konceptuāli atbalstīt Tukuma muzeja dalību Valsts Kultūrkapitāla fonda konkursā, iesniedzot projektu „Apkārtmūra restaurācija Durbes pils kompleksā”</w:t>
      </w:r>
      <w:r>
        <w:rPr>
          <w:rFonts w:ascii="Times New Roman" w:eastAsia="Times New Roman" w:hAnsi="Times New Roman" w:cs="Times New Roman"/>
          <w:sz w:val="24"/>
          <w:szCs w:val="24"/>
          <w:lang w:eastAsia="lv-LV"/>
        </w:rPr>
        <w:t>,</w:t>
      </w:r>
    </w:p>
    <w:p w:rsidR="00701124" w:rsidRPr="00701124" w:rsidRDefault="00701124" w:rsidP="00701124">
      <w:pPr>
        <w:ind w:right="28"/>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b/>
        <w:t xml:space="preserve">2. </w:t>
      </w:r>
      <w:r w:rsidRPr="00701124">
        <w:rPr>
          <w:rFonts w:ascii="Times New Roman" w:eastAsia="Times New Roman" w:hAnsi="Times New Roman" w:cs="Times New Roman"/>
          <w:sz w:val="24"/>
          <w:szCs w:val="24"/>
          <w:lang w:eastAsia="lv-LV"/>
        </w:rPr>
        <w:t xml:space="preserve">par pašvaldības līdzfinansējumu lemt pēc projekta apstiprināšanas Valsts Kultūrkapitāla fondā. </w:t>
      </w:r>
    </w:p>
    <w:p w:rsidR="00701124" w:rsidRPr="00701124" w:rsidRDefault="00701124" w:rsidP="00701124">
      <w:pPr>
        <w:ind w:right="28"/>
        <w:jc w:val="both"/>
        <w:rPr>
          <w:rFonts w:ascii="Times New Roman" w:eastAsia="Times New Roman" w:hAnsi="Times New Roman" w:cs="Times New Roman"/>
          <w:sz w:val="24"/>
          <w:szCs w:val="24"/>
          <w:lang w:eastAsia="lv-LV"/>
        </w:rPr>
      </w:pPr>
    </w:p>
    <w:p w:rsidR="00701124" w:rsidRDefault="00701124" w:rsidP="00701124">
      <w:pPr>
        <w:jc w:val="both"/>
        <w:rPr>
          <w:rFonts w:ascii="Times New Roman" w:eastAsia="Times New Roman" w:hAnsi="Times New Roman" w:cs="Times New Roman"/>
          <w:sz w:val="24"/>
          <w:szCs w:val="24"/>
          <w:lang w:eastAsia="lv-LV"/>
        </w:rPr>
      </w:pPr>
    </w:p>
    <w:p w:rsidR="00701124" w:rsidRPr="00701124" w:rsidRDefault="00701124" w:rsidP="00701124">
      <w:pPr>
        <w:jc w:val="both"/>
        <w:rPr>
          <w:rFonts w:ascii="Times New Roman" w:eastAsia="Times New Roman" w:hAnsi="Times New Roman" w:cs="Times New Roman"/>
          <w:sz w:val="24"/>
          <w:szCs w:val="24"/>
          <w:lang w:eastAsia="lv-LV"/>
        </w:rPr>
      </w:pPr>
    </w:p>
    <w:p w:rsidR="00701124" w:rsidRPr="00701124" w:rsidRDefault="00701124" w:rsidP="00701124">
      <w:pPr>
        <w:rPr>
          <w:rFonts w:ascii="Times New Roman" w:eastAsia="Times New Roman" w:hAnsi="Times New Roman" w:cs="Times New Roman"/>
          <w:sz w:val="24"/>
          <w:szCs w:val="24"/>
        </w:rPr>
      </w:pPr>
    </w:p>
    <w:p w:rsidR="00701124" w:rsidRPr="00701124" w:rsidRDefault="00701124" w:rsidP="00701124">
      <w:pPr>
        <w:jc w:val="both"/>
        <w:rPr>
          <w:rFonts w:ascii="Times New Roman" w:eastAsia="Times New Roman" w:hAnsi="Times New Roman" w:cs="Times New Roman"/>
          <w:sz w:val="18"/>
          <w:szCs w:val="18"/>
          <w:lang w:eastAsia="lv-LV"/>
        </w:rPr>
      </w:pPr>
      <w:r w:rsidRPr="00701124">
        <w:rPr>
          <w:rFonts w:ascii="Times New Roman" w:eastAsia="Times New Roman" w:hAnsi="Times New Roman" w:cs="Times New Roman"/>
          <w:sz w:val="18"/>
          <w:szCs w:val="18"/>
          <w:lang w:eastAsia="lv-LV"/>
        </w:rPr>
        <w:t>Nosūtīt :</w:t>
      </w:r>
    </w:p>
    <w:p w:rsidR="00701124" w:rsidRPr="00701124" w:rsidRDefault="00701124" w:rsidP="00701124">
      <w:pPr>
        <w:jc w:val="both"/>
        <w:rPr>
          <w:rFonts w:ascii="Times New Roman" w:eastAsia="Times New Roman" w:hAnsi="Times New Roman" w:cs="Times New Roman"/>
          <w:sz w:val="18"/>
          <w:szCs w:val="18"/>
          <w:lang w:eastAsia="lv-LV"/>
        </w:rPr>
      </w:pPr>
      <w:r w:rsidRPr="00701124">
        <w:rPr>
          <w:rFonts w:ascii="Times New Roman" w:eastAsia="Times New Roman" w:hAnsi="Times New Roman" w:cs="Times New Roman"/>
          <w:sz w:val="18"/>
          <w:szCs w:val="18"/>
          <w:lang w:eastAsia="lv-LV"/>
        </w:rPr>
        <w:t>-Fin</w:t>
      </w:r>
      <w:r>
        <w:rPr>
          <w:rFonts w:ascii="Times New Roman" w:eastAsia="Times New Roman" w:hAnsi="Times New Roman" w:cs="Times New Roman"/>
          <w:sz w:val="18"/>
          <w:szCs w:val="18"/>
          <w:lang w:eastAsia="lv-LV"/>
        </w:rPr>
        <w:t>.</w:t>
      </w:r>
      <w:r w:rsidRPr="00701124">
        <w:rPr>
          <w:rFonts w:ascii="Times New Roman" w:eastAsia="Times New Roman" w:hAnsi="Times New Roman" w:cs="Times New Roman"/>
          <w:sz w:val="18"/>
          <w:szCs w:val="18"/>
          <w:lang w:eastAsia="lv-LV"/>
        </w:rPr>
        <w:t xml:space="preserve"> nod</w:t>
      </w:r>
      <w:r>
        <w:rPr>
          <w:rFonts w:ascii="Times New Roman" w:eastAsia="Times New Roman" w:hAnsi="Times New Roman" w:cs="Times New Roman"/>
          <w:sz w:val="18"/>
          <w:szCs w:val="18"/>
          <w:lang w:eastAsia="lv-LV"/>
        </w:rPr>
        <w:t>.</w:t>
      </w:r>
    </w:p>
    <w:p w:rsidR="00701124" w:rsidRPr="00701124" w:rsidRDefault="00701124" w:rsidP="00701124">
      <w:pPr>
        <w:jc w:val="both"/>
        <w:rPr>
          <w:rFonts w:ascii="Times New Roman" w:eastAsia="Times New Roman" w:hAnsi="Times New Roman" w:cs="Times New Roman"/>
          <w:sz w:val="18"/>
          <w:szCs w:val="18"/>
          <w:lang w:eastAsia="lv-LV"/>
        </w:rPr>
      </w:pPr>
      <w:r>
        <w:rPr>
          <w:rFonts w:ascii="Times New Roman" w:eastAsia="Times New Roman" w:hAnsi="Times New Roman" w:cs="Times New Roman"/>
          <w:sz w:val="18"/>
          <w:szCs w:val="18"/>
          <w:lang w:eastAsia="lv-LV"/>
        </w:rPr>
        <w:t>-Attīst.</w:t>
      </w:r>
      <w:r w:rsidRPr="00701124">
        <w:rPr>
          <w:rFonts w:ascii="Times New Roman" w:eastAsia="Times New Roman" w:hAnsi="Times New Roman" w:cs="Times New Roman"/>
          <w:sz w:val="18"/>
          <w:szCs w:val="18"/>
          <w:lang w:eastAsia="lv-LV"/>
        </w:rPr>
        <w:t xml:space="preserve"> nod</w:t>
      </w:r>
      <w:r>
        <w:rPr>
          <w:rFonts w:ascii="Times New Roman" w:eastAsia="Times New Roman" w:hAnsi="Times New Roman" w:cs="Times New Roman"/>
          <w:sz w:val="18"/>
          <w:szCs w:val="18"/>
          <w:lang w:eastAsia="lv-LV"/>
        </w:rPr>
        <w:t>.</w:t>
      </w:r>
    </w:p>
    <w:p w:rsidR="00701124" w:rsidRPr="00701124" w:rsidRDefault="00701124" w:rsidP="00701124">
      <w:pPr>
        <w:jc w:val="both"/>
        <w:rPr>
          <w:rFonts w:ascii="Times New Roman" w:eastAsia="Times New Roman" w:hAnsi="Times New Roman" w:cs="Times New Roman"/>
          <w:sz w:val="18"/>
          <w:szCs w:val="18"/>
          <w:lang w:eastAsia="lv-LV"/>
        </w:rPr>
      </w:pPr>
      <w:r w:rsidRPr="00701124">
        <w:rPr>
          <w:rFonts w:ascii="Times New Roman" w:eastAsia="Times New Roman" w:hAnsi="Times New Roman" w:cs="Times New Roman"/>
          <w:sz w:val="18"/>
          <w:szCs w:val="18"/>
          <w:lang w:eastAsia="lv-LV"/>
        </w:rPr>
        <w:t xml:space="preserve">-Kultūras, sporta </w:t>
      </w:r>
      <w:r>
        <w:rPr>
          <w:rFonts w:ascii="Times New Roman" w:eastAsia="Times New Roman" w:hAnsi="Times New Roman" w:cs="Times New Roman"/>
          <w:sz w:val="18"/>
          <w:szCs w:val="18"/>
          <w:lang w:eastAsia="lv-LV"/>
        </w:rPr>
        <w:t>un sabiedrisko attiecību nod.</w:t>
      </w:r>
    </w:p>
    <w:p w:rsidR="00701124" w:rsidRPr="00701124" w:rsidRDefault="00701124" w:rsidP="00701124">
      <w:pPr>
        <w:jc w:val="both"/>
        <w:rPr>
          <w:rFonts w:ascii="Times New Roman" w:eastAsia="Times New Roman" w:hAnsi="Times New Roman" w:cs="Times New Roman"/>
          <w:sz w:val="18"/>
          <w:szCs w:val="18"/>
          <w:lang w:eastAsia="lv-LV"/>
        </w:rPr>
      </w:pPr>
      <w:r w:rsidRPr="00701124">
        <w:rPr>
          <w:rFonts w:ascii="Times New Roman" w:eastAsia="Times New Roman" w:hAnsi="Times New Roman" w:cs="Times New Roman"/>
          <w:sz w:val="18"/>
          <w:szCs w:val="18"/>
          <w:lang w:eastAsia="lv-LV"/>
        </w:rPr>
        <w:t>-Tukuma muzejam</w:t>
      </w:r>
    </w:p>
    <w:p w:rsidR="00701124" w:rsidRPr="00701124" w:rsidRDefault="00701124" w:rsidP="00701124">
      <w:pPr>
        <w:jc w:val="both"/>
        <w:rPr>
          <w:rFonts w:ascii="Times New Roman" w:eastAsia="Times New Roman" w:hAnsi="Times New Roman" w:cs="Times New Roman"/>
          <w:sz w:val="18"/>
          <w:szCs w:val="18"/>
          <w:lang w:eastAsia="lv-LV"/>
        </w:rPr>
      </w:pPr>
      <w:r w:rsidRPr="00701124">
        <w:rPr>
          <w:rFonts w:ascii="Times New Roman" w:eastAsia="Times New Roman" w:hAnsi="Times New Roman" w:cs="Times New Roman"/>
          <w:sz w:val="18"/>
          <w:szCs w:val="18"/>
          <w:lang w:eastAsia="lv-LV"/>
        </w:rPr>
        <w:t>_____________________________________________________</w:t>
      </w:r>
    </w:p>
    <w:p w:rsidR="00701124" w:rsidRPr="00701124" w:rsidRDefault="00701124" w:rsidP="00701124">
      <w:pPr>
        <w:rPr>
          <w:rFonts w:ascii="Times New Roman" w:eastAsia="Times New Roman" w:hAnsi="Times New Roman" w:cs="Times New Roman"/>
          <w:sz w:val="18"/>
          <w:szCs w:val="18"/>
          <w:lang w:eastAsia="lv-LV"/>
        </w:rPr>
      </w:pPr>
      <w:r w:rsidRPr="00701124">
        <w:rPr>
          <w:rFonts w:ascii="Times New Roman" w:eastAsia="Times New Roman" w:hAnsi="Times New Roman" w:cs="Times New Roman"/>
          <w:sz w:val="18"/>
          <w:szCs w:val="18"/>
          <w:lang w:eastAsia="lv-LV"/>
        </w:rPr>
        <w:t>Sagatavoja Attīstības nod. (I.Helmane)</w:t>
      </w:r>
    </w:p>
    <w:p w:rsidR="00FF6FF0" w:rsidRDefault="00FF6FF0">
      <w:pPr>
        <w:jc w:val="both"/>
      </w:pPr>
      <w:r>
        <w:br w:type="page"/>
      </w:r>
    </w:p>
    <w:p w:rsidR="00FF6FF0" w:rsidRPr="00FF6FF0" w:rsidRDefault="00FF6FF0" w:rsidP="00FF6FF0">
      <w:pPr>
        <w:jc w:val="right"/>
        <w:rPr>
          <w:rFonts w:ascii="Times New Roman" w:eastAsia="Times New Roman" w:hAnsi="Times New Roman" w:cs="Times New Roman"/>
          <w:sz w:val="24"/>
          <w:szCs w:val="24"/>
          <w:lang w:eastAsia="lv-LV"/>
        </w:rPr>
      </w:pPr>
      <w:r w:rsidRPr="00FF6FF0">
        <w:rPr>
          <w:rFonts w:ascii="Times New Roman" w:eastAsia="Times New Roman" w:hAnsi="Times New Roman" w:cs="Times New Roman"/>
          <w:sz w:val="24"/>
          <w:szCs w:val="24"/>
          <w:lang w:eastAsia="lv-LV"/>
        </w:rPr>
        <w:lastRenderedPageBreak/>
        <w:tab/>
      </w:r>
      <w:r w:rsidRPr="00FF6FF0">
        <w:rPr>
          <w:rFonts w:ascii="Times New Roman" w:eastAsia="Times New Roman" w:hAnsi="Times New Roman" w:cs="Times New Roman"/>
          <w:sz w:val="24"/>
          <w:szCs w:val="24"/>
          <w:lang w:eastAsia="lv-LV"/>
        </w:rPr>
        <w:tab/>
      </w:r>
      <w:r w:rsidRPr="00FF6FF0">
        <w:rPr>
          <w:rFonts w:ascii="Times New Roman" w:eastAsia="Times New Roman" w:hAnsi="Times New Roman" w:cs="Times New Roman"/>
          <w:sz w:val="24"/>
          <w:szCs w:val="24"/>
          <w:lang w:eastAsia="lv-LV"/>
        </w:rPr>
        <w:tab/>
      </w:r>
      <w:r w:rsidRPr="00FF6FF0">
        <w:rPr>
          <w:rFonts w:ascii="Times New Roman" w:eastAsia="Times New Roman" w:hAnsi="Times New Roman" w:cs="Times New Roman"/>
          <w:sz w:val="24"/>
          <w:szCs w:val="24"/>
          <w:lang w:eastAsia="lv-LV"/>
        </w:rPr>
        <w:tab/>
        <w:t>Projekts</w:t>
      </w:r>
    </w:p>
    <w:p w:rsidR="00FF6FF0" w:rsidRPr="00FF6FF0" w:rsidRDefault="00272A7B" w:rsidP="00FF6FF0">
      <w:pPr>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4</w:t>
      </w:r>
      <w:r w:rsidR="00FF6FF0" w:rsidRPr="00FF6FF0">
        <w:rPr>
          <w:rFonts w:ascii="Times New Roman" w:eastAsia="Times New Roman" w:hAnsi="Times New Roman" w:cs="Times New Roman"/>
          <w:sz w:val="24"/>
          <w:szCs w:val="24"/>
          <w:lang w:eastAsia="lv-LV"/>
        </w:rPr>
        <w:t>.§.</w:t>
      </w:r>
    </w:p>
    <w:p w:rsidR="00FF6FF0" w:rsidRPr="00FF6FF0" w:rsidRDefault="00FF6FF0" w:rsidP="00FF6FF0">
      <w:pPr>
        <w:rPr>
          <w:rFonts w:ascii="Times New Roman" w:eastAsia="Times New Roman" w:hAnsi="Times New Roman" w:cs="Times New Roman"/>
          <w:sz w:val="24"/>
          <w:szCs w:val="24"/>
          <w:lang w:eastAsia="lv-LV"/>
        </w:rPr>
      </w:pPr>
      <w:r w:rsidRPr="00FF6FF0">
        <w:rPr>
          <w:rFonts w:ascii="Times New Roman" w:eastAsia="Times New Roman" w:hAnsi="Times New Roman" w:cs="Times New Roman"/>
          <w:sz w:val="24"/>
          <w:szCs w:val="24"/>
          <w:lang w:eastAsia="lv-LV"/>
        </w:rPr>
        <w:tab/>
      </w:r>
      <w:r w:rsidRPr="00FF6FF0">
        <w:rPr>
          <w:rFonts w:ascii="Times New Roman" w:eastAsia="Times New Roman" w:hAnsi="Times New Roman" w:cs="Times New Roman"/>
          <w:sz w:val="24"/>
          <w:szCs w:val="24"/>
          <w:lang w:eastAsia="lv-LV"/>
        </w:rPr>
        <w:tab/>
      </w:r>
      <w:r w:rsidRPr="00FF6FF0">
        <w:rPr>
          <w:rFonts w:ascii="Times New Roman" w:eastAsia="Times New Roman" w:hAnsi="Times New Roman" w:cs="Times New Roman"/>
          <w:sz w:val="24"/>
          <w:szCs w:val="24"/>
          <w:lang w:eastAsia="lv-LV"/>
        </w:rPr>
        <w:tab/>
      </w:r>
      <w:r w:rsidRPr="00FF6FF0">
        <w:rPr>
          <w:rFonts w:ascii="Times New Roman" w:eastAsia="Times New Roman" w:hAnsi="Times New Roman" w:cs="Times New Roman"/>
          <w:sz w:val="24"/>
          <w:szCs w:val="24"/>
          <w:lang w:eastAsia="lv-LV"/>
        </w:rPr>
        <w:tab/>
      </w:r>
      <w:r w:rsidRPr="00FF6FF0">
        <w:rPr>
          <w:rFonts w:ascii="Times New Roman" w:eastAsia="Times New Roman" w:hAnsi="Times New Roman" w:cs="Times New Roman"/>
          <w:sz w:val="24"/>
          <w:szCs w:val="24"/>
          <w:lang w:eastAsia="lv-LV"/>
        </w:rPr>
        <w:tab/>
      </w:r>
    </w:p>
    <w:p w:rsidR="00FF6FF0" w:rsidRPr="00FF6FF0" w:rsidRDefault="00FF6FF0" w:rsidP="00FF6FF0">
      <w:pPr>
        <w:rPr>
          <w:rFonts w:ascii="Times New Roman" w:eastAsia="Times New Roman" w:hAnsi="Times New Roman" w:cs="Times New Roman"/>
          <w:b/>
          <w:sz w:val="24"/>
          <w:szCs w:val="24"/>
          <w:lang w:eastAsia="lv-LV"/>
        </w:rPr>
      </w:pPr>
      <w:r w:rsidRPr="00FF6FF0">
        <w:rPr>
          <w:rFonts w:ascii="Times New Roman" w:eastAsia="Times New Roman" w:hAnsi="Times New Roman" w:cs="Times New Roman"/>
          <w:b/>
          <w:sz w:val="24"/>
          <w:szCs w:val="24"/>
          <w:lang w:eastAsia="lv-LV"/>
        </w:rPr>
        <w:t xml:space="preserve">Par konceptuālu atbalstu projektam </w:t>
      </w:r>
    </w:p>
    <w:p w:rsidR="00FF6FF0" w:rsidRPr="00FF6FF0" w:rsidRDefault="00FF6FF0" w:rsidP="00FF6FF0">
      <w:pPr>
        <w:rPr>
          <w:rFonts w:ascii="Times New Roman" w:eastAsia="Times New Roman" w:hAnsi="Times New Roman" w:cs="Times New Roman"/>
          <w:b/>
          <w:sz w:val="24"/>
          <w:szCs w:val="24"/>
          <w:lang w:eastAsia="lv-LV"/>
        </w:rPr>
      </w:pPr>
      <w:r w:rsidRPr="00FF6FF0">
        <w:rPr>
          <w:rFonts w:ascii="Times New Roman" w:eastAsia="Times New Roman" w:hAnsi="Times New Roman" w:cs="Times New Roman"/>
          <w:b/>
          <w:sz w:val="24"/>
          <w:szCs w:val="24"/>
          <w:lang w:eastAsia="lv-LV"/>
        </w:rPr>
        <w:t xml:space="preserve">“Pastariņa mājas – Ziemeļkurzemes lauku sēta </w:t>
      </w:r>
    </w:p>
    <w:p w:rsidR="00FF6FF0" w:rsidRPr="00FF6FF0" w:rsidRDefault="00FF6FF0" w:rsidP="00FF6FF0">
      <w:pPr>
        <w:rPr>
          <w:rFonts w:ascii="Times New Roman" w:eastAsia="Times New Roman" w:hAnsi="Times New Roman" w:cs="Times New Roman"/>
          <w:b/>
          <w:sz w:val="24"/>
          <w:szCs w:val="24"/>
          <w:lang w:eastAsia="lv-LV"/>
        </w:rPr>
      </w:pPr>
      <w:r w:rsidRPr="00FF6FF0">
        <w:rPr>
          <w:rFonts w:ascii="Times New Roman" w:eastAsia="Times New Roman" w:hAnsi="Times New Roman" w:cs="Times New Roman"/>
          <w:b/>
          <w:sz w:val="24"/>
          <w:szCs w:val="24"/>
          <w:lang w:eastAsia="lv-LV"/>
        </w:rPr>
        <w:t>“Bisnieki”- Latvijas vēstures līkloču modelis”</w:t>
      </w:r>
    </w:p>
    <w:p w:rsidR="00FF6FF0" w:rsidRPr="00FF6FF0" w:rsidRDefault="00FF6FF0" w:rsidP="00FF6FF0">
      <w:pPr>
        <w:rPr>
          <w:rFonts w:ascii="Times New Roman" w:eastAsia="Times New Roman" w:hAnsi="Times New Roman" w:cs="Times New Roman"/>
          <w:i/>
          <w:color w:val="000000"/>
          <w:sz w:val="24"/>
          <w:szCs w:val="24"/>
          <w:lang w:eastAsia="lv-LV"/>
        </w:rPr>
      </w:pPr>
    </w:p>
    <w:p w:rsidR="00FF6FF0" w:rsidRPr="00FF6FF0" w:rsidRDefault="00FF6FF0" w:rsidP="00FF6FF0">
      <w:pPr>
        <w:rPr>
          <w:rFonts w:ascii="Times New Roman" w:eastAsia="Times New Roman" w:hAnsi="Times New Roman" w:cs="Times New Roman"/>
          <w:sz w:val="24"/>
          <w:szCs w:val="24"/>
          <w:lang w:eastAsia="lv-LV"/>
        </w:rPr>
      </w:pPr>
      <w:r w:rsidRPr="00FF6FF0">
        <w:rPr>
          <w:rFonts w:ascii="Times New Roman" w:eastAsia="Times New Roman" w:hAnsi="Times New Roman" w:cs="Times New Roman"/>
          <w:i/>
          <w:color w:val="000000"/>
          <w:sz w:val="24"/>
          <w:szCs w:val="24"/>
          <w:lang w:eastAsia="lv-LV"/>
        </w:rPr>
        <w:t xml:space="preserve">Iesniegt izskatīšanai </w:t>
      </w:r>
      <w:r>
        <w:rPr>
          <w:rFonts w:ascii="Times New Roman" w:eastAsia="Times New Roman" w:hAnsi="Times New Roman" w:cs="Times New Roman"/>
          <w:i/>
          <w:color w:val="000000"/>
          <w:sz w:val="24"/>
          <w:szCs w:val="24"/>
          <w:lang w:eastAsia="lv-LV"/>
        </w:rPr>
        <w:t>Finanšu komitejai</w:t>
      </w:r>
      <w:r w:rsidRPr="00FF6FF0">
        <w:rPr>
          <w:rFonts w:ascii="Times New Roman" w:eastAsia="Times New Roman" w:hAnsi="Times New Roman" w:cs="Times New Roman"/>
          <w:i/>
          <w:color w:val="000000"/>
          <w:sz w:val="24"/>
          <w:szCs w:val="24"/>
          <w:lang w:eastAsia="lv-LV"/>
        </w:rPr>
        <w:t xml:space="preserve"> šādu lēmuma projektu:</w:t>
      </w:r>
    </w:p>
    <w:p w:rsidR="00FF6FF0" w:rsidRDefault="00FF6FF0" w:rsidP="00FF6FF0">
      <w:pPr>
        <w:spacing w:line="225" w:lineRule="atLeast"/>
        <w:ind w:firstLine="709"/>
        <w:jc w:val="both"/>
        <w:rPr>
          <w:rFonts w:ascii="Times New Roman" w:eastAsia="Times New Roman" w:hAnsi="Times New Roman" w:cs="Times New Roman"/>
          <w:sz w:val="24"/>
          <w:szCs w:val="24"/>
          <w:lang w:eastAsia="lv-LV"/>
        </w:rPr>
      </w:pPr>
    </w:p>
    <w:p w:rsidR="00FF6FF0" w:rsidRPr="00FF6FF0" w:rsidRDefault="00FF6FF0" w:rsidP="00FF6FF0">
      <w:pPr>
        <w:spacing w:line="225" w:lineRule="atLeast"/>
        <w:ind w:firstLine="709"/>
        <w:jc w:val="both"/>
        <w:rPr>
          <w:rFonts w:ascii="Times New Roman" w:eastAsia="Times New Roman" w:hAnsi="Times New Roman" w:cs="Times New Roman"/>
          <w:sz w:val="24"/>
          <w:szCs w:val="24"/>
          <w:lang w:eastAsia="lv-LV"/>
        </w:rPr>
      </w:pPr>
    </w:p>
    <w:p w:rsidR="00FF6FF0" w:rsidRPr="00FF6FF0" w:rsidRDefault="00FF6FF0" w:rsidP="00FF6FF0">
      <w:pPr>
        <w:ind w:firstLine="709"/>
        <w:jc w:val="both"/>
        <w:rPr>
          <w:rFonts w:ascii="Times New Roman" w:eastAsia="Times New Roman" w:hAnsi="Times New Roman" w:cs="Times New Roman"/>
          <w:sz w:val="24"/>
          <w:szCs w:val="24"/>
          <w:lang w:eastAsia="lv-LV"/>
        </w:rPr>
      </w:pPr>
      <w:r w:rsidRPr="00FF6FF0">
        <w:rPr>
          <w:rFonts w:ascii="Times New Roman" w:eastAsia="Times New Roman" w:hAnsi="Times New Roman" w:cs="Times New Roman"/>
          <w:sz w:val="24"/>
          <w:szCs w:val="24"/>
          <w:lang w:eastAsia="lv-LV"/>
        </w:rPr>
        <w:t>Tukuma novada Dome ir saņēmusi Tukuma muzeja (reģ.Nr.</w:t>
      </w:r>
      <w:r w:rsidRPr="00FF6FF0">
        <w:rPr>
          <w:rFonts w:ascii="Times New Roman" w:eastAsia="Times New Roman" w:hAnsi="Times New Roman" w:cs="Times New Roman"/>
          <w:color w:val="000000"/>
          <w:sz w:val="24"/>
          <w:szCs w:val="24"/>
          <w:lang w:eastAsia="lv-LV"/>
        </w:rPr>
        <w:t>90000052232, juridiskā adrese: Harmonijas iela 7, Tukums, LV-3101</w:t>
      </w:r>
      <w:r w:rsidRPr="00FF6FF0">
        <w:rPr>
          <w:rFonts w:ascii="Times New Roman" w:eastAsia="Times New Roman" w:hAnsi="Times New Roman" w:cs="Times New Roman"/>
          <w:sz w:val="24"/>
          <w:szCs w:val="24"/>
          <w:lang w:eastAsia="lv-LV"/>
        </w:rPr>
        <w:t>) iesniegumu ar lūgumu konceptuāli atbalstīt dalību Valsts Kultūrkapitāla Fonda “Latvijai 100” programmā iesniedzot projektu ““Pastariņa mājas – Ziemeļkurzemes lauku sēta “Bisnieki”- Latvijas vēstures līkloču modelis””.</w:t>
      </w:r>
    </w:p>
    <w:p w:rsidR="00FF6FF0" w:rsidRPr="00FF6FF0" w:rsidRDefault="00FF6FF0" w:rsidP="00FF6FF0">
      <w:pPr>
        <w:ind w:firstLine="709"/>
        <w:jc w:val="both"/>
        <w:rPr>
          <w:rFonts w:ascii="Times New Roman" w:eastAsia="Times New Roman" w:hAnsi="Times New Roman" w:cs="Times New Roman"/>
          <w:sz w:val="24"/>
          <w:szCs w:val="24"/>
          <w:lang w:eastAsia="lv-LV"/>
        </w:rPr>
      </w:pPr>
      <w:r w:rsidRPr="00FF6FF0">
        <w:rPr>
          <w:rFonts w:ascii="Times New Roman" w:eastAsia="Times New Roman" w:hAnsi="Times New Roman" w:cs="Times New Roman"/>
          <w:sz w:val="24"/>
          <w:szCs w:val="24"/>
          <w:lang w:eastAsia="lv-LV"/>
        </w:rPr>
        <w:t xml:space="preserve">Projekta ilgtermiņa mērķis ir stiprināt iedzīvotāju, īpaši – bērnu un jauniešu, piederības sajūtu Latvijai atjaunojot tradicionālo lauku kultūrtelpu Zentenes pagasta lauku sētā “Bisnieki”- simbolisku Latvijas lauku saimniecības modeli, kurā veidojās Latvijas nacionālā inteliģence. </w:t>
      </w:r>
    </w:p>
    <w:p w:rsidR="00FF6FF0" w:rsidRPr="00FF6FF0" w:rsidRDefault="00FF6FF0" w:rsidP="00FF6FF0">
      <w:pPr>
        <w:ind w:firstLine="709"/>
        <w:jc w:val="both"/>
        <w:rPr>
          <w:rFonts w:ascii="Times New Roman" w:eastAsia="Times New Roman" w:hAnsi="Times New Roman" w:cs="Times New Roman"/>
          <w:sz w:val="24"/>
          <w:szCs w:val="24"/>
          <w:lang w:eastAsia="lv-LV"/>
        </w:rPr>
      </w:pPr>
      <w:r w:rsidRPr="00FF6FF0">
        <w:rPr>
          <w:rFonts w:ascii="Times New Roman" w:eastAsia="Times New Roman" w:hAnsi="Times New Roman" w:cs="Times New Roman"/>
          <w:sz w:val="24"/>
          <w:szCs w:val="24"/>
          <w:lang w:eastAsia="lv-LV"/>
        </w:rPr>
        <w:t>Projekts rezultātā ir iecerēts atjaunotajā rakstnieka Ernesta Birznieka-Upīša dzimtajā sētā “Bisnieki” atspoguļot Latvijas lauku vēsturiskās attīstības peripetijas no nacionālās atmodas pirmsākumiem 19 gs.otrajā pusē līdz mūsdienām, kas kalpotu vietējo iedzīvotāju un iebraucēju latviskās identitātes stiprināšanai. Projektā ir daudz aktivitāšu, tajā skaitā virtuālās ekspozīcijas izveide dzīvojamās ēkas goda istabā, kurā caur rakstnieka, viņa dzimtas un daiļrades piemēriem atspoguļoti Latvijas valsts vēstures līkloči.</w:t>
      </w:r>
    </w:p>
    <w:p w:rsidR="00FF6FF0" w:rsidRPr="00FF6FF0" w:rsidRDefault="00FF6FF0" w:rsidP="00FF6FF0">
      <w:pPr>
        <w:ind w:right="28"/>
        <w:jc w:val="both"/>
        <w:rPr>
          <w:rFonts w:ascii="Times New Roman" w:eastAsia="Times New Roman" w:hAnsi="Times New Roman" w:cs="Times New Roman"/>
          <w:i/>
          <w:sz w:val="24"/>
          <w:szCs w:val="24"/>
          <w:lang w:eastAsia="lv-LV"/>
        </w:rPr>
      </w:pPr>
      <w:r w:rsidRPr="00FF6FF0">
        <w:rPr>
          <w:rFonts w:ascii="Times New Roman" w:eastAsia="Times New Roman" w:hAnsi="Times New Roman" w:cs="Times New Roman"/>
          <w:sz w:val="24"/>
          <w:szCs w:val="24"/>
          <w:lang w:eastAsia="lv-LV"/>
        </w:rPr>
        <w:t xml:space="preserve">            Likuma „Par pašvaldībām” 12.pants nosaka, ka „</w:t>
      </w:r>
      <w:r w:rsidRPr="00FF6FF0">
        <w:rPr>
          <w:rFonts w:ascii="Times New Roman" w:eastAsia="Times New Roman" w:hAnsi="Times New Roman" w:cs="Times New Roman"/>
          <w:i/>
          <w:sz w:val="24"/>
          <w:szCs w:val="24"/>
          <w:lang w:eastAsia="lv-LV"/>
        </w:rPr>
        <w:t>Pašvaldības attiecīgās administratīvās teritorijas iedzīvotāju interesēs var brīvprātīgi realizēt savas iniciatīvas ikvienā jautājumā, ja tas nav Saeimas, Ministru kabineta, ministriju, citu valsts pārvaldes iestāžu, tiesas vai citu pašvaldību kompetencē vai arī ja šāda darbība nav aizliegta ar likumu</w:t>
      </w:r>
      <w:r w:rsidRPr="00FF6FF0">
        <w:rPr>
          <w:rFonts w:ascii="Times New Roman" w:eastAsia="Times New Roman" w:hAnsi="Times New Roman" w:cs="Times New Roman"/>
          <w:sz w:val="24"/>
          <w:szCs w:val="24"/>
          <w:lang w:eastAsia="lv-LV"/>
        </w:rPr>
        <w:t>”. Saskaņā ar likuma „Par pašvaldībām” 15.panta pirmās daļas 5.punktu, viena no pašvaldības autonomām funkcijām ir „</w:t>
      </w:r>
      <w:r w:rsidRPr="00FF6FF0">
        <w:rPr>
          <w:rFonts w:ascii="Times New Roman" w:eastAsia="Times New Roman" w:hAnsi="Times New Roman" w:cs="Times New Roman"/>
          <w:i/>
          <w:sz w:val="24"/>
          <w:szCs w:val="24"/>
          <w:lang w:eastAsia="lv-LV"/>
        </w:rPr>
        <w:t>rūpēties par kultūru un sekmēt tradicionālo kultūras vērtību saglabāšanu un tautas jaunrades attīstību (organizatoriska un finansiāla palīdzība kultūras iestādēm un pasākumiem, atbalsts kultūras pieminekļu saglabāšanai u.c.)”.</w:t>
      </w:r>
    </w:p>
    <w:p w:rsidR="00FF6FF0" w:rsidRPr="00FF6FF0" w:rsidRDefault="00FF6FF0" w:rsidP="00FF6FF0">
      <w:pPr>
        <w:ind w:firstLine="709"/>
        <w:jc w:val="both"/>
        <w:rPr>
          <w:rFonts w:ascii="Times New Roman" w:eastAsia="Times New Roman" w:hAnsi="Times New Roman" w:cs="Times New Roman"/>
          <w:sz w:val="24"/>
          <w:szCs w:val="24"/>
          <w:lang w:eastAsia="lv-LV"/>
        </w:rPr>
      </w:pPr>
      <w:r w:rsidRPr="00FF6FF0">
        <w:rPr>
          <w:rFonts w:ascii="Times New Roman" w:eastAsia="Times New Roman" w:hAnsi="Times New Roman" w:cs="Times New Roman"/>
          <w:sz w:val="24"/>
          <w:szCs w:val="24"/>
          <w:lang w:eastAsia="lv-LV"/>
        </w:rPr>
        <w:t>Projekta aktivitātes plānotas saskaņā ar Tukuma novada programmas ”Tukuma novads ceļā uz Latvijas valsts simtgadi” 2.1.1. “Ekspozīcija kūtī “Modernā lauksaimniecība” izveidošana” un 2.1.2.”19gs.lauku sētas maketa izveide” punktiem.</w:t>
      </w:r>
    </w:p>
    <w:p w:rsidR="00FF6FF0" w:rsidRPr="00FF6FF0" w:rsidRDefault="00FF6FF0" w:rsidP="00FF6FF0">
      <w:pPr>
        <w:ind w:right="28"/>
        <w:jc w:val="both"/>
        <w:rPr>
          <w:rFonts w:ascii="Times New Roman" w:eastAsia="Times New Roman" w:hAnsi="Times New Roman" w:cs="Times New Roman"/>
          <w:sz w:val="24"/>
          <w:szCs w:val="24"/>
          <w:lang w:eastAsia="lv-LV"/>
        </w:rPr>
      </w:pPr>
      <w:r w:rsidRPr="00FF6FF0">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ab/>
      </w:r>
      <w:r w:rsidRPr="00FF6FF0">
        <w:rPr>
          <w:rFonts w:ascii="Times New Roman" w:eastAsia="Times New Roman" w:hAnsi="Times New Roman" w:cs="Times New Roman"/>
          <w:sz w:val="24"/>
          <w:szCs w:val="24"/>
          <w:lang w:eastAsia="lv-LV"/>
        </w:rPr>
        <w:t xml:space="preserve"> Kopējā projekta summa 23160,00 </w:t>
      </w:r>
      <w:r w:rsidRPr="00FF6FF0">
        <w:rPr>
          <w:rFonts w:ascii="Times New Roman" w:eastAsia="Times New Roman" w:hAnsi="Times New Roman" w:cs="Times New Roman"/>
          <w:i/>
          <w:sz w:val="24"/>
          <w:szCs w:val="24"/>
          <w:lang w:eastAsia="lv-LV"/>
        </w:rPr>
        <w:t>euro</w:t>
      </w:r>
      <w:r w:rsidRPr="00FF6FF0">
        <w:rPr>
          <w:rFonts w:ascii="Times New Roman" w:eastAsia="Times New Roman" w:hAnsi="Times New Roman" w:cs="Times New Roman"/>
          <w:sz w:val="24"/>
          <w:szCs w:val="24"/>
          <w:lang w:eastAsia="lv-LV"/>
        </w:rPr>
        <w:t xml:space="preserve">, Valsts Kultūrkapitāla fondam lūgtais finansējums 11456,00 </w:t>
      </w:r>
      <w:r w:rsidRPr="00FF6FF0">
        <w:rPr>
          <w:rFonts w:ascii="Times New Roman" w:eastAsia="Times New Roman" w:hAnsi="Times New Roman" w:cs="Times New Roman"/>
          <w:i/>
          <w:sz w:val="24"/>
          <w:szCs w:val="24"/>
          <w:lang w:eastAsia="lv-LV"/>
        </w:rPr>
        <w:t>euro</w:t>
      </w:r>
      <w:r w:rsidRPr="00FF6FF0">
        <w:rPr>
          <w:rFonts w:ascii="Times New Roman" w:eastAsia="Times New Roman" w:hAnsi="Times New Roman" w:cs="Times New Roman"/>
          <w:sz w:val="24"/>
          <w:szCs w:val="24"/>
          <w:lang w:eastAsia="lv-LV"/>
        </w:rPr>
        <w:t xml:space="preserve">, Tukuma muzeja līdzfinansējums 1704,00 </w:t>
      </w:r>
      <w:r w:rsidRPr="00FF6FF0">
        <w:rPr>
          <w:rFonts w:ascii="Times New Roman" w:eastAsia="Times New Roman" w:hAnsi="Times New Roman" w:cs="Times New Roman"/>
          <w:i/>
          <w:sz w:val="24"/>
          <w:szCs w:val="24"/>
          <w:lang w:eastAsia="lv-LV"/>
        </w:rPr>
        <w:t xml:space="preserve">euro, </w:t>
      </w:r>
      <w:r w:rsidRPr="00FF6FF0">
        <w:rPr>
          <w:rFonts w:ascii="Times New Roman" w:eastAsia="Times New Roman" w:hAnsi="Times New Roman" w:cs="Times New Roman"/>
          <w:sz w:val="24"/>
          <w:szCs w:val="24"/>
          <w:lang w:eastAsia="lv-LV"/>
        </w:rPr>
        <w:t xml:space="preserve">Tukuma novada Domes finansējums 10000,00 </w:t>
      </w:r>
      <w:r w:rsidRPr="00FF6FF0">
        <w:rPr>
          <w:rFonts w:ascii="Times New Roman" w:eastAsia="Times New Roman" w:hAnsi="Times New Roman" w:cs="Times New Roman"/>
          <w:i/>
          <w:sz w:val="24"/>
          <w:szCs w:val="24"/>
          <w:lang w:eastAsia="lv-LV"/>
        </w:rPr>
        <w:t>euro.</w:t>
      </w:r>
    </w:p>
    <w:p w:rsidR="00272A7B" w:rsidRDefault="00FF6FF0" w:rsidP="00272A7B">
      <w:pPr>
        <w:ind w:right="28"/>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r w:rsidRPr="00FF6FF0">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ab/>
      </w:r>
      <w:r w:rsidRPr="00FF6FF0">
        <w:rPr>
          <w:rFonts w:ascii="Times New Roman" w:eastAsia="Times New Roman" w:hAnsi="Times New Roman" w:cs="Times New Roman"/>
          <w:sz w:val="24"/>
          <w:szCs w:val="24"/>
          <w:lang w:eastAsia="lv-LV"/>
        </w:rPr>
        <w:t>Pamatojoties uz likuma “Par pašvaldībām” 12.pantu un 15.panta pirmās daļas 5.punktu:</w:t>
      </w:r>
    </w:p>
    <w:p w:rsidR="00272A7B" w:rsidRDefault="00272A7B" w:rsidP="00272A7B">
      <w:pPr>
        <w:ind w:right="28"/>
        <w:jc w:val="both"/>
        <w:rPr>
          <w:rFonts w:ascii="Times New Roman" w:eastAsia="Times New Roman" w:hAnsi="Times New Roman" w:cs="Times New Roman"/>
          <w:sz w:val="24"/>
          <w:szCs w:val="24"/>
          <w:lang w:eastAsia="lv-LV"/>
        </w:rPr>
      </w:pPr>
    </w:p>
    <w:p w:rsidR="00272A7B" w:rsidRDefault="00272A7B" w:rsidP="00272A7B">
      <w:pPr>
        <w:ind w:right="28"/>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b/>
        <w:t xml:space="preserve">1. </w:t>
      </w:r>
      <w:r w:rsidR="00FF6FF0" w:rsidRPr="00FF6FF0">
        <w:rPr>
          <w:rFonts w:ascii="Times New Roman" w:eastAsia="Times New Roman" w:hAnsi="Times New Roman" w:cs="Times New Roman"/>
          <w:sz w:val="24"/>
          <w:szCs w:val="24"/>
          <w:lang w:eastAsia="lv-LV"/>
        </w:rPr>
        <w:t>konceptuāli atbalstīt Tukuma muzeja dalību Valsts Kultūrkapitāla fonda konkursā, iesniedzot projektu “Pastariņa mājas – Ziemeļkurzemes lauku sēta “Bisnieki”- Latvijas vēstures līkloču modelis”</w:t>
      </w:r>
      <w:r>
        <w:rPr>
          <w:rFonts w:ascii="Times New Roman" w:eastAsia="Times New Roman" w:hAnsi="Times New Roman" w:cs="Times New Roman"/>
          <w:sz w:val="24"/>
          <w:szCs w:val="24"/>
          <w:lang w:eastAsia="lv-LV"/>
        </w:rPr>
        <w:t>,</w:t>
      </w:r>
    </w:p>
    <w:p w:rsidR="00FF6FF0" w:rsidRPr="00FF6FF0" w:rsidRDefault="00272A7B" w:rsidP="00272A7B">
      <w:pPr>
        <w:ind w:right="28"/>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b/>
        <w:t xml:space="preserve">2. </w:t>
      </w:r>
      <w:r w:rsidR="00FF6FF0" w:rsidRPr="00FF6FF0">
        <w:rPr>
          <w:rFonts w:ascii="Times New Roman" w:eastAsia="Times New Roman" w:hAnsi="Times New Roman" w:cs="Times New Roman"/>
          <w:sz w:val="24"/>
          <w:szCs w:val="24"/>
          <w:lang w:eastAsia="lv-LV"/>
        </w:rPr>
        <w:t xml:space="preserve">atbalstīt Tukuma muzeju ar Tukuma novada programmā “Tukuma novads ceļā un Latvijas valsts simtgadi” plānoto finansējumu 10000,00 </w:t>
      </w:r>
      <w:r w:rsidR="00FF6FF0" w:rsidRPr="00FF6FF0">
        <w:rPr>
          <w:rFonts w:ascii="Times New Roman" w:eastAsia="Times New Roman" w:hAnsi="Times New Roman" w:cs="Times New Roman"/>
          <w:i/>
          <w:sz w:val="24"/>
          <w:szCs w:val="24"/>
          <w:lang w:eastAsia="lv-LV"/>
        </w:rPr>
        <w:t>euro</w:t>
      </w:r>
      <w:r w:rsidR="00FF6FF0" w:rsidRPr="00FF6FF0">
        <w:rPr>
          <w:rFonts w:ascii="Times New Roman" w:eastAsia="Times New Roman" w:hAnsi="Times New Roman" w:cs="Times New Roman"/>
          <w:sz w:val="24"/>
          <w:szCs w:val="24"/>
          <w:lang w:eastAsia="lv-LV"/>
        </w:rPr>
        <w:t xml:space="preserve"> apmērā.</w:t>
      </w:r>
    </w:p>
    <w:p w:rsidR="00FF6FF0" w:rsidRPr="00FF6FF0" w:rsidRDefault="00FF6FF0" w:rsidP="00FF6FF0">
      <w:pPr>
        <w:rPr>
          <w:rFonts w:ascii="Times New Roman" w:eastAsia="Times New Roman" w:hAnsi="Times New Roman" w:cs="Times New Roman"/>
          <w:sz w:val="24"/>
          <w:szCs w:val="24"/>
        </w:rPr>
      </w:pPr>
    </w:p>
    <w:p w:rsidR="00FF6FF0" w:rsidRPr="00FF6FF0" w:rsidRDefault="00FF6FF0" w:rsidP="00FF6FF0">
      <w:pPr>
        <w:jc w:val="both"/>
        <w:rPr>
          <w:rFonts w:ascii="Times New Roman" w:eastAsia="Times New Roman" w:hAnsi="Times New Roman" w:cs="Times New Roman"/>
          <w:sz w:val="18"/>
          <w:szCs w:val="18"/>
          <w:lang w:eastAsia="lv-LV"/>
        </w:rPr>
      </w:pPr>
      <w:r w:rsidRPr="00FF6FF0">
        <w:rPr>
          <w:rFonts w:ascii="Times New Roman" w:eastAsia="Times New Roman" w:hAnsi="Times New Roman" w:cs="Times New Roman"/>
          <w:sz w:val="18"/>
          <w:szCs w:val="18"/>
          <w:lang w:eastAsia="lv-LV"/>
        </w:rPr>
        <w:t>Nosūtīt :</w:t>
      </w:r>
    </w:p>
    <w:p w:rsidR="00FF6FF0" w:rsidRPr="00FF6FF0" w:rsidRDefault="00FF6FF0" w:rsidP="00FF6FF0">
      <w:pPr>
        <w:jc w:val="both"/>
        <w:rPr>
          <w:rFonts w:ascii="Times New Roman" w:eastAsia="Times New Roman" w:hAnsi="Times New Roman" w:cs="Times New Roman"/>
          <w:sz w:val="18"/>
          <w:szCs w:val="18"/>
          <w:lang w:eastAsia="lv-LV"/>
        </w:rPr>
      </w:pPr>
      <w:r w:rsidRPr="00FF6FF0">
        <w:rPr>
          <w:rFonts w:ascii="Times New Roman" w:eastAsia="Times New Roman" w:hAnsi="Times New Roman" w:cs="Times New Roman"/>
          <w:sz w:val="18"/>
          <w:szCs w:val="18"/>
          <w:lang w:eastAsia="lv-LV"/>
        </w:rPr>
        <w:t>-Fin</w:t>
      </w:r>
      <w:r>
        <w:rPr>
          <w:rFonts w:ascii="Times New Roman" w:eastAsia="Times New Roman" w:hAnsi="Times New Roman" w:cs="Times New Roman"/>
          <w:sz w:val="18"/>
          <w:szCs w:val="18"/>
          <w:lang w:eastAsia="lv-LV"/>
        </w:rPr>
        <w:t>.</w:t>
      </w:r>
      <w:r w:rsidRPr="00FF6FF0">
        <w:rPr>
          <w:rFonts w:ascii="Times New Roman" w:eastAsia="Times New Roman" w:hAnsi="Times New Roman" w:cs="Times New Roman"/>
          <w:sz w:val="18"/>
          <w:szCs w:val="18"/>
          <w:lang w:eastAsia="lv-LV"/>
        </w:rPr>
        <w:t xml:space="preserve"> nod</w:t>
      </w:r>
      <w:r>
        <w:rPr>
          <w:rFonts w:ascii="Times New Roman" w:eastAsia="Times New Roman" w:hAnsi="Times New Roman" w:cs="Times New Roman"/>
          <w:sz w:val="18"/>
          <w:szCs w:val="18"/>
          <w:lang w:eastAsia="lv-LV"/>
        </w:rPr>
        <w:t>.</w:t>
      </w:r>
    </w:p>
    <w:p w:rsidR="00FF6FF0" w:rsidRPr="00FF6FF0" w:rsidRDefault="00FF6FF0" w:rsidP="00FF6FF0">
      <w:pPr>
        <w:jc w:val="both"/>
        <w:rPr>
          <w:rFonts w:ascii="Times New Roman" w:eastAsia="Times New Roman" w:hAnsi="Times New Roman" w:cs="Times New Roman"/>
          <w:sz w:val="18"/>
          <w:szCs w:val="18"/>
          <w:lang w:eastAsia="lv-LV"/>
        </w:rPr>
      </w:pPr>
      <w:r>
        <w:rPr>
          <w:rFonts w:ascii="Times New Roman" w:eastAsia="Times New Roman" w:hAnsi="Times New Roman" w:cs="Times New Roman"/>
          <w:sz w:val="18"/>
          <w:szCs w:val="18"/>
          <w:lang w:eastAsia="lv-LV"/>
        </w:rPr>
        <w:t>-Attīst. nod.</w:t>
      </w:r>
    </w:p>
    <w:p w:rsidR="00FF6FF0" w:rsidRPr="00FF6FF0" w:rsidRDefault="00FF6FF0" w:rsidP="00FF6FF0">
      <w:pPr>
        <w:jc w:val="both"/>
        <w:rPr>
          <w:rFonts w:ascii="Times New Roman" w:eastAsia="Times New Roman" w:hAnsi="Times New Roman" w:cs="Times New Roman"/>
          <w:sz w:val="18"/>
          <w:szCs w:val="18"/>
          <w:lang w:eastAsia="lv-LV"/>
        </w:rPr>
      </w:pPr>
      <w:r w:rsidRPr="00FF6FF0">
        <w:rPr>
          <w:rFonts w:ascii="Times New Roman" w:eastAsia="Times New Roman" w:hAnsi="Times New Roman" w:cs="Times New Roman"/>
          <w:sz w:val="18"/>
          <w:szCs w:val="18"/>
          <w:lang w:eastAsia="lv-LV"/>
        </w:rPr>
        <w:t>-Kultūras, sporta un</w:t>
      </w:r>
      <w:r>
        <w:rPr>
          <w:rFonts w:ascii="Times New Roman" w:eastAsia="Times New Roman" w:hAnsi="Times New Roman" w:cs="Times New Roman"/>
          <w:sz w:val="18"/>
          <w:szCs w:val="18"/>
          <w:lang w:eastAsia="lv-LV"/>
        </w:rPr>
        <w:t xml:space="preserve"> sabiedrisko attiecību nod.</w:t>
      </w:r>
    </w:p>
    <w:p w:rsidR="00FF6FF0" w:rsidRPr="00FF6FF0" w:rsidRDefault="00FF6FF0" w:rsidP="00FF6FF0">
      <w:pPr>
        <w:jc w:val="both"/>
        <w:rPr>
          <w:rFonts w:ascii="Times New Roman" w:eastAsia="Times New Roman" w:hAnsi="Times New Roman" w:cs="Times New Roman"/>
          <w:sz w:val="18"/>
          <w:szCs w:val="18"/>
          <w:lang w:eastAsia="lv-LV"/>
        </w:rPr>
      </w:pPr>
      <w:r w:rsidRPr="00FF6FF0">
        <w:rPr>
          <w:rFonts w:ascii="Times New Roman" w:eastAsia="Times New Roman" w:hAnsi="Times New Roman" w:cs="Times New Roman"/>
          <w:sz w:val="18"/>
          <w:szCs w:val="18"/>
          <w:lang w:eastAsia="lv-LV"/>
        </w:rPr>
        <w:t>-Tukuma muzejam</w:t>
      </w:r>
    </w:p>
    <w:p w:rsidR="00FF6FF0" w:rsidRPr="00FF6FF0" w:rsidRDefault="00FF6FF0" w:rsidP="00FF6FF0">
      <w:pPr>
        <w:jc w:val="both"/>
        <w:rPr>
          <w:rFonts w:ascii="Times New Roman" w:eastAsia="Times New Roman" w:hAnsi="Times New Roman" w:cs="Times New Roman"/>
          <w:sz w:val="18"/>
          <w:szCs w:val="18"/>
          <w:lang w:eastAsia="lv-LV"/>
        </w:rPr>
      </w:pPr>
      <w:r w:rsidRPr="00FF6FF0">
        <w:rPr>
          <w:rFonts w:ascii="Times New Roman" w:eastAsia="Times New Roman" w:hAnsi="Times New Roman" w:cs="Times New Roman"/>
          <w:sz w:val="18"/>
          <w:szCs w:val="18"/>
          <w:lang w:eastAsia="lv-LV"/>
        </w:rPr>
        <w:t>_____________________________________________________</w:t>
      </w:r>
    </w:p>
    <w:p w:rsidR="00FF6FF0" w:rsidRPr="00FF6FF0" w:rsidRDefault="00FF6FF0" w:rsidP="00FF6FF0">
      <w:pPr>
        <w:rPr>
          <w:rFonts w:ascii="Times New Roman" w:eastAsia="Times New Roman" w:hAnsi="Times New Roman" w:cs="Times New Roman"/>
          <w:sz w:val="18"/>
          <w:szCs w:val="18"/>
          <w:lang w:eastAsia="lv-LV"/>
        </w:rPr>
      </w:pPr>
      <w:r w:rsidRPr="00FF6FF0">
        <w:rPr>
          <w:rFonts w:ascii="Times New Roman" w:eastAsia="Times New Roman" w:hAnsi="Times New Roman" w:cs="Times New Roman"/>
          <w:sz w:val="18"/>
          <w:szCs w:val="18"/>
          <w:lang w:eastAsia="lv-LV"/>
        </w:rPr>
        <w:t>Sagatavoja Attīstības nod. (I.Helmane)</w:t>
      </w:r>
    </w:p>
    <w:p w:rsidR="00E84583" w:rsidRDefault="00E84583">
      <w:pPr>
        <w:jc w:val="both"/>
      </w:pPr>
      <w:r>
        <w:br w:type="page"/>
      </w:r>
    </w:p>
    <w:p w:rsidR="00E84583" w:rsidRPr="00E84583" w:rsidRDefault="00E84583" w:rsidP="00E84583">
      <w:pPr>
        <w:jc w:val="right"/>
        <w:rPr>
          <w:rFonts w:ascii="Times New Roman" w:eastAsia="Times New Roman" w:hAnsi="Times New Roman" w:cs="Times New Roman"/>
          <w:color w:val="000000"/>
          <w:sz w:val="24"/>
          <w:szCs w:val="24"/>
          <w:lang w:eastAsia="lv-LV"/>
        </w:rPr>
      </w:pPr>
      <w:r w:rsidRPr="00E84583">
        <w:rPr>
          <w:rFonts w:ascii="Times New Roman" w:eastAsia="Times New Roman" w:hAnsi="Times New Roman" w:cs="Times New Roman"/>
          <w:color w:val="000000"/>
          <w:sz w:val="24"/>
          <w:szCs w:val="24"/>
          <w:lang w:eastAsia="lv-LV"/>
        </w:rPr>
        <w:lastRenderedPageBreak/>
        <w:t>Projekts</w:t>
      </w:r>
    </w:p>
    <w:p w:rsidR="00E84583" w:rsidRPr="00E84583" w:rsidRDefault="00272A7B" w:rsidP="00E84583">
      <w:pPr>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5</w:t>
      </w:r>
      <w:r w:rsidR="00E84583" w:rsidRPr="00E84583">
        <w:rPr>
          <w:rFonts w:ascii="Times New Roman" w:eastAsia="Times New Roman" w:hAnsi="Times New Roman" w:cs="Times New Roman"/>
          <w:color w:val="000000"/>
          <w:sz w:val="24"/>
          <w:szCs w:val="24"/>
          <w:lang w:eastAsia="lv-LV"/>
        </w:rPr>
        <w:t>.§.</w:t>
      </w:r>
    </w:p>
    <w:p w:rsidR="00E84583" w:rsidRPr="00E84583" w:rsidRDefault="00E84583" w:rsidP="00E84583">
      <w:pPr>
        <w:jc w:val="both"/>
        <w:rPr>
          <w:rFonts w:ascii="Times New Roman" w:eastAsia="Times New Roman" w:hAnsi="Times New Roman" w:cs="Times New Roman"/>
          <w:sz w:val="24"/>
          <w:szCs w:val="24"/>
          <w:lang w:eastAsia="lv-LV"/>
        </w:rPr>
      </w:pPr>
    </w:p>
    <w:p w:rsidR="00E84583" w:rsidRPr="00E84583" w:rsidRDefault="00E84583" w:rsidP="00E84583">
      <w:pPr>
        <w:jc w:val="both"/>
        <w:rPr>
          <w:rFonts w:ascii="Times New Roman" w:eastAsia="Times New Roman" w:hAnsi="Times New Roman" w:cs="Times New Roman"/>
          <w:b/>
          <w:sz w:val="24"/>
          <w:szCs w:val="24"/>
          <w:lang w:eastAsia="lv-LV"/>
        </w:rPr>
      </w:pPr>
    </w:p>
    <w:p w:rsidR="00E84583" w:rsidRPr="00E84583" w:rsidRDefault="00E84583" w:rsidP="00E84583">
      <w:pPr>
        <w:rPr>
          <w:rFonts w:ascii="Times New Roman" w:eastAsia="Times New Roman" w:hAnsi="Times New Roman" w:cs="Times New Roman"/>
          <w:b/>
          <w:sz w:val="24"/>
          <w:szCs w:val="24"/>
          <w:lang w:eastAsia="lv-LV"/>
        </w:rPr>
      </w:pPr>
      <w:r w:rsidRPr="00E84583">
        <w:rPr>
          <w:rFonts w:ascii="Times New Roman" w:eastAsia="Times New Roman" w:hAnsi="Times New Roman" w:cs="Times New Roman"/>
          <w:b/>
          <w:sz w:val="24"/>
          <w:szCs w:val="24"/>
          <w:lang w:eastAsia="lv-LV"/>
        </w:rPr>
        <w:t xml:space="preserve">Par SIA </w:t>
      </w:r>
      <w:r w:rsidRPr="00E84583">
        <w:rPr>
          <w:rFonts w:ascii="Times New Roman" w:eastAsia="Times New Roman" w:hAnsi="Times New Roman" w:cs="Times New Roman"/>
          <w:b/>
          <w:sz w:val="24"/>
          <w:szCs w:val="24"/>
          <w:lang w:val="de-DE" w:eastAsia="lv-LV"/>
        </w:rPr>
        <w:t>"</w:t>
      </w:r>
      <w:r w:rsidRPr="00E84583">
        <w:rPr>
          <w:rFonts w:ascii="Times New Roman" w:eastAsia="Times New Roman" w:hAnsi="Times New Roman" w:cs="Times New Roman"/>
          <w:b/>
          <w:sz w:val="24"/>
          <w:szCs w:val="24"/>
          <w:shd w:val="clear" w:color="auto" w:fill="FFFFFF"/>
          <w:lang w:val="de-DE" w:eastAsia="lv-LV"/>
        </w:rPr>
        <w:t>Tukuma tirgus</w:t>
      </w:r>
      <w:r w:rsidRPr="00E84583">
        <w:rPr>
          <w:rFonts w:ascii="Times New Roman" w:eastAsia="Times New Roman" w:hAnsi="Times New Roman" w:cs="Times New Roman"/>
          <w:b/>
          <w:sz w:val="24"/>
          <w:szCs w:val="24"/>
          <w:lang w:val="de-DE" w:eastAsia="lv-LV"/>
        </w:rPr>
        <w:t>“</w:t>
      </w:r>
      <w:r w:rsidR="00071C50">
        <w:rPr>
          <w:rFonts w:ascii="Times New Roman" w:eastAsia="Times New Roman" w:hAnsi="Times New Roman" w:cs="Times New Roman"/>
          <w:b/>
          <w:sz w:val="24"/>
          <w:szCs w:val="24"/>
          <w:lang w:val="de-DE" w:eastAsia="lv-LV"/>
        </w:rPr>
        <w:t xml:space="preserve"> </w:t>
      </w:r>
      <w:r w:rsidRPr="00E84583">
        <w:rPr>
          <w:rFonts w:ascii="Times New Roman" w:eastAsia="Times New Roman" w:hAnsi="Times New Roman" w:cs="Times New Roman"/>
          <w:b/>
          <w:sz w:val="24"/>
          <w:szCs w:val="24"/>
          <w:lang w:val="de-DE" w:eastAsia="lv-LV"/>
        </w:rPr>
        <w:t>iesniegumu</w:t>
      </w:r>
    </w:p>
    <w:p w:rsidR="00E84583" w:rsidRDefault="00E84583" w:rsidP="00E84583">
      <w:pPr>
        <w:rPr>
          <w:rFonts w:ascii="Times New Roman" w:eastAsia="Times New Roman" w:hAnsi="Times New Roman" w:cs="Times New Roman"/>
          <w:b/>
          <w:sz w:val="24"/>
          <w:szCs w:val="24"/>
          <w:lang w:eastAsia="lv-LV"/>
        </w:rPr>
      </w:pPr>
    </w:p>
    <w:p w:rsidR="00E84583" w:rsidRDefault="00E84583" w:rsidP="00E84583">
      <w:pPr>
        <w:rPr>
          <w:rFonts w:ascii="Times New Roman" w:eastAsia="Times New Roman" w:hAnsi="Times New Roman" w:cs="Times New Roman"/>
          <w:b/>
          <w:sz w:val="24"/>
          <w:szCs w:val="24"/>
          <w:lang w:eastAsia="lv-LV"/>
        </w:rPr>
      </w:pPr>
    </w:p>
    <w:p w:rsidR="00E84583" w:rsidRPr="00E84583" w:rsidRDefault="00E84583" w:rsidP="00E84583">
      <w:pPr>
        <w:rPr>
          <w:rFonts w:ascii="Times New Roman" w:eastAsia="Times New Roman" w:hAnsi="Times New Roman" w:cs="Times New Roman"/>
          <w:b/>
          <w:sz w:val="24"/>
          <w:szCs w:val="24"/>
          <w:lang w:eastAsia="lv-LV"/>
        </w:rPr>
      </w:pPr>
    </w:p>
    <w:p w:rsidR="00E84583" w:rsidRPr="00E84583" w:rsidRDefault="00E84583" w:rsidP="00E84583">
      <w:pPr>
        <w:jc w:val="both"/>
        <w:rPr>
          <w:rFonts w:ascii="Times New Roman" w:eastAsia="Times New Roman" w:hAnsi="Times New Roman" w:cs="Times New Roman"/>
          <w:i/>
          <w:color w:val="000000"/>
          <w:sz w:val="24"/>
          <w:szCs w:val="24"/>
          <w:lang w:eastAsia="lv-LV"/>
        </w:rPr>
      </w:pPr>
      <w:r w:rsidRPr="00E84583">
        <w:rPr>
          <w:rFonts w:ascii="Times New Roman" w:eastAsia="Times New Roman" w:hAnsi="Times New Roman" w:cs="Times New Roman"/>
          <w:i/>
          <w:color w:val="000000"/>
          <w:sz w:val="24"/>
          <w:szCs w:val="24"/>
          <w:lang w:eastAsia="lv-LV"/>
        </w:rPr>
        <w:t xml:space="preserve">Iesniegt izskatīšanai </w:t>
      </w:r>
      <w:r>
        <w:rPr>
          <w:rFonts w:ascii="Times New Roman" w:eastAsia="Times New Roman" w:hAnsi="Times New Roman" w:cs="Times New Roman"/>
          <w:i/>
          <w:color w:val="000000"/>
          <w:sz w:val="24"/>
          <w:szCs w:val="24"/>
          <w:lang w:eastAsia="lv-LV"/>
        </w:rPr>
        <w:t>D</w:t>
      </w:r>
      <w:r w:rsidRPr="00E84583">
        <w:rPr>
          <w:rFonts w:ascii="Times New Roman" w:eastAsia="Times New Roman" w:hAnsi="Times New Roman" w:cs="Times New Roman"/>
          <w:i/>
          <w:color w:val="000000"/>
          <w:sz w:val="24"/>
          <w:szCs w:val="24"/>
          <w:lang w:eastAsia="lv-LV"/>
        </w:rPr>
        <w:t>omei šādu lēmuma projektu:</w:t>
      </w:r>
    </w:p>
    <w:p w:rsidR="00E84583" w:rsidRPr="00E84583" w:rsidRDefault="00E84583" w:rsidP="00E84583">
      <w:pPr>
        <w:rPr>
          <w:rFonts w:ascii="Times New Roman" w:eastAsia="Times New Roman" w:hAnsi="Times New Roman" w:cs="Times New Roman"/>
          <w:b/>
          <w:sz w:val="24"/>
          <w:szCs w:val="24"/>
          <w:lang w:eastAsia="lv-LV"/>
        </w:rPr>
      </w:pPr>
    </w:p>
    <w:p w:rsidR="00E84583" w:rsidRPr="00E84583" w:rsidRDefault="00E84583" w:rsidP="00E84583">
      <w:pPr>
        <w:jc w:val="both"/>
        <w:rPr>
          <w:rFonts w:ascii="Times New Roman" w:eastAsia="Times New Roman" w:hAnsi="Times New Roman" w:cs="Times New Roman"/>
          <w:sz w:val="24"/>
          <w:szCs w:val="24"/>
          <w:lang w:eastAsia="lv-LV"/>
        </w:rPr>
      </w:pPr>
      <w:r w:rsidRPr="00E84583">
        <w:rPr>
          <w:rFonts w:ascii="Times New Roman" w:eastAsia="Times New Roman" w:hAnsi="Times New Roman" w:cs="Times New Roman"/>
          <w:sz w:val="24"/>
          <w:szCs w:val="24"/>
          <w:lang w:eastAsia="lv-LV"/>
        </w:rPr>
        <w:tab/>
      </w:r>
    </w:p>
    <w:p w:rsidR="008352F4" w:rsidRPr="008352F4" w:rsidRDefault="008352F4" w:rsidP="008352F4">
      <w:pPr>
        <w:ind w:firstLine="720"/>
        <w:jc w:val="both"/>
        <w:rPr>
          <w:rFonts w:ascii="Times New Roman" w:eastAsia="Times New Roman" w:hAnsi="Times New Roman" w:cs="Times New Roman"/>
          <w:sz w:val="24"/>
          <w:szCs w:val="24"/>
          <w:lang w:eastAsia="lv-LV"/>
        </w:rPr>
      </w:pPr>
      <w:r w:rsidRPr="008352F4">
        <w:rPr>
          <w:rFonts w:ascii="Times New Roman" w:eastAsia="Times New Roman" w:hAnsi="Times New Roman" w:cs="Times New Roman"/>
          <w:sz w:val="24"/>
          <w:szCs w:val="24"/>
          <w:lang w:eastAsia="lv-LV"/>
        </w:rPr>
        <w:t>SIA “Tukuma tirgus”, reģ. Nr.</w:t>
      </w:r>
      <w:r w:rsidRPr="008352F4">
        <w:rPr>
          <w:rFonts w:ascii="Times New Roman" w:eastAsia="Times New Roman" w:hAnsi="Times New Roman" w:cs="Times New Roman"/>
          <w:color w:val="000000"/>
          <w:sz w:val="24"/>
          <w:szCs w:val="24"/>
          <w:shd w:val="clear" w:color="auto" w:fill="FFFFFF"/>
          <w:lang w:val="de-DE" w:eastAsia="lv-LV"/>
        </w:rPr>
        <w:t xml:space="preserve"> 40003541895</w:t>
      </w:r>
      <w:r w:rsidRPr="008352F4">
        <w:rPr>
          <w:rFonts w:ascii="Times New Roman" w:eastAsia="Times New Roman" w:hAnsi="Times New Roman" w:cs="Times New Roman"/>
          <w:sz w:val="24"/>
          <w:szCs w:val="24"/>
          <w:lang w:eastAsia="lv-LV"/>
        </w:rPr>
        <w:t xml:space="preserve"> ir vērs</w:t>
      </w:r>
      <w:r>
        <w:rPr>
          <w:rFonts w:ascii="Times New Roman" w:eastAsia="Times New Roman" w:hAnsi="Times New Roman" w:cs="Times New Roman"/>
          <w:sz w:val="24"/>
          <w:szCs w:val="24"/>
          <w:lang w:eastAsia="lv-LV"/>
        </w:rPr>
        <w:t>us</w:t>
      </w:r>
      <w:r w:rsidRPr="008352F4">
        <w:rPr>
          <w:rFonts w:ascii="Times New Roman" w:eastAsia="Times New Roman" w:hAnsi="Times New Roman" w:cs="Times New Roman"/>
          <w:sz w:val="24"/>
          <w:szCs w:val="24"/>
          <w:lang w:eastAsia="lv-LV"/>
        </w:rPr>
        <w:t>ies Tukuma novada Domē ar 21.03.2016</w:t>
      </w:r>
      <w:r>
        <w:rPr>
          <w:rFonts w:ascii="Times New Roman" w:eastAsia="Times New Roman" w:hAnsi="Times New Roman" w:cs="Times New Roman"/>
          <w:sz w:val="24"/>
          <w:szCs w:val="24"/>
          <w:lang w:eastAsia="lv-LV"/>
        </w:rPr>
        <w:t>.</w:t>
      </w:r>
      <w:r w:rsidRPr="008352F4">
        <w:rPr>
          <w:rFonts w:ascii="Times New Roman" w:eastAsia="Times New Roman" w:hAnsi="Times New Roman" w:cs="Times New Roman"/>
          <w:sz w:val="24"/>
          <w:szCs w:val="24"/>
          <w:lang w:eastAsia="lv-LV"/>
        </w:rPr>
        <w:t xml:space="preserve"> iesniegumu Nr.1-500/34 (reģistrēts </w:t>
      </w:r>
      <w:r>
        <w:rPr>
          <w:rFonts w:ascii="Times New Roman" w:eastAsia="Times New Roman" w:hAnsi="Times New Roman" w:cs="Times New Roman"/>
          <w:sz w:val="24"/>
          <w:szCs w:val="24"/>
          <w:lang w:eastAsia="lv-LV"/>
        </w:rPr>
        <w:t>D</w:t>
      </w:r>
      <w:r w:rsidRPr="008352F4">
        <w:rPr>
          <w:rFonts w:ascii="Times New Roman" w:eastAsia="Times New Roman" w:hAnsi="Times New Roman" w:cs="Times New Roman"/>
          <w:sz w:val="24"/>
          <w:szCs w:val="24"/>
          <w:lang w:eastAsia="lv-LV"/>
        </w:rPr>
        <w:t>omē 21.03.2016. Nr. 1674) ar ierosinājumu veikt zemes īpašumu maiņu: Jelgavas ielas 1</w:t>
      </w:r>
      <w:r>
        <w:rPr>
          <w:rFonts w:ascii="Times New Roman" w:eastAsia="Times New Roman" w:hAnsi="Times New Roman" w:cs="Times New Roman"/>
          <w:sz w:val="24"/>
          <w:szCs w:val="24"/>
          <w:lang w:eastAsia="lv-LV"/>
        </w:rPr>
        <w:t>A</w:t>
      </w:r>
      <w:r w:rsidRPr="008352F4">
        <w:rPr>
          <w:rFonts w:ascii="Times New Roman" w:eastAsia="Times New Roman" w:hAnsi="Times New Roman" w:cs="Times New Roman"/>
          <w:sz w:val="24"/>
          <w:szCs w:val="24"/>
          <w:lang w:eastAsia="lv-LV"/>
        </w:rPr>
        <w:t xml:space="preserve"> zemes gabalu, kadastra Nr.9001 007 0136, kas nostiprināts Tukuma zemesgrāmatas nodalījumā Nr.2001, ar kopējo platību 5733 m</w:t>
      </w:r>
      <w:r>
        <w:rPr>
          <w:rFonts w:ascii="Times New Roman" w:eastAsia="Times New Roman" w:hAnsi="Times New Roman" w:cs="Times New Roman"/>
          <w:sz w:val="24"/>
          <w:szCs w:val="24"/>
          <w:vertAlign w:val="superscript"/>
          <w:lang w:eastAsia="lv-LV"/>
        </w:rPr>
        <w:t>2</w:t>
      </w:r>
      <w:r w:rsidRPr="008352F4">
        <w:rPr>
          <w:rFonts w:ascii="Times New Roman" w:eastAsia="Times New Roman" w:hAnsi="Times New Roman" w:cs="Times New Roman"/>
          <w:sz w:val="24"/>
          <w:szCs w:val="24"/>
          <w:lang w:eastAsia="lv-LV"/>
        </w:rPr>
        <w:t xml:space="preserve"> un kas pieder SIA “Tukuma rajona patērētāju biedrība” pret pašvaldībai piederošo zemes gabalu 5851 m</w:t>
      </w:r>
      <w:r>
        <w:rPr>
          <w:rFonts w:ascii="Times New Roman" w:eastAsia="Times New Roman" w:hAnsi="Times New Roman" w:cs="Times New Roman"/>
          <w:sz w:val="24"/>
          <w:szCs w:val="24"/>
          <w:vertAlign w:val="superscript"/>
          <w:lang w:eastAsia="lv-LV"/>
        </w:rPr>
        <w:t>2</w:t>
      </w:r>
      <w:r w:rsidRPr="008352F4">
        <w:rPr>
          <w:rFonts w:ascii="Times New Roman" w:eastAsia="Times New Roman" w:hAnsi="Times New Roman" w:cs="Times New Roman"/>
          <w:sz w:val="24"/>
          <w:szCs w:val="24"/>
          <w:lang w:eastAsia="lv-LV"/>
        </w:rPr>
        <w:t xml:space="preserve"> platībā kadastra Nr.90010040030, par kura izmantošanu starp SIA “Tukuma tirgus” un Tukuma novada Domi ir noslēgts zemes nomas līgums. </w:t>
      </w:r>
    </w:p>
    <w:p w:rsidR="008352F4" w:rsidRPr="008352F4" w:rsidRDefault="008352F4" w:rsidP="008352F4">
      <w:pPr>
        <w:jc w:val="both"/>
        <w:rPr>
          <w:rFonts w:ascii="Times New Roman" w:eastAsia="Times New Roman" w:hAnsi="Times New Roman" w:cs="Times New Roman"/>
          <w:sz w:val="24"/>
          <w:szCs w:val="24"/>
          <w:lang w:eastAsia="lv-LV"/>
        </w:rPr>
      </w:pPr>
    </w:p>
    <w:p w:rsidR="008352F4" w:rsidRPr="008352F4" w:rsidRDefault="008352F4" w:rsidP="008352F4">
      <w:pPr>
        <w:jc w:val="both"/>
        <w:rPr>
          <w:rFonts w:ascii="Times New Roman" w:eastAsia="Times New Roman" w:hAnsi="Times New Roman" w:cs="Times New Roman"/>
          <w:sz w:val="24"/>
          <w:szCs w:val="24"/>
          <w:lang w:eastAsia="lv-LV"/>
        </w:rPr>
      </w:pPr>
      <w:r w:rsidRPr="008352F4">
        <w:rPr>
          <w:rFonts w:ascii="Times New Roman" w:eastAsia="Times New Roman" w:hAnsi="Times New Roman" w:cs="Times New Roman"/>
          <w:sz w:val="24"/>
          <w:szCs w:val="24"/>
          <w:lang w:eastAsia="lv-LV"/>
        </w:rPr>
        <w:tab/>
        <w:t>Uzņēmējdarbības konsultatīvā padome 27.04.2016., apkopojot un izskatot ieinteresēto pušu sniegto informāciju, t</w:t>
      </w:r>
      <w:r>
        <w:rPr>
          <w:rFonts w:ascii="Times New Roman" w:eastAsia="Times New Roman" w:hAnsi="Times New Roman" w:cs="Times New Roman"/>
          <w:sz w:val="24"/>
          <w:szCs w:val="24"/>
          <w:lang w:eastAsia="lv-LV"/>
        </w:rPr>
        <w:t>.</w:t>
      </w:r>
      <w:r w:rsidRPr="008352F4">
        <w:rPr>
          <w:rFonts w:ascii="Times New Roman" w:eastAsia="Times New Roman" w:hAnsi="Times New Roman" w:cs="Times New Roman"/>
          <w:sz w:val="24"/>
          <w:szCs w:val="24"/>
          <w:lang w:eastAsia="lv-LV"/>
        </w:rPr>
        <w:t xml:space="preserve"> sk</w:t>
      </w:r>
      <w:r>
        <w:rPr>
          <w:rFonts w:ascii="Times New Roman" w:eastAsia="Times New Roman" w:hAnsi="Times New Roman" w:cs="Times New Roman"/>
          <w:sz w:val="24"/>
          <w:szCs w:val="24"/>
          <w:lang w:eastAsia="lv-LV"/>
        </w:rPr>
        <w:t>.</w:t>
      </w:r>
      <w:r w:rsidRPr="008352F4">
        <w:rPr>
          <w:rFonts w:ascii="Times New Roman" w:eastAsia="Times New Roman" w:hAnsi="Times New Roman" w:cs="Times New Roman"/>
          <w:sz w:val="24"/>
          <w:szCs w:val="24"/>
          <w:lang w:eastAsia="lv-LV"/>
        </w:rPr>
        <w:t xml:space="preserve"> 05.04.2016. iesniegumu no Tukuma tirgus uzņēmējiem (reģistrēts </w:t>
      </w:r>
      <w:r>
        <w:rPr>
          <w:rFonts w:ascii="Times New Roman" w:eastAsia="Times New Roman" w:hAnsi="Times New Roman" w:cs="Times New Roman"/>
          <w:sz w:val="24"/>
          <w:szCs w:val="24"/>
          <w:lang w:eastAsia="lv-LV"/>
        </w:rPr>
        <w:t>D</w:t>
      </w:r>
      <w:r w:rsidRPr="008352F4">
        <w:rPr>
          <w:rFonts w:ascii="Times New Roman" w:eastAsia="Times New Roman" w:hAnsi="Times New Roman" w:cs="Times New Roman"/>
          <w:sz w:val="24"/>
          <w:szCs w:val="24"/>
          <w:lang w:eastAsia="lv-LV"/>
        </w:rPr>
        <w:t>omē 05.04.2016</w:t>
      </w:r>
      <w:r>
        <w:rPr>
          <w:rFonts w:ascii="Times New Roman" w:eastAsia="Times New Roman" w:hAnsi="Times New Roman" w:cs="Times New Roman"/>
          <w:sz w:val="24"/>
          <w:szCs w:val="24"/>
          <w:lang w:eastAsia="lv-LV"/>
        </w:rPr>
        <w:t>.</w:t>
      </w:r>
      <w:r w:rsidRPr="008352F4">
        <w:rPr>
          <w:rFonts w:ascii="Times New Roman" w:eastAsia="Times New Roman" w:hAnsi="Times New Roman" w:cs="Times New Roman"/>
          <w:sz w:val="24"/>
          <w:szCs w:val="24"/>
          <w:lang w:eastAsia="lv-LV"/>
        </w:rPr>
        <w:t xml:space="preserve"> Nr.1960), vienojās par ieteikumu komiteju deputātiem šo piedāvājumu neatbalstīt sakarā ar pārējo tirgus teritorijā esošo uzņēmēju nostāju, ka pašvaldībai ir jāpaliek noteicējai pār tirgus attīstību.</w:t>
      </w:r>
    </w:p>
    <w:p w:rsidR="008352F4" w:rsidRPr="008352F4" w:rsidRDefault="008352F4" w:rsidP="008352F4">
      <w:pPr>
        <w:ind w:firstLine="720"/>
        <w:jc w:val="both"/>
        <w:rPr>
          <w:rFonts w:ascii="Times New Roman" w:eastAsia="Times New Roman" w:hAnsi="Times New Roman" w:cs="Times New Roman"/>
          <w:sz w:val="24"/>
          <w:szCs w:val="24"/>
          <w:lang w:val="de-DE" w:eastAsia="lv-LV"/>
        </w:rPr>
      </w:pPr>
      <w:r w:rsidRPr="008352F4">
        <w:rPr>
          <w:rFonts w:ascii="Times New Roman" w:eastAsia="Times New Roman" w:hAnsi="Times New Roman" w:cs="Times New Roman"/>
          <w:sz w:val="24"/>
          <w:szCs w:val="24"/>
          <w:lang w:val="de-DE" w:eastAsia="lv-LV"/>
        </w:rPr>
        <w:t xml:space="preserve">Tukuma novada pašvaldība savos attīstības dokumentos ir iezīmējusi Tukuma novada tirgus attīstību. </w:t>
      </w:r>
    </w:p>
    <w:p w:rsidR="008352F4" w:rsidRPr="008352F4" w:rsidRDefault="008352F4" w:rsidP="008352F4">
      <w:pPr>
        <w:ind w:firstLine="720"/>
        <w:jc w:val="both"/>
        <w:rPr>
          <w:rFonts w:ascii="Times New Roman" w:eastAsia="Times New Roman" w:hAnsi="Times New Roman" w:cs="Times New Roman"/>
          <w:sz w:val="24"/>
          <w:szCs w:val="24"/>
          <w:lang w:val="de-DE" w:eastAsia="lv-LV"/>
        </w:rPr>
      </w:pPr>
      <w:r w:rsidRPr="008352F4">
        <w:rPr>
          <w:rFonts w:ascii="Times New Roman" w:eastAsia="Times New Roman" w:hAnsi="Times New Roman" w:cs="Times New Roman"/>
          <w:sz w:val="24"/>
          <w:szCs w:val="24"/>
          <w:lang w:val="de-DE" w:eastAsia="lv-LV"/>
        </w:rPr>
        <w:t xml:space="preserve">Pirmkārt, tā ir </w:t>
      </w:r>
      <w:hyperlink r:id="rId8" w:history="1">
        <w:r w:rsidRPr="008352F4">
          <w:rPr>
            <w:rFonts w:ascii="Times New Roman" w:eastAsia="Times New Roman" w:hAnsi="Times New Roman" w:cs="Times New Roman"/>
            <w:sz w:val="24"/>
            <w:szCs w:val="24"/>
            <w:shd w:val="clear" w:color="auto" w:fill="FFFFFF"/>
            <w:lang w:val="de-DE" w:eastAsia="lv-LV"/>
          </w:rPr>
          <w:t>Tukuma novada attīstības programma 2015.-2021.gadam, kurā </w:t>
        </w:r>
      </w:hyperlink>
      <w:r w:rsidRPr="008352F4">
        <w:rPr>
          <w:rFonts w:ascii="Times New Roman" w:eastAsia="Times New Roman" w:hAnsi="Times New Roman" w:cs="Times New Roman"/>
          <w:sz w:val="24"/>
          <w:szCs w:val="24"/>
          <w:lang w:val="de-DE" w:eastAsia="lv-LV"/>
        </w:rPr>
        <w:t>ir noteikts, ka novada izaugsmes pamatā ir konkurētspējīga uzņēmējdarbība, kas ar darba vietām nodrošina ienākumus iedzīvotājiem, kas nodrošina vietējam tirgum nepieciešamās preces un pakalpojumus, kā arī kas rada valsts un pašvaldības budžeta ieņēmumus, kas savukārt ir pamats sabiedriskās infrastruktūras un pakalpojumu nodrošināšanai.</w:t>
      </w:r>
    </w:p>
    <w:p w:rsidR="008352F4" w:rsidRPr="008352F4" w:rsidRDefault="008352F4" w:rsidP="008352F4">
      <w:pPr>
        <w:jc w:val="both"/>
        <w:rPr>
          <w:rFonts w:ascii="Times New Roman" w:eastAsia="Times New Roman" w:hAnsi="Times New Roman" w:cs="Times New Roman"/>
          <w:sz w:val="24"/>
          <w:szCs w:val="24"/>
          <w:lang w:val="de-DE" w:eastAsia="lv-LV"/>
        </w:rPr>
      </w:pPr>
      <w:r>
        <w:rPr>
          <w:rFonts w:ascii="Times New Roman" w:eastAsia="Times New Roman" w:hAnsi="Times New Roman" w:cs="Times New Roman"/>
          <w:sz w:val="24"/>
          <w:szCs w:val="24"/>
          <w:lang w:val="de-DE" w:eastAsia="lv-LV"/>
        </w:rPr>
        <w:tab/>
      </w:r>
      <w:r w:rsidRPr="008352F4">
        <w:rPr>
          <w:rFonts w:ascii="Times New Roman" w:eastAsia="Times New Roman" w:hAnsi="Times New Roman" w:cs="Times New Roman"/>
          <w:sz w:val="24"/>
          <w:szCs w:val="24"/>
          <w:lang w:val="de-DE" w:eastAsia="lv-LV"/>
        </w:rPr>
        <w:t xml:space="preserve">Tajā ir norādīti rīcības virzieni, kas iezīmē pašvaldības nepieciešamās rīcības, lai veicinātu labvēlīgu uzņēmējdarbības vidi un augstu nodarbinātību. Viens no tiem ir </w:t>
      </w:r>
      <w:r w:rsidRPr="008352F4">
        <w:rPr>
          <w:rFonts w:ascii="Times New Roman" w:eastAsia="Times New Roman" w:hAnsi="Times New Roman" w:cs="Times New Roman"/>
          <w:i/>
          <w:sz w:val="24"/>
          <w:szCs w:val="24"/>
          <w:lang w:val="de-DE" w:eastAsia="lv-LV"/>
        </w:rPr>
        <w:t>Atbalstīt vietējos uzņēmējus un mērķtiecīgi virzīt Tukuma novadu kā labvēlīgu vietu uzņēmējdarbības attīstībai</w:t>
      </w:r>
      <w:r w:rsidRPr="008352F4">
        <w:rPr>
          <w:rFonts w:ascii="Times New Roman" w:eastAsia="Times New Roman" w:hAnsi="Times New Roman" w:cs="Times New Roman"/>
          <w:sz w:val="24"/>
          <w:szCs w:val="24"/>
          <w:lang w:val="de-DE" w:eastAsia="lv-LV"/>
        </w:rPr>
        <w:t xml:space="preserve"> (RV8, 8.4.), kurā ietverta arī</w:t>
      </w:r>
      <w:r w:rsidRPr="008352F4">
        <w:rPr>
          <w:rFonts w:ascii="Times New Roman" w:eastAsia="Times New Roman" w:hAnsi="Times New Roman" w:cs="Times New Roman"/>
          <w:i/>
          <w:sz w:val="24"/>
          <w:szCs w:val="24"/>
          <w:lang w:val="de-DE" w:eastAsia="lv-LV"/>
        </w:rPr>
        <w:t xml:space="preserve"> Tukuma novada tirgus infrastruktūras pilnveidošana </w:t>
      </w:r>
      <w:r w:rsidRPr="008352F4">
        <w:rPr>
          <w:rFonts w:ascii="Times New Roman" w:eastAsia="Times New Roman" w:hAnsi="Times New Roman" w:cs="Times New Roman"/>
          <w:sz w:val="24"/>
          <w:szCs w:val="24"/>
          <w:lang w:val="de-DE" w:eastAsia="lv-LV"/>
        </w:rPr>
        <w:t xml:space="preserve">(8.4.5.). Otrs ir </w:t>
      </w:r>
      <w:r w:rsidRPr="008352F4">
        <w:rPr>
          <w:rFonts w:ascii="Times New Roman" w:eastAsia="Times New Roman" w:hAnsi="Times New Roman" w:cs="Times New Roman"/>
          <w:i/>
          <w:sz w:val="24"/>
          <w:szCs w:val="24"/>
          <w:lang w:val="de-DE" w:eastAsia="lv-LV"/>
        </w:rPr>
        <w:t>Daudzveidīga lauksaimniecība ar aktīvu kooperāciju</w:t>
      </w:r>
      <w:r w:rsidRPr="008352F4">
        <w:rPr>
          <w:rFonts w:ascii="Times New Roman" w:eastAsia="Times New Roman" w:hAnsi="Times New Roman" w:cs="Times New Roman"/>
          <w:sz w:val="24"/>
          <w:szCs w:val="24"/>
          <w:lang w:val="de-DE" w:eastAsia="lv-LV"/>
        </w:rPr>
        <w:t xml:space="preserve">, to sekmējot (RV10; 10.4.),tādējādi atbalstot </w:t>
      </w:r>
      <w:r w:rsidRPr="008352F4">
        <w:rPr>
          <w:rFonts w:ascii="Times New Roman" w:eastAsia="Times New Roman" w:hAnsi="Times New Roman" w:cs="Times New Roman"/>
          <w:i/>
          <w:sz w:val="24"/>
          <w:szCs w:val="24"/>
          <w:lang w:val="de-DE" w:eastAsia="lv-LV"/>
        </w:rPr>
        <w:t>vietējo produktu tirdzniecības vietas izveidei un citu tiešās piegādes shēmu attīstībai</w:t>
      </w:r>
      <w:r w:rsidRPr="008352F4">
        <w:rPr>
          <w:rFonts w:ascii="Times New Roman" w:eastAsia="Times New Roman" w:hAnsi="Times New Roman" w:cs="Times New Roman"/>
          <w:sz w:val="24"/>
          <w:szCs w:val="24"/>
          <w:lang w:val="de-DE" w:eastAsia="lv-LV"/>
        </w:rPr>
        <w:t xml:space="preserve"> (10.4.4.)</w:t>
      </w:r>
    </w:p>
    <w:p w:rsidR="008352F4" w:rsidRPr="008352F4" w:rsidRDefault="008352F4" w:rsidP="008352F4">
      <w:pPr>
        <w:spacing w:before="120" w:line="264" w:lineRule="auto"/>
        <w:ind w:firstLine="720"/>
        <w:jc w:val="both"/>
        <w:rPr>
          <w:rFonts w:ascii="Times New Roman" w:eastAsia="Constantia" w:hAnsi="Times New Roman" w:cs="Times New Roman"/>
          <w:sz w:val="24"/>
          <w:szCs w:val="24"/>
          <w:lang w:val="de-DE" w:eastAsia="lv-LV"/>
        </w:rPr>
      </w:pPr>
      <w:r w:rsidRPr="008352F4">
        <w:rPr>
          <w:rFonts w:ascii="Times New Roman" w:eastAsia="Times New Roman" w:hAnsi="Times New Roman" w:cs="Times New Roman"/>
          <w:sz w:val="24"/>
          <w:szCs w:val="24"/>
          <w:lang w:val="de-DE" w:eastAsia="lv-LV"/>
        </w:rPr>
        <w:t xml:space="preserve">Otrkārt, tā ir Tukuma novada Pārtikas stratēģija 2015.-2020.gadam, kura ir </w:t>
      </w:r>
      <w:r w:rsidRPr="008352F4">
        <w:rPr>
          <w:rFonts w:ascii="Times New Roman" w:eastAsia="Constantia" w:hAnsi="Times New Roman" w:cs="Times New Roman"/>
          <w:sz w:val="24"/>
          <w:szCs w:val="24"/>
          <w:lang w:val="de-DE" w:eastAsia="lv-LV"/>
        </w:rPr>
        <w:t xml:space="preserve">izstrādāta, lai palīdzētu veidot ilgtspējīgāku pārtikas sistēmu novadā, kur galvenie priekšnoteikumi ir vietējās ekonomikas attīstība, iedzīvotāju veselības un vides kvalitātes veicināšana. </w:t>
      </w:r>
    </w:p>
    <w:p w:rsidR="008352F4" w:rsidRPr="008352F4" w:rsidRDefault="008352F4" w:rsidP="008352F4">
      <w:pPr>
        <w:spacing w:before="120" w:line="264" w:lineRule="auto"/>
        <w:ind w:firstLine="720"/>
        <w:jc w:val="both"/>
        <w:rPr>
          <w:rFonts w:ascii="Times New Roman" w:eastAsia="Times New Roman" w:hAnsi="Times New Roman" w:cs="Times New Roman"/>
          <w:i/>
          <w:sz w:val="24"/>
          <w:szCs w:val="24"/>
          <w:lang w:val="de-DE" w:eastAsia="lv-LV"/>
        </w:rPr>
      </w:pPr>
      <w:r w:rsidRPr="008352F4">
        <w:rPr>
          <w:rFonts w:ascii="Times New Roman" w:eastAsia="Constantia" w:hAnsi="Times New Roman" w:cs="Times New Roman"/>
          <w:sz w:val="24"/>
          <w:szCs w:val="24"/>
          <w:lang w:val="de-DE" w:eastAsia="lv-LV"/>
        </w:rPr>
        <w:t>Tās rīcības plānojumā ir ietverta</w:t>
      </w:r>
      <w:r w:rsidRPr="008352F4">
        <w:rPr>
          <w:rFonts w:ascii="Times New Roman" w:eastAsia="Times New Roman" w:hAnsi="Times New Roman" w:cs="Times New Roman"/>
          <w:b/>
          <w:bCs/>
          <w:sz w:val="24"/>
          <w:szCs w:val="24"/>
          <w:lang w:val="de-DE" w:eastAsia="lv-LV"/>
        </w:rPr>
        <w:t xml:space="preserve"> </w:t>
      </w:r>
      <w:r w:rsidRPr="008352F4">
        <w:rPr>
          <w:rFonts w:ascii="Times New Roman" w:eastAsia="Times New Roman" w:hAnsi="Times New Roman" w:cs="Times New Roman"/>
          <w:bCs/>
          <w:i/>
          <w:sz w:val="24"/>
          <w:szCs w:val="24"/>
          <w:lang w:val="de-DE" w:eastAsia="lv-LV"/>
        </w:rPr>
        <w:t>Veselīgas un kvalitatīvas pārtikas pieejamības veicināšana</w:t>
      </w:r>
      <w:r w:rsidRPr="008352F4">
        <w:rPr>
          <w:rFonts w:ascii="Times New Roman" w:eastAsia="Times New Roman" w:hAnsi="Times New Roman" w:cs="Times New Roman"/>
          <w:bCs/>
          <w:sz w:val="24"/>
          <w:szCs w:val="24"/>
          <w:lang w:val="de-DE" w:eastAsia="lv-LV"/>
        </w:rPr>
        <w:t xml:space="preserve">, kas tiktu nodrošināta ar </w:t>
      </w:r>
      <w:r w:rsidRPr="008352F4">
        <w:rPr>
          <w:rFonts w:ascii="Times New Roman" w:eastAsia="Times New Roman" w:hAnsi="Times New Roman" w:cs="Times New Roman"/>
          <w:bCs/>
          <w:i/>
          <w:sz w:val="24"/>
          <w:szCs w:val="24"/>
          <w:lang w:val="de-DE" w:eastAsia="lv-LV"/>
        </w:rPr>
        <w:t xml:space="preserve">tirgus un tirdzniecības vietu attīstība </w:t>
      </w:r>
      <w:r w:rsidRPr="008352F4">
        <w:rPr>
          <w:rFonts w:ascii="Times New Roman" w:eastAsia="Times New Roman" w:hAnsi="Times New Roman" w:cs="Times New Roman"/>
          <w:bCs/>
          <w:sz w:val="24"/>
          <w:szCs w:val="24"/>
          <w:lang w:val="de-DE" w:eastAsia="lv-LV"/>
        </w:rPr>
        <w:t xml:space="preserve">(2.virziens). Kā nepieciešamās aktīvās darbības ir </w:t>
      </w:r>
      <w:r w:rsidRPr="008352F4">
        <w:rPr>
          <w:rFonts w:ascii="Times New Roman" w:eastAsia="Times New Roman" w:hAnsi="Times New Roman" w:cs="Times New Roman"/>
          <w:bCs/>
          <w:i/>
          <w:sz w:val="24"/>
          <w:szCs w:val="24"/>
          <w:lang w:val="de-DE" w:eastAsia="lv-LV"/>
        </w:rPr>
        <w:t xml:space="preserve">minētas </w:t>
      </w:r>
      <w:r w:rsidRPr="008352F4">
        <w:rPr>
          <w:rFonts w:ascii="Times New Roman" w:eastAsia="Times New Roman" w:hAnsi="Times New Roman" w:cs="Times New Roman"/>
          <w:i/>
          <w:sz w:val="24"/>
          <w:szCs w:val="24"/>
          <w:lang w:val="de-DE" w:eastAsia="lv-LV"/>
        </w:rPr>
        <w:t>Tukuma tirgus infrastruktūras sakārtošana, attīstība, investīciju piesaiste.</w:t>
      </w:r>
    </w:p>
    <w:p w:rsidR="008352F4" w:rsidRPr="008352F4" w:rsidRDefault="008352F4" w:rsidP="008352F4">
      <w:pPr>
        <w:ind w:firstLine="720"/>
        <w:jc w:val="both"/>
        <w:rPr>
          <w:rFonts w:ascii="Times New Roman" w:eastAsia="Calibri" w:hAnsi="Times New Roman" w:cs="Times New Roman"/>
          <w:i/>
          <w:sz w:val="24"/>
          <w:szCs w:val="24"/>
          <w:lang w:val="de-DE"/>
        </w:rPr>
      </w:pPr>
      <w:r w:rsidRPr="008352F4">
        <w:rPr>
          <w:rFonts w:ascii="Times New Roman" w:eastAsia="Times New Roman" w:hAnsi="Times New Roman" w:cs="Times New Roman"/>
          <w:sz w:val="24"/>
          <w:szCs w:val="24"/>
          <w:lang w:val="de-DE" w:eastAsia="lv-LV"/>
        </w:rPr>
        <w:t xml:space="preserve">Treškārt, Tukuma zīmola iedzīvināšanas rīcības plāns 2015.- 2020.gadam, kas ir izstrādāts, lai veicinātu pašvaldības atpazīstamību.  Rīcības plāna 2.mērķis ir </w:t>
      </w:r>
      <w:r w:rsidRPr="008352F4">
        <w:rPr>
          <w:rFonts w:ascii="Times New Roman" w:eastAsia="Times New Roman" w:hAnsi="Times New Roman" w:cs="Times New Roman"/>
          <w:i/>
          <w:sz w:val="24"/>
          <w:szCs w:val="24"/>
          <w:lang w:val="de-DE" w:eastAsia="lv-LV"/>
        </w:rPr>
        <w:t xml:space="preserve">Tukuma smukums pilsētvidē un infrastruktūrā, </w:t>
      </w:r>
      <w:r w:rsidRPr="008352F4">
        <w:rPr>
          <w:rFonts w:ascii="Times New Roman" w:eastAsia="Times New Roman" w:hAnsi="Times New Roman" w:cs="Times New Roman"/>
          <w:sz w:val="24"/>
          <w:szCs w:val="24"/>
          <w:lang w:val="de-DE" w:eastAsia="lv-LV"/>
        </w:rPr>
        <w:t>kurā ir ietverta rīcība Tukuma tirgus sakārtošanai</w:t>
      </w:r>
      <w:r w:rsidRPr="008352F4">
        <w:rPr>
          <w:rFonts w:ascii="Times New Roman" w:eastAsia="Times New Roman" w:hAnsi="Times New Roman" w:cs="Times New Roman"/>
          <w:i/>
          <w:sz w:val="24"/>
          <w:szCs w:val="24"/>
          <w:lang w:val="de-DE" w:eastAsia="lv-LV"/>
        </w:rPr>
        <w:t>, t.i., sakārtot izkārtņu, norāžu un citu vizuālo materiālu klātbūtni tirgū, saskaņojot to ar pilsētas zīmola ideju. Padarīt tirgu par unikālu Tukuma simbolu.</w:t>
      </w:r>
    </w:p>
    <w:p w:rsidR="008352F4" w:rsidRPr="008352F4" w:rsidRDefault="008352F4" w:rsidP="008352F4">
      <w:pPr>
        <w:ind w:firstLine="720"/>
        <w:jc w:val="both"/>
        <w:rPr>
          <w:rFonts w:ascii="Times New Roman" w:eastAsia="Times New Roman" w:hAnsi="Times New Roman" w:cs="Times New Roman"/>
          <w:sz w:val="24"/>
          <w:szCs w:val="24"/>
          <w:lang w:val="de-DE" w:eastAsia="lv-LV"/>
        </w:rPr>
      </w:pPr>
      <w:r w:rsidRPr="008352F4">
        <w:rPr>
          <w:rFonts w:ascii="Times New Roman" w:eastAsia="Times New Roman" w:hAnsi="Times New Roman" w:cs="Times New Roman"/>
          <w:sz w:val="24"/>
          <w:szCs w:val="24"/>
          <w:lang w:val="de-DE" w:eastAsia="lv-LV"/>
        </w:rPr>
        <w:lastRenderedPageBreak/>
        <w:t>Saskaņā ar iepriekš minēto Tukuma tirgus attīstībai ir nozīmīga loma un tā pakļaušana riskiem, kas saistīti ar šīs vietas iznīcināšanu, nebūtu pieļaujama. Tukuma tirgus ir gan kā pilsētas identitātes veidotājs, gan kā vietējās uzņēmējdarbības vidi veicinošs elements.</w:t>
      </w:r>
    </w:p>
    <w:p w:rsidR="008352F4" w:rsidRPr="008352F4" w:rsidRDefault="008352F4" w:rsidP="008352F4">
      <w:pPr>
        <w:jc w:val="both"/>
        <w:rPr>
          <w:rFonts w:ascii="Times New Roman" w:eastAsia="Times New Roman" w:hAnsi="Times New Roman" w:cs="Times New Roman"/>
          <w:color w:val="000000"/>
          <w:sz w:val="24"/>
          <w:szCs w:val="24"/>
          <w:lang w:eastAsia="lv-LV"/>
        </w:rPr>
      </w:pPr>
    </w:p>
    <w:p w:rsidR="008352F4" w:rsidRPr="008352F4" w:rsidRDefault="008352F4" w:rsidP="008352F4">
      <w:pPr>
        <w:jc w:val="both"/>
        <w:rPr>
          <w:rFonts w:ascii="Times New Roman" w:eastAsia="Times New Roman" w:hAnsi="Times New Roman" w:cs="Times New Roman"/>
          <w:sz w:val="24"/>
          <w:szCs w:val="24"/>
          <w:lang w:eastAsia="lv-LV"/>
        </w:rPr>
      </w:pPr>
      <w:r>
        <w:rPr>
          <w:rFonts w:ascii="Times New Roman" w:eastAsia="Times New Roman" w:hAnsi="Times New Roman" w:cs="Times New Roman"/>
          <w:color w:val="000000"/>
          <w:sz w:val="24"/>
          <w:szCs w:val="24"/>
          <w:lang w:eastAsia="lv-LV"/>
        </w:rPr>
        <w:tab/>
      </w:r>
      <w:r w:rsidRPr="008352F4">
        <w:rPr>
          <w:rFonts w:ascii="Times New Roman" w:eastAsia="Times New Roman" w:hAnsi="Times New Roman" w:cs="Times New Roman"/>
          <w:color w:val="000000"/>
          <w:sz w:val="24"/>
          <w:szCs w:val="24"/>
          <w:lang w:eastAsia="lv-LV"/>
        </w:rPr>
        <w:t xml:space="preserve">1. Neatbalstīt SIA “Tukuma tirgus”, reģ.Nr. 40003541895 iesniegumu par zemes gabalu maiņu: </w:t>
      </w:r>
      <w:r w:rsidRPr="008352F4">
        <w:rPr>
          <w:rFonts w:ascii="Times New Roman" w:eastAsia="Times New Roman" w:hAnsi="Times New Roman" w:cs="Times New Roman"/>
          <w:sz w:val="24"/>
          <w:szCs w:val="24"/>
          <w:lang w:eastAsia="lv-LV"/>
        </w:rPr>
        <w:t>Jelgavas ielas 1</w:t>
      </w:r>
      <w:r>
        <w:rPr>
          <w:rFonts w:ascii="Times New Roman" w:eastAsia="Times New Roman" w:hAnsi="Times New Roman" w:cs="Times New Roman"/>
          <w:sz w:val="24"/>
          <w:szCs w:val="24"/>
          <w:lang w:eastAsia="lv-LV"/>
        </w:rPr>
        <w:t>A</w:t>
      </w:r>
      <w:r w:rsidRPr="008352F4">
        <w:rPr>
          <w:rFonts w:ascii="Times New Roman" w:eastAsia="Times New Roman" w:hAnsi="Times New Roman" w:cs="Times New Roman"/>
          <w:sz w:val="24"/>
          <w:szCs w:val="24"/>
          <w:lang w:eastAsia="lv-LV"/>
        </w:rPr>
        <w:t xml:space="preserve"> zemes gabalu, kadastra Nr.9001 007 0136, kas nostiprināts Tukuma zemesgrāmatas nodalījumā Nr. 2001, ar kopējo platību 5733 m</w:t>
      </w:r>
      <w:r>
        <w:rPr>
          <w:rFonts w:ascii="Times New Roman" w:eastAsia="Times New Roman" w:hAnsi="Times New Roman" w:cs="Times New Roman"/>
          <w:sz w:val="24"/>
          <w:szCs w:val="24"/>
          <w:vertAlign w:val="superscript"/>
          <w:lang w:eastAsia="lv-LV"/>
        </w:rPr>
        <w:t>2</w:t>
      </w:r>
      <w:r w:rsidRPr="008352F4">
        <w:rPr>
          <w:rFonts w:ascii="Times New Roman" w:eastAsia="Times New Roman" w:hAnsi="Times New Roman" w:cs="Times New Roman"/>
          <w:sz w:val="24"/>
          <w:szCs w:val="24"/>
          <w:lang w:eastAsia="lv-LV"/>
        </w:rPr>
        <w:t xml:space="preserve"> un kas pieder SIA “Tukuma rajona patērētāju biedrība” pret pašvaldībai piederošo zemes gabalu 5851 m</w:t>
      </w:r>
      <w:r>
        <w:rPr>
          <w:rFonts w:ascii="Times New Roman" w:eastAsia="Times New Roman" w:hAnsi="Times New Roman" w:cs="Times New Roman"/>
          <w:sz w:val="24"/>
          <w:szCs w:val="24"/>
          <w:vertAlign w:val="superscript"/>
          <w:lang w:eastAsia="lv-LV"/>
        </w:rPr>
        <w:t>2</w:t>
      </w:r>
      <w:r w:rsidRPr="008352F4">
        <w:rPr>
          <w:rFonts w:ascii="Times New Roman" w:eastAsia="Times New Roman" w:hAnsi="Times New Roman" w:cs="Times New Roman"/>
          <w:sz w:val="24"/>
          <w:szCs w:val="24"/>
          <w:lang w:eastAsia="lv-LV"/>
        </w:rPr>
        <w:t xml:space="preserve"> platībā kadastra Nr.90010040030.</w:t>
      </w:r>
    </w:p>
    <w:p w:rsidR="008352F4" w:rsidRPr="008352F4" w:rsidRDefault="008352F4" w:rsidP="008352F4">
      <w:pPr>
        <w:jc w:val="both"/>
        <w:rPr>
          <w:rFonts w:ascii="Times New Roman" w:eastAsia="Times New Roman" w:hAnsi="Times New Roman" w:cs="Times New Roman"/>
          <w:color w:val="000000"/>
          <w:sz w:val="24"/>
          <w:szCs w:val="24"/>
          <w:lang w:eastAsia="lv-LV"/>
        </w:rPr>
      </w:pPr>
    </w:p>
    <w:p w:rsidR="008352F4" w:rsidRPr="008352F4" w:rsidRDefault="008352F4" w:rsidP="008352F4">
      <w:pPr>
        <w:jc w:val="both"/>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ab/>
      </w:r>
      <w:r w:rsidRPr="008352F4">
        <w:rPr>
          <w:rFonts w:ascii="Times New Roman" w:eastAsia="Times New Roman" w:hAnsi="Times New Roman" w:cs="Times New Roman"/>
          <w:color w:val="000000"/>
          <w:sz w:val="24"/>
          <w:szCs w:val="24"/>
          <w:lang w:eastAsia="lv-LV"/>
        </w:rPr>
        <w:t xml:space="preserve">2. Uzdot </w:t>
      </w:r>
      <w:r w:rsidR="004D0D41">
        <w:rPr>
          <w:rFonts w:ascii="Times New Roman" w:eastAsia="Times New Roman" w:hAnsi="Times New Roman" w:cs="Times New Roman"/>
          <w:color w:val="000000"/>
          <w:sz w:val="24"/>
          <w:szCs w:val="24"/>
          <w:lang w:eastAsia="lv-LV"/>
        </w:rPr>
        <w:t xml:space="preserve">pašvaldības izpilddirektoram </w:t>
      </w:r>
      <w:r w:rsidRPr="008352F4">
        <w:rPr>
          <w:rFonts w:ascii="Times New Roman" w:eastAsia="Times New Roman" w:hAnsi="Times New Roman" w:cs="Times New Roman"/>
          <w:color w:val="000000"/>
          <w:sz w:val="24"/>
          <w:szCs w:val="24"/>
          <w:lang w:eastAsia="lv-LV"/>
        </w:rPr>
        <w:t>izveidot Tukuma tirgus attīstības darba grupu.</w:t>
      </w:r>
    </w:p>
    <w:p w:rsidR="008352F4" w:rsidRPr="008352F4" w:rsidRDefault="008352F4" w:rsidP="008352F4">
      <w:pPr>
        <w:jc w:val="both"/>
        <w:rPr>
          <w:rFonts w:ascii="Times New Roman" w:eastAsia="Times New Roman" w:hAnsi="Times New Roman" w:cs="Times New Roman"/>
          <w:color w:val="000000"/>
          <w:sz w:val="24"/>
          <w:szCs w:val="24"/>
          <w:lang w:eastAsia="lv-LV"/>
        </w:rPr>
      </w:pPr>
    </w:p>
    <w:p w:rsidR="008352F4" w:rsidRPr="008352F4" w:rsidRDefault="008352F4" w:rsidP="008352F4">
      <w:pPr>
        <w:jc w:val="both"/>
        <w:rPr>
          <w:rFonts w:ascii="Times New Roman" w:eastAsia="Times New Roman" w:hAnsi="Times New Roman" w:cs="Times New Roman"/>
          <w:sz w:val="24"/>
          <w:szCs w:val="24"/>
          <w:lang w:eastAsia="lv-LV"/>
        </w:rPr>
      </w:pPr>
      <w:r>
        <w:rPr>
          <w:rFonts w:ascii="Times New Roman" w:eastAsia="Times New Roman" w:hAnsi="Times New Roman" w:cs="Times New Roman"/>
          <w:color w:val="000000"/>
          <w:sz w:val="24"/>
          <w:szCs w:val="24"/>
          <w:lang w:eastAsia="lv-LV"/>
        </w:rPr>
        <w:tab/>
      </w:r>
      <w:r w:rsidRPr="008352F4">
        <w:rPr>
          <w:rFonts w:ascii="Times New Roman" w:eastAsia="Times New Roman" w:hAnsi="Times New Roman" w:cs="Times New Roman"/>
          <w:color w:val="000000"/>
          <w:sz w:val="24"/>
          <w:szCs w:val="24"/>
          <w:lang w:eastAsia="lv-LV"/>
        </w:rPr>
        <w:t xml:space="preserve">3. Uzdot </w:t>
      </w:r>
      <w:r>
        <w:rPr>
          <w:rFonts w:ascii="Times New Roman" w:eastAsia="Times New Roman" w:hAnsi="Times New Roman" w:cs="Times New Roman"/>
          <w:color w:val="000000"/>
          <w:sz w:val="24"/>
          <w:szCs w:val="24"/>
          <w:lang w:eastAsia="lv-LV"/>
        </w:rPr>
        <w:t xml:space="preserve">Domes </w:t>
      </w:r>
      <w:r w:rsidRPr="008352F4">
        <w:rPr>
          <w:rFonts w:ascii="Times New Roman" w:eastAsia="Times New Roman" w:hAnsi="Times New Roman" w:cs="Times New Roman"/>
          <w:color w:val="000000"/>
          <w:sz w:val="24"/>
          <w:szCs w:val="24"/>
          <w:lang w:eastAsia="lv-LV"/>
        </w:rPr>
        <w:t xml:space="preserve">Īpašumu nodaļai sagatavot priekšlikumus </w:t>
      </w:r>
      <w:r w:rsidRPr="008352F4">
        <w:rPr>
          <w:rFonts w:ascii="Times New Roman" w:eastAsia="Times New Roman" w:hAnsi="Times New Roman" w:cs="Times New Roman"/>
          <w:sz w:val="24"/>
          <w:szCs w:val="24"/>
          <w:lang w:eastAsia="lv-LV"/>
        </w:rPr>
        <w:t>Jelgavas ielas 1</w:t>
      </w:r>
      <w:r>
        <w:rPr>
          <w:rFonts w:ascii="Times New Roman" w:eastAsia="Times New Roman" w:hAnsi="Times New Roman" w:cs="Times New Roman"/>
          <w:sz w:val="24"/>
          <w:szCs w:val="24"/>
          <w:lang w:eastAsia="lv-LV"/>
        </w:rPr>
        <w:t>A</w:t>
      </w:r>
      <w:r w:rsidRPr="008352F4">
        <w:rPr>
          <w:rFonts w:ascii="Times New Roman" w:eastAsia="Times New Roman" w:hAnsi="Times New Roman" w:cs="Times New Roman"/>
          <w:sz w:val="24"/>
          <w:szCs w:val="24"/>
          <w:lang w:eastAsia="lv-LV"/>
        </w:rPr>
        <w:t xml:space="preserve"> zemes gabala, kadastra Nr.9001 007 0136, kas nostiprināts Tukuma zemesgrāmatas nodalījumā Nr.2001, ar kopējo platību 5733 m</w:t>
      </w:r>
      <w:r>
        <w:rPr>
          <w:rFonts w:ascii="Times New Roman" w:eastAsia="Times New Roman" w:hAnsi="Times New Roman" w:cs="Times New Roman"/>
          <w:sz w:val="24"/>
          <w:szCs w:val="24"/>
          <w:vertAlign w:val="superscript"/>
          <w:lang w:eastAsia="lv-LV"/>
        </w:rPr>
        <w:t>2</w:t>
      </w:r>
      <w:r w:rsidRPr="008352F4">
        <w:rPr>
          <w:rFonts w:ascii="Times New Roman" w:eastAsia="Times New Roman" w:hAnsi="Times New Roman" w:cs="Times New Roman"/>
          <w:sz w:val="24"/>
          <w:szCs w:val="24"/>
          <w:lang w:eastAsia="lv-LV"/>
        </w:rPr>
        <w:t xml:space="preserve"> un kas pieder SIA “Tukuma rajona patērētāju biedrība” iegādei autotransporta stāvlaukuma pie Tukuma dzelzceļa stacijas izbūvei.</w:t>
      </w:r>
    </w:p>
    <w:p w:rsidR="008352F4" w:rsidRPr="008352F4" w:rsidRDefault="008352F4" w:rsidP="008352F4">
      <w:pPr>
        <w:jc w:val="both"/>
        <w:rPr>
          <w:rFonts w:ascii="Times New Roman" w:eastAsia="Times New Roman" w:hAnsi="Times New Roman" w:cs="Times New Roman"/>
          <w:color w:val="000000"/>
          <w:sz w:val="24"/>
          <w:szCs w:val="24"/>
          <w:lang w:eastAsia="lv-LV"/>
        </w:rPr>
      </w:pPr>
    </w:p>
    <w:p w:rsidR="008352F4" w:rsidRPr="008352F4" w:rsidRDefault="008352F4" w:rsidP="008352F4">
      <w:pPr>
        <w:jc w:val="both"/>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ab/>
      </w:r>
      <w:r w:rsidRPr="008352F4">
        <w:rPr>
          <w:rFonts w:ascii="Times New Roman" w:eastAsia="Times New Roman" w:hAnsi="Times New Roman" w:cs="Times New Roman"/>
          <w:color w:val="000000"/>
          <w:sz w:val="24"/>
          <w:szCs w:val="24"/>
          <w:lang w:eastAsia="lv-LV"/>
        </w:rPr>
        <w:t>4. Uzdot</w:t>
      </w:r>
      <w:r>
        <w:rPr>
          <w:rFonts w:ascii="Times New Roman" w:eastAsia="Times New Roman" w:hAnsi="Times New Roman" w:cs="Times New Roman"/>
          <w:color w:val="000000"/>
          <w:sz w:val="24"/>
          <w:szCs w:val="24"/>
          <w:lang w:eastAsia="lv-LV"/>
        </w:rPr>
        <w:t xml:space="preserve"> Domes</w:t>
      </w:r>
      <w:r w:rsidRPr="008352F4">
        <w:rPr>
          <w:rFonts w:ascii="Times New Roman" w:eastAsia="Times New Roman" w:hAnsi="Times New Roman" w:cs="Times New Roman"/>
          <w:color w:val="000000"/>
          <w:sz w:val="24"/>
          <w:szCs w:val="24"/>
          <w:lang w:eastAsia="lv-LV"/>
        </w:rPr>
        <w:t xml:space="preserve"> Juridiskajai nodaļai noslēgt vienošanos ar </w:t>
      </w:r>
      <w:r w:rsidRPr="008352F4">
        <w:rPr>
          <w:rFonts w:ascii="Times New Roman" w:eastAsia="Times New Roman" w:hAnsi="Times New Roman" w:cs="Times New Roman"/>
          <w:sz w:val="24"/>
          <w:szCs w:val="24"/>
          <w:lang w:eastAsia="lv-LV"/>
        </w:rPr>
        <w:t>“Tukuma rajona patērētāju biedrība” par Tukuma tirgus attīstību, ieguldot no zemes gabala Jelgavas ielas 1</w:t>
      </w:r>
      <w:r>
        <w:rPr>
          <w:rFonts w:ascii="Times New Roman" w:eastAsia="Times New Roman" w:hAnsi="Times New Roman" w:cs="Times New Roman"/>
          <w:sz w:val="24"/>
          <w:szCs w:val="24"/>
          <w:lang w:eastAsia="lv-LV"/>
        </w:rPr>
        <w:t>A</w:t>
      </w:r>
      <w:r w:rsidRPr="008352F4">
        <w:rPr>
          <w:rFonts w:ascii="Times New Roman" w:eastAsia="Times New Roman" w:hAnsi="Times New Roman" w:cs="Times New Roman"/>
          <w:sz w:val="24"/>
          <w:szCs w:val="24"/>
          <w:lang w:eastAsia="lv-LV"/>
        </w:rPr>
        <w:t>, kadastra Nr.9001 007 0136 pārdošanas iegūtos naudas līdzekļus Tukuma tirgus attīstībā saskaņā ar darba grupas izstrādāto Tukuma tirgus attīstības plānu.</w:t>
      </w:r>
    </w:p>
    <w:p w:rsidR="00E84583" w:rsidRPr="00E84583" w:rsidRDefault="00E84583" w:rsidP="00E84583">
      <w:pPr>
        <w:jc w:val="both"/>
        <w:rPr>
          <w:rFonts w:ascii="Times New Roman" w:eastAsia="Times New Roman" w:hAnsi="Times New Roman" w:cs="Times New Roman"/>
          <w:color w:val="000000"/>
          <w:sz w:val="24"/>
          <w:szCs w:val="24"/>
          <w:lang w:eastAsia="lv-LV"/>
        </w:rPr>
      </w:pPr>
    </w:p>
    <w:p w:rsidR="00E84583" w:rsidRDefault="00E84583" w:rsidP="00E84583">
      <w:pPr>
        <w:jc w:val="both"/>
        <w:rPr>
          <w:rFonts w:ascii="Times New Roman" w:eastAsia="Times New Roman" w:hAnsi="Times New Roman" w:cs="Times New Roman"/>
          <w:color w:val="000000"/>
          <w:sz w:val="24"/>
          <w:szCs w:val="24"/>
          <w:lang w:eastAsia="lv-LV"/>
        </w:rPr>
      </w:pPr>
    </w:p>
    <w:p w:rsidR="00E84583" w:rsidRDefault="00E84583" w:rsidP="00E84583">
      <w:pPr>
        <w:jc w:val="both"/>
        <w:rPr>
          <w:rFonts w:ascii="Times New Roman" w:eastAsia="Times New Roman" w:hAnsi="Times New Roman" w:cs="Times New Roman"/>
          <w:color w:val="000000"/>
          <w:sz w:val="24"/>
          <w:szCs w:val="24"/>
          <w:lang w:eastAsia="lv-LV"/>
        </w:rPr>
      </w:pPr>
    </w:p>
    <w:p w:rsidR="00E84583" w:rsidRDefault="00E84583" w:rsidP="00E84583">
      <w:pPr>
        <w:jc w:val="both"/>
        <w:rPr>
          <w:rFonts w:ascii="Times New Roman" w:eastAsia="Times New Roman" w:hAnsi="Times New Roman" w:cs="Times New Roman"/>
          <w:color w:val="000000"/>
          <w:sz w:val="24"/>
          <w:szCs w:val="24"/>
          <w:lang w:eastAsia="lv-LV"/>
        </w:rPr>
      </w:pPr>
    </w:p>
    <w:p w:rsidR="00E84583" w:rsidRDefault="00E84583" w:rsidP="00E84583">
      <w:pPr>
        <w:jc w:val="both"/>
        <w:rPr>
          <w:rFonts w:ascii="Times New Roman" w:eastAsia="Times New Roman" w:hAnsi="Times New Roman" w:cs="Times New Roman"/>
          <w:color w:val="000000"/>
          <w:sz w:val="24"/>
          <w:szCs w:val="24"/>
          <w:lang w:eastAsia="lv-LV"/>
        </w:rPr>
      </w:pPr>
    </w:p>
    <w:p w:rsidR="00E84583" w:rsidRDefault="00E84583" w:rsidP="00E84583">
      <w:pPr>
        <w:jc w:val="both"/>
        <w:rPr>
          <w:rFonts w:ascii="Times New Roman" w:eastAsia="Times New Roman" w:hAnsi="Times New Roman" w:cs="Times New Roman"/>
          <w:color w:val="000000"/>
          <w:sz w:val="24"/>
          <w:szCs w:val="24"/>
          <w:lang w:eastAsia="lv-LV"/>
        </w:rPr>
      </w:pPr>
    </w:p>
    <w:p w:rsidR="008352F4" w:rsidRDefault="008352F4" w:rsidP="00E84583">
      <w:pPr>
        <w:jc w:val="both"/>
        <w:rPr>
          <w:rFonts w:ascii="Times New Roman" w:eastAsia="Times New Roman" w:hAnsi="Times New Roman" w:cs="Times New Roman"/>
          <w:color w:val="000000"/>
          <w:sz w:val="24"/>
          <w:szCs w:val="24"/>
          <w:lang w:eastAsia="lv-LV"/>
        </w:rPr>
      </w:pPr>
    </w:p>
    <w:p w:rsidR="008352F4" w:rsidRDefault="008352F4" w:rsidP="00E84583">
      <w:pPr>
        <w:jc w:val="both"/>
        <w:rPr>
          <w:rFonts w:ascii="Times New Roman" w:eastAsia="Times New Roman" w:hAnsi="Times New Roman" w:cs="Times New Roman"/>
          <w:color w:val="000000"/>
          <w:sz w:val="24"/>
          <w:szCs w:val="24"/>
          <w:lang w:eastAsia="lv-LV"/>
        </w:rPr>
      </w:pPr>
    </w:p>
    <w:p w:rsidR="008352F4" w:rsidRDefault="008352F4" w:rsidP="00E84583">
      <w:pPr>
        <w:jc w:val="both"/>
        <w:rPr>
          <w:rFonts w:ascii="Times New Roman" w:eastAsia="Times New Roman" w:hAnsi="Times New Roman" w:cs="Times New Roman"/>
          <w:color w:val="000000"/>
          <w:sz w:val="24"/>
          <w:szCs w:val="24"/>
          <w:lang w:eastAsia="lv-LV"/>
        </w:rPr>
      </w:pPr>
    </w:p>
    <w:p w:rsidR="008352F4" w:rsidRDefault="008352F4" w:rsidP="00E84583">
      <w:pPr>
        <w:jc w:val="both"/>
        <w:rPr>
          <w:rFonts w:ascii="Times New Roman" w:eastAsia="Times New Roman" w:hAnsi="Times New Roman" w:cs="Times New Roman"/>
          <w:color w:val="000000"/>
          <w:sz w:val="24"/>
          <w:szCs w:val="24"/>
          <w:lang w:eastAsia="lv-LV"/>
        </w:rPr>
      </w:pPr>
    </w:p>
    <w:p w:rsidR="008352F4" w:rsidRDefault="008352F4" w:rsidP="00E84583">
      <w:pPr>
        <w:jc w:val="both"/>
        <w:rPr>
          <w:rFonts w:ascii="Times New Roman" w:eastAsia="Times New Roman" w:hAnsi="Times New Roman" w:cs="Times New Roman"/>
          <w:color w:val="000000"/>
          <w:sz w:val="24"/>
          <w:szCs w:val="24"/>
          <w:lang w:eastAsia="lv-LV"/>
        </w:rPr>
      </w:pPr>
    </w:p>
    <w:p w:rsidR="008352F4" w:rsidRDefault="008352F4" w:rsidP="00E84583">
      <w:pPr>
        <w:jc w:val="both"/>
        <w:rPr>
          <w:rFonts w:ascii="Times New Roman" w:eastAsia="Times New Roman" w:hAnsi="Times New Roman" w:cs="Times New Roman"/>
          <w:color w:val="000000"/>
          <w:sz w:val="24"/>
          <w:szCs w:val="24"/>
          <w:lang w:eastAsia="lv-LV"/>
        </w:rPr>
      </w:pPr>
    </w:p>
    <w:p w:rsidR="008352F4" w:rsidRDefault="008352F4" w:rsidP="00E84583">
      <w:pPr>
        <w:jc w:val="both"/>
        <w:rPr>
          <w:rFonts w:ascii="Times New Roman" w:eastAsia="Times New Roman" w:hAnsi="Times New Roman" w:cs="Times New Roman"/>
          <w:color w:val="000000"/>
          <w:sz w:val="24"/>
          <w:szCs w:val="24"/>
          <w:lang w:eastAsia="lv-LV"/>
        </w:rPr>
      </w:pPr>
    </w:p>
    <w:p w:rsidR="008352F4" w:rsidRDefault="008352F4" w:rsidP="00E84583">
      <w:pPr>
        <w:jc w:val="both"/>
        <w:rPr>
          <w:rFonts w:ascii="Times New Roman" w:eastAsia="Times New Roman" w:hAnsi="Times New Roman" w:cs="Times New Roman"/>
          <w:color w:val="000000"/>
          <w:sz w:val="24"/>
          <w:szCs w:val="24"/>
          <w:lang w:eastAsia="lv-LV"/>
        </w:rPr>
      </w:pPr>
    </w:p>
    <w:p w:rsidR="008352F4" w:rsidRDefault="008352F4" w:rsidP="00E84583">
      <w:pPr>
        <w:jc w:val="both"/>
        <w:rPr>
          <w:rFonts w:ascii="Times New Roman" w:eastAsia="Times New Roman" w:hAnsi="Times New Roman" w:cs="Times New Roman"/>
          <w:color w:val="000000"/>
          <w:sz w:val="24"/>
          <w:szCs w:val="24"/>
          <w:lang w:eastAsia="lv-LV"/>
        </w:rPr>
      </w:pPr>
    </w:p>
    <w:p w:rsidR="008352F4" w:rsidRDefault="008352F4" w:rsidP="00E84583">
      <w:pPr>
        <w:jc w:val="both"/>
        <w:rPr>
          <w:rFonts w:ascii="Times New Roman" w:eastAsia="Times New Roman" w:hAnsi="Times New Roman" w:cs="Times New Roman"/>
          <w:color w:val="000000"/>
          <w:sz w:val="24"/>
          <w:szCs w:val="24"/>
          <w:lang w:eastAsia="lv-LV"/>
        </w:rPr>
      </w:pPr>
    </w:p>
    <w:p w:rsidR="008352F4" w:rsidRDefault="008352F4" w:rsidP="00E84583">
      <w:pPr>
        <w:jc w:val="both"/>
        <w:rPr>
          <w:rFonts w:ascii="Times New Roman" w:eastAsia="Times New Roman" w:hAnsi="Times New Roman" w:cs="Times New Roman"/>
          <w:color w:val="000000"/>
          <w:sz w:val="24"/>
          <w:szCs w:val="24"/>
          <w:lang w:eastAsia="lv-LV"/>
        </w:rPr>
      </w:pPr>
    </w:p>
    <w:p w:rsidR="008352F4" w:rsidRDefault="008352F4" w:rsidP="00E84583">
      <w:pPr>
        <w:jc w:val="both"/>
        <w:rPr>
          <w:rFonts w:ascii="Times New Roman" w:eastAsia="Times New Roman" w:hAnsi="Times New Roman" w:cs="Times New Roman"/>
          <w:color w:val="000000"/>
          <w:sz w:val="24"/>
          <w:szCs w:val="24"/>
          <w:lang w:eastAsia="lv-LV"/>
        </w:rPr>
      </w:pPr>
    </w:p>
    <w:p w:rsidR="00E84583" w:rsidRDefault="00E84583" w:rsidP="00E84583">
      <w:pPr>
        <w:jc w:val="both"/>
        <w:rPr>
          <w:rFonts w:ascii="Times New Roman" w:eastAsia="Times New Roman" w:hAnsi="Times New Roman" w:cs="Times New Roman"/>
          <w:color w:val="000000"/>
          <w:sz w:val="24"/>
          <w:szCs w:val="24"/>
          <w:lang w:eastAsia="lv-LV"/>
        </w:rPr>
      </w:pPr>
    </w:p>
    <w:p w:rsidR="00E84583" w:rsidRPr="00E84583" w:rsidRDefault="00E84583" w:rsidP="00E84583">
      <w:pPr>
        <w:jc w:val="both"/>
        <w:rPr>
          <w:rFonts w:ascii="Times New Roman" w:eastAsia="Times New Roman" w:hAnsi="Times New Roman" w:cs="Times New Roman"/>
          <w:color w:val="000000"/>
          <w:sz w:val="24"/>
          <w:szCs w:val="24"/>
          <w:lang w:eastAsia="lv-LV"/>
        </w:rPr>
      </w:pPr>
    </w:p>
    <w:p w:rsidR="00E84583" w:rsidRDefault="00E84583" w:rsidP="00E84583">
      <w:pPr>
        <w:jc w:val="both"/>
        <w:rPr>
          <w:rFonts w:ascii="Times New Roman" w:eastAsia="Times New Roman" w:hAnsi="Times New Roman" w:cs="Times New Roman"/>
          <w:color w:val="000000"/>
          <w:sz w:val="20"/>
          <w:szCs w:val="20"/>
          <w:lang w:eastAsia="lv-LV"/>
        </w:rPr>
      </w:pPr>
      <w:r w:rsidRPr="00E84583">
        <w:rPr>
          <w:rFonts w:ascii="Times New Roman" w:eastAsia="Times New Roman" w:hAnsi="Times New Roman" w:cs="Times New Roman"/>
          <w:color w:val="000000"/>
          <w:sz w:val="20"/>
          <w:szCs w:val="20"/>
          <w:lang w:eastAsia="lv-LV"/>
        </w:rPr>
        <w:t xml:space="preserve">Nosūtīt: </w:t>
      </w:r>
    </w:p>
    <w:p w:rsidR="00E84583" w:rsidRDefault="00E84583" w:rsidP="00E84583">
      <w:pPr>
        <w:jc w:val="both"/>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w:t>
      </w:r>
      <w:r w:rsidRPr="00E84583">
        <w:rPr>
          <w:rFonts w:ascii="Times New Roman" w:eastAsia="Times New Roman" w:hAnsi="Times New Roman" w:cs="Times New Roman"/>
          <w:sz w:val="20"/>
          <w:szCs w:val="20"/>
          <w:lang w:eastAsia="lv-LV"/>
        </w:rPr>
        <w:t>Īp.nod.</w:t>
      </w:r>
    </w:p>
    <w:p w:rsidR="00E84583" w:rsidRDefault="00E84583" w:rsidP="00E84583">
      <w:pPr>
        <w:jc w:val="both"/>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w:t>
      </w:r>
      <w:r w:rsidRPr="00E84583">
        <w:rPr>
          <w:rFonts w:ascii="Times New Roman" w:eastAsia="Times New Roman" w:hAnsi="Times New Roman" w:cs="Times New Roman"/>
          <w:sz w:val="20"/>
          <w:szCs w:val="20"/>
          <w:lang w:eastAsia="lv-LV"/>
        </w:rPr>
        <w:t>Arhit.n.</w:t>
      </w:r>
    </w:p>
    <w:p w:rsidR="00E84583" w:rsidRPr="00E84583" w:rsidRDefault="00E84583" w:rsidP="00E84583">
      <w:pPr>
        <w:jc w:val="both"/>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w:t>
      </w:r>
      <w:r w:rsidRPr="00E84583">
        <w:rPr>
          <w:rFonts w:ascii="Times New Roman" w:eastAsia="Times New Roman" w:hAnsi="Times New Roman" w:cs="Times New Roman"/>
          <w:sz w:val="20"/>
          <w:szCs w:val="20"/>
          <w:lang w:eastAsia="lv-LV"/>
        </w:rPr>
        <w:t>Jurid.n.</w:t>
      </w:r>
    </w:p>
    <w:p w:rsidR="00E84583" w:rsidRPr="00E84583" w:rsidRDefault="00E84583" w:rsidP="00E84583">
      <w:pPr>
        <w:jc w:val="both"/>
        <w:rPr>
          <w:rFonts w:ascii="Times New Roman" w:eastAsia="Times New Roman" w:hAnsi="Times New Roman" w:cs="Times New Roman"/>
          <w:color w:val="000000"/>
          <w:sz w:val="20"/>
          <w:szCs w:val="20"/>
          <w:lang w:eastAsia="lv-LV"/>
        </w:rPr>
      </w:pPr>
    </w:p>
    <w:p w:rsidR="00E84583" w:rsidRPr="00E84583" w:rsidRDefault="00E84583" w:rsidP="00E84583">
      <w:pPr>
        <w:jc w:val="both"/>
        <w:rPr>
          <w:rFonts w:ascii="Times New Roman" w:eastAsia="Times New Roman" w:hAnsi="Times New Roman" w:cs="Times New Roman"/>
          <w:color w:val="000000"/>
          <w:sz w:val="20"/>
          <w:szCs w:val="20"/>
          <w:lang w:eastAsia="lv-LV"/>
        </w:rPr>
      </w:pPr>
      <w:r w:rsidRPr="00E84583">
        <w:rPr>
          <w:rFonts w:ascii="Times New Roman" w:eastAsia="Times New Roman" w:hAnsi="Times New Roman" w:cs="Times New Roman"/>
          <w:color w:val="000000"/>
          <w:sz w:val="20"/>
          <w:szCs w:val="20"/>
          <w:lang w:eastAsia="lv-LV"/>
        </w:rPr>
        <w:t>___________________________________________</w:t>
      </w:r>
    </w:p>
    <w:p w:rsidR="00E84583" w:rsidRPr="00E84583" w:rsidRDefault="00E84583" w:rsidP="00E84583">
      <w:pPr>
        <w:jc w:val="both"/>
        <w:rPr>
          <w:rFonts w:ascii="Times New Roman" w:eastAsia="Times New Roman" w:hAnsi="Times New Roman" w:cs="Times New Roman"/>
          <w:sz w:val="20"/>
          <w:szCs w:val="20"/>
          <w:lang w:eastAsia="lv-LV"/>
        </w:rPr>
      </w:pPr>
      <w:r w:rsidRPr="00E84583">
        <w:rPr>
          <w:rFonts w:ascii="Times New Roman" w:eastAsia="Times New Roman" w:hAnsi="Times New Roman" w:cs="Times New Roman"/>
          <w:color w:val="000000"/>
          <w:sz w:val="20"/>
          <w:szCs w:val="20"/>
          <w:lang w:eastAsia="lv-LV"/>
        </w:rPr>
        <w:t>Sagatavoja (Izp.pad.ek. un att.jaut. Z.Siliņa)</w:t>
      </w:r>
    </w:p>
    <w:p w:rsidR="008552A3" w:rsidRDefault="008552A3">
      <w:pPr>
        <w:jc w:val="both"/>
      </w:pPr>
    </w:p>
    <w:p w:rsidR="008552A3" w:rsidRDefault="008552A3">
      <w:pPr>
        <w:jc w:val="both"/>
      </w:pPr>
    </w:p>
    <w:p w:rsidR="008552A3" w:rsidRDefault="008552A3">
      <w:pPr>
        <w:jc w:val="both"/>
      </w:pPr>
    </w:p>
    <w:p w:rsidR="008552A3" w:rsidRDefault="008552A3">
      <w:pPr>
        <w:jc w:val="both"/>
      </w:pPr>
    </w:p>
    <w:p w:rsidR="008552A3" w:rsidRDefault="008552A3">
      <w:pPr>
        <w:jc w:val="both"/>
      </w:pPr>
    </w:p>
    <w:p w:rsidR="007C15CF" w:rsidRDefault="007C15CF">
      <w:pPr>
        <w:jc w:val="both"/>
      </w:pPr>
      <w:bookmarkStart w:id="0" w:name="_GoBack"/>
      <w:bookmarkEnd w:id="0"/>
    </w:p>
    <w:p w:rsidR="007C15CF" w:rsidRPr="007C15CF" w:rsidRDefault="00272A7B" w:rsidP="007C15CF">
      <w:pPr>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6</w:t>
      </w:r>
      <w:r w:rsidR="007C15CF" w:rsidRPr="007C15CF">
        <w:rPr>
          <w:rFonts w:ascii="Times New Roman" w:eastAsia="Times New Roman" w:hAnsi="Times New Roman" w:cs="Times New Roman"/>
          <w:color w:val="000000"/>
          <w:sz w:val="24"/>
          <w:szCs w:val="24"/>
          <w:lang w:eastAsia="lv-LV"/>
        </w:rPr>
        <w:t>.§.</w:t>
      </w:r>
    </w:p>
    <w:p w:rsidR="007C15CF" w:rsidRPr="007C15CF" w:rsidRDefault="007C15CF" w:rsidP="007C15CF">
      <w:pPr>
        <w:jc w:val="both"/>
        <w:rPr>
          <w:rFonts w:ascii="Times New Roman" w:eastAsia="Times New Roman" w:hAnsi="Times New Roman" w:cs="Times New Roman"/>
          <w:sz w:val="24"/>
          <w:szCs w:val="24"/>
          <w:lang w:eastAsia="lv-LV"/>
        </w:rPr>
      </w:pPr>
    </w:p>
    <w:p w:rsidR="007C15CF" w:rsidRPr="007C15CF" w:rsidRDefault="007C15CF" w:rsidP="007C15CF">
      <w:pPr>
        <w:jc w:val="both"/>
        <w:rPr>
          <w:rFonts w:ascii="Times New Roman" w:eastAsia="Times New Roman" w:hAnsi="Times New Roman" w:cs="Times New Roman"/>
          <w:b/>
          <w:sz w:val="24"/>
          <w:szCs w:val="24"/>
          <w:lang w:eastAsia="lv-LV"/>
        </w:rPr>
      </w:pPr>
    </w:p>
    <w:p w:rsidR="008352F4" w:rsidRPr="008352F4" w:rsidRDefault="008352F4" w:rsidP="008352F4">
      <w:pPr>
        <w:rPr>
          <w:rFonts w:ascii="Times New Roman" w:eastAsia="Times New Roman" w:hAnsi="Times New Roman" w:cs="Times New Roman"/>
          <w:b/>
          <w:sz w:val="24"/>
          <w:szCs w:val="24"/>
          <w:lang w:eastAsia="lv-LV"/>
        </w:rPr>
      </w:pPr>
      <w:r w:rsidRPr="008352F4">
        <w:rPr>
          <w:rFonts w:ascii="Times New Roman" w:eastAsia="Times New Roman" w:hAnsi="Times New Roman" w:cs="Times New Roman"/>
          <w:b/>
          <w:sz w:val="24"/>
          <w:szCs w:val="24"/>
          <w:lang w:eastAsia="lv-LV"/>
        </w:rPr>
        <w:t>Par atbalstu bioloģiskajiem lauksaimniekiem</w:t>
      </w:r>
    </w:p>
    <w:p w:rsidR="008352F4" w:rsidRDefault="008352F4" w:rsidP="008352F4">
      <w:pPr>
        <w:rPr>
          <w:rFonts w:ascii="Times New Roman" w:eastAsia="Times New Roman" w:hAnsi="Times New Roman" w:cs="Times New Roman"/>
          <w:b/>
          <w:sz w:val="24"/>
          <w:szCs w:val="24"/>
          <w:lang w:eastAsia="lv-LV"/>
        </w:rPr>
      </w:pPr>
    </w:p>
    <w:p w:rsidR="008352F4" w:rsidRDefault="008352F4" w:rsidP="008352F4">
      <w:pPr>
        <w:rPr>
          <w:rFonts w:ascii="Times New Roman" w:eastAsia="Times New Roman" w:hAnsi="Times New Roman" w:cs="Times New Roman"/>
          <w:b/>
          <w:sz w:val="24"/>
          <w:szCs w:val="24"/>
          <w:lang w:eastAsia="lv-LV"/>
        </w:rPr>
      </w:pPr>
    </w:p>
    <w:p w:rsidR="008352F4" w:rsidRDefault="008352F4" w:rsidP="008352F4">
      <w:pPr>
        <w:rPr>
          <w:rFonts w:ascii="Times New Roman" w:eastAsia="Times New Roman" w:hAnsi="Times New Roman" w:cs="Times New Roman"/>
          <w:b/>
          <w:sz w:val="24"/>
          <w:szCs w:val="24"/>
          <w:lang w:eastAsia="lv-LV"/>
        </w:rPr>
      </w:pPr>
    </w:p>
    <w:p w:rsidR="008352F4" w:rsidRPr="008352F4" w:rsidRDefault="008352F4" w:rsidP="008352F4">
      <w:pPr>
        <w:rPr>
          <w:rFonts w:ascii="Times New Roman" w:eastAsia="Times New Roman" w:hAnsi="Times New Roman" w:cs="Times New Roman"/>
          <w:b/>
          <w:sz w:val="24"/>
          <w:szCs w:val="24"/>
          <w:lang w:eastAsia="lv-LV"/>
        </w:rPr>
      </w:pPr>
    </w:p>
    <w:p w:rsidR="008352F4" w:rsidRPr="008352F4" w:rsidRDefault="008352F4" w:rsidP="008352F4">
      <w:pPr>
        <w:jc w:val="both"/>
        <w:rPr>
          <w:rFonts w:ascii="Times New Roman" w:eastAsia="Times New Roman" w:hAnsi="Times New Roman" w:cs="Times New Roman"/>
          <w:i/>
          <w:color w:val="000000"/>
          <w:sz w:val="24"/>
          <w:szCs w:val="24"/>
          <w:lang w:eastAsia="lv-LV"/>
        </w:rPr>
      </w:pPr>
      <w:r w:rsidRPr="008352F4">
        <w:rPr>
          <w:rFonts w:ascii="Times New Roman" w:eastAsia="Times New Roman" w:hAnsi="Times New Roman" w:cs="Times New Roman"/>
          <w:i/>
          <w:color w:val="000000"/>
          <w:sz w:val="24"/>
          <w:szCs w:val="24"/>
          <w:lang w:eastAsia="lv-LV"/>
        </w:rPr>
        <w:t>Iesniegt izskatīšanai domei šādu lēmuma projektu:</w:t>
      </w:r>
    </w:p>
    <w:p w:rsidR="008352F4" w:rsidRPr="008352F4" w:rsidRDefault="008352F4" w:rsidP="008352F4">
      <w:pPr>
        <w:rPr>
          <w:rFonts w:ascii="Times New Roman" w:eastAsia="Times New Roman" w:hAnsi="Times New Roman" w:cs="Times New Roman"/>
          <w:b/>
          <w:sz w:val="24"/>
          <w:szCs w:val="24"/>
          <w:lang w:eastAsia="lv-LV"/>
        </w:rPr>
      </w:pPr>
    </w:p>
    <w:p w:rsidR="008352F4" w:rsidRPr="008352F4" w:rsidRDefault="008352F4" w:rsidP="008352F4">
      <w:pPr>
        <w:jc w:val="both"/>
        <w:rPr>
          <w:rFonts w:ascii="Times New Roman" w:eastAsia="Times New Roman" w:hAnsi="Times New Roman" w:cs="Times New Roman"/>
          <w:sz w:val="24"/>
          <w:szCs w:val="24"/>
          <w:lang w:eastAsia="lv-LV"/>
        </w:rPr>
      </w:pPr>
      <w:r w:rsidRPr="008352F4">
        <w:rPr>
          <w:rFonts w:ascii="Times New Roman" w:eastAsia="Times New Roman" w:hAnsi="Times New Roman" w:cs="Times New Roman"/>
          <w:sz w:val="24"/>
          <w:szCs w:val="24"/>
          <w:lang w:eastAsia="lv-LV"/>
        </w:rPr>
        <w:tab/>
      </w:r>
    </w:p>
    <w:p w:rsidR="008352F4" w:rsidRPr="008352F4" w:rsidRDefault="008352F4" w:rsidP="008352F4">
      <w:pPr>
        <w:ind w:firstLine="720"/>
        <w:jc w:val="both"/>
        <w:rPr>
          <w:rFonts w:ascii="Times New Roman" w:eastAsia="Times New Roman" w:hAnsi="Times New Roman" w:cs="Times New Roman"/>
          <w:sz w:val="24"/>
          <w:szCs w:val="24"/>
          <w:lang w:eastAsia="lv-LV"/>
        </w:rPr>
      </w:pPr>
      <w:r w:rsidRPr="008352F4">
        <w:rPr>
          <w:rFonts w:ascii="Times New Roman" w:eastAsia="Times New Roman" w:hAnsi="Times New Roman" w:cs="Times New Roman"/>
          <w:sz w:val="24"/>
          <w:szCs w:val="24"/>
          <w:lang w:eastAsia="lv-LV"/>
        </w:rPr>
        <w:t xml:space="preserve">Biedrība “Latvijas Bioloģiskās lauksaimniecības asociācija” (turpmāk </w:t>
      </w:r>
      <w:r>
        <w:rPr>
          <w:rFonts w:ascii="Times New Roman" w:eastAsia="Times New Roman" w:hAnsi="Times New Roman" w:cs="Times New Roman"/>
          <w:sz w:val="24"/>
          <w:szCs w:val="24"/>
          <w:lang w:eastAsia="lv-LV"/>
        </w:rPr>
        <w:t xml:space="preserve">- </w:t>
      </w:r>
      <w:r w:rsidRPr="008352F4">
        <w:rPr>
          <w:rFonts w:ascii="Times New Roman" w:eastAsia="Times New Roman" w:hAnsi="Times New Roman" w:cs="Times New Roman"/>
          <w:sz w:val="24"/>
          <w:szCs w:val="24"/>
          <w:lang w:eastAsia="lv-LV"/>
        </w:rPr>
        <w:t>LBLA), reģ. Nr.</w:t>
      </w:r>
      <w:r w:rsidRPr="008352F4">
        <w:rPr>
          <w:rFonts w:ascii="Times New Roman" w:eastAsia="Times New Roman" w:hAnsi="Times New Roman" w:cs="Times New Roman"/>
          <w:color w:val="000000"/>
          <w:sz w:val="24"/>
          <w:szCs w:val="24"/>
          <w:shd w:val="clear" w:color="auto" w:fill="FFFFFF"/>
          <w:lang w:val="de-DE" w:eastAsia="lv-LV"/>
        </w:rPr>
        <w:t xml:space="preserve">40008010242 un </w:t>
      </w:r>
      <w:r w:rsidRPr="008352F4">
        <w:rPr>
          <w:rFonts w:ascii="Times New Roman" w:eastAsia="Times New Roman" w:hAnsi="Times New Roman" w:cs="Times New Roman"/>
          <w:sz w:val="24"/>
          <w:szCs w:val="24"/>
          <w:lang w:eastAsia="lv-LV"/>
        </w:rPr>
        <w:t>11 Tukuma novada uzņēmēji ir vērsušies Tukuma novada Domē ar 09.02.2016</w:t>
      </w:r>
      <w:r>
        <w:rPr>
          <w:rFonts w:ascii="Times New Roman" w:eastAsia="Times New Roman" w:hAnsi="Times New Roman" w:cs="Times New Roman"/>
          <w:sz w:val="24"/>
          <w:szCs w:val="24"/>
          <w:lang w:eastAsia="lv-LV"/>
        </w:rPr>
        <w:t>.</w:t>
      </w:r>
      <w:r w:rsidRPr="008352F4">
        <w:rPr>
          <w:rFonts w:ascii="Times New Roman" w:eastAsia="Times New Roman" w:hAnsi="Times New Roman" w:cs="Times New Roman"/>
          <w:sz w:val="24"/>
          <w:szCs w:val="24"/>
          <w:lang w:eastAsia="lv-LV"/>
        </w:rPr>
        <w:t xml:space="preserve"> iesniegumu Nr. 3/02-2016 (reģistrēts </w:t>
      </w:r>
      <w:r>
        <w:rPr>
          <w:rFonts w:ascii="Times New Roman" w:eastAsia="Times New Roman" w:hAnsi="Times New Roman" w:cs="Times New Roman"/>
          <w:sz w:val="24"/>
          <w:szCs w:val="24"/>
          <w:lang w:eastAsia="lv-LV"/>
        </w:rPr>
        <w:t>D</w:t>
      </w:r>
      <w:r w:rsidRPr="008352F4">
        <w:rPr>
          <w:rFonts w:ascii="Times New Roman" w:eastAsia="Times New Roman" w:hAnsi="Times New Roman" w:cs="Times New Roman"/>
          <w:sz w:val="24"/>
          <w:szCs w:val="24"/>
          <w:lang w:eastAsia="lv-LV"/>
        </w:rPr>
        <w:t xml:space="preserve">omē 17.02.2016. Nr.910) un iesniegumu no 02.02.2016 (reģistrēts </w:t>
      </w:r>
      <w:r>
        <w:rPr>
          <w:rFonts w:ascii="Times New Roman" w:eastAsia="Times New Roman" w:hAnsi="Times New Roman" w:cs="Times New Roman"/>
          <w:sz w:val="24"/>
          <w:szCs w:val="24"/>
          <w:lang w:eastAsia="lv-LV"/>
        </w:rPr>
        <w:t>D</w:t>
      </w:r>
      <w:r w:rsidRPr="008352F4">
        <w:rPr>
          <w:rFonts w:ascii="Times New Roman" w:eastAsia="Times New Roman" w:hAnsi="Times New Roman" w:cs="Times New Roman"/>
          <w:sz w:val="24"/>
          <w:szCs w:val="24"/>
          <w:lang w:eastAsia="lv-LV"/>
        </w:rPr>
        <w:t>omē 12.02.2016. Nr. 94) ar aicinājumu atbalstīt bioloģiskās lauksaimniecības attīstību novadā, piemērojot 50 % nekustamā īpašuma nodokļa atlaidi  Tukuma novada bioloģiskajiem zemniekiem.</w:t>
      </w:r>
    </w:p>
    <w:p w:rsidR="008352F4" w:rsidRPr="008352F4" w:rsidRDefault="008352F4" w:rsidP="008352F4">
      <w:pPr>
        <w:jc w:val="both"/>
        <w:rPr>
          <w:rFonts w:ascii="Times New Roman" w:eastAsia="Times New Roman" w:hAnsi="Times New Roman" w:cs="Times New Roman"/>
          <w:sz w:val="24"/>
          <w:szCs w:val="24"/>
          <w:lang w:eastAsia="lv-LV"/>
        </w:rPr>
      </w:pPr>
    </w:p>
    <w:p w:rsidR="008352F4" w:rsidRPr="008352F4" w:rsidRDefault="008352F4" w:rsidP="008352F4">
      <w:pPr>
        <w:ind w:firstLine="720"/>
        <w:jc w:val="both"/>
        <w:rPr>
          <w:rFonts w:ascii="Times New Roman" w:eastAsia="Times New Roman" w:hAnsi="Times New Roman" w:cs="Times New Roman"/>
          <w:color w:val="000000"/>
          <w:sz w:val="24"/>
          <w:szCs w:val="24"/>
          <w:lang w:val="de-DE" w:eastAsia="lv-LV" w:bidi="lo-LA"/>
        </w:rPr>
      </w:pPr>
      <w:r w:rsidRPr="008352F4">
        <w:rPr>
          <w:rFonts w:ascii="Times New Roman" w:eastAsia="Times New Roman" w:hAnsi="Times New Roman" w:cs="Times New Roman"/>
          <w:sz w:val="24"/>
          <w:szCs w:val="24"/>
          <w:lang w:eastAsia="lv-LV"/>
        </w:rPr>
        <w:t xml:space="preserve">Uzņēmējdarbības konsultatīvā padome 27.04.2016., apkopojot un izskatot ieinteresēto pušu sniegto informāciju, vienojās par ieteikumu komiteju deputātiem šo piedāvājumu daļēji atbalstīt, pārskatot 23.10.2014. saistošo noteikumu Nr.20 “Par nekustamā īpašuma nodokli Tukuma novadā” punktu </w:t>
      </w:r>
      <w:r w:rsidRPr="008352F4">
        <w:rPr>
          <w:rFonts w:ascii="Times New Roman" w:eastAsia="Times New Roman" w:hAnsi="Times New Roman" w:cs="Times New Roman"/>
          <w:color w:val="000000"/>
          <w:sz w:val="24"/>
          <w:szCs w:val="24"/>
          <w:lang w:val="de-DE" w:eastAsia="lv-LV" w:bidi="lo-LA"/>
        </w:rPr>
        <w:t>11.6.2.: „</w:t>
      </w:r>
      <w:r w:rsidRPr="008352F4">
        <w:rPr>
          <w:rFonts w:ascii="Times New Roman" w:eastAsia="Times New Roman" w:hAnsi="Times New Roman" w:cs="Times New Roman"/>
          <w:i/>
          <w:color w:val="000000"/>
          <w:sz w:val="24"/>
          <w:szCs w:val="24"/>
          <w:lang w:val="de-DE" w:eastAsia="lv-LV" w:bidi="lo-LA"/>
        </w:rPr>
        <w:t xml:space="preserve">kuru īpašumā ir zeme, uz kuras veic lauksaimniecisko ražošanu, ja tajā notiek pamatdarbība, ar noteikumu, ka uz taksācijas gada 30.jūniju ir saglabāta pamatdarbība, darba samaksa uz vienu nodarbināto ir 70% no vidējās darba algas lauksaimniecības nozarē </w:t>
      </w:r>
      <w:r w:rsidRPr="008352F4">
        <w:rPr>
          <w:rFonts w:ascii="Times New Roman" w:eastAsia="Times New Roman" w:hAnsi="Times New Roman" w:cs="Times New Roman"/>
          <w:i/>
          <w:color w:val="000000"/>
          <w:sz w:val="24"/>
          <w:szCs w:val="24"/>
          <w:lang w:val="de-DE" w:eastAsia="lv-LV"/>
        </w:rPr>
        <w:t>attiecībā pret iepriekšējo taksācijas gadu un ieņēmumi no lauksaimnieciskās ražošanas pēc Valsts ieņēmuma dienesta datiem ir ne mazāk par 355,72 euro</w:t>
      </w:r>
      <w:r w:rsidRPr="008352F4">
        <w:rPr>
          <w:rFonts w:ascii="Times New Roman" w:eastAsia="Times New Roman" w:hAnsi="Times New Roman" w:cs="Times New Roman"/>
          <w:i/>
          <w:color w:val="FF0000"/>
          <w:sz w:val="24"/>
          <w:szCs w:val="24"/>
          <w:lang w:val="de-DE" w:eastAsia="lv-LV"/>
        </w:rPr>
        <w:t xml:space="preserve"> </w:t>
      </w:r>
      <w:r w:rsidRPr="008352F4">
        <w:rPr>
          <w:rFonts w:ascii="Times New Roman" w:eastAsia="Times New Roman" w:hAnsi="Times New Roman" w:cs="Times New Roman"/>
          <w:i/>
          <w:color w:val="000000"/>
          <w:sz w:val="24"/>
          <w:szCs w:val="24"/>
          <w:lang w:val="de-DE" w:eastAsia="lv-LV"/>
        </w:rPr>
        <w:t xml:space="preserve">uz katru lauksaimniecībā izmantojamās zemes hektāru, </w:t>
      </w:r>
      <w:r w:rsidRPr="008352F4">
        <w:rPr>
          <w:rFonts w:ascii="Times New Roman" w:eastAsia="Times New Roman" w:hAnsi="Times New Roman" w:cs="Times New Roman"/>
          <w:i/>
          <w:color w:val="000000"/>
          <w:sz w:val="24"/>
          <w:szCs w:val="24"/>
          <w:lang w:val="de-DE" w:eastAsia="lv-LV" w:bidi="lo-LA"/>
        </w:rPr>
        <w:t>nodokļa summa šim īpašumam samazināma par 25%.</w:t>
      </w:r>
      <w:r w:rsidRPr="008352F4">
        <w:rPr>
          <w:rFonts w:ascii="Times New Roman" w:eastAsia="Times New Roman" w:hAnsi="Times New Roman" w:cs="Times New Roman"/>
          <w:color w:val="000000"/>
          <w:sz w:val="24"/>
          <w:szCs w:val="24"/>
          <w:lang w:val="de-DE" w:eastAsia="lv-LV" w:bidi="lo-LA"/>
        </w:rPr>
        <w:t>”, piemērojot bioloģiskajiem lauksaimniekiem atbilstošu ieņēmumu apjomu uz lauksaimniecībā izmantojamās zemes hetāru. Šobrīd tik augsts ieņēmumu apjoms bioloģiskajiem lauksaimniekiem ir nesasniedzams radītājs.</w:t>
      </w:r>
    </w:p>
    <w:p w:rsidR="008352F4" w:rsidRDefault="008352F4" w:rsidP="008352F4">
      <w:pPr>
        <w:jc w:val="both"/>
        <w:rPr>
          <w:rFonts w:ascii="Times New Roman" w:eastAsia="Times New Roman" w:hAnsi="Times New Roman" w:cs="Times New Roman"/>
          <w:sz w:val="24"/>
          <w:szCs w:val="24"/>
          <w:lang w:val="de-DE" w:eastAsia="lv-LV"/>
        </w:rPr>
      </w:pPr>
    </w:p>
    <w:p w:rsidR="008352F4" w:rsidRPr="008352F4" w:rsidRDefault="008352F4" w:rsidP="008352F4">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val="de-DE" w:eastAsia="lv-LV"/>
        </w:rPr>
        <w:tab/>
      </w:r>
      <w:r w:rsidRPr="008352F4">
        <w:rPr>
          <w:rFonts w:ascii="Times New Roman" w:eastAsia="Times New Roman" w:hAnsi="Times New Roman" w:cs="Times New Roman"/>
          <w:color w:val="000000"/>
          <w:sz w:val="24"/>
          <w:szCs w:val="24"/>
          <w:lang w:eastAsia="lv-LV"/>
        </w:rPr>
        <w:t xml:space="preserve">Uzdot </w:t>
      </w:r>
      <w:r>
        <w:rPr>
          <w:rFonts w:ascii="Times New Roman" w:eastAsia="Times New Roman" w:hAnsi="Times New Roman" w:cs="Times New Roman"/>
          <w:color w:val="000000"/>
          <w:sz w:val="24"/>
          <w:szCs w:val="24"/>
          <w:lang w:eastAsia="lv-LV"/>
        </w:rPr>
        <w:t xml:space="preserve">Domes </w:t>
      </w:r>
      <w:r w:rsidRPr="008352F4">
        <w:rPr>
          <w:rFonts w:ascii="Times New Roman" w:eastAsia="Times New Roman" w:hAnsi="Times New Roman" w:cs="Times New Roman"/>
          <w:color w:val="000000"/>
          <w:sz w:val="24"/>
          <w:szCs w:val="24"/>
          <w:lang w:eastAsia="lv-LV"/>
        </w:rPr>
        <w:t xml:space="preserve">Īpašumu nodaļai sagatavot grozījumus </w:t>
      </w:r>
      <w:r>
        <w:rPr>
          <w:rFonts w:ascii="Times New Roman" w:eastAsia="Times New Roman" w:hAnsi="Times New Roman" w:cs="Times New Roman"/>
          <w:color w:val="000000"/>
          <w:sz w:val="24"/>
          <w:szCs w:val="24"/>
          <w:lang w:eastAsia="lv-LV"/>
        </w:rPr>
        <w:t xml:space="preserve">Tukuma novada Domes </w:t>
      </w:r>
      <w:r w:rsidRPr="008352F4">
        <w:rPr>
          <w:rFonts w:ascii="Times New Roman" w:eastAsia="Times New Roman" w:hAnsi="Times New Roman" w:cs="Times New Roman"/>
          <w:sz w:val="24"/>
          <w:szCs w:val="24"/>
          <w:lang w:eastAsia="lv-LV"/>
        </w:rPr>
        <w:t xml:space="preserve">23.10.2014. saistošo noteikumu Nr.20 “Par nekustamā īpašuma nodokli Tukuma novadā” </w:t>
      </w:r>
      <w:r w:rsidRPr="008352F4">
        <w:rPr>
          <w:rFonts w:ascii="Times New Roman" w:eastAsia="Times New Roman" w:hAnsi="Times New Roman" w:cs="Times New Roman"/>
          <w:color w:val="000000"/>
          <w:sz w:val="24"/>
          <w:szCs w:val="24"/>
          <w:lang w:val="de-DE" w:eastAsia="lv-LV" w:bidi="lo-LA"/>
        </w:rPr>
        <w:t>11.6.2.</w:t>
      </w:r>
      <w:r>
        <w:rPr>
          <w:rFonts w:ascii="Times New Roman" w:eastAsia="Times New Roman" w:hAnsi="Times New Roman" w:cs="Times New Roman"/>
          <w:color w:val="000000"/>
          <w:sz w:val="24"/>
          <w:szCs w:val="24"/>
          <w:lang w:val="de-DE" w:eastAsia="lv-LV" w:bidi="lo-LA"/>
        </w:rPr>
        <w:t>apakšpunktā</w:t>
      </w:r>
      <w:r w:rsidRPr="008352F4">
        <w:rPr>
          <w:rFonts w:ascii="Times New Roman" w:eastAsia="Times New Roman" w:hAnsi="Times New Roman" w:cs="Times New Roman"/>
          <w:color w:val="000000"/>
          <w:sz w:val="24"/>
          <w:szCs w:val="24"/>
          <w:lang w:val="de-DE" w:eastAsia="lv-LV" w:bidi="lo-LA"/>
        </w:rPr>
        <w:t>, piemērojot bioloģiskajiem lauksaimniekiem nekustamā īpašuma nodokļa attlaidi, samazinot ienēmumu apjomu no 355,72</w:t>
      </w:r>
      <w:r w:rsidRPr="008352F4">
        <w:rPr>
          <w:rFonts w:ascii="Times New Roman" w:eastAsia="Times New Roman" w:hAnsi="Times New Roman" w:cs="Times New Roman"/>
          <w:i/>
          <w:color w:val="000000"/>
          <w:sz w:val="24"/>
          <w:szCs w:val="24"/>
          <w:lang w:val="de-DE" w:eastAsia="lv-LV" w:bidi="lo-LA"/>
        </w:rPr>
        <w:t xml:space="preserve"> euro</w:t>
      </w:r>
      <w:r w:rsidRPr="008352F4">
        <w:rPr>
          <w:rFonts w:ascii="Times New Roman" w:eastAsia="Times New Roman" w:hAnsi="Times New Roman" w:cs="Times New Roman"/>
          <w:color w:val="000000"/>
          <w:sz w:val="24"/>
          <w:szCs w:val="24"/>
          <w:lang w:val="de-DE" w:eastAsia="lv-LV" w:bidi="lo-LA"/>
        </w:rPr>
        <w:t xml:space="preserve"> uz </w:t>
      </w:r>
      <w:r w:rsidRPr="008352F4">
        <w:rPr>
          <w:rFonts w:ascii="Times New Roman" w:eastAsia="Times New Roman" w:hAnsi="Times New Roman" w:cs="Times New Roman"/>
          <w:color w:val="000000"/>
          <w:sz w:val="24"/>
          <w:szCs w:val="24"/>
          <w:lang w:val="de-DE" w:eastAsia="lv-LV"/>
        </w:rPr>
        <w:t>katru lauksaimniecībā izmantojamās zemes hektāru</w:t>
      </w:r>
      <w:r w:rsidRPr="008352F4">
        <w:rPr>
          <w:rFonts w:ascii="Times New Roman" w:eastAsia="Times New Roman" w:hAnsi="Times New Roman" w:cs="Times New Roman"/>
          <w:color w:val="000000"/>
          <w:sz w:val="24"/>
          <w:szCs w:val="24"/>
          <w:lang w:val="de-DE" w:eastAsia="lv-LV" w:bidi="lo-LA"/>
        </w:rPr>
        <w:t xml:space="preserve"> uz 285,00 </w:t>
      </w:r>
      <w:r w:rsidRPr="008352F4">
        <w:rPr>
          <w:rFonts w:ascii="Times New Roman" w:eastAsia="Times New Roman" w:hAnsi="Times New Roman" w:cs="Times New Roman"/>
          <w:i/>
          <w:color w:val="000000"/>
          <w:sz w:val="24"/>
          <w:szCs w:val="24"/>
          <w:lang w:val="de-DE" w:eastAsia="lv-LV" w:bidi="lo-LA"/>
        </w:rPr>
        <w:t>euro</w:t>
      </w:r>
      <w:r w:rsidRPr="008352F4">
        <w:rPr>
          <w:rFonts w:ascii="Times New Roman" w:eastAsia="Times New Roman" w:hAnsi="Times New Roman" w:cs="Times New Roman"/>
          <w:color w:val="000000"/>
          <w:sz w:val="24"/>
          <w:szCs w:val="24"/>
          <w:lang w:val="de-DE" w:eastAsia="lv-LV" w:bidi="lo-LA"/>
        </w:rPr>
        <w:t xml:space="preserve">, ieskaitot bioloģisko atbalstu, saskaņā ar LBLA </w:t>
      </w:r>
      <w:r w:rsidRPr="008352F4">
        <w:rPr>
          <w:rFonts w:ascii="Times New Roman" w:eastAsia="Times New Roman" w:hAnsi="Times New Roman" w:cs="Times New Roman"/>
          <w:sz w:val="24"/>
          <w:szCs w:val="20"/>
          <w:lang w:val="de-DE" w:eastAsia="lv-LV"/>
        </w:rPr>
        <w:t>2013.gada 25.novembrī</w:t>
      </w:r>
      <w:r w:rsidRPr="008352F4">
        <w:rPr>
          <w:rFonts w:ascii="Times New Roman" w:eastAsia="Times New Roman" w:hAnsi="Times New Roman" w:cs="Times New Roman"/>
          <w:color w:val="000000"/>
          <w:sz w:val="24"/>
          <w:szCs w:val="24"/>
          <w:lang w:val="de-DE" w:eastAsia="lv-LV" w:bidi="lo-LA"/>
        </w:rPr>
        <w:t xml:space="preserve"> izstrādāto ziņojumu „Bioloģiskā lauksaimniecība 2007 – 2020“. </w:t>
      </w:r>
    </w:p>
    <w:p w:rsidR="007C15CF" w:rsidRPr="007C15CF" w:rsidRDefault="007C15CF" w:rsidP="007C15CF">
      <w:pPr>
        <w:jc w:val="both"/>
        <w:rPr>
          <w:rFonts w:ascii="Times New Roman" w:eastAsia="Times New Roman" w:hAnsi="Times New Roman" w:cs="Times New Roman"/>
          <w:color w:val="000000"/>
          <w:sz w:val="24"/>
          <w:szCs w:val="24"/>
          <w:lang w:eastAsia="lv-LV"/>
        </w:rPr>
      </w:pPr>
    </w:p>
    <w:p w:rsidR="007C15CF" w:rsidRDefault="007C15CF" w:rsidP="007C15CF">
      <w:pPr>
        <w:jc w:val="both"/>
        <w:rPr>
          <w:rFonts w:ascii="Times New Roman" w:eastAsia="Times New Roman" w:hAnsi="Times New Roman" w:cs="Times New Roman"/>
          <w:color w:val="000000"/>
          <w:sz w:val="20"/>
          <w:szCs w:val="20"/>
          <w:lang w:eastAsia="lv-LV"/>
        </w:rPr>
      </w:pPr>
    </w:p>
    <w:p w:rsidR="007C15CF" w:rsidRDefault="007C15CF" w:rsidP="007C15CF">
      <w:pPr>
        <w:jc w:val="both"/>
        <w:rPr>
          <w:rFonts w:ascii="Times New Roman" w:eastAsia="Times New Roman" w:hAnsi="Times New Roman" w:cs="Times New Roman"/>
          <w:color w:val="000000"/>
          <w:sz w:val="20"/>
          <w:szCs w:val="20"/>
          <w:lang w:eastAsia="lv-LV"/>
        </w:rPr>
      </w:pPr>
    </w:p>
    <w:p w:rsidR="007C15CF" w:rsidRDefault="007C15CF" w:rsidP="007C15CF">
      <w:pPr>
        <w:jc w:val="both"/>
        <w:rPr>
          <w:rFonts w:ascii="Times New Roman" w:eastAsia="Times New Roman" w:hAnsi="Times New Roman" w:cs="Times New Roman"/>
          <w:color w:val="000000"/>
          <w:sz w:val="20"/>
          <w:szCs w:val="20"/>
          <w:lang w:eastAsia="lv-LV"/>
        </w:rPr>
      </w:pPr>
    </w:p>
    <w:p w:rsidR="007C15CF" w:rsidRDefault="007C15CF" w:rsidP="007C15CF">
      <w:pPr>
        <w:jc w:val="both"/>
        <w:rPr>
          <w:rFonts w:ascii="Times New Roman" w:eastAsia="Times New Roman" w:hAnsi="Times New Roman" w:cs="Times New Roman"/>
          <w:color w:val="000000"/>
          <w:sz w:val="20"/>
          <w:szCs w:val="20"/>
          <w:lang w:eastAsia="lv-LV"/>
        </w:rPr>
      </w:pPr>
    </w:p>
    <w:p w:rsidR="007C15CF" w:rsidRDefault="007C15CF" w:rsidP="007C15CF">
      <w:pPr>
        <w:jc w:val="both"/>
        <w:rPr>
          <w:rFonts w:ascii="Times New Roman" w:eastAsia="Times New Roman" w:hAnsi="Times New Roman" w:cs="Times New Roman"/>
          <w:color w:val="000000"/>
          <w:sz w:val="20"/>
          <w:szCs w:val="20"/>
          <w:lang w:eastAsia="lv-LV"/>
        </w:rPr>
      </w:pPr>
    </w:p>
    <w:p w:rsidR="007C15CF" w:rsidRDefault="007C15CF" w:rsidP="007C15CF">
      <w:pPr>
        <w:jc w:val="both"/>
        <w:rPr>
          <w:rFonts w:ascii="Times New Roman" w:eastAsia="Times New Roman" w:hAnsi="Times New Roman" w:cs="Times New Roman"/>
          <w:color w:val="000000"/>
          <w:sz w:val="20"/>
          <w:szCs w:val="20"/>
          <w:lang w:eastAsia="lv-LV"/>
        </w:rPr>
      </w:pPr>
    </w:p>
    <w:p w:rsidR="007C15CF" w:rsidRPr="007C15CF" w:rsidRDefault="007C15CF" w:rsidP="007C15CF">
      <w:pPr>
        <w:jc w:val="both"/>
        <w:rPr>
          <w:rFonts w:ascii="Times New Roman" w:eastAsia="Times New Roman" w:hAnsi="Times New Roman" w:cs="Times New Roman"/>
          <w:color w:val="000000"/>
          <w:sz w:val="20"/>
          <w:szCs w:val="20"/>
          <w:lang w:eastAsia="lv-LV"/>
        </w:rPr>
      </w:pPr>
    </w:p>
    <w:p w:rsidR="001F3220" w:rsidRDefault="007C15CF" w:rsidP="001F3220">
      <w:pPr>
        <w:jc w:val="both"/>
        <w:rPr>
          <w:rFonts w:ascii="Times New Roman" w:eastAsia="Times New Roman" w:hAnsi="Times New Roman" w:cs="Times New Roman"/>
          <w:color w:val="000000"/>
          <w:sz w:val="20"/>
          <w:szCs w:val="20"/>
          <w:lang w:eastAsia="lv-LV"/>
        </w:rPr>
      </w:pPr>
      <w:r w:rsidRPr="007C15CF">
        <w:rPr>
          <w:rFonts w:ascii="Times New Roman" w:eastAsia="Times New Roman" w:hAnsi="Times New Roman" w:cs="Times New Roman"/>
          <w:color w:val="000000"/>
          <w:sz w:val="20"/>
          <w:szCs w:val="20"/>
          <w:lang w:eastAsia="lv-LV"/>
        </w:rPr>
        <w:t xml:space="preserve">Nosūtīt: </w:t>
      </w:r>
    </w:p>
    <w:p w:rsidR="007C15CF" w:rsidRDefault="001F3220" w:rsidP="001F3220">
      <w:pPr>
        <w:jc w:val="both"/>
        <w:rPr>
          <w:rFonts w:ascii="Times New Roman" w:eastAsia="Times New Roman" w:hAnsi="Times New Roman" w:cs="Times New Roman"/>
          <w:sz w:val="20"/>
          <w:szCs w:val="20"/>
          <w:lang w:eastAsia="lv-LV"/>
        </w:rPr>
      </w:pPr>
      <w:r>
        <w:rPr>
          <w:rFonts w:ascii="Times New Roman" w:eastAsia="Times New Roman" w:hAnsi="Times New Roman" w:cs="Times New Roman"/>
          <w:color w:val="000000"/>
          <w:sz w:val="20"/>
          <w:szCs w:val="20"/>
          <w:lang w:eastAsia="lv-LV"/>
        </w:rPr>
        <w:t>-</w:t>
      </w:r>
      <w:r w:rsidR="007C15CF" w:rsidRPr="007C15CF">
        <w:rPr>
          <w:rFonts w:ascii="Times New Roman" w:eastAsia="Times New Roman" w:hAnsi="Times New Roman" w:cs="Times New Roman"/>
          <w:sz w:val="20"/>
          <w:szCs w:val="20"/>
          <w:lang w:eastAsia="lv-LV"/>
        </w:rPr>
        <w:t>Īp.nod.</w:t>
      </w:r>
    </w:p>
    <w:p w:rsidR="001F3220" w:rsidRDefault="001F3220" w:rsidP="001F3220">
      <w:pPr>
        <w:jc w:val="both"/>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w:t>
      </w:r>
    </w:p>
    <w:p w:rsidR="001F3220" w:rsidRDefault="001F3220" w:rsidP="001F3220">
      <w:pPr>
        <w:jc w:val="both"/>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w:t>
      </w:r>
    </w:p>
    <w:p w:rsidR="001F3220" w:rsidRPr="007C15CF" w:rsidRDefault="001F3220" w:rsidP="001F3220">
      <w:pPr>
        <w:jc w:val="both"/>
        <w:rPr>
          <w:rFonts w:ascii="Times New Roman" w:eastAsia="Times New Roman" w:hAnsi="Times New Roman" w:cs="Times New Roman"/>
          <w:color w:val="000000"/>
          <w:sz w:val="20"/>
          <w:szCs w:val="20"/>
          <w:lang w:eastAsia="lv-LV"/>
        </w:rPr>
      </w:pPr>
    </w:p>
    <w:p w:rsidR="007C15CF" w:rsidRPr="007C15CF" w:rsidRDefault="007C15CF" w:rsidP="007C15CF">
      <w:pPr>
        <w:jc w:val="both"/>
        <w:rPr>
          <w:rFonts w:ascii="Times New Roman" w:eastAsia="Times New Roman" w:hAnsi="Times New Roman" w:cs="Times New Roman"/>
          <w:color w:val="000000"/>
          <w:sz w:val="20"/>
          <w:szCs w:val="20"/>
          <w:lang w:eastAsia="lv-LV"/>
        </w:rPr>
      </w:pPr>
    </w:p>
    <w:p w:rsidR="007C15CF" w:rsidRPr="007C15CF" w:rsidRDefault="007C15CF" w:rsidP="007C15CF">
      <w:pPr>
        <w:jc w:val="both"/>
        <w:rPr>
          <w:rFonts w:ascii="Times New Roman" w:eastAsia="Times New Roman" w:hAnsi="Times New Roman" w:cs="Times New Roman"/>
          <w:color w:val="000000"/>
          <w:sz w:val="20"/>
          <w:szCs w:val="20"/>
          <w:lang w:eastAsia="lv-LV"/>
        </w:rPr>
      </w:pPr>
      <w:r w:rsidRPr="007C15CF">
        <w:rPr>
          <w:rFonts w:ascii="Times New Roman" w:eastAsia="Times New Roman" w:hAnsi="Times New Roman" w:cs="Times New Roman"/>
          <w:color w:val="000000"/>
          <w:sz w:val="20"/>
          <w:szCs w:val="20"/>
          <w:lang w:eastAsia="lv-LV"/>
        </w:rPr>
        <w:t>___________________________________________</w:t>
      </w:r>
    </w:p>
    <w:p w:rsidR="007C15CF" w:rsidRPr="007C15CF" w:rsidRDefault="007C15CF" w:rsidP="007C15CF">
      <w:pPr>
        <w:jc w:val="both"/>
        <w:rPr>
          <w:rFonts w:ascii="Times New Roman" w:eastAsia="Times New Roman" w:hAnsi="Times New Roman" w:cs="Times New Roman"/>
          <w:sz w:val="20"/>
          <w:szCs w:val="20"/>
          <w:lang w:eastAsia="lv-LV"/>
        </w:rPr>
      </w:pPr>
      <w:r w:rsidRPr="007C15CF">
        <w:rPr>
          <w:rFonts w:ascii="Times New Roman" w:eastAsia="Times New Roman" w:hAnsi="Times New Roman" w:cs="Times New Roman"/>
          <w:color w:val="000000"/>
          <w:sz w:val="20"/>
          <w:szCs w:val="20"/>
          <w:lang w:eastAsia="lv-LV"/>
        </w:rPr>
        <w:t>Sagatavoja (Izp.pad.ek. un att.jaut. Z.Siliņa)</w:t>
      </w:r>
    </w:p>
    <w:p w:rsidR="002D5BCE" w:rsidRDefault="002D5BCE">
      <w:pPr>
        <w:jc w:val="both"/>
      </w:pPr>
    </w:p>
    <w:sectPr w:rsidR="002D5BCE" w:rsidSect="00035214">
      <w:footerReference w:type="default" r:id="rId9"/>
      <w:pgSz w:w="11906" w:h="16838"/>
      <w:pgMar w:top="1134" w:right="567"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2036" w:rsidRDefault="00F72036" w:rsidP="00671714">
      <w:r>
        <w:separator/>
      </w:r>
    </w:p>
  </w:endnote>
  <w:endnote w:type="continuationSeparator" w:id="0">
    <w:p w:rsidR="00F72036" w:rsidRDefault="00F72036" w:rsidP="006717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onstantia">
    <w:panose1 w:val="02030602050306030303"/>
    <w:charset w:val="BA"/>
    <w:family w:val="roman"/>
    <w:pitch w:val="variable"/>
    <w:sig w:usb0="A00002EF" w:usb1="4000204B" w:usb2="00000000" w:usb3="00000000" w:csb0="0000019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12"/>
        <w:szCs w:val="12"/>
      </w:rPr>
      <w:id w:val="-2114886212"/>
      <w:docPartObj>
        <w:docPartGallery w:val="Page Numbers (Bottom of Page)"/>
        <w:docPartUnique/>
      </w:docPartObj>
    </w:sdtPr>
    <w:sdtEndPr>
      <w:rPr>
        <w:noProof/>
      </w:rPr>
    </w:sdtEndPr>
    <w:sdtContent>
      <w:p w:rsidR="00671714" w:rsidRPr="00671714" w:rsidRDefault="00671714">
        <w:pPr>
          <w:pStyle w:val="Footer"/>
          <w:jc w:val="center"/>
          <w:rPr>
            <w:rFonts w:ascii="Times New Roman" w:hAnsi="Times New Roman" w:cs="Times New Roman"/>
            <w:sz w:val="12"/>
            <w:szCs w:val="12"/>
          </w:rPr>
        </w:pPr>
        <w:r w:rsidRPr="00671714">
          <w:rPr>
            <w:rFonts w:ascii="Times New Roman" w:hAnsi="Times New Roman" w:cs="Times New Roman"/>
            <w:sz w:val="12"/>
            <w:szCs w:val="12"/>
          </w:rPr>
          <w:t>Tak6-16</w:t>
        </w:r>
      </w:p>
      <w:p w:rsidR="00671714" w:rsidRPr="00671714" w:rsidRDefault="00671714">
        <w:pPr>
          <w:pStyle w:val="Footer"/>
          <w:jc w:val="center"/>
          <w:rPr>
            <w:rFonts w:ascii="Times New Roman" w:hAnsi="Times New Roman" w:cs="Times New Roman"/>
            <w:sz w:val="12"/>
            <w:szCs w:val="12"/>
          </w:rPr>
        </w:pPr>
        <w:r w:rsidRPr="00671714">
          <w:rPr>
            <w:rFonts w:ascii="Times New Roman" w:hAnsi="Times New Roman" w:cs="Times New Roman"/>
            <w:sz w:val="12"/>
            <w:szCs w:val="12"/>
          </w:rPr>
          <w:fldChar w:fldCharType="begin"/>
        </w:r>
        <w:r w:rsidRPr="00671714">
          <w:rPr>
            <w:rFonts w:ascii="Times New Roman" w:hAnsi="Times New Roman" w:cs="Times New Roman"/>
            <w:sz w:val="12"/>
            <w:szCs w:val="12"/>
          </w:rPr>
          <w:instrText xml:space="preserve"> PAGE   \* MERGEFORMAT </w:instrText>
        </w:r>
        <w:r w:rsidRPr="00671714">
          <w:rPr>
            <w:rFonts w:ascii="Times New Roman" w:hAnsi="Times New Roman" w:cs="Times New Roman"/>
            <w:sz w:val="12"/>
            <w:szCs w:val="12"/>
          </w:rPr>
          <w:fldChar w:fldCharType="separate"/>
        </w:r>
        <w:r w:rsidR="00C13E31">
          <w:rPr>
            <w:rFonts w:ascii="Times New Roman" w:hAnsi="Times New Roman" w:cs="Times New Roman"/>
            <w:noProof/>
            <w:sz w:val="12"/>
            <w:szCs w:val="12"/>
          </w:rPr>
          <w:t>8</w:t>
        </w:r>
        <w:r w:rsidRPr="00671714">
          <w:rPr>
            <w:rFonts w:ascii="Times New Roman" w:hAnsi="Times New Roman" w:cs="Times New Roman"/>
            <w:noProof/>
            <w:sz w:val="12"/>
            <w:szCs w:val="12"/>
          </w:rPr>
          <w:fldChar w:fldCharType="end"/>
        </w:r>
      </w:p>
    </w:sdtContent>
  </w:sdt>
  <w:p w:rsidR="00671714" w:rsidRDefault="0067171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2036" w:rsidRDefault="00F72036" w:rsidP="00671714">
      <w:r>
        <w:separator/>
      </w:r>
    </w:p>
  </w:footnote>
  <w:footnote w:type="continuationSeparator" w:id="0">
    <w:p w:rsidR="00F72036" w:rsidRDefault="00F72036" w:rsidP="0067171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6B770A"/>
    <w:multiLevelType w:val="hybridMultilevel"/>
    <w:tmpl w:val="FF58617C"/>
    <w:lvl w:ilvl="0" w:tplc="97AE6AAE">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 w15:restartNumberingAfterBreak="0">
    <w:nsid w:val="2E577292"/>
    <w:multiLevelType w:val="hybridMultilevel"/>
    <w:tmpl w:val="3CD2CA24"/>
    <w:lvl w:ilvl="0" w:tplc="74BE09D4">
      <w:start w:val="1"/>
      <w:numFmt w:val="decimal"/>
      <w:lvlText w:val="%1."/>
      <w:lvlJc w:val="left"/>
      <w:pPr>
        <w:ind w:left="928" w:hanging="360"/>
      </w:pPr>
      <w:rPr>
        <w:rFonts w:ascii="Times New Roman" w:eastAsia="Times New Roman" w:hAnsi="Times New Roman" w:cs="Times New Roman"/>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36D703D1"/>
    <w:multiLevelType w:val="hybridMultilevel"/>
    <w:tmpl w:val="4358DF5E"/>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 w15:restartNumberingAfterBreak="0">
    <w:nsid w:val="54EE74C5"/>
    <w:multiLevelType w:val="hybridMultilevel"/>
    <w:tmpl w:val="A14C7730"/>
    <w:lvl w:ilvl="0" w:tplc="5A34E654">
      <w:start w:val="3"/>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6E2D7083"/>
    <w:multiLevelType w:val="hybridMultilevel"/>
    <w:tmpl w:val="3148E5FE"/>
    <w:lvl w:ilvl="0" w:tplc="68448002">
      <w:start w:val="1"/>
      <w:numFmt w:val="decimal"/>
      <w:lvlText w:val="%1."/>
      <w:lvlJc w:val="left"/>
      <w:pPr>
        <w:ind w:left="720" w:hanging="360"/>
      </w:pPr>
      <w:rPr>
        <w:rFonts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79AC0682"/>
    <w:multiLevelType w:val="hybridMultilevel"/>
    <w:tmpl w:val="611AB8B4"/>
    <w:lvl w:ilvl="0" w:tplc="BB961E9A">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0"/>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5214"/>
    <w:rsid w:val="00011223"/>
    <w:rsid w:val="00035214"/>
    <w:rsid w:val="00071C50"/>
    <w:rsid w:val="001D0993"/>
    <w:rsid w:val="001E6F8B"/>
    <w:rsid w:val="001F0117"/>
    <w:rsid w:val="001F3220"/>
    <w:rsid w:val="0020571C"/>
    <w:rsid w:val="00271750"/>
    <w:rsid w:val="00272A7B"/>
    <w:rsid w:val="002920A0"/>
    <w:rsid w:val="002D5BCE"/>
    <w:rsid w:val="00317209"/>
    <w:rsid w:val="00340679"/>
    <w:rsid w:val="00377735"/>
    <w:rsid w:val="0042290A"/>
    <w:rsid w:val="00423562"/>
    <w:rsid w:val="00437EF7"/>
    <w:rsid w:val="00440396"/>
    <w:rsid w:val="00483347"/>
    <w:rsid w:val="004D0D41"/>
    <w:rsid w:val="004D5D1F"/>
    <w:rsid w:val="005B6824"/>
    <w:rsid w:val="00627123"/>
    <w:rsid w:val="00643C63"/>
    <w:rsid w:val="00653B76"/>
    <w:rsid w:val="00671714"/>
    <w:rsid w:val="006E1FFB"/>
    <w:rsid w:val="00701124"/>
    <w:rsid w:val="00752524"/>
    <w:rsid w:val="007C15CF"/>
    <w:rsid w:val="00814040"/>
    <w:rsid w:val="00830494"/>
    <w:rsid w:val="00834BE5"/>
    <w:rsid w:val="008352F4"/>
    <w:rsid w:val="0084246C"/>
    <w:rsid w:val="008552A3"/>
    <w:rsid w:val="00866019"/>
    <w:rsid w:val="00900BBE"/>
    <w:rsid w:val="0094042C"/>
    <w:rsid w:val="00965510"/>
    <w:rsid w:val="00974023"/>
    <w:rsid w:val="009C7B7C"/>
    <w:rsid w:val="009D2FD7"/>
    <w:rsid w:val="00A14E1C"/>
    <w:rsid w:val="00A3036B"/>
    <w:rsid w:val="00A7385B"/>
    <w:rsid w:val="00A95C33"/>
    <w:rsid w:val="00B12F21"/>
    <w:rsid w:val="00B7218F"/>
    <w:rsid w:val="00BE33D8"/>
    <w:rsid w:val="00C13E31"/>
    <w:rsid w:val="00C43AC2"/>
    <w:rsid w:val="00C44A6A"/>
    <w:rsid w:val="00C72C6F"/>
    <w:rsid w:val="00CF5018"/>
    <w:rsid w:val="00CF53AC"/>
    <w:rsid w:val="00D248C1"/>
    <w:rsid w:val="00D4686E"/>
    <w:rsid w:val="00DF2736"/>
    <w:rsid w:val="00E419E1"/>
    <w:rsid w:val="00E84583"/>
    <w:rsid w:val="00EA3D3B"/>
    <w:rsid w:val="00EC5672"/>
    <w:rsid w:val="00F57166"/>
    <w:rsid w:val="00F72036"/>
    <w:rsid w:val="00FB1E1B"/>
    <w:rsid w:val="00FC6D92"/>
    <w:rsid w:val="00FF6FF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CD1E8F3-E67C-4E1C-B6CB-1DA7A80D0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5214"/>
    <w:pPr>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5214"/>
    <w:pPr>
      <w:ind w:left="720"/>
      <w:contextualSpacing/>
    </w:pPr>
  </w:style>
  <w:style w:type="paragraph" w:styleId="Header">
    <w:name w:val="header"/>
    <w:basedOn w:val="Normal"/>
    <w:link w:val="HeaderChar"/>
    <w:uiPriority w:val="99"/>
    <w:unhideWhenUsed/>
    <w:rsid w:val="00671714"/>
    <w:pPr>
      <w:tabs>
        <w:tab w:val="center" w:pos="4153"/>
        <w:tab w:val="right" w:pos="8306"/>
      </w:tabs>
    </w:pPr>
  </w:style>
  <w:style w:type="character" w:customStyle="1" w:styleId="HeaderChar">
    <w:name w:val="Header Char"/>
    <w:basedOn w:val="DefaultParagraphFont"/>
    <w:link w:val="Header"/>
    <w:uiPriority w:val="99"/>
    <w:rsid w:val="00671714"/>
  </w:style>
  <w:style w:type="paragraph" w:styleId="Footer">
    <w:name w:val="footer"/>
    <w:basedOn w:val="Normal"/>
    <w:link w:val="FooterChar"/>
    <w:uiPriority w:val="99"/>
    <w:unhideWhenUsed/>
    <w:rsid w:val="00671714"/>
    <w:pPr>
      <w:tabs>
        <w:tab w:val="center" w:pos="4153"/>
        <w:tab w:val="right" w:pos="8306"/>
      </w:tabs>
    </w:pPr>
  </w:style>
  <w:style w:type="character" w:customStyle="1" w:styleId="FooterChar">
    <w:name w:val="Footer Char"/>
    <w:basedOn w:val="DefaultParagraphFont"/>
    <w:link w:val="Footer"/>
    <w:uiPriority w:val="99"/>
    <w:rsid w:val="00671714"/>
  </w:style>
  <w:style w:type="paragraph" w:styleId="BalloonText">
    <w:name w:val="Balloon Text"/>
    <w:basedOn w:val="Normal"/>
    <w:link w:val="BalloonTextChar"/>
    <w:uiPriority w:val="99"/>
    <w:semiHidden/>
    <w:unhideWhenUsed/>
    <w:rsid w:val="008352F4"/>
    <w:rPr>
      <w:rFonts w:ascii="Tahoma" w:hAnsi="Tahoma" w:cs="Tahoma"/>
      <w:sz w:val="16"/>
      <w:szCs w:val="16"/>
    </w:rPr>
  </w:style>
  <w:style w:type="character" w:customStyle="1" w:styleId="BalloonTextChar">
    <w:name w:val="Balloon Text Char"/>
    <w:basedOn w:val="DefaultParagraphFont"/>
    <w:link w:val="BalloonText"/>
    <w:uiPriority w:val="99"/>
    <w:semiHidden/>
    <w:rsid w:val="008352F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ukums.lv/images/stories/Tuk_nov_AProgramma_22-12-2015.pdf" TargetMode="Externa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236</TotalTime>
  <Pages>8</Pages>
  <Words>11432</Words>
  <Characters>6517</Characters>
  <Application>Microsoft Office Word</Application>
  <DocSecurity>0</DocSecurity>
  <Lines>54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Tamara.Valuka</dc:creator>
  <cp:lastModifiedBy>Aiga.Priede</cp:lastModifiedBy>
  <cp:revision>49</cp:revision>
  <cp:lastPrinted>2016-05-09T14:21:00Z</cp:lastPrinted>
  <dcterms:created xsi:type="dcterms:W3CDTF">2016-05-05T07:41:00Z</dcterms:created>
  <dcterms:modified xsi:type="dcterms:W3CDTF">2016-05-10T05:44:00Z</dcterms:modified>
</cp:coreProperties>
</file>