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F1" w:rsidRPr="006518F1" w:rsidRDefault="006518F1" w:rsidP="006518F1">
      <w:pPr>
        <w:spacing w:after="200" w:line="276" w:lineRule="auto"/>
        <w:jc w:val="center"/>
        <w:rPr>
          <w:rFonts w:ascii="Times New Roman" w:eastAsia="Times New Roman" w:hAnsi="Times New Roman" w:cs="Times New Roman"/>
          <w:b/>
          <w:sz w:val="48"/>
          <w:szCs w:val="48"/>
          <w:lang w:eastAsia="lv-LV"/>
        </w:rPr>
      </w:pPr>
      <w:r w:rsidRPr="006518F1">
        <w:rPr>
          <w:rFonts w:ascii="Times New Roman" w:eastAsia="Times New Roman" w:hAnsi="Times New Roman" w:cs="Times New Roman"/>
          <w:noProof/>
          <w:sz w:val="20"/>
          <w:szCs w:val="20"/>
          <w:lang w:eastAsia="lv-LV"/>
        </w:rPr>
        <w:drawing>
          <wp:anchor distT="0" distB="0" distL="114300" distR="114300" simplePos="0" relativeHeight="251665408" behindDoc="1" locked="0" layoutInCell="1" allowOverlap="1" wp14:anchorId="37964C7C" wp14:editId="1C01112F">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8F1">
        <w:rPr>
          <w:rFonts w:ascii="Times New Roman" w:eastAsia="Times New Roman" w:hAnsi="Times New Roman" w:cs="Times New Roman"/>
          <w:b/>
          <w:sz w:val="48"/>
          <w:szCs w:val="48"/>
          <w:lang w:eastAsia="lv-LV"/>
        </w:rPr>
        <w:t>TUKUMA  NOVADA  DOME</w:t>
      </w:r>
    </w:p>
    <w:p w:rsidR="006518F1" w:rsidRPr="006518F1" w:rsidRDefault="006518F1" w:rsidP="006518F1">
      <w:pPr>
        <w:jc w:val="center"/>
        <w:rPr>
          <w:rFonts w:ascii="Times New Roman" w:eastAsia="Times New Roman" w:hAnsi="Times New Roman" w:cs="Times New Roman"/>
          <w:color w:val="1C1C1C"/>
          <w:lang w:eastAsia="lv-LV"/>
        </w:rPr>
      </w:pPr>
      <w:r w:rsidRPr="006518F1">
        <w:rPr>
          <w:rFonts w:ascii="Times New Roman" w:eastAsia="Times New Roman" w:hAnsi="Times New Roman" w:cs="Times New Roman"/>
          <w:b/>
          <w:sz w:val="28"/>
          <w:szCs w:val="28"/>
        </w:rPr>
        <w:t>FINANŠU KOMITEJA</w:t>
      </w:r>
    </w:p>
    <w:p w:rsidR="006518F1" w:rsidRPr="006518F1" w:rsidRDefault="006518F1" w:rsidP="006518F1">
      <w:pPr>
        <w:jc w:val="center"/>
        <w:rPr>
          <w:rFonts w:ascii="Times New Roman" w:eastAsia="Times New Roman" w:hAnsi="Times New Roman" w:cs="Times New Roman"/>
          <w:color w:val="1C1C1C"/>
          <w:sz w:val="16"/>
          <w:szCs w:val="16"/>
          <w:lang w:eastAsia="lv-LV"/>
        </w:rPr>
      </w:pPr>
    </w:p>
    <w:p w:rsidR="006518F1" w:rsidRPr="006518F1" w:rsidRDefault="006518F1" w:rsidP="006518F1">
      <w:pPr>
        <w:jc w:val="left"/>
        <w:rPr>
          <w:rFonts w:ascii="Times New Roman" w:eastAsia="Times New Roman" w:hAnsi="Times New Roman" w:cs="Times New Roman"/>
          <w:sz w:val="16"/>
          <w:szCs w:val="16"/>
          <w:lang w:eastAsia="lv-LV"/>
        </w:rPr>
      </w:pPr>
      <w:r w:rsidRPr="006518F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3360" behindDoc="0" locked="0" layoutInCell="1" allowOverlap="1" wp14:anchorId="6FFCED45" wp14:editId="55276EEB">
                <wp:simplePos x="0" y="0"/>
                <wp:positionH relativeFrom="column">
                  <wp:posOffset>1600200</wp:posOffset>
                </wp:positionH>
                <wp:positionV relativeFrom="paragraph">
                  <wp:posOffset>3657600</wp:posOffset>
                </wp:positionV>
                <wp:extent cx="0" cy="0"/>
                <wp:effectExtent l="13335" t="12700" r="571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62646"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6518F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64D71B24" wp14:editId="2B3911E4">
                <wp:simplePos x="0" y="0"/>
                <wp:positionH relativeFrom="column">
                  <wp:posOffset>1600200</wp:posOffset>
                </wp:positionH>
                <wp:positionV relativeFrom="paragraph">
                  <wp:posOffset>3657600</wp:posOffset>
                </wp:positionV>
                <wp:extent cx="0" cy="0"/>
                <wp:effectExtent l="13335" t="12700" r="571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ADF97"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sidRPr="006518F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47701B30" wp14:editId="32CFE598">
                <wp:simplePos x="0" y="0"/>
                <wp:positionH relativeFrom="column">
                  <wp:posOffset>1600200</wp:posOffset>
                </wp:positionH>
                <wp:positionV relativeFrom="paragraph">
                  <wp:posOffset>3657600</wp:posOffset>
                </wp:positionV>
                <wp:extent cx="0" cy="0"/>
                <wp:effectExtent l="13335" t="12700" r="571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C1DFB"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p>
    <w:p w:rsidR="006518F1" w:rsidRPr="006518F1" w:rsidRDefault="006518F1" w:rsidP="006518F1">
      <w:pPr>
        <w:jc w:val="left"/>
        <w:rPr>
          <w:rFonts w:ascii="Times New Roman" w:eastAsia="Times New Roman" w:hAnsi="Times New Roman" w:cs="Times New Roman"/>
          <w:sz w:val="20"/>
          <w:szCs w:val="36"/>
          <w:lang w:eastAsia="lv-LV"/>
        </w:rPr>
      </w:pPr>
      <w:r w:rsidRPr="006518F1">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4384" behindDoc="0" locked="0" layoutInCell="1" allowOverlap="1" wp14:anchorId="6CA7B3EF" wp14:editId="78AECF1B">
                <wp:simplePos x="0" y="0"/>
                <wp:positionH relativeFrom="column">
                  <wp:posOffset>-180975</wp:posOffset>
                </wp:positionH>
                <wp:positionV relativeFrom="paragraph">
                  <wp:posOffset>1270</wp:posOffset>
                </wp:positionV>
                <wp:extent cx="6127115" cy="0"/>
                <wp:effectExtent l="22860" t="26035" r="22225" b="215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52E4" id="Straight Connector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4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Dxgp&#10;0kGPtt4S0bQelVopUFBbBE5Qqjcuh4RSbWyolZ7U1rxo+uaQ0mVLVMMj493ZAEoaMpJ3KWHjDHxv&#10;33/VDGLIweso26m2XYAEQdApdud86w4/eUThcJZOH9MUWNL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6MNXgoAgAASgQAAA4AAAAAAAAAAAAAAAAALgIAAGRycy9lMm9Eb2Mu&#10;eG1sUEsBAi0AFAAGAAgAAAAhANExg7TaAAAABQEAAA8AAAAAAAAAAAAAAAAAggQAAGRycy9kb3du&#10;cmV2LnhtbFBLBQYAAAAABAAEAPMAAACJBQAAAAA=&#10;" strokeweight="3.25pt">
                <v:stroke linestyle="thickThin"/>
              </v:line>
            </w:pict>
          </mc:Fallback>
        </mc:AlternateContent>
      </w:r>
    </w:p>
    <w:p w:rsidR="006518F1" w:rsidRPr="006518F1" w:rsidRDefault="006518F1" w:rsidP="006518F1">
      <w:pPr>
        <w:jc w:val="center"/>
        <w:rPr>
          <w:rFonts w:ascii="Times New Roman" w:eastAsia="Times New Roman" w:hAnsi="Times New Roman" w:cs="Times New Roman"/>
          <w:b/>
          <w:sz w:val="24"/>
          <w:szCs w:val="24"/>
          <w:lang w:val="fr-FR" w:eastAsia="lv-LV"/>
        </w:rPr>
      </w:pPr>
      <w:r w:rsidRPr="006518F1">
        <w:rPr>
          <w:rFonts w:ascii="Times New Roman" w:eastAsia="Times New Roman" w:hAnsi="Times New Roman" w:cs="Times New Roman"/>
          <w:b/>
          <w:sz w:val="24"/>
          <w:szCs w:val="24"/>
          <w:lang w:val="fr-FR" w:eastAsia="lv-LV"/>
        </w:rPr>
        <w:t xml:space="preserve">SĒDES </w:t>
      </w:r>
      <w:r w:rsidR="00CF5839">
        <w:rPr>
          <w:rFonts w:ascii="Times New Roman" w:eastAsia="Times New Roman" w:hAnsi="Times New Roman" w:cs="Times New Roman"/>
          <w:b/>
          <w:sz w:val="24"/>
          <w:szCs w:val="24"/>
          <w:lang w:val="fr-FR" w:eastAsia="lv-LV"/>
        </w:rPr>
        <w:t>DARBA KĀRTĪBA</w:t>
      </w:r>
    </w:p>
    <w:p w:rsidR="006518F1" w:rsidRPr="006518F1" w:rsidRDefault="006518F1" w:rsidP="006518F1">
      <w:pPr>
        <w:jc w:val="center"/>
        <w:rPr>
          <w:rFonts w:ascii="Times New Roman" w:eastAsia="Times New Roman" w:hAnsi="Times New Roman" w:cs="Times New Roman"/>
          <w:sz w:val="24"/>
          <w:szCs w:val="24"/>
          <w:lang w:val="fr-FR" w:eastAsia="lv-LV"/>
        </w:rPr>
      </w:pPr>
      <w:r w:rsidRPr="006518F1">
        <w:rPr>
          <w:rFonts w:ascii="Times New Roman" w:eastAsia="Times New Roman" w:hAnsi="Times New Roman" w:cs="Times New Roman"/>
          <w:sz w:val="24"/>
          <w:szCs w:val="24"/>
          <w:lang w:val="fr-FR" w:eastAsia="lv-LV"/>
        </w:rPr>
        <w:t>Tukumā</w:t>
      </w:r>
    </w:p>
    <w:p w:rsidR="006518F1" w:rsidRPr="006518F1" w:rsidRDefault="006518F1" w:rsidP="006518F1">
      <w:pPr>
        <w:rPr>
          <w:rFonts w:ascii="Times New Roman" w:eastAsia="Times New Roman" w:hAnsi="Times New Roman" w:cs="Times New Roman"/>
          <w:b/>
          <w:sz w:val="24"/>
          <w:szCs w:val="24"/>
          <w:lang w:val="fr-FR" w:eastAsia="lv-LV"/>
        </w:rPr>
      </w:pPr>
    </w:p>
    <w:p w:rsidR="006518F1" w:rsidRDefault="006518F1" w:rsidP="006518F1">
      <w:pPr>
        <w:rPr>
          <w:rFonts w:ascii="Times New Roman" w:eastAsia="Times New Roman" w:hAnsi="Times New Roman" w:cs="Times New Roman"/>
          <w:b/>
          <w:sz w:val="24"/>
          <w:szCs w:val="24"/>
          <w:lang w:val="fr-FR" w:eastAsia="lv-LV"/>
        </w:rPr>
      </w:pPr>
      <w:r w:rsidRPr="006518F1">
        <w:rPr>
          <w:rFonts w:ascii="Times New Roman" w:eastAsia="Times New Roman" w:hAnsi="Times New Roman" w:cs="Times New Roman"/>
          <w:b/>
          <w:sz w:val="24"/>
          <w:szCs w:val="24"/>
          <w:lang w:val="fr-FR" w:eastAsia="lv-LV"/>
        </w:rPr>
        <w:t>2016. gada 1</w:t>
      </w:r>
      <w:r w:rsidR="00CF5839">
        <w:rPr>
          <w:rFonts w:ascii="Times New Roman" w:eastAsia="Times New Roman" w:hAnsi="Times New Roman" w:cs="Times New Roman"/>
          <w:b/>
          <w:sz w:val="24"/>
          <w:szCs w:val="24"/>
          <w:lang w:val="fr-FR" w:eastAsia="lv-LV"/>
        </w:rPr>
        <w:t>9</w:t>
      </w:r>
      <w:r w:rsidRPr="006518F1">
        <w:rPr>
          <w:rFonts w:ascii="Times New Roman" w:eastAsia="Times New Roman" w:hAnsi="Times New Roman" w:cs="Times New Roman"/>
          <w:b/>
          <w:sz w:val="24"/>
          <w:szCs w:val="24"/>
          <w:lang w:val="fr-FR" w:eastAsia="lv-LV"/>
        </w:rPr>
        <w:t>.jū</w:t>
      </w:r>
      <w:r w:rsidR="00CF5839">
        <w:rPr>
          <w:rFonts w:ascii="Times New Roman" w:eastAsia="Times New Roman" w:hAnsi="Times New Roman" w:cs="Times New Roman"/>
          <w:b/>
          <w:sz w:val="24"/>
          <w:szCs w:val="24"/>
          <w:lang w:val="fr-FR" w:eastAsia="lv-LV"/>
        </w:rPr>
        <w:t>l</w:t>
      </w:r>
      <w:r w:rsidRPr="006518F1">
        <w:rPr>
          <w:rFonts w:ascii="Times New Roman" w:eastAsia="Times New Roman" w:hAnsi="Times New Roman" w:cs="Times New Roman"/>
          <w:b/>
          <w:sz w:val="24"/>
          <w:szCs w:val="24"/>
          <w:lang w:val="fr-FR" w:eastAsia="lv-LV"/>
        </w:rPr>
        <w:t>ijā</w:t>
      </w:r>
      <w:r w:rsidRPr="006518F1">
        <w:rPr>
          <w:rFonts w:ascii="Times New Roman" w:eastAsia="Times New Roman" w:hAnsi="Times New Roman" w:cs="Times New Roman"/>
          <w:b/>
          <w:sz w:val="24"/>
          <w:szCs w:val="24"/>
          <w:lang w:val="fr-FR" w:eastAsia="lv-LV"/>
        </w:rPr>
        <w:tab/>
      </w:r>
      <w:r w:rsidRPr="006518F1">
        <w:rPr>
          <w:rFonts w:ascii="Times New Roman" w:eastAsia="Times New Roman" w:hAnsi="Times New Roman" w:cs="Times New Roman"/>
          <w:b/>
          <w:sz w:val="24"/>
          <w:szCs w:val="24"/>
          <w:lang w:val="fr-FR" w:eastAsia="lv-LV"/>
        </w:rPr>
        <w:tab/>
      </w:r>
      <w:r w:rsidRPr="006518F1">
        <w:rPr>
          <w:rFonts w:ascii="Times New Roman" w:eastAsia="Times New Roman" w:hAnsi="Times New Roman" w:cs="Times New Roman"/>
          <w:b/>
          <w:sz w:val="24"/>
          <w:szCs w:val="24"/>
          <w:lang w:val="fr-FR" w:eastAsia="lv-LV"/>
        </w:rPr>
        <w:tab/>
      </w:r>
    </w:p>
    <w:p w:rsidR="00CF5839" w:rsidRDefault="00CF5839" w:rsidP="006518F1">
      <w:pPr>
        <w:rPr>
          <w:rFonts w:ascii="Times New Roman" w:eastAsia="Times New Roman" w:hAnsi="Times New Roman" w:cs="Times New Roman"/>
          <w:b/>
          <w:sz w:val="24"/>
          <w:szCs w:val="24"/>
          <w:lang w:val="fr-FR" w:eastAsia="lv-LV"/>
        </w:rPr>
      </w:pPr>
      <w:r>
        <w:rPr>
          <w:rFonts w:ascii="Times New Roman" w:eastAsia="Times New Roman" w:hAnsi="Times New Roman" w:cs="Times New Roman"/>
          <w:b/>
          <w:sz w:val="24"/>
          <w:szCs w:val="24"/>
          <w:lang w:val="fr-FR" w:eastAsia="lv-LV"/>
        </w:rPr>
        <w:t>plkst.15 :00</w:t>
      </w:r>
    </w:p>
    <w:p w:rsidR="00CF5839" w:rsidRPr="006518F1" w:rsidRDefault="00CF5839" w:rsidP="006518F1">
      <w:pPr>
        <w:rPr>
          <w:rFonts w:ascii="Times New Roman" w:eastAsia="Times New Roman" w:hAnsi="Times New Roman" w:cs="Times New Roman"/>
          <w:b/>
          <w:sz w:val="24"/>
          <w:szCs w:val="24"/>
          <w:lang w:val="fr-FR" w:eastAsia="lv-LV"/>
        </w:rPr>
      </w:pPr>
    </w:p>
    <w:p w:rsidR="00330E95" w:rsidRDefault="00330E95" w:rsidP="00330E95">
      <w:pPr>
        <w:rPr>
          <w:rFonts w:ascii="Times New Roman" w:eastAsia="Times New Roman" w:hAnsi="Times New Roman" w:cs="Times New Roman"/>
          <w:sz w:val="24"/>
          <w:szCs w:val="24"/>
          <w:lang w:eastAsia="lv-LV"/>
        </w:rPr>
      </w:pPr>
    </w:p>
    <w:p w:rsidR="00330E95" w:rsidRPr="00020DA4" w:rsidRDefault="00330E95" w:rsidP="00330E9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020DA4">
        <w:rPr>
          <w:rFonts w:ascii="Times New Roman" w:eastAsia="Times New Roman" w:hAnsi="Times New Roman" w:cs="Times New Roman"/>
          <w:sz w:val="24"/>
          <w:szCs w:val="24"/>
          <w:lang w:eastAsia="lv-LV"/>
        </w:rPr>
        <w:t>. Par SIA „Tukuma siltums” pamatkapitāla palielināšanu.</w:t>
      </w:r>
    </w:p>
    <w:p w:rsidR="00330E95" w:rsidRDefault="00330E95" w:rsidP="00330E95">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ZIŅO: A.Fridrihsons</w:t>
      </w:r>
    </w:p>
    <w:p w:rsidR="00330E95" w:rsidRPr="00020DA4" w:rsidRDefault="00330E95" w:rsidP="00330E95">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Plkst.15:00 uzaicināts: G.Kūla SIA “Tukuma siltums” valdes loceklis</w:t>
      </w:r>
    </w:p>
    <w:p w:rsidR="00535D16" w:rsidRPr="006518F1" w:rsidRDefault="00535D16" w:rsidP="006518F1">
      <w:pPr>
        <w:suppressAutoHyphens/>
        <w:autoSpaceDN w:val="0"/>
        <w:ind w:right="282"/>
        <w:textAlignment w:val="baseline"/>
        <w:rPr>
          <w:rFonts w:ascii="Times New Roman" w:hAnsi="Times New Roman" w:cs="Times New Roman"/>
          <w:color w:val="FF0000"/>
          <w:sz w:val="24"/>
          <w:szCs w:val="24"/>
        </w:rPr>
      </w:pPr>
    </w:p>
    <w:p w:rsidR="005B1C56" w:rsidRPr="005B1C56" w:rsidRDefault="00F7000F" w:rsidP="005B1C56">
      <w:pPr>
        <w:suppressAutoHyphens/>
        <w:autoSpaceDN w:val="0"/>
        <w:ind w:right="-1"/>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w:t>
      </w:r>
      <w:r w:rsidR="005B1C56" w:rsidRPr="005B1C56">
        <w:rPr>
          <w:rFonts w:ascii="Times New Roman" w:eastAsia="Times New Roman" w:hAnsi="Times New Roman" w:cs="Times New Roman"/>
          <w:sz w:val="24"/>
          <w:szCs w:val="24"/>
          <w:lang w:eastAsia="lv-LV"/>
        </w:rPr>
        <w:t>. Par saistošo noteikumu</w:t>
      </w:r>
      <w:r w:rsidR="005B1C56" w:rsidRPr="005B1C56">
        <w:rPr>
          <w:rFonts w:ascii="Times New Roman" w:eastAsia="Times New Roman" w:hAnsi="Times New Roman" w:cs="Times New Roman"/>
          <w:bCs/>
          <w:sz w:val="24"/>
          <w:szCs w:val="24"/>
          <w:lang w:eastAsia="lv-LV"/>
        </w:rPr>
        <w:t xml:space="preserve"> „Par augstas detalizācijas topogrāfiskās informācijas aprites izcenojumiem Tukuma novadā” </w:t>
      </w:r>
      <w:r w:rsidR="005B1C56" w:rsidRPr="005B1C56">
        <w:rPr>
          <w:rFonts w:ascii="Times New Roman" w:eastAsia="Times New Roman" w:hAnsi="Times New Roman" w:cs="Times New Roman"/>
          <w:sz w:val="24"/>
          <w:szCs w:val="24"/>
          <w:lang w:eastAsia="lv-LV"/>
        </w:rPr>
        <w:t>apstiprināšanu.</w:t>
      </w:r>
    </w:p>
    <w:p w:rsidR="005B1C56" w:rsidRPr="005B1C56" w:rsidRDefault="005B1C56" w:rsidP="005B1C56">
      <w:pPr>
        <w:rPr>
          <w:rFonts w:ascii="Times New Roman" w:eastAsia="Times New Roman" w:hAnsi="Times New Roman" w:cs="Times New Roman"/>
          <w:sz w:val="20"/>
          <w:szCs w:val="20"/>
          <w:lang w:eastAsia="lv-LV"/>
        </w:rPr>
      </w:pPr>
      <w:r w:rsidRPr="005B1C56">
        <w:rPr>
          <w:rFonts w:ascii="Times New Roman" w:eastAsia="Times New Roman" w:hAnsi="Times New Roman" w:cs="Times New Roman"/>
          <w:sz w:val="20"/>
          <w:szCs w:val="20"/>
          <w:lang w:eastAsia="lv-LV"/>
        </w:rPr>
        <w:tab/>
        <w:t>ZIŅO: V.Bērzājs</w:t>
      </w:r>
    </w:p>
    <w:p w:rsidR="00535D16" w:rsidRDefault="00535D16" w:rsidP="00535D16">
      <w:pPr>
        <w:suppressAutoHyphens/>
        <w:autoSpaceDN w:val="0"/>
        <w:ind w:right="282"/>
        <w:jc w:val="right"/>
        <w:textAlignment w:val="baseline"/>
        <w:rPr>
          <w:rFonts w:ascii="Times New Roman" w:hAnsi="Times New Roman" w:cs="Times New Roman"/>
          <w:color w:val="FF0000"/>
          <w:sz w:val="24"/>
          <w:szCs w:val="24"/>
        </w:rPr>
      </w:pPr>
    </w:p>
    <w:p w:rsidR="00535D16" w:rsidRPr="00535D16" w:rsidRDefault="00F7000F" w:rsidP="00535D1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8391B">
        <w:rPr>
          <w:rFonts w:ascii="Times New Roman" w:eastAsia="Times New Roman" w:hAnsi="Times New Roman" w:cs="Times New Roman"/>
          <w:sz w:val="24"/>
          <w:szCs w:val="24"/>
          <w:lang w:eastAsia="lv-LV"/>
        </w:rPr>
        <w:t xml:space="preserve">. </w:t>
      </w:r>
      <w:r w:rsidR="00535D16" w:rsidRPr="00535D16">
        <w:rPr>
          <w:rFonts w:ascii="Times New Roman" w:eastAsia="Times New Roman" w:hAnsi="Times New Roman" w:cs="Times New Roman"/>
          <w:sz w:val="24"/>
          <w:szCs w:val="24"/>
          <w:lang w:eastAsia="lv-LV"/>
        </w:rPr>
        <w:t>Par saistošo noteikumu „Par grozījumiem Tukuma novada Domes 21.10.2010. saistošajos noteikumos Nr.40 „</w:t>
      </w:r>
      <w:r w:rsidR="00535D16" w:rsidRPr="00535D16">
        <w:rPr>
          <w:rFonts w:ascii="Times New Roman" w:eastAsia="Times New Roman" w:hAnsi="Times New Roman" w:cs="Times New Roman"/>
          <w:sz w:val="24"/>
          <w:szCs w:val="20"/>
          <w:lang w:eastAsia="lv-LV"/>
        </w:rPr>
        <w:t>Par transporta izdevumu segšanu vispārējās izglītības iestāžu un profesionālās ievirzes izglītības iestāžu izglītojamajiem Tukuma novada pašvaldībā””</w:t>
      </w:r>
      <w:r w:rsidR="00535D16">
        <w:rPr>
          <w:rFonts w:ascii="Times New Roman" w:eastAsia="Times New Roman" w:hAnsi="Times New Roman" w:cs="Times New Roman"/>
          <w:sz w:val="24"/>
          <w:szCs w:val="20"/>
          <w:lang w:eastAsia="lv-LV"/>
        </w:rPr>
        <w:t xml:space="preserve"> a</w:t>
      </w:r>
      <w:r w:rsidR="00535D16" w:rsidRPr="00535D16">
        <w:rPr>
          <w:rFonts w:ascii="Times New Roman" w:eastAsia="Times New Roman" w:hAnsi="Times New Roman" w:cs="Times New Roman"/>
          <w:bCs/>
          <w:color w:val="000000"/>
          <w:spacing w:val="-4"/>
          <w:sz w:val="24"/>
          <w:szCs w:val="24"/>
          <w:lang w:eastAsia="lv-LV"/>
        </w:rPr>
        <w:t>pstiprināšanu.</w:t>
      </w:r>
    </w:p>
    <w:p w:rsidR="007C36BF" w:rsidRPr="0028391B" w:rsidRDefault="007C36BF" w:rsidP="007C36BF">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535D16" w:rsidRPr="00535D16" w:rsidRDefault="00535D16" w:rsidP="00535D16">
      <w:pPr>
        <w:suppressAutoHyphens/>
        <w:autoSpaceDN w:val="0"/>
        <w:textAlignment w:val="baseline"/>
        <w:rPr>
          <w:rFonts w:ascii="Times New Roman" w:eastAsia="Times New Roman" w:hAnsi="Times New Roman" w:cs="Times New Roman"/>
          <w:lang w:eastAsia="lv-LV"/>
        </w:rPr>
      </w:pPr>
    </w:p>
    <w:p w:rsidR="0028391B" w:rsidRPr="0028391B" w:rsidRDefault="00F7000F" w:rsidP="0028391B">
      <w:pPr>
        <w:jc w:val="left"/>
        <w:rPr>
          <w:rFonts w:ascii="Times New Roman" w:eastAsia="Calibri" w:hAnsi="Times New Roman" w:cs="Times New Roman"/>
          <w:sz w:val="24"/>
          <w:szCs w:val="24"/>
          <w:lang w:val="it-IT" w:eastAsia="lv-LV"/>
        </w:rPr>
      </w:pPr>
      <w:r>
        <w:rPr>
          <w:rFonts w:ascii="Times New Roman" w:eastAsia="Calibri" w:hAnsi="Times New Roman" w:cs="Times New Roman"/>
          <w:sz w:val="24"/>
          <w:szCs w:val="24"/>
          <w:lang w:val="it-IT" w:eastAsia="lv-LV"/>
        </w:rPr>
        <w:t>4</w:t>
      </w:r>
      <w:r w:rsidR="0028391B" w:rsidRPr="0028391B">
        <w:rPr>
          <w:rFonts w:ascii="Times New Roman" w:eastAsia="Calibri" w:hAnsi="Times New Roman" w:cs="Times New Roman"/>
          <w:sz w:val="24"/>
          <w:szCs w:val="24"/>
          <w:lang w:val="it-IT" w:eastAsia="lv-LV"/>
        </w:rPr>
        <w:t>. Par iestāžu statusu nodokļu maksātāju reģistrā.</w:t>
      </w:r>
    </w:p>
    <w:p w:rsidR="0028391B" w:rsidRPr="0028391B" w:rsidRDefault="0028391B" w:rsidP="0028391B">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28391B" w:rsidRPr="0028391B" w:rsidRDefault="0028391B" w:rsidP="0028391B">
      <w:pPr>
        <w:jc w:val="left"/>
        <w:rPr>
          <w:rFonts w:ascii="Times New Roman" w:eastAsia="Times New Roman" w:hAnsi="Times New Roman" w:cs="Arial"/>
          <w:b/>
          <w:lang w:eastAsia="lv-LV" w:bidi="lo-LA"/>
        </w:rPr>
      </w:pPr>
    </w:p>
    <w:p w:rsidR="0028391B" w:rsidRPr="009B5492" w:rsidRDefault="00F7000F" w:rsidP="0028391B">
      <w:pPr>
        <w:jc w:val="left"/>
        <w:rPr>
          <w:rFonts w:ascii="Times New Roman" w:eastAsia="Times New Roman" w:hAnsi="Times New Roman" w:cs="Arial"/>
          <w:sz w:val="24"/>
          <w:szCs w:val="24"/>
          <w:lang w:val="it-IT" w:eastAsia="lv-LV" w:bidi="lo-LA"/>
        </w:rPr>
      </w:pPr>
      <w:r>
        <w:rPr>
          <w:rFonts w:ascii="Times New Roman" w:eastAsia="Times New Roman" w:hAnsi="Times New Roman" w:cs="Arial"/>
          <w:sz w:val="24"/>
          <w:szCs w:val="24"/>
          <w:lang w:val="it-IT" w:eastAsia="lv-LV" w:bidi="lo-LA"/>
        </w:rPr>
        <w:t>5</w:t>
      </w:r>
      <w:r w:rsidR="0028391B" w:rsidRPr="009B5492">
        <w:rPr>
          <w:rFonts w:ascii="Times New Roman" w:eastAsia="Times New Roman" w:hAnsi="Times New Roman" w:cs="Arial"/>
          <w:sz w:val="24"/>
          <w:szCs w:val="24"/>
          <w:lang w:val="it-IT" w:eastAsia="lv-LV" w:bidi="lo-LA"/>
        </w:rPr>
        <w:t>. Par grozījumiem Tukuma pirmsskolas izglītības iestādes “Vālodzīte” nolikumā.</w:t>
      </w:r>
    </w:p>
    <w:p w:rsidR="0028391B" w:rsidRDefault="0028391B" w:rsidP="0028391B">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5748A5" w:rsidRDefault="005748A5" w:rsidP="005748A5">
      <w:pPr>
        <w:ind w:right="-3"/>
        <w:rPr>
          <w:rFonts w:ascii="Times New Roman" w:eastAsia="Times New Roman" w:hAnsi="Times New Roman" w:cs="Arial"/>
          <w:b/>
          <w:sz w:val="24"/>
          <w:szCs w:val="24"/>
          <w:lang w:eastAsia="lv-LV" w:bidi="lo-LA"/>
        </w:rPr>
      </w:pPr>
    </w:p>
    <w:p w:rsidR="005748A5" w:rsidRPr="008963AB" w:rsidRDefault="005748A5" w:rsidP="005748A5">
      <w:pPr>
        <w:ind w:right="-3"/>
        <w:rPr>
          <w:rFonts w:ascii="Times New Roman" w:eastAsia="Times New Roman" w:hAnsi="Times New Roman" w:cs="Arial"/>
          <w:sz w:val="24"/>
          <w:szCs w:val="24"/>
          <w:lang w:eastAsia="lv-LV" w:bidi="lo-LA"/>
        </w:rPr>
      </w:pPr>
      <w:r w:rsidRPr="00D32731">
        <w:rPr>
          <w:rFonts w:ascii="Times New Roman" w:eastAsia="Times New Roman" w:hAnsi="Times New Roman" w:cs="Arial"/>
          <w:sz w:val="24"/>
          <w:szCs w:val="24"/>
          <w:lang w:eastAsia="lv-LV" w:bidi="lo-LA"/>
        </w:rPr>
        <w:t xml:space="preserve">6. </w:t>
      </w:r>
      <w:r w:rsidRPr="008963AB">
        <w:rPr>
          <w:rFonts w:ascii="Times New Roman" w:eastAsia="Times New Roman" w:hAnsi="Times New Roman" w:cs="Arial"/>
          <w:sz w:val="24"/>
          <w:szCs w:val="24"/>
          <w:lang w:eastAsia="lv-LV" w:bidi="lo-LA"/>
        </w:rPr>
        <w:t>Par Tukuma novada pašvaldības savstarpējiem</w:t>
      </w:r>
      <w:r w:rsidRPr="00D32731">
        <w:rPr>
          <w:rFonts w:ascii="Times New Roman" w:eastAsia="Times New Roman" w:hAnsi="Times New Roman" w:cs="Arial"/>
          <w:sz w:val="24"/>
          <w:szCs w:val="24"/>
          <w:lang w:eastAsia="lv-LV" w:bidi="lo-LA"/>
        </w:rPr>
        <w:t xml:space="preserve"> </w:t>
      </w:r>
      <w:r w:rsidRPr="008963AB">
        <w:rPr>
          <w:rFonts w:ascii="Times New Roman" w:eastAsia="Times New Roman" w:hAnsi="Times New Roman" w:cs="Arial"/>
          <w:sz w:val="24"/>
          <w:szCs w:val="24"/>
          <w:lang w:eastAsia="lv-LV" w:bidi="lo-LA"/>
        </w:rPr>
        <w:t>norēķiniem par profesionālās ievirzes izglītības</w:t>
      </w:r>
      <w:r w:rsidRPr="00D32731">
        <w:rPr>
          <w:rFonts w:ascii="Times New Roman" w:eastAsia="Times New Roman" w:hAnsi="Times New Roman" w:cs="Arial"/>
          <w:sz w:val="24"/>
          <w:szCs w:val="24"/>
          <w:lang w:eastAsia="lv-LV" w:bidi="lo-LA"/>
        </w:rPr>
        <w:t xml:space="preserve"> </w:t>
      </w:r>
      <w:r w:rsidRPr="008963AB">
        <w:rPr>
          <w:rFonts w:ascii="Times New Roman" w:eastAsia="Times New Roman" w:hAnsi="Times New Roman" w:cs="Arial"/>
          <w:sz w:val="24"/>
          <w:szCs w:val="24"/>
          <w:lang w:eastAsia="lv-LV" w:bidi="lo-LA"/>
        </w:rPr>
        <w:t>iestāžu sniegtajiem pakalpojumiem 2016.gadā</w:t>
      </w:r>
      <w:r w:rsidRPr="00D32731">
        <w:rPr>
          <w:rFonts w:ascii="Times New Roman" w:eastAsia="Times New Roman" w:hAnsi="Times New Roman" w:cs="Arial"/>
          <w:sz w:val="24"/>
          <w:szCs w:val="24"/>
          <w:lang w:eastAsia="lv-LV" w:bidi="lo-LA"/>
        </w:rPr>
        <w:t>.</w:t>
      </w:r>
    </w:p>
    <w:p w:rsidR="005748A5" w:rsidRDefault="005748A5" w:rsidP="005748A5">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F7000F" w:rsidRDefault="00F7000F" w:rsidP="00F7000F">
      <w:pPr>
        <w:rPr>
          <w:rFonts w:ascii="Times New Roman" w:eastAsia="Calibri" w:hAnsi="Times New Roman" w:cs="Times New Roman"/>
          <w:sz w:val="24"/>
          <w:szCs w:val="24"/>
        </w:rPr>
      </w:pPr>
    </w:p>
    <w:p w:rsidR="005748A5" w:rsidRPr="008963AB" w:rsidRDefault="005748A5" w:rsidP="005748A5">
      <w:pPr>
        <w:ind w:right="-3"/>
        <w:rPr>
          <w:rFonts w:ascii="Times New Roman" w:eastAsia="Times New Roman" w:hAnsi="Times New Roman" w:cs="Arial"/>
          <w:sz w:val="24"/>
          <w:szCs w:val="24"/>
          <w:lang w:eastAsia="lv-LV" w:bidi="lo-LA"/>
        </w:rPr>
      </w:pPr>
      <w:r w:rsidRPr="00D32731">
        <w:rPr>
          <w:rFonts w:ascii="Times New Roman" w:eastAsia="Times New Roman" w:hAnsi="Times New Roman" w:cs="Arial"/>
          <w:sz w:val="24"/>
          <w:szCs w:val="24"/>
          <w:lang w:eastAsia="lv-LV" w:bidi="lo-LA"/>
        </w:rPr>
        <w:t xml:space="preserve">7. </w:t>
      </w:r>
      <w:r w:rsidRPr="008963AB">
        <w:rPr>
          <w:rFonts w:ascii="Times New Roman" w:eastAsia="Times New Roman" w:hAnsi="Times New Roman" w:cs="Arial"/>
          <w:sz w:val="24"/>
          <w:szCs w:val="24"/>
          <w:lang w:eastAsia="lv-LV" w:bidi="lo-LA"/>
        </w:rPr>
        <w:t>Par izmaiņām Tukuma novada Domes savstarpējos</w:t>
      </w:r>
      <w:r w:rsidRPr="00D32731">
        <w:rPr>
          <w:rFonts w:ascii="Times New Roman" w:eastAsia="Times New Roman" w:hAnsi="Times New Roman" w:cs="Arial"/>
          <w:sz w:val="24"/>
          <w:szCs w:val="24"/>
          <w:lang w:eastAsia="lv-LV" w:bidi="lo-LA"/>
        </w:rPr>
        <w:t xml:space="preserve"> </w:t>
      </w:r>
      <w:r w:rsidRPr="008963AB">
        <w:rPr>
          <w:rFonts w:ascii="Times New Roman" w:eastAsia="Times New Roman" w:hAnsi="Times New Roman" w:cs="Arial"/>
          <w:sz w:val="24"/>
          <w:szCs w:val="24"/>
          <w:lang w:eastAsia="lv-LV" w:bidi="lo-LA"/>
        </w:rPr>
        <w:t>norēķinos par pirmsskolas izglītības iestādes “Karlsons”</w:t>
      </w:r>
      <w:r w:rsidRPr="00D32731">
        <w:rPr>
          <w:rFonts w:ascii="Times New Roman" w:eastAsia="Times New Roman" w:hAnsi="Times New Roman" w:cs="Arial"/>
          <w:sz w:val="24"/>
          <w:szCs w:val="24"/>
          <w:lang w:eastAsia="lv-LV" w:bidi="lo-LA"/>
        </w:rPr>
        <w:t xml:space="preserve"> </w:t>
      </w:r>
      <w:r w:rsidRPr="008963AB">
        <w:rPr>
          <w:rFonts w:ascii="Times New Roman" w:eastAsia="Times New Roman" w:hAnsi="Times New Roman" w:cs="Arial"/>
          <w:sz w:val="24"/>
          <w:szCs w:val="24"/>
          <w:lang w:eastAsia="lv-LV" w:bidi="lo-LA"/>
        </w:rPr>
        <w:t>sniegtajiem pakalpojumiem no 2016.gada 1.jūlija</w:t>
      </w:r>
      <w:r w:rsidRPr="00D32731">
        <w:rPr>
          <w:rFonts w:ascii="Times New Roman" w:eastAsia="Times New Roman" w:hAnsi="Times New Roman" w:cs="Arial"/>
          <w:sz w:val="24"/>
          <w:szCs w:val="24"/>
          <w:lang w:eastAsia="lv-LV" w:bidi="lo-LA"/>
        </w:rPr>
        <w:t>.</w:t>
      </w:r>
    </w:p>
    <w:p w:rsidR="005748A5" w:rsidRDefault="005748A5" w:rsidP="005748A5">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5748A5" w:rsidRDefault="005748A5" w:rsidP="00F7000F">
      <w:pPr>
        <w:rPr>
          <w:rFonts w:ascii="Times New Roman" w:eastAsia="Calibri" w:hAnsi="Times New Roman" w:cs="Times New Roman"/>
          <w:sz w:val="24"/>
          <w:szCs w:val="24"/>
        </w:rPr>
      </w:pPr>
    </w:p>
    <w:p w:rsidR="005748A5" w:rsidRPr="005748A5" w:rsidRDefault="005748A5" w:rsidP="005748A5">
      <w:pPr>
        <w:rPr>
          <w:rFonts w:ascii="Times New Roman" w:eastAsia="Times New Roman" w:hAnsi="Times New Roman" w:cs="Times New Roman"/>
          <w:sz w:val="24"/>
          <w:szCs w:val="24"/>
          <w:lang w:eastAsia="lv-LV"/>
        </w:rPr>
      </w:pPr>
      <w:r w:rsidRPr="00D32731">
        <w:rPr>
          <w:rFonts w:ascii="Times New Roman" w:eastAsia="Times New Roman" w:hAnsi="Times New Roman" w:cs="Times New Roman"/>
          <w:sz w:val="24"/>
          <w:szCs w:val="24"/>
          <w:lang w:eastAsia="lv-LV"/>
        </w:rPr>
        <w:t xml:space="preserve">8. </w:t>
      </w:r>
      <w:r w:rsidRPr="005748A5">
        <w:rPr>
          <w:rFonts w:ascii="Times New Roman" w:eastAsia="Times New Roman" w:hAnsi="Times New Roman" w:cs="Times New Roman"/>
          <w:sz w:val="24"/>
          <w:szCs w:val="24"/>
          <w:lang w:eastAsia="lv-LV"/>
        </w:rPr>
        <w:t>Par papildus finansējumu Tukuma pirmsskolas</w:t>
      </w:r>
      <w:r w:rsidRPr="00D32731">
        <w:rPr>
          <w:rFonts w:ascii="Times New Roman" w:eastAsia="Times New Roman" w:hAnsi="Times New Roman" w:cs="Times New Roman"/>
          <w:sz w:val="24"/>
          <w:szCs w:val="24"/>
          <w:lang w:eastAsia="lv-LV"/>
        </w:rPr>
        <w:t xml:space="preserve"> </w:t>
      </w:r>
      <w:r w:rsidRPr="005748A5">
        <w:rPr>
          <w:rFonts w:ascii="Times New Roman" w:eastAsia="Times New Roman" w:hAnsi="Times New Roman" w:cs="Times New Roman"/>
          <w:sz w:val="24"/>
          <w:szCs w:val="24"/>
          <w:lang w:eastAsia="lv-LV"/>
        </w:rPr>
        <w:t>izglītības iestādei „Taurenītis” 2016.gada jūlijā</w:t>
      </w:r>
      <w:r w:rsidRPr="00D32731">
        <w:rPr>
          <w:rFonts w:ascii="Times New Roman" w:eastAsia="Times New Roman" w:hAnsi="Times New Roman" w:cs="Times New Roman"/>
          <w:sz w:val="24"/>
          <w:szCs w:val="24"/>
          <w:lang w:eastAsia="lv-LV"/>
        </w:rPr>
        <w:t>.</w:t>
      </w:r>
      <w:r w:rsidRPr="005748A5">
        <w:rPr>
          <w:rFonts w:ascii="Times New Roman" w:eastAsia="Times New Roman" w:hAnsi="Times New Roman" w:cs="Times New Roman"/>
          <w:sz w:val="24"/>
          <w:szCs w:val="24"/>
          <w:lang w:eastAsia="lv-LV"/>
        </w:rPr>
        <w:t xml:space="preserve"> </w:t>
      </w:r>
    </w:p>
    <w:p w:rsidR="005748A5" w:rsidRDefault="005748A5" w:rsidP="005748A5">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5748A5" w:rsidRDefault="005748A5" w:rsidP="00F7000F">
      <w:pPr>
        <w:rPr>
          <w:rFonts w:ascii="Times New Roman" w:eastAsia="Calibri" w:hAnsi="Times New Roman" w:cs="Times New Roman"/>
          <w:sz w:val="24"/>
          <w:szCs w:val="24"/>
        </w:rPr>
      </w:pPr>
    </w:p>
    <w:p w:rsidR="00F7000F" w:rsidRPr="00330E95" w:rsidRDefault="00821940" w:rsidP="00F7000F">
      <w:pPr>
        <w:rPr>
          <w:rFonts w:ascii="Times New Roman" w:eastAsia="Times New Roman" w:hAnsi="Times New Roman" w:cs="Times New Roman"/>
          <w:bCs/>
          <w:iCs/>
          <w:sz w:val="24"/>
          <w:szCs w:val="24"/>
        </w:rPr>
      </w:pPr>
      <w:r>
        <w:rPr>
          <w:rFonts w:ascii="Times New Roman" w:eastAsia="Calibri" w:hAnsi="Times New Roman" w:cs="Times New Roman"/>
          <w:sz w:val="24"/>
          <w:szCs w:val="24"/>
        </w:rPr>
        <w:t>9</w:t>
      </w:r>
      <w:r w:rsidR="00F7000F">
        <w:rPr>
          <w:rFonts w:ascii="Times New Roman" w:eastAsia="Calibri" w:hAnsi="Times New Roman" w:cs="Times New Roman"/>
          <w:sz w:val="24"/>
          <w:szCs w:val="24"/>
        </w:rPr>
        <w:t xml:space="preserve">. </w:t>
      </w:r>
      <w:r w:rsidR="00F7000F" w:rsidRPr="00330E95">
        <w:rPr>
          <w:rFonts w:ascii="Times New Roman" w:eastAsia="Calibri" w:hAnsi="Times New Roman" w:cs="Times New Roman"/>
          <w:sz w:val="24"/>
          <w:szCs w:val="24"/>
        </w:rPr>
        <w:t>P</w:t>
      </w:r>
      <w:r w:rsidR="00F7000F" w:rsidRPr="00330E95">
        <w:rPr>
          <w:rFonts w:ascii="Times New Roman" w:eastAsia="Times New Roman" w:hAnsi="Times New Roman" w:cs="Times New Roman"/>
          <w:bCs/>
          <w:iCs/>
          <w:sz w:val="24"/>
          <w:szCs w:val="24"/>
        </w:rPr>
        <w:t xml:space="preserve">ar </w:t>
      </w:r>
      <w:r w:rsidR="00F7000F" w:rsidRPr="00330E95">
        <w:rPr>
          <w:rFonts w:ascii="Times New Roman" w:eastAsia="Calibri" w:hAnsi="Times New Roman" w:cs="Times New Roman"/>
          <w:sz w:val="24"/>
          <w:szCs w:val="24"/>
        </w:rPr>
        <w:t xml:space="preserve">Tukuma novada sabiedrības veselības veicināšanas stratēģijas līdz 2020.gadam </w:t>
      </w:r>
      <w:r w:rsidR="00F7000F" w:rsidRPr="00330E95">
        <w:rPr>
          <w:rFonts w:ascii="Times New Roman" w:eastAsia="Times New Roman" w:hAnsi="Times New Roman" w:cs="Times New Roman"/>
          <w:bCs/>
          <w:iCs/>
          <w:sz w:val="24"/>
          <w:szCs w:val="24"/>
        </w:rPr>
        <w:t>gala</w:t>
      </w:r>
      <w:r w:rsidR="00F7000F">
        <w:rPr>
          <w:rFonts w:ascii="Times New Roman" w:eastAsia="Times New Roman" w:hAnsi="Times New Roman" w:cs="Times New Roman"/>
          <w:bCs/>
          <w:iCs/>
          <w:sz w:val="24"/>
          <w:szCs w:val="24"/>
        </w:rPr>
        <w:t xml:space="preserve"> </w:t>
      </w:r>
      <w:r w:rsidR="00F7000F" w:rsidRPr="00330E95">
        <w:rPr>
          <w:rFonts w:ascii="Times New Roman" w:eastAsia="Times New Roman" w:hAnsi="Times New Roman" w:cs="Times New Roman"/>
          <w:bCs/>
          <w:iCs/>
          <w:sz w:val="24"/>
          <w:szCs w:val="24"/>
        </w:rPr>
        <w:t>redakcijas apstiprināšanu</w:t>
      </w:r>
      <w:r w:rsidR="00F7000F" w:rsidRPr="00F7000F">
        <w:rPr>
          <w:rFonts w:ascii="Times New Roman" w:eastAsia="Times New Roman" w:hAnsi="Times New Roman" w:cs="Times New Roman"/>
          <w:bCs/>
          <w:iCs/>
          <w:sz w:val="24"/>
          <w:szCs w:val="24"/>
        </w:rPr>
        <w:t>.</w:t>
      </w:r>
      <w:r w:rsidR="00682A4C">
        <w:rPr>
          <w:rFonts w:ascii="Times New Roman" w:eastAsia="Times New Roman" w:hAnsi="Times New Roman" w:cs="Times New Roman"/>
          <w:bCs/>
          <w:iCs/>
          <w:sz w:val="24"/>
          <w:szCs w:val="24"/>
        </w:rPr>
        <w:t xml:space="preserve"> (pielikums nosūtīts atsevišķi)</w:t>
      </w:r>
    </w:p>
    <w:p w:rsidR="00F7000F" w:rsidRDefault="00F7000F" w:rsidP="00F7000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Z.Siliņa</w:t>
      </w:r>
    </w:p>
    <w:p w:rsidR="00023FC2" w:rsidRPr="00023FC2" w:rsidRDefault="00023FC2" w:rsidP="00023FC2">
      <w:pPr>
        <w:ind w:right="-1"/>
        <w:rPr>
          <w:rFonts w:ascii="Times New Roman" w:eastAsia="Times New Roman" w:hAnsi="Times New Roman" w:cs="Times New Roman"/>
          <w:sz w:val="24"/>
          <w:szCs w:val="24"/>
          <w:lang w:eastAsia="lv-LV"/>
        </w:rPr>
      </w:pPr>
    </w:p>
    <w:p w:rsidR="00023FC2" w:rsidRPr="00023FC2" w:rsidRDefault="00023FC2" w:rsidP="00023FC2">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2194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Pr="00023FC2">
        <w:rPr>
          <w:rFonts w:ascii="Times New Roman" w:eastAsia="Times New Roman" w:hAnsi="Times New Roman" w:cs="Times New Roman"/>
          <w:sz w:val="24"/>
          <w:szCs w:val="24"/>
          <w:lang w:eastAsia="lv-LV"/>
        </w:rPr>
        <w:t>Par pašvaldības neapbūvētas zemes vienības Purva ielā 2, Tukumā, Tukuma novadā, nomas tiesību izsoli un izsoles noteikumu apstiprināšanu.</w:t>
      </w:r>
    </w:p>
    <w:p w:rsidR="00023FC2" w:rsidRPr="00020DA4" w:rsidRDefault="00023FC2" w:rsidP="00023FC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28391B" w:rsidRDefault="0028391B" w:rsidP="0028391B">
      <w:pPr>
        <w:rPr>
          <w:rFonts w:ascii="Times New Roman" w:eastAsia="Times New Roman" w:hAnsi="Times New Roman" w:cs="Times New Roman"/>
          <w:sz w:val="20"/>
          <w:szCs w:val="20"/>
          <w:lang w:eastAsia="lv-LV"/>
        </w:rPr>
      </w:pPr>
    </w:p>
    <w:p w:rsidR="009B5492" w:rsidRPr="009B5492" w:rsidRDefault="005748A5" w:rsidP="009B5492">
      <w:pPr>
        <w:rPr>
          <w:rFonts w:ascii="Times New Roman" w:eastAsia="Calibri" w:hAnsi="Times New Roman" w:cs="Times New Roman"/>
          <w:sz w:val="24"/>
          <w:szCs w:val="24"/>
        </w:rPr>
      </w:pPr>
      <w:r>
        <w:rPr>
          <w:rFonts w:ascii="Times New Roman" w:eastAsia="Calibri" w:hAnsi="Times New Roman" w:cs="Times New Roman"/>
          <w:sz w:val="24"/>
          <w:szCs w:val="24"/>
        </w:rPr>
        <w:t>1</w:t>
      </w:r>
      <w:r w:rsidR="00821940">
        <w:rPr>
          <w:rFonts w:ascii="Times New Roman" w:eastAsia="Calibri" w:hAnsi="Times New Roman" w:cs="Times New Roman"/>
          <w:sz w:val="24"/>
          <w:szCs w:val="24"/>
        </w:rPr>
        <w:t>1</w:t>
      </w:r>
      <w:r w:rsidR="009B5492">
        <w:rPr>
          <w:rFonts w:ascii="Times New Roman" w:eastAsia="Calibri" w:hAnsi="Times New Roman" w:cs="Times New Roman"/>
          <w:sz w:val="24"/>
          <w:szCs w:val="24"/>
        </w:rPr>
        <w:t xml:space="preserve">. </w:t>
      </w:r>
      <w:r w:rsidR="009B5492" w:rsidRPr="009B5492">
        <w:rPr>
          <w:rFonts w:ascii="Times New Roman" w:eastAsia="Calibri" w:hAnsi="Times New Roman" w:cs="Times New Roman"/>
          <w:sz w:val="24"/>
          <w:szCs w:val="24"/>
        </w:rPr>
        <w:t>Par pašvaldības kustamās mantas – autobusa LAG E180Z izsoles rezultātiem.</w:t>
      </w:r>
    </w:p>
    <w:p w:rsidR="009B5492" w:rsidRPr="00020DA4" w:rsidRDefault="009B5492" w:rsidP="009B549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9B5492" w:rsidRPr="009B5492" w:rsidRDefault="009B5492" w:rsidP="009B5492">
      <w:pPr>
        <w:suppressAutoHyphens/>
        <w:rPr>
          <w:rFonts w:ascii="Times New Roman" w:eastAsia="Times New Roman" w:hAnsi="Times New Roman" w:cs="Times New Roman"/>
          <w:sz w:val="24"/>
          <w:szCs w:val="24"/>
          <w:lang w:eastAsia="ar-SA"/>
        </w:rPr>
      </w:pPr>
    </w:p>
    <w:p w:rsidR="009B5492" w:rsidRPr="009B5492" w:rsidRDefault="005748A5" w:rsidP="009B549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821940">
        <w:rPr>
          <w:rFonts w:ascii="Times New Roman" w:eastAsia="Calibri" w:hAnsi="Times New Roman" w:cs="Times New Roman"/>
          <w:sz w:val="24"/>
          <w:szCs w:val="24"/>
        </w:rPr>
        <w:t>2</w:t>
      </w:r>
      <w:r w:rsidR="009B5492">
        <w:rPr>
          <w:rFonts w:ascii="Times New Roman" w:eastAsia="Calibri" w:hAnsi="Times New Roman" w:cs="Times New Roman"/>
          <w:sz w:val="24"/>
          <w:szCs w:val="24"/>
        </w:rPr>
        <w:t xml:space="preserve">. </w:t>
      </w:r>
      <w:r w:rsidR="009B5492" w:rsidRPr="009B5492">
        <w:rPr>
          <w:rFonts w:ascii="Times New Roman" w:eastAsia="Calibri" w:hAnsi="Times New Roman" w:cs="Times New Roman"/>
          <w:sz w:val="24"/>
          <w:szCs w:val="24"/>
        </w:rPr>
        <w:t>Par pašvaldības kustamās mantas – uzkarināmā racēja - iekrāvēja MIKRUS-1 izsoles rezultātiem</w:t>
      </w:r>
    </w:p>
    <w:p w:rsidR="009B5492" w:rsidRPr="00020DA4" w:rsidRDefault="009B5492" w:rsidP="009B549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9B5492" w:rsidRDefault="009B5492" w:rsidP="00020DA4">
      <w:pPr>
        <w:suppressAutoHyphens/>
        <w:rPr>
          <w:rFonts w:ascii="Times New Roman" w:eastAsia="Times New Roman" w:hAnsi="Times New Roman" w:cs="Times New Roman"/>
          <w:sz w:val="24"/>
          <w:szCs w:val="24"/>
          <w:lang w:eastAsia="ar-SA"/>
        </w:rPr>
      </w:pPr>
    </w:p>
    <w:p w:rsidR="009B5492" w:rsidRPr="009B5492" w:rsidRDefault="005748A5" w:rsidP="009B5492">
      <w:pPr>
        <w:jc w:val="left"/>
        <w:rPr>
          <w:rFonts w:ascii="Times New Roman" w:eastAsia="Calibri" w:hAnsi="Times New Roman" w:cs="Times New Roman"/>
          <w:sz w:val="24"/>
          <w:szCs w:val="24"/>
        </w:rPr>
      </w:pPr>
      <w:r>
        <w:rPr>
          <w:rFonts w:ascii="Times New Roman" w:eastAsia="Calibri" w:hAnsi="Times New Roman" w:cs="Times New Roman"/>
          <w:sz w:val="24"/>
          <w:szCs w:val="24"/>
        </w:rPr>
        <w:t>1</w:t>
      </w:r>
      <w:r w:rsidR="00821940">
        <w:rPr>
          <w:rFonts w:ascii="Times New Roman" w:eastAsia="Calibri" w:hAnsi="Times New Roman" w:cs="Times New Roman"/>
          <w:sz w:val="24"/>
          <w:szCs w:val="24"/>
        </w:rPr>
        <w:t>3</w:t>
      </w:r>
      <w:r w:rsidR="009B5492">
        <w:rPr>
          <w:rFonts w:ascii="Times New Roman" w:eastAsia="Calibri" w:hAnsi="Times New Roman" w:cs="Times New Roman"/>
          <w:sz w:val="24"/>
          <w:szCs w:val="24"/>
        </w:rPr>
        <w:t xml:space="preserve">. </w:t>
      </w:r>
      <w:r w:rsidR="009B5492" w:rsidRPr="009B5492">
        <w:rPr>
          <w:rFonts w:ascii="Times New Roman" w:eastAsia="Calibri" w:hAnsi="Times New Roman" w:cs="Times New Roman"/>
          <w:sz w:val="24"/>
          <w:szCs w:val="24"/>
        </w:rPr>
        <w:t>Par pašvaldības kustamās mantas – traktora lāpstas izsoles rezultātiem.</w:t>
      </w:r>
    </w:p>
    <w:p w:rsidR="009B5492" w:rsidRPr="00020DA4" w:rsidRDefault="009B5492" w:rsidP="009B549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9B5492" w:rsidRDefault="009B5492" w:rsidP="009B5492">
      <w:pPr>
        <w:jc w:val="left"/>
        <w:rPr>
          <w:rFonts w:ascii="Times New Roman" w:eastAsia="Calibri" w:hAnsi="Times New Roman" w:cs="Times New Roman"/>
          <w:b/>
          <w:sz w:val="24"/>
          <w:szCs w:val="24"/>
        </w:rPr>
      </w:pPr>
    </w:p>
    <w:p w:rsidR="009B5492" w:rsidRPr="009B5492" w:rsidRDefault="00F7000F" w:rsidP="009B5492">
      <w:pPr>
        <w:jc w:val="left"/>
        <w:rPr>
          <w:rFonts w:ascii="Times New Roman" w:eastAsia="Calibri" w:hAnsi="Times New Roman" w:cs="Times New Roman"/>
          <w:sz w:val="24"/>
          <w:szCs w:val="24"/>
        </w:rPr>
      </w:pPr>
      <w:r>
        <w:rPr>
          <w:rFonts w:ascii="Times New Roman" w:eastAsia="Calibri" w:hAnsi="Times New Roman" w:cs="Times New Roman"/>
          <w:sz w:val="24"/>
          <w:szCs w:val="24"/>
        </w:rPr>
        <w:t>1</w:t>
      </w:r>
      <w:r w:rsidR="00821940">
        <w:rPr>
          <w:rFonts w:ascii="Times New Roman" w:eastAsia="Calibri" w:hAnsi="Times New Roman" w:cs="Times New Roman"/>
          <w:sz w:val="24"/>
          <w:szCs w:val="24"/>
        </w:rPr>
        <w:t>4</w:t>
      </w:r>
      <w:r w:rsidR="009B5492">
        <w:rPr>
          <w:rFonts w:ascii="Times New Roman" w:eastAsia="Calibri" w:hAnsi="Times New Roman" w:cs="Times New Roman"/>
          <w:sz w:val="24"/>
          <w:szCs w:val="24"/>
        </w:rPr>
        <w:t xml:space="preserve">. </w:t>
      </w:r>
      <w:r w:rsidR="009B5492" w:rsidRPr="009B5492">
        <w:rPr>
          <w:rFonts w:ascii="Times New Roman" w:eastAsia="Calibri" w:hAnsi="Times New Roman" w:cs="Times New Roman"/>
          <w:sz w:val="24"/>
          <w:szCs w:val="24"/>
        </w:rPr>
        <w:t>Par pašvaldības kustamās mantas – traktora piekabes MMZ-771 B izsoles rezultātiem.</w:t>
      </w:r>
    </w:p>
    <w:p w:rsidR="009B5492" w:rsidRPr="00020DA4" w:rsidRDefault="009B5492" w:rsidP="009B549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9B5492" w:rsidRDefault="009B5492" w:rsidP="00020DA4">
      <w:pPr>
        <w:suppressAutoHyphens/>
        <w:rPr>
          <w:rFonts w:ascii="Times New Roman" w:eastAsia="Times New Roman" w:hAnsi="Times New Roman" w:cs="Times New Roman"/>
          <w:sz w:val="24"/>
          <w:szCs w:val="24"/>
          <w:lang w:eastAsia="ar-SA"/>
        </w:rPr>
      </w:pPr>
    </w:p>
    <w:p w:rsidR="009B5492" w:rsidRPr="009B5492" w:rsidRDefault="009B5492" w:rsidP="009B5492">
      <w:pPr>
        <w:jc w:val="left"/>
        <w:rPr>
          <w:rFonts w:ascii="Times New Roman" w:eastAsia="Calibri" w:hAnsi="Times New Roman" w:cs="Times New Roman"/>
          <w:sz w:val="24"/>
          <w:szCs w:val="24"/>
        </w:rPr>
      </w:pPr>
      <w:r>
        <w:rPr>
          <w:rFonts w:ascii="Times New Roman" w:eastAsia="Calibri" w:hAnsi="Times New Roman" w:cs="Times New Roman"/>
          <w:sz w:val="24"/>
          <w:szCs w:val="24"/>
        </w:rPr>
        <w:t>1</w:t>
      </w:r>
      <w:r w:rsidR="005748A5">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9B5492">
        <w:rPr>
          <w:rFonts w:ascii="Times New Roman" w:eastAsia="Calibri" w:hAnsi="Times New Roman" w:cs="Times New Roman"/>
          <w:sz w:val="24"/>
          <w:szCs w:val="24"/>
        </w:rPr>
        <w:t>Par pašvaldības kustamās mantas – traktora piekabes PSE-F- 12,5 B izsoles rezultātiem.</w:t>
      </w:r>
    </w:p>
    <w:p w:rsidR="009B5492" w:rsidRPr="00020DA4" w:rsidRDefault="009B5492" w:rsidP="009B549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9B5492" w:rsidRDefault="009B5492" w:rsidP="00020DA4">
      <w:pPr>
        <w:suppressAutoHyphens/>
        <w:rPr>
          <w:rFonts w:ascii="Times New Roman" w:eastAsia="Times New Roman" w:hAnsi="Times New Roman" w:cs="Times New Roman"/>
          <w:sz w:val="24"/>
          <w:szCs w:val="24"/>
          <w:lang w:eastAsia="ar-SA"/>
        </w:rPr>
      </w:pPr>
    </w:p>
    <w:p w:rsidR="009B5492" w:rsidRPr="009B5492" w:rsidRDefault="009B5492" w:rsidP="009B5492">
      <w:pPr>
        <w:jc w:val="left"/>
        <w:rPr>
          <w:rFonts w:ascii="Times New Roman" w:eastAsia="Calibri" w:hAnsi="Times New Roman" w:cs="Times New Roman"/>
          <w:sz w:val="24"/>
          <w:szCs w:val="24"/>
        </w:rPr>
      </w:pPr>
      <w:r>
        <w:rPr>
          <w:rFonts w:ascii="Times New Roman" w:eastAsia="Calibri" w:hAnsi="Times New Roman" w:cs="Times New Roman"/>
          <w:sz w:val="24"/>
          <w:szCs w:val="24"/>
        </w:rPr>
        <w:t>1</w:t>
      </w:r>
      <w:r w:rsidR="00821940">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9B5492">
        <w:rPr>
          <w:rFonts w:ascii="Times New Roman" w:eastAsia="Calibri" w:hAnsi="Times New Roman" w:cs="Times New Roman"/>
          <w:sz w:val="24"/>
          <w:szCs w:val="24"/>
        </w:rPr>
        <w:t>Par pašvaldības kustamās mantas – automašīnas Mercedes Benz 280 izsoles rezultātiem.</w:t>
      </w:r>
    </w:p>
    <w:p w:rsidR="009B5492" w:rsidRPr="00020DA4" w:rsidRDefault="009B5492" w:rsidP="009B5492">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 xml:space="preserve">ZIŅO: </w:t>
      </w:r>
      <w:r>
        <w:rPr>
          <w:rFonts w:ascii="Times New Roman" w:eastAsia="Times New Roman" w:hAnsi="Times New Roman" w:cs="Times New Roman"/>
          <w:sz w:val="20"/>
          <w:szCs w:val="20"/>
          <w:lang w:eastAsia="lv-LV"/>
        </w:rPr>
        <w:t>D.Šmite</w:t>
      </w:r>
    </w:p>
    <w:p w:rsidR="009B5492" w:rsidRDefault="009B5492" w:rsidP="00020DA4">
      <w:pPr>
        <w:suppressAutoHyphens/>
        <w:rPr>
          <w:rFonts w:ascii="Times New Roman" w:eastAsia="Times New Roman" w:hAnsi="Times New Roman" w:cs="Times New Roman"/>
          <w:sz w:val="24"/>
          <w:szCs w:val="24"/>
          <w:lang w:eastAsia="ar-SA"/>
        </w:rPr>
      </w:pPr>
    </w:p>
    <w:p w:rsidR="00821940" w:rsidRDefault="00821940" w:rsidP="00020DA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 Par finansiālu atbalstu M.Šteinam.</w:t>
      </w:r>
      <w:r w:rsidR="00584905">
        <w:rPr>
          <w:rFonts w:ascii="Times New Roman" w:eastAsia="Times New Roman" w:hAnsi="Times New Roman" w:cs="Times New Roman"/>
          <w:sz w:val="24"/>
          <w:szCs w:val="24"/>
          <w:lang w:eastAsia="ar-SA"/>
        </w:rPr>
        <w:t xml:space="preserve"> (Nav publicējams)</w:t>
      </w:r>
    </w:p>
    <w:p w:rsidR="00821940" w:rsidRDefault="00821940" w:rsidP="00821940">
      <w:pPr>
        <w:rPr>
          <w:rFonts w:ascii="Times New Roman" w:eastAsia="Times New Roman" w:hAnsi="Times New Roman" w:cs="Times New Roman"/>
          <w:sz w:val="20"/>
          <w:szCs w:val="20"/>
          <w:lang w:eastAsia="lv-LV"/>
        </w:rPr>
      </w:pPr>
      <w:r w:rsidRPr="0028391B">
        <w:rPr>
          <w:rFonts w:ascii="Times New Roman" w:eastAsia="Times New Roman" w:hAnsi="Times New Roman" w:cs="Times New Roman"/>
          <w:sz w:val="20"/>
          <w:szCs w:val="20"/>
          <w:lang w:eastAsia="lv-LV"/>
        </w:rPr>
        <w:tab/>
        <w:t>ZIŅO: N.Rečs</w:t>
      </w:r>
    </w:p>
    <w:p w:rsidR="00821940" w:rsidRPr="00020DA4" w:rsidRDefault="00821940" w:rsidP="00020DA4">
      <w:pPr>
        <w:suppressAutoHyphens/>
        <w:rPr>
          <w:rFonts w:ascii="Times New Roman" w:eastAsia="Times New Roman" w:hAnsi="Times New Roman" w:cs="Times New Roman"/>
          <w:sz w:val="24"/>
          <w:szCs w:val="24"/>
          <w:lang w:eastAsia="ar-SA"/>
        </w:rPr>
      </w:pPr>
    </w:p>
    <w:p w:rsidR="00020DA4" w:rsidRPr="00020DA4" w:rsidRDefault="009B5492" w:rsidP="00020DA4">
      <w:pPr>
        <w:suppressAutoHyphens/>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ar-SA"/>
        </w:rPr>
        <w:t>1</w:t>
      </w:r>
      <w:r w:rsidR="00821940">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sidR="00020DA4" w:rsidRPr="00020DA4">
        <w:rPr>
          <w:rFonts w:ascii="Times New Roman" w:eastAsia="Times New Roman" w:hAnsi="Times New Roman" w:cs="Times New Roman"/>
          <w:sz w:val="24"/>
          <w:szCs w:val="24"/>
          <w:lang w:eastAsia="ar-SA"/>
        </w:rPr>
        <w:t xml:space="preserve"> Par nedzīvojamo telpu iznomāšanu</w:t>
      </w:r>
      <w:r w:rsidR="00020DA4" w:rsidRPr="00020DA4">
        <w:rPr>
          <w:rFonts w:ascii="Times New Roman" w:eastAsia="Times New Roman" w:hAnsi="Times New Roman" w:cs="Times New Roman"/>
          <w:sz w:val="24"/>
          <w:szCs w:val="24"/>
          <w:lang w:eastAsia="lv-LV"/>
        </w:rPr>
        <w:t>.</w:t>
      </w:r>
      <w:r w:rsidR="00020DA4" w:rsidRPr="00020DA4">
        <w:rPr>
          <w:rFonts w:ascii="Times New Roman" w:eastAsia="Times New Roman" w:hAnsi="Times New Roman" w:cs="Times New Roman"/>
          <w:i/>
          <w:sz w:val="24"/>
          <w:szCs w:val="24"/>
          <w:lang w:eastAsia="lv-LV"/>
        </w:rPr>
        <w:t xml:space="preserve"> </w:t>
      </w:r>
    </w:p>
    <w:p w:rsidR="00020DA4" w:rsidRDefault="00020DA4" w:rsidP="00020DA4">
      <w:pPr>
        <w:rPr>
          <w:rFonts w:ascii="Times New Roman" w:eastAsia="Times New Roman" w:hAnsi="Times New Roman" w:cs="Times New Roman"/>
          <w:sz w:val="20"/>
          <w:szCs w:val="20"/>
          <w:lang w:eastAsia="lv-LV"/>
        </w:rPr>
      </w:pPr>
      <w:r w:rsidRPr="00020DA4">
        <w:rPr>
          <w:rFonts w:ascii="Times New Roman" w:eastAsia="Times New Roman" w:hAnsi="Times New Roman" w:cs="Times New Roman"/>
          <w:sz w:val="20"/>
          <w:szCs w:val="20"/>
          <w:lang w:eastAsia="lv-LV"/>
        </w:rPr>
        <w:tab/>
        <w:t>ZIŅO: D.Šmite</w:t>
      </w:r>
    </w:p>
    <w:p w:rsidR="008277FD" w:rsidRDefault="008277FD" w:rsidP="00020DA4">
      <w:pPr>
        <w:rPr>
          <w:rFonts w:ascii="Times New Roman" w:eastAsia="Times New Roman" w:hAnsi="Times New Roman" w:cs="Times New Roman"/>
          <w:sz w:val="20"/>
          <w:szCs w:val="20"/>
          <w:lang w:eastAsia="lv-LV"/>
        </w:rPr>
      </w:pPr>
    </w:p>
    <w:p w:rsidR="008277FD" w:rsidRPr="00020DA4" w:rsidRDefault="009B5492" w:rsidP="00020DA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21940">
        <w:rPr>
          <w:rFonts w:ascii="Times New Roman" w:eastAsia="Times New Roman" w:hAnsi="Times New Roman" w:cs="Times New Roman"/>
          <w:sz w:val="24"/>
          <w:szCs w:val="24"/>
          <w:lang w:eastAsia="lv-LV"/>
        </w:rPr>
        <w:t>9</w:t>
      </w:r>
      <w:r w:rsidR="008277FD">
        <w:rPr>
          <w:rFonts w:ascii="Times New Roman" w:eastAsia="Times New Roman" w:hAnsi="Times New Roman" w:cs="Times New Roman"/>
          <w:sz w:val="24"/>
          <w:szCs w:val="24"/>
          <w:lang w:eastAsia="lv-LV"/>
        </w:rPr>
        <w:t>. Par dzīvojamo telpu izīrēšanu.</w:t>
      </w:r>
      <w:r w:rsidR="00584905" w:rsidRPr="00584905">
        <w:rPr>
          <w:rFonts w:ascii="Times New Roman" w:eastAsia="Times New Roman" w:hAnsi="Times New Roman" w:cs="Times New Roman"/>
          <w:sz w:val="24"/>
          <w:szCs w:val="24"/>
          <w:lang w:eastAsia="ar-SA"/>
        </w:rPr>
        <w:t xml:space="preserve"> </w:t>
      </w:r>
      <w:bookmarkStart w:id="0" w:name="_GoBack"/>
      <w:r w:rsidR="00584905">
        <w:rPr>
          <w:rFonts w:ascii="Times New Roman" w:eastAsia="Times New Roman" w:hAnsi="Times New Roman" w:cs="Times New Roman"/>
          <w:sz w:val="24"/>
          <w:szCs w:val="24"/>
          <w:lang w:eastAsia="ar-SA"/>
        </w:rPr>
        <w:t>(Nav publicējams)</w:t>
      </w:r>
      <w:bookmarkEnd w:id="0"/>
    </w:p>
    <w:p w:rsidR="008277FD" w:rsidRDefault="008277FD" w:rsidP="008277FD">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S.Limanska</w:t>
      </w:r>
    </w:p>
    <w:p w:rsidR="009B5492" w:rsidRDefault="009B5492" w:rsidP="00535D16">
      <w:pPr>
        <w:suppressAutoHyphens/>
        <w:autoSpaceDN w:val="0"/>
        <w:ind w:right="282"/>
        <w:textAlignment w:val="baseline"/>
        <w:rPr>
          <w:rFonts w:ascii="Times New Roman" w:hAnsi="Times New Roman" w:cs="Times New Roman"/>
          <w:color w:val="FF0000"/>
          <w:sz w:val="24"/>
          <w:szCs w:val="24"/>
        </w:rPr>
      </w:pPr>
    </w:p>
    <w:p w:rsidR="00682A4C" w:rsidRPr="00682A4C" w:rsidRDefault="00682A4C" w:rsidP="00682A4C">
      <w:pPr>
        <w:suppressAutoHyphens/>
        <w:autoSpaceDN w:val="0"/>
        <w:ind w:right="-1"/>
        <w:textAlignment w:val="baseline"/>
        <w:rPr>
          <w:rFonts w:ascii="Times New Roman" w:hAnsi="Times New Roman" w:cs="Times New Roman"/>
          <w:sz w:val="24"/>
          <w:szCs w:val="24"/>
        </w:rPr>
      </w:pPr>
      <w:r w:rsidRPr="00682A4C">
        <w:rPr>
          <w:rFonts w:ascii="Times New Roman" w:hAnsi="Times New Roman" w:cs="Times New Roman"/>
          <w:sz w:val="24"/>
          <w:szCs w:val="24"/>
        </w:rPr>
        <w:t>20. Par saistošo noteikumu “Par grozījumiem Tukuma novada Domes 2016.gada 28.janvārā saistošajos noteikumos Nr.5 “Par Tukuma novada pašvaldības 2016.gada budžetu” apstiprināšanu.</w:t>
      </w:r>
    </w:p>
    <w:p w:rsidR="00682A4C" w:rsidRDefault="00682A4C" w:rsidP="00682A4C">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ZIŅO: L.Dzalbe</w:t>
      </w:r>
    </w:p>
    <w:p w:rsidR="00682A4C" w:rsidRDefault="00682A4C" w:rsidP="00682A4C">
      <w:pPr>
        <w:rPr>
          <w:rFonts w:ascii="Times New Roman" w:eastAsia="Times New Roman" w:hAnsi="Times New Roman" w:cs="Times New Roman"/>
          <w:sz w:val="20"/>
          <w:szCs w:val="20"/>
          <w:lang w:eastAsia="lv-LV"/>
        </w:rPr>
      </w:pPr>
    </w:p>
    <w:p w:rsidR="00682A4C" w:rsidRPr="00682A4C" w:rsidRDefault="00682A4C" w:rsidP="00535D16">
      <w:pPr>
        <w:suppressAutoHyphens/>
        <w:autoSpaceDN w:val="0"/>
        <w:ind w:right="282"/>
        <w:textAlignment w:val="baseline"/>
        <w:rPr>
          <w:rFonts w:ascii="Times New Roman" w:hAnsi="Times New Roman" w:cs="Times New Roman"/>
          <w:color w:val="FF0000"/>
          <w:sz w:val="24"/>
          <w:szCs w:val="24"/>
        </w:rPr>
      </w:pPr>
    </w:p>
    <w:p w:rsidR="009B5492" w:rsidRDefault="009B5492" w:rsidP="009B549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Informācijai:</w:t>
      </w:r>
    </w:p>
    <w:p w:rsidR="00B07834" w:rsidRDefault="00B07834" w:rsidP="009B5492">
      <w:pPr>
        <w:rPr>
          <w:rFonts w:ascii="Times New Roman" w:eastAsia="Times New Roman" w:hAnsi="Times New Roman" w:cs="Times New Roman"/>
          <w:sz w:val="24"/>
          <w:szCs w:val="24"/>
          <w:lang w:eastAsia="lv-LV"/>
        </w:rPr>
      </w:pPr>
    </w:p>
    <w:p w:rsidR="009B5492" w:rsidRDefault="00682A4C" w:rsidP="009B549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9B5492" w:rsidRPr="009B5492">
        <w:rPr>
          <w:rFonts w:ascii="Times New Roman" w:eastAsia="Times New Roman" w:hAnsi="Times New Roman" w:cs="Times New Roman"/>
          <w:sz w:val="24"/>
          <w:szCs w:val="24"/>
          <w:lang w:eastAsia="lv-LV"/>
        </w:rPr>
        <w:t>B</w:t>
      </w:r>
      <w:r w:rsidR="009B5492" w:rsidRPr="001B696C">
        <w:rPr>
          <w:rFonts w:ascii="Times New Roman" w:eastAsia="Times New Roman" w:hAnsi="Times New Roman" w:cs="Times New Roman"/>
          <w:sz w:val="24"/>
          <w:szCs w:val="24"/>
          <w:lang w:eastAsia="lv-LV"/>
        </w:rPr>
        <w:t>ūvinspektora J.Rundāna pārskat</w:t>
      </w:r>
      <w:r w:rsidR="009B5492" w:rsidRPr="009B5492">
        <w:rPr>
          <w:rFonts w:ascii="Times New Roman" w:eastAsia="Times New Roman" w:hAnsi="Times New Roman" w:cs="Times New Roman"/>
          <w:sz w:val="24"/>
          <w:szCs w:val="24"/>
          <w:lang w:eastAsia="lv-LV"/>
        </w:rPr>
        <w:t>s</w:t>
      </w:r>
      <w:r w:rsidR="009B5492" w:rsidRPr="001B696C">
        <w:rPr>
          <w:rFonts w:ascii="Times New Roman" w:eastAsia="Times New Roman" w:hAnsi="Times New Roman" w:cs="Times New Roman"/>
          <w:sz w:val="24"/>
          <w:szCs w:val="24"/>
          <w:lang w:eastAsia="lv-LV"/>
        </w:rPr>
        <w:t xml:space="preserve"> par paveikto darbu 2016.gada 2.ceturksnī</w:t>
      </w:r>
      <w:r w:rsidR="009B5492" w:rsidRPr="009B5492">
        <w:rPr>
          <w:rFonts w:ascii="Times New Roman" w:eastAsia="Times New Roman" w:hAnsi="Times New Roman" w:cs="Times New Roman"/>
          <w:sz w:val="24"/>
          <w:szCs w:val="24"/>
          <w:lang w:eastAsia="lv-LV"/>
        </w:rPr>
        <w:t>.</w:t>
      </w:r>
    </w:p>
    <w:p w:rsidR="00B07834" w:rsidRDefault="00682A4C" w:rsidP="009B549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B07834">
        <w:rPr>
          <w:rFonts w:ascii="Times New Roman" w:eastAsia="Times New Roman" w:hAnsi="Times New Roman" w:cs="Times New Roman"/>
          <w:sz w:val="24"/>
          <w:szCs w:val="24"/>
          <w:lang w:eastAsia="lv-LV"/>
        </w:rPr>
        <w:t>Informācija par Domē saņemtajiem kolektīvajiem iesniegumiem jūnijā.</w:t>
      </w:r>
    </w:p>
    <w:p w:rsidR="00B07834" w:rsidRPr="001B696C" w:rsidRDefault="00B07834" w:rsidP="009B5492">
      <w:pPr>
        <w:rPr>
          <w:rFonts w:ascii="Times New Roman" w:eastAsia="Times New Roman" w:hAnsi="Times New Roman" w:cs="Times New Roman"/>
          <w:sz w:val="24"/>
          <w:szCs w:val="24"/>
          <w:lang w:eastAsia="lv-LV"/>
        </w:rPr>
      </w:pPr>
    </w:p>
    <w:p w:rsidR="009B5492" w:rsidRDefault="009B5492" w:rsidP="00535D16">
      <w:pPr>
        <w:suppressAutoHyphens/>
        <w:autoSpaceDN w:val="0"/>
        <w:ind w:right="282"/>
        <w:textAlignment w:val="baseline"/>
        <w:rPr>
          <w:rFonts w:ascii="Times New Roman" w:hAnsi="Times New Roman" w:cs="Times New Roman"/>
          <w:color w:val="FF0000"/>
          <w:sz w:val="24"/>
          <w:szCs w:val="24"/>
        </w:rPr>
      </w:pPr>
    </w:p>
    <w:p w:rsidR="009B5492" w:rsidRDefault="009B5492" w:rsidP="00535D16">
      <w:pPr>
        <w:suppressAutoHyphens/>
        <w:autoSpaceDN w:val="0"/>
        <w:ind w:right="282"/>
        <w:textAlignment w:val="baseline"/>
        <w:rPr>
          <w:rFonts w:ascii="Times New Roman" w:hAnsi="Times New Roman" w:cs="Times New Roman"/>
          <w:sz w:val="24"/>
          <w:szCs w:val="24"/>
        </w:rPr>
      </w:pPr>
    </w:p>
    <w:p w:rsidR="00F7000F" w:rsidRDefault="00F7000F" w:rsidP="00535D16">
      <w:pPr>
        <w:suppressAutoHyphens/>
        <w:autoSpaceDN w:val="0"/>
        <w:ind w:right="282"/>
        <w:textAlignment w:val="baseline"/>
        <w:rPr>
          <w:rFonts w:ascii="Times New Roman" w:hAnsi="Times New Roman" w:cs="Times New Roman"/>
          <w:sz w:val="24"/>
          <w:szCs w:val="24"/>
        </w:rPr>
      </w:pPr>
    </w:p>
    <w:p w:rsidR="00F7000F" w:rsidRPr="009B5492" w:rsidRDefault="00F7000F" w:rsidP="00535D16">
      <w:pPr>
        <w:suppressAutoHyphens/>
        <w:autoSpaceDN w:val="0"/>
        <w:ind w:right="282"/>
        <w:textAlignment w:val="baseline"/>
        <w:rPr>
          <w:rFonts w:ascii="Times New Roman" w:hAnsi="Times New Roman" w:cs="Times New Roman"/>
          <w:sz w:val="24"/>
          <w:szCs w:val="24"/>
        </w:rPr>
      </w:pPr>
    </w:p>
    <w:p w:rsidR="005B1C56" w:rsidRPr="009B5492" w:rsidRDefault="009B5492" w:rsidP="00535D16">
      <w:pPr>
        <w:suppressAutoHyphens/>
        <w:autoSpaceDN w:val="0"/>
        <w:ind w:right="282"/>
        <w:textAlignment w:val="baseline"/>
        <w:rPr>
          <w:rFonts w:ascii="Times New Roman" w:hAnsi="Times New Roman" w:cs="Times New Roman"/>
          <w:i/>
          <w:sz w:val="24"/>
          <w:szCs w:val="24"/>
          <w:u w:val="single"/>
        </w:rPr>
      </w:pPr>
      <w:r w:rsidRPr="009B5492">
        <w:rPr>
          <w:rFonts w:ascii="Times New Roman" w:hAnsi="Times New Roman" w:cs="Times New Roman"/>
          <w:sz w:val="24"/>
          <w:szCs w:val="24"/>
        </w:rPr>
        <w:t xml:space="preserve">Komitejas priekšsēdētājs </w:t>
      </w:r>
      <w:r w:rsidRPr="009B5492">
        <w:rPr>
          <w:rFonts w:ascii="Times New Roman" w:hAnsi="Times New Roman" w:cs="Times New Roman"/>
          <w:sz w:val="24"/>
          <w:szCs w:val="24"/>
        </w:rPr>
        <w:tab/>
      </w:r>
      <w:r w:rsidRPr="009B5492">
        <w:rPr>
          <w:rFonts w:ascii="Times New Roman" w:hAnsi="Times New Roman" w:cs="Times New Roman"/>
          <w:sz w:val="24"/>
          <w:szCs w:val="24"/>
        </w:rPr>
        <w:tab/>
      </w:r>
      <w:r w:rsidRPr="009B5492">
        <w:rPr>
          <w:rFonts w:ascii="Times New Roman" w:hAnsi="Times New Roman" w:cs="Times New Roman"/>
          <w:sz w:val="24"/>
          <w:szCs w:val="24"/>
        </w:rPr>
        <w:tab/>
      </w:r>
      <w:r w:rsidRPr="009B5492">
        <w:rPr>
          <w:rFonts w:ascii="Times New Roman" w:hAnsi="Times New Roman" w:cs="Times New Roman"/>
          <w:sz w:val="24"/>
          <w:szCs w:val="24"/>
        </w:rPr>
        <w:tab/>
      </w:r>
      <w:r w:rsidRPr="009B5492">
        <w:rPr>
          <w:rFonts w:ascii="Times New Roman" w:hAnsi="Times New Roman" w:cs="Times New Roman"/>
          <w:sz w:val="24"/>
          <w:szCs w:val="24"/>
        </w:rPr>
        <w:tab/>
      </w:r>
      <w:r w:rsidRPr="009B5492">
        <w:rPr>
          <w:rFonts w:ascii="Times New Roman" w:hAnsi="Times New Roman" w:cs="Times New Roman"/>
          <w:sz w:val="24"/>
          <w:szCs w:val="24"/>
        </w:rPr>
        <w:tab/>
      </w:r>
      <w:r w:rsidRPr="009B5492">
        <w:rPr>
          <w:rFonts w:ascii="Times New Roman" w:hAnsi="Times New Roman" w:cs="Times New Roman"/>
          <w:sz w:val="24"/>
          <w:szCs w:val="24"/>
        </w:rPr>
        <w:tab/>
        <w:t>Ē.Lukmans</w:t>
      </w:r>
      <w:r w:rsidR="00535D16" w:rsidRPr="009B5492">
        <w:rPr>
          <w:rFonts w:ascii="Times New Roman" w:hAnsi="Times New Roman" w:cs="Times New Roman"/>
          <w:i/>
          <w:sz w:val="24"/>
          <w:szCs w:val="24"/>
          <w:u w:val="single"/>
        </w:rPr>
        <w:br w:type="page"/>
      </w:r>
    </w:p>
    <w:p w:rsidR="00330E95" w:rsidRPr="004E27DE" w:rsidRDefault="00330E95" w:rsidP="00330E95">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lastRenderedPageBreak/>
        <w:t>1.</w:t>
      </w:r>
      <w:r w:rsidRPr="004E27DE">
        <w:rPr>
          <w:rFonts w:ascii="Times New Roman" w:eastAsia="Times New Roman" w:hAnsi="Times New Roman" w:cs="Times New Roman"/>
          <w:sz w:val="24"/>
          <w:szCs w:val="24"/>
          <w:lang w:eastAsia="lv-LV"/>
        </w:rPr>
        <w:t>§.</w:t>
      </w:r>
    </w:p>
    <w:p w:rsidR="00330E95" w:rsidRPr="004E27DE" w:rsidRDefault="00330E95" w:rsidP="00330E95">
      <w:pPr>
        <w:rPr>
          <w:rFonts w:ascii="Times New Roman" w:eastAsia="Times New Roman" w:hAnsi="Times New Roman" w:cs="Times New Roman"/>
          <w:b/>
          <w:sz w:val="24"/>
          <w:szCs w:val="24"/>
          <w:lang w:eastAsia="lv-LV"/>
        </w:rPr>
      </w:pPr>
    </w:p>
    <w:p w:rsidR="00330E95" w:rsidRDefault="00330E95" w:rsidP="00330E95">
      <w:pPr>
        <w:rPr>
          <w:rFonts w:ascii="Times New Roman" w:eastAsia="Times New Roman" w:hAnsi="Times New Roman" w:cs="Times New Roman"/>
          <w:b/>
          <w:sz w:val="24"/>
          <w:szCs w:val="24"/>
          <w:lang w:eastAsia="lv-LV"/>
        </w:rPr>
      </w:pPr>
      <w:r w:rsidRPr="004E27DE">
        <w:rPr>
          <w:rFonts w:ascii="Times New Roman" w:eastAsia="Times New Roman" w:hAnsi="Times New Roman" w:cs="Times New Roman"/>
          <w:b/>
          <w:sz w:val="24"/>
          <w:szCs w:val="24"/>
          <w:lang w:eastAsia="lv-LV"/>
        </w:rPr>
        <w:t>Par SIA „Tukuma siltums</w:t>
      </w:r>
      <w:r>
        <w:rPr>
          <w:rFonts w:ascii="Times New Roman" w:eastAsia="Times New Roman" w:hAnsi="Times New Roman" w:cs="Times New Roman"/>
          <w:b/>
          <w:sz w:val="24"/>
          <w:szCs w:val="24"/>
          <w:lang w:eastAsia="lv-LV"/>
        </w:rPr>
        <w:t xml:space="preserve">” pamatkapitāla </w:t>
      </w:r>
    </w:p>
    <w:p w:rsidR="00330E95" w:rsidRPr="004E27DE" w:rsidRDefault="00330E95" w:rsidP="00330E95">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palielināšanu</w:t>
      </w:r>
    </w:p>
    <w:p w:rsidR="00330E95" w:rsidRPr="004E27DE" w:rsidRDefault="00330E95" w:rsidP="00330E95">
      <w:pPr>
        <w:rPr>
          <w:rFonts w:ascii="Times New Roman" w:eastAsia="Times New Roman" w:hAnsi="Times New Roman" w:cs="Times New Roman"/>
          <w:i/>
          <w:sz w:val="24"/>
          <w:szCs w:val="24"/>
          <w:lang w:eastAsia="lv-LV"/>
        </w:rPr>
      </w:pPr>
    </w:p>
    <w:p w:rsidR="00330E95" w:rsidRPr="004E27DE" w:rsidRDefault="00330E95" w:rsidP="00330E95">
      <w:pPr>
        <w:rPr>
          <w:rFonts w:ascii="Times New Roman" w:eastAsia="Times New Roman" w:hAnsi="Times New Roman" w:cs="Times New Roman"/>
          <w:i/>
          <w:sz w:val="24"/>
          <w:szCs w:val="24"/>
          <w:lang w:eastAsia="lv-LV"/>
        </w:rPr>
      </w:pPr>
      <w:r w:rsidRPr="004E27DE">
        <w:rPr>
          <w:rFonts w:ascii="Times New Roman" w:eastAsia="Times New Roman" w:hAnsi="Times New Roman" w:cs="Times New Roman"/>
          <w:i/>
          <w:sz w:val="24"/>
          <w:szCs w:val="24"/>
          <w:lang w:eastAsia="lv-LV"/>
        </w:rPr>
        <w:t>Iesniegt izskatīšanai Domei šādu lēmuma projektu:</w:t>
      </w:r>
    </w:p>
    <w:p w:rsidR="00330E95" w:rsidRPr="004E27DE" w:rsidRDefault="00330E95" w:rsidP="00330E95">
      <w:pPr>
        <w:rPr>
          <w:rFonts w:ascii="Times New Roman" w:eastAsia="Times New Roman" w:hAnsi="Times New Roman" w:cs="Times New Roman"/>
          <w:i/>
          <w:sz w:val="24"/>
          <w:szCs w:val="24"/>
          <w:lang w:eastAsia="lv-LV"/>
        </w:rPr>
      </w:pPr>
    </w:p>
    <w:p w:rsidR="00330E95" w:rsidRPr="004E27DE" w:rsidRDefault="00330E95" w:rsidP="00330E95">
      <w:pPr>
        <w:ind w:firstLine="720"/>
        <w:rPr>
          <w:rFonts w:ascii="Times New Roman" w:eastAsia="Times New Roman" w:hAnsi="Times New Roman" w:cs="Times New Roman"/>
          <w:sz w:val="24"/>
          <w:szCs w:val="24"/>
          <w:lang w:eastAsia="lv-LV"/>
        </w:rPr>
      </w:pPr>
      <w:r w:rsidRPr="004E27DE">
        <w:rPr>
          <w:rFonts w:ascii="Times New Roman" w:eastAsia="Times New Roman" w:hAnsi="Times New Roman" w:cs="Times New Roman"/>
          <w:sz w:val="24"/>
          <w:szCs w:val="24"/>
          <w:lang w:eastAsia="lv-LV"/>
        </w:rPr>
        <w:t>Tukuma pilsētā pašlaik tiek veikti renovācijas projekta īstenošanas darbi, kas paredz Smilšu ielas rajona siltumtrases atjaunošanu. SIA „Tukuma siltums”</w:t>
      </w:r>
      <w:r>
        <w:rPr>
          <w:rFonts w:ascii="Times New Roman" w:eastAsia="Times New Roman" w:hAnsi="Times New Roman" w:cs="Times New Roman"/>
          <w:sz w:val="24"/>
          <w:szCs w:val="24"/>
          <w:lang w:eastAsia="lv-LV"/>
        </w:rPr>
        <w:t xml:space="preserve"> iesniegumā (reģ.Nr.3402, saņemts 14.06.2016.)</w:t>
      </w:r>
      <w:r w:rsidRPr="004E27DE">
        <w:rPr>
          <w:rFonts w:ascii="Times New Roman" w:eastAsia="Times New Roman" w:hAnsi="Times New Roman" w:cs="Times New Roman"/>
          <w:sz w:val="24"/>
          <w:szCs w:val="24"/>
          <w:lang w:eastAsia="lv-LV"/>
        </w:rPr>
        <w:t xml:space="preserve"> lūdz pašvaldību piedalīties ar līdzfinansējumu maģistrālās siltumtrases atjaunošanā.</w:t>
      </w:r>
    </w:p>
    <w:p w:rsidR="00330E95" w:rsidRPr="004E27DE" w:rsidRDefault="00330E95" w:rsidP="00330E95">
      <w:pPr>
        <w:ind w:firstLine="259"/>
        <w:rPr>
          <w:rFonts w:ascii="Times New Roman" w:eastAsia="Times New Roman" w:hAnsi="Times New Roman" w:cs="Times New Roman"/>
          <w:i/>
          <w:sz w:val="24"/>
          <w:szCs w:val="24"/>
          <w:lang w:eastAsia="lv-LV"/>
        </w:rPr>
      </w:pPr>
      <w:r w:rsidRPr="004E27DE">
        <w:rPr>
          <w:rFonts w:ascii="Times New Roman" w:eastAsia="Times New Roman" w:hAnsi="Times New Roman" w:cs="Times New Roman"/>
          <w:sz w:val="24"/>
          <w:szCs w:val="24"/>
          <w:lang w:eastAsia="lv-LV"/>
        </w:rPr>
        <w:t xml:space="preserve">Pamatojoties uz </w:t>
      </w:r>
      <w:r>
        <w:rPr>
          <w:rFonts w:ascii="Times New Roman" w:eastAsia="Times New Roman" w:hAnsi="Times New Roman" w:cs="Times New Roman"/>
          <w:sz w:val="24"/>
          <w:szCs w:val="24"/>
          <w:lang w:eastAsia="lv-LV"/>
        </w:rPr>
        <w:t>Publiskas personas kapitāla daļu un kapitālsabiedrību pārvaldības likuma</w:t>
      </w:r>
      <w:r w:rsidRPr="004E27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6</w:t>
      </w:r>
      <w:r w:rsidRPr="004E27DE">
        <w:rPr>
          <w:rFonts w:ascii="Times New Roman" w:eastAsia="Times New Roman" w:hAnsi="Times New Roman" w:cs="Times New Roman"/>
          <w:sz w:val="24"/>
          <w:szCs w:val="24"/>
          <w:lang w:eastAsia="lv-LV"/>
        </w:rPr>
        <w:t xml:space="preserve">3.panta pirmās daļas 1.punktu </w:t>
      </w:r>
      <w:r w:rsidRPr="004E27DE">
        <w:rPr>
          <w:rFonts w:ascii="Times New Roman" w:eastAsia="Times New Roman" w:hAnsi="Times New Roman" w:cs="Times New Roman"/>
          <w:i/>
          <w:iCs/>
          <w:sz w:val="24"/>
          <w:szCs w:val="24"/>
          <w:lang w:eastAsia="lv-LV"/>
        </w:rPr>
        <w:t>„Sabiedrības pamatkapitālu var palielināt, dalībniekiem izdarot ieguldījumus sabiedrības pamatkapitālā un pretī saņemot attiecīgu skaitu jaunu daļu”</w:t>
      </w:r>
      <w:r w:rsidRPr="004E27D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otro daļu </w:t>
      </w:r>
      <w:r w:rsidRPr="00592B47">
        <w:rPr>
          <w:rFonts w:ascii="Times New Roman" w:eastAsia="Times New Roman" w:hAnsi="Times New Roman" w:cs="Times New Roman"/>
          <w:i/>
          <w:sz w:val="24"/>
          <w:szCs w:val="24"/>
          <w:lang w:eastAsia="lv-LV"/>
        </w:rPr>
        <w:t>„[...]pamatkapitāla palielinājums</w:t>
      </w:r>
      <w:r>
        <w:rPr>
          <w:rFonts w:ascii="Times New Roman" w:eastAsia="Times New Roman" w:hAnsi="Times New Roman" w:cs="Times New Roman"/>
          <w:i/>
          <w:sz w:val="24"/>
          <w:szCs w:val="24"/>
          <w:lang w:eastAsia="lv-LV"/>
        </w:rPr>
        <w:t xml:space="preserve"> dalībniekam jāapmaksā lēmumā par pamatkapitāla  palielināšanu noteiktajā termiņā. Minētais termiņš nevar būt garāks par trim mēnešiem no dienas, kad pieņems lēmums par pamatkapitāla palielināšanu”,</w:t>
      </w:r>
      <w:r>
        <w:rPr>
          <w:rFonts w:ascii="Times New Roman" w:eastAsia="Times New Roman" w:hAnsi="Times New Roman" w:cs="Times New Roman"/>
          <w:sz w:val="24"/>
          <w:szCs w:val="24"/>
          <w:lang w:eastAsia="lv-LV"/>
        </w:rPr>
        <w:t xml:space="preserve"> </w:t>
      </w:r>
      <w:r w:rsidRPr="004E27DE">
        <w:rPr>
          <w:rFonts w:ascii="Times New Roman" w:eastAsia="Times New Roman" w:hAnsi="Times New Roman" w:cs="Times New Roman"/>
          <w:sz w:val="24"/>
          <w:szCs w:val="24"/>
          <w:lang w:eastAsia="lv-LV"/>
        </w:rPr>
        <w:t>likuma „Par pašvaldībām” 15.panta pirmās daļas 1.punktu, kas nosaka „</w:t>
      </w:r>
      <w:r w:rsidRPr="004E27DE">
        <w:rPr>
          <w:rFonts w:ascii="Times New Roman" w:eastAsia="Times New Roman" w:hAnsi="Times New Roman" w:cs="Times New Roman"/>
          <w:i/>
          <w:sz w:val="24"/>
          <w:szCs w:val="24"/>
          <w:lang w:eastAsia="lv-LV"/>
        </w:rPr>
        <w:t>organizēt iedzīvotājiem komunālos pakalpojumus (ūdensapgāde un kanalizācija; siltumapgāde; sadzīves atkritumu apsaimniekošana; notekūdeņu savākšana, novadīšana un attīrīšana) neatkarīgi no tā, kā īpašumā atrodas dzīvojamais fonds;</w:t>
      </w:r>
      <w:r w:rsidRPr="004E27DE">
        <w:rPr>
          <w:rFonts w:ascii="Times New Roman" w:eastAsia="Times New Roman" w:hAnsi="Times New Roman" w:cs="Times New Roman"/>
          <w:i/>
          <w:iCs/>
          <w:sz w:val="24"/>
          <w:szCs w:val="24"/>
          <w:lang w:eastAsia="lv-LV"/>
        </w:rPr>
        <w:t xml:space="preserve">” </w:t>
      </w:r>
      <w:r w:rsidRPr="004E27DE">
        <w:rPr>
          <w:rFonts w:ascii="Times New Roman" w:eastAsia="Times New Roman" w:hAnsi="Times New Roman" w:cs="Times New Roman"/>
          <w:sz w:val="24"/>
          <w:szCs w:val="24"/>
          <w:lang w:eastAsia="lv-LV"/>
        </w:rPr>
        <w:t>un 21.panta pirmās daļas 14.punkta g) apakšpunktu, kas nosaka</w:t>
      </w:r>
      <w:r w:rsidRPr="004E27DE">
        <w:rPr>
          <w:rFonts w:ascii="Times New Roman" w:eastAsia="Times New Roman" w:hAnsi="Times New Roman" w:cs="Times New Roman"/>
          <w:i/>
          <w:iCs/>
          <w:sz w:val="24"/>
          <w:szCs w:val="24"/>
          <w:lang w:eastAsia="lv-LV"/>
        </w:rPr>
        <w:t xml:space="preserve"> „dome var noteikt, ja tas nav aizliegts vai noteikts ar likumiem vai Ministru kabineta noteikumiem, maksu par citiem pakalpojumiem”:</w:t>
      </w:r>
    </w:p>
    <w:p w:rsidR="00330E95" w:rsidRPr="004E27DE" w:rsidRDefault="00330E95" w:rsidP="00330E95">
      <w:pPr>
        <w:ind w:firstLine="720"/>
        <w:rPr>
          <w:rFonts w:ascii="Times New Roman" w:eastAsia="Times New Roman" w:hAnsi="Times New Roman" w:cs="Times New Roman"/>
          <w:sz w:val="24"/>
          <w:szCs w:val="24"/>
          <w:lang w:eastAsia="lv-LV"/>
        </w:rPr>
      </w:pPr>
      <w:r w:rsidRPr="004E27DE">
        <w:rPr>
          <w:rFonts w:ascii="Times New Roman" w:eastAsia="Times New Roman" w:hAnsi="Times New Roman" w:cs="Times New Roman"/>
          <w:sz w:val="24"/>
          <w:szCs w:val="24"/>
          <w:lang w:eastAsia="lv-LV"/>
        </w:rPr>
        <w:t>1. pieņemt zināšanai, ka Smilšu ielas rajona siltumtrases renovācijas</w:t>
      </w:r>
      <w:r>
        <w:rPr>
          <w:rFonts w:ascii="Times New Roman" w:eastAsia="Times New Roman" w:hAnsi="Times New Roman" w:cs="Times New Roman"/>
          <w:sz w:val="24"/>
          <w:szCs w:val="24"/>
          <w:lang w:eastAsia="lv-LV"/>
        </w:rPr>
        <w:t xml:space="preserve"> darbi</w:t>
      </w:r>
      <w:r w:rsidRPr="004E27DE">
        <w:rPr>
          <w:rFonts w:ascii="Times New Roman" w:eastAsia="Times New Roman" w:hAnsi="Times New Roman" w:cs="Times New Roman"/>
          <w:sz w:val="24"/>
          <w:szCs w:val="24"/>
          <w:lang w:eastAsia="lv-LV"/>
        </w:rPr>
        <w:t xml:space="preserve">, izmaksā 273196,53 </w:t>
      </w:r>
      <w:r w:rsidRPr="004E27DE">
        <w:rPr>
          <w:rFonts w:ascii="Times New Roman" w:eastAsia="Times New Roman" w:hAnsi="Times New Roman" w:cs="Times New Roman"/>
          <w:i/>
          <w:sz w:val="24"/>
          <w:szCs w:val="24"/>
          <w:lang w:eastAsia="lv-LV"/>
        </w:rPr>
        <w:t xml:space="preserve">euro </w:t>
      </w:r>
      <w:r w:rsidRPr="004E27DE">
        <w:rPr>
          <w:rFonts w:ascii="Times New Roman" w:eastAsia="Times New Roman" w:hAnsi="Times New Roman" w:cs="Times New Roman"/>
          <w:sz w:val="24"/>
          <w:szCs w:val="24"/>
          <w:lang w:eastAsia="lv-LV"/>
        </w:rPr>
        <w:t xml:space="preserve">(divi simti septiņdesmit trīs tūkstoši </w:t>
      </w:r>
      <w:r>
        <w:rPr>
          <w:rFonts w:ascii="Times New Roman" w:eastAsia="Times New Roman" w:hAnsi="Times New Roman" w:cs="Times New Roman"/>
          <w:sz w:val="24"/>
          <w:szCs w:val="24"/>
          <w:lang w:eastAsia="lv-LV"/>
        </w:rPr>
        <w:t xml:space="preserve">viens </w:t>
      </w:r>
      <w:r w:rsidRPr="004E27DE">
        <w:rPr>
          <w:rFonts w:ascii="Times New Roman" w:eastAsia="Times New Roman" w:hAnsi="Times New Roman" w:cs="Times New Roman"/>
          <w:sz w:val="24"/>
          <w:szCs w:val="24"/>
          <w:lang w:eastAsia="lv-LV"/>
        </w:rPr>
        <w:t xml:space="preserve">simts deviņdesmit seši </w:t>
      </w:r>
      <w:r w:rsidRPr="004E27DE">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 xml:space="preserve"> un</w:t>
      </w:r>
      <w:r w:rsidRPr="004E27DE">
        <w:rPr>
          <w:rFonts w:ascii="Times New Roman" w:eastAsia="Times New Roman" w:hAnsi="Times New Roman" w:cs="Times New Roman"/>
          <w:i/>
          <w:sz w:val="24"/>
          <w:szCs w:val="24"/>
          <w:lang w:eastAsia="lv-LV"/>
        </w:rPr>
        <w:t xml:space="preserve"> </w:t>
      </w:r>
      <w:r w:rsidRPr="004E27DE">
        <w:rPr>
          <w:rFonts w:ascii="Times New Roman" w:eastAsia="Times New Roman" w:hAnsi="Times New Roman" w:cs="Times New Roman"/>
          <w:sz w:val="24"/>
          <w:szCs w:val="24"/>
          <w:lang w:eastAsia="lv-LV"/>
        </w:rPr>
        <w:t xml:space="preserve">53 </w:t>
      </w:r>
      <w:r w:rsidRPr="004E27DE">
        <w:rPr>
          <w:rFonts w:ascii="Times New Roman" w:eastAsia="Times New Roman" w:hAnsi="Times New Roman" w:cs="Times New Roman"/>
          <w:i/>
          <w:sz w:val="24"/>
          <w:szCs w:val="24"/>
          <w:lang w:eastAsia="lv-LV"/>
        </w:rPr>
        <w:t>centi</w:t>
      </w:r>
      <w:r w:rsidRPr="004E27DE">
        <w:rPr>
          <w:rFonts w:ascii="Times New Roman" w:eastAsia="Times New Roman" w:hAnsi="Times New Roman" w:cs="Times New Roman"/>
          <w:sz w:val="24"/>
          <w:szCs w:val="24"/>
          <w:lang w:eastAsia="lv-LV"/>
        </w:rPr>
        <w:t>);</w:t>
      </w:r>
    </w:p>
    <w:p w:rsidR="00330E95" w:rsidRDefault="00330E95" w:rsidP="00330E95">
      <w:pPr>
        <w:numPr>
          <w:ilvl w:val="0"/>
          <w:numId w:val="1"/>
        </w:numPr>
        <w:jc w:val="left"/>
        <w:rPr>
          <w:rFonts w:ascii="Times New Roman" w:eastAsia="Times New Roman" w:hAnsi="Times New Roman" w:cs="Times New Roman"/>
          <w:sz w:val="24"/>
          <w:szCs w:val="24"/>
          <w:lang w:eastAsia="lv-LV"/>
        </w:rPr>
      </w:pPr>
      <w:r w:rsidRPr="004E27DE">
        <w:rPr>
          <w:rFonts w:ascii="Times New Roman" w:eastAsia="Times New Roman" w:hAnsi="Times New Roman" w:cs="Times New Roman"/>
          <w:sz w:val="24"/>
          <w:szCs w:val="24"/>
          <w:lang w:eastAsia="lv-LV"/>
        </w:rPr>
        <w:t xml:space="preserve">piešķirt SIA „Tukuma siltums” pašvaldības līdzfinansējumu </w:t>
      </w:r>
      <w:r>
        <w:rPr>
          <w:rFonts w:ascii="Times New Roman" w:eastAsia="Times New Roman" w:hAnsi="Times New Roman" w:cs="Times New Roman"/>
          <w:sz w:val="24"/>
          <w:szCs w:val="24"/>
          <w:lang w:eastAsia="lv-LV"/>
        </w:rPr>
        <w:t>2</w:t>
      </w:r>
      <w:r w:rsidRPr="004E27DE">
        <w:rPr>
          <w:rFonts w:ascii="Times New Roman" w:eastAsia="Times New Roman" w:hAnsi="Times New Roman" w:cs="Times New Roman"/>
          <w:sz w:val="24"/>
          <w:szCs w:val="24"/>
          <w:lang w:eastAsia="lv-LV"/>
        </w:rPr>
        <w:t xml:space="preserve">0000 </w:t>
      </w:r>
      <w:r w:rsidRPr="004E27DE">
        <w:rPr>
          <w:rFonts w:ascii="Times New Roman" w:eastAsia="Times New Roman" w:hAnsi="Times New Roman" w:cs="Times New Roman"/>
          <w:i/>
          <w:sz w:val="24"/>
          <w:szCs w:val="24"/>
          <w:lang w:eastAsia="lv-LV"/>
        </w:rPr>
        <w:t>euro</w:t>
      </w:r>
      <w:r w:rsidRPr="004E27DE">
        <w:rPr>
          <w:rFonts w:ascii="Times New Roman" w:eastAsia="Times New Roman" w:hAnsi="Times New Roman" w:cs="Times New Roman"/>
          <w:sz w:val="24"/>
          <w:szCs w:val="24"/>
          <w:lang w:eastAsia="lv-LV"/>
        </w:rPr>
        <w:t xml:space="preserve"> Smilšu </w:t>
      </w:r>
      <w:r>
        <w:rPr>
          <w:rFonts w:ascii="Times New Roman" w:eastAsia="Times New Roman" w:hAnsi="Times New Roman" w:cs="Times New Roman"/>
          <w:sz w:val="24"/>
          <w:szCs w:val="24"/>
          <w:lang w:eastAsia="lv-LV"/>
        </w:rPr>
        <w:t>ielas</w:t>
      </w:r>
    </w:p>
    <w:p w:rsidR="00330E95" w:rsidRPr="00FE6DC7" w:rsidRDefault="00330E95" w:rsidP="00330E95">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rajona siltumtrases renovācijai,</w:t>
      </w:r>
    </w:p>
    <w:p w:rsidR="00330E95" w:rsidRPr="004E27DE" w:rsidRDefault="00330E95" w:rsidP="00330E95">
      <w:pPr>
        <w:ind w:firstLine="720"/>
        <w:rPr>
          <w:rFonts w:ascii="Times New Roman" w:eastAsia="Times New Roman" w:hAnsi="Times New Roman" w:cs="Times New Roman"/>
          <w:sz w:val="24"/>
          <w:szCs w:val="24"/>
          <w:lang w:eastAsia="lv-LV"/>
        </w:rPr>
      </w:pPr>
      <w:r w:rsidRPr="004E27DE">
        <w:rPr>
          <w:rFonts w:ascii="Times New Roman" w:eastAsia="Times New Roman" w:hAnsi="Times New Roman" w:cs="Times New Roman"/>
          <w:sz w:val="24"/>
          <w:szCs w:val="24"/>
          <w:lang w:eastAsia="lv-LV"/>
        </w:rPr>
        <w:t>3. uzdot SIA „Tukuma siltums”:</w:t>
      </w:r>
    </w:p>
    <w:p w:rsidR="00330E95" w:rsidRPr="004E27DE" w:rsidRDefault="00330E95" w:rsidP="00330E95">
      <w:pPr>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izbūvēt </w:t>
      </w:r>
      <w:r w:rsidRPr="004E27DE">
        <w:rPr>
          <w:rFonts w:ascii="Times New Roman" w:eastAsia="Times New Roman" w:hAnsi="Times New Roman" w:cs="Times New Roman"/>
          <w:sz w:val="24"/>
          <w:szCs w:val="24"/>
          <w:lang w:eastAsia="lv-LV"/>
        </w:rPr>
        <w:t xml:space="preserve">Smilšu </w:t>
      </w:r>
      <w:r>
        <w:rPr>
          <w:rFonts w:ascii="Times New Roman" w:eastAsia="Times New Roman" w:hAnsi="Times New Roman" w:cs="Times New Roman"/>
          <w:sz w:val="24"/>
          <w:szCs w:val="24"/>
          <w:lang w:eastAsia="lv-LV"/>
        </w:rPr>
        <w:t>ielas rajonā siltumtrasi</w:t>
      </w:r>
      <w:r w:rsidRPr="004E27DE">
        <w:rPr>
          <w:rFonts w:ascii="Times New Roman" w:eastAsia="Times New Roman" w:hAnsi="Times New Roman" w:cs="Times New Roman"/>
          <w:sz w:val="24"/>
          <w:szCs w:val="24"/>
          <w:lang w:eastAsia="lv-LV"/>
        </w:rPr>
        <w:t xml:space="preserve">; </w:t>
      </w:r>
    </w:p>
    <w:p w:rsidR="00330E95" w:rsidRPr="004E27DE" w:rsidRDefault="00330E95" w:rsidP="00330E95">
      <w:pPr>
        <w:ind w:firstLine="720"/>
        <w:rPr>
          <w:rFonts w:ascii="Times New Roman" w:eastAsia="Times New Roman" w:hAnsi="Times New Roman" w:cs="Times New Roman"/>
          <w:sz w:val="24"/>
          <w:szCs w:val="24"/>
          <w:lang w:eastAsia="lv-LV"/>
        </w:rPr>
      </w:pPr>
      <w:r w:rsidRPr="004E27DE">
        <w:rPr>
          <w:rFonts w:ascii="Times New Roman" w:eastAsia="Times New Roman" w:hAnsi="Times New Roman" w:cs="Times New Roman"/>
          <w:sz w:val="24"/>
          <w:szCs w:val="24"/>
          <w:lang w:eastAsia="lv-LV"/>
        </w:rPr>
        <w:t>3.2. pēc Smilšu ielas rajona siltumtrases izbūves, iesniegt Tukuma novada Domei dokumentārus pierādījumus par šo darbu izpildi;</w:t>
      </w:r>
    </w:p>
    <w:p w:rsidR="00330E95" w:rsidRPr="004E27DE" w:rsidRDefault="00330E95" w:rsidP="00330E95">
      <w:pPr>
        <w:ind w:firstLine="720"/>
        <w:rPr>
          <w:rFonts w:ascii="Times New Roman" w:eastAsia="Times New Roman" w:hAnsi="Times New Roman" w:cs="Times New Roman"/>
          <w:sz w:val="24"/>
          <w:szCs w:val="24"/>
          <w:lang w:eastAsia="lv-LV"/>
        </w:rPr>
      </w:pPr>
    </w:p>
    <w:p w:rsidR="00330E95" w:rsidRPr="004E27DE" w:rsidRDefault="00330E95" w:rsidP="00330E95">
      <w:pPr>
        <w:ind w:firstLine="720"/>
        <w:rPr>
          <w:rFonts w:ascii="Times New Roman" w:eastAsia="Times New Roman" w:hAnsi="Times New Roman" w:cs="Times New Roman"/>
          <w:sz w:val="24"/>
          <w:szCs w:val="24"/>
          <w:lang w:eastAsia="lv-LV"/>
        </w:rPr>
      </w:pPr>
      <w:r w:rsidRPr="004E27DE">
        <w:rPr>
          <w:rFonts w:ascii="Times New Roman" w:eastAsia="Times New Roman" w:hAnsi="Times New Roman" w:cs="Times New Roman"/>
          <w:sz w:val="24"/>
          <w:szCs w:val="24"/>
          <w:lang w:eastAsia="lv-LV"/>
        </w:rPr>
        <w:t>4. pēc dokumentāru pierādījumu saņemšanas par darbu izpildi</w:t>
      </w:r>
      <w:r>
        <w:rPr>
          <w:rFonts w:ascii="Times New Roman" w:eastAsia="Times New Roman" w:hAnsi="Times New Roman" w:cs="Times New Roman"/>
          <w:sz w:val="24"/>
          <w:szCs w:val="24"/>
          <w:lang w:eastAsia="lv-LV"/>
        </w:rPr>
        <w:t>, bet ne vēlāk kā līdz 2016.gada___________</w:t>
      </w:r>
      <w:r w:rsidRPr="004E27DE">
        <w:rPr>
          <w:rFonts w:ascii="Times New Roman" w:eastAsia="Times New Roman" w:hAnsi="Times New Roman" w:cs="Times New Roman"/>
          <w:sz w:val="24"/>
          <w:szCs w:val="24"/>
          <w:lang w:eastAsia="lv-LV"/>
        </w:rPr>
        <w:t xml:space="preserve"> Domes Finanšu nodaļai ieskaitīt</w:t>
      </w:r>
      <w:r>
        <w:rPr>
          <w:rFonts w:ascii="Times New Roman" w:eastAsia="Times New Roman" w:hAnsi="Times New Roman" w:cs="Times New Roman"/>
          <w:sz w:val="24"/>
          <w:szCs w:val="24"/>
          <w:lang w:eastAsia="lv-LV"/>
        </w:rPr>
        <w:t xml:space="preserve"> </w:t>
      </w:r>
      <w:r w:rsidRPr="004E27DE">
        <w:rPr>
          <w:rFonts w:ascii="Times New Roman" w:eastAsia="Times New Roman" w:hAnsi="Times New Roman" w:cs="Times New Roman"/>
          <w:sz w:val="24"/>
          <w:szCs w:val="24"/>
          <w:lang w:eastAsia="lv-LV"/>
        </w:rPr>
        <w:t xml:space="preserve">SIA „Tukuma siltums” kontā pašvaldības līdzfinansējuma daļu </w:t>
      </w:r>
      <w:r>
        <w:rPr>
          <w:rFonts w:ascii="Times New Roman" w:eastAsia="Times New Roman" w:hAnsi="Times New Roman" w:cs="Times New Roman"/>
          <w:sz w:val="24"/>
          <w:szCs w:val="24"/>
          <w:lang w:eastAsia="lv-LV"/>
        </w:rPr>
        <w:t>2</w:t>
      </w:r>
      <w:r w:rsidRPr="004E27DE">
        <w:rPr>
          <w:rFonts w:ascii="Times New Roman" w:eastAsia="Times New Roman" w:hAnsi="Times New Roman" w:cs="Times New Roman"/>
          <w:sz w:val="24"/>
          <w:szCs w:val="24"/>
          <w:lang w:eastAsia="lv-LV"/>
        </w:rPr>
        <w:t xml:space="preserve">0000 </w:t>
      </w:r>
      <w:r w:rsidRPr="004E27DE">
        <w:rPr>
          <w:rFonts w:ascii="Times New Roman" w:eastAsia="Times New Roman" w:hAnsi="Times New Roman" w:cs="Times New Roman"/>
          <w:i/>
          <w:sz w:val="24"/>
          <w:szCs w:val="24"/>
          <w:lang w:eastAsia="lv-LV"/>
        </w:rPr>
        <w:t xml:space="preserve">euro </w:t>
      </w:r>
      <w:r>
        <w:rPr>
          <w:rFonts w:ascii="Times New Roman" w:eastAsia="Times New Roman" w:hAnsi="Times New Roman" w:cs="Times New Roman"/>
          <w:sz w:val="24"/>
          <w:szCs w:val="24"/>
          <w:lang w:eastAsia="lv-LV"/>
        </w:rPr>
        <w:t>par</w:t>
      </w:r>
      <w:r w:rsidRPr="004E27DE">
        <w:rPr>
          <w:rFonts w:ascii="Times New Roman" w:eastAsia="Times New Roman" w:hAnsi="Times New Roman" w:cs="Times New Roman"/>
          <w:sz w:val="24"/>
          <w:szCs w:val="24"/>
          <w:lang w:eastAsia="lv-LV"/>
        </w:rPr>
        <w:t xml:space="preserve"> Smilšu ielas rajona siltumtrases izbūvi Tukumā pašvaldības objektiem, Tukumā. Naudas iemaksu veikt atbilstīgi tiesību normām par kārtību, kādā pašvaldība veic naudas ieguldījumu kapitālsabiedrības pamatkapitālā, nodrošinot šīs kapitālsabiedrības īpašuma tiesības uz veiktajām izbūvēm. Samaksu veikt no pašvaldības 2016.gada pamatbudžetā plānotajiem naudas līdzekļiem.</w:t>
      </w:r>
    </w:p>
    <w:p w:rsidR="00330E95" w:rsidRPr="004E27DE" w:rsidRDefault="00330E95" w:rsidP="00330E95">
      <w:pPr>
        <w:ind w:firstLine="720"/>
        <w:rPr>
          <w:rFonts w:ascii="Times New Roman" w:eastAsia="Times New Roman" w:hAnsi="Times New Roman" w:cs="Times New Roman"/>
          <w:sz w:val="24"/>
          <w:szCs w:val="24"/>
          <w:lang w:eastAsia="lv-LV"/>
        </w:rPr>
      </w:pPr>
    </w:p>
    <w:p w:rsidR="00330E95" w:rsidRDefault="00330E95" w:rsidP="00330E95">
      <w:pPr>
        <w:rPr>
          <w:rFonts w:ascii="Times New Roman" w:eastAsia="Times New Roman" w:hAnsi="Times New Roman" w:cs="Times New Roman"/>
          <w:sz w:val="20"/>
          <w:szCs w:val="20"/>
          <w:lang w:eastAsia="lv-LV"/>
        </w:rPr>
      </w:pPr>
    </w:p>
    <w:p w:rsidR="00330E95" w:rsidRDefault="00330E95" w:rsidP="00330E95">
      <w:pPr>
        <w:rPr>
          <w:rFonts w:ascii="Times New Roman" w:eastAsia="Times New Roman" w:hAnsi="Times New Roman" w:cs="Times New Roman"/>
          <w:sz w:val="20"/>
          <w:szCs w:val="20"/>
          <w:lang w:eastAsia="lv-LV"/>
        </w:rPr>
      </w:pPr>
    </w:p>
    <w:p w:rsidR="00330E95" w:rsidRDefault="00330E95" w:rsidP="00330E95">
      <w:pPr>
        <w:rPr>
          <w:rFonts w:ascii="Times New Roman" w:eastAsia="Times New Roman" w:hAnsi="Times New Roman" w:cs="Times New Roman"/>
          <w:sz w:val="20"/>
          <w:szCs w:val="20"/>
          <w:lang w:eastAsia="lv-LV"/>
        </w:rPr>
      </w:pPr>
    </w:p>
    <w:p w:rsidR="00330E95" w:rsidRDefault="00330E95" w:rsidP="00330E95">
      <w:pPr>
        <w:rPr>
          <w:rFonts w:ascii="Times New Roman" w:eastAsia="Times New Roman" w:hAnsi="Times New Roman" w:cs="Times New Roman"/>
          <w:sz w:val="20"/>
          <w:szCs w:val="20"/>
          <w:lang w:eastAsia="lv-LV"/>
        </w:rPr>
      </w:pPr>
    </w:p>
    <w:p w:rsidR="00330E95" w:rsidRDefault="00330E95" w:rsidP="00330E95">
      <w:pPr>
        <w:rPr>
          <w:rFonts w:ascii="Times New Roman" w:eastAsia="Times New Roman" w:hAnsi="Times New Roman" w:cs="Times New Roman"/>
          <w:sz w:val="20"/>
          <w:szCs w:val="20"/>
          <w:lang w:eastAsia="lv-LV"/>
        </w:rPr>
      </w:pPr>
    </w:p>
    <w:p w:rsidR="00330E95" w:rsidRDefault="00330E95" w:rsidP="00330E95">
      <w:pPr>
        <w:rPr>
          <w:rFonts w:ascii="Times New Roman" w:eastAsia="Times New Roman" w:hAnsi="Times New Roman" w:cs="Times New Roman"/>
          <w:sz w:val="20"/>
          <w:szCs w:val="20"/>
          <w:lang w:eastAsia="lv-LV"/>
        </w:rPr>
      </w:pPr>
    </w:p>
    <w:p w:rsidR="00330E95" w:rsidRDefault="00330E95" w:rsidP="00330E95">
      <w:pPr>
        <w:rPr>
          <w:rFonts w:ascii="Times New Roman" w:eastAsia="Times New Roman" w:hAnsi="Times New Roman" w:cs="Times New Roman"/>
          <w:sz w:val="20"/>
          <w:szCs w:val="20"/>
          <w:lang w:eastAsia="lv-LV"/>
        </w:rPr>
      </w:pPr>
    </w:p>
    <w:p w:rsidR="00330E95" w:rsidRPr="004E27DE" w:rsidRDefault="00330E95" w:rsidP="00330E95">
      <w:pPr>
        <w:rPr>
          <w:rFonts w:ascii="Times New Roman" w:eastAsia="Times New Roman" w:hAnsi="Times New Roman" w:cs="Times New Roman"/>
          <w:sz w:val="20"/>
          <w:szCs w:val="20"/>
          <w:lang w:eastAsia="lv-LV"/>
        </w:rPr>
      </w:pPr>
      <w:r w:rsidRPr="00447DC5">
        <w:rPr>
          <w:rFonts w:ascii="Times New Roman" w:eastAsia="Times New Roman" w:hAnsi="Times New Roman" w:cs="Times New Roman"/>
          <w:sz w:val="20"/>
          <w:szCs w:val="20"/>
          <w:lang w:eastAsia="lv-LV"/>
        </w:rPr>
        <w:t>N</w:t>
      </w:r>
      <w:r w:rsidRPr="004E27DE">
        <w:rPr>
          <w:rFonts w:ascii="Times New Roman" w:eastAsia="Times New Roman" w:hAnsi="Times New Roman" w:cs="Times New Roman"/>
          <w:sz w:val="20"/>
          <w:szCs w:val="20"/>
          <w:lang w:eastAsia="lv-LV"/>
        </w:rPr>
        <w:t xml:space="preserve">osūtīt: </w:t>
      </w:r>
    </w:p>
    <w:p w:rsidR="00330E95" w:rsidRPr="004E27DE" w:rsidRDefault="00330E95" w:rsidP="00330E95">
      <w:pPr>
        <w:rPr>
          <w:rFonts w:ascii="Times New Roman" w:eastAsia="Times New Roman" w:hAnsi="Times New Roman" w:cs="Times New Roman"/>
          <w:sz w:val="20"/>
          <w:szCs w:val="20"/>
          <w:lang w:eastAsia="lv-LV"/>
        </w:rPr>
      </w:pPr>
      <w:r w:rsidRPr="004E27DE">
        <w:rPr>
          <w:rFonts w:ascii="Times New Roman" w:eastAsia="Times New Roman" w:hAnsi="Times New Roman" w:cs="Times New Roman"/>
          <w:sz w:val="20"/>
          <w:szCs w:val="20"/>
          <w:lang w:eastAsia="lv-LV"/>
        </w:rPr>
        <w:t>- Kom</w:t>
      </w:r>
      <w:r>
        <w:rPr>
          <w:rFonts w:ascii="Times New Roman" w:eastAsia="Times New Roman" w:hAnsi="Times New Roman" w:cs="Times New Roman"/>
          <w:sz w:val="20"/>
          <w:szCs w:val="20"/>
          <w:lang w:eastAsia="lv-LV"/>
        </w:rPr>
        <w:t>. nod.</w:t>
      </w:r>
    </w:p>
    <w:p w:rsidR="00330E95" w:rsidRPr="004E27DE" w:rsidRDefault="00330E95" w:rsidP="00330E95">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 nod.</w:t>
      </w:r>
    </w:p>
    <w:p w:rsidR="00330E95" w:rsidRPr="004E27DE" w:rsidRDefault="00330E95" w:rsidP="00330E95">
      <w:pPr>
        <w:rPr>
          <w:rFonts w:ascii="Times New Roman" w:eastAsia="Times New Roman" w:hAnsi="Times New Roman" w:cs="Times New Roman"/>
          <w:sz w:val="20"/>
          <w:szCs w:val="20"/>
          <w:lang w:eastAsia="lv-LV"/>
        </w:rPr>
      </w:pPr>
      <w:r w:rsidRPr="004E27DE">
        <w:rPr>
          <w:rFonts w:ascii="Times New Roman" w:eastAsia="Times New Roman" w:hAnsi="Times New Roman" w:cs="Times New Roman"/>
          <w:sz w:val="20"/>
          <w:szCs w:val="20"/>
          <w:lang w:eastAsia="lv-LV"/>
        </w:rPr>
        <w:t xml:space="preserve">- SIA „Tukuma </w:t>
      </w:r>
      <w:r w:rsidRPr="00447DC5">
        <w:rPr>
          <w:rFonts w:ascii="Times New Roman" w:eastAsia="Times New Roman" w:hAnsi="Times New Roman" w:cs="Times New Roman"/>
          <w:sz w:val="20"/>
          <w:szCs w:val="20"/>
          <w:lang w:eastAsia="lv-LV"/>
        </w:rPr>
        <w:t>siltums</w:t>
      </w:r>
      <w:r w:rsidRPr="004E27DE">
        <w:rPr>
          <w:rFonts w:ascii="Times New Roman" w:eastAsia="Times New Roman" w:hAnsi="Times New Roman" w:cs="Times New Roman"/>
          <w:sz w:val="20"/>
          <w:szCs w:val="20"/>
          <w:lang w:eastAsia="lv-LV"/>
        </w:rPr>
        <w:t>”</w:t>
      </w:r>
    </w:p>
    <w:p w:rsidR="00330E95" w:rsidRPr="004E27DE" w:rsidRDefault="00330E95" w:rsidP="00330E95">
      <w:pPr>
        <w:rPr>
          <w:rFonts w:ascii="Times New Roman" w:eastAsia="Times New Roman" w:hAnsi="Times New Roman" w:cs="Times New Roman"/>
          <w:sz w:val="20"/>
          <w:szCs w:val="20"/>
          <w:lang w:eastAsia="lv-LV"/>
        </w:rPr>
      </w:pPr>
      <w:r w:rsidRPr="004E27D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Jur. nod.</w:t>
      </w:r>
    </w:p>
    <w:p w:rsidR="00330E95" w:rsidRPr="004E27DE" w:rsidRDefault="00330E95" w:rsidP="00330E95">
      <w:pPr>
        <w:rPr>
          <w:rFonts w:ascii="Times New Roman" w:eastAsia="Times New Roman" w:hAnsi="Times New Roman" w:cs="Times New Roman"/>
          <w:b/>
          <w:sz w:val="20"/>
          <w:szCs w:val="20"/>
          <w:lang w:eastAsia="lv-LV"/>
        </w:rPr>
      </w:pPr>
      <w:r w:rsidRPr="004E27DE">
        <w:rPr>
          <w:rFonts w:ascii="Times New Roman" w:eastAsia="Times New Roman" w:hAnsi="Times New Roman" w:cs="Times New Roman"/>
          <w:b/>
          <w:sz w:val="20"/>
          <w:szCs w:val="20"/>
          <w:lang w:eastAsia="lv-LV"/>
        </w:rPr>
        <w:t>______________________________________________________________</w:t>
      </w:r>
      <w:r w:rsidRPr="00447DC5">
        <w:rPr>
          <w:rFonts w:ascii="Times New Roman" w:eastAsia="Times New Roman" w:hAnsi="Times New Roman" w:cs="Times New Roman"/>
          <w:b/>
          <w:sz w:val="20"/>
          <w:szCs w:val="20"/>
          <w:lang w:eastAsia="lv-LV"/>
        </w:rPr>
        <w:t>_____________</w:t>
      </w:r>
    </w:p>
    <w:p w:rsidR="00330E95" w:rsidRDefault="00330E95" w:rsidP="00330E95">
      <w:pPr>
        <w:rPr>
          <w:rFonts w:ascii="Times New Roman" w:eastAsia="Times New Roman" w:hAnsi="Times New Roman" w:cs="Times New Roman"/>
          <w:sz w:val="20"/>
          <w:szCs w:val="20"/>
          <w:lang w:eastAsia="lv-LV"/>
        </w:rPr>
      </w:pPr>
      <w:r w:rsidRPr="00447DC5">
        <w:rPr>
          <w:rFonts w:ascii="Times New Roman" w:eastAsia="Times New Roman" w:hAnsi="Times New Roman" w:cs="Times New Roman"/>
          <w:sz w:val="20"/>
          <w:szCs w:val="20"/>
          <w:lang w:eastAsia="lv-LV"/>
        </w:rPr>
        <w:t>S</w:t>
      </w:r>
      <w:r w:rsidRPr="004E27DE">
        <w:rPr>
          <w:rFonts w:ascii="Times New Roman" w:eastAsia="Times New Roman" w:hAnsi="Times New Roman" w:cs="Times New Roman"/>
          <w:sz w:val="20"/>
          <w:szCs w:val="20"/>
          <w:lang w:eastAsia="lv-LV"/>
        </w:rPr>
        <w:t>agatavoja Komunālā nod</w:t>
      </w:r>
      <w:r>
        <w:rPr>
          <w:rFonts w:ascii="Times New Roman" w:eastAsia="Times New Roman" w:hAnsi="Times New Roman" w:cs="Times New Roman"/>
          <w:sz w:val="20"/>
          <w:szCs w:val="20"/>
          <w:lang w:eastAsia="lv-LV"/>
        </w:rPr>
        <w:t>.</w:t>
      </w:r>
      <w:r w:rsidRPr="004E27DE">
        <w:rPr>
          <w:rFonts w:ascii="Times New Roman" w:eastAsia="Times New Roman" w:hAnsi="Times New Roman" w:cs="Times New Roman"/>
          <w:sz w:val="20"/>
          <w:szCs w:val="20"/>
          <w:lang w:eastAsia="lv-LV"/>
        </w:rPr>
        <w:t xml:space="preserve"> A.Fridrihsons</w:t>
      </w:r>
    </w:p>
    <w:p w:rsidR="00330E95" w:rsidRDefault="00330E95" w:rsidP="00330E95">
      <w:pPr>
        <w:spacing w:after="200" w:line="276" w:lineRule="auto"/>
        <w:jc w:val="lef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330E95" w:rsidRDefault="00330E95">
      <w:pPr>
        <w:spacing w:after="200" w:line="276" w:lineRule="auto"/>
        <w:jc w:val="left"/>
        <w:rPr>
          <w:rFonts w:ascii="Times New Roman" w:eastAsia="Times New Roman" w:hAnsi="Times New Roman" w:cs="Times New Roman"/>
          <w:sz w:val="24"/>
          <w:szCs w:val="24"/>
          <w:lang w:eastAsia="lv-LV"/>
        </w:rPr>
      </w:pPr>
    </w:p>
    <w:p w:rsidR="005B1C56" w:rsidRPr="005B1C56" w:rsidRDefault="00086890" w:rsidP="005B1C56">
      <w:pPr>
        <w:suppressAutoHyphens/>
        <w:autoSpaceDN w:val="0"/>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518F1">
        <w:rPr>
          <w:rFonts w:ascii="Times New Roman" w:eastAsia="Times New Roman" w:hAnsi="Times New Roman" w:cs="Times New Roman"/>
          <w:sz w:val="24"/>
          <w:szCs w:val="24"/>
          <w:lang w:eastAsia="lv-LV"/>
        </w:rPr>
        <w:t>.</w:t>
      </w:r>
      <w:r w:rsidR="005B1C56" w:rsidRPr="005B1C56">
        <w:rPr>
          <w:rFonts w:ascii="Times New Roman" w:eastAsia="Times New Roman" w:hAnsi="Times New Roman" w:cs="Times New Roman"/>
          <w:sz w:val="24"/>
          <w:szCs w:val="24"/>
          <w:lang w:eastAsia="lv-LV"/>
        </w:rPr>
        <w:t>§.</w:t>
      </w:r>
    </w:p>
    <w:p w:rsidR="005B1C56" w:rsidRPr="005B1C56" w:rsidRDefault="005B1C56" w:rsidP="005B1C56">
      <w:pPr>
        <w:suppressAutoHyphens/>
        <w:autoSpaceDN w:val="0"/>
        <w:jc w:val="center"/>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1"/>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sz w:val="24"/>
          <w:szCs w:val="24"/>
          <w:lang w:eastAsia="lv-LV"/>
        </w:rPr>
        <w:t>Par saistošo noteikumu</w:t>
      </w:r>
      <w:r w:rsidRPr="005B1C56">
        <w:rPr>
          <w:rFonts w:ascii="Times New Roman" w:eastAsia="Times New Roman" w:hAnsi="Times New Roman" w:cs="Times New Roman"/>
          <w:b/>
          <w:bCs/>
          <w:sz w:val="24"/>
          <w:szCs w:val="24"/>
          <w:lang w:eastAsia="lv-LV"/>
        </w:rPr>
        <w:t xml:space="preserve"> „Par augstas detalizācijas </w:t>
      </w:r>
    </w:p>
    <w:p w:rsidR="005B1C56" w:rsidRPr="005B1C56" w:rsidRDefault="005B1C56" w:rsidP="005B1C56">
      <w:pPr>
        <w:suppressAutoHyphens/>
        <w:autoSpaceDN w:val="0"/>
        <w:ind w:right="-1"/>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topogrāfiskās informācijas aprites izcenojumiem</w:t>
      </w:r>
    </w:p>
    <w:p w:rsidR="005B1C56" w:rsidRPr="005B1C56" w:rsidRDefault="005B1C56" w:rsidP="005B1C56">
      <w:pPr>
        <w:suppressAutoHyphens/>
        <w:autoSpaceDN w:val="0"/>
        <w:ind w:right="-1"/>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 xml:space="preserve">Tukuma novadā” </w:t>
      </w:r>
      <w:r w:rsidRPr="005B1C56">
        <w:rPr>
          <w:rFonts w:ascii="Times New Roman" w:eastAsia="Times New Roman" w:hAnsi="Times New Roman" w:cs="Times New Roman"/>
          <w:b/>
          <w:sz w:val="24"/>
          <w:szCs w:val="24"/>
          <w:lang w:eastAsia="lv-LV"/>
        </w:rPr>
        <w:t>apstiprināšanu</w:t>
      </w:r>
    </w:p>
    <w:p w:rsidR="005B1C56" w:rsidRPr="005B1C56" w:rsidRDefault="005B1C56" w:rsidP="005B1C56">
      <w:pPr>
        <w:suppressAutoHyphens/>
        <w:autoSpaceDN w:val="0"/>
        <w:ind w:left="3969"/>
        <w:textAlignment w:val="baseline"/>
        <w:rPr>
          <w:rFonts w:ascii="Times New Roman" w:eastAsia="Times New Roman" w:hAnsi="Times New Roman" w:cs="Courier New"/>
          <w:sz w:val="24"/>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i/>
          <w:sz w:val="24"/>
          <w:szCs w:val="24"/>
          <w:lang w:eastAsia="lv-LV"/>
        </w:rPr>
      </w:pPr>
      <w:r w:rsidRPr="005B1C56">
        <w:rPr>
          <w:rFonts w:ascii="Times New Roman" w:eastAsia="Times New Roman" w:hAnsi="Times New Roman" w:cs="Times New Roman"/>
          <w:i/>
          <w:sz w:val="24"/>
          <w:szCs w:val="24"/>
          <w:lang w:eastAsia="lv-LV"/>
        </w:rPr>
        <w:t>Iesniegt izskatīšanai Domei šādu lēmuma projektu:</w:t>
      </w: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1" w:firstLine="696"/>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sz w:val="24"/>
          <w:szCs w:val="24"/>
          <w:lang w:eastAsia="lv-LV"/>
        </w:rPr>
        <w:t>1. Apstiprināt saistošos noteikumus Nr... „</w:t>
      </w:r>
      <w:r w:rsidRPr="005B1C56">
        <w:rPr>
          <w:rFonts w:ascii="Times New Roman" w:eastAsia="Times New Roman" w:hAnsi="Times New Roman" w:cs="Times New Roman"/>
          <w:bCs/>
          <w:sz w:val="24"/>
          <w:szCs w:val="24"/>
          <w:lang w:eastAsia="lv-LV"/>
        </w:rPr>
        <w:t>Par augstas detalizācijas topogrāfiskās informācijas aprites izcenojumiem Tukuma novadā</w:t>
      </w:r>
      <w:r w:rsidRPr="005B1C56">
        <w:rPr>
          <w:rFonts w:ascii="Times New Roman" w:eastAsia="Times New Roman" w:hAnsi="Times New Roman" w:cs="Times New Roman"/>
          <w:sz w:val="24"/>
          <w:szCs w:val="24"/>
          <w:lang w:eastAsia="lv-LV"/>
        </w:rPr>
        <w:t>” (pievienoti).</w:t>
      </w:r>
    </w:p>
    <w:p w:rsidR="005B1C56" w:rsidRPr="005B1C56" w:rsidRDefault="005B1C56" w:rsidP="005B1C56">
      <w:pPr>
        <w:suppressAutoHyphens/>
        <w:autoSpaceDN w:val="0"/>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firstLine="696"/>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2. Saistošos noteikumus Nr... „</w:t>
      </w:r>
      <w:r w:rsidRPr="005B1C56">
        <w:rPr>
          <w:rFonts w:ascii="Times New Roman" w:eastAsia="Times New Roman" w:hAnsi="Times New Roman" w:cs="Times New Roman"/>
          <w:bCs/>
          <w:sz w:val="24"/>
          <w:szCs w:val="24"/>
          <w:lang w:eastAsia="lv-LV"/>
        </w:rPr>
        <w:t>Par augstas detalizācijas topogrāfiskās informācijas aprites izcenojumiem Tukuma novadā</w:t>
      </w:r>
      <w:r w:rsidRPr="005B1C56">
        <w:rPr>
          <w:rFonts w:ascii="Times New Roman" w:eastAsia="Times New Roman" w:hAnsi="Times New Roman" w:cs="Times New Roman"/>
          <w:sz w:val="24"/>
          <w:szCs w:val="24"/>
          <w:lang w:eastAsia="lv-LV"/>
        </w:rPr>
        <w:t>”</w:t>
      </w:r>
      <w:r w:rsidRPr="005B1C56">
        <w:rPr>
          <w:rFonts w:ascii="Times New Roman" w:eastAsia="Times New Roman" w:hAnsi="Times New Roman" w:cs="Times New Roman"/>
          <w:b/>
          <w:sz w:val="24"/>
          <w:szCs w:val="24"/>
          <w:lang w:eastAsia="lv-LV"/>
        </w:rPr>
        <w:t xml:space="preserve"> </w:t>
      </w:r>
      <w:r w:rsidRPr="005B1C56">
        <w:rPr>
          <w:rFonts w:ascii="Times New Roman" w:eastAsia="Times New Roman" w:hAnsi="Times New Roman" w:cs="Times New Roman"/>
          <w:sz w:val="24"/>
          <w:szCs w:val="24"/>
          <w:lang w:eastAsia="lv-LV"/>
        </w:rPr>
        <w:t xml:space="preserve">triju darba dienu laikā pēc to parakstīšanas nosūtīt atzinuma sniegšanai </w:t>
      </w:r>
      <w:r w:rsidRPr="005B1C56">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5B1C56" w:rsidRPr="005B1C56" w:rsidRDefault="005B1C56" w:rsidP="005B1C56">
      <w:pPr>
        <w:suppressAutoHyphens/>
        <w:autoSpaceDN w:val="0"/>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left="-48" w:firstLine="768"/>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3. Noteikt, ka saistošie noteikumi Nr... „</w:t>
      </w:r>
      <w:r w:rsidRPr="005B1C56">
        <w:rPr>
          <w:rFonts w:ascii="Times New Roman" w:eastAsia="Times New Roman" w:hAnsi="Times New Roman" w:cs="Times New Roman"/>
          <w:bCs/>
          <w:sz w:val="24"/>
          <w:szCs w:val="24"/>
          <w:lang w:eastAsia="lv-LV"/>
        </w:rPr>
        <w:t>Par augstas detalizācijas topogrāfiskās informācijas aprites izcenojumiem Tukuma novadā</w:t>
      </w:r>
      <w:r w:rsidRPr="005B1C56">
        <w:rPr>
          <w:rFonts w:ascii="Times New Roman" w:eastAsia="Times New Roman" w:hAnsi="Times New Roman" w:cs="Times New Roman"/>
          <w:sz w:val="24"/>
          <w:szCs w:val="24"/>
          <w:lang w:eastAsia="lv-LV"/>
        </w:rPr>
        <w:t>” stājas spēkā nākamajā dienā pēc to publicēšanas Tukuma novada Domes bezmaksas informatīvajā izdevumā „Tukuma Laiks”.</w:t>
      </w:r>
    </w:p>
    <w:p w:rsidR="005B1C56" w:rsidRPr="005B1C56" w:rsidRDefault="005B1C56" w:rsidP="005B1C56">
      <w:pPr>
        <w:suppressAutoHyphens/>
        <w:autoSpaceDN w:val="0"/>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firstLine="720"/>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4. Saistošos noteikumus Nr... „</w:t>
      </w:r>
      <w:r w:rsidRPr="005B1C56">
        <w:rPr>
          <w:rFonts w:ascii="Times New Roman" w:eastAsia="Times New Roman" w:hAnsi="Times New Roman" w:cs="Times New Roman"/>
          <w:bCs/>
          <w:sz w:val="24"/>
          <w:szCs w:val="24"/>
          <w:lang w:eastAsia="lv-LV"/>
        </w:rPr>
        <w:t>Par augstas detalizācijas topogrāfiskās informācijas aprites izcenojumiem Tukuma novadā</w:t>
      </w:r>
      <w:r w:rsidRPr="005B1C56">
        <w:rPr>
          <w:rFonts w:ascii="Times New Roman" w:eastAsia="Times New Roman" w:hAnsi="Times New Roman" w:cs="Times New Roman"/>
          <w:sz w:val="24"/>
          <w:szCs w:val="24"/>
          <w:lang w:eastAsia="lv-LV"/>
        </w:rPr>
        <w:t>”:</w:t>
      </w:r>
    </w:p>
    <w:p w:rsidR="005B1C56" w:rsidRPr="005B1C56" w:rsidRDefault="005B1C56" w:rsidP="005B1C56">
      <w:pPr>
        <w:suppressAutoHyphens/>
        <w:autoSpaceDN w:val="0"/>
        <w:ind w:left="720"/>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4.1. publicēt Tukuma novada Domes bezmaksas informatīvajā izdevumā „Tukuma Laiks”;</w:t>
      </w:r>
    </w:p>
    <w:p w:rsidR="005B1C56" w:rsidRPr="005B1C56" w:rsidRDefault="005B1C56" w:rsidP="005B1C56">
      <w:pPr>
        <w:suppressAutoHyphens/>
        <w:autoSpaceDN w:val="0"/>
        <w:ind w:left="720"/>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 xml:space="preserve">4.2. publicēt pašvaldības tīmekļa vietnē </w:t>
      </w:r>
      <w:hyperlink r:id="rId8" w:history="1">
        <w:r w:rsidRPr="005B1C56">
          <w:rPr>
            <w:rFonts w:ascii="Times New Roman" w:eastAsia="Times New Roman" w:hAnsi="Times New Roman" w:cs="Times New Roman"/>
            <w:color w:val="0000FF"/>
            <w:sz w:val="24"/>
            <w:szCs w:val="24"/>
            <w:u w:val="single"/>
            <w:lang w:eastAsia="lv-LV"/>
          </w:rPr>
          <w:t>www.tukums.lv</w:t>
        </w:r>
      </w:hyperlink>
      <w:r w:rsidRPr="005B1C56">
        <w:rPr>
          <w:rFonts w:ascii="Times New Roman" w:eastAsia="Times New Roman" w:hAnsi="Times New Roman" w:cs="Times New Roman"/>
          <w:sz w:val="24"/>
          <w:szCs w:val="24"/>
          <w:lang w:eastAsia="lv-LV"/>
        </w:rPr>
        <w:t>;</w:t>
      </w:r>
    </w:p>
    <w:p w:rsidR="005B1C56" w:rsidRPr="005B1C56" w:rsidRDefault="005B1C56" w:rsidP="005B1C56">
      <w:pPr>
        <w:suppressAutoHyphens/>
        <w:autoSpaceDN w:val="0"/>
        <w:ind w:left="720"/>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4.3. izvietot pieejamā vietā Domes ēkā un pagastu pārvaldēs.</w:t>
      </w:r>
    </w:p>
    <w:p w:rsidR="005B1C56" w:rsidRPr="005B1C56" w:rsidRDefault="005B1C56" w:rsidP="005B1C56">
      <w:pPr>
        <w:suppressAutoHyphens/>
        <w:autoSpaceDN w:val="0"/>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6"/>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ab/>
      </w:r>
    </w:p>
    <w:p w:rsidR="005B1C56" w:rsidRPr="005B1C56" w:rsidRDefault="005B1C56" w:rsidP="005B1C56">
      <w:pPr>
        <w:suppressAutoHyphens/>
        <w:autoSpaceDN w:val="0"/>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 xml:space="preserve">Nosūtīt: </w:t>
      </w:r>
    </w:p>
    <w:p w:rsidR="005B1C56" w:rsidRPr="005B1C56" w:rsidRDefault="005B1C56" w:rsidP="005B1C56">
      <w:pPr>
        <w:suppressAutoHyphens/>
        <w:autoSpaceDN w:val="0"/>
        <w:textAlignment w:val="baseline"/>
        <w:rPr>
          <w:rFonts w:ascii="Times New Roman" w:eastAsia="Times New Roman" w:hAnsi="Times New Roman" w:cs="Times New Roman"/>
          <w:sz w:val="20"/>
          <w:szCs w:val="20"/>
          <w:lang w:eastAsia="lv-LV"/>
        </w:rPr>
      </w:pPr>
      <w:r w:rsidRPr="005B1C56">
        <w:rPr>
          <w:rFonts w:ascii="Times New Roman" w:eastAsia="Times New Roman" w:hAnsi="Times New Roman" w:cs="Times New Roman"/>
          <w:sz w:val="20"/>
          <w:szCs w:val="24"/>
          <w:lang w:eastAsia="lv-LV"/>
        </w:rPr>
        <w:t xml:space="preserve">- VARAM </w:t>
      </w:r>
      <w:r w:rsidRPr="005B1C56">
        <w:rPr>
          <w:rFonts w:ascii="Times New Roman" w:eastAsia="Times New Roman" w:hAnsi="Times New Roman" w:cs="Times New Roman"/>
          <w:sz w:val="20"/>
          <w:szCs w:val="20"/>
          <w:lang w:eastAsia="lv-LV"/>
        </w:rPr>
        <w:t>(el.)</w:t>
      </w:r>
    </w:p>
    <w:p w:rsidR="005B1C56" w:rsidRPr="005B1C56" w:rsidRDefault="005B1C56" w:rsidP="005B1C56">
      <w:pPr>
        <w:suppressAutoHyphens/>
        <w:autoSpaceDN w:val="0"/>
        <w:textAlignment w:val="baseline"/>
        <w:rPr>
          <w:rFonts w:ascii="Times New Roman" w:eastAsia="Times New Roman" w:hAnsi="Times New Roman" w:cs="Times New Roman"/>
          <w:sz w:val="20"/>
          <w:szCs w:val="20"/>
          <w:lang w:eastAsia="lv-LV"/>
        </w:rPr>
      </w:pPr>
      <w:r w:rsidRPr="005B1C56">
        <w:rPr>
          <w:rFonts w:ascii="Times New Roman" w:eastAsia="Times New Roman" w:hAnsi="Times New Roman" w:cs="Times New Roman"/>
          <w:sz w:val="20"/>
          <w:szCs w:val="20"/>
          <w:lang w:eastAsia="lv-LV"/>
        </w:rPr>
        <w:t>-VZD</w:t>
      </w:r>
    </w:p>
    <w:p w:rsidR="005B1C56" w:rsidRPr="005B1C56" w:rsidRDefault="005B1C56" w:rsidP="005B1C56">
      <w:pPr>
        <w:suppressAutoHyphens/>
        <w:autoSpaceDN w:val="0"/>
        <w:textAlignment w:val="baseline"/>
        <w:rPr>
          <w:rFonts w:ascii="Times New Roman" w:eastAsia="Times New Roman" w:hAnsi="Times New Roman" w:cs="Times New Roman"/>
          <w:sz w:val="20"/>
          <w:szCs w:val="20"/>
          <w:lang w:eastAsia="lv-LV"/>
        </w:rPr>
      </w:pPr>
      <w:r w:rsidRPr="005B1C56">
        <w:rPr>
          <w:rFonts w:ascii="Times New Roman" w:eastAsia="Times New Roman" w:hAnsi="Times New Roman" w:cs="Times New Roman"/>
          <w:sz w:val="20"/>
          <w:szCs w:val="20"/>
          <w:lang w:eastAsia="lv-LV"/>
        </w:rPr>
        <w:t>-MDC SIA</w:t>
      </w: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 xml:space="preserve">-Īp. nod. </w:t>
      </w: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_________________________________</w:t>
      </w: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0"/>
          <w:szCs w:val="20"/>
          <w:lang w:eastAsia="lv-LV"/>
        </w:rPr>
      </w:pPr>
      <w:r w:rsidRPr="005B1C56">
        <w:rPr>
          <w:rFonts w:ascii="Times New Roman" w:eastAsia="Times New Roman" w:hAnsi="Times New Roman" w:cs="Times New Roman"/>
          <w:sz w:val="20"/>
          <w:szCs w:val="20"/>
          <w:lang w:eastAsia="lv-LV"/>
        </w:rPr>
        <w:t>Sagatavoja Īpašumu nodaļa (V.Bērzājs)</w:t>
      </w:r>
    </w:p>
    <w:p w:rsidR="005B1C56" w:rsidRPr="005B1C56" w:rsidRDefault="005B1C56" w:rsidP="005B1C56">
      <w:pPr>
        <w:contextualSpacing/>
        <w:rPr>
          <w:rFonts w:ascii="Times New Roman" w:eastAsia="Times New Roman" w:hAnsi="Times New Roman" w:cs="Times New Roman"/>
          <w:sz w:val="18"/>
          <w:szCs w:val="18"/>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0"/>
          <w:szCs w:val="20"/>
          <w:lang w:eastAsia="lv-LV"/>
        </w:rPr>
      </w:pPr>
    </w:p>
    <w:p w:rsidR="005B1C56" w:rsidRPr="005B1C56" w:rsidRDefault="005B1C56" w:rsidP="005B1C56">
      <w:pPr>
        <w:suppressAutoHyphens/>
        <w:autoSpaceDN w:val="0"/>
        <w:ind w:right="98"/>
        <w:jc w:val="left"/>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left="5040" w:firstLine="720"/>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Pielikums</w:t>
      </w: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Tukuma novada Domes ....07.2016.</w:t>
      </w:r>
    </w:p>
    <w:p w:rsidR="005B1C56" w:rsidRPr="005B1C56" w:rsidRDefault="005B1C56" w:rsidP="005B1C56">
      <w:pPr>
        <w:suppressAutoHyphens/>
        <w:autoSpaceDN w:val="0"/>
        <w:ind w:left="6096"/>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lēmumam (prot.Nr. ,  .§.)</w:t>
      </w: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jc w:val="center"/>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Paskaidrojuma raksts</w:t>
      </w:r>
    </w:p>
    <w:p w:rsidR="005B1C56" w:rsidRPr="005B1C56" w:rsidRDefault="005B1C56" w:rsidP="005B1C56">
      <w:pPr>
        <w:suppressAutoHyphens/>
        <w:autoSpaceDN w:val="0"/>
        <w:ind w:right="-1"/>
        <w:jc w:val="center"/>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saistošajiem noteikumiem Nr....</w:t>
      </w:r>
      <w:r w:rsidRPr="005B1C56">
        <w:rPr>
          <w:rFonts w:ascii="Times New Roman" w:eastAsia="Times New Roman" w:hAnsi="Times New Roman" w:cs="Times New Roman"/>
          <w:b/>
          <w:bCs/>
          <w:color w:val="000000"/>
          <w:sz w:val="24"/>
          <w:szCs w:val="24"/>
          <w:lang w:eastAsia="lv-LV"/>
        </w:rPr>
        <w:t xml:space="preserve"> „</w:t>
      </w:r>
      <w:r w:rsidRPr="005B1C56">
        <w:rPr>
          <w:rFonts w:ascii="Times New Roman" w:eastAsia="Times New Roman" w:hAnsi="Times New Roman" w:cs="Times New Roman"/>
          <w:b/>
          <w:bCs/>
          <w:sz w:val="24"/>
          <w:szCs w:val="24"/>
          <w:lang w:eastAsia="lv-LV"/>
        </w:rPr>
        <w:t xml:space="preserve"> Par augstas detalizācijas</w:t>
      </w:r>
    </w:p>
    <w:p w:rsidR="005B1C56" w:rsidRPr="005B1C56" w:rsidRDefault="005B1C56" w:rsidP="005B1C56">
      <w:pPr>
        <w:suppressAutoHyphens/>
        <w:autoSpaceDN w:val="0"/>
        <w:ind w:right="-1"/>
        <w:jc w:val="center"/>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topogrāfiskās informācijas aprites izcenojumiem Tukuma novadā</w:t>
      </w:r>
      <w:r w:rsidRPr="005B1C56">
        <w:rPr>
          <w:rFonts w:ascii="Times New Roman" w:eastAsia="Times New Roman" w:hAnsi="Times New Roman" w:cs="Times New Roman"/>
          <w:sz w:val="24"/>
          <w:szCs w:val="24"/>
          <w:lang w:eastAsia="lv-LV"/>
        </w:rPr>
        <w:t>”</w:t>
      </w:r>
    </w:p>
    <w:p w:rsidR="005B1C56" w:rsidRPr="005B1C56" w:rsidRDefault="005B1C56" w:rsidP="005B1C56">
      <w:pPr>
        <w:suppressAutoHyphens/>
        <w:autoSpaceDN w:val="0"/>
        <w:jc w:val="left"/>
        <w:textAlignment w:val="baseline"/>
        <w:rPr>
          <w:rFonts w:ascii="Times New Roman" w:eastAsia="Times New Roman" w:hAnsi="Times New Roman" w:cs="Times New Roman"/>
          <w:b/>
          <w:bCs/>
          <w:sz w:val="24"/>
          <w:szCs w:val="24"/>
          <w:lang w:eastAsia="lv-LV"/>
        </w:rPr>
      </w:pPr>
    </w:p>
    <w:tbl>
      <w:tblPr>
        <w:tblW w:w="9716" w:type="dxa"/>
        <w:tblInd w:w="-252" w:type="dxa"/>
        <w:tblCellMar>
          <w:left w:w="10" w:type="dxa"/>
          <w:right w:w="10" w:type="dxa"/>
        </w:tblCellMar>
        <w:tblLook w:val="0000" w:firstRow="0" w:lastRow="0" w:firstColumn="0" w:lastColumn="0" w:noHBand="0" w:noVBand="0"/>
      </w:tblPr>
      <w:tblGrid>
        <w:gridCol w:w="3479"/>
        <w:gridCol w:w="6237"/>
      </w:tblGrid>
      <w:tr w:rsidR="005B1C56" w:rsidRPr="005B1C56" w:rsidTr="00BA7EFD">
        <w:trPr>
          <w:cantSplit/>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center"/>
              <w:textAlignment w:val="baseline"/>
              <w:rPr>
                <w:rFonts w:ascii="Times New Roman" w:eastAsia="Times New Roman" w:hAnsi="Times New Roman" w:cs="Times New Roman"/>
                <w:b/>
                <w:sz w:val="24"/>
                <w:szCs w:val="24"/>
                <w:lang w:eastAsia="lv-LV"/>
              </w:rPr>
            </w:pPr>
            <w:r w:rsidRPr="005B1C56">
              <w:rPr>
                <w:rFonts w:ascii="Times New Roman" w:eastAsia="Times New Roman" w:hAnsi="Times New Roman" w:cs="Times New Roman"/>
                <w:b/>
                <w:sz w:val="24"/>
                <w:szCs w:val="24"/>
                <w:lang w:eastAsia="lv-LV"/>
              </w:rPr>
              <w:t>Paskaidrojuma raksta sadaļas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jc w:val="center"/>
              <w:textAlignment w:val="baseline"/>
              <w:rPr>
                <w:rFonts w:ascii="Times New Roman" w:eastAsia="Times New Roman" w:hAnsi="Times New Roman" w:cs="Times New Roman"/>
                <w:b/>
                <w:bCs/>
                <w:sz w:val="24"/>
                <w:szCs w:val="24"/>
              </w:rPr>
            </w:pPr>
            <w:r w:rsidRPr="005B1C56">
              <w:rPr>
                <w:rFonts w:ascii="Times New Roman" w:eastAsia="Times New Roman" w:hAnsi="Times New Roman" w:cs="Times New Roman"/>
                <w:b/>
                <w:bCs/>
                <w:sz w:val="24"/>
                <w:szCs w:val="24"/>
              </w:rPr>
              <w:t>Norādāmā informācija</w:t>
            </w:r>
          </w:p>
        </w:tc>
      </w:tr>
      <w:tr w:rsidR="005B1C56" w:rsidRPr="005B1C56" w:rsidTr="00BA7EFD">
        <w:trPr>
          <w:cantSplit/>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left"/>
              <w:textAlignment w:val="baseline"/>
              <w:rPr>
                <w:rFonts w:ascii="Times New Roman" w:eastAsia="Times New Roman" w:hAnsi="Times New Roman" w:cs="Times New Roman"/>
                <w:bCs/>
                <w:sz w:val="24"/>
                <w:szCs w:val="24"/>
                <w:lang w:eastAsia="lv-LV"/>
              </w:rPr>
            </w:pPr>
            <w:r w:rsidRPr="005B1C56">
              <w:rPr>
                <w:rFonts w:ascii="Times New Roman" w:eastAsia="Times New Roman" w:hAnsi="Times New Roman" w:cs="Times New Roman"/>
                <w:bCs/>
                <w:sz w:val="24"/>
                <w:szCs w:val="24"/>
                <w:lang w:eastAsia="lv-LV"/>
              </w:rPr>
              <w:t>1. Projekta nepieciešamības pamatojums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ind w:right="-1"/>
              <w:jc w:val="left"/>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 xml:space="preserve">Pašvaldība ir noslēgusi līgumu ar komersantu SIA “Mērniecības datu centrs” par </w:t>
            </w:r>
            <w:r w:rsidRPr="005B1C56">
              <w:rPr>
                <w:rFonts w:ascii="Times New Roman" w:eastAsia="Times New Roman" w:hAnsi="Times New Roman" w:cs="Times New Roman"/>
                <w:bCs/>
                <w:sz w:val="24"/>
                <w:szCs w:val="24"/>
                <w:lang w:eastAsia="lv-LV"/>
              </w:rPr>
              <w:t xml:space="preserve">augstas detalizācijas topogrāfiskās informācijas uzturēšanu Tukuma novadā, tādēļ nepieciešams apstiprināt pakalpojuma cenrādi. </w:t>
            </w:r>
          </w:p>
        </w:tc>
      </w:tr>
      <w:tr w:rsidR="005B1C56" w:rsidRPr="005B1C56" w:rsidTr="00BA7EFD">
        <w:trPr>
          <w:cantSplit/>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left"/>
              <w:textAlignment w:val="baseline"/>
              <w:rPr>
                <w:rFonts w:ascii="Times New Roman" w:eastAsia="Times New Roman" w:hAnsi="Times New Roman" w:cs="Times New Roman"/>
                <w:bCs/>
                <w:sz w:val="24"/>
                <w:szCs w:val="24"/>
                <w:lang w:eastAsia="lv-LV"/>
              </w:rPr>
            </w:pPr>
            <w:r w:rsidRPr="005B1C56">
              <w:rPr>
                <w:rFonts w:ascii="Times New Roman" w:eastAsia="Times New Roman" w:hAnsi="Times New Roman" w:cs="Times New Roman"/>
                <w:bCs/>
                <w:sz w:val="24"/>
                <w:szCs w:val="24"/>
                <w:lang w:eastAsia="lv-LV"/>
              </w:rPr>
              <w:t>2. Īss projekta satura izklāsts</w:t>
            </w:r>
          </w:p>
          <w:p w:rsidR="005B1C56" w:rsidRPr="005B1C56" w:rsidRDefault="005B1C56" w:rsidP="005B1C56">
            <w:pPr>
              <w:suppressAutoHyphens/>
              <w:autoSpaceDN w:val="0"/>
              <w:jc w:val="left"/>
              <w:textAlignment w:val="baseline"/>
              <w:rPr>
                <w:rFonts w:ascii="Times New Roman" w:eastAsia="Times New Roman" w:hAnsi="Times New Roman" w:cs="Times New Roman"/>
                <w:bCs/>
                <w:sz w:val="24"/>
                <w:szCs w:val="24"/>
                <w:lang w:eastAsia="lv-LV"/>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ind w:right="-1"/>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Cs/>
                <w:sz w:val="24"/>
                <w:szCs w:val="24"/>
                <w:lang w:eastAsia="lv-LV"/>
              </w:rPr>
              <w:t>Ar saistošiem noteikumiem tiek apstiprināti augstas detalizācijas topogrāfiskās informācijas aprites izcenojumi.</w:t>
            </w:r>
          </w:p>
        </w:tc>
      </w:tr>
      <w:tr w:rsidR="005B1C56" w:rsidRPr="005B1C56" w:rsidTr="00BA7EFD">
        <w:trPr>
          <w:cantSplit/>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left"/>
              <w:textAlignment w:val="baseline"/>
              <w:rPr>
                <w:rFonts w:ascii="Times New Roman" w:eastAsia="Calibri" w:hAnsi="Times New Roman" w:cs="Times New Roman"/>
                <w:bCs/>
                <w:sz w:val="24"/>
                <w:szCs w:val="20"/>
                <w:lang w:eastAsia="lv-LV"/>
              </w:rPr>
            </w:pPr>
            <w:r w:rsidRPr="005B1C56">
              <w:rPr>
                <w:rFonts w:ascii="Times New Roman" w:eastAsia="Calibri" w:hAnsi="Times New Roman" w:cs="Times New Roman"/>
                <w:bCs/>
                <w:sz w:val="24"/>
                <w:szCs w:val="20"/>
                <w:lang w:eastAsia="lv-LV"/>
              </w:rPr>
              <w:t>3. Informācija par plānoto projekta ietekmi uz pašvaldības budžetu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spacing w:before="240"/>
              <w:textAlignment w:val="baseline"/>
              <w:rPr>
                <w:rFonts w:ascii="Times New Roman" w:eastAsia="Times New Roman" w:hAnsi="Times New Roman" w:cs="Times New Roman"/>
                <w:color w:val="FF0000"/>
                <w:sz w:val="24"/>
                <w:szCs w:val="24"/>
              </w:rPr>
            </w:pPr>
            <w:r w:rsidRPr="005B1C56">
              <w:rPr>
                <w:rFonts w:ascii="Times New Roman" w:eastAsia="Times New Roman" w:hAnsi="Times New Roman" w:cs="Times New Roman"/>
                <w:sz w:val="24"/>
                <w:szCs w:val="24"/>
              </w:rPr>
              <w:t>Pašvaldības budžetu neietekmēs.</w:t>
            </w:r>
            <w:r w:rsidRPr="005B1C56">
              <w:rPr>
                <w:rFonts w:ascii="Times New Roman" w:eastAsia="Times New Roman" w:hAnsi="Times New Roman" w:cs="Times New Roman"/>
                <w:color w:val="C00000"/>
                <w:sz w:val="24"/>
                <w:szCs w:val="24"/>
              </w:rPr>
              <w:t xml:space="preserve"> </w:t>
            </w:r>
          </w:p>
        </w:tc>
      </w:tr>
      <w:tr w:rsidR="005B1C56" w:rsidRPr="005B1C56" w:rsidTr="00BA7EFD">
        <w:trPr>
          <w:cantSplit/>
          <w:trHeight w:val="1382"/>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left"/>
              <w:textAlignment w:val="baseline"/>
              <w:rPr>
                <w:rFonts w:ascii="Times New Roman" w:eastAsia="Times New Roman" w:hAnsi="Times New Roman" w:cs="Times New Roman"/>
                <w:bCs/>
                <w:sz w:val="24"/>
                <w:szCs w:val="24"/>
                <w:lang w:eastAsia="lv-LV"/>
              </w:rPr>
            </w:pPr>
            <w:r w:rsidRPr="005B1C56">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spacing w:before="240"/>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sz w:val="24"/>
                <w:szCs w:val="24"/>
              </w:rPr>
              <w:t>Uzņēmējdarbības vidi neietekmēs, jo pakalpojuma cenas netiek paaugstinātas.</w:t>
            </w:r>
          </w:p>
        </w:tc>
      </w:tr>
      <w:tr w:rsidR="005B1C56" w:rsidRPr="005B1C56" w:rsidTr="00BA7EFD">
        <w:trPr>
          <w:cantSplit/>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left"/>
              <w:textAlignment w:val="baseline"/>
              <w:rPr>
                <w:rFonts w:ascii="Times New Roman" w:eastAsia="Times New Roman" w:hAnsi="Times New Roman" w:cs="Times New Roman"/>
                <w:bCs/>
                <w:sz w:val="24"/>
                <w:szCs w:val="24"/>
                <w:lang w:eastAsia="lv-LV"/>
              </w:rPr>
            </w:pPr>
            <w:r w:rsidRPr="005B1C56">
              <w:rPr>
                <w:rFonts w:ascii="Times New Roman" w:eastAsia="Times New Roman" w:hAnsi="Times New Roman" w:cs="Times New Roman"/>
                <w:bCs/>
                <w:sz w:val="24"/>
                <w:szCs w:val="24"/>
                <w:lang w:eastAsia="lv-LV"/>
              </w:rPr>
              <w:t>5. Informācija par administratīvajām procedūrām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spacing w:before="240"/>
              <w:textAlignment w:val="baseline"/>
              <w:rPr>
                <w:rFonts w:ascii="Times New Roman" w:eastAsia="Times New Roman" w:hAnsi="Times New Roman" w:cs="Times New Roman"/>
                <w:sz w:val="24"/>
                <w:szCs w:val="24"/>
              </w:rPr>
            </w:pPr>
            <w:r w:rsidRPr="005B1C56">
              <w:rPr>
                <w:rFonts w:ascii="Times New Roman" w:eastAsia="Times New Roman" w:hAnsi="Times New Roman" w:cs="Times New Roman"/>
                <w:sz w:val="24"/>
                <w:szCs w:val="24"/>
              </w:rPr>
              <w:t xml:space="preserve">Tādas nebūs, jo </w:t>
            </w:r>
            <w:r w:rsidRPr="005B1C56">
              <w:rPr>
                <w:rFonts w:ascii="Times New Roman" w:eastAsia="Times New Roman" w:hAnsi="Times New Roman" w:cs="Times New Roman"/>
                <w:bCs/>
                <w:sz w:val="24"/>
                <w:szCs w:val="24"/>
                <w:lang w:eastAsia="lv-LV"/>
              </w:rPr>
              <w:t xml:space="preserve">augstas detalizācijas topogrāfiskās informācijas uzturēšanu </w:t>
            </w:r>
            <w:r w:rsidRPr="005B1C56">
              <w:rPr>
                <w:rFonts w:ascii="Times New Roman" w:eastAsia="Times New Roman" w:hAnsi="Times New Roman" w:cs="Times New Roman"/>
                <w:sz w:val="24"/>
                <w:szCs w:val="24"/>
              </w:rPr>
              <w:t>pakalpojumu sniedz komersants.</w:t>
            </w:r>
          </w:p>
          <w:p w:rsidR="005B1C56" w:rsidRPr="005B1C56" w:rsidRDefault="005B1C56" w:rsidP="005B1C56">
            <w:pPr>
              <w:suppressAutoHyphens/>
              <w:autoSpaceDN w:val="0"/>
              <w:spacing w:before="240"/>
              <w:textAlignment w:val="baseline"/>
              <w:rPr>
                <w:rFonts w:ascii="Times New Roman" w:eastAsia="Times New Roman" w:hAnsi="Times New Roman" w:cs="Times New Roman"/>
                <w:sz w:val="24"/>
                <w:szCs w:val="24"/>
              </w:rPr>
            </w:pPr>
          </w:p>
        </w:tc>
      </w:tr>
      <w:tr w:rsidR="005B1C56" w:rsidRPr="005B1C56" w:rsidTr="00BA7EFD">
        <w:trPr>
          <w:cantSplit/>
        </w:trPr>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C56" w:rsidRPr="005B1C56" w:rsidRDefault="005B1C56" w:rsidP="005B1C56">
            <w:pPr>
              <w:suppressAutoHyphens/>
              <w:autoSpaceDN w:val="0"/>
              <w:jc w:val="left"/>
              <w:textAlignment w:val="baseline"/>
              <w:rPr>
                <w:rFonts w:ascii="Times New Roman" w:eastAsia="Times New Roman" w:hAnsi="Times New Roman" w:cs="Times New Roman"/>
                <w:bCs/>
                <w:sz w:val="24"/>
                <w:szCs w:val="24"/>
                <w:lang w:eastAsia="lv-LV"/>
              </w:rPr>
            </w:pPr>
            <w:r w:rsidRPr="005B1C56">
              <w:rPr>
                <w:rFonts w:ascii="Times New Roman" w:eastAsia="Times New Roman" w:hAnsi="Times New Roman" w:cs="Times New Roman"/>
                <w:bCs/>
                <w:sz w:val="24"/>
                <w:szCs w:val="24"/>
                <w:lang w:eastAsia="lv-LV"/>
              </w:rPr>
              <w:t>6. Informācija par konsultācijām ar privātpersonām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C56" w:rsidRPr="005B1C56" w:rsidRDefault="005B1C56" w:rsidP="005B1C56">
            <w:pPr>
              <w:suppressAutoHyphens/>
              <w:autoSpaceDN w:val="0"/>
              <w:spacing w:before="240"/>
              <w:textAlignment w:val="baseline"/>
              <w:rPr>
                <w:rFonts w:ascii="Times New Roman" w:eastAsia="Times New Roman" w:hAnsi="Times New Roman" w:cs="Times New Roman"/>
                <w:sz w:val="24"/>
                <w:szCs w:val="24"/>
              </w:rPr>
            </w:pPr>
            <w:r w:rsidRPr="005B1C56">
              <w:rPr>
                <w:rFonts w:ascii="Times New Roman" w:eastAsia="Times New Roman" w:hAnsi="Times New Roman" w:cs="Times New Roman"/>
                <w:sz w:val="24"/>
                <w:szCs w:val="24"/>
              </w:rPr>
              <w:t>Nav organizētas.</w:t>
            </w:r>
          </w:p>
          <w:p w:rsidR="005B1C56" w:rsidRPr="005B1C56" w:rsidRDefault="005B1C56" w:rsidP="005B1C56">
            <w:pPr>
              <w:suppressAutoHyphens/>
              <w:autoSpaceDN w:val="0"/>
              <w:spacing w:before="240"/>
              <w:textAlignment w:val="baseline"/>
              <w:rPr>
                <w:rFonts w:ascii="Times New Roman" w:eastAsia="Times New Roman" w:hAnsi="Times New Roman" w:cs="Times New Roman"/>
                <w:sz w:val="24"/>
                <w:szCs w:val="24"/>
              </w:rPr>
            </w:pPr>
          </w:p>
        </w:tc>
      </w:tr>
    </w:tbl>
    <w:p w:rsidR="005B1C56" w:rsidRPr="005B1C56" w:rsidRDefault="005B1C56" w:rsidP="005B1C56">
      <w:pPr>
        <w:suppressAutoHyphens/>
        <w:autoSpaceDN w:val="0"/>
        <w:ind w:left="5659" w:firstLine="720"/>
        <w:jc w:val="left"/>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left="5659" w:firstLine="720"/>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br w:type="page"/>
      </w:r>
      <w:r w:rsidRPr="005B1C56">
        <w:rPr>
          <w:rFonts w:ascii="Times New Roman" w:eastAsia="Times New Roman" w:hAnsi="Times New Roman" w:cs="Times New Roman"/>
          <w:sz w:val="20"/>
          <w:szCs w:val="24"/>
          <w:lang w:eastAsia="lv-LV"/>
        </w:rPr>
        <w:lastRenderedPageBreak/>
        <w:t>APSTIPRINĀTI</w:t>
      </w:r>
    </w:p>
    <w:p w:rsidR="005B1C56" w:rsidRPr="005B1C56" w:rsidRDefault="005B1C56" w:rsidP="005B1C56">
      <w:pPr>
        <w:suppressAutoHyphens/>
        <w:autoSpaceDN w:val="0"/>
        <w:ind w:left="6379"/>
        <w:jc w:val="left"/>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ar Tukuma novada Domes ....07.2016. lēmumu (prot. Nr.,.§.)</w:t>
      </w:r>
    </w:p>
    <w:p w:rsidR="005B1C56" w:rsidRPr="005B1C56" w:rsidRDefault="005B1C56" w:rsidP="005B1C56">
      <w:pPr>
        <w:suppressAutoHyphens/>
        <w:autoSpaceDN w:val="0"/>
        <w:jc w:val="center"/>
        <w:textAlignment w:val="baseline"/>
        <w:rPr>
          <w:rFonts w:ascii="Times New Roman" w:eastAsia="Times New Roman" w:hAnsi="Times New Roman" w:cs="Times New Roman"/>
          <w:b/>
          <w:sz w:val="24"/>
          <w:szCs w:val="24"/>
          <w:lang w:eastAsia="lv-LV"/>
        </w:rPr>
      </w:pPr>
    </w:p>
    <w:p w:rsidR="005B1C56" w:rsidRPr="005B1C56" w:rsidRDefault="005B1C56" w:rsidP="005B1C56">
      <w:pPr>
        <w:suppressAutoHyphens/>
        <w:autoSpaceDN w:val="0"/>
        <w:jc w:val="center"/>
        <w:textAlignment w:val="baseline"/>
        <w:rPr>
          <w:rFonts w:ascii="Times New Roman" w:eastAsia="Times New Roman" w:hAnsi="Times New Roman" w:cs="Times New Roman"/>
          <w:b/>
          <w:sz w:val="24"/>
          <w:szCs w:val="24"/>
          <w:lang w:eastAsia="lv-LV"/>
        </w:rPr>
      </w:pPr>
    </w:p>
    <w:p w:rsidR="005B1C56" w:rsidRPr="005B1C56" w:rsidRDefault="005B1C56" w:rsidP="005B1C56">
      <w:pPr>
        <w:suppressAutoHyphens/>
        <w:autoSpaceDN w:val="0"/>
        <w:jc w:val="center"/>
        <w:textAlignment w:val="baseline"/>
        <w:rPr>
          <w:rFonts w:ascii="Times New Roman" w:eastAsia="Times New Roman" w:hAnsi="Times New Roman" w:cs="Times New Roman"/>
          <w:b/>
          <w:sz w:val="24"/>
          <w:szCs w:val="24"/>
          <w:lang w:eastAsia="lv-LV"/>
        </w:rPr>
      </w:pPr>
      <w:r w:rsidRPr="005B1C56">
        <w:rPr>
          <w:rFonts w:ascii="Times New Roman" w:eastAsia="Times New Roman" w:hAnsi="Times New Roman" w:cs="Times New Roman"/>
          <w:b/>
          <w:sz w:val="24"/>
          <w:szCs w:val="24"/>
          <w:lang w:eastAsia="lv-LV"/>
        </w:rPr>
        <w:t>SAISTOŠIE NOTEIKUMI</w:t>
      </w:r>
    </w:p>
    <w:p w:rsidR="005B1C56" w:rsidRPr="005B1C56" w:rsidRDefault="005B1C56" w:rsidP="005B1C56">
      <w:pPr>
        <w:suppressAutoHyphens/>
        <w:autoSpaceDN w:val="0"/>
        <w:jc w:val="center"/>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 w:val="24"/>
          <w:szCs w:val="24"/>
          <w:lang w:eastAsia="lv-LV"/>
        </w:rPr>
        <w:t>Tukumā</w:t>
      </w: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sz w:val="24"/>
          <w:szCs w:val="24"/>
          <w:lang w:eastAsia="lv-LV"/>
        </w:rPr>
        <w:t>2016.gada .....jūlijā</w:t>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r>
      <w:r w:rsidRPr="005B1C56">
        <w:rPr>
          <w:rFonts w:ascii="Times New Roman" w:eastAsia="Times New Roman" w:hAnsi="Times New Roman" w:cs="Times New Roman"/>
          <w:sz w:val="24"/>
          <w:szCs w:val="24"/>
          <w:lang w:eastAsia="lv-LV"/>
        </w:rPr>
        <w:tab/>
        <w:t xml:space="preserve">  </w:t>
      </w:r>
      <w:r w:rsidRPr="005B1C56">
        <w:rPr>
          <w:rFonts w:ascii="Times New Roman" w:eastAsia="Times New Roman" w:hAnsi="Times New Roman" w:cs="Times New Roman"/>
          <w:b/>
          <w:bCs/>
          <w:sz w:val="24"/>
          <w:szCs w:val="24"/>
          <w:lang w:eastAsia="lv-LV"/>
        </w:rPr>
        <w:t>Nr.___</w:t>
      </w:r>
    </w:p>
    <w:p w:rsidR="005B1C56" w:rsidRPr="005B1C56" w:rsidRDefault="005B1C56" w:rsidP="005B1C56">
      <w:pPr>
        <w:suppressAutoHyphens/>
        <w:autoSpaceDN w:val="0"/>
        <w:jc w:val="right"/>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szCs w:val="24"/>
          <w:lang w:eastAsia="lv-LV"/>
        </w:rPr>
        <w:t>(prot. Nr..., ...§.)</w:t>
      </w:r>
      <w:r w:rsidRPr="005B1C56">
        <w:rPr>
          <w:rFonts w:ascii="Times New Roman" w:eastAsia="Times New Roman" w:hAnsi="Times New Roman" w:cs="Times New Roman"/>
          <w:sz w:val="24"/>
          <w:szCs w:val="24"/>
          <w:lang w:eastAsia="lv-LV"/>
        </w:rPr>
        <w:tab/>
      </w:r>
    </w:p>
    <w:p w:rsidR="005B1C56" w:rsidRPr="005B1C56" w:rsidRDefault="005B1C56" w:rsidP="005B1C56">
      <w:pPr>
        <w:suppressAutoHyphens/>
        <w:autoSpaceDN w:val="0"/>
        <w:jc w:val="left"/>
        <w:textAlignment w:val="baseline"/>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1"/>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 xml:space="preserve">Par augstas detalizācijas </w:t>
      </w:r>
    </w:p>
    <w:p w:rsidR="005B1C56" w:rsidRPr="005B1C56" w:rsidRDefault="005B1C56" w:rsidP="005B1C56">
      <w:pPr>
        <w:suppressAutoHyphens/>
        <w:autoSpaceDN w:val="0"/>
        <w:ind w:right="-1"/>
        <w:jc w:val="left"/>
        <w:textAlignment w:val="baseline"/>
        <w:rPr>
          <w:rFonts w:ascii="Times New Roman" w:eastAsia="Times New Roman" w:hAnsi="Times New Roman" w:cs="Times New Roman"/>
          <w:b/>
          <w:bCs/>
          <w:sz w:val="24"/>
          <w:szCs w:val="24"/>
          <w:lang w:eastAsia="lv-LV"/>
        </w:rPr>
      </w:pPr>
      <w:r w:rsidRPr="005B1C56">
        <w:rPr>
          <w:rFonts w:ascii="Times New Roman" w:eastAsia="Times New Roman" w:hAnsi="Times New Roman" w:cs="Times New Roman"/>
          <w:b/>
          <w:bCs/>
          <w:sz w:val="24"/>
          <w:szCs w:val="24"/>
          <w:lang w:eastAsia="lv-LV"/>
        </w:rPr>
        <w:t>topogrāfiskās informācijas aprites izcenojumiem</w:t>
      </w:r>
    </w:p>
    <w:p w:rsidR="005B1C56" w:rsidRPr="005B1C56" w:rsidRDefault="005B1C56" w:rsidP="005B1C56">
      <w:pPr>
        <w:suppressAutoHyphens/>
        <w:autoSpaceDN w:val="0"/>
        <w:ind w:right="-1"/>
        <w:jc w:val="left"/>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b/>
          <w:bCs/>
          <w:sz w:val="24"/>
          <w:szCs w:val="24"/>
          <w:lang w:eastAsia="lv-LV"/>
        </w:rPr>
        <w:t>Tukuma novadā”</w:t>
      </w:r>
    </w:p>
    <w:p w:rsidR="005B1C56" w:rsidRPr="005B1C56" w:rsidRDefault="005B1C56" w:rsidP="005B1C56">
      <w:pPr>
        <w:suppressAutoHyphens/>
        <w:autoSpaceDN w:val="0"/>
        <w:ind w:right="-1"/>
        <w:jc w:val="left"/>
        <w:textAlignment w:val="baseline"/>
        <w:rPr>
          <w:rFonts w:ascii="Times New Roman" w:eastAsia="Times New Roman" w:hAnsi="Times New Roman" w:cs="Times New Roman"/>
          <w:sz w:val="20"/>
          <w:szCs w:val="24"/>
          <w:lang w:eastAsia="lv-LV"/>
        </w:rPr>
      </w:pPr>
    </w:p>
    <w:p w:rsidR="005B1C56" w:rsidRPr="005B1C56" w:rsidRDefault="005B1C56" w:rsidP="005B1C56">
      <w:pPr>
        <w:suppressAutoHyphens/>
        <w:autoSpaceDN w:val="0"/>
        <w:ind w:right="-1"/>
        <w:jc w:val="left"/>
        <w:textAlignment w:val="baseline"/>
        <w:rPr>
          <w:rFonts w:ascii="Times New Roman" w:eastAsia="Times New Roman" w:hAnsi="Times New Roman" w:cs="Times New Roman"/>
          <w:sz w:val="20"/>
          <w:szCs w:val="24"/>
          <w:lang w:eastAsia="lv-LV"/>
        </w:rPr>
      </w:pP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sz w:val="20"/>
          <w:szCs w:val="24"/>
          <w:lang w:eastAsia="lv-LV"/>
        </w:rPr>
        <w:tab/>
      </w:r>
      <w:r w:rsidRPr="005B1C56">
        <w:rPr>
          <w:rFonts w:ascii="Times New Roman" w:eastAsia="Times New Roman" w:hAnsi="Times New Roman" w:cs="Times New Roman"/>
          <w:iCs/>
          <w:sz w:val="20"/>
          <w:szCs w:val="20"/>
        </w:rPr>
        <w:t xml:space="preserve">Izdoti saskaņā ar likuma „Ģeotelpiskās </w:t>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t xml:space="preserve">informācijas likums” 6.pantu un 13.panta 6., 7. </w:t>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r>
      <w:r w:rsidRPr="005B1C56">
        <w:rPr>
          <w:rFonts w:ascii="Times New Roman" w:eastAsia="Times New Roman" w:hAnsi="Times New Roman" w:cs="Times New Roman"/>
          <w:iCs/>
          <w:sz w:val="20"/>
          <w:szCs w:val="20"/>
        </w:rPr>
        <w:tab/>
        <w:t>un 8.daļu un 26.panta 3.daļu</w:t>
      </w:r>
    </w:p>
    <w:p w:rsidR="005B1C56" w:rsidRPr="005B1C56" w:rsidRDefault="005B1C56" w:rsidP="005B1C56">
      <w:pPr>
        <w:widowControl w:val="0"/>
        <w:suppressAutoHyphens/>
        <w:autoSpaceDE w:val="0"/>
        <w:autoSpaceDN w:val="0"/>
        <w:ind w:left="5812"/>
        <w:textAlignment w:val="baseline"/>
        <w:rPr>
          <w:rFonts w:ascii="Times New Roman" w:eastAsia="Times New Roman" w:hAnsi="Times New Roman" w:cs="Times New Roman"/>
          <w:sz w:val="24"/>
          <w:szCs w:val="24"/>
          <w:lang w:eastAsia="lv-LV"/>
        </w:rPr>
      </w:pPr>
      <w:r w:rsidRPr="005B1C56">
        <w:rPr>
          <w:rFonts w:ascii="Times New Roman" w:eastAsia="Times New Roman" w:hAnsi="Times New Roman" w:cs="Times New Roman"/>
          <w:bCs/>
          <w:i/>
          <w:sz w:val="20"/>
          <w:szCs w:val="24"/>
          <w:lang w:eastAsia="lv-LV"/>
        </w:rPr>
        <w:t xml:space="preserve"> </w:t>
      </w:r>
    </w:p>
    <w:p w:rsidR="005B1C56" w:rsidRPr="005B1C56" w:rsidRDefault="005B1C56" w:rsidP="005B1C56">
      <w:pPr>
        <w:suppressAutoHyphens/>
        <w:autoSpaceDN w:val="0"/>
        <w:jc w:val="left"/>
        <w:textAlignment w:val="baseline"/>
        <w:rPr>
          <w:rFonts w:ascii="Times New Roman" w:eastAsia="Times New Roman" w:hAnsi="Times New Roman" w:cs="Times New Roman"/>
          <w:b/>
          <w:bCs/>
          <w:color w:val="000000"/>
          <w:sz w:val="24"/>
          <w:szCs w:val="24"/>
          <w:lang w:eastAsia="lv-LV"/>
        </w:rPr>
      </w:pPr>
    </w:p>
    <w:p w:rsidR="005B1C56" w:rsidRPr="005B1C56" w:rsidRDefault="005B1C56" w:rsidP="005B1C56">
      <w:pPr>
        <w:suppressAutoHyphens/>
        <w:autoSpaceDN w:val="0"/>
        <w:ind w:right="-1"/>
        <w:jc w:val="left"/>
        <w:textAlignment w:val="baseline"/>
        <w:rPr>
          <w:rFonts w:ascii="Times New Roman" w:eastAsia="Calibri" w:hAnsi="Times New Roman" w:cs="Times New Roman"/>
          <w:bCs/>
        </w:rPr>
      </w:pPr>
      <w:r w:rsidRPr="005B1C56">
        <w:rPr>
          <w:rFonts w:ascii="Times New Roman" w:eastAsia="Times New Roman" w:hAnsi="Times New Roman" w:cs="Times New Roman"/>
          <w:bCs/>
          <w:color w:val="000000"/>
          <w:sz w:val="24"/>
          <w:szCs w:val="24"/>
          <w:lang w:eastAsia="lv-LV"/>
        </w:rPr>
        <w:tab/>
        <w:t>1. A</w:t>
      </w:r>
      <w:r w:rsidRPr="005B1C56">
        <w:rPr>
          <w:rFonts w:ascii="Times New Roman" w:eastAsia="Times New Roman" w:hAnsi="Times New Roman" w:cs="Times New Roman"/>
          <w:bCs/>
          <w:sz w:val="24"/>
          <w:szCs w:val="24"/>
          <w:lang w:eastAsia="lv-LV"/>
        </w:rPr>
        <w:t xml:space="preserve">ugstas detalizācijas topogrāfiskās informācijas aprites </w:t>
      </w:r>
      <w:r w:rsidRPr="005B1C56">
        <w:rPr>
          <w:rFonts w:ascii="Times New Roman" w:eastAsia="Calibri" w:hAnsi="Times New Roman" w:cs="Times New Roman"/>
          <w:bCs/>
        </w:rPr>
        <w:t>izcenojumi Tukuma novadā:</w:t>
      </w:r>
    </w:p>
    <w:p w:rsidR="005B1C56" w:rsidRPr="005B1C56" w:rsidRDefault="005B1C56" w:rsidP="005B1C56">
      <w:pPr>
        <w:rPr>
          <w:rFonts w:ascii="Times New Roman" w:eastAsia="Times New Roman" w:hAnsi="Times New Roman" w:cs="Times New Roman"/>
          <w:bCs/>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1134"/>
        <w:gridCol w:w="850"/>
        <w:gridCol w:w="1134"/>
      </w:tblGrid>
      <w:tr w:rsidR="005B1C56" w:rsidRPr="005B1C56" w:rsidTr="00BA7EFD">
        <w:tc>
          <w:tcPr>
            <w:tcW w:w="675" w:type="dxa"/>
            <w:vAlign w:val="center"/>
          </w:tcPr>
          <w:p w:rsidR="005B1C56" w:rsidRPr="005B1C56" w:rsidRDefault="005B1C56" w:rsidP="005B1C56">
            <w:pPr>
              <w:jc w:val="center"/>
              <w:rPr>
                <w:rFonts w:ascii="Times New Roman" w:eastAsia="Times New Roman" w:hAnsi="Times New Roman" w:cs="Times New Roman"/>
                <w:bCs/>
                <w:sz w:val="18"/>
                <w:szCs w:val="18"/>
              </w:rPr>
            </w:pPr>
            <w:r w:rsidRPr="005B1C56">
              <w:rPr>
                <w:rFonts w:ascii="Times New Roman" w:eastAsia="Times New Roman" w:hAnsi="Times New Roman" w:cs="Times New Roman"/>
                <w:bCs/>
                <w:sz w:val="18"/>
                <w:szCs w:val="18"/>
              </w:rPr>
              <w:t>N.p.k.</w:t>
            </w:r>
          </w:p>
        </w:tc>
        <w:tc>
          <w:tcPr>
            <w:tcW w:w="6096" w:type="dxa"/>
            <w:vAlign w:val="center"/>
          </w:tcPr>
          <w:p w:rsidR="005B1C56" w:rsidRPr="005B1C56" w:rsidRDefault="005B1C56" w:rsidP="005B1C56">
            <w:pPr>
              <w:jc w:val="center"/>
              <w:rPr>
                <w:rFonts w:ascii="Times New Roman" w:eastAsia="Times New Roman" w:hAnsi="Times New Roman" w:cs="Times New Roman"/>
                <w:bCs/>
                <w:sz w:val="20"/>
                <w:szCs w:val="20"/>
              </w:rPr>
            </w:pPr>
            <w:r w:rsidRPr="005B1C56">
              <w:rPr>
                <w:rFonts w:ascii="Times New Roman" w:eastAsia="Times New Roman" w:hAnsi="Times New Roman" w:cs="Times New Roman"/>
                <w:bCs/>
                <w:sz w:val="20"/>
                <w:szCs w:val="20"/>
              </w:rPr>
              <w:t>Pakalpojums</w:t>
            </w:r>
          </w:p>
        </w:tc>
        <w:tc>
          <w:tcPr>
            <w:tcW w:w="1134" w:type="dxa"/>
            <w:vAlign w:val="center"/>
          </w:tcPr>
          <w:p w:rsidR="005B1C56" w:rsidRPr="005B1C56" w:rsidRDefault="005B1C56" w:rsidP="005B1C56">
            <w:pPr>
              <w:jc w:val="center"/>
              <w:rPr>
                <w:rFonts w:ascii="Times New Roman" w:eastAsia="Times New Roman" w:hAnsi="Times New Roman" w:cs="Times New Roman"/>
                <w:bCs/>
                <w:sz w:val="18"/>
                <w:szCs w:val="18"/>
              </w:rPr>
            </w:pPr>
            <w:r w:rsidRPr="005B1C56">
              <w:rPr>
                <w:rFonts w:ascii="Times New Roman" w:eastAsia="Times New Roman" w:hAnsi="Times New Roman" w:cs="Times New Roman"/>
                <w:bCs/>
                <w:sz w:val="18"/>
                <w:szCs w:val="18"/>
              </w:rPr>
              <w:t xml:space="preserve">Izcenojumi </w:t>
            </w:r>
            <w:r w:rsidRPr="005B1C56">
              <w:rPr>
                <w:rFonts w:ascii="Times New Roman" w:eastAsia="Times New Roman" w:hAnsi="Times New Roman" w:cs="Times New Roman"/>
                <w:b/>
                <w:bCs/>
                <w:sz w:val="18"/>
                <w:szCs w:val="18"/>
              </w:rPr>
              <w:t>EUR</w:t>
            </w:r>
          </w:p>
        </w:tc>
        <w:tc>
          <w:tcPr>
            <w:tcW w:w="850" w:type="dxa"/>
            <w:vAlign w:val="center"/>
          </w:tcPr>
          <w:p w:rsidR="005B1C56" w:rsidRPr="005B1C56" w:rsidRDefault="005B1C56" w:rsidP="005B1C56">
            <w:pPr>
              <w:jc w:val="center"/>
              <w:rPr>
                <w:rFonts w:ascii="Times New Roman" w:eastAsia="Times New Roman" w:hAnsi="Times New Roman" w:cs="Times New Roman"/>
                <w:bCs/>
                <w:sz w:val="18"/>
                <w:szCs w:val="18"/>
              </w:rPr>
            </w:pPr>
            <w:r w:rsidRPr="005B1C56">
              <w:rPr>
                <w:rFonts w:ascii="Times New Roman" w:eastAsia="Times New Roman" w:hAnsi="Times New Roman" w:cs="Times New Roman"/>
                <w:bCs/>
                <w:sz w:val="18"/>
                <w:szCs w:val="18"/>
              </w:rPr>
              <w:t>PVN** 21%,</w:t>
            </w:r>
          </w:p>
          <w:p w:rsidR="005B1C56" w:rsidRPr="005B1C56" w:rsidRDefault="005B1C56" w:rsidP="005B1C56">
            <w:pPr>
              <w:jc w:val="center"/>
              <w:rPr>
                <w:rFonts w:ascii="Times New Roman" w:eastAsia="Times New Roman" w:hAnsi="Times New Roman" w:cs="Times New Roman"/>
                <w:b/>
                <w:bCs/>
                <w:sz w:val="18"/>
                <w:szCs w:val="18"/>
              </w:rPr>
            </w:pPr>
            <w:r w:rsidRPr="005B1C56">
              <w:rPr>
                <w:rFonts w:ascii="Times New Roman" w:eastAsia="Times New Roman" w:hAnsi="Times New Roman" w:cs="Times New Roman"/>
                <w:b/>
                <w:bCs/>
                <w:sz w:val="18"/>
                <w:szCs w:val="18"/>
              </w:rPr>
              <w:t>EUR</w:t>
            </w:r>
          </w:p>
        </w:tc>
        <w:tc>
          <w:tcPr>
            <w:tcW w:w="1134" w:type="dxa"/>
            <w:vAlign w:val="center"/>
          </w:tcPr>
          <w:p w:rsidR="005B1C56" w:rsidRPr="005B1C56" w:rsidRDefault="005B1C56" w:rsidP="005B1C56">
            <w:pPr>
              <w:jc w:val="center"/>
              <w:rPr>
                <w:rFonts w:ascii="Times New Roman" w:eastAsia="Times New Roman" w:hAnsi="Times New Roman" w:cs="Times New Roman"/>
                <w:bCs/>
                <w:sz w:val="18"/>
                <w:szCs w:val="18"/>
              </w:rPr>
            </w:pPr>
            <w:r w:rsidRPr="005B1C56">
              <w:rPr>
                <w:rFonts w:ascii="Times New Roman" w:eastAsia="Times New Roman" w:hAnsi="Times New Roman" w:cs="Times New Roman"/>
                <w:bCs/>
                <w:sz w:val="18"/>
                <w:szCs w:val="18"/>
              </w:rPr>
              <w:t xml:space="preserve">Izcenojumi ar PVN, </w:t>
            </w:r>
            <w:r w:rsidRPr="005B1C56">
              <w:rPr>
                <w:rFonts w:ascii="Times New Roman" w:eastAsia="Times New Roman" w:hAnsi="Times New Roman" w:cs="Times New Roman"/>
                <w:b/>
                <w:bCs/>
                <w:sz w:val="18"/>
                <w:szCs w:val="18"/>
              </w:rPr>
              <w:t>EUR</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tcPr>
          <w:p w:rsidR="005B1C56" w:rsidRPr="005B1C56" w:rsidRDefault="005B1C56" w:rsidP="005B1C56">
            <w:pP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Par topogrāfiskās informācijas (tai skaitā ielu sarkano līniju) izsniegšanu, pieņemšanu, pārbaudi, ievadīšanu datu planšetēs, ievadīšanu datubāzē, reģistrēšanu un nosūtīšanu pašvaldībai.</w:t>
            </w:r>
          </w:p>
          <w:p w:rsidR="005B1C56" w:rsidRPr="005B1C56" w:rsidRDefault="005B1C56" w:rsidP="005B1C56">
            <w:pPr>
              <w:tabs>
                <w:tab w:val="left" w:pos="1701"/>
              </w:tabs>
              <w:rPr>
                <w:rFonts w:ascii="Times New Roman" w:eastAsia="Times New Roman" w:hAnsi="Times New Roman" w:cs="Times New Roman"/>
                <w:bCs/>
                <w:sz w:val="18"/>
                <w:szCs w:val="18"/>
              </w:rPr>
            </w:pPr>
            <w:r w:rsidRPr="005B1C56">
              <w:rPr>
                <w:rFonts w:ascii="Times New Roman" w:eastAsia="Times New Roman" w:hAnsi="Times New Roman" w:cs="Times New Roman"/>
                <w:b/>
                <w:sz w:val="18"/>
                <w:szCs w:val="18"/>
              </w:rPr>
              <w:t xml:space="preserve">Objektos, kuros ir 2 (divas) vai mazāk apakšzemes komunikācijas, tāmei tiek piemērots koeficients k=0,8. </w:t>
            </w: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p>
        </w:tc>
        <w:tc>
          <w:tcPr>
            <w:tcW w:w="850" w:type="dxa"/>
            <w:vAlign w:val="center"/>
          </w:tcPr>
          <w:p w:rsidR="005B1C56" w:rsidRPr="005B1C56" w:rsidRDefault="005B1C56" w:rsidP="005B1C56">
            <w:pPr>
              <w:jc w:val="center"/>
              <w:rPr>
                <w:rFonts w:ascii="Times New Roman" w:eastAsia="Times New Roman" w:hAnsi="Times New Roman" w:cs="Times New Roman"/>
                <w:bCs/>
                <w:sz w:val="18"/>
                <w:szCs w:val="18"/>
              </w:rPr>
            </w:pP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objekta platība līdz 0.3 ha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14,09</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2,96</w:t>
            </w:r>
          </w:p>
        </w:tc>
        <w:tc>
          <w:tcPr>
            <w:tcW w:w="1134" w:type="dxa"/>
          </w:tcPr>
          <w:p w:rsidR="005B1C56" w:rsidRPr="005B1C56" w:rsidRDefault="005B1C56" w:rsidP="005B1C56">
            <w:pPr>
              <w:jc w:val="center"/>
              <w:rPr>
                <w:rFonts w:ascii="Times New Roman" w:eastAsia="Times New Roman" w:hAnsi="Times New Roman" w:cs="Times New Roman"/>
                <w:bCs/>
                <w:noProof/>
                <w:color w:val="000000"/>
                <w:sz w:val="18"/>
                <w:szCs w:val="18"/>
              </w:rPr>
            </w:pPr>
            <w:r w:rsidRPr="005B1C56">
              <w:rPr>
                <w:rFonts w:ascii="Times New Roman" w:eastAsia="Times New Roman" w:hAnsi="Times New Roman" w:cs="Times New Roman"/>
                <w:b/>
                <w:color w:val="000000"/>
                <w:sz w:val="18"/>
                <w:szCs w:val="18"/>
                <w:lang w:val="en-GB"/>
              </w:rPr>
              <w:t>17,05</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objekta platība virs 0.3 ha līdz 0.5 ha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16,22</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3,41</w:t>
            </w:r>
          </w:p>
        </w:tc>
        <w:tc>
          <w:tcPr>
            <w:tcW w:w="1134" w:type="dxa"/>
          </w:tcPr>
          <w:p w:rsidR="005B1C56" w:rsidRPr="005B1C56" w:rsidRDefault="005B1C56" w:rsidP="005B1C56">
            <w:pPr>
              <w:jc w:val="center"/>
              <w:rPr>
                <w:rFonts w:ascii="Times New Roman" w:eastAsia="Times New Roman" w:hAnsi="Times New Roman" w:cs="Times New Roman"/>
                <w:bCs/>
                <w:noProof/>
                <w:color w:val="000000"/>
                <w:sz w:val="18"/>
                <w:szCs w:val="18"/>
              </w:rPr>
            </w:pPr>
            <w:r w:rsidRPr="005B1C56">
              <w:rPr>
                <w:rFonts w:ascii="Times New Roman" w:eastAsia="Times New Roman" w:hAnsi="Times New Roman" w:cs="Times New Roman"/>
                <w:b/>
                <w:color w:val="000000"/>
                <w:sz w:val="18"/>
                <w:szCs w:val="18"/>
                <w:lang w:val="en-GB"/>
              </w:rPr>
              <w:t>19,63</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objekta platība virs 0.5 ha līdz 1 ha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20,77</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4,36</w:t>
            </w:r>
          </w:p>
        </w:tc>
        <w:tc>
          <w:tcPr>
            <w:tcW w:w="1134" w:type="dxa"/>
          </w:tcPr>
          <w:p w:rsidR="005B1C56" w:rsidRPr="005B1C56" w:rsidRDefault="005B1C56" w:rsidP="005B1C56">
            <w:pPr>
              <w:jc w:val="center"/>
              <w:rPr>
                <w:rFonts w:ascii="Times New Roman" w:eastAsia="Times New Roman" w:hAnsi="Times New Roman" w:cs="Times New Roman"/>
                <w:bCs/>
                <w:noProof/>
                <w:color w:val="000000"/>
                <w:sz w:val="18"/>
                <w:szCs w:val="18"/>
              </w:rPr>
            </w:pPr>
            <w:r w:rsidRPr="005B1C56">
              <w:rPr>
                <w:rFonts w:ascii="Times New Roman" w:eastAsia="Times New Roman" w:hAnsi="Times New Roman" w:cs="Times New Roman"/>
                <w:b/>
                <w:color w:val="000000"/>
                <w:sz w:val="18"/>
                <w:szCs w:val="18"/>
                <w:lang w:val="en-GB"/>
              </w:rPr>
              <w:t>25,13</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objekta platība no 1 ha līdz 10 ha (ieskaitot), papildus par katru nākamo ha;</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5,12</w:t>
            </w:r>
          </w:p>
        </w:tc>
        <w:tc>
          <w:tcPr>
            <w:tcW w:w="850" w:type="dxa"/>
            <w:vAlign w:val="center"/>
          </w:tcPr>
          <w:p w:rsidR="005B1C56" w:rsidRPr="005B1C56" w:rsidRDefault="005B1C56" w:rsidP="005B1C56">
            <w:pPr>
              <w:jc w:val="center"/>
              <w:rPr>
                <w:rFonts w:ascii="Times New Roman" w:eastAsia="Times New Roman" w:hAnsi="Times New Roman" w:cs="Times New Roman"/>
                <w:bCs/>
                <w:noProof/>
                <w:color w:val="000000"/>
                <w:sz w:val="18"/>
                <w:szCs w:val="18"/>
              </w:rPr>
            </w:pPr>
            <w:r w:rsidRPr="005B1C56">
              <w:rPr>
                <w:rFonts w:ascii="Times New Roman" w:eastAsia="Times New Roman" w:hAnsi="Times New Roman" w:cs="Times New Roman"/>
                <w:b/>
                <w:color w:val="000000"/>
                <w:sz w:val="18"/>
                <w:szCs w:val="18"/>
                <w:lang w:val="en-GB"/>
              </w:rPr>
              <w:t>1,08</w:t>
            </w:r>
          </w:p>
        </w:tc>
        <w:tc>
          <w:tcPr>
            <w:tcW w:w="1134" w:type="dxa"/>
            <w:vAlign w:val="center"/>
          </w:tcPr>
          <w:p w:rsidR="005B1C56" w:rsidRPr="005B1C56" w:rsidRDefault="005B1C56" w:rsidP="005B1C56">
            <w:pPr>
              <w:jc w:val="center"/>
              <w:rPr>
                <w:rFonts w:ascii="Times New Roman" w:eastAsia="Times New Roman" w:hAnsi="Times New Roman" w:cs="Times New Roman"/>
                <w:bCs/>
                <w:color w:val="000000"/>
                <w:sz w:val="18"/>
                <w:szCs w:val="18"/>
              </w:rPr>
            </w:pPr>
            <w:r w:rsidRPr="005B1C56">
              <w:rPr>
                <w:rFonts w:ascii="Times New Roman" w:eastAsia="Times New Roman" w:hAnsi="Times New Roman" w:cs="Times New Roman"/>
                <w:b/>
                <w:color w:val="000000"/>
                <w:sz w:val="18"/>
                <w:szCs w:val="18"/>
                <w:lang w:val="en-GB"/>
              </w:rPr>
              <w:t>6,20</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objekta platība no 10 ha līdz 20 ha (ieskaitot), papildus par katru nākamo ha;</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3,41</w:t>
            </w:r>
          </w:p>
        </w:tc>
        <w:tc>
          <w:tcPr>
            <w:tcW w:w="850" w:type="dxa"/>
            <w:vAlign w:val="center"/>
          </w:tcPr>
          <w:p w:rsidR="005B1C56" w:rsidRPr="005B1C56" w:rsidRDefault="005B1C56" w:rsidP="005B1C56">
            <w:pPr>
              <w:jc w:val="center"/>
              <w:rPr>
                <w:rFonts w:ascii="Times New Roman" w:eastAsia="Times New Roman" w:hAnsi="Times New Roman" w:cs="Times New Roman"/>
                <w:bCs/>
                <w:noProof/>
                <w:color w:val="000000"/>
                <w:sz w:val="18"/>
                <w:szCs w:val="18"/>
              </w:rPr>
            </w:pPr>
            <w:r w:rsidRPr="005B1C56">
              <w:rPr>
                <w:rFonts w:ascii="Times New Roman" w:eastAsia="Times New Roman" w:hAnsi="Times New Roman" w:cs="Times New Roman"/>
                <w:b/>
                <w:color w:val="000000"/>
                <w:sz w:val="18"/>
                <w:szCs w:val="18"/>
                <w:lang w:val="en-GB"/>
              </w:rPr>
              <w:t>0,72</w:t>
            </w:r>
          </w:p>
        </w:tc>
        <w:tc>
          <w:tcPr>
            <w:tcW w:w="1134" w:type="dxa"/>
            <w:vAlign w:val="center"/>
          </w:tcPr>
          <w:p w:rsidR="005B1C56" w:rsidRPr="005B1C56" w:rsidRDefault="005B1C56" w:rsidP="005B1C56">
            <w:pPr>
              <w:jc w:val="center"/>
              <w:rPr>
                <w:rFonts w:ascii="Times New Roman" w:eastAsia="Times New Roman" w:hAnsi="Times New Roman" w:cs="Times New Roman"/>
                <w:bCs/>
                <w:color w:val="000000"/>
                <w:sz w:val="18"/>
                <w:szCs w:val="18"/>
              </w:rPr>
            </w:pPr>
            <w:r w:rsidRPr="005B1C56">
              <w:rPr>
                <w:rFonts w:ascii="Times New Roman" w:eastAsia="Times New Roman" w:hAnsi="Times New Roman" w:cs="Times New Roman"/>
                <w:b/>
                <w:color w:val="000000"/>
                <w:sz w:val="18"/>
                <w:szCs w:val="18"/>
                <w:lang w:val="en-GB"/>
              </w:rPr>
              <w:t>4,13</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objekta platība no 20 ha, papildus par katru nākamo ha, bet ne vairāk kā EUR 128,06 kopā par vienu objektu;</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2,49</w:t>
            </w:r>
          </w:p>
        </w:tc>
        <w:tc>
          <w:tcPr>
            <w:tcW w:w="850" w:type="dxa"/>
            <w:vAlign w:val="center"/>
          </w:tcPr>
          <w:p w:rsidR="005B1C56" w:rsidRPr="005B1C56" w:rsidRDefault="005B1C56" w:rsidP="005B1C56">
            <w:pPr>
              <w:jc w:val="center"/>
              <w:rPr>
                <w:rFonts w:ascii="Times New Roman" w:eastAsia="Times New Roman" w:hAnsi="Times New Roman" w:cs="Times New Roman"/>
                <w:bCs/>
                <w:noProof/>
                <w:color w:val="000000"/>
                <w:sz w:val="18"/>
                <w:szCs w:val="18"/>
              </w:rPr>
            </w:pPr>
            <w:r w:rsidRPr="005B1C56">
              <w:rPr>
                <w:rFonts w:ascii="Times New Roman" w:eastAsia="Times New Roman" w:hAnsi="Times New Roman" w:cs="Times New Roman"/>
                <w:b/>
                <w:color w:val="000000"/>
                <w:sz w:val="18"/>
                <w:szCs w:val="18"/>
                <w:lang w:val="en-GB"/>
              </w:rPr>
              <w:t>0,52</w:t>
            </w:r>
          </w:p>
        </w:tc>
        <w:tc>
          <w:tcPr>
            <w:tcW w:w="1134" w:type="dxa"/>
            <w:vAlign w:val="center"/>
          </w:tcPr>
          <w:p w:rsidR="005B1C56" w:rsidRPr="005B1C56" w:rsidRDefault="005B1C56" w:rsidP="005B1C56">
            <w:pPr>
              <w:jc w:val="center"/>
              <w:rPr>
                <w:rFonts w:ascii="Times New Roman" w:eastAsia="Times New Roman" w:hAnsi="Times New Roman" w:cs="Times New Roman"/>
                <w:bCs/>
                <w:color w:val="000000"/>
                <w:sz w:val="18"/>
                <w:szCs w:val="18"/>
              </w:rPr>
            </w:pPr>
            <w:r w:rsidRPr="005B1C56">
              <w:rPr>
                <w:rFonts w:ascii="Times New Roman" w:eastAsia="Times New Roman" w:hAnsi="Times New Roman" w:cs="Times New Roman"/>
                <w:b/>
                <w:color w:val="000000"/>
                <w:sz w:val="18"/>
                <w:szCs w:val="18"/>
                <w:lang w:val="en-GB"/>
              </w:rPr>
              <w:t>3,01</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tcPr>
          <w:p w:rsidR="005B1C56" w:rsidRPr="005B1C56" w:rsidRDefault="005B1C56" w:rsidP="005B1C56">
            <w:pPr>
              <w:rPr>
                <w:rFonts w:ascii="Times New Roman" w:eastAsia="Times New Roman" w:hAnsi="Times New Roman" w:cs="Times New Roman"/>
                <w:b/>
                <w:bCs/>
                <w:sz w:val="18"/>
                <w:szCs w:val="18"/>
              </w:rPr>
            </w:pPr>
            <w:r w:rsidRPr="005B1C56">
              <w:rPr>
                <w:rFonts w:ascii="Times New Roman" w:eastAsia="Times New Roman" w:hAnsi="Times New Roman" w:cs="Times New Roman"/>
                <w:b/>
                <w:sz w:val="18"/>
                <w:szCs w:val="18"/>
              </w:rPr>
              <w:t>Par izpilddokumentācijas (tajā skaitā inženierkomunikāciju un ceļu izpildmērījumi)*** pieņemšanu, pārbaudi, ievadīšanu datu planšetēs ievadīšanu datubāzē, reģistrēšanu un nosūtīšanu pašvaldībai:</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vAlign w:val="center"/>
          </w:tcPr>
          <w:p w:rsidR="005B1C56" w:rsidRPr="005B1C56" w:rsidRDefault="005B1C56" w:rsidP="005B1C56">
            <w:pPr>
              <w:jc w:val="center"/>
              <w:rPr>
                <w:rFonts w:ascii="Times New Roman" w:eastAsia="Times New Roman" w:hAnsi="Times New Roman" w:cs="Times New Roman"/>
                <w:bCs/>
                <w:sz w:val="18"/>
                <w:szCs w:val="18"/>
              </w:rPr>
            </w:pP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inženiertīklu pieslēgums no 0 līdz 30 m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4,98</w:t>
            </w:r>
          </w:p>
        </w:tc>
        <w:tc>
          <w:tcPr>
            <w:tcW w:w="850"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1,05</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6,03</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trases garums no 30 līdz 300 m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6,76</w:t>
            </w:r>
          </w:p>
        </w:tc>
        <w:tc>
          <w:tcPr>
            <w:tcW w:w="850"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1,42</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8,18</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lang w:val="fr-FR"/>
              </w:rPr>
            </w:pPr>
            <w:r w:rsidRPr="005B1C56">
              <w:rPr>
                <w:rFonts w:ascii="Times New Roman" w:eastAsia="Times New Roman" w:hAnsi="Times New Roman" w:cs="Times New Roman"/>
                <w:sz w:val="18"/>
                <w:szCs w:val="18"/>
              </w:rPr>
              <w:t>trases garums virs 300 m, papildus par katriem nākamajiem 100 m, bet ne vairāk kā EUR 85,37 kopā par vienu objektu.</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2,28</w:t>
            </w:r>
          </w:p>
        </w:tc>
        <w:tc>
          <w:tcPr>
            <w:tcW w:w="850"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0,48</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2,76</w:t>
            </w:r>
          </w:p>
        </w:tc>
      </w:tr>
      <w:tr w:rsidR="005B1C56" w:rsidRPr="005B1C56" w:rsidTr="00BA7EFD">
        <w:trPr>
          <w:trHeight w:val="247"/>
        </w:trPr>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vAlign w:val="center"/>
          </w:tcPr>
          <w:p w:rsidR="005B1C56" w:rsidRPr="005B1C56" w:rsidRDefault="005B1C56" w:rsidP="005B1C56">
            <w:pPr>
              <w:jc w:val="left"/>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Par inženierkomunikāciju demontāžas aktu pieņemšanu, pārbaudi, ievadīšanu datu planšetēs ievadīšanu datubāzē, reģistrēšanu un nosūtīšanu pašvaldībai. Demontētās komunikācijas trases garums:</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vAlign w:val="center"/>
          </w:tcPr>
          <w:p w:rsidR="005B1C56" w:rsidRPr="005B1C56" w:rsidRDefault="005B1C56" w:rsidP="005B1C56">
            <w:pPr>
              <w:jc w:val="center"/>
              <w:rPr>
                <w:rFonts w:ascii="Times New Roman" w:eastAsia="Times New Roman" w:hAnsi="Times New Roman" w:cs="Times New Roman"/>
                <w:bCs/>
                <w:sz w:val="18"/>
                <w:szCs w:val="18"/>
              </w:rPr>
            </w:pP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p>
        </w:tc>
      </w:tr>
      <w:tr w:rsidR="005B1C56" w:rsidRPr="005B1C56" w:rsidTr="00BA7EFD">
        <w:trPr>
          <w:trHeight w:val="247"/>
        </w:trPr>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vAlign w:val="center"/>
          </w:tcPr>
          <w:p w:rsidR="005B1C56" w:rsidRPr="005B1C56" w:rsidRDefault="005B1C56" w:rsidP="005B1C56">
            <w:pPr>
              <w:jc w:val="left"/>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no 0 līdz 30 m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2,84</w:t>
            </w:r>
          </w:p>
        </w:tc>
        <w:tc>
          <w:tcPr>
            <w:tcW w:w="850" w:type="dxa"/>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0,60</w:t>
            </w:r>
          </w:p>
        </w:tc>
        <w:tc>
          <w:tcPr>
            <w:tcW w:w="1134" w:type="dxa"/>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3,44</w:t>
            </w:r>
          </w:p>
        </w:tc>
      </w:tr>
      <w:tr w:rsidR="005B1C56" w:rsidRPr="005B1C56" w:rsidTr="00BA7EFD">
        <w:trPr>
          <w:trHeight w:val="247"/>
        </w:trPr>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vAlign w:val="center"/>
          </w:tcPr>
          <w:p w:rsidR="005B1C56" w:rsidRPr="005B1C56" w:rsidRDefault="005B1C56" w:rsidP="005B1C56">
            <w:pPr>
              <w:jc w:val="left"/>
              <w:rPr>
                <w:rFonts w:ascii="Times New Roman" w:eastAsia="Times New Roman" w:hAnsi="Times New Roman" w:cs="Times New Roman"/>
                <w:bCs/>
                <w:sz w:val="18"/>
                <w:szCs w:val="18"/>
              </w:rPr>
            </w:pPr>
            <w:r w:rsidRPr="005B1C56">
              <w:rPr>
                <w:rFonts w:ascii="Times New Roman" w:eastAsia="Times New Roman" w:hAnsi="Times New Roman" w:cs="Times New Roman"/>
                <w:bCs/>
                <w:sz w:val="18"/>
                <w:szCs w:val="18"/>
              </w:rPr>
              <w:t xml:space="preserve">no 30 līdz 300 m </w:t>
            </w:r>
            <w:r w:rsidRPr="005B1C56">
              <w:rPr>
                <w:rFonts w:ascii="Times New Roman" w:eastAsia="Times New Roman" w:hAnsi="Times New Roman" w:cs="Times New Roman"/>
                <w:sz w:val="18"/>
                <w:szCs w:val="18"/>
              </w:rPr>
              <w:t>(ieskaitot)</w:t>
            </w:r>
            <w:r w:rsidRPr="005B1C56">
              <w:rPr>
                <w:rFonts w:ascii="Times New Roman" w:eastAsia="Times New Roman" w:hAnsi="Times New Roman" w:cs="Times New Roman"/>
                <w:bCs/>
                <w:sz w:val="18"/>
                <w:szCs w:val="18"/>
              </w:rPr>
              <w:t>, viens objekts;</w:t>
            </w: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r w:rsidRPr="005B1C56">
              <w:rPr>
                <w:rFonts w:ascii="Times New Roman" w:eastAsia="Times New Roman" w:hAnsi="Times New Roman" w:cs="Times New Roman"/>
                <w:b/>
                <w:bCs/>
                <w:sz w:val="18"/>
                <w:szCs w:val="18"/>
              </w:rPr>
              <w:t>4,95</w:t>
            </w:r>
          </w:p>
        </w:tc>
        <w:tc>
          <w:tcPr>
            <w:tcW w:w="850" w:type="dxa"/>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1,04</w:t>
            </w:r>
          </w:p>
        </w:tc>
        <w:tc>
          <w:tcPr>
            <w:tcW w:w="1134" w:type="dxa"/>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5,99</w:t>
            </w:r>
          </w:p>
        </w:tc>
      </w:tr>
      <w:tr w:rsidR="005B1C56" w:rsidRPr="005B1C56" w:rsidTr="00BA7EFD">
        <w:trPr>
          <w:trHeight w:val="247"/>
        </w:trPr>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vAlign w:val="center"/>
          </w:tcPr>
          <w:p w:rsidR="005B1C56" w:rsidRPr="005B1C56" w:rsidRDefault="005B1C56" w:rsidP="005B1C56">
            <w:pPr>
              <w:jc w:val="left"/>
              <w:rPr>
                <w:rFonts w:ascii="Times New Roman" w:eastAsia="Times New Roman" w:hAnsi="Times New Roman" w:cs="Times New Roman"/>
                <w:bCs/>
                <w:sz w:val="18"/>
                <w:szCs w:val="18"/>
              </w:rPr>
            </w:pPr>
            <w:r w:rsidRPr="005B1C56">
              <w:rPr>
                <w:rFonts w:ascii="Times New Roman" w:eastAsia="Times New Roman" w:hAnsi="Times New Roman" w:cs="Times New Roman"/>
                <w:bCs/>
                <w:sz w:val="18"/>
                <w:szCs w:val="18"/>
              </w:rPr>
              <w:t>trases garums virs 300 m, papildus par katriem nākamajiem 100 m.</w:t>
            </w: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r w:rsidRPr="005B1C56">
              <w:rPr>
                <w:rFonts w:ascii="Times New Roman" w:eastAsia="Times New Roman" w:hAnsi="Times New Roman" w:cs="Times New Roman"/>
                <w:b/>
                <w:bCs/>
                <w:sz w:val="18"/>
                <w:szCs w:val="18"/>
              </w:rPr>
              <w:t>1,42</w:t>
            </w:r>
          </w:p>
        </w:tc>
        <w:tc>
          <w:tcPr>
            <w:tcW w:w="850" w:type="dxa"/>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0,30</w:t>
            </w:r>
          </w:p>
        </w:tc>
        <w:tc>
          <w:tcPr>
            <w:tcW w:w="1134" w:type="dxa"/>
          </w:tcPr>
          <w:p w:rsidR="005B1C56" w:rsidRPr="005B1C56" w:rsidRDefault="005B1C56" w:rsidP="005B1C56">
            <w:pPr>
              <w:jc w:val="cente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1,72</w:t>
            </w:r>
          </w:p>
        </w:tc>
      </w:tr>
      <w:tr w:rsidR="005B1C56" w:rsidRPr="005B1C56" w:rsidTr="00BA7EFD">
        <w:trPr>
          <w:trHeight w:val="247"/>
        </w:trPr>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vAlign w:val="center"/>
          </w:tcPr>
          <w:p w:rsidR="005B1C56" w:rsidRPr="005B1C56" w:rsidRDefault="005B1C56" w:rsidP="005B1C56">
            <w:pPr>
              <w:jc w:val="left"/>
              <w:rPr>
                <w:rFonts w:ascii="Times New Roman" w:eastAsia="Times New Roman" w:hAnsi="Times New Roman" w:cs="Times New Roman"/>
                <w:b/>
                <w:bCs/>
                <w:sz w:val="18"/>
                <w:szCs w:val="18"/>
              </w:rPr>
            </w:pPr>
            <w:r w:rsidRPr="005B1C56">
              <w:rPr>
                <w:rFonts w:ascii="Times New Roman" w:eastAsia="Times New Roman" w:hAnsi="Times New Roman" w:cs="Times New Roman"/>
                <w:b/>
                <w:sz w:val="18"/>
                <w:szCs w:val="18"/>
              </w:rPr>
              <w:t>Par galveno būvasu ienešanu datu bāzē:</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vAlign w:val="center"/>
          </w:tcPr>
          <w:p w:rsidR="005B1C56" w:rsidRPr="005B1C56" w:rsidRDefault="005B1C56" w:rsidP="005B1C56">
            <w:pPr>
              <w:jc w:val="center"/>
              <w:rPr>
                <w:rFonts w:ascii="Times New Roman" w:eastAsia="Times New Roman" w:hAnsi="Times New Roman" w:cs="Times New Roman"/>
                <w:bCs/>
                <w:sz w:val="18"/>
                <w:szCs w:val="18"/>
              </w:rPr>
            </w:pPr>
          </w:p>
        </w:tc>
        <w:tc>
          <w:tcPr>
            <w:tcW w:w="1134" w:type="dxa"/>
            <w:vAlign w:val="center"/>
          </w:tcPr>
          <w:p w:rsidR="005B1C56" w:rsidRPr="005B1C56" w:rsidRDefault="005B1C56" w:rsidP="005B1C56">
            <w:pPr>
              <w:jc w:val="center"/>
              <w:rPr>
                <w:rFonts w:ascii="Times New Roman" w:eastAsia="Times New Roman" w:hAnsi="Times New Roman" w:cs="Times New Roman"/>
                <w:b/>
                <w:bCs/>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6,40</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1.34</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7.74</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tcPr>
          <w:p w:rsidR="005B1C56" w:rsidRPr="005B1C56" w:rsidRDefault="005B1C56" w:rsidP="005B1C56">
            <w:pPr>
              <w:rPr>
                <w:rFonts w:ascii="Times New Roman" w:eastAsia="Times New Roman" w:hAnsi="Times New Roman" w:cs="Times New Roman"/>
                <w:b/>
                <w:bCs/>
                <w:sz w:val="18"/>
                <w:szCs w:val="18"/>
              </w:rPr>
            </w:pPr>
            <w:r w:rsidRPr="005B1C56">
              <w:rPr>
                <w:rFonts w:ascii="Times New Roman" w:eastAsia="Times New Roman" w:hAnsi="Times New Roman" w:cs="Times New Roman"/>
                <w:b/>
                <w:sz w:val="18"/>
                <w:szCs w:val="18"/>
              </w:rPr>
              <w:t>Par vienas būves novietnes pārbaudes ienešanu datu bāzē (attiecināms uz privātmājas apbūves teritoriju platībā līdz 0,3 ha)****</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tcPr>
          <w:p w:rsidR="005B1C56" w:rsidRPr="005B1C56" w:rsidRDefault="005B1C56" w:rsidP="005B1C56">
            <w:pPr>
              <w:jc w:val="center"/>
              <w:rPr>
                <w:rFonts w:ascii="Times New Roman" w:eastAsia="Times New Roman" w:hAnsi="Times New Roman" w:cs="Times New Roman"/>
                <w:sz w:val="18"/>
                <w:szCs w:val="18"/>
              </w:rPr>
            </w:pPr>
          </w:p>
        </w:tc>
        <w:tc>
          <w:tcPr>
            <w:tcW w:w="1134" w:type="dxa"/>
          </w:tcPr>
          <w:p w:rsidR="005B1C56" w:rsidRPr="005B1C56" w:rsidRDefault="005B1C56" w:rsidP="005B1C56">
            <w:pPr>
              <w:jc w:val="center"/>
              <w:rPr>
                <w:rFonts w:ascii="Times New Roman" w:eastAsia="Times New Roman" w:hAnsi="Times New Roman" w:cs="Times New Roman"/>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8,96</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1,88</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10,84</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tcPr>
          <w:p w:rsidR="005B1C56" w:rsidRPr="005B1C56" w:rsidRDefault="005B1C56" w:rsidP="005B1C56">
            <w:pP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Par viena detālplānojuma vai zemes ierīcības projekta grafiskās daļas reģistrēšanu, ievadīšanu datubāzē un nosūtīšanu pašvaldībai:</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tcPr>
          <w:p w:rsidR="005B1C56" w:rsidRPr="005B1C56" w:rsidRDefault="005B1C56" w:rsidP="005B1C56">
            <w:pPr>
              <w:jc w:val="center"/>
              <w:rPr>
                <w:rFonts w:ascii="Times New Roman" w:eastAsia="Times New Roman" w:hAnsi="Times New Roman" w:cs="Times New Roman"/>
                <w:sz w:val="18"/>
                <w:szCs w:val="18"/>
              </w:rPr>
            </w:pPr>
          </w:p>
        </w:tc>
        <w:tc>
          <w:tcPr>
            <w:tcW w:w="1134" w:type="dxa"/>
          </w:tcPr>
          <w:p w:rsidR="005B1C56" w:rsidRPr="005B1C56" w:rsidRDefault="005B1C56" w:rsidP="005B1C56">
            <w:pPr>
              <w:jc w:val="center"/>
              <w:rPr>
                <w:rFonts w:ascii="Times New Roman" w:eastAsia="Times New Roman" w:hAnsi="Times New Roman" w:cs="Times New Roman"/>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viens objekts (plānojums vai projekts).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8,11</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1,70</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9,81</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tcPr>
          <w:p w:rsidR="005B1C56" w:rsidRPr="005B1C56" w:rsidRDefault="005B1C56" w:rsidP="005B1C56">
            <w:pPr>
              <w:tabs>
                <w:tab w:val="left" w:pos="1560"/>
              </w:tabs>
              <w:suppressAutoHyphens/>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Inženiertīklu pārskata shēmas noformēšana un nosūtīšana pasūtītājam:</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pie objekta platības līdz 1.0 ha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17,07</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3,58</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20,65</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pie objekta platības virs 1.0 ha, papildus par katru nākamo ha.</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2,13</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0,45</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2,58</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lang w:eastAsia="lv-LV"/>
              </w:rPr>
            </w:pPr>
          </w:p>
        </w:tc>
        <w:tc>
          <w:tcPr>
            <w:tcW w:w="6096" w:type="dxa"/>
          </w:tcPr>
          <w:p w:rsidR="005B1C56" w:rsidRPr="005B1C56" w:rsidRDefault="005B1C56" w:rsidP="005B1C56">
            <w:pPr>
              <w:rPr>
                <w:rFonts w:ascii="Times New Roman" w:eastAsia="Times New Roman" w:hAnsi="Times New Roman" w:cs="Times New Roman"/>
                <w:b/>
                <w:sz w:val="18"/>
                <w:szCs w:val="18"/>
              </w:rPr>
            </w:pPr>
            <w:r w:rsidRPr="005B1C56">
              <w:rPr>
                <w:rFonts w:ascii="Times New Roman" w:eastAsia="Times New Roman" w:hAnsi="Times New Roman" w:cs="Times New Roman"/>
                <w:b/>
                <w:sz w:val="18"/>
                <w:szCs w:val="18"/>
              </w:rPr>
              <w:t>Par informācijas izsniegšanu (datu planšetu, ielu sarkano līniju u.c.) zemes vienības robežplānu vai citu mērniecības darbu veikšanai, kas nav minēti iepriekš minētajos punktos, vienā zemes vienībā:</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viena zemes vienība.</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2,56</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0,54</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3,10</w:t>
            </w:r>
          </w:p>
        </w:tc>
      </w:tr>
      <w:tr w:rsidR="005B1C56" w:rsidRPr="005B1C56" w:rsidTr="00BA7EFD">
        <w:tc>
          <w:tcPr>
            <w:tcW w:w="675" w:type="dxa"/>
            <w:vAlign w:val="center"/>
          </w:tcPr>
          <w:p w:rsidR="005B1C56" w:rsidRPr="005B1C56" w:rsidRDefault="005B1C56" w:rsidP="005B1C56">
            <w:pPr>
              <w:numPr>
                <w:ilvl w:val="0"/>
                <w:numId w:val="2"/>
              </w:numPr>
              <w:spacing w:after="200" w:line="276" w:lineRule="auto"/>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b/>
                <w:sz w:val="18"/>
                <w:szCs w:val="18"/>
              </w:rPr>
              <w:t>Par vienreizēju topogrāfiskās informācijas sagatavošanu un izsniegšanu digitālā formātā:</w:t>
            </w:r>
          </w:p>
        </w:tc>
        <w:tc>
          <w:tcPr>
            <w:tcW w:w="1134" w:type="dxa"/>
            <w:vAlign w:val="center"/>
          </w:tcPr>
          <w:p w:rsidR="005B1C56" w:rsidRPr="005B1C56" w:rsidRDefault="005B1C56" w:rsidP="005B1C56">
            <w:pPr>
              <w:jc w:val="center"/>
              <w:rPr>
                <w:rFonts w:ascii="Times New Roman" w:eastAsia="Times New Roman" w:hAnsi="Times New Roman" w:cs="Times New Roman"/>
                <w:sz w:val="18"/>
                <w:szCs w:val="18"/>
              </w:rPr>
            </w:pPr>
          </w:p>
        </w:tc>
        <w:tc>
          <w:tcPr>
            <w:tcW w:w="850" w:type="dxa"/>
          </w:tcPr>
          <w:p w:rsidR="005B1C56" w:rsidRPr="005B1C56" w:rsidRDefault="005B1C56" w:rsidP="005B1C56">
            <w:pPr>
              <w:jc w:val="center"/>
              <w:rPr>
                <w:rFonts w:ascii="Times New Roman" w:eastAsia="Times New Roman" w:hAnsi="Times New Roman" w:cs="Times New Roman"/>
                <w:sz w:val="18"/>
                <w:szCs w:val="18"/>
              </w:rPr>
            </w:pPr>
          </w:p>
        </w:tc>
        <w:tc>
          <w:tcPr>
            <w:tcW w:w="1134" w:type="dxa"/>
          </w:tcPr>
          <w:p w:rsidR="005B1C56" w:rsidRPr="005B1C56" w:rsidRDefault="005B1C56" w:rsidP="005B1C56">
            <w:pPr>
              <w:jc w:val="center"/>
              <w:rPr>
                <w:rFonts w:ascii="Times New Roman" w:eastAsia="Times New Roman" w:hAnsi="Times New Roman" w:cs="Times New Roman"/>
                <w:sz w:val="18"/>
                <w:szCs w:val="18"/>
              </w:rPr>
            </w:pP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objekta platība līdz 25 ha (ieskaitot), viens objekts;</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2,85</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0,60</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3,44</w:t>
            </w:r>
          </w:p>
        </w:tc>
      </w:tr>
      <w:tr w:rsidR="005B1C56" w:rsidRPr="005B1C56" w:rsidTr="00BA7EFD">
        <w:tc>
          <w:tcPr>
            <w:tcW w:w="675" w:type="dxa"/>
            <w:vAlign w:val="center"/>
          </w:tcPr>
          <w:p w:rsidR="005B1C56" w:rsidRPr="005B1C56" w:rsidRDefault="005B1C56" w:rsidP="005B1C56">
            <w:pPr>
              <w:jc w:val="left"/>
              <w:rPr>
                <w:rFonts w:ascii="Times New Roman" w:eastAsia="Times New Roman" w:hAnsi="Times New Roman" w:cs="Times New Roman"/>
                <w:bCs/>
                <w:sz w:val="18"/>
                <w:szCs w:val="18"/>
              </w:rPr>
            </w:pPr>
          </w:p>
        </w:tc>
        <w:tc>
          <w:tcPr>
            <w:tcW w:w="6096" w:type="dxa"/>
          </w:tcPr>
          <w:p w:rsidR="005B1C56" w:rsidRPr="005B1C56" w:rsidRDefault="005B1C56" w:rsidP="005B1C56">
            <w:pPr>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objekta platība virs 25 ha, papildus par katru nākamo ha.</w:t>
            </w:r>
          </w:p>
        </w:tc>
        <w:tc>
          <w:tcPr>
            <w:tcW w:w="1134" w:type="dxa"/>
            <w:vAlign w:val="center"/>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0,07</w:t>
            </w:r>
          </w:p>
        </w:tc>
        <w:tc>
          <w:tcPr>
            <w:tcW w:w="850"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0,01</w:t>
            </w:r>
          </w:p>
        </w:tc>
        <w:tc>
          <w:tcPr>
            <w:tcW w:w="1134" w:type="dxa"/>
          </w:tcPr>
          <w:p w:rsidR="005B1C56" w:rsidRPr="005B1C56" w:rsidRDefault="005B1C56" w:rsidP="005B1C56">
            <w:pPr>
              <w:jc w:val="center"/>
              <w:rPr>
                <w:rFonts w:ascii="Times New Roman" w:eastAsia="Times New Roman" w:hAnsi="Times New Roman" w:cs="Times New Roman"/>
                <w:color w:val="000000"/>
                <w:sz w:val="18"/>
                <w:szCs w:val="18"/>
              </w:rPr>
            </w:pPr>
            <w:r w:rsidRPr="005B1C56">
              <w:rPr>
                <w:rFonts w:ascii="Times New Roman" w:eastAsia="Times New Roman" w:hAnsi="Times New Roman" w:cs="Times New Roman"/>
                <w:b/>
                <w:color w:val="000000"/>
                <w:sz w:val="18"/>
                <w:szCs w:val="18"/>
                <w:lang w:val="en-GB"/>
              </w:rPr>
              <w:t>0,08</w:t>
            </w:r>
          </w:p>
        </w:tc>
      </w:tr>
    </w:tbl>
    <w:p w:rsidR="005B1C56" w:rsidRPr="005B1C56" w:rsidRDefault="005B1C56" w:rsidP="005B1C56">
      <w:pPr>
        <w:tabs>
          <w:tab w:val="left" w:pos="709"/>
        </w:tabs>
        <w:ind w:right="-1"/>
        <w:rPr>
          <w:rFonts w:ascii="Times New Roman" w:eastAsia="Times New Roman" w:hAnsi="Times New Roman" w:cs="Times New Roman"/>
          <w:sz w:val="18"/>
          <w:szCs w:val="18"/>
        </w:rPr>
      </w:pPr>
      <w:r w:rsidRPr="005B1C56">
        <w:rPr>
          <w:rFonts w:ascii="Times New Roman" w:eastAsia="Times New Roman" w:hAnsi="Times New Roman" w:cs="Times New Roman"/>
          <w:bCs/>
          <w:sz w:val="18"/>
          <w:szCs w:val="18"/>
        </w:rPr>
        <w:t xml:space="preserve">* </w:t>
      </w:r>
      <w:r w:rsidRPr="005B1C56">
        <w:rPr>
          <w:rFonts w:ascii="Times New Roman" w:eastAsia="Times New Roman" w:hAnsi="Times New Roman" w:cs="Times New Roman"/>
          <w:sz w:val="18"/>
          <w:szCs w:val="18"/>
        </w:rPr>
        <w:t>– Pakalpojumu izmaksās ir iekļauta samaksa par informācijas izsniegšanu.</w:t>
      </w:r>
    </w:p>
    <w:p w:rsidR="005B1C56" w:rsidRPr="005B1C56" w:rsidRDefault="005B1C56" w:rsidP="005B1C56">
      <w:pPr>
        <w:ind w:right="-1"/>
        <w:rPr>
          <w:rFonts w:ascii="Times New Roman" w:eastAsia="Times New Roman" w:hAnsi="Times New Roman" w:cs="Times New Roman"/>
          <w:bCs/>
          <w:sz w:val="18"/>
          <w:szCs w:val="18"/>
        </w:rPr>
      </w:pPr>
      <w:r w:rsidRPr="005B1C56">
        <w:rPr>
          <w:rFonts w:ascii="Times New Roman" w:eastAsia="Times New Roman" w:hAnsi="Times New Roman" w:cs="Times New Roman"/>
          <w:sz w:val="18"/>
          <w:szCs w:val="18"/>
        </w:rPr>
        <w:t xml:space="preserve">** – </w:t>
      </w:r>
      <w:r w:rsidRPr="005B1C56">
        <w:rPr>
          <w:rFonts w:ascii="Times New Roman" w:eastAsia="Times New Roman" w:hAnsi="Times New Roman" w:cs="Times New Roman"/>
          <w:bCs/>
          <w:sz w:val="18"/>
          <w:szCs w:val="18"/>
        </w:rPr>
        <w:t>Pievienotās vērtības nodoklis.</w:t>
      </w:r>
    </w:p>
    <w:p w:rsidR="005B1C56" w:rsidRPr="005B1C56" w:rsidRDefault="005B1C56" w:rsidP="005B1C56">
      <w:pPr>
        <w:ind w:right="-1"/>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 – Laukumveida izpildmērījumu (laukums, stadions u.c.) reģistrācijai tiek piemērots šo izcenojumu 1.punkts.</w:t>
      </w:r>
    </w:p>
    <w:p w:rsidR="005B1C56" w:rsidRPr="005B1C56" w:rsidRDefault="005B1C56" w:rsidP="005B1C56">
      <w:pPr>
        <w:ind w:right="-1"/>
        <w:rPr>
          <w:rFonts w:ascii="Times New Roman" w:eastAsia="Times New Roman" w:hAnsi="Times New Roman" w:cs="Times New Roman"/>
          <w:sz w:val="18"/>
          <w:szCs w:val="18"/>
        </w:rPr>
      </w:pPr>
      <w:r w:rsidRPr="005B1C56">
        <w:rPr>
          <w:rFonts w:ascii="Times New Roman" w:eastAsia="Times New Roman" w:hAnsi="Times New Roman" w:cs="Times New Roman"/>
          <w:sz w:val="18"/>
          <w:szCs w:val="18"/>
        </w:rPr>
        <w:t>**** – Pārējo būvju novietņu reģistrācijai tiek piemērots izcenojumu 1.punkts.</w:t>
      </w:r>
    </w:p>
    <w:p w:rsidR="005B1C56" w:rsidRPr="005B1C56" w:rsidRDefault="005B1C56" w:rsidP="005B1C56">
      <w:pPr>
        <w:ind w:right="-1"/>
        <w:jc w:val="center"/>
        <w:rPr>
          <w:rFonts w:ascii="Times New Roman" w:eastAsia="Times New Roman" w:hAnsi="Times New Roman" w:cs="Times New Roman"/>
          <w:sz w:val="18"/>
          <w:szCs w:val="18"/>
        </w:rPr>
      </w:pPr>
      <w:r w:rsidRPr="005B1C56">
        <w:rPr>
          <w:rFonts w:ascii="Times New Roman" w:eastAsia="Times New Roman" w:hAnsi="Times New Roman" w:cs="Times New Roman"/>
          <w:b/>
          <w:sz w:val="18"/>
          <w:szCs w:val="18"/>
        </w:rPr>
        <w:t>Objekts</w:t>
      </w:r>
      <w:r w:rsidRPr="005B1C56">
        <w:rPr>
          <w:rFonts w:ascii="Times New Roman" w:eastAsia="Times New Roman" w:hAnsi="Times New Roman" w:cs="Times New Roman"/>
          <w:sz w:val="18"/>
          <w:szCs w:val="18"/>
        </w:rPr>
        <w:t xml:space="preserve"> – izpildmērījuma vai topogrāfiskais plāns, kas elektroniskajā versijā atrodas vienā datnē, noformēts rakstlaukumos ar vienotu lappušu numerāciju un attālums (grafiskās informācijas pārrāvums) starp uzmērītajiem objektiem nav lielāks par 100 m.</w:t>
      </w:r>
    </w:p>
    <w:p w:rsidR="005B1C56" w:rsidRPr="005B1C56" w:rsidRDefault="005B1C56" w:rsidP="005B1C56">
      <w:pPr>
        <w:ind w:right="-1"/>
        <w:jc w:val="center"/>
        <w:rPr>
          <w:rFonts w:ascii="Times New Roman" w:eastAsia="Times New Roman" w:hAnsi="Times New Roman" w:cs="Times New Roman"/>
          <w:sz w:val="18"/>
          <w:szCs w:val="18"/>
        </w:rPr>
      </w:pPr>
    </w:p>
    <w:p w:rsidR="005B1C56" w:rsidRPr="005B1C56" w:rsidRDefault="005B1C56" w:rsidP="005B1C56">
      <w:pPr>
        <w:ind w:right="-1"/>
        <w:rPr>
          <w:rFonts w:ascii="Times New Roman" w:eastAsia="Times New Roman" w:hAnsi="Times New Roman" w:cs="Times New Roman"/>
          <w:sz w:val="24"/>
          <w:szCs w:val="24"/>
        </w:rPr>
      </w:pPr>
      <w:r w:rsidRPr="005B1C56">
        <w:rPr>
          <w:rFonts w:ascii="Times New Roman" w:eastAsia="Times New Roman" w:hAnsi="Times New Roman" w:cs="Times New Roman"/>
          <w:sz w:val="24"/>
          <w:szCs w:val="24"/>
        </w:rPr>
        <w:tab/>
        <w:t xml:space="preserve">2. Plāniem, kuru pasūtītājs ir pašvaldība (tiek norādīts plāna rakstlaukumā) izcenojumiem pielietojams koeficients 0,5. </w:t>
      </w:r>
    </w:p>
    <w:p w:rsidR="005B1C56" w:rsidRPr="005B1C56" w:rsidRDefault="005B1C56" w:rsidP="005B1C56">
      <w:pPr>
        <w:ind w:right="-1"/>
        <w:rPr>
          <w:rFonts w:ascii="Times New Roman" w:eastAsia="Times New Roman" w:hAnsi="Times New Roman" w:cs="Times New Roman"/>
          <w:sz w:val="24"/>
          <w:szCs w:val="24"/>
          <w:lang w:eastAsia="lv-LV"/>
        </w:rPr>
      </w:pPr>
    </w:p>
    <w:p w:rsidR="005B1C56" w:rsidRPr="005B1C56" w:rsidRDefault="005B1C56" w:rsidP="005B1C56">
      <w:pPr>
        <w:suppressAutoHyphens/>
        <w:autoSpaceDN w:val="0"/>
        <w:ind w:right="-1"/>
        <w:textAlignment w:val="baseline"/>
        <w:rPr>
          <w:rFonts w:ascii="Times New Roman" w:eastAsia="Times New Roman" w:hAnsi="Times New Roman" w:cs="Times New Roman"/>
          <w:bCs/>
          <w:sz w:val="24"/>
          <w:szCs w:val="24"/>
          <w:lang w:eastAsia="lv-LV"/>
        </w:rPr>
      </w:pPr>
      <w:r w:rsidRPr="005B1C56">
        <w:rPr>
          <w:rFonts w:ascii="Times New Roman" w:eastAsia="Times New Roman" w:hAnsi="Times New Roman" w:cs="Times New Roman"/>
          <w:bCs/>
          <w:sz w:val="24"/>
          <w:szCs w:val="24"/>
        </w:rPr>
        <w:tab/>
        <w:t>3. Pakalpojumu izcenojumi pielietojami pildot pārvaldes uzdevumu deleģēšanas līgumsaistības Par Tukuma novada augstas detalizācijas topogrāfiskās informācijas datu bāzes uzturēšanu un izmantošanu, un piemērojami,</w:t>
      </w:r>
      <w:r w:rsidRPr="005B1C56">
        <w:rPr>
          <w:rFonts w:ascii="Times New Roman" w:eastAsia="Times New Roman" w:hAnsi="Times New Roman" w:cs="Times New Roman"/>
          <w:sz w:val="24"/>
          <w:szCs w:val="24"/>
        </w:rPr>
        <w:t xml:space="preserve"> </w:t>
      </w:r>
      <w:r w:rsidRPr="005B1C56">
        <w:rPr>
          <w:rFonts w:ascii="Times New Roman" w:eastAsia="Times New Roman" w:hAnsi="Times New Roman" w:cs="Times New Roman"/>
          <w:bCs/>
          <w:sz w:val="24"/>
          <w:szCs w:val="24"/>
        </w:rPr>
        <w:t>apkalpojot mērniecības darbos sertificētās personas, arhitektus, teritorijas plānotājus un citas personas.</w:t>
      </w:r>
    </w:p>
    <w:p w:rsidR="005B1C56" w:rsidRPr="005B1C56" w:rsidRDefault="005B1C56" w:rsidP="005B1C56">
      <w:pPr>
        <w:spacing w:after="200" w:line="276" w:lineRule="auto"/>
        <w:jc w:val="left"/>
        <w:rPr>
          <w:rFonts w:ascii="Calibri" w:eastAsia="Calibri" w:hAnsi="Calibri" w:cs="Times New Roman"/>
        </w:rPr>
      </w:pPr>
    </w:p>
    <w:p w:rsidR="005B1C56" w:rsidRDefault="005B1C56">
      <w:pPr>
        <w:spacing w:after="200" w:line="276" w:lineRule="auto"/>
        <w:jc w:val="left"/>
        <w:rPr>
          <w:rFonts w:ascii="Times New Roman" w:hAnsi="Times New Roman" w:cs="Times New Roman"/>
          <w:i/>
          <w:color w:val="FF0000"/>
          <w:sz w:val="24"/>
          <w:szCs w:val="24"/>
          <w:u w:val="single"/>
        </w:rPr>
      </w:pPr>
      <w:r>
        <w:rPr>
          <w:rFonts w:ascii="Times New Roman" w:hAnsi="Times New Roman" w:cs="Times New Roman"/>
          <w:i/>
          <w:color w:val="FF0000"/>
          <w:sz w:val="24"/>
          <w:szCs w:val="24"/>
          <w:u w:val="single"/>
        </w:rPr>
        <w:br w:type="page"/>
      </w:r>
    </w:p>
    <w:p w:rsidR="00535D16" w:rsidRPr="00535D16" w:rsidRDefault="00535D16" w:rsidP="005B1C56">
      <w:pPr>
        <w:suppressAutoHyphens/>
        <w:autoSpaceDN w:val="0"/>
        <w:ind w:right="282"/>
        <w:jc w:val="right"/>
        <w:textAlignment w:val="baseline"/>
        <w:rPr>
          <w:rFonts w:ascii="Times New Roman" w:eastAsia="Times New Roman" w:hAnsi="Times New Roman" w:cs="Times New Roman"/>
          <w:i/>
          <w:sz w:val="24"/>
          <w:szCs w:val="24"/>
          <w:lang w:eastAsia="lv-LV"/>
        </w:rPr>
      </w:pPr>
      <w:r w:rsidRPr="00535D16">
        <w:rPr>
          <w:rFonts w:ascii="Times New Roman" w:eastAsia="Times New Roman" w:hAnsi="Times New Roman" w:cs="Times New Roman"/>
          <w:i/>
          <w:sz w:val="24"/>
          <w:szCs w:val="24"/>
          <w:lang w:eastAsia="lv-LV"/>
        </w:rPr>
        <w:lastRenderedPageBreak/>
        <w:t>Projekts</w:t>
      </w:r>
    </w:p>
    <w:p w:rsidR="00535D16" w:rsidRPr="00535D16" w:rsidRDefault="00535D16" w:rsidP="00535D16">
      <w:pPr>
        <w:suppressAutoHyphens/>
        <w:autoSpaceDN w:val="0"/>
        <w:ind w:right="282"/>
        <w:textAlignment w:val="baseline"/>
        <w:rPr>
          <w:rFonts w:ascii="Times New Roman" w:eastAsia="Times New Roman" w:hAnsi="Times New Roman" w:cs="Times New Roman"/>
          <w:sz w:val="24"/>
          <w:szCs w:val="24"/>
          <w:lang w:eastAsia="lv-LV"/>
        </w:rPr>
      </w:pPr>
    </w:p>
    <w:p w:rsidR="00535D16" w:rsidRPr="00535D16" w:rsidRDefault="00086890" w:rsidP="00535D16">
      <w:pPr>
        <w:suppressAutoHyphens/>
        <w:autoSpaceDN w:val="0"/>
        <w:ind w:right="282"/>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518F1">
        <w:rPr>
          <w:rFonts w:ascii="Times New Roman" w:eastAsia="Times New Roman" w:hAnsi="Times New Roman" w:cs="Times New Roman"/>
          <w:sz w:val="24"/>
          <w:szCs w:val="24"/>
          <w:lang w:eastAsia="lv-LV"/>
        </w:rPr>
        <w:t>.</w:t>
      </w:r>
      <w:r w:rsidR="00535D16" w:rsidRPr="00535D16">
        <w:rPr>
          <w:rFonts w:ascii="Times New Roman" w:eastAsia="Times New Roman" w:hAnsi="Times New Roman" w:cs="Times New Roman"/>
          <w:sz w:val="24"/>
          <w:szCs w:val="24"/>
          <w:lang w:eastAsia="lv-LV"/>
        </w:rPr>
        <w:t>§.</w:t>
      </w:r>
    </w:p>
    <w:p w:rsidR="00535D16" w:rsidRPr="00535D16" w:rsidRDefault="00535D16" w:rsidP="00535D16">
      <w:pPr>
        <w:suppressAutoHyphens/>
        <w:autoSpaceDN w:val="0"/>
        <w:ind w:right="282"/>
        <w:jc w:val="center"/>
        <w:textAlignment w:val="baseline"/>
        <w:rPr>
          <w:rFonts w:ascii="Times New Roman" w:eastAsia="Times New Roman" w:hAnsi="Times New Roman" w:cs="Times New Roman"/>
          <w:sz w:val="24"/>
          <w:szCs w:val="24"/>
          <w:lang w:eastAsia="lv-LV"/>
        </w:rPr>
      </w:pPr>
    </w:p>
    <w:p w:rsidR="00535D16" w:rsidRPr="00535D16" w:rsidRDefault="00535D16" w:rsidP="00535D16">
      <w:pPr>
        <w:suppressAutoHyphens/>
        <w:autoSpaceDN w:val="0"/>
        <w:ind w:right="282"/>
        <w:jc w:val="left"/>
        <w:textAlignment w:val="baseline"/>
        <w:rPr>
          <w:rFonts w:ascii="Times New Roman" w:eastAsia="Times New Roman" w:hAnsi="Times New Roman" w:cs="Times New Roman"/>
          <w:sz w:val="24"/>
          <w:szCs w:val="24"/>
          <w:lang w:eastAsia="lv-LV"/>
        </w:rPr>
      </w:pPr>
    </w:p>
    <w:p w:rsidR="00535D16" w:rsidRPr="00535D16" w:rsidRDefault="00535D16" w:rsidP="00535D16">
      <w:pPr>
        <w:suppressAutoHyphens/>
        <w:autoSpaceDN w:val="0"/>
        <w:jc w:val="left"/>
        <w:textAlignment w:val="baseline"/>
        <w:rPr>
          <w:rFonts w:ascii="Times New Roman" w:eastAsia="Times New Roman" w:hAnsi="Times New Roman" w:cs="Times New Roman"/>
          <w:b/>
          <w:lang w:eastAsia="lv-LV"/>
        </w:rPr>
      </w:pPr>
    </w:p>
    <w:p w:rsidR="00535D16" w:rsidRPr="00535D16" w:rsidRDefault="00535D16" w:rsidP="00535D16">
      <w:pPr>
        <w:jc w:val="left"/>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Par saistošo noteikumu „Par grozījumiem Tukuma</w:t>
      </w:r>
    </w:p>
    <w:p w:rsidR="00535D16" w:rsidRPr="00535D16" w:rsidRDefault="00535D16" w:rsidP="00535D16">
      <w:pPr>
        <w:jc w:val="left"/>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 xml:space="preserve">novada Domes 21.10.2010. saistošajos noteikumos </w:t>
      </w:r>
    </w:p>
    <w:p w:rsidR="00535D16" w:rsidRPr="00535D16" w:rsidRDefault="00535D16" w:rsidP="00535D16">
      <w:pPr>
        <w:ind w:left="900" w:right="3" w:hanging="900"/>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4"/>
          <w:lang w:eastAsia="lv-LV"/>
        </w:rPr>
        <w:t xml:space="preserve">Nr.40 </w:t>
      </w:r>
      <w:r w:rsidRPr="00535D16">
        <w:rPr>
          <w:rFonts w:ascii="Times New Roman" w:eastAsia="Times New Roman" w:hAnsi="Times New Roman" w:cs="Times New Roman"/>
          <w:sz w:val="24"/>
          <w:szCs w:val="24"/>
          <w:lang w:eastAsia="lv-LV"/>
        </w:rPr>
        <w:t>„</w:t>
      </w:r>
      <w:r w:rsidRPr="00535D16">
        <w:rPr>
          <w:rFonts w:ascii="Times New Roman" w:eastAsia="Times New Roman" w:hAnsi="Times New Roman" w:cs="Times New Roman"/>
          <w:b/>
          <w:sz w:val="24"/>
          <w:szCs w:val="20"/>
          <w:lang w:eastAsia="lv-LV"/>
        </w:rPr>
        <w:t>Par transporta izdevumu segšanu vispārējās</w:t>
      </w:r>
    </w:p>
    <w:p w:rsidR="00535D16" w:rsidRPr="00535D16" w:rsidRDefault="00535D16" w:rsidP="00535D16">
      <w:pPr>
        <w:ind w:left="900" w:right="3" w:hanging="900"/>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izglītības iestāžu un profesionālās ievirzes izglītības</w:t>
      </w:r>
    </w:p>
    <w:p w:rsidR="00535D16" w:rsidRPr="00535D16" w:rsidRDefault="00535D16" w:rsidP="00535D16">
      <w:pPr>
        <w:ind w:left="900" w:right="3" w:hanging="900"/>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iestāžu izglītojamajiem Tukuma novada pašvaldībā””</w:t>
      </w:r>
    </w:p>
    <w:p w:rsidR="00535D16" w:rsidRPr="00535D16" w:rsidRDefault="00535D16" w:rsidP="00535D16">
      <w:pPr>
        <w:ind w:left="900" w:right="3" w:hanging="900"/>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bCs/>
          <w:color w:val="000000"/>
          <w:spacing w:val="-4"/>
          <w:sz w:val="24"/>
          <w:szCs w:val="24"/>
          <w:lang w:eastAsia="lv-LV"/>
        </w:rPr>
        <w:t>apstiprināšanu</w:t>
      </w:r>
    </w:p>
    <w:p w:rsidR="00535D16" w:rsidRPr="00535D16" w:rsidRDefault="00535D16" w:rsidP="00535D16">
      <w:pPr>
        <w:suppressAutoHyphens/>
        <w:autoSpaceDN w:val="0"/>
        <w:jc w:val="center"/>
        <w:textAlignment w:val="baseline"/>
        <w:rPr>
          <w:rFonts w:ascii="Times New Roman" w:eastAsia="Times New Roman" w:hAnsi="Times New Roman" w:cs="Times New Roman"/>
          <w:lang w:eastAsia="lv-LV"/>
        </w:rPr>
      </w:pPr>
    </w:p>
    <w:p w:rsidR="00535D16" w:rsidRPr="00535D16" w:rsidRDefault="00535D16" w:rsidP="00535D16">
      <w:pPr>
        <w:suppressAutoHyphens/>
        <w:autoSpaceDN w:val="0"/>
        <w:jc w:val="center"/>
        <w:textAlignment w:val="baseline"/>
        <w:rPr>
          <w:rFonts w:ascii="Times New Roman" w:eastAsia="Times New Roman" w:hAnsi="Times New Roman" w:cs="Times New Roman"/>
          <w:lang w:eastAsia="lv-LV"/>
        </w:rPr>
      </w:pPr>
    </w:p>
    <w:p w:rsidR="00535D16" w:rsidRPr="00535D16" w:rsidRDefault="00535D16" w:rsidP="00535D16">
      <w:pPr>
        <w:suppressAutoHyphens/>
        <w:autoSpaceDN w:val="0"/>
        <w:textAlignment w:val="baseline"/>
        <w:rPr>
          <w:rFonts w:ascii="Times New Roman" w:eastAsia="Times New Roman" w:hAnsi="Times New Roman" w:cs="Times New Roman"/>
          <w:i/>
          <w:sz w:val="24"/>
          <w:szCs w:val="24"/>
          <w:lang w:eastAsia="lv-LV"/>
        </w:rPr>
      </w:pPr>
      <w:r w:rsidRPr="00535D16">
        <w:rPr>
          <w:rFonts w:ascii="Times New Roman" w:eastAsia="Times New Roman" w:hAnsi="Times New Roman" w:cs="Times New Roman"/>
          <w:i/>
          <w:sz w:val="24"/>
          <w:szCs w:val="24"/>
          <w:lang w:eastAsia="lv-LV"/>
        </w:rPr>
        <w:t>Iesniegt izskatīšanai Domei šādu lēmuma projektu:</w:t>
      </w:r>
    </w:p>
    <w:p w:rsidR="00535D16" w:rsidRPr="00535D16" w:rsidRDefault="00535D16" w:rsidP="00535D16">
      <w:pPr>
        <w:suppressAutoHyphens/>
        <w:autoSpaceDN w:val="0"/>
        <w:textAlignment w:val="baseline"/>
        <w:rPr>
          <w:rFonts w:ascii="Times New Roman" w:eastAsia="Times New Roman" w:hAnsi="Times New Roman" w:cs="Times New Roman"/>
          <w:i/>
          <w:sz w:val="24"/>
          <w:szCs w:val="24"/>
          <w:lang w:eastAsia="lv-LV"/>
        </w:rPr>
      </w:pPr>
    </w:p>
    <w:p w:rsidR="00535D16" w:rsidRPr="00535D16" w:rsidRDefault="00535D16" w:rsidP="00535D16">
      <w:pPr>
        <w:suppressAutoHyphens/>
        <w:autoSpaceDN w:val="0"/>
        <w:textAlignment w:val="baseline"/>
        <w:rPr>
          <w:rFonts w:ascii="Times New Roman" w:eastAsia="Times New Roman" w:hAnsi="Times New Roman" w:cs="Times New Roman"/>
          <w:i/>
          <w:sz w:val="24"/>
          <w:szCs w:val="24"/>
          <w:lang w:eastAsia="lv-LV"/>
        </w:rPr>
      </w:pPr>
    </w:p>
    <w:p w:rsidR="00535D16" w:rsidRPr="00535D16" w:rsidRDefault="00535D16" w:rsidP="00535D16">
      <w:pPr>
        <w:ind w:firstLine="696"/>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1. Apstiprināt saistošos noteikumus Nr… „Par grozījumiem Tukuma novada Domes 21.10.2010. saistošajos noteikumos Nr.40 „Par transporta izdevumu segšanu vispārējās izglītības iestāžu un profesionālās ievirzes izglītības iestāžu izglītojamajiem Tukuma novada pašvaldībā”” (pievienoti).</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B93AF5" w:rsidP="00B93AF5">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r>
      <w:r w:rsidR="00535D16" w:rsidRPr="00535D16">
        <w:rPr>
          <w:rFonts w:ascii="Times New Roman" w:eastAsia="Times New Roman" w:hAnsi="Times New Roman" w:cs="Times New Roman"/>
          <w:sz w:val="24"/>
          <w:szCs w:val="24"/>
          <w:lang w:eastAsia="lv-LV"/>
        </w:rPr>
        <w:t>2. Saistošos noteikumus Nr... „Par grozījumiem Tukuma novada Domes 21.10.2010. saistošajos noteikumos Nr.40 “</w:t>
      </w:r>
      <w:r w:rsidR="00535D16" w:rsidRPr="00535D16">
        <w:rPr>
          <w:rFonts w:ascii="Times New Roman" w:eastAsia="Times New Roman" w:hAnsi="Times New Roman" w:cs="Times New Roman"/>
          <w:sz w:val="24"/>
          <w:szCs w:val="20"/>
          <w:lang w:eastAsia="lv-LV"/>
        </w:rPr>
        <w:t>Par transporta izdevumu segšanu vispārējās izglītības iestāžu un profesionālās ievirzes izglītības iestāžu izglītojamajiem Tukuma novada pašvaldībā”</w:t>
      </w:r>
      <w:r w:rsidR="00535D16" w:rsidRPr="00535D16">
        <w:rPr>
          <w:rFonts w:ascii="Times New Roman" w:eastAsia="Times New Roman" w:hAnsi="Times New Roman" w:cs="Times New Roman"/>
          <w:sz w:val="24"/>
          <w:szCs w:val="24"/>
          <w:lang w:eastAsia="lv-LV"/>
        </w:rPr>
        <w:t xml:space="preserve">” triju darba dienu laikā pēc to parakstīšanas nosūtīt atzinuma sniegšanai </w:t>
      </w:r>
      <w:r w:rsidR="00535D16" w:rsidRPr="00535D16">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535D16" w:rsidRPr="00535D16" w:rsidRDefault="00535D16" w:rsidP="00B93AF5">
      <w:pPr>
        <w:rPr>
          <w:rFonts w:ascii="Times New Roman" w:eastAsia="Times New Roman" w:hAnsi="Times New Roman" w:cs="Times New Roman"/>
          <w:sz w:val="24"/>
          <w:szCs w:val="24"/>
          <w:lang w:eastAsia="lv-LV"/>
        </w:rPr>
      </w:pPr>
    </w:p>
    <w:p w:rsidR="00535D16" w:rsidRPr="00535D16" w:rsidRDefault="00B93AF5" w:rsidP="00B93AF5">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r>
      <w:r w:rsidR="00535D16" w:rsidRPr="00535D16">
        <w:rPr>
          <w:rFonts w:ascii="Times New Roman" w:eastAsia="Times New Roman" w:hAnsi="Times New Roman" w:cs="Times New Roman"/>
          <w:sz w:val="24"/>
          <w:szCs w:val="24"/>
          <w:lang w:eastAsia="lv-LV"/>
        </w:rPr>
        <w:t>3. Noteikt, ka saistošie noteikumi Nr… „Par grozījumiem Tukuma novada Domes 21.10.2010. saistošajos noteikumos Nr.40 “</w:t>
      </w:r>
      <w:r w:rsidR="00535D16" w:rsidRPr="00535D16">
        <w:rPr>
          <w:rFonts w:ascii="Times New Roman" w:eastAsia="Times New Roman" w:hAnsi="Times New Roman" w:cs="Times New Roman"/>
          <w:sz w:val="24"/>
          <w:szCs w:val="20"/>
          <w:lang w:eastAsia="lv-LV"/>
        </w:rPr>
        <w:t>Par transporta izdevumu segšanu vispārējās izglītības iestāžu un profesionālās ievirzes izglītības iestāžu izglītojamajiem Tukuma novada pašvaldībā”</w:t>
      </w:r>
      <w:r w:rsidR="00535D16" w:rsidRPr="00535D16">
        <w:rPr>
          <w:rFonts w:ascii="Times New Roman" w:eastAsia="Times New Roman" w:hAnsi="Times New Roman" w:cs="Times New Roman"/>
          <w:sz w:val="24"/>
          <w:szCs w:val="24"/>
          <w:lang w:eastAsia="lv-LV"/>
        </w:rPr>
        <w:t>” stājas spēkā 2016.gada 1.septembrī.</w:t>
      </w:r>
    </w:p>
    <w:p w:rsidR="00535D16" w:rsidRPr="00535D16" w:rsidRDefault="00535D16" w:rsidP="00B93AF5">
      <w:pPr>
        <w:rPr>
          <w:rFonts w:ascii="Times New Roman" w:eastAsia="Times New Roman" w:hAnsi="Times New Roman" w:cs="Times New Roman"/>
          <w:sz w:val="24"/>
          <w:szCs w:val="24"/>
          <w:lang w:eastAsia="lv-LV"/>
        </w:rPr>
      </w:pPr>
    </w:p>
    <w:p w:rsidR="00B93AF5" w:rsidRDefault="00B93AF5" w:rsidP="00B93AF5">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r>
      <w:r w:rsidR="00535D16" w:rsidRPr="00535D16">
        <w:rPr>
          <w:rFonts w:ascii="Times New Roman" w:eastAsia="Times New Roman" w:hAnsi="Times New Roman" w:cs="Times New Roman"/>
          <w:sz w:val="24"/>
          <w:szCs w:val="24"/>
          <w:lang w:eastAsia="lv-LV"/>
        </w:rPr>
        <w:t>4. Saistošos noteikumus Nr... „„Par grozījumiem Tukuma novada Domes 21.10.2010. saistošajos noteikumos Nr.40 “</w:t>
      </w:r>
      <w:r w:rsidR="00535D16" w:rsidRPr="00535D16">
        <w:rPr>
          <w:rFonts w:ascii="Times New Roman" w:eastAsia="Times New Roman" w:hAnsi="Times New Roman" w:cs="Times New Roman"/>
          <w:sz w:val="24"/>
          <w:szCs w:val="20"/>
          <w:lang w:eastAsia="lv-LV"/>
        </w:rPr>
        <w:t>Par transporta izdevumu segšanu vispārējās izglītības iestāžu un profesionālās ievirzes izglītības iestāžu izglītojamajiem Tukuma novada pašvaldībā”</w:t>
      </w:r>
      <w:r w:rsidR="00535D16" w:rsidRPr="00535D16">
        <w:rPr>
          <w:rFonts w:ascii="Times New Roman" w:eastAsia="Times New Roman" w:hAnsi="Times New Roman" w:cs="Times New Roman"/>
          <w:sz w:val="24"/>
          <w:szCs w:val="24"/>
          <w:lang w:eastAsia="lv-LV"/>
        </w:rPr>
        <w:t>”:</w:t>
      </w:r>
    </w:p>
    <w:p w:rsidR="00535D16" w:rsidRPr="00B93AF5" w:rsidRDefault="00B93AF5" w:rsidP="00B93AF5">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4"/>
          <w:lang w:eastAsia="lv-LV"/>
        </w:rPr>
        <w:t>4.1. publicēt Tukuma novada Domes bezmaksas informatīvajā izdevumā „Tukuma Laiks”;</w:t>
      </w:r>
    </w:p>
    <w:p w:rsidR="00535D16" w:rsidRPr="00535D16" w:rsidRDefault="00535D16" w:rsidP="00B93AF5">
      <w:pPr>
        <w:ind w:left="720"/>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4.2. publicēt pašvaldības tīmekļa vietnē </w:t>
      </w:r>
      <w:hyperlink r:id="rId9" w:history="1">
        <w:r w:rsidRPr="00535D16">
          <w:rPr>
            <w:rFonts w:ascii="Times New Roman" w:eastAsia="Times New Roman" w:hAnsi="Times New Roman" w:cs="Times New Roman"/>
            <w:color w:val="0000FF"/>
            <w:sz w:val="24"/>
            <w:szCs w:val="24"/>
            <w:u w:val="single"/>
            <w:lang w:eastAsia="lv-LV"/>
          </w:rPr>
          <w:t>www.tukums.lv</w:t>
        </w:r>
      </w:hyperlink>
      <w:r w:rsidRPr="00535D16">
        <w:rPr>
          <w:rFonts w:ascii="Times New Roman" w:eastAsia="Times New Roman" w:hAnsi="Times New Roman" w:cs="Times New Roman"/>
          <w:sz w:val="24"/>
          <w:szCs w:val="24"/>
          <w:lang w:eastAsia="lv-LV"/>
        </w:rPr>
        <w:t>;</w:t>
      </w:r>
    </w:p>
    <w:p w:rsidR="00535D16" w:rsidRPr="00535D16" w:rsidRDefault="00535D16" w:rsidP="00B93AF5">
      <w:pPr>
        <w:ind w:left="720"/>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4.3. izvietot pieejamā vietā Domes ēkā un pagastu pārvaldēs.</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ab/>
      </w:r>
    </w:p>
    <w:p w:rsidR="00535D16" w:rsidRDefault="00535D16" w:rsidP="00535D16">
      <w:pPr>
        <w:ind w:right="98"/>
        <w:jc w:val="left"/>
        <w:rPr>
          <w:rFonts w:ascii="Times New Roman" w:eastAsia="Times New Roman" w:hAnsi="Times New Roman" w:cs="Times New Roman"/>
          <w:sz w:val="24"/>
          <w:szCs w:val="24"/>
          <w:lang w:eastAsia="lv-LV"/>
        </w:rPr>
      </w:pPr>
    </w:p>
    <w:p w:rsidR="00086890" w:rsidRPr="00535D16" w:rsidRDefault="00086890" w:rsidP="00535D16">
      <w:pPr>
        <w:ind w:right="98"/>
        <w:jc w:val="left"/>
        <w:rPr>
          <w:rFonts w:ascii="Times New Roman" w:eastAsia="Times New Roman" w:hAnsi="Times New Roman" w:cs="Times New Roman"/>
          <w:sz w:val="24"/>
          <w:szCs w:val="24"/>
          <w:lang w:eastAsia="lv-LV"/>
        </w:rPr>
      </w:pPr>
    </w:p>
    <w:p w:rsidR="00535D16" w:rsidRPr="00535D16" w:rsidRDefault="00535D16" w:rsidP="00535D16">
      <w:pPr>
        <w:ind w:right="98"/>
        <w:jc w:val="left"/>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 xml:space="preserve">Nosūtīt: </w:t>
      </w:r>
    </w:p>
    <w:p w:rsidR="00535D16" w:rsidRPr="00535D16" w:rsidRDefault="00535D16" w:rsidP="00535D16">
      <w:pPr>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 VARAM (el</w:t>
      </w:r>
      <w:r w:rsidR="00B93AF5">
        <w:rPr>
          <w:rFonts w:ascii="Times New Roman" w:eastAsia="Times New Roman" w:hAnsi="Times New Roman" w:cs="Times New Roman"/>
          <w:sz w:val="20"/>
          <w:szCs w:val="20"/>
          <w:lang w:eastAsia="lv-LV"/>
        </w:rPr>
        <w:t>.</w:t>
      </w:r>
      <w:r w:rsidRPr="00535D16">
        <w:rPr>
          <w:rFonts w:ascii="Times New Roman" w:eastAsia="Times New Roman" w:hAnsi="Times New Roman" w:cs="Times New Roman"/>
          <w:sz w:val="20"/>
          <w:szCs w:val="20"/>
          <w:lang w:eastAsia="lv-LV"/>
        </w:rPr>
        <w:t>)</w:t>
      </w:r>
    </w:p>
    <w:p w:rsidR="00535D16" w:rsidRPr="00535D16" w:rsidRDefault="00B93AF5" w:rsidP="00535D16">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IP</w:t>
      </w:r>
    </w:p>
    <w:p w:rsidR="00535D16" w:rsidRPr="00535D16" w:rsidRDefault="00535D16" w:rsidP="00535D16">
      <w:pPr>
        <w:ind w:right="98"/>
        <w:jc w:val="left"/>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 Admin. nod.</w:t>
      </w:r>
    </w:p>
    <w:p w:rsidR="00535D16" w:rsidRPr="00535D16" w:rsidRDefault="00535D16" w:rsidP="00535D16">
      <w:pPr>
        <w:ind w:right="98"/>
        <w:jc w:val="left"/>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 Fin</w:t>
      </w:r>
      <w:r w:rsidR="00B93AF5">
        <w:rPr>
          <w:rFonts w:ascii="Times New Roman" w:eastAsia="Times New Roman" w:hAnsi="Times New Roman" w:cs="Times New Roman"/>
          <w:sz w:val="20"/>
          <w:szCs w:val="20"/>
          <w:lang w:eastAsia="lv-LV"/>
        </w:rPr>
        <w:t>.</w:t>
      </w:r>
      <w:r w:rsidRPr="00535D16">
        <w:rPr>
          <w:rFonts w:ascii="Times New Roman" w:eastAsia="Times New Roman" w:hAnsi="Times New Roman" w:cs="Times New Roman"/>
          <w:sz w:val="20"/>
          <w:szCs w:val="20"/>
          <w:lang w:eastAsia="lv-LV"/>
        </w:rPr>
        <w:t xml:space="preserve"> nod.</w:t>
      </w:r>
    </w:p>
    <w:p w:rsidR="00535D16" w:rsidRPr="00535D16" w:rsidRDefault="00535D16" w:rsidP="00535D16">
      <w:pPr>
        <w:ind w:right="98"/>
        <w:jc w:val="left"/>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____________________________</w:t>
      </w:r>
    </w:p>
    <w:p w:rsidR="00535D16" w:rsidRDefault="00535D16" w:rsidP="00B93AF5">
      <w:pPr>
        <w:rPr>
          <w:rFonts w:ascii="Times New Roman" w:eastAsia="Calibri" w:hAnsi="Times New Roman" w:cs="Times New Roman"/>
          <w:sz w:val="20"/>
          <w:szCs w:val="24"/>
          <w:lang w:eastAsia="lv-LV"/>
        </w:rPr>
      </w:pPr>
      <w:r w:rsidRPr="00535D16">
        <w:rPr>
          <w:rFonts w:ascii="Times New Roman" w:eastAsia="Calibri" w:hAnsi="Times New Roman" w:cs="Times New Roman"/>
          <w:sz w:val="20"/>
          <w:szCs w:val="20"/>
          <w:lang w:eastAsia="lv-LV"/>
        </w:rPr>
        <w:t xml:space="preserve">Sagatavoja Izglītības pārvalde ( K.Logina), </w:t>
      </w:r>
      <w:r w:rsidRPr="00535D16">
        <w:rPr>
          <w:rFonts w:ascii="Times New Roman" w:eastAsia="Calibri" w:hAnsi="Times New Roman" w:cs="Times New Roman"/>
          <w:sz w:val="20"/>
          <w:szCs w:val="24"/>
          <w:lang w:eastAsia="lv-LV"/>
        </w:rPr>
        <w:t>saskaņots ar vadītāju N.Reču</w:t>
      </w:r>
    </w:p>
    <w:p w:rsidR="00B93AF5" w:rsidRDefault="00B93AF5" w:rsidP="00B93AF5">
      <w:pPr>
        <w:ind w:right="3"/>
        <w:jc w:val="left"/>
        <w:rPr>
          <w:rFonts w:ascii="Times New Roman" w:eastAsia="Times New Roman" w:hAnsi="Times New Roman" w:cs="Times New Roman"/>
          <w:sz w:val="24"/>
          <w:szCs w:val="24"/>
          <w:lang w:eastAsia="lv-LV"/>
        </w:rPr>
      </w:pPr>
    </w:p>
    <w:p w:rsidR="00086890" w:rsidRDefault="00086890" w:rsidP="00B93AF5">
      <w:pPr>
        <w:ind w:right="3"/>
        <w:jc w:val="left"/>
        <w:rPr>
          <w:rFonts w:ascii="Times New Roman" w:eastAsia="Times New Roman" w:hAnsi="Times New Roman" w:cs="Times New Roman"/>
          <w:sz w:val="24"/>
          <w:szCs w:val="24"/>
          <w:lang w:eastAsia="lv-LV"/>
        </w:rPr>
      </w:pPr>
    </w:p>
    <w:p w:rsidR="00086890" w:rsidRDefault="00086890" w:rsidP="00B93AF5">
      <w:pPr>
        <w:ind w:right="3"/>
        <w:jc w:val="left"/>
        <w:rPr>
          <w:rFonts w:ascii="Times New Roman" w:eastAsia="Times New Roman" w:hAnsi="Times New Roman" w:cs="Times New Roman"/>
          <w:sz w:val="24"/>
          <w:szCs w:val="24"/>
          <w:lang w:eastAsia="lv-LV"/>
        </w:rPr>
      </w:pPr>
    </w:p>
    <w:p w:rsidR="00535D16" w:rsidRPr="00535D16" w:rsidRDefault="00B93AF5" w:rsidP="00B93AF5">
      <w:pPr>
        <w:ind w:right="3"/>
        <w:jc w:val="left"/>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Pr>
          <w:rFonts w:ascii="Times New Roman" w:eastAsia="Times New Roman" w:hAnsi="Times New Roman" w:cs="Times New Roman"/>
          <w:sz w:val="20"/>
          <w:szCs w:val="24"/>
          <w:lang w:eastAsia="lv-LV"/>
        </w:rPr>
        <w:tab/>
      </w:r>
      <w:r w:rsidR="00535D16" w:rsidRPr="00535D16">
        <w:rPr>
          <w:rFonts w:ascii="Times New Roman" w:eastAsia="Times New Roman" w:hAnsi="Times New Roman" w:cs="Times New Roman"/>
          <w:sz w:val="20"/>
          <w:szCs w:val="24"/>
          <w:lang w:eastAsia="lv-LV"/>
        </w:rPr>
        <w:t>PIELIKUMS</w:t>
      </w:r>
    </w:p>
    <w:p w:rsidR="00535D16" w:rsidRPr="00535D16" w:rsidRDefault="00535D16" w:rsidP="00535D16">
      <w:pPr>
        <w:rPr>
          <w:rFonts w:ascii="Times New Roman" w:eastAsia="Times New Roman" w:hAnsi="Times New Roman" w:cs="Times New Roman"/>
          <w:sz w:val="20"/>
          <w:szCs w:val="24"/>
          <w:lang w:eastAsia="lv-LV"/>
        </w:rPr>
      </w:pP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t xml:space="preserve">Tukuma novada Domes </w:t>
      </w:r>
      <w:r w:rsidR="00B93AF5">
        <w:rPr>
          <w:rFonts w:ascii="Times New Roman" w:eastAsia="Times New Roman" w:hAnsi="Times New Roman" w:cs="Times New Roman"/>
          <w:sz w:val="20"/>
          <w:szCs w:val="24"/>
          <w:lang w:eastAsia="lv-LV"/>
        </w:rPr>
        <w:t>..</w:t>
      </w:r>
      <w:r w:rsidRPr="00535D16">
        <w:rPr>
          <w:rFonts w:ascii="Times New Roman" w:eastAsia="Times New Roman" w:hAnsi="Times New Roman" w:cs="Times New Roman"/>
          <w:sz w:val="20"/>
          <w:szCs w:val="24"/>
          <w:lang w:eastAsia="lv-LV"/>
        </w:rPr>
        <w:t>.0</w:t>
      </w:r>
      <w:r w:rsidR="00B93AF5">
        <w:rPr>
          <w:rFonts w:ascii="Times New Roman" w:eastAsia="Times New Roman" w:hAnsi="Times New Roman" w:cs="Times New Roman"/>
          <w:sz w:val="20"/>
          <w:szCs w:val="24"/>
          <w:lang w:eastAsia="lv-LV"/>
        </w:rPr>
        <w:t>7</w:t>
      </w:r>
      <w:r w:rsidRPr="00535D16">
        <w:rPr>
          <w:rFonts w:ascii="Times New Roman" w:eastAsia="Times New Roman" w:hAnsi="Times New Roman" w:cs="Times New Roman"/>
          <w:sz w:val="20"/>
          <w:szCs w:val="24"/>
          <w:lang w:eastAsia="lv-LV"/>
        </w:rPr>
        <w:t>.201</w:t>
      </w:r>
      <w:r w:rsidR="00B93AF5">
        <w:rPr>
          <w:rFonts w:ascii="Times New Roman" w:eastAsia="Times New Roman" w:hAnsi="Times New Roman" w:cs="Times New Roman"/>
          <w:sz w:val="20"/>
          <w:szCs w:val="24"/>
          <w:lang w:eastAsia="lv-LV"/>
        </w:rPr>
        <w:t>6</w:t>
      </w:r>
      <w:r w:rsidRPr="00535D16">
        <w:rPr>
          <w:rFonts w:ascii="Times New Roman" w:eastAsia="Times New Roman" w:hAnsi="Times New Roman" w:cs="Times New Roman"/>
          <w:sz w:val="20"/>
          <w:szCs w:val="24"/>
          <w:lang w:eastAsia="lv-LV"/>
        </w:rPr>
        <w:t>.</w:t>
      </w:r>
    </w:p>
    <w:p w:rsidR="00535D16" w:rsidRPr="00535D16" w:rsidRDefault="00535D16" w:rsidP="00535D16">
      <w:pPr>
        <w:rPr>
          <w:rFonts w:ascii="Times New Roman" w:eastAsia="Times New Roman" w:hAnsi="Times New Roman" w:cs="Times New Roman"/>
          <w:sz w:val="20"/>
          <w:szCs w:val="24"/>
          <w:lang w:eastAsia="lv-LV"/>
        </w:rPr>
      </w:pP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r>
      <w:r w:rsidRPr="00535D16">
        <w:rPr>
          <w:rFonts w:ascii="Times New Roman" w:eastAsia="Times New Roman" w:hAnsi="Times New Roman" w:cs="Times New Roman"/>
          <w:sz w:val="20"/>
          <w:szCs w:val="24"/>
          <w:lang w:eastAsia="lv-LV"/>
        </w:rPr>
        <w:tab/>
        <w:t>lēmumam (prot.Nr...., ......§.)</w:t>
      </w:r>
    </w:p>
    <w:p w:rsidR="00535D16" w:rsidRPr="00535D16" w:rsidRDefault="00535D16" w:rsidP="00535D16">
      <w:pPr>
        <w:outlineLvl w:val="6"/>
        <w:rPr>
          <w:rFonts w:ascii="Times New Roman" w:eastAsia="Times New Roman" w:hAnsi="Times New Roman" w:cs="Times New Roman"/>
          <w:b/>
          <w:sz w:val="24"/>
          <w:szCs w:val="24"/>
          <w:lang w:eastAsia="lv-LV" w:bidi="lo-LA"/>
        </w:rPr>
      </w:pPr>
    </w:p>
    <w:p w:rsidR="00535D16" w:rsidRDefault="00B93AF5" w:rsidP="00535D16">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535D16">
        <w:rPr>
          <w:rFonts w:ascii="Times New Roman" w:eastAsia="Times New Roman" w:hAnsi="Times New Roman" w:cs="Times New Roman"/>
          <w:b/>
          <w:bCs/>
          <w:sz w:val="24"/>
          <w:szCs w:val="24"/>
          <w:lang w:eastAsia="lv-LV"/>
        </w:rPr>
        <w:t>askaidrojuma raksts</w:t>
      </w:r>
    </w:p>
    <w:p w:rsidR="00535D16" w:rsidRPr="00535D16" w:rsidRDefault="00B93AF5" w:rsidP="00535D16">
      <w:pPr>
        <w:ind w:right="3"/>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535D16" w:rsidRPr="00535D16">
        <w:rPr>
          <w:rFonts w:ascii="Times New Roman" w:eastAsia="Times New Roman" w:hAnsi="Times New Roman" w:cs="Times New Roman"/>
          <w:b/>
          <w:bCs/>
          <w:sz w:val="24"/>
          <w:szCs w:val="24"/>
          <w:lang w:eastAsia="lv-LV"/>
        </w:rPr>
        <w:t>aisto</w:t>
      </w:r>
      <w:r>
        <w:rPr>
          <w:rFonts w:ascii="Times New Roman" w:eastAsia="Times New Roman" w:hAnsi="Times New Roman" w:cs="Times New Roman"/>
          <w:b/>
          <w:bCs/>
          <w:sz w:val="24"/>
          <w:szCs w:val="24"/>
          <w:lang w:eastAsia="lv-LV"/>
        </w:rPr>
        <w:t>šajiem</w:t>
      </w:r>
      <w:r w:rsidR="00535D16" w:rsidRPr="00535D16">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w:t>
      </w:r>
      <w:r w:rsidR="00535D16" w:rsidRPr="00535D16">
        <w:rPr>
          <w:rFonts w:ascii="Times New Roman" w:eastAsia="Times New Roman" w:hAnsi="Times New Roman" w:cs="Times New Roman"/>
          <w:b/>
          <w:bCs/>
          <w:sz w:val="24"/>
          <w:szCs w:val="24"/>
          <w:lang w:eastAsia="lv-LV"/>
        </w:rPr>
        <w:t xml:space="preserve"> „Par grozījumiem Tukuma novada Domes 21.10.2010. saistošajos noteikumos Nr.40 „</w:t>
      </w:r>
      <w:r w:rsidR="00535D16" w:rsidRPr="00535D16">
        <w:rPr>
          <w:rFonts w:ascii="Times New Roman" w:eastAsia="Times New Roman" w:hAnsi="Times New Roman" w:cs="Times New Roman"/>
          <w:b/>
          <w:sz w:val="24"/>
          <w:szCs w:val="20"/>
          <w:lang w:eastAsia="lv-LV"/>
        </w:rPr>
        <w:t>Par transporta izdevumu segšanu vispārējās izglītības iestāžu</w:t>
      </w:r>
      <w:r>
        <w:rPr>
          <w:rFonts w:ascii="Times New Roman" w:eastAsia="Times New Roman" w:hAnsi="Times New Roman" w:cs="Times New Roman"/>
          <w:b/>
          <w:sz w:val="24"/>
          <w:szCs w:val="20"/>
          <w:lang w:eastAsia="lv-LV"/>
        </w:rPr>
        <w:t xml:space="preserve"> </w:t>
      </w:r>
      <w:r w:rsidR="00535D16" w:rsidRPr="00535D16">
        <w:rPr>
          <w:rFonts w:ascii="Times New Roman" w:eastAsia="Times New Roman" w:hAnsi="Times New Roman" w:cs="Times New Roman"/>
          <w:b/>
          <w:sz w:val="24"/>
          <w:szCs w:val="20"/>
          <w:lang w:eastAsia="lv-LV"/>
        </w:rPr>
        <w:t>un profesionālās ievirzes izglītības iestāžu izglītojamajiem Tukuma novada pašvaldībā”</w:t>
      </w:r>
      <w:r w:rsidR="00535D16" w:rsidRPr="00535D16">
        <w:rPr>
          <w:rFonts w:ascii="Times New Roman" w:eastAsia="Times New Roman" w:hAnsi="Times New Roman" w:cs="Times New Roman"/>
          <w:b/>
          <w:bCs/>
          <w:sz w:val="24"/>
          <w:szCs w:val="24"/>
          <w:lang w:eastAsia="lv-LV"/>
        </w:rPr>
        <w:t xml:space="preserve">” </w:t>
      </w:r>
    </w:p>
    <w:p w:rsidR="00535D16" w:rsidRPr="00535D16" w:rsidRDefault="00535D16" w:rsidP="00535D16">
      <w:pPr>
        <w:ind w:right="5"/>
        <w:jc w:val="center"/>
        <w:rPr>
          <w:rFonts w:ascii="Times New Roman" w:eastAsia="Times New Roman" w:hAnsi="Times New Roman" w:cs="Times New Roman"/>
          <w:b/>
          <w:bCs/>
          <w:sz w:val="24"/>
          <w:szCs w:val="24"/>
          <w:lang w:eastAsia="lv-LV"/>
        </w:rPr>
      </w:pPr>
    </w:p>
    <w:p w:rsidR="00535D16" w:rsidRPr="00535D16" w:rsidRDefault="00535D16" w:rsidP="00535D16">
      <w:pPr>
        <w:ind w:right="5"/>
        <w:jc w:val="center"/>
        <w:rPr>
          <w:rFonts w:ascii="Times New Roman" w:eastAsia="Times New Roman" w:hAnsi="Times New Roman" w:cs="Times New Roman"/>
          <w:b/>
          <w:bCs/>
          <w:sz w:val="24"/>
          <w:szCs w:val="24"/>
          <w:highlight w:val="yellow"/>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6082"/>
      </w:tblGrid>
      <w:tr w:rsidR="00535D16" w:rsidRPr="00535D16" w:rsidTr="00BA7EFD">
        <w:trPr>
          <w:jc w:val="center"/>
        </w:trPr>
        <w:tc>
          <w:tcPr>
            <w:tcW w:w="3533" w:type="dxa"/>
          </w:tcPr>
          <w:p w:rsidR="00535D16" w:rsidRPr="00535D16" w:rsidRDefault="00535D16" w:rsidP="00535D16">
            <w:pPr>
              <w:spacing w:line="360" w:lineRule="auto"/>
              <w:jc w:val="center"/>
              <w:rPr>
                <w:rFonts w:ascii="Times New Roman" w:eastAsia="Calibri" w:hAnsi="Times New Roman" w:cs="Times New Roman"/>
                <w:b/>
                <w:sz w:val="24"/>
                <w:szCs w:val="24"/>
                <w:lang w:eastAsia="lv-LV"/>
              </w:rPr>
            </w:pPr>
            <w:r w:rsidRPr="00535D16">
              <w:rPr>
                <w:rFonts w:ascii="Times New Roman" w:eastAsia="Calibri" w:hAnsi="Times New Roman" w:cs="Times New Roman"/>
                <w:b/>
                <w:sz w:val="24"/>
                <w:szCs w:val="24"/>
                <w:lang w:eastAsia="lv-LV"/>
              </w:rPr>
              <w:t>Paskaidrojuma raksta sadaļas</w:t>
            </w:r>
          </w:p>
        </w:tc>
        <w:tc>
          <w:tcPr>
            <w:tcW w:w="6082" w:type="dxa"/>
          </w:tcPr>
          <w:p w:rsidR="00535D16" w:rsidRPr="00535D16" w:rsidRDefault="00535D16" w:rsidP="00535D16">
            <w:pPr>
              <w:spacing w:line="360" w:lineRule="auto"/>
              <w:jc w:val="center"/>
              <w:rPr>
                <w:rFonts w:ascii="Times New Roman" w:eastAsia="Calibri" w:hAnsi="Times New Roman" w:cs="Times New Roman"/>
                <w:b/>
                <w:sz w:val="24"/>
                <w:szCs w:val="24"/>
                <w:lang w:eastAsia="lv-LV"/>
              </w:rPr>
            </w:pPr>
            <w:r w:rsidRPr="00535D16">
              <w:rPr>
                <w:rFonts w:ascii="Times New Roman" w:eastAsia="Calibri" w:hAnsi="Times New Roman" w:cs="Times New Roman"/>
                <w:b/>
                <w:sz w:val="24"/>
                <w:szCs w:val="24"/>
                <w:lang w:eastAsia="lv-LV"/>
              </w:rPr>
              <w:t>Norādāmā informācija</w:t>
            </w:r>
          </w:p>
        </w:tc>
      </w:tr>
      <w:tr w:rsidR="00535D16" w:rsidRPr="00535D16" w:rsidTr="00BA7EFD">
        <w:trPr>
          <w:jc w:val="center"/>
        </w:trPr>
        <w:tc>
          <w:tcPr>
            <w:tcW w:w="3533" w:type="dxa"/>
          </w:tcPr>
          <w:p w:rsidR="00535D16" w:rsidRPr="00535D16" w:rsidRDefault="00535D16" w:rsidP="00535D16">
            <w:pPr>
              <w:spacing w:after="240"/>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1. Īss projekta satura izklāsts</w:t>
            </w:r>
          </w:p>
        </w:tc>
        <w:tc>
          <w:tcPr>
            <w:tcW w:w="6082" w:type="dxa"/>
          </w:tcPr>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Saistošie noteikumi nosaka kārtību, kādā Tukuma novada pašvaldība daļēji kompensē bērniem no pusotra līdz trīs gadu vecumam (turpmāk – bērni), kuru dzīvesvieta deklarēta Tukuma pilsētas administratīvajā teritorijā un kuri apmeklē šajos noteikumos noteikto pirmsskolas izglītības iestādi vai iestādi, kas īsteno pirmsskolas izglītības programmu (turpmāk – PII), kas atrodas Tukuma novada pašvaldības pagastu administratīvajās teritorijās.</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Tiesiskais regulējums: likuma “Par pašvaldībām” 43.panta trešā daļa.</w:t>
            </w:r>
          </w:p>
        </w:tc>
      </w:tr>
      <w:tr w:rsidR="00535D16" w:rsidRPr="00535D16" w:rsidTr="00BA7EFD">
        <w:trPr>
          <w:jc w:val="center"/>
        </w:trPr>
        <w:tc>
          <w:tcPr>
            <w:tcW w:w="3533" w:type="dxa"/>
          </w:tcPr>
          <w:p w:rsidR="00535D16" w:rsidRPr="00535D16" w:rsidRDefault="00535D16" w:rsidP="00535D16">
            <w:pPr>
              <w:spacing w:after="240"/>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2. Projekta nepieciešamības pamatojums</w:t>
            </w:r>
          </w:p>
        </w:tc>
        <w:tc>
          <w:tcPr>
            <w:tcW w:w="6082" w:type="dxa"/>
          </w:tcPr>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Tukuma novada pašvaldība Tukuma pilsētas administratīvajā teritorijā šobrīd nevar nodrošināt vietu pašvaldības izglītības iestādēs īstenotā pirmsskolas izglītības programmā (no pusotra gada vecuma līdz pamatizglītības ieguves uzsākšanai) visiem bērniem, kuri sasnieguši pusotra gada vecumu un kuru dzīvesvieta deklarēta Tukuma novada pašvaldības administratīvajā teritorijā. Lai samazinātu rindu uz pirmsskolas izglītības iestādēm, pašvaldība piedāvā bērniem apmeklēt pirmsskolas izglītības iestādi vai iestādi, kas īsteno pirmsskolas izglītības programmu, Tukuma novada pašvaldības izglītības iestādēs, kas atrodas Tukuma novada pagastos (Sēmes sākumskola, Pūres pamatskolas Jaunsātu filiāle, Irlavas pirmsskolas izglītības iestāde “Cīrulītis”). Šobrīd pirmsskolas vecuma bērnu (no trīs gadu vecuma) pārvadāšanai uz izglītības iestādēm, kas atrodas ārpus Tukuma pilsētas administratīvās teritorijas, tiek izmantots sabiedriskais transports. Bērnu drošības nolūkos, atbilstoši normatīvo aktu prasībām, pašvaldība nodrošina pavadošo personu. Ņemot vērā bērnu no pusotra gada līdz trīs gadu vecumam fizisko un emocionālo attīstību, pašvaldība nevar nodrošināt viņu drošību sabiedriskajā transportā. </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 xml:space="preserve">Lai nodrošinātu iespēju vairāk bērniem iegūt pirmsskolas izglītību, pašvaldībai nepieciešams daļēji kompensēt transporta izdevumus tiem vecākiem, kuri bērnus no pusotra līdz trīs gadu vecumam uz pirmsskolas izglītības iestādi vai iestādi, kas īsteno pirmsskolas izglītības programmu, pārvadā ar personīgo transporta līdzekli. </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 xml:space="preserve">Kompensējot transporta izdevumus, būs iespēja nodrošināt vietu </w:t>
            </w:r>
            <w:r w:rsidRPr="00535D16">
              <w:rPr>
                <w:rFonts w:ascii="Times New Roman" w:eastAsia="Times New Roman" w:hAnsi="Times New Roman" w:cs="Times New Roman"/>
                <w:sz w:val="24"/>
                <w:szCs w:val="24"/>
                <w:lang w:eastAsia="lv-LV"/>
              </w:rPr>
              <w:t xml:space="preserve">pašvaldības izglītības iestādēs īstenotā pirmsskolas </w:t>
            </w:r>
            <w:r w:rsidRPr="00535D16">
              <w:rPr>
                <w:rFonts w:ascii="Times New Roman" w:eastAsia="Times New Roman" w:hAnsi="Times New Roman" w:cs="Times New Roman"/>
                <w:sz w:val="24"/>
                <w:szCs w:val="24"/>
                <w:lang w:eastAsia="lv-LV"/>
              </w:rPr>
              <w:lastRenderedPageBreak/>
              <w:t>izglītības programmā vēl 36 bērniem no pusotra līdz trīs gadu vecumam (šobrīd ar personisko transportu pārvadā 27 bērnus).</w:t>
            </w:r>
          </w:p>
        </w:tc>
      </w:tr>
      <w:tr w:rsidR="00535D16" w:rsidRPr="00535D16" w:rsidTr="00BA7EFD">
        <w:trPr>
          <w:trHeight w:val="540"/>
          <w:jc w:val="center"/>
        </w:trPr>
        <w:tc>
          <w:tcPr>
            <w:tcW w:w="3533" w:type="dxa"/>
          </w:tcPr>
          <w:p w:rsidR="00535D16" w:rsidRPr="00535D16" w:rsidRDefault="00535D16" w:rsidP="00535D16">
            <w:pPr>
              <w:spacing w:after="240"/>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lastRenderedPageBreak/>
              <w:t>3. Informācija par plānotā projekta ietekmi uz pašvaldības budžetu</w:t>
            </w:r>
          </w:p>
        </w:tc>
        <w:tc>
          <w:tcPr>
            <w:tcW w:w="6082" w:type="dxa"/>
          </w:tcPr>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Transporta izdevumu kompensēšanai nepieciešamos finanšu līdzekļus aprēķina pēc formulas:</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K=A*4*8/100, kur:</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K – kompensācijas apmērs dienā</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A – attālums km (Tukums-Jaunsāti – 15 km, Tukums-Sēme – 10 km, Tukums-Vaski – 17 km)</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4 – braucienu reižu skaits dienā</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8/100 – degvielas patēriņš litros uz 100 km (pēc vidējā degvielas patēriņa vieglajam transporta līdzeklim)</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Pūres pamatskolas Jaunsātu filiālē iespējams nodrošināt vietu 14 bērniem vecumā no pusotra līdz trīs gadiem, Sēmes sākumskolā – 36 bērniem, Irlavas pirmsskolas izglītības iestādē “Cīrulītis” – 13 bērniem.</w:t>
            </w:r>
          </w:p>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 xml:space="preserve">Kopējās izmaksas mēnesī kompensācijai par pirmsskolas vecuma bērnu no pusotra līdz trīs gadiem pārvadāšanu ar personīgo transporta līdzekli ir 5062,40 </w:t>
            </w:r>
            <w:r w:rsidRPr="00535D16">
              <w:rPr>
                <w:rFonts w:ascii="Times New Roman" w:eastAsia="Calibri" w:hAnsi="Times New Roman" w:cs="Times New Roman"/>
                <w:i/>
                <w:sz w:val="24"/>
                <w:szCs w:val="24"/>
                <w:lang w:eastAsia="lv-LV"/>
              </w:rPr>
              <w:t>euro</w:t>
            </w:r>
            <w:r w:rsidRPr="00535D16">
              <w:rPr>
                <w:rFonts w:ascii="Times New Roman" w:eastAsia="Calibri" w:hAnsi="Times New Roman" w:cs="Times New Roman"/>
                <w:sz w:val="24"/>
                <w:szCs w:val="24"/>
                <w:lang w:eastAsia="lv-LV"/>
              </w:rPr>
              <w:t>.</w:t>
            </w:r>
          </w:p>
        </w:tc>
      </w:tr>
      <w:tr w:rsidR="00535D16" w:rsidRPr="00535D16" w:rsidTr="00BA7EFD">
        <w:trPr>
          <w:trHeight w:val="1078"/>
          <w:jc w:val="center"/>
        </w:trPr>
        <w:tc>
          <w:tcPr>
            <w:tcW w:w="3533" w:type="dxa"/>
          </w:tcPr>
          <w:p w:rsidR="00535D16" w:rsidRPr="00535D16" w:rsidRDefault="00535D16" w:rsidP="00535D16">
            <w:pPr>
              <w:spacing w:after="240"/>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4. Informācija par plānotā projekta ietekmi uz uzņēmējdarbības vidi pašvaldības teritorijā</w:t>
            </w:r>
          </w:p>
        </w:tc>
        <w:tc>
          <w:tcPr>
            <w:tcW w:w="6082" w:type="dxa"/>
          </w:tcPr>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Neietekmēs</w:t>
            </w:r>
            <w:r w:rsidR="00BC3C76">
              <w:rPr>
                <w:rFonts w:ascii="Times New Roman" w:eastAsia="Calibri" w:hAnsi="Times New Roman" w:cs="Times New Roman"/>
                <w:sz w:val="24"/>
                <w:szCs w:val="24"/>
                <w:lang w:eastAsia="lv-LV"/>
              </w:rPr>
              <w:t>.</w:t>
            </w:r>
          </w:p>
        </w:tc>
      </w:tr>
      <w:tr w:rsidR="00535D16" w:rsidRPr="00535D16" w:rsidTr="00BA7EFD">
        <w:trPr>
          <w:jc w:val="center"/>
        </w:trPr>
        <w:tc>
          <w:tcPr>
            <w:tcW w:w="3533" w:type="dxa"/>
          </w:tcPr>
          <w:p w:rsidR="00535D16" w:rsidRPr="00535D16" w:rsidRDefault="00535D16" w:rsidP="00535D16">
            <w:pPr>
              <w:spacing w:after="240"/>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5. Informācija par administratīvajām procedūrām</w:t>
            </w:r>
          </w:p>
        </w:tc>
        <w:tc>
          <w:tcPr>
            <w:tcW w:w="6082" w:type="dxa"/>
          </w:tcPr>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Neietekmēs</w:t>
            </w:r>
            <w:r w:rsidR="00BC3C76">
              <w:rPr>
                <w:rFonts w:ascii="Times New Roman" w:eastAsia="Calibri" w:hAnsi="Times New Roman" w:cs="Times New Roman"/>
                <w:sz w:val="24"/>
                <w:szCs w:val="24"/>
                <w:lang w:eastAsia="lv-LV"/>
              </w:rPr>
              <w:t>.</w:t>
            </w:r>
          </w:p>
        </w:tc>
      </w:tr>
      <w:tr w:rsidR="00535D16" w:rsidRPr="00535D16" w:rsidTr="00BA7EFD">
        <w:trPr>
          <w:jc w:val="center"/>
        </w:trPr>
        <w:tc>
          <w:tcPr>
            <w:tcW w:w="3533" w:type="dxa"/>
          </w:tcPr>
          <w:p w:rsidR="00535D16" w:rsidRPr="00535D16" w:rsidRDefault="00535D16" w:rsidP="00535D16">
            <w:pPr>
              <w:spacing w:after="240"/>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6. Informācija par konsultācijām ar privātpersonām</w:t>
            </w:r>
          </w:p>
        </w:tc>
        <w:tc>
          <w:tcPr>
            <w:tcW w:w="6082" w:type="dxa"/>
          </w:tcPr>
          <w:p w:rsidR="00535D16" w:rsidRPr="00535D16" w:rsidRDefault="00535D16" w:rsidP="00535D16">
            <w:pPr>
              <w:rPr>
                <w:rFonts w:ascii="Times New Roman" w:eastAsia="Calibri" w:hAnsi="Times New Roman" w:cs="Times New Roman"/>
                <w:sz w:val="24"/>
                <w:szCs w:val="24"/>
                <w:lang w:eastAsia="lv-LV"/>
              </w:rPr>
            </w:pPr>
            <w:r w:rsidRPr="00535D16">
              <w:rPr>
                <w:rFonts w:ascii="Times New Roman" w:eastAsia="Calibri" w:hAnsi="Times New Roman" w:cs="Times New Roman"/>
                <w:sz w:val="24"/>
                <w:szCs w:val="24"/>
                <w:lang w:eastAsia="lv-LV"/>
              </w:rPr>
              <w:t>Konsultācijas nav notikušas.</w:t>
            </w:r>
          </w:p>
        </w:tc>
      </w:tr>
    </w:tbl>
    <w:p w:rsidR="00535D16" w:rsidRPr="00535D16" w:rsidRDefault="00535D16" w:rsidP="00535D16">
      <w:pPr>
        <w:ind w:right="5"/>
        <w:jc w:val="center"/>
        <w:rPr>
          <w:rFonts w:ascii="Times New Roman" w:eastAsia="Times New Roman" w:hAnsi="Times New Roman" w:cs="Times New Roman"/>
          <w:b/>
          <w:bCs/>
          <w:sz w:val="24"/>
          <w:szCs w:val="24"/>
          <w:highlight w:val="yellow"/>
          <w:lang w:eastAsia="lv-LV"/>
        </w:rPr>
      </w:pPr>
    </w:p>
    <w:p w:rsidR="00535D16" w:rsidRPr="00535D16" w:rsidRDefault="00535D16" w:rsidP="00535D16">
      <w:pPr>
        <w:rPr>
          <w:rFonts w:ascii="Times New Roman" w:eastAsia="Times New Roman" w:hAnsi="Times New Roman" w:cs="Times New Roman"/>
          <w:sz w:val="20"/>
          <w:szCs w:val="20"/>
          <w:lang w:eastAsia="lv-LV"/>
        </w:rPr>
      </w:pPr>
      <w:r w:rsidRPr="00535D16">
        <w:rPr>
          <w:rFonts w:ascii="Times New Roman" w:eastAsia="Calibri" w:hAnsi="Times New Roman" w:cs="Times New Roman"/>
          <w:b/>
          <w:sz w:val="24"/>
          <w:szCs w:val="24"/>
          <w:highlight w:val="yellow"/>
          <w:lang w:eastAsia="lv-LV"/>
        </w:rPr>
        <w:t xml:space="preserve"> </w:t>
      </w:r>
      <w:r w:rsidRPr="00535D16">
        <w:rPr>
          <w:rFonts w:ascii="Times New Roman" w:eastAsia="Times New Roman" w:hAnsi="Times New Roman" w:cs="Times New Roman"/>
          <w:sz w:val="24"/>
          <w:szCs w:val="24"/>
          <w:highlight w:val="yellow"/>
          <w:lang w:eastAsia="lv-LV"/>
        </w:rPr>
        <w:t xml:space="preserve"> </w:t>
      </w:r>
    </w:p>
    <w:p w:rsidR="00535D16" w:rsidRPr="00535D16" w:rsidRDefault="00535D16" w:rsidP="00535D16">
      <w:pPr>
        <w:jc w:val="center"/>
        <w:rPr>
          <w:rFonts w:ascii="Times New Roman" w:eastAsia="Times New Roman" w:hAnsi="Times New Roman" w:cs="Times New Roman"/>
          <w:sz w:val="20"/>
          <w:szCs w:val="20"/>
          <w:lang w:eastAsia="lv-LV"/>
        </w:rPr>
      </w:pPr>
    </w:p>
    <w:p w:rsidR="00535D16" w:rsidRPr="00535D16" w:rsidRDefault="00535D16" w:rsidP="00535D16">
      <w:pPr>
        <w:jc w:val="center"/>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br w:type="page"/>
      </w:r>
    </w:p>
    <w:p w:rsidR="00535D16" w:rsidRPr="00535D16" w:rsidRDefault="00535D16" w:rsidP="00535D16">
      <w:pPr>
        <w:jc w:val="center"/>
        <w:rPr>
          <w:rFonts w:ascii="Times New Roman" w:eastAsia="Times New Roman" w:hAnsi="Times New Roman" w:cs="Times New Roman"/>
          <w:sz w:val="20"/>
          <w:szCs w:val="20"/>
          <w:lang w:eastAsia="lv-LV"/>
        </w:rPr>
      </w:pPr>
    </w:p>
    <w:p w:rsidR="00535D16" w:rsidRPr="00535D16" w:rsidRDefault="00535D16" w:rsidP="00535D16">
      <w:pPr>
        <w:jc w:val="center"/>
        <w:rPr>
          <w:rFonts w:ascii="Times New Roman" w:eastAsia="Times New Roman" w:hAnsi="Times New Roman" w:cs="Times New Roman"/>
          <w:sz w:val="20"/>
          <w:szCs w:val="20"/>
          <w:lang w:eastAsia="lv-LV"/>
        </w:rPr>
      </w:pPr>
    </w:p>
    <w:p w:rsidR="00535D16" w:rsidRPr="00535D16" w:rsidRDefault="00535D16" w:rsidP="00535D16">
      <w:pPr>
        <w:jc w:val="center"/>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p>
    <w:p w:rsidR="00535D16" w:rsidRPr="00535D16" w:rsidRDefault="00535D16" w:rsidP="00535D16">
      <w:pPr>
        <w:ind w:left="5954" w:right="5"/>
        <w:rPr>
          <w:rFonts w:ascii="Times New Roman" w:eastAsia="Times New Roman" w:hAnsi="Times New Roman" w:cs="Times New Roman"/>
          <w:sz w:val="20"/>
          <w:szCs w:val="24"/>
          <w:lang w:eastAsia="lv-LV"/>
        </w:rPr>
      </w:pPr>
      <w:r w:rsidRPr="00535D16">
        <w:rPr>
          <w:rFonts w:ascii="Times New Roman" w:eastAsia="Times New Roman" w:hAnsi="Times New Roman" w:cs="Times New Roman"/>
          <w:sz w:val="20"/>
          <w:szCs w:val="24"/>
          <w:lang w:eastAsia="lv-LV"/>
        </w:rPr>
        <w:t>APSTIPRINĀTI</w:t>
      </w:r>
      <w:r w:rsidRPr="00535D16">
        <w:rPr>
          <w:rFonts w:ascii="Times New Roman" w:eastAsia="Times New Roman" w:hAnsi="Times New Roman" w:cs="Times New Roman"/>
          <w:sz w:val="20"/>
          <w:szCs w:val="24"/>
          <w:lang w:eastAsia="lv-LV"/>
        </w:rPr>
        <w:tab/>
      </w:r>
    </w:p>
    <w:p w:rsidR="00535D16" w:rsidRPr="00535D16" w:rsidRDefault="00535D16" w:rsidP="00535D16">
      <w:pPr>
        <w:ind w:left="5954" w:right="5"/>
        <w:rPr>
          <w:rFonts w:ascii="Times New Roman" w:eastAsia="Times New Roman" w:hAnsi="Times New Roman" w:cs="Times New Roman"/>
          <w:sz w:val="20"/>
          <w:szCs w:val="24"/>
          <w:lang w:eastAsia="lv-LV"/>
        </w:rPr>
      </w:pPr>
      <w:r w:rsidRPr="00535D16">
        <w:rPr>
          <w:rFonts w:ascii="Times New Roman" w:eastAsia="Times New Roman" w:hAnsi="Times New Roman" w:cs="Times New Roman"/>
          <w:sz w:val="20"/>
          <w:szCs w:val="24"/>
          <w:lang w:eastAsia="lv-LV"/>
        </w:rPr>
        <w:t xml:space="preserve">ar Tukuma novada Domes </w:t>
      </w:r>
      <w:r w:rsidR="00BC3C76">
        <w:rPr>
          <w:rFonts w:ascii="Times New Roman" w:eastAsia="Times New Roman" w:hAnsi="Times New Roman" w:cs="Times New Roman"/>
          <w:sz w:val="20"/>
          <w:szCs w:val="24"/>
          <w:lang w:eastAsia="lv-LV"/>
        </w:rPr>
        <w:t>...</w:t>
      </w:r>
      <w:r w:rsidRPr="00535D16">
        <w:rPr>
          <w:rFonts w:ascii="Times New Roman" w:eastAsia="Times New Roman" w:hAnsi="Times New Roman" w:cs="Times New Roman"/>
          <w:sz w:val="20"/>
          <w:szCs w:val="24"/>
          <w:lang w:eastAsia="lv-LV"/>
        </w:rPr>
        <w:t>.0</w:t>
      </w:r>
      <w:r w:rsidR="00BC3C76">
        <w:rPr>
          <w:rFonts w:ascii="Times New Roman" w:eastAsia="Times New Roman" w:hAnsi="Times New Roman" w:cs="Times New Roman"/>
          <w:sz w:val="20"/>
          <w:szCs w:val="24"/>
          <w:lang w:eastAsia="lv-LV"/>
        </w:rPr>
        <w:t>7</w:t>
      </w:r>
      <w:r w:rsidRPr="00535D16">
        <w:rPr>
          <w:rFonts w:ascii="Times New Roman" w:eastAsia="Times New Roman" w:hAnsi="Times New Roman" w:cs="Times New Roman"/>
          <w:sz w:val="20"/>
          <w:szCs w:val="24"/>
          <w:lang w:eastAsia="lv-LV"/>
        </w:rPr>
        <w:t>.201</w:t>
      </w:r>
      <w:r w:rsidR="00BC3C76">
        <w:rPr>
          <w:rFonts w:ascii="Times New Roman" w:eastAsia="Times New Roman" w:hAnsi="Times New Roman" w:cs="Times New Roman"/>
          <w:sz w:val="20"/>
          <w:szCs w:val="24"/>
          <w:lang w:eastAsia="lv-LV"/>
        </w:rPr>
        <w:t>6</w:t>
      </w:r>
      <w:r w:rsidRPr="00535D16">
        <w:rPr>
          <w:rFonts w:ascii="Times New Roman" w:eastAsia="Times New Roman" w:hAnsi="Times New Roman" w:cs="Times New Roman"/>
          <w:sz w:val="20"/>
          <w:szCs w:val="24"/>
          <w:lang w:eastAsia="lv-LV"/>
        </w:rPr>
        <w:t>.</w:t>
      </w:r>
    </w:p>
    <w:p w:rsidR="00535D16" w:rsidRPr="00535D16" w:rsidRDefault="00535D16" w:rsidP="00535D16">
      <w:pPr>
        <w:ind w:left="5954" w:right="5"/>
        <w:rPr>
          <w:rFonts w:ascii="Times New Roman" w:eastAsia="Times New Roman" w:hAnsi="Times New Roman" w:cs="Times New Roman"/>
          <w:sz w:val="20"/>
          <w:szCs w:val="24"/>
          <w:lang w:eastAsia="lv-LV"/>
        </w:rPr>
      </w:pPr>
      <w:r w:rsidRPr="00535D16">
        <w:rPr>
          <w:rFonts w:ascii="Times New Roman" w:eastAsia="Times New Roman" w:hAnsi="Times New Roman" w:cs="Times New Roman"/>
          <w:sz w:val="20"/>
          <w:szCs w:val="24"/>
          <w:lang w:eastAsia="lv-LV"/>
        </w:rPr>
        <w:t>lēmumu (prot.Nr.__, __.§.)</w:t>
      </w:r>
    </w:p>
    <w:p w:rsidR="00535D16" w:rsidRPr="00535D16" w:rsidRDefault="00535D16" w:rsidP="00535D16">
      <w:pPr>
        <w:ind w:right="5"/>
        <w:jc w:val="right"/>
        <w:rPr>
          <w:rFonts w:ascii="Times New Roman" w:eastAsia="Times New Roman" w:hAnsi="Times New Roman" w:cs="Times New Roman"/>
          <w:sz w:val="20"/>
          <w:szCs w:val="24"/>
          <w:lang w:eastAsia="lv-LV"/>
        </w:rPr>
      </w:pPr>
    </w:p>
    <w:p w:rsidR="00535D16" w:rsidRPr="00535D16" w:rsidRDefault="00535D16" w:rsidP="00535D16">
      <w:pPr>
        <w:ind w:right="5"/>
        <w:jc w:val="center"/>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SAISTOŠIE NOTEIKUMI</w:t>
      </w:r>
    </w:p>
    <w:p w:rsidR="00535D16" w:rsidRPr="00535D16" w:rsidRDefault="00535D16" w:rsidP="00535D16">
      <w:pPr>
        <w:ind w:right="5"/>
        <w:jc w:val="cente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Tukumā</w:t>
      </w:r>
    </w:p>
    <w:p w:rsidR="00535D16" w:rsidRPr="00535D16" w:rsidRDefault="00535D16" w:rsidP="00535D16">
      <w:pPr>
        <w:ind w:right="5"/>
        <w:rPr>
          <w:rFonts w:ascii="Times New Roman" w:eastAsia="Times New Roman" w:hAnsi="Times New Roman" w:cs="Times New Roman"/>
          <w:sz w:val="24"/>
          <w:szCs w:val="24"/>
          <w:lang w:eastAsia="lv-LV"/>
        </w:rPr>
      </w:pPr>
    </w:p>
    <w:p w:rsidR="00535D16" w:rsidRPr="00535D16" w:rsidRDefault="00535D16" w:rsidP="00535D16">
      <w:pPr>
        <w:ind w:right="5"/>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2016.gada.28.jūlijā</w:t>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t xml:space="preserve">  </w:t>
      </w:r>
      <w:r w:rsidRPr="00535D16">
        <w:rPr>
          <w:rFonts w:ascii="Times New Roman" w:eastAsia="Times New Roman" w:hAnsi="Times New Roman" w:cs="Times New Roman"/>
          <w:b/>
          <w:sz w:val="24"/>
          <w:szCs w:val="24"/>
          <w:lang w:eastAsia="lv-LV"/>
        </w:rPr>
        <w:t>Nr..........</w:t>
      </w:r>
    </w:p>
    <w:p w:rsidR="00535D16" w:rsidRPr="00535D16" w:rsidRDefault="00535D16" w:rsidP="00535D16">
      <w:pPr>
        <w:ind w:right="5"/>
        <w:jc w:val="righ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(prot.Nr....., ......§.)</w:t>
      </w:r>
    </w:p>
    <w:p w:rsidR="00535D16" w:rsidRPr="00535D16" w:rsidRDefault="00535D16" w:rsidP="00535D16">
      <w:pPr>
        <w:ind w:right="5"/>
        <w:jc w:val="left"/>
        <w:rPr>
          <w:rFonts w:ascii="Times New Roman" w:eastAsia="Times New Roman" w:hAnsi="Times New Roman" w:cs="Times New Roman"/>
          <w:b/>
          <w:sz w:val="24"/>
          <w:szCs w:val="24"/>
          <w:lang w:eastAsia="lv-LV"/>
        </w:rPr>
      </w:pPr>
    </w:p>
    <w:p w:rsidR="00535D16" w:rsidRPr="00535D16" w:rsidRDefault="00535D16" w:rsidP="00535D16">
      <w:pPr>
        <w:jc w:val="left"/>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 xml:space="preserve"> Par grozījumiem Tukuma novada Domes</w:t>
      </w:r>
    </w:p>
    <w:p w:rsidR="00535D16" w:rsidRPr="00535D16" w:rsidRDefault="00535D16" w:rsidP="00535D16">
      <w:pPr>
        <w:jc w:val="left"/>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 xml:space="preserve">21.10.2010. saistošajos noteikumos Nr.40 </w:t>
      </w:r>
    </w:p>
    <w:p w:rsidR="00535D16" w:rsidRPr="00535D16" w:rsidRDefault="00535D16" w:rsidP="00535D16">
      <w:pPr>
        <w:ind w:left="900" w:right="3" w:hanging="900"/>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“Par transporta izdevumu segšanu vispārējās</w:t>
      </w:r>
    </w:p>
    <w:p w:rsidR="00535D16" w:rsidRPr="00535D16" w:rsidRDefault="00535D16" w:rsidP="00535D16">
      <w:pPr>
        <w:ind w:left="900" w:right="3" w:hanging="900"/>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izglītības iestāžu un profesionālās ievirzes izglītības</w:t>
      </w:r>
    </w:p>
    <w:p w:rsidR="00535D16" w:rsidRPr="00535D16" w:rsidRDefault="00535D16" w:rsidP="00535D16">
      <w:pPr>
        <w:jc w:val="left"/>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iestāžu izglītojamajiem Tukuma novada pašvaldībā”</w:t>
      </w:r>
    </w:p>
    <w:p w:rsidR="00535D16" w:rsidRPr="00535D16" w:rsidRDefault="00535D16" w:rsidP="00535D16">
      <w:pPr>
        <w:jc w:val="left"/>
        <w:rPr>
          <w:rFonts w:ascii="Times New Roman" w:eastAsia="Times New Roman" w:hAnsi="Times New Roman" w:cs="Times New Roman"/>
          <w:b/>
          <w:sz w:val="24"/>
          <w:szCs w:val="24"/>
          <w:lang w:eastAsia="lv-LV"/>
        </w:rPr>
      </w:pPr>
    </w:p>
    <w:p w:rsidR="00535D16" w:rsidRPr="00535D16" w:rsidRDefault="00535D16" w:rsidP="00535D16">
      <w:pPr>
        <w:widowControl w:val="0"/>
        <w:autoSpaceDE w:val="0"/>
        <w:autoSpaceDN w:val="0"/>
        <w:adjustRightInd w:val="0"/>
        <w:ind w:left="4678" w:right="-83"/>
        <w:jc w:val="left"/>
        <w:rPr>
          <w:rFonts w:ascii="Times New Roman" w:eastAsia="Times New Roman" w:hAnsi="Times New Roman" w:cs="Times New Roman"/>
          <w:bCs/>
          <w:sz w:val="20"/>
          <w:szCs w:val="20"/>
          <w:lang w:eastAsia="lv-LV"/>
        </w:rPr>
      </w:pPr>
      <w:r w:rsidRPr="00535D16">
        <w:rPr>
          <w:rFonts w:ascii="Times New Roman" w:eastAsia="Times New Roman" w:hAnsi="Times New Roman" w:cs="Times New Roman"/>
          <w:bCs/>
          <w:sz w:val="20"/>
          <w:szCs w:val="20"/>
          <w:lang w:eastAsia="lv-LV"/>
        </w:rPr>
        <w:t>Izdoti saskaņā ar likuma „Par pašvaldībām” 43.panta pirmās daļas 13.punktu, trešo daļu  un Ministru kabineta 2009.gada 4.augusta  noteikumu Nr.872 „Noteikumi par pasažieru kategorijām, kuras ir tiesīgas izmantot braukšanas maksas atvieglojumus maršrutu tīkla maršrutos” 12. un 13.punktu , Sabiedriskā transporta pakalpojumu likuma 14.panta trešo daļu</w:t>
      </w:r>
    </w:p>
    <w:p w:rsidR="00535D16" w:rsidRPr="00535D16" w:rsidRDefault="00535D16" w:rsidP="00535D16">
      <w:pPr>
        <w:ind w:left="4678"/>
        <w:jc w:val="left"/>
        <w:rPr>
          <w:rFonts w:ascii="Times New Roman" w:eastAsia="Times New Roman" w:hAnsi="Times New Roman" w:cs="Times New Roman"/>
          <w:sz w:val="24"/>
          <w:szCs w:val="24"/>
          <w:lang w:eastAsia="lv-LV"/>
        </w:rPr>
      </w:pPr>
    </w:p>
    <w:p w:rsidR="00535D16" w:rsidRPr="00535D16" w:rsidRDefault="00535D16" w:rsidP="00535D16">
      <w:pPr>
        <w:ind w:firstLine="720"/>
        <w:rPr>
          <w:rFonts w:ascii="Times New Roman" w:eastAsia="Times New Roman" w:hAnsi="Times New Roman" w:cs="Times New Roman"/>
          <w:sz w:val="24"/>
          <w:szCs w:val="24"/>
          <w:lang w:eastAsia="lv-LV" w:bidi="lo-LA"/>
        </w:rPr>
      </w:pPr>
      <w:r w:rsidRPr="00535D16">
        <w:rPr>
          <w:rFonts w:ascii="Times New Roman" w:eastAsia="Times New Roman" w:hAnsi="Times New Roman" w:cs="Times New Roman"/>
          <w:sz w:val="24"/>
          <w:szCs w:val="24"/>
          <w:lang w:eastAsia="lv-LV"/>
        </w:rPr>
        <w:t xml:space="preserve">1. Tukuma novada Domes 21.10.2010. saistošajos noteikumos Nr.40 „Par transporta izdevumu segšanu vispārējās izglītības iestāžu un profesionālās ievirzes izglītības iestāžu izglītojamajiem Tukuma novada pašvaldībā” (turpmāk – noteikumi) izdarīt </w:t>
      </w:r>
      <w:r w:rsidRPr="00535D16">
        <w:rPr>
          <w:rFonts w:ascii="Times New Roman" w:eastAsia="Times New Roman" w:hAnsi="Times New Roman" w:cs="Times New Roman"/>
          <w:sz w:val="24"/>
          <w:szCs w:val="24"/>
          <w:lang w:eastAsia="lv-LV" w:bidi="lo-LA"/>
        </w:rPr>
        <w:t>šādus grozījumus:</w:t>
      </w: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BC3C76" w:rsidP="00535D16">
      <w:pPr>
        <w:ind w:right="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35D16" w:rsidRPr="00535D16">
        <w:rPr>
          <w:rFonts w:ascii="Times New Roman" w:eastAsia="Times New Roman" w:hAnsi="Times New Roman" w:cs="Times New Roman"/>
          <w:sz w:val="24"/>
          <w:szCs w:val="24"/>
          <w:lang w:eastAsia="lv-LV"/>
        </w:rPr>
        <w:t>1.1. papildināt noteikumu tiesisko pamatojumu aiz vārda “punktu” ar vārdiem “trešo daļu”;</w:t>
      </w: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BC3C76" w:rsidP="00535D16">
      <w:pPr>
        <w:ind w:right="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35D16" w:rsidRPr="00535D16">
        <w:rPr>
          <w:rFonts w:ascii="Times New Roman" w:eastAsia="Times New Roman" w:hAnsi="Times New Roman" w:cs="Times New Roman"/>
          <w:sz w:val="24"/>
          <w:szCs w:val="24"/>
          <w:lang w:eastAsia="lv-LV"/>
        </w:rPr>
        <w:t>1.2. izteikt noteikumu 1 punktu jaunā redakcijā:</w:t>
      </w:r>
    </w:p>
    <w:p w:rsidR="00535D16" w:rsidRPr="00535D16" w:rsidRDefault="00BC3C76" w:rsidP="00535D16">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r>
      <w:r w:rsidR="00535D16" w:rsidRPr="00535D16">
        <w:rPr>
          <w:rFonts w:ascii="Times New Roman" w:eastAsia="Times New Roman" w:hAnsi="Times New Roman" w:cs="Times New Roman"/>
          <w:sz w:val="24"/>
          <w:szCs w:val="24"/>
          <w:lang w:eastAsia="lv-LV"/>
        </w:rPr>
        <w:t>“</w:t>
      </w:r>
      <w:r w:rsidR="00535D16" w:rsidRPr="00535D16">
        <w:rPr>
          <w:rFonts w:ascii="Times New Roman" w:eastAsia="Times New Roman" w:hAnsi="Times New Roman" w:cs="Times New Roman"/>
          <w:sz w:val="24"/>
          <w:szCs w:val="20"/>
          <w:lang w:eastAsia="lv-LV"/>
        </w:rPr>
        <w:t xml:space="preserve">1. </w:t>
      </w:r>
      <w:r>
        <w:rPr>
          <w:rFonts w:ascii="Times New Roman" w:eastAsia="Times New Roman" w:hAnsi="Times New Roman" w:cs="Times New Roman"/>
          <w:sz w:val="24"/>
          <w:szCs w:val="20"/>
          <w:lang w:eastAsia="lv-LV"/>
        </w:rPr>
        <w:t>N</w:t>
      </w:r>
      <w:r w:rsidR="00535D16" w:rsidRPr="00535D16">
        <w:rPr>
          <w:rFonts w:ascii="Times New Roman" w:eastAsia="Times New Roman" w:hAnsi="Times New Roman" w:cs="Times New Roman"/>
          <w:sz w:val="24"/>
          <w:szCs w:val="20"/>
          <w:lang w:eastAsia="lv-LV"/>
        </w:rPr>
        <w:t>oteikumi nosaka kārtību, kādā Tukuma novada pašvaldība (turpmāk – pašvaldība) kompensē vispārējās izglītības iestāžu un profesionālās ievirzes izglītības iestāžu izglītojamajiem (turpmāk – skolēniem) un bērniem no pusotra līdz trīs gadu vecumam (turpmāk – bērni), kuru dzīvesvieta deklarēta Tukuma pilsētas administratīvajā teritorijā un kuri apmeklē šajos noteikumos noteikto pirmsskolas izglītības iestādi vai iestādi, kas īsteno pirmsskolas izglītības programmu (turpmāk – PII), kas atrodas pašvaldības pagastu administratīvajās teritorijās braukšanas izdevumus par braucienu no dzīves vietas līdz Tukuma novada izglītības iestādei un atpakaļ.”;</w:t>
      </w:r>
    </w:p>
    <w:p w:rsidR="00535D16" w:rsidRPr="00535D16" w:rsidRDefault="00535D16" w:rsidP="00535D16">
      <w:pPr>
        <w:ind w:right="3"/>
        <w:rPr>
          <w:rFonts w:ascii="Times New Roman" w:eastAsia="Times New Roman" w:hAnsi="Times New Roman" w:cs="Times New Roman"/>
          <w:sz w:val="24"/>
          <w:szCs w:val="20"/>
          <w:lang w:eastAsia="lv-LV"/>
        </w:rPr>
      </w:pPr>
    </w:p>
    <w:p w:rsidR="00535D16" w:rsidRPr="00535D16" w:rsidRDefault="00BC3C76" w:rsidP="00535D16">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1.3. Papildināt noteikumus ar 2.</w:t>
      </w:r>
      <w:r w:rsidR="00535D16" w:rsidRPr="00535D16">
        <w:rPr>
          <w:rFonts w:ascii="Times New Roman" w:eastAsia="Times New Roman" w:hAnsi="Times New Roman" w:cs="Times New Roman"/>
          <w:sz w:val="24"/>
          <w:szCs w:val="20"/>
          <w:vertAlign w:val="superscript"/>
          <w:lang w:eastAsia="lv-LV"/>
        </w:rPr>
        <w:t>1</w:t>
      </w:r>
      <w:r w:rsidR="00535D16" w:rsidRPr="00535D16">
        <w:rPr>
          <w:rFonts w:ascii="Times New Roman" w:eastAsia="Times New Roman" w:hAnsi="Times New Roman" w:cs="Times New Roman"/>
          <w:sz w:val="24"/>
          <w:szCs w:val="20"/>
          <w:lang w:eastAsia="lv-LV"/>
        </w:rPr>
        <w:t xml:space="preserve"> punktu šādā redakcijā:</w:t>
      </w:r>
    </w:p>
    <w:p w:rsidR="00535D16" w:rsidRPr="00535D16" w:rsidRDefault="00BC3C76" w:rsidP="00535D16">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“2.</w:t>
      </w:r>
      <w:r w:rsidR="00535D16" w:rsidRPr="00535D16">
        <w:rPr>
          <w:rFonts w:ascii="Times New Roman" w:eastAsia="Times New Roman" w:hAnsi="Times New Roman" w:cs="Times New Roman"/>
          <w:sz w:val="24"/>
          <w:szCs w:val="20"/>
          <w:vertAlign w:val="superscript"/>
          <w:lang w:eastAsia="lv-LV"/>
        </w:rPr>
        <w:t>1</w:t>
      </w:r>
      <w:r w:rsidR="00535D16" w:rsidRPr="00535D16">
        <w:rPr>
          <w:rFonts w:ascii="Times New Roman" w:eastAsia="Times New Roman" w:hAnsi="Times New Roman" w:cs="Times New Roman"/>
          <w:sz w:val="24"/>
          <w:szCs w:val="20"/>
          <w:lang w:eastAsia="lv-LV"/>
        </w:rPr>
        <w:t xml:space="preserve"> Braukšanas izdevumi bērniem tiek segti visu gadu, izņemot periodu, kad PII ir slēgta.”;</w:t>
      </w:r>
    </w:p>
    <w:p w:rsidR="00535D16" w:rsidRPr="00535D16" w:rsidRDefault="00535D16" w:rsidP="00535D16">
      <w:pPr>
        <w:ind w:right="3"/>
        <w:rPr>
          <w:rFonts w:ascii="Times New Roman" w:eastAsia="Times New Roman" w:hAnsi="Times New Roman" w:cs="Times New Roman"/>
          <w:sz w:val="24"/>
          <w:szCs w:val="20"/>
          <w:lang w:eastAsia="lv-LV"/>
        </w:rPr>
      </w:pPr>
    </w:p>
    <w:p w:rsidR="00535D16" w:rsidRPr="00535D16" w:rsidRDefault="00BC3C76" w:rsidP="00535D16">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1.4. Papildināt noteikumus ar 14., 15. un 16. punktu šādā redakcijā:</w:t>
      </w:r>
    </w:p>
    <w:p w:rsidR="00535D16" w:rsidRPr="00535D16" w:rsidRDefault="00BC3C76" w:rsidP="00535D16">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“14. Pašvaldība kompensē bērnu vecākiem vai citiem likumiskajiem pārstāvjiem izdevumus, ja bērns vecumā no pusotra līdz trīs gadiem tiek vests ar personīgo transporta līdzekli, bērna nogādāšanai no Tukuma pilsētas administratīvās teritorijas uz sekojošiem PII:</w:t>
      </w:r>
    </w:p>
    <w:p w:rsidR="00535D16" w:rsidRPr="00535D16" w:rsidRDefault="00BC3C76" w:rsidP="00535D16">
      <w:pPr>
        <w:jc w:val="lef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 xml:space="preserve">14.1. Pūres pamatskolas Jaunsātu filiāle – 4,80 </w:t>
      </w:r>
      <w:r w:rsidR="00535D16" w:rsidRPr="00535D16">
        <w:rPr>
          <w:rFonts w:ascii="Times New Roman" w:eastAsia="Times New Roman" w:hAnsi="Times New Roman" w:cs="Times New Roman"/>
          <w:i/>
          <w:sz w:val="24"/>
          <w:szCs w:val="20"/>
          <w:lang w:eastAsia="lv-LV"/>
        </w:rPr>
        <w:t>euro</w:t>
      </w:r>
      <w:r w:rsidR="00535D16" w:rsidRPr="00535D16">
        <w:rPr>
          <w:rFonts w:ascii="Times New Roman" w:eastAsia="Times New Roman" w:hAnsi="Times New Roman" w:cs="Times New Roman"/>
          <w:sz w:val="24"/>
          <w:szCs w:val="20"/>
          <w:lang w:eastAsia="lv-LV"/>
        </w:rPr>
        <w:t xml:space="preserve"> dienā;</w:t>
      </w:r>
    </w:p>
    <w:p w:rsidR="00535D16" w:rsidRPr="00535D16" w:rsidRDefault="00BC3C76" w:rsidP="00535D16">
      <w:pPr>
        <w:jc w:val="lef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 xml:space="preserve">14.2. Sēmes sākumskola – 3,20 </w:t>
      </w:r>
      <w:r w:rsidR="00535D16" w:rsidRPr="00535D16">
        <w:rPr>
          <w:rFonts w:ascii="Times New Roman" w:eastAsia="Times New Roman" w:hAnsi="Times New Roman" w:cs="Times New Roman"/>
          <w:i/>
          <w:sz w:val="24"/>
          <w:szCs w:val="20"/>
          <w:lang w:eastAsia="lv-LV"/>
        </w:rPr>
        <w:t>euro</w:t>
      </w:r>
      <w:r w:rsidR="00535D16" w:rsidRPr="00535D16">
        <w:rPr>
          <w:rFonts w:ascii="Times New Roman" w:eastAsia="Times New Roman" w:hAnsi="Times New Roman" w:cs="Times New Roman"/>
          <w:sz w:val="24"/>
          <w:szCs w:val="20"/>
          <w:lang w:eastAsia="lv-LV"/>
        </w:rPr>
        <w:t xml:space="preserve"> dienā;</w:t>
      </w:r>
    </w:p>
    <w:p w:rsidR="00535D16" w:rsidRPr="00535D16" w:rsidRDefault="00BC3C76" w:rsidP="00535D16">
      <w:pPr>
        <w:jc w:val="lef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14.3. Irlavas pirmsskolas izglītības iestāde “Cīrulītis” – 5,40</w:t>
      </w:r>
      <w:r w:rsidR="00535D16" w:rsidRPr="00535D16">
        <w:rPr>
          <w:rFonts w:ascii="Times New Roman" w:eastAsia="Times New Roman" w:hAnsi="Times New Roman" w:cs="Times New Roman"/>
          <w:i/>
          <w:sz w:val="24"/>
          <w:szCs w:val="20"/>
          <w:lang w:eastAsia="lv-LV"/>
        </w:rPr>
        <w:t xml:space="preserve"> euro</w:t>
      </w:r>
      <w:r w:rsidR="00535D16" w:rsidRPr="00535D16">
        <w:rPr>
          <w:rFonts w:ascii="Times New Roman" w:eastAsia="Times New Roman" w:hAnsi="Times New Roman" w:cs="Times New Roman"/>
          <w:sz w:val="24"/>
          <w:szCs w:val="20"/>
          <w:lang w:eastAsia="lv-LV"/>
        </w:rPr>
        <w:t xml:space="preserve"> dienā.</w:t>
      </w:r>
    </w:p>
    <w:p w:rsidR="00535D16" w:rsidRPr="00535D16" w:rsidRDefault="00BC3C76" w:rsidP="00535D16">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lastRenderedPageBreak/>
        <w:tab/>
      </w:r>
      <w:r w:rsidR="00535D16" w:rsidRPr="00535D16">
        <w:rPr>
          <w:rFonts w:ascii="Times New Roman" w:eastAsia="Times New Roman" w:hAnsi="Times New Roman" w:cs="Times New Roman"/>
          <w:sz w:val="24"/>
          <w:szCs w:val="20"/>
          <w:lang w:eastAsia="lv-LV"/>
        </w:rPr>
        <w:t xml:space="preserve">15. </w:t>
      </w:r>
      <w:r w:rsidR="00535D16" w:rsidRPr="00535D16">
        <w:rPr>
          <w:rFonts w:ascii="Times New Roman" w:eastAsia="Times New Roman" w:hAnsi="Times New Roman" w:cs="Times New Roman"/>
          <w:bCs/>
          <w:sz w:val="24"/>
          <w:szCs w:val="20"/>
          <w:lang w:eastAsia="lv-LV"/>
        </w:rPr>
        <w:t xml:space="preserve">Izdevumu kompensēšanai par personīgā transportlīdzekļa izmantošanu noteikumu </w:t>
      </w:r>
      <w:r w:rsidR="00535D16" w:rsidRPr="00535D16">
        <w:rPr>
          <w:rFonts w:ascii="Times New Roman" w:eastAsia="Times New Roman" w:hAnsi="Times New Roman" w:cs="Times New Roman"/>
          <w:sz w:val="24"/>
          <w:szCs w:val="24"/>
          <w:lang w:eastAsia="lv-LV"/>
        </w:rPr>
        <w:t xml:space="preserve">14. </w:t>
      </w:r>
      <w:r w:rsidR="00535D16" w:rsidRPr="00535D16">
        <w:rPr>
          <w:rFonts w:ascii="Times New Roman" w:eastAsia="Times New Roman" w:hAnsi="Times New Roman" w:cs="Times New Roman"/>
          <w:bCs/>
          <w:sz w:val="24"/>
          <w:szCs w:val="20"/>
          <w:lang w:eastAsia="lv-LV"/>
        </w:rPr>
        <w:t xml:space="preserve"> punktā minētajā gadījumā </w:t>
      </w:r>
      <w:r w:rsidR="00535D16" w:rsidRPr="00535D16">
        <w:rPr>
          <w:rFonts w:ascii="Times New Roman" w:eastAsia="Times New Roman" w:hAnsi="Times New Roman" w:cs="Times New Roman"/>
          <w:sz w:val="24"/>
          <w:szCs w:val="20"/>
          <w:lang w:eastAsia="lv-LV"/>
        </w:rPr>
        <w:t>bērna vecāks vai cits likumiskais pārstāvis sagatavo iesniegumu saskaņā ar šo noteikumu 4.pielikumā pievienoto paraugu un iesniedz to Tukuma novada Izglītības pārvaldē.</w:t>
      </w:r>
    </w:p>
    <w:p w:rsidR="00535D16" w:rsidRPr="00535D16" w:rsidRDefault="00BC3C76" w:rsidP="00535D16">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16. PII vadītājs/direktors Tukuma novada Izglītības pārvaldē līdz nākošā mēneša 5.datumam iesniedz pārskatu par PII apmeklēto dienu skaitu par bērniem, kuru vecāki var saņemt kompensāciju saskaņā ar šo noteikumu 14.punktu.”;</w:t>
      </w:r>
    </w:p>
    <w:p w:rsidR="00535D16" w:rsidRPr="00535D16" w:rsidRDefault="00535D16" w:rsidP="00535D16">
      <w:pPr>
        <w:rPr>
          <w:rFonts w:ascii="Times New Roman" w:eastAsia="Times New Roman" w:hAnsi="Times New Roman" w:cs="Times New Roman"/>
          <w:sz w:val="24"/>
          <w:szCs w:val="20"/>
          <w:lang w:eastAsia="lv-LV"/>
        </w:rPr>
      </w:pPr>
    </w:p>
    <w:p w:rsidR="00535D16" w:rsidRPr="00535D16" w:rsidRDefault="00BC3C76" w:rsidP="00535D16">
      <w:pPr>
        <w:ind w:right="3"/>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535D16" w:rsidRPr="00535D16">
        <w:rPr>
          <w:rFonts w:ascii="Times New Roman" w:eastAsia="Times New Roman" w:hAnsi="Times New Roman" w:cs="Times New Roman"/>
          <w:sz w:val="24"/>
          <w:szCs w:val="20"/>
          <w:lang w:eastAsia="lv-LV"/>
        </w:rPr>
        <w:t>1</w:t>
      </w:r>
      <w:r>
        <w:rPr>
          <w:rFonts w:ascii="Times New Roman" w:eastAsia="Times New Roman" w:hAnsi="Times New Roman" w:cs="Times New Roman"/>
          <w:sz w:val="24"/>
          <w:szCs w:val="20"/>
          <w:lang w:eastAsia="lv-LV"/>
        </w:rPr>
        <w:t>7</w:t>
      </w:r>
      <w:r w:rsidR="00535D16" w:rsidRPr="00535D16">
        <w:rPr>
          <w:rFonts w:ascii="Times New Roman" w:eastAsia="Times New Roman" w:hAnsi="Times New Roman" w:cs="Times New Roman"/>
          <w:sz w:val="24"/>
          <w:szCs w:val="20"/>
          <w:lang w:eastAsia="lv-LV"/>
        </w:rPr>
        <w:t>. papildināt noteikumus ar 4.pielikumu šādā redakcijā.</w:t>
      </w:r>
    </w:p>
    <w:p w:rsidR="00535D16" w:rsidRPr="00535D16" w:rsidRDefault="00535D16" w:rsidP="00535D16">
      <w:pPr>
        <w:ind w:left="5757"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sz w:val="24"/>
          <w:szCs w:val="20"/>
          <w:lang w:eastAsia="lv-LV"/>
        </w:rPr>
        <w:t>“</w:t>
      </w:r>
      <w:r w:rsidRPr="00535D16">
        <w:rPr>
          <w:rFonts w:ascii="Times New Roman" w:eastAsia="Times New Roman" w:hAnsi="Times New Roman" w:cs="Times New Roman"/>
          <w:bCs/>
          <w:sz w:val="24"/>
          <w:szCs w:val="20"/>
          <w:lang w:eastAsia="lv-LV"/>
        </w:rPr>
        <w:t xml:space="preserve">4.pielikums </w:t>
      </w:r>
    </w:p>
    <w:p w:rsidR="00535D16" w:rsidRPr="00535D16" w:rsidRDefault="00535D16" w:rsidP="00535D16">
      <w:pPr>
        <w:ind w:left="6477"/>
        <w:rPr>
          <w:rFonts w:ascii="Times New Roman" w:eastAsia="Times New Roman" w:hAnsi="Times New Roman" w:cs="Times New Roman"/>
          <w:bCs/>
          <w:sz w:val="20"/>
          <w:szCs w:val="20"/>
          <w:lang w:eastAsia="lv-LV"/>
        </w:rPr>
      </w:pPr>
      <w:r w:rsidRPr="00535D16">
        <w:rPr>
          <w:rFonts w:ascii="Times New Roman" w:eastAsia="Times New Roman" w:hAnsi="Times New Roman" w:cs="Times New Roman"/>
          <w:bCs/>
          <w:sz w:val="20"/>
          <w:szCs w:val="20"/>
          <w:lang w:eastAsia="lv-LV"/>
        </w:rPr>
        <w:t>Tukuma novada Domes 21.10.2010.</w:t>
      </w:r>
    </w:p>
    <w:p w:rsidR="00535D16" w:rsidRPr="00535D16" w:rsidRDefault="00535D16" w:rsidP="00535D16">
      <w:pPr>
        <w:ind w:left="6477"/>
        <w:rPr>
          <w:rFonts w:ascii="Times New Roman" w:eastAsia="Times New Roman" w:hAnsi="Times New Roman" w:cs="Times New Roman"/>
          <w:bCs/>
          <w:sz w:val="20"/>
          <w:szCs w:val="20"/>
          <w:lang w:eastAsia="lv-LV"/>
        </w:rPr>
      </w:pPr>
      <w:r w:rsidRPr="00535D16">
        <w:rPr>
          <w:rFonts w:ascii="Times New Roman" w:eastAsia="Times New Roman" w:hAnsi="Times New Roman" w:cs="Times New Roman"/>
          <w:bCs/>
          <w:sz w:val="20"/>
          <w:szCs w:val="20"/>
          <w:lang w:eastAsia="lv-LV"/>
        </w:rPr>
        <w:t>saistošajiem noteikumiem Nr.40</w:t>
      </w:r>
    </w:p>
    <w:p w:rsidR="00535D16" w:rsidRPr="00535D16" w:rsidRDefault="00535D16" w:rsidP="00535D16">
      <w:pPr>
        <w:rPr>
          <w:rFonts w:ascii="Times New Roman" w:eastAsia="Times New Roman" w:hAnsi="Times New Roman" w:cs="Times New Roman"/>
          <w:sz w:val="24"/>
          <w:szCs w:val="20"/>
          <w:lang w:eastAsia="lv-LV"/>
        </w:rPr>
      </w:pPr>
    </w:p>
    <w:p w:rsidR="00535D16" w:rsidRPr="00535D16" w:rsidRDefault="00535D16" w:rsidP="00535D16">
      <w:pPr>
        <w:jc w:val="righ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Tukuma novada  Izglītības pārvaldes vadītājam</w:t>
      </w:r>
    </w:p>
    <w:p w:rsidR="00535D16" w:rsidRPr="00535D16" w:rsidRDefault="00535D16" w:rsidP="00535D16">
      <w:pPr>
        <w:jc w:val="right"/>
        <w:rPr>
          <w:rFonts w:ascii="Times New Roman" w:eastAsia="Times New Roman" w:hAnsi="Times New Roman" w:cs="Times New Roman"/>
          <w:sz w:val="24"/>
          <w:szCs w:val="24"/>
          <w:lang w:eastAsia="lv-LV"/>
        </w:rPr>
      </w:pPr>
    </w:p>
    <w:p w:rsidR="00535D16" w:rsidRPr="00535D16" w:rsidRDefault="00535D16" w:rsidP="00535D16">
      <w:pPr>
        <w:jc w:val="righ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 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(bērna vecāka vārds, uzvārds)</w:t>
      </w:r>
    </w:p>
    <w:p w:rsidR="00535D16" w:rsidRPr="00535D16" w:rsidRDefault="00535D16" w:rsidP="00535D16">
      <w:pPr>
        <w:jc w:val="right"/>
        <w:rPr>
          <w:rFonts w:ascii="Times New Roman" w:eastAsia="Times New Roman" w:hAnsi="Times New Roman" w:cs="Times New Roman"/>
          <w:sz w:val="17"/>
          <w:szCs w:val="17"/>
          <w:lang w:eastAsia="lv-LV"/>
        </w:rPr>
      </w:pPr>
    </w:p>
    <w:p w:rsidR="00535D16" w:rsidRPr="00535D16" w:rsidRDefault="00535D16" w:rsidP="00535D16">
      <w:pPr>
        <w:jc w:val="righ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17"/>
          <w:szCs w:val="17"/>
          <w:lang w:eastAsia="lv-LV"/>
        </w:rPr>
        <w:t>_______________________________ </w:t>
      </w:r>
    </w:p>
    <w:p w:rsidR="00535D16" w:rsidRPr="00535D16" w:rsidRDefault="00535D16" w:rsidP="00535D16">
      <w:pPr>
        <w:jc w:val="righ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17"/>
          <w:szCs w:val="17"/>
          <w:lang w:eastAsia="lv-LV"/>
        </w:rPr>
        <w:t>_______________________________</w:t>
      </w:r>
      <w:r w:rsidRPr="00535D16">
        <w:rPr>
          <w:rFonts w:ascii="Times New Roman" w:eastAsia="Times New Roman" w:hAnsi="Times New Roman" w:cs="Times New Roman"/>
          <w:sz w:val="17"/>
          <w:szCs w:val="17"/>
          <w:lang w:eastAsia="lv-LV"/>
        </w:rPr>
        <w:br/>
      </w:r>
      <w:r w:rsidRPr="00535D16">
        <w:rPr>
          <w:rFonts w:ascii="Times New Roman" w:eastAsia="Times New Roman" w:hAnsi="Times New Roman" w:cs="Times New Roman"/>
          <w:sz w:val="20"/>
          <w:szCs w:val="17"/>
          <w:lang w:eastAsia="lv-LV"/>
        </w:rPr>
        <w:t>(dzīves vietas adrese)</w:t>
      </w:r>
    </w:p>
    <w:p w:rsidR="00535D16" w:rsidRPr="00535D16" w:rsidRDefault="00535D16" w:rsidP="00535D16">
      <w:pPr>
        <w:jc w:val="right"/>
        <w:rPr>
          <w:rFonts w:ascii="Times New Roman" w:eastAsia="Times New Roman" w:hAnsi="Times New Roman" w:cs="Times New Roman"/>
          <w:sz w:val="24"/>
          <w:szCs w:val="24"/>
          <w:lang w:eastAsia="lv-LV"/>
        </w:rPr>
      </w:pPr>
    </w:p>
    <w:p w:rsidR="00535D16" w:rsidRPr="00535D16" w:rsidRDefault="00535D16" w:rsidP="00535D16">
      <w:pPr>
        <w:jc w:val="center"/>
        <w:rPr>
          <w:rFonts w:ascii="Times New Roman" w:eastAsia="Times New Roman" w:hAnsi="Times New Roman" w:cs="Times New Roman"/>
          <w:caps/>
          <w:sz w:val="24"/>
          <w:szCs w:val="24"/>
          <w:lang w:eastAsia="lv-LV"/>
        </w:rPr>
      </w:pPr>
      <w:r w:rsidRPr="00535D16">
        <w:rPr>
          <w:rFonts w:ascii="Times New Roman" w:eastAsia="Times New Roman" w:hAnsi="Times New Roman" w:cs="Times New Roman"/>
          <w:sz w:val="24"/>
          <w:szCs w:val="24"/>
          <w:lang w:eastAsia="lv-LV"/>
        </w:rPr>
        <w:t> </w:t>
      </w:r>
      <w:r w:rsidRPr="00535D16">
        <w:rPr>
          <w:rFonts w:ascii="Times New Roman" w:eastAsia="Times New Roman" w:hAnsi="Times New Roman" w:cs="Times New Roman"/>
          <w:caps/>
          <w:sz w:val="24"/>
          <w:szCs w:val="24"/>
          <w:lang w:eastAsia="lv-LV"/>
        </w:rPr>
        <w:t>iesniegums</w:t>
      </w:r>
    </w:p>
    <w:p w:rsidR="00535D16" w:rsidRPr="00535D16" w:rsidRDefault="00535D16" w:rsidP="00535D16">
      <w:pPr>
        <w:jc w:val="center"/>
        <w:rPr>
          <w:rFonts w:ascii="Times New Roman" w:eastAsia="Times New Roman" w:hAnsi="Times New Roman" w:cs="Times New Roman"/>
          <w:caps/>
          <w:sz w:val="24"/>
          <w:szCs w:val="24"/>
          <w:lang w:eastAsia="lv-LV"/>
        </w:rPr>
      </w:pPr>
    </w:p>
    <w:p w:rsidR="00535D16" w:rsidRPr="00535D16" w:rsidRDefault="00535D16" w:rsidP="00535D16">
      <w:pPr>
        <w:jc w:val="center"/>
        <w:rPr>
          <w:rFonts w:ascii="Times New Roman" w:eastAsia="Times New Roman" w:hAnsi="Times New Roman" w:cs="Times New Roman"/>
          <w:caps/>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 Lūdzu atmaksāt personīgā transporta izdevumus par mana dēla/meitas </w:t>
      </w: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_________________________________________________, personas kods ________________</w:t>
      </w:r>
    </w:p>
    <w:p w:rsidR="00535D16" w:rsidRPr="00535D16" w:rsidRDefault="00535D16" w:rsidP="00535D16">
      <w:pPr>
        <w:tabs>
          <w:tab w:val="left" w:pos="6840"/>
          <w:tab w:val="left" w:pos="7020"/>
        </w:tabs>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0"/>
          <w:szCs w:val="17"/>
          <w:lang w:eastAsia="lv-LV"/>
        </w:rPr>
        <w:t xml:space="preserve">                                            (vārds, uzvārds)</w:t>
      </w:r>
    </w:p>
    <w:p w:rsidR="00535D16" w:rsidRPr="00535D16" w:rsidRDefault="00535D16" w:rsidP="00535D16">
      <w:pPr>
        <w:tabs>
          <w:tab w:val="left" w:pos="6840"/>
          <w:tab w:val="left" w:pos="7020"/>
        </w:tabs>
        <w:rPr>
          <w:rFonts w:ascii="Times New Roman" w:eastAsia="Times New Roman" w:hAnsi="Times New Roman" w:cs="Times New Roman"/>
          <w:sz w:val="17"/>
          <w:szCs w:val="17"/>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nokļūšanu no dzīvesvietas _________________________________________________________</w:t>
      </w:r>
    </w:p>
    <w:p w:rsidR="00535D16" w:rsidRPr="00535D16" w:rsidRDefault="00535D16" w:rsidP="00535D16">
      <w:pPr>
        <w:tabs>
          <w:tab w:val="left" w:pos="6840"/>
          <w:tab w:val="left" w:pos="7020"/>
        </w:tabs>
        <w:ind w:left="993"/>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uz  ___________________________________</w:t>
      </w:r>
      <w:r w:rsidR="00BC3C76">
        <w:rPr>
          <w:rFonts w:ascii="Times New Roman" w:eastAsia="Times New Roman" w:hAnsi="Times New Roman" w:cs="Times New Roman"/>
          <w:sz w:val="24"/>
          <w:szCs w:val="24"/>
          <w:lang w:eastAsia="lv-LV"/>
        </w:rPr>
        <w:t>_______________________________</w:t>
      </w:r>
    </w:p>
    <w:p w:rsidR="00535D16" w:rsidRPr="00535D16" w:rsidRDefault="00535D16" w:rsidP="00535D16">
      <w:pPr>
        <w:jc w:val="center"/>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0"/>
          <w:szCs w:val="17"/>
          <w:lang w:eastAsia="lv-LV"/>
        </w:rPr>
        <w:t>(pirmsskolas izglītības iestādes vai vispārējās izglītības iestādes nosaukums)</w:t>
      </w: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un atpakaļ pēc noteiktā aprēķina.</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535D16" w:rsidP="00535D16">
      <w:pPr>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Transporta izdevumu kompensācijas saņēmējs: ________________________________________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                                                                                                                (vārds, uzvārds)</w:t>
      </w:r>
    </w:p>
    <w:p w:rsidR="00535D16" w:rsidRPr="00535D16" w:rsidRDefault="00535D16" w:rsidP="00535D16">
      <w:pPr>
        <w:jc w:val="lef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17"/>
          <w:szCs w:val="17"/>
          <w:lang w:eastAsia="lv-LV"/>
        </w:rPr>
        <w:t xml:space="preserve"> </w:t>
      </w: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Transporta izdevumu kompensāciju vēlos saņemt:  </w:t>
      </w: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______________________________________________________________________________ </w:t>
      </w:r>
    </w:p>
    <w:p w:rsidR="00535D16" w:rsidRPr="00535D16" w:rsidRDefault="00535D16" w:rsidP="00535D16">
      <w:pPr>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______________________________________________________________________________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 xml:space="preserve">                            </w:t>
      </w:r>
      <w:r w:rsidRPr="00535D16">
        <w:rPr>
          <w:rFonts w:ascii="Times New Roman" w:eastAsia="Times New Roman" w:hAnsi="Times New Roman" w:cs="Times New Roman"/>
          <w:sz w:val="20"/>
          <w:szCs w:val="17"/>
          <w:lang w:eastAsia="lv-LV"/>
        </w:rPr>
        <w:tab/>
      </w:r>
      <w:r w:rsidRPr="00535D16">
        <w:rPr>
          <w:rFonts w:ascii="Times New Roman" w:eastAsia="Times New Roman" w:hAnsi="Times New Roman" w:cs="Times New Roman"/>
          <w:sz w:val="20"/>
          <w:szCs w:val="17"/>
          <w:lang w:eastAsia="lv-LV"/>
        </w:rPr>
        <w:tab/>
      </w:r>
      <w:r w:rsidRPr="00535D16">
        <w:rPr>
          <w:rFonts w:ascii="Times New Roman" w:eastAsia="Times New Roman" w:hAnsi="Times New Roman" w:cs="Times New Roman"/>
          <w:sz w:val="20"/>
          <w:szCs w:val="17"/>
          <w:lang w:eastAsia="lv-LV"/>
        </w:rPr>
        <w:tab/>
        <w:t xml:space="preserve">     (norādīt norēķinu kontu kredītiestādē)</w:t>
      </w:r>
    </w:p>
    <w:p w:rsidR="00535D16" w:rsidRPr="00535D16" w:rsidRDefault="00535D16" w:rsidP="00535D16">
      <w:pPr>
        <w:jc w:val="left"/>
        <w:rPr>
          <w:rFonts w:ascii="Times New Roman" w:eastAsia="Times New Roman" w:hAnsi="Times New Roman" w:cs="Times New Roman"/>
          <w:sz w:val="17"/>
          <w:szCs w:val="17"/>
          <w:lang w:eastAsia="lv-LV"/>
        </w:rPr>
      </w:pPr>
    </w:p>
    <w:p w:rsidR="00535D16" w:rsidRPr="00535D16" w:rsidRDefault="00535D16" w:rsidP="00535D16">
      <w:pPr>
        <w:ind w:firstLine="720"/>
        <w:rPr>
          <w:rFonts w:ascii="Tahoma" w:eastAsia="Times New Roman" w:hAnsi="Tahoma" w:cs="Tahoma"/>
          <w:bCs/>
          <w:sz w:val="17"/>
          <w:szCs w:val="17"/>
          <w:lang w:eastAsia="lv-LV"/>
        </w:rPr>
      </w:pPr>
      <w:r w:rsidRPr="00535D16">
        <w:rPr>
          <w:rFonts w:ascii="Times New Roman" w:eastAsia="Times New Roman" w:hAnsi="Times New Roman" w:cs="Times New Roman"/>
          <w:sz w:val="24"/>
          <w:szCs w:val="24"/>
          <w:lang w:eastAsia="lv-LV"/>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un informēta/-s, ka novada pašvaldība atmaksā transporta izdevumus tikai </w:t>
      </w:r>
      <w:r w:rsidRPr="00535D16">
        <w:rPr>
          <w:rFonts w:ascii="Times New Roman" w:eastAsia="Times New Roman" w:hAnsi="Times New Roman" w:cs="Times New Roman"/>
          <w:bCs/>
          <w:sz w:val="24"/>
          <w:szCs w:val="24"/>
          <w:lang w:eastAsia="lv-LV"/>
        </w:rPr>
        <w:t>noteikumos norādītajos gadījumos un noteiktajā kārtībā.</w:t>
      </w:r>
    </w:p>
    <w:p w:rsidR="00535D16" w:rsidRPr="00535D16" w:rsidRDefault="00535D16" w:rsidP="00535D16">
      <w:pPr>
        <w:ind w:firstLine="720"/>
        <w:rPr>
          <w:rFonts w:ascii="Tahoma" w:eastAsia="Times New Roman" w:hAnsi="Tahoma" w:cs="Tahoma"/>
          <w:bCs/>
          <w:sz w:val="17"/>
          <w:szCs w:val="17"/>
          <w:lang w:eastAsia="lv-LV"/>
        </w:rPr>
      </w:pPr>
      <w:r w:rsidRPr="00535D16">
        <w:rPr>
          <w:rFonts w:ascii="Tahoma" w:eastAsia="Times New Roman" w:hAnsi="Tahoma" w:cs="Tahoma"/>
          <w:bCs/>
          <w:sz w:val="17"/>
          <w:szCs w:val="17"/>
          <w:lang w:eastAsia="lv-LV"/>
        </w:rPr>
        <w:t xml:space="preserve">                       </w:t>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t xml:space="preserve">        </w:t>
      </w: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 _______.gada___._________________ </w:t>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t>________________________________</w:t>
      </w:r>
    </w:p>
    <w:p w:rsidR="00535D16" w:rsidRPr="00535D16" w:rsidRDefault="00535D16" w:rsidP="00535D16">
      <w:pPr>
        <w:ind w:left="5040" w:right="3" w:firstLine="720"/>
        <w:jc w:val="center"/>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0"/>
          <w:szCs w:val="20"/>
          <w:lang w:eastAsia="lv-LV"/>
        </w:rPr>
        <w:t>(paraksts)</w:t>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w:t>
      </w: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535D16" w:rsidP="00535D16">
      <w:pPr>
        <w:ind w:right="3"/>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2. grozījumi stājas spēkā 2016.gada 1.septembrī.</w:t>
      </w: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535D16" w:rsidP="00535D16">
      <w:pPr>
        <w:ind w:right="3"/>
        <w:rPr>
          <w:rFonts w:ascii="Times New Roman" w:eastAsia="Times New Roman" w:hAnsi="Times New Roman" w:cs="Times New Roman"/>
          <w:sz w:val="24"/>
          <w:szCs w:val="24"/>
          <w:lang w:eastAsia="lv-LV"/>
        </w:rPr>
      </w:pPr>
    </w:p>
    <w:p w:rsidR="00535D16" w:rsidRPr="00535D16" w:rsidRDefault="00535D16" w:rsidP="00535D16">
      <w:pPr>
        <w:ind w:right="3"/>
        <w:jc w:val="left"/>
        <w:rPr>
          <w:rFonts w:ascii="Times New Roman" w:eastAsia="Times New Roman" w:hAnsi="Times New Roman" w:cs="Times New Roman"/>
          <w:color w:val="FF0000"/>
          <w:sz w:val="24"/>
          <w:szCs w:val="20"/>
          <w:lang w:eastAsia="lv-LV"/>
        </w:rPr>
      </w:pPr>
      <w:r w:rsidRPr="00535D16">
        <w:rPr>
          <w:rFonts w:ascii="Times New Roman" w:eastAsia="Times New Roman" w:hAnsi="Times New Roman" w:cs="Times New Roman"/>
          <w:color w:val="FF0000"/>
          <w:sz w:val="24"/>
          <w:szCs w:val="20"/>
          <w:lang w:eastAsia="lv-LV"/>
        </w:rPr>
        <w:t>Noteikumi, kurus groza</w:t>
      </w:r>
    </w:p>
    <w:p w:rsidR="00535D16" w:rsidRPr="00535D16" w:rsidRDefault="00535D16" w:rsidP="00535D16">
      <w:pPr>
        <w:ind w:left="5734" w:right="3" w:firstLine="74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APSTIPRINĀTI</w:t>
      </w:r>
    </w:p>
    <w:p w:rsidR="00535D16" w:rsidRPr="00535D16" w:rsidRDefault="00535D16" w:rsidP="00535D16">
      <w:pPr>
        <w:ind w:left="-26" w:right="3" w:firstLine="2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ar Tukuma novada Domes 21.10.2010.</w:t>
      </w:r>
    </w:p>
    <w:p w:rsidR="00535D16" w:rsidRPr="00535D16" w:rsidRDefault="00535D16" w:rsidP="00535D16">
      <w:pPr>
        <w:ind w:left="-26" w:right="3" w:firstLine="2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lēmumu (prot.Nr.11, 4.§.)</w:t>
      </w:r>
    </w:p>
    <w:p w:rsidR="00535D16" w:rsidRPr="00535D16" w:rsidRDefault="00535D16" w:rsidP="00535D16">
      <w:pPr>
        <w:ind w:left="-26" w:right="3" w:firstLine="26"/>
        <w:rPr>
          <w:rFonts w:ascii="Times New Roman" w:eastAsia="Times New Roman" w:hAnsi="Times New Roman" w:cs="Times New Roman"/>
          <w:sz w:val="20"/>
          <w:szCs w:val="20"/>
          <w:lang w:eastAsia="lv-LV"/>
        </w:rPr>
      </w:pPr>
    </w:p>
    <w:p w:rsidR="00535D16" w:rsidRPr="00535D16" w:rsidRDefault="00535D16" w:rsidP="00535D16">
      <w:pPr>
        <w:ind w:left="-26" w:right="3" w:firstLine="2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Ar grozījumiem, kas izdarīti ar</w:t>
      </w:r>
    </w:p>
    <w:p w:rsidR="00535D16" w:rsidRPr="00535D16" w:rsidRDefault="00535D16" w:rsidP="00535D16">
      <w:pPr>
        <w:ind w:left="-26" w:right="3" w:firstLine="2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Tukuma novada Domes lēmumiem:</w:t>
      </w:r>
    </w:p>
    <w:p w:rsidR="00535D16" w:rsidRPr="00535D16" w:rsidRDefault="00535D16" w:rsidP="00535D16">
      <w:pPr>
        <w:ind w:left="5734" w:right="3" w:firstLine="74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- 27.01.2011. (prot.Nr.1, 7.§.),</w:t>
      </w:r>
    </w:p>
    <w:p w:rsidR="00535D16" w:rsidRPr="00535D16" w:rsidRDefault="00535D16" w:rsidP="00535D16">
      <w:pPr>
        <w:ind w:left="-26" w:right="3" w:firstLine="2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- 29.10.2015. (prot.Nr.12, 5.§.),</w:t>
      </w:r>
    </w:p>
    <w:p w:rsidR="00535D16" w:rsidRDefault="00535D16" w:rsidP="00535D16">
      <w:pPr>
        <w:ind w:left="-26" w:right="3" w:firstLine="26"/>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t>- 22.12.2015. (prot.Nr.14, 8.§.)</w:t>
      </w:r>
      <w:r w:rsidR="00BC3C76">
        <w:rPr>
          <w:rFonts w:ascii="Times New Roman" w:eastAsia="Times New Roman" w:hAnsi="Times New Roman" w:cs="Times New Roman"/>
          <w:sz w:val="20"/>
          <w:szCs w:val="20"/>
          <w:lang w:eastAsia="lv-LV"/>
        </w:rPr>
        <w:t>.</w:t>
      </w:r>
    </w:p>
    <w:p w:rsidR="00BC3C76" w:rsidRPr="00BC3C76" w:rsidRDefault="00BC3C76" w:rsidP="00535D16">
      <w:pPr>
        <w:ind w:left="-26" w:right="3" w:firstLine="26"/>
        <w:rPr>
          <w:rFonts w:ascii="Times New Roman" w:eastAsia="Times New Roman" w:hAnsi="Times New Roman" w:cs="Times New Roman"/>
          <w:color w:val="FF0000"/>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BC3C76">
        <w:rPr>
          <w:rFonts w:ascii="Times New Roman" w:eastAsia="Times New Roman" w:hAnsi="Times New Roman" w:cs="Times New Roman"/>
          <w:color w:val="FF0000"/>
          <w:sz w:val="20"/>
          <w:szCs w:val="20"/>
          <w:lang w:eastAsia="lv-LV"/>
        </w:rPr>
        <w:t>- ...07.2016. (prot.Nr...,..§.)</w:t>
      </w:r>
    </w:p>
    <w:p w:rsidR="00535D16" w:rsidRPr="00535D16" w:rsidRDefault="00535D16" w:rsidP="00535D16">
      <w:pPr>
        <w:ind w:left="-26" w:right="3" w:firstLine="26"/>
        <w:rPr>
          <w:rFonts w:ascii="Times New Roman" w:eastAsia="Times New Roman" w:hAnsi="Times New Roman" w:cs="Times New Roman"/>
          <w:sz w:val="20"/>
          <w:szCs w:val="20"/>
          <w:lang w:eastAsia="lv-LV"/>
        </w:rPr>
      </w:pPr>
    </w:p>
    <w:p w:rsidR="00535D16" w:rsidRPr="00535D16" w:rsidRDefault="00535D16" w:rsidP="00535D16">
      <w:pPr>
        <w:ind w:right="3"/>
        <w:jc w:val="left"/>
        <w:rPr>
          <w:rFonts w:ascii="Times New Roman" w:eastAsia="Times New Roman" w:hAnsi="Times New Roman" w:cs="Times New Roman"/>
          <w:sz w:val="20"/>
          <w:szCs w:val="20"/>
          <w:lang w:eastAsia="lv-LV"/>
        </w:rPr>
      </w:pPr>
    </w:p>
    <w:p w:rsidR="00535D16" w:rsidRPr="00535D16" w:rsidRDefault="00535D16" w:rsidP="00535D16">
      <w:pPr>
        <w:ind w:left="900" w:right="3" w:hanging="900"/>
        <w:jc w:val="center"/>
        <w:rPr>
          <w:rFonts w:ascii="Times New Roman" w:eastAsia="Times New Roman" w:hAnsi="Times New Roman" w:cs="Times New Roman"/>
          <w:b/>
          <w:caps/>
          <w:sz w:val="24"/>
          <w:szCs w:val="20"/>
          <w:lang w:eastAsia="lv-LV"/>
        </w:rPr>
      </w:pPr>
      <w:r w:rsidRPr="00535D16">
        <w:rPr>
          <w:rFonts w:ascii="Times New Roman" w:eastAsia="Times New Roman" w:hAnsi="Times New Roman" w:cs="Times New Roman"/>
          <w:b/>
          <w:caps/>
          <w:sz w:val="24"/>
          <w:szCs w:val="20"/>
          <w:lang w:eastAsia="lv-LV"/>
        </w:rPr>
        <w:t>Saistošie noteikumi</w:t>
      </w:r>
    </w:p>
    <w:p w:rsidR="00535D16" w:rsidRPr="00535D16" w:rsidRDefault="00535D16" w:rsidP="00535D16">
      <w:pPr>
        <w:ind w:left="900" w:right="3" w:hanging="900"/>
        <w:jc w:val="center"/>
        <w:rPr>
          <w:rFonts w:ascii="Times New Roman" w:eastAsia="Times New Roman" w:hAnsi="Times New Roman" w:cs="Times New Roman"/>
          <w:sz w:val="24"/>
          <w:szCs w:val="20"/>
          <w:lang w:eastAsia="lv-LV"/>
        </w:rPr>
      </w:pPr>
      <w:r w:rsidRPr="00535D16">
        <w:rPr>
          <w:rFonts w:ascii="Times New Roman" w:eastAsia="Times New Roman" w:hAnsi="Times New Roman" w:cs="Times New Roman"/>
          <w:caps/>
          <w:sz w:val="24"/>
          <w:szCs w:val="20"/>
          <w:lang w:eastAsia="lv-LV"/>
        </w:rPr>
        <w:t>T</w:t>
      </w:r>
      <w:r w:rsidRPr="00535D16">
        <w:rPr>
          <w:rFonts w:ascii="Times New Roman" w:eastAsia="Times New Roman" w:hAnsi="Times New Roman" w:cs="Times New Roman"/>
          <w:sz w:val="24"/>
          <w:szCs w:val="20"/>
          <w:lang w:eastAsia="lv-LV"/>
        </w:rPr>
        <w:t>ukumā</w:t>
      </w:r>
    </w:p>
    <w:p w:rsidR="00535D16" w:rsidRPr="00535D16" w:rsidRDefault="00535D16" w:rsidP="00535D16">
      <w:pPr>
        <w:ind w:left="900" w:right="3" w:hanging="90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2010.gada 21.oktobrī</w:t>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t xml:space="preserve">        </w:t>
      </w:r>
      <w:r w:rsidRPr="00535D16">
        <w:rPr>
          <w:rFonts w:ascii="Times New Roman" w:eastAsia="Times New Roman" w:hAnsi="Times New Roman" w:cs="Times New Roman"/>
          <w:b/>
          <w:sz w:val="24"/>
          <w:szCs w:val="20"/>
          <w:lang w:eastAsia="lv-LV"/>
        </w:rPr>
        <w:t>Nr.40</w:t>
      </w:r>
    </w:p>
    <w:p w:rsidR="00535D16" w:rsidRPr="00535D16" w:rsidRDefault="00535D16" w:rsidP="00535D16">
      <w:pPr>
        <w:ind w:left="900" w:right="3" w:hanging="900"/>
        <w:jc w:val="right"/>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(prot.Nr.11, 4.§.)</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535D16" w:rsidP="00535D16">
      <w:pPr>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 xml:space="preserve">Par transporta izdevumu segšanu vispārējās izglītības </w:t>
      </w:r>
    </w:p>
    <w:p w:rsidR="00535D16" w:rsidRPr="00535D16" w:rsidRDefault="00535D16" w:rsidP="00535D16">
      <w:pPr>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 xml:space="preserve">iestāžu un profesionālās ievirzes izglītības iestāžu </w:t>
      </w:r>
    </w:p>
    <w:p w:rsidR="00535D16" w:rsidRPr="00535D16" w:rsidRDefault="00535D16" w:rsidP="00535D16">
      <w:pPr>
        <w:rPr>
          <w:rFonts w:ascii="Times New Roman" w:eastAsia="Times New Roman" w:hAnsi="Times New Roman" w:cs="Times New Roman"/>
          <w:b/>
          <w:sz w:val="24"/>
          <w:szCs w:val="24"/>
          <w:lang w:eastAsia="lv-LV"/>
        </w:rPr>
      </w:pPr>
      <w:r w:rsidRPr="00535D16">
        <w:rPr>
          <w:rFonts w:ascii="Times New Roman" w:eastAsia="Times New Roman" w:hAnsi="Times New Roman" w:cs="Times New Roman"/>
          <w:b/>
          <w:sz w:val="24"/>
          <w:szCs w:val="24"/>
          <w:lang w:eastAsia="lv-LV"/>
        </w:rPr>
        <w:t>izglītojamajiem Tukuma novada pašvaldībā</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right="3"/>
        <w:jc w:val="left"/>
        <w:rPr>
          <w:rFonts w:ascii="Times New Roman" w:eastAsia="Times New Roman" w:hAnsi="Times New Roman" w:cs="Times New Roman"/>
          <w:b/>
          <w:sz w:val="24"/>
          <w:szCs w:val="20"/>
          <w:lang w:eastAsia="lv-LV"/>
        </w:rPr>
      </w:pPr>
    </w:p>
    <w:p w:rsidR="00535D16" w:rsidRPr="00535D16" w:rsidRDefault="00535D16" w:rsidP="00535D16">
      <w:pPr>
        <w:widowControl w:val="0"/>
        <w:autoSpaceDE w:val="0"/>
        <w:autoSpaceDN w:val="0"/>
        <w:adjustRightInd w:val="0"/>
        <w:ind w:left="4320" w:right="-83"/>
        <w:jc w:val="left"/>
        <w:rPr>
          <w:rFonts w:ascii="Times New Roman" w:eastAsia="Times New Roman" w:hAnsi="Times New Roman" w:cs="Times New Roman"/>
          <w:bCs/>
          <w:sz w:val="20"/>
          <w:szCs w:val="20"/>
          <w:lang w:eastAsia="lv-LV"/>
        </w:rPr>
      </w:pPr>
      <w:r w:rsidRPr="00535D16">
        <w:rPr>
          <w:rFonts w:ascii="Times New Roman" w:eastAsia="Times New Roman" w:hAnsi="Times New Roman" w:cs="Times New Roman"/>
          <w:bCs/>
          <w:sz w:val="20"/>
          <w:szCs w:val="20"/>
          <w:lang w:eastAsia="lv-LV"/>
        </w:rPr>
        <w:t xml:space="preserve">Izdoti saskaņā ar likuma „Par pašvaldībām” 43.panta pirmās daļas 13.punktu, </w:t>
      </w:r>
      <w:r w:rsidRPr="00535D16">
        <w:rPr>
          <w:rFonts w:ascii="Times New Roman" w:eastAsia="Times New Roman" w:hAnsi="Times New Roman" w:cs="Times New Roman"/>
          <w:bCs/>
          <w:color w:val="FF0000"/>
          <w:sz w:val="20"/>
          <w:szCs w:val="20"/>
          <w:lang w:eastAsia="lv-LV"/>
        </w:rPr>
        <w:t xml:space="preserve">trešo daļu </w:t>
      </w:r>
      <w:r w:rsidRPr="00535D16">
        <w:rPr>
          <w:rFonts w:ascii="Times New Roman" w:eastAsia="Times New Roman" w:hAnsi="Times New Roman" w:cs="Times New Roman"/>
          <w:bCs/>
          <w:sz w:val="20"/>
          <w:szCs w:val="20"/>
          <w:lang w:eastAsia="lv-LV"/>
        </w:rPr>
        <w:t>un Ministru kabineta 2009.gada 4.augusta  noteikumu Nr.872 „Noteikumi par pasažieru kategorijām, kuras ir tiesīgas izmantot braukšanas maksas atvieglojumus maršrutu tīkla maršrutos” 12. un 13.punktu , Sabiedriskā transporta pakalpojumu likuma 14.panta trešo daļu</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widowControl w:val="0"/>
        <w:shd w:val="clear" w:color="auto" w:fill="FFFFFF"/>
        <w:tabs>
          <w:tab w:val="left" w:pos="730"/>
        </w:tabs>
        <w:autoSpaceDE w:val="0"/>
        <w:autoSpaceDN w:val="0"/>
        <w:adjustRightInd w:val="0"/>
        <w:ind w:right="3"/>
        <w:jc w:val="left"/>
        <w:rPr>
          <w:rFonts w:ascii="Times New Roman" w:eastAsia="Times New Roman" w:hAnsi="Times New Roman" w:cs="Times New Roman"/>
          <w:b/>
          <w:sz w:val="24"/>
          <w:szCs w:val="20"/>
          <w:lang w:eastAsia="lv-LV"/>
        </w:rPr>
      </w:pPr>
    </w:p>
    <w:p w:rsidR="00535D16" w:rsidRPr="00535D16" w:rsidRDefault="00535D16" w:rsidP="00535D16">
      <w:pPr>
        <w:widowControl w:val="0"/>
        <w:shd w:val="clear" w:color="auto" w:fill="FFFFFF"/>
        <w:tabs>
          <w:tab w:val="left" w:pos="730"/>
        </w:tabs>
        <w:autoSpaceDE w:val="0"/>
        <w:autoSpaceDN w:val="0"/>
        <w:adjustRightInd w:val="0"/>
        <w:ind w:left="900" w:right="3" w:hanging="900"/>
        <w:jc w:val="center"/>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 Vispārējie jautājumi</w:t>
      </w:r>
    </w:p>
    <w:p w:rsidR="00535D16" w:rsidRPr="00535D16" w:rsidRDefault="00535D16" w:rsidP="00535D16">
      <w:pPr>
        <w:widowControl w:val="0"/>
        <w:shd w:val="clear" w:color="auto" w:fill="FFFFFF"/>
        <w:tabs>
          <w:tab w:val="left" w:pos="730"/>
        </w:tabs>
        <w:autoSpaceDE w:val="0"/>
        <w:autoSpaceDN w:val="0"/>
        <w:adjustRightInd w:val="0"/>
        <w:ind w:left="900" w:right="3" w:hanging="900"/>
        <w:jc w:val="center"/>
        <w:rPr>
          <w:rFonts w:ascii="Times New Roman" w:eastAsia="Times New Roman" w:hAnsi="Times New Roman" w:cs="Times New Roman"/>
          <w:b/>
          <w:sz w:val="24"/>
          <w:szCs w:val="20"/>
          <w:lang w:eastAsia="lv-LV"/>
        </w:rPr>
      </w:pPr>
    </w:p>
    <w:p w:rsidR="00535D16" w:rsidRPr="00535D16" w:rsidRDefault="00535D16" w:rsidP="00535D16">
      <w:pPr>
        <w:ind w:right="3" w:firstLine="720"/>
        <w:rPr>
          <w:rFonts w:ascii="Times New Roman" w:eastAsia="Times New Roman" w:hAnsi="Times New Roman" w:cs="Times New Roman"/>
          <w:strike/>
          <w:color w:val="FF0000"/>
          <w:sz w:val="24"/>
          <w:szCs w:val="20"/>
          <w:lang w:eastAsia="lv-LV"/>
        </w:rPr>
      </w:pPr>
      <w:r w:rsidRPr="00535D16">
        <w:rPr>
          <w:rFonts w:ascii="Times New Roman" w:eastAsia="Times New Roman" w:hAnsi="Times New Roman" w:cs="Times New Roman"/>
          <w:strike/>
          <w:color w:val="FF0000"/>
          <w:sz w:val="24"/>
          <w:szCs w:val="20"/>
          <w:lang w:eastAsia="lv-LV"/>
        </w:rPr>
        <w:t xml:space="preserve">1. Šie noteikumi nosaka kārtību, kādā Tukuma novada pašvaldība (turpmāk – pašvaldība) kompensē izglītojamajiem (turpmāk – skolēniem) braukšanas izdevumus par braucienu no dzīves vietas līdz Tukuma novada izglītības iestādei un atpakaļ. </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right="3" w:firstLine="720"/>
        <w:rPr>
          <w:rFonts w:ascii="Times New Roman" w:eastAsia="Times New Roman" w:hAnsi="Times New Roman" w:cs="Times New Roman"/>
          <w:sz w:val="24"/>
          <w:szCs w:val="20"/>
          <w:lang w:eastAsia="lv-LV"/>
        </w:rPr>
      </w:pPr>
    </w:p>
    <w:p w:rsidR="00535D16" w:rsidRPr="00535D16" w:rsidRDefault="00535D16" w:rsidP="00535D16">
      <w:pPr>
        <w:ind w:right="3" w:firstLine="720"/>
        <w:rPr>
          <w:rFonts w:ascii="Times New Roman" w:eastAsia="Times New Roman" w:hAnsi="Times New Roman" w:cs="Times New Roman"/>
          <w:color w:val="FF0000"/>
          <w:sz w:val="24"/>
          <w:szCs w:val="20"/>
          <w:lang w:eastAsia="lv-LV"/>
        </w:rPr>
      </w:pPr>
      <w:r w:rsidRPr="00535D16">
        <w:rPr>
          <w:rFonts w:ascii="Times New Roman" w:eastAsia="Times New Roman" w:hAnsi="Times New Roman" w:cs="Times New Roman"/>
          <w:color w:val="FF0000"/>
          <w:sz w:val="24"/>
          <w:szCs w:val="20"/>
          <w:lang w:eastAsia="lv-LV"/>
        </w:rPr>
        <w:t xml:space="preserve">1. </w:t>
      </w:r>
      <w:r w:rsidR="00BC3C76">
        <w:rPr>
          <w:rFonts w:ascii="Times New Roman" w:eastAsia="Times New Roman" w:hAnsi="Times New Roman" w:cs="Times New Roman"/>
          <w:color w:val="FF0000"/>
          <w:sz w:val="24"/>
          <w:szCs w:val="20"/>
          <w:lang w:eastAsia="lv-LV"/>
        </w:rPr>
        <w:t>N</w:t>
      </w:r>
      <w:r w:rsidRPr="00535D16">
        <w:rPr>
          <w:rFonts w:ascii="Times New Roman" w:eastAsia="Times New Roman" w:hAnsi="Times New Roman" w:cs="Times New Roman"/>
          <w:color w:val="FF0000"/>
          <w:sz w:val="24"/>
          <w:szCs w:val="20"/>
          <w:lang w:eastAsia="lv-LV"/>
        </w:rPr>
        <w:t xml:space="preserve">oteikumi nosaka kārtību, kādā Tukuma novada pašvaldība (turpmāk – pašvaldība) kompensē vispārējās izglītības iestāžu un profesionālās ievirzes izglītības iestāžu izglītojamajiem (turpmāk – skolēniem) un bērniem no pusotra līdz trīs gadu vecumam (turpmāk – bērni), kuru dzīvesvieta deklarēta Tukuma pilsētas administratīvajā teritorijā un kuri apmeklē šajos noteikumos noteikto pirmsskolas izglītības iestādi vai iestādi, kas īsteno pirmsskolas izglītības programmu (turpmāk – PII), kas atrodas pašvaldības pagastu administratīvajās teritorijās braukšanas izdevumus par braucienu no dzīves vietas līdz Tukuma novada izglītības iestādei un atpakaļ. </w:t>
      </w:r>
    </w:p>
    <w:p w:rsidR="00535D16" w:rsidRPr="00535D16" w:rsidRDefault="00535D16" w:rsidP="00535D16">
      <w:pPr>
        <w:ind w:right="3" w:firstLine="720"/>
        <w:rPr>
          <w:rFonts w:ascii="Times New Roman" w:eastAsia="Times New Roman" w:hAnsi="Times New Roman" w:cs="Times New Roman"/>
          <w:sz w:val="24"/>
          <w:szCs w:val="20"/>
          <w:lang w:eastAsia="lv-LV"/>
        </w:rPr>
      </w:pPr>
    </w:p>
    <w:p w:rsidR="00535D16" w:rsidRPr="00535D16" w:rsidRDefault="00535D16" w:rsidP="00535D16">
      <w:pPr>
        <w:ind w:right="3"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2. Braukšanas izdevumi skolēniem tiek segti par Ministru kabineta noteikto mācību gada un mācību semestra sākuma un beigu laiku.</w:t>
      </w:r>
    </w:p>
    <w:p w:rsidR="00535D16" w:rsidRPr="00535D16" w:rsidRDefault="00535D16" w:rsidP="00535D16">
      <w:pPr>
        <w:ind w:right="3" w:firstLine="720"/>
        <w:rPr>
          <w:rFonts w:ascii="Times New Roman" w:eastAsia="Times New Roman" w:hAnsi="Times New Roman" w:cs="Times New Roman"/>
          <w:sz w:val="24"/>
          <w:szCs w:val="20"/>
          <w:lang w:eastAsia="lv-LV"/>
        </w:rPr>
      </w:pPr>
    </w:p>
    <w:p w:rsidR="00535D16" w:rsidRPr="00535D16" w:rsidRDefault="00535D16" w:rsidP="00535D16">
      <w:pPr>
        <w:ind w:right="3" w:firstLine="720"/>
        <w:rPr>
          <w:rFonts w:ascii="Times New Roman" w:eastAsia="Times New Roman" w:hAnsi="Times New Roman" w:cs="Times New Roman"/>
          <w:color w:val="FF0000"/>
          <w:sz w:val="24"/>
          <w:szCs w:val="20"/>
          <w:lang w:eastAsia="lv-LV"/>
        </w:rPr>
      </w:pPr>
      <w:r w:rsidRPr="00535D16">
        <w:rPr>
          <w:rFonts w:ascii="Times New Roman" w:eastAsia="Times New Roman" w:hAnsi="Times New Roman" w:cs="Times New Roman"/>
          <w:color w:val="FF0000"/>
          <w:sz w:val="24"/>
          <w:szCs w:val="20"/>
          <w:lang w:eastAsia="lv-LV"/>
        </w:rPr>
        <w:t>2.</w:t>
      </w:r>
      <w:r w:rsidRPr="00535D16">
        <w:rPr>
          <w:rFonts w:ascii="Times New Roman" w:eastAsia="Times New Roman" w:hAnsi="Times New Roman" w:cs="Times New Roman"/>
          <w:color w:val="FF0000"/>
          <w:sz w:val="24"/>
          <w:szCs w:val="20"/>
          <w:vertAlign w:val="superscript"/>
          <w:lang w:eastAsia="lv-LV"/>
        </w:rPr>
        <w:t>1</w:t>
      </w:r>
      <w:r w:rsidRPr="00535D16">
        <w:rPr>
          <w:rFonts w:ascii="Times New Roman" w:eastAsia="Times New Roman" w:hAnsi="Times New Roman" w:cs="Times New Roman"/>
          <w:color w:val="FF0000"/>
          <w:sz w:val="24"/>
          <w:szCs w:val="20"/>
          <w:lang w:eastAsia="lv-LV"/>
        </w:rPr>
        <w:t xml:space="preserve"> Braukšanas izdevumi bērniem tiek segti visu gadu, izņemot periodu, kad PII ir slēgta.</w:t>
      </w:r>
    </w:p>
    <w:p w:rsidR="00535D16" w:rsidRPr="00535D16" w:rsidRDefault="00535D16" w:rsidP="00535D16">
      <w:pPr>
        <w:ind w:right="3" w:firstLine="720"/>
        <w:rPr>
          <w:rFonts w:ascii="Times New Roman" w:eastAsia="Times New Roman" w:hAnsi="Times New Roman" w:cs="Times New Roman"/>
          <w:color w:val="FF0000"/>
          <w:sz w:val="24"/>
          <w:szCs w:val="20"/>
          <w:lang w:eastAsia="lv-LV"/>
        </w:rPr>
      </w:pP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3. Vispārējās izglītības iestāžu skolēniem par braucieniem mācību gada laikā no dzīvesvietas līdz izglītības iestādei un atpakaļ novada administratīvajā teritorijā reģionālajos starppilsētu </w:t>
      </w:r>
      <w:r w:rsidRPr="00535D16">
        <w:rPr>
          <w:rFonts w:ascii="Times New Roman" w:eastAsia="Times New Roman" w:hAnsi="Times New Roman" w:cs="Times New Roman"/>
          <w:sz w:val="24"/>
          <w:szCs w:val="20"/>
          <w:lang w:eastAsia="lv-LV"/>
        </w:rPr>
        <w:lastRenderedPageBreak/>
        <w:t xml:space="preserve">nozīmes maršrutos un reģionālajos vietējās nozīmes maršrutos ir tiesības saņemt šādu kompensāciju: </w:t>
      </w:r>
    </w:p>
    <w:p w:rsidR="00535D16" w:rsidRPr="00535D16" w:rsidRDefault="00535D16" w:rsidP="00535D16">
      <w:pPr>
        <w:ind w:right="6"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3.1. ārpus pilsētas teritorijas dzīvojošajiem vispārējās pamatizglītības iestādēs (1.–9.klase) izglītojamiem ir tiesības saņemt kompensāciju 100 % apmērā. Šīs kompensācijas apmērs ir attiecināms arī uz vispārējās vidējās izglītības iestādēs (10.–12.klase) izglītojamajiem, ja izglītojamā faktiskā dzīvesvieta ir Tukuma novada pagastu pārvaldes teritorija, kurā nav vispārējās vidējās izglītības iestādes;</w:t>
      </w:r>
    </w:p>
    <w:p w:rsidR="00535D16" w:rsidRPr="00535D16" w:rsidRDefault="00535D16" w:rsidP="00535D16">
      <w:pPr>
        <w:ind w:right="6"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3.2. (1) ārpus pilsētas teritorijas dzīvojošajiem vispārējās vidējās izglītības iestādēs (10.–12.klase) izglītojamajiem ir tiesības saņemt kompensāciju 50 % apmērā, izņemot tos izglītojamos, uz kuriem ir attiecināms šo noteikumu 3.1.apakšpunkts;</w:t>
      </w:r>
    </w:p>
    <w:p w:rsidR="00535D16" w:rsidRPr="00535D16" w:rsidRDefault="00535D16" w:rsidP="00535D16">
      <w:pPr>
        <w:ind w:right="6"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(2) šajā punktā noteiktās kompensācijas apmēru pašvaldība var palielināt, iespējas izskatot katru gadu pie budžeta apstiprināšanas. Par kompensācijas apmēra palielināšanu mācību gadam pašvaldība pieņem atsevišķu lēmumu.</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27.01.2011. lēmumu (prot.Nr.1, 7.§.)</w:t>
      </w:r>
    </w:p>
    <w:p w:rsidR="00535D16" w:rsidRPr="00535D16" w:rsidRDefault="00535D16" w:rsidP="00535D16">
      <w:pPr>
        <w:ind w:left="57" w:firstLine="663"/>
        <w:rPr>
          <w:rFonts w:ascii="Times New Roman" w:eastAsia="Times New Roman" w:hAnsi="Times New Roman" w:cs="Times New Roman"/>
          <w:sz w:val="24"/>
          <w:szCs w:val="20"/>
          <w:lang w:eastAsia="lv-LV"/>
        </w:rPr>
      </w:pPr>
    </w:p>
    <w:p w:rsidR="00535D16" w:rsidRPr="00535D16" w:rsidRDefault="00535D16" w:rsidP="00535D16">
      <w:pPr>
        <w:ind w:right="3" w:firstLine="720"/>
        <w:rPr>
          <w:rFonts w:ascii="Times New Roman" w:eastAsia="Times New Roman" w:hAnsi="Times New Roman" w:cs="Times New Roman"/>
          <w:color w:val="000000"/>
          <w:sz w:val="24"/>
          <w:szCs w:val="20"/>
          <w:lang w:eastAsia="lv-LV"/>
        </w:rPr>
      </w:pPr>
      <w:r w:rsidRPr="00535D16">
        <w:rPr>
          <w:rFonts w:ascii="Times New Roman" w:eastAsia="Times New Roman" w:hAnsi="Times New Roman" w:cs="Times New Roman"/>
          <w:color w:val="000000"/>
          <w:sz w:val="24"/>
          <w:szCs w:val="20"/>
          <w:lang w:eastAsia="lv-LV"/>
        </w:rPr>
        <w:t>3.</w:t>
      </w:r>
      <w:r w:rsidRPr="00535D16">
        <w:rPr>
          <w:rFonts w:ascii="Times New Roman" w:eastAsia="Times New Roman" w:hAnsi="Times New Roman" w:cs="Times New Roman"/>
          <w:color w:val="000000"/>
          <w:sz w:val="24"/>
          <w:szCs w:val="20"/>
          <w:vertAlign w:val="superscript"/>
          <w:lang w:eastAsia="lv-LV"/>
        </w:rPr>
        <w:t>1</w:t>
      </w:r>
      <w:r w:rsidRPr="00535D16">
        <w:rPr>
          <w:rFonts w:ascii="Times New Roman" w:eastAsia="Times New Roman" w:hAnsi="Times New Roman" w:cs="Times New Roman"/>
          <w:color w:val="000000"/>
          <w:sz w:val="24"/>
          <w:szCs w:val="20"/>
          <w:lang w:eastAsia="lv-LV"/>
        </w:rPr>
        <w:t xml:space="preserve"> Tukuma Mākslas skolas, Tukuma Mūzikas skolas un Tukuma Sporta skolas (turpmāk –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left="57" w:firstLine="663"/>
        <w:rPr>
          <w:rFonts w:ascii="Times New Roman" w:eastAsia="Times New Roman" w:hAnsi="Times New Roman" w:cs="Times New Roman"/>
          <w:sz w:val="24"/>
          <w:szCs w:val="20"/>
          <w:lang w:eastAsia="lv-LV"/>
        </w:rPr>
      </w:pPr>
    </w:p>
    <w:p w:rsidR="00535D16" w:rsidRPr="00535D16" w:rsidRDefault="00535D16" w:rsidP="00535D16">
      <w:pPr>
        <w:ind w:left="57" w:firstLine="663"/>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4. Šo Noteikumu 3.punktā minētā kompensācija līdz 2011.gada 31.decembrim ir aprēķināma 100% apmērā, ja, sākot ar 2009.gada 29.maiju, skolēnu apmeklētās vispārējās izglītības iestādes ir reorganizētas vai likvidētas.</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27.01.2011. lēmumu (prot.Nr.1, 7.§.)</w:t>
      </w:r>
    </w:p>
    <w:p w:rsidR="00535D16" w:rsidRPr="00535D16" w:rsidRDefault="00535D16" w:rsidP="00535D16">
      <w:pPr>
        <w:ind w:firstLine="720"/>
        <w:jc w:val="left"/>
        <w:rPr>
          <w:rFonts w:ascii="Times New Roman" w:eastAsia="Times New Roman" w:hAnsi="Times New Roman" w:cs="Times New Roman"/>
          <w:sz w:val="24"/>
          <w:szCs w:val="20"/>
          <w:lang w:eastAsia="lv-LV"/>
        </w:rPr>
      </w:pP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5. Kompensācija ir piešķirama par braukšanu reģionālās vietējās nozīmes maršrutos Tukuma novada Tukuma pilsētas teritorijā dzīvojošajiem vispārējās izglītības </w:t>
      </w:r>
      <w:r w:rsidRPr="00535D16">
        <w:rPr>
          <w:rFonts w:ascii="Times New Roman" w:eastAsia="Times New Roman" w:hAnsi="Times New Roman" w:cs="Times New Roman"/>
          <w:color w:val="000000"/>
          <w:sz w:val="24"/>
          <w:szCs w:val="20"/>
          <w:lang w:eastAsia="lv-LV"/>
        </w:rPr>
        <w:t>un profesionālās ievirzes izglītības</w:t>
      </w:r>
      <w:r w:rsidRPr="00535D16">
        <w:rPr>
          <w:rFonts w:ascii="Times New Roman" w:eastAsia="Times New Roman" w:hAnsi="Times New Roman" w:cs="Times New Roman"/>
          <w:sz w:val="24"/>
          <w:szCs w:val="20"/>
          <w:lang w:eastAsia="lv-LV"/>
        </w:rPr>
        <w:t xml:space="preserve"> iestāžu skolēniem. Kompensācijas apmērs ir mainīgs atbilstīgi pašvaldības budžeta iespējām. Katru gadu pie budžeta apstiprināšanas pašvaldība nosaka kompensācijas apmēru mācību gadam un pieņem atsevišķu lēmumu. </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27.01.2011. lēmumu (prot.Nr.1, 7.§.)</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right="3" w:firstLine="720"/>
        <w:rPr>
          <w:rFonts w:ascii="Times New Roman" w:eastAsia="Times New Roman" w:hAnsi="Times New Roman" w:cs="Times New Roman"/>
          <w:sz w:val="24"/>
          <w:szCs w:val="20"/>
          <w:lang w:eastAsia="lv-LV"/>
        </w:rPr>
      </w:pPr>
    </w:p>
    <w:p w:rsidR="00535D16" w:rsidRPr="00535D16" w:rsidRDefault="00535D16" w:rsidP="00535D16">
      <w:pPr>
        <w:widowControl w:val="0"/>
        <w:shd w:val="clear" w:color="auto" w:fill="FFFFFF"/>
        <w:tabs>
          <w:tab w:val="left" w:pos="730"/>
        </w:tabs>
        <w:autoSpaceDE w:val="0"/>
        <w:autoSpaceDN w:val="0"/>
        <w:adjustRightInd w:val="0"/>
        <w:ind w:left="900" w:right="3" w:hanging="900"/>
        <w:jc w:val="center"/>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II. Braukšanas izdevumu kompensācijas apmērs</w:t>
      </w:r>
    </w:p>
    <w:p w:rsidR="00535D16" w:rsidRPr="00535D16" w:rsidRDefault="00535D16" w:rsidP="00535D16">
      <w:pPr>
        <w:rPr>
          <w:rFonts w:ascii="Times New Roman" w:eastAsia="Times New Roman" w:hAnsi="Times New Roman" w:cs="Times New Roman"/>
          <w:sz w:val="24"/>
          <w:szCs w:val="20"/>
          <w:lang w:eastAsia="lv-LV"/>
        </w:rPr>
      </w:pP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6. Pašvaldība nesedz braukšanas izdevumus skolēniem, ja attiecīgajā novada administratīvajā teritorijā skolēnu pārvadājumi ir nodrošināti ar pašvaldības autotransportu. </w:t>
      </w: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7. Braukšanas izdevumu aprēķināšanai un segšanai šajos noteikumos minētie dokumenti ir iesniedzami attiecīgajā novada pagastu pārvaldē. </w:t>
      </w:r>
    </w:p>
    <w:p w:rsidR="00535D16" w:rsidRPr="00535D16" w:rsidRDefault="00535D16" w:rsidP="00535D16">
      <w:pPr>
        <w:ind w:right="6"/>
        <w:jc w:val="center"/>
        <w:rPr>
          <w:rFonts w:ascii="Times New Roman" w:eastAsia="Times New Roman" w:hAnsi="Times New Roman" w:cs="Times New Roman"/>
          <w:b/>
          <w:sz w:val="24"/>
          <w:szCs w:val="20"/>
          <w:lang w:eastAsia="lv-LV"/>
        </w:rPr>
      </w:pPr>
    </w:p>
    <w:p w:rsidR="00535D16" w:rsidRPr="00535D16" w:rsidRDefault="00535D16" w:rsidP="00535D16">
      <w:pPr>
        <w:ind w:right="6"/>
        <w:jc w:val="center"/>
        <w:rPr>
          <w:rFonts w:ascii="Times New Roman" w:eastAsia="Times New Roman" w:hAnsi="Times New Roman" w:cs="Times New Roman"/>
          <w:b/>
          <w:sz w:val="24"/>
          <w:szCs w:val="20"/>
          <w:lang w:eastAsia="lv-LV"/>
        </w:rPr>
      </w:pPr>
      <w:r w:rsidRPr="00535D16">
        <w:rPr>
          <w:rFonts w:ascii="Times New Roman" w:eastAsia="Times New Roman" w:hAnsi="Times New Roman" w:cs="Times New Roman"/>
          <w:b/>
          <w:sz w:val="24"/>
          <w:szCs w:val="20"/>
          <w:lang w:eastAsia="lv-LV"/>
        </w:rPr>
        <w:t>III. Braukšanas izdevumu atlīdzināšanas kārtība</w:t>
      </w:r>
    </w:p>
    <w:p w:rsidR="00535D16" w:rsidRPr="00535D16" w:rsidRDefault="00535D16" w:rsidP="00535D16">
      <w:pPr>
        <w:ind w:right="6"/>
        <w:jc w:val="center"/>
        <w:rPr>
          <w:rFonts w:ascii="Times New Roman" w:eastAsia="Times New Roman" w:hAnsi="Times New Roman" w:cs="Times New Roman"/>
          <w:sz w:val="24"/>
          <w:szCs w:val="20"/>
          <w:lang w:eastAsia="lv-LV"/>
        </w:rPr>
      </w:pP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8. Izdevumu kompensēšanai par braucienu reģionālajos vietējās nozīmes maršrutos pašvaldība </w:t>
      </w:r>
      <w:r w:rsidRPr="00535D16">
        <w:rPr>
          <w:rFonts w:ascii="Times New Roman" w:eastAsia="Times New Roman" w:hAnsi="Times New Roman" w:cs="Times New Roman"/>
          <w:bCs/>
          <w:sz w:val="24"/>
          <w:szCs w:val="20"/>
          <w:lang w:eastAsia="lv-LV"/>
        </w:rPr>
        <w:t>slēdz līgumu ar sabiedriskā transporta pakalpojuma sniedzēju (turpmāk – pārvadātāju), piemērojot šādu kārtību:</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8.1. attiecīgā izglītības iestāde iesniegšanai pārvadātājam līdz mācību gada sākumam sagatavo skolēnu sarakstu, norādot skolēna vārdu, uzvārdu, personas kodu, skolu, klasi un apstiprinātās sabiedriskā transporta pieturas nosaukumu, no kuras līdz kurai skolēns pārvietosies un ne vēlāk kā līdz mācību gada sākumam iesniedz pagastu pārvaldei pēc skolēna faktiskās dzīves vietas;</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lastRenderedPageBreak/>
        <w:t>8.2. pārvadātājs pēc saraksta par katru skolēnu sagatavo braukšanas kartes un iesniedz tās pagastu pārvaldē;</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8.3. braukšanas karte skolēnam dod tiesības izmantot attiecīgā maršruta sabiedrisko transportu mācību perioda laikā;</w:t>
      </w: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bCs/>
          <w:sz w:val="24"/>
          <w:szCs w:val="20"/>
          <w:lang w:eastAsia="lv-LV"/>
        </w:rPr>
        <w:t>8.4. p</w:t>
      </w:r>
      <w:r w:rsidRPr="00535D16">
        <w:rPr>
          <w:rFonts w:ascii="Times New Roman" w:eastAsia="Times New Roman" w:hAnsi="Times New Roman" w:cs="Times New Roman"/>
          <w:sz w:val="24"/>
          <w:szCs w:val="20"/>
          <w:lang w:eastAsia="lv-LV"/>
        </w:rPr>
        <w:t xml:space="preserve">ārvadātājs līdz katra mēneša 10. datumam nosūta pagastu pārvaldei rēķinu par iepriekšējā mēneša kopējiem izdevumiem, piemērojot šādu formulu: </w:t>
      </w:r>
    </w:p>
    <w:p w:rsidR="00535D16" w:rsidRPr="00535D16" w:rsidRDefault="00535D16" w:rsidP="00535D16">
      <w:pPr>
        <w:ind w:firstLine="702"/>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A x B x C x K</w:t>
      </w:r>
      <w:r w:rsidRPr="00535D16">
        <w:rPr>
          <w:rFonts w:ascii="Times New Roman" w:eastAsia="Times New Roman" w:hAnsi="Times New Roman" w:cs="Times New Roman"/>
          <w:sz w:val="24"/>
          <w:szCs w:val="20"/>
          <w:vertAlign w:val="superscript"/>
          <w:lang w:eastAsia="lv-LV"/>
        </w:rPr>
        <w:t>1</w:t>
      </w:r>
      <w:r w:rsidRPr="00535D16">
        <w:rPr>
          <w:rFonts w:ascii="Times New Roman" w:eastAsia="Times New Roman" w:hAnsi="Times New Roman" w:cs="Times New Roman"/>
          <w:sz w:val="24"/>
          <w:szCs w:val="20"/>
          <w:lang w:eastAsia="lv-LV"/>
        </w:rPr>
        <w:t xml:space="preserve"> x K</w:t>
      </w:r>
      <w:r w:rsidRPr="00535D16">
        <w:rPr>
          <w:rFonts w:ascii="Times New Roman" w:eastAsia="Times New Roman" w:hAnsi="Times New Roman" w:cs="Times New Roman"/>
          <w:sz w:val="24"/>
          <w:szCs w:val="20"/>
          <w:vertAlign w:val="superscript"/>
          <w:lang w:eastAsia="lv-LV"/>
        </w:rPr>
        <w:t>2</w:t>
      </w:r>
      <w:r w:rsidRPr="00535D16">
        <w:rPr>
          <w:rFonts w:ascii="Times New Roman" w:eastAsia="Times New Roman" w:hAnsi="Times New Roman" w:cs="Times New Roman"/>
          <w:sz w:val="24"/>
          <w:szCs w:val="20"/>
          <w:lang w:eastAsia="lv-LV"/>
        </w:rPr>
        <w:t>, kur:</w:t>
      </w:r>
    </w:p>
    <w:p w:rsidR="00535D16" w:rsidRPr="00535D16" w:rsidRDefault="00535D16" w:rsidP="00535D16">
      <w:pPr>
        <w:ind w:firstLine="702"/>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„A” = skolēnu skaits, kuriem ir izsniegtas braukšanas kartes,</w:t>
      </w:r>
    </w:p>
    <w:p w:rsidR="00535D16" w:rsidRPr="00535D16" w:rsidRDefault="00535D16" w:rsidP="00535D16">
      <w:pPr>
        <w:ind w:firstLine="702"/>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„B” = skolas dienu skaits,</w:t>
      </w:r>
    </w:p>
    <w:p w:rsidR="00535D16" w:rsidRPr="00535D16" w:rsidRDefault="00535D16" w:rsidP="00535D16">
      <w:pPr>
        <w:ind w:firstLine="702"/>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„C” = vienas dienas braukšanas tarifs (turpu un atpakaļ), ņemot vērā konkrēto maršrutu; </w:t>
      </w:r>
    </w:p>
    <w:p w:rsidR="00535D16" w:rsidRPr="00535D16" w:rsidRDefault="00535D16" w:rsidP="00535D16">
      <w:pPr>
        <w:ind w:firstLine="702"/>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„K</w:t>
      </w:r>
      <w:r w:rsidRPr="00535D16">
        <w:rPr>
          <w:rFonts w:ascii="Times New Roman" w:eastAsia="Times New Roman" w:hAnsi="Times New Roman" w:cs="Times New Roman"/>
          <w:sz w:val="24"/>
          <w:szCs w:val="20"/>
          <w:vertAlign w:val="superscript"/>
          <w:lang w:eastAsia="lv-LV"/>
        </w:rPr>
        <w:t>1</w:t>
      </w:r>
      <w:r w:rsidRPr="00535D16">
        <w:rPr>
          <w:rFonts w:ascii="Times New Roman" w:eastAsia="Times New Roman" w:hAnsi="Times New Roman" w:cs="Times New Roman"/>
          <w:sz w:val="24"/>
          <w:szCs w:val="20"/>
          <w:lang w:eastAsia="lv-LV"/>
        </w:rPr>
        <w:t>” = skolas apmeklētības koeficients 0,85,</w:t>
      </w:r>
    </w:p>
    <w:p w:rsidR="00535D16" w:rsidRPr="00535D16" w:rsidRDefault="00535D16" w:rsidP="00535D16">
      <w:pPr>
        <w:ind w:firstLine="702"/>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„K</w:t>
      </w:r>
      <w:r w:rsidRPr="00535D16">
        <w:rPr>
          <w:rFonts w:ascii="Times New Roman" w:eastAsia="Times New Roman" w:hAnsi="Times New Roman" w:cs="Times New Roman"/>
          <w:sz w:val="24"/>
          <w:szCs w:val="20"/>
          <w:vertAlign w:val="superscript"/>
          <w:lang w:eastAsia="lv-LV"/>
        </w:rPr>
        <w:t>2</w:t>
      </w:r>
      <w:r w:rsidRPr="00535D16">
        <w:rPr>
          <w:rFonts w:ascii="Times New Roman" w:eastAsia="Times New Roman" w:hAnsi="Times New Roman" w:cs="Times New Roman"/>
          <w:sz w:val="24"/>
          <w:szCs w:val="20"/>
          <w:lang w:eastAsia="lv-LV"/>
        </w:rPr>
        <w:t>” = braukšanas kartes koeficients 0,7.</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8.5. pagastu pārvalde apmaksā pārvadātāja izrakstīto rēķinu, veicot pārskaitījumu uz pārvadātāja norādīto bankas norēķinu kontu desmit darba dienu laikā no rēķina saņemšanas dienas;</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8.6. atbilstoši nepieciešamībai pagastu pārvalde jebkurā laikā ir tiesīga precizēt sākotnēji sagatavoto skolēnu sarakstu, saskaņā ar ko pārvadātājs sagatavo jaunas braukšanas kartes;</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 xml:space="preserve">8.7. pēc pagastu pārvaldes pieprasījuma pārvadātājs sagatavo jaunas braukšanas kartes to atkārtotai izsniegšanai nozaudēto vai bojāto braukšanas karšu vietā. </w:t>
      </w:r>
    </w:p>
    <w:p w:rsidR="00535D16" w:rsidRPr="00535D16" w:rsidRDefault="00535D16" w:rsidP="00535D16">
      <w:pPr>
        <w:ind w:left="360"/>
        <w:rPr>
          <w:rFonts w:ascii="Times New Roman" w:eastAsia="Times New Roman" w:hAnsi="Times New Roman" w:cs="Times New Roman"/>
          <w:bCs/>
          <w:sz w:val="24"/>
          <w:szCs w:val="20"/>
          <w:lang w:eastAsia="lv-LV"/>
        </w:rPr>
      </w:pP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9. Izdevumu kompensēšana par braucienu reģionālos starppilsētu un reģionālos vietējās nozīmes maršrutos skolēniem tiek veikta pēc iegādātajām braukšanas maksas biļetēm, piemērojot šādu kārtību:</w:t>
      </w: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9.1. skolēnu vecāki (aizbildņi) sagatavo iesniegumu saskaņā ar šo noteikumu 1.pielikumā pievienoto paraugu un to iesniedz:</w:t>
      </w:r>
    </w:p>
    <w:p w:rsidR="00535D16" w:rsidRPr="00535D16" w:rsidRDefault="00535D16" w:rsidP="00535D16">
      <w:pPr>
        <w:ind w:right="6"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9.1.1. ārpus Tukuma pilsētas dzīvojošo skolēnu vecāki (aizbildņi) – tajā Tukuma novada pašvaldības pagastu pārvaldē, kuras administratīvajā teritorijā ir deklarēta skolēna dzīvesvieta;</w:t>
      </w:r>
    </w:p>
    <w:p w:rsidR="00535D16" w:rsidRPr="00535D16" w:rsidRDefault="00535D16" w:rsidP="00535D16">
      <w:pPr>
        <w:ind w:right="6"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9.1.2. Tukuma pilsētā dzīvojošo skolēnu vecāki (aizbildņi) – tajā Tukuma novada pašvaldības pagastu pārvaldē, kuras administratīvajā teritorijā atrodas izglītības iestāde, kurā skolēns mācās; </w:t>
      </w:r>
    </w:p>
    <w:p w:rsidR="00535D16" w:rsidRPr="00535D16" w:rsidRDefault="00535D16" w:rsidP="00535D16">
      <w:pPr>
        <w:ind w:right="6"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9.2. šo noteikumu 9.1.punktā noteiktajā kārtībā sagatavoto iesniegumu skolēna vecāki (aizbildņi) iesniedz attiecīgajā pagastu pārvaldē līdz katra nākamā mēneša 10. datumam, pievienojot braukšanas biļetes par iepriekšējā mēnesī izmantoto sabiedrisko transportu (braukšanas biļetes ir iesniedzamas pielīmētas uz lapas hronoloģiskā secībā); </w:t>
      </w:r>
    </w:p>
    <w:p w:rsidR="00535D16" w:rsidRPr="00535D16" w:rsidRDefault="00535D16" w:rsidP="00535D16">
      <w:pPr>
        <w:ind w:right="3" w:firstLine="720"/>
        <w:rPr>
          <w:rFonts w:ascii="Times New Roman" w:eastAsia="Times New Roman" w:hAnsi="Times New Roman" w:cs="Times New Roman"/>
          <w:strike/>
          <w:sz w:val="24"/>
          <w:szCs w:val="20"/>
          <w:lang w:eastAsia="lv-LV"/>
        </w:rPr>
      </w:pPr>
      <w:r w:rsidRPr="00535D16">
        <w:rPr>
          <w:rFonts w:ascii="Times New Roman" w:eastAsia="Times New Roman" w:hAnsi="Times New Roman" w:cs="Times New Roman"/>
          <w:sz w:val="24"/>
          <w:szCs w:val="20"/>
          <w:lang w:eastAsia="lv-LV"/>
        </w:rPr>
        <w:t>9.3. attiecīgā pagastu pārvalde pārbauda biļešu atbilstību skolēna faktiskajam izglītības iestādes apmeklējumam</w:t>
      </w:r>
      <w:r w:rsidRPr="00535D16">
        <w:rPr>
          <w:rFonts w:ascii="Times New Roman" w:eastAsia="Times New Roman" w:hAnsi="Times New Roman" w:cs="Times New Roman"/>
          <w:sz w:val="24"/>
          <w:szCs w:val="24"/>
          <w:lang w:eastAsia="lv-LV"/>
        </w:rPr>
        <w:t>;</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right="3" w:firstLine="720"/>
        <w:rPr>
          <w:rFonts w:ascii="Times New Roman" w:eastAsia="Times New Roman" w:hAnsi="Times New Roman" w:cs="Times New Roman"/>
          <w:color w:val="000000"/>
          <w:sz w:val="24"/>
          <w:szCs w:val="20"/>
          <w:lang w:eastAsia="lv-LV"/>
        </w:rPr>
      </w:pPr>
      <w:r w:rsidRPr="00535D16">
        <w:rPr>
          <w:rFonts w:ascii="Times New Roman" w:eastAsia="Times New Roman" w:hAnsi="Times New Roman" w:cs="Times New Roman"/>
          <w:color w:val="000000"/>
          <w:sz w:val="24"/>
          <w:szCs w:val="20"/>
          <w:lang w:eastAsia="lv-LV"/>
        </w:rPr>
        <w:t>9.3</w:t>
      </w:r>
      <w:r w:rsidRPr="00535D16">
        <w:rPr>
          <w:rFonts w:ascii="Times New Roman" w:eastAsia="Times New Roman" w:hAnsi="Times New Roman" w:cs="Times New Roman"/>
          <w:color w:val="000000"/>
          <w:sz w:val="24"/>
          <w:szCs w:val="20"/>
          <w:vertAlign w:val="superscript"/>
          <w:lang w:eastAsia="lv-LV"/>
        </w:rPr>
        <w:t>1</w:t>
      </w:r>
      <w:r w:rsidRPr="00535D16">
        <w:rPr>
          <w:rFonts w:ascii="Times New Roman" w:eastAsia="Times New Roman" w:hAnsi="Times New Roman" w:cs="Times New Roman"/>
          <w:color w:val="000000"/>
          <w:sz w:val="24"/>
          <w:szCs w:val="20"/>
          <w:lang w:eastAsia="lv-LV"/>
        </w:rPr>
        <w:t>. vispārējās un profesionālās izglītības iestāde uz mēneša pēdējo datumu sagatavo un elektroniski līdz nākamā mēneša 5.datumam iesniedz pagastu pārvaldei katra attiecīgajā administratīvajā teritorijā deklarētā skolēna faktisko izglītības iestādes apmeklējuma kopsavilkumu, norādot skolēna vārdu, uzvārdu, skolu, klasi (grupu, kursu), mēneša kalendāro apmeklējuma grafiku, kopējo un faktiski apmeklēto dienu skaitu;</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right="3" w:firstLine="720"/>
        <w:rPr>
          <w:rFonts w:ascii="Times New Roman" w:eastAsia="Times New Roman" w:hAnsi="Times New Roman" w:cs="Times New Roman"/>
          <w:sz w:val="24"/>
          <w:szCs w:val="20"/>
          <w:lang w:eastAsia="lv-LV"/>
        </w:rPr>
      </w:pPr>
    </w:p>
    <w:p w:rsidR="00535D16" w:rsidRPr="00535D16" w:rsidRDefault="00535D16" w:rsidP="00535D16">
      <w:pPr>
        <w:ind w:right="3"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9.4. kompensācija par braukšanas izdevumiem tiek izmaksāta vienu reizi mēnesī no 15. līdz 20.datumam, ko nodrošina pašvaldība vai pagastu pārvalde; </w:t>
      </w:r>
    </w:p>
    <w:p w:rsidR="00535D16" w:rsidRPr="00535D16" w:rsidRDefault="00535D16" w:rsidP="00535D16">
      <w:pPr>
        <w:ind w:right="3"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9.5. kompensācija par braukšanas izdevumiem pēc faktiski veiktajiem izglītības iestādes apmeklējumiem tiek izmaksāta tikai par savlaicīgi, šajos noteikumos noteiktajā termiņā, iesniegtajām braukšanas biļetēm.</w:t>
      </w: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bCs/>
          <w:sz w:val="24"/>
          <w:szCs w:val="20"/>
          <w:lang w:eastAsia="lv-LV"/>
        </w:rPr>
        <w:t xml:space="preserve">10. Izdevumu kompensēšanai </w:t>
      </w:r>
      <w:r w:rsidRPr="00535D16">
        <w:rPr>
          <w:rFonts w:ascii="Times New Roman" w:eastAsia="Times New Roman" w:hAnsi="Times New Roman" w:cs="Times New Roman"/>
          <w:sz w:val="24"/>
          <w:szCs w:val="20"/>
          <w:lang w:eastAsia="lv-LV"/>
        </w:rPr>
        <w:t>par braucienu reģionālās vietējās nozīmes maršrutos, par kuriem pašvaldība ar pārvadātāju ir noslēgusi līgumu, skolēni iegādājas braukšanas kartes, ievērojot šādu kārtību:</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sz w:val="24"/>
          <w:szCs w:val="20"/>
          <w:lang w:eastAsia="lv-LV"/>
        </w:rPr>
        <w:lastRenderedPageBreak/>
        <w:t xml:space="preserve">10.1. uz </w:t>
      </w:r>
      <w:r w:rsidRPr="00535D16">
        <w:rPr>
          <w:rFonts w:ascii="Times New Roman" w:eastAsia="Times New Roman" w:hAnsi="Times New Roman" w:cs="Times New Roman"/>
          <w:bCs/>
          <w:sz w:val="24"/>
          <w:szCs w:val="20"/>
          <w:lang w:eastAsia="lv-LV"/>
        </w:rPr>
        <w:t xml:space="preserve">izglītības iestādes izsniegtas izziņas pamata, kurā norādīts skolēna vārds, uzvārds, personas kods, klase, sabiedriskā transporta tarifa pietura no kuras/līdz kurai pārvietosies, skolēns autoostā saņem mēneša braukšanas karti, kuras cenu aprēķina atbilstoši 8.4.apakšpunktā noteiktajai formulai, tajā norādīto koeficentu nosakot 0,7 apmērā; </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10.2. pārvadātājs līdz katra mēneša 10.datumam nosūta pagastu pārvaldei rēķinu par izsniegtajām mēneša braukšanas kartēm un sarakstu par skolēniem, kuriem izsniegtas mēneša braukšanas kartes, tajā norādot 10.1.punktā norādītās ziņas un izglītības iestādes nosaukumu, kurā skolēns mācās.</w:t>
      </w: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11. Izdevumu kompensēšanai šo noteikumu 5.punktā minētajiem vispārējās izglītības </w:t>
      </w:r>
      <w:r w:rsidRPr="00535D16">
        <w:rPr>
          <w:rFonts w:ascii="Times New Roman" w:eastAsia="Times New Roman" w:hAnsi="Times New Roman" w:cs="Times New Roman"/>
          <w:color w:val="000000"/>
          <w:sz w:val="24"/>
          <w:szCs w:val="24"/>
          <w:lang w:eastAsia="lv-LV"/>
        </w:rPr>
        <w:t>un profesionālās ievirzes izglītības</w:t>
      </w:r>
      <w:r w:rsidRPr="00535D16">
        <w:rPr>
          <w:rFonts w:ascii="Times New Roman" w:eastAsia="Times New Roman" w:hAnsi="Times New Roman" w:cs="Times New Roman"/>
          <w:sz w:val="24"/>
          <w:szCs w:val="20"/>
          <w:lang w:eastAsia="lv-LV"/>
        </w:rPr>
        <w:t xml:space="preserve"> iestāžu skolēniem tiek piemērota šāda kārtība:</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11.1. atbilstīgi starp pārvadātāju un Tukuma novada pašvaldību noslēgtajam līgumam pārvadātājs katru mēnesi iesniedz pašvaldībā to skolēnu sarakstu, kuriem iepriekšējā kalendārajā mēnesī ir izsniegtas mēneša braukšanas kartes, un rēķinu izdevumu apmaksai; </w:t>
      </w:r>
    </w:p>
    <w:p w:rsidR="00535D16" w:rsidRPr="00535D16" w:rsidRDefault="00535D16" w:rsidP="00535D16">
      <w:pPr>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sz w:val="24"/>
          <w:szCs w:val="20"/>
          <w:lang w:eastAsia="lv-LV"/>
        </w:rPr>
        <w:t>11.2. pašvaldība apmaksā pārvadātāja izrakstīto rēķinu, veicot pārskaitījumu uz pārvadātāja norādīto bankas norēķinu kontu desmit dienu laikā no rēķina saņemšanas dienas.</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27.01.2011. lēmumu (prot.Nr.1, 7.§.)</w:t>
      </w:r>
    </w:p>
    <w:p w:rsidR="00535D16" w:rsidRPr="00535D16" w:rsidRDefault="00535D16" w:rsidP="00535D16">
      <w:pPr>
        <w:rPr>
          <w:rFonts w:ascii="Times New Roman" w:eastAsia="Times New Roman" w:hAnsi="Times New Roman" w:cs="Times New Roman"/>
          <w:sz w:val="24"/>
          <w:szCs w:val="20"/>
          <w:lang w:eastAsia="lv-LV"/>
        </w:rPr>
      </w:pPr>
    </w:p>
    <w:p w:rsidR="00535D16" w:rsidRPr="00535D16" w:rsidRDefault="00535D16" w:rsidP="00535D16">
      <w:pPr>
        <w:tabs>
          <w:tab w:val="left" w:pos="1260"/>
        </w:tabs>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12. Šo noteikumu 4.punktā paredzētā kompensācija ir apmaksājama arī šādos gadījumos:</w:t>
      </w:r>
    </w:p>
    <w:p w:rsidR="00535D16" w:rsidRPr="00535D16" w:rsidRDefault="00535D16" w:rsidP="00535D16">
      <w:pPr>
        <w:tabs>
          <w:tab w:val="left" w:pos="900"/>
        </w:tabs>
        <w:ind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12.1. ja skolēni izmanto pašvaldības nolīgto pārvadātāju autotransportu komercpārvadājumiem. Šādos gadījumos pārvadātājs iesniedz pagastu pārvaldē rēķinu par skolēnu braukšanas izdevumiem;</w:t>
      </w:r>
    </w:p>
    <w:p w:rsidR="00535D16" w:rsidRPr="00535D16" w:rsidRDefault="00535D16" w:rsidP="00535D16">
      <w:pPr>
        <w:ind w:firstLine="720"/>
        <w:rPr>
          <w:rFonts w:ascii="Times New Roman" w:eastAsia="Times New Roman" w:hAnsi="Times New Roman" w:cs="Times New Roman"/>
          <w:bCs/>
          <w:color w:val="000000"/>
          <w:sz w:val="24"/>
          <w:szCs w:val="20"/>
          <w:lang w:eastAsia="lv-LV"/>
        </w:rPr>
      </w:pPr>
      <w:r w:rsidRPr="00535D16">
        <w:rPr>
          <w:rFonts w:ascii="Times New Roman" w:eastAsia="Times New Roman" w:hAnsi="Times New Roman" w:cs="Times New Roman"/>
          <w:bCs/>
          <w:sz w:val="24"/>
          <w:szCs w:val="20"/>
          <w:lang w:eastAsia="lv-LV"/>
        </w:rPr>
        <w:t xml:space="preserve">12.2. ja skolēnu pārvadājumus nodrošina skolēnu vecāku organizētais transportlīdzeklis vietās, kur nav pieejams sabiedriskais transports, pašvaldības organizētie skolēnu pārvadājumi vai komercpārvadājumi. Šādos gadījumos pašvaldība ar skolēna vecākiem slēdz vienošanos par pārvadāšanas, </w:t>
      </w:r>
      <w:r w:rsidRPr="00535D16">
        <w:rPr>
          <w:rFonts w:ascii="Times New Roman" w:eastAsia="Times New Roman" w:hAnsi="Times New Roman" w:cs="Times New Roman"/>
          <w:bCs/>
          <w:color w:val="000000"/>
          <w:sz w:val="24"/>
          <w:szCs w:val="20"/>
          <w:lang w:eastAsia="lv-LV"/>
        </w:rPr>
        <w:t>informācijas apmaiņas atlīdzības, u.c. nosacījumiem.</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27.01.2011. lēmumu (prot.Nr.1, 7.§.)</w:t>
      </w:r>
    </w:p>
    <w:p w:rsidR="00535D16" w:rsidRPr="00535D16" w:rsidRDefault="00535D16" w:rsidP="00535D16">
      <w:pPr>
        <w:ind w:firstLine="720"/>
        <w:rPr>
          <w:rFonts w:ascii="Times New Roman" w:eastAsia="Times New Roman" w:hAnsi="Times New Roman" w:cs="Times New Roman"/>
          <w:bCs/>
          <w:color w:val="000000"/>
          <w:sz w:val="24"/>
          <w:szCs w:val="20"/>
          <w:lang w:eastAsia="lv-LV"/>
        </w:rPr>
      </w:pPr>
    </w:p>
    <w:p w:rsidR="00535D16" w:rsidRPr="00535D16" w:rsidRDefault="00535D16" w:rsidP="00535D16">
      <w:pPr>
        <w:ind w:firstLine="720"/>
        <w:rPr>
          <w:rFonts w:ascii="Times New Roman" w:eastAsia="Times New Roman" w:hAnsi="Times New Roman" w:cs="Times New Roman"/>
          <w:color w:val="000000"/>
          <w:sz w:val="24"/>
          <w:szCs w:val="24"/>
          <w:lang w:eastAsia="lv-LV"/>
        </w:rPr>
      </w:pPr>
      <w:r w:rsidRPr="00535D16">
        <w:rPr>
          <w:rFonts w:ascii="Times New Roman" w:eastAsia="Times New Roman" w:hAnsi="Times New Roman" w:cs="Times New Roman"/>
          <w:color w:val="000000"/>
          <w:sz w:val="24"/>
          <w:szCs w:val="24"/>
          <w:lang w:eastAsia="lv-LV"/>
        </w:rPr>
        <w:t>12.</w:t>
      </w:r>
      <w:r w:rsidRPr="00535D16">
        <w:rPr>
          <w:rFonts w:ascii="Times New Roman" w:eastAsia="Times New Roman" w:hAnsi="Times New Roman" w:cs="Times New Roman"/>
          <w:color w:val="000000"/>
          <w:sz w:val="24"/>
          <w:szCs w:val="24"/>
          <w:vertAlign w:val="superscript"/>
          <w:lang w:eastAsia="lv-LV"/>
        </w:rPr>
        <w:t>1</w:t>
      </w:r>
      <w:r w:rsidRPr="00535D16">
        <w:rPr>
          <w:rFonts w:ascii="Times New Roman" w:eastAsia="Times New Roman" w:hAnsi="Times New Roman" w:cs="Times New Roman"/>
          <w:color w:val="000000"/>
          <w:sz w:val="24"/>
          <w:szCs w:val="24"/>
          <w:lang w:eastAsia="lv-LV"/>
        </w:rPr>
        <w:t xml:space="preserve"> Gadījumos, kad attālums no dzīvesvietas līdz tuvākajai sabiedriskā transporta pieturai ir lielāks par 5 kilometriem vai sabiedriskais transports nekursē atbilstošajos laikos un, ja attiecīgajos maršrutos un laikā netiek nodrošināts pašvaldības transports izglītojamo pārvadājumiem, Tukuma novada pašvaldība kompensē izglītojamo vecākiem vai citiem izglītojamā likumiskajiem pārstāvjiem izdevumus izglītojamā nogādāšanai profesionālās ievirzes izglītības iestādē un atpakaļ īsākajā maršrutā ar personīgo transportlīdzekli. Kompensācijas apmērs tiek aprēķināts, 0,06 </w:t>
      </w:r>
      <w:r w:rsidRPr="00535D16">
        <w:rPr>
          <w:rFonts w:ascii="Times New Roman" w:eastAsia="Times New Roman" w:hAnsi="Times New Roman" w:cs="Times New Roman"/>
          <w:i/>
          <w:color w:val="000000"/>
          <w:sz w:val="24"/>
          <w:szCs w:val="24"/>
          <w:lang w:eastAsia="lv-LV"/>
        </w:rPr>
        <w:t>euro</w:t>
      </w:r>
      <w:r w:rsidRPr="00535D16">
        <w:rPr>
          <w:rFonts w:ascii="Times New Roman" w:eastAsia="Times New Roman" w:hAnsi="Times New Roman" w:cs="Times New Roman"/>
          <w:color w:val="000000"/>
          <w:sz w:val="24"/>
          <w:szCs w:val="24"/>
          <w:lang w:eastAsia="lv-LV"/>
        </w:rPr>
        <w:t xml:space="preserve"> (6 </w:t>
      </w:r>
      <w:r w:rsidRPr="00535D16">
        <w:rPr>
          <w:rFonts w:ascii="Times New Roman" w:eastAsia="Times New Roman" w:hAnsi="Times New Roman" w:cs="Times New Roman"/>
          <w:i/>
          <w:color w:val="000000"/>
          <w:sz w:val="24"/>
          <w:szCs w:val="24"/>
          <w:lang w:eastAsia="lv-LV"/>
        </w:rPr>
        <w:t>centi</w:t>
      </w:r>
      <w:r w:rsidRPr="00535D16">
        <w:rPr>
          <w:rFonts w:ascii="Times New Roman" w:eastAsia="Times New Roman" w:hAnsi="Times New Roman" w:cs="Times New Roman"/>
          <w:color w:val="000000"/>
          <w:sz w:val="24"/>
          <w:szCs w:val="24"/>
          <w:lang w:eastAsia="lv-LV"/>
        </w:rPr>
        <w:t>) reizinot ar izglītojamā nogādāšanai no dzīvesvietas izglītības iestādē un atpakaļ nobraukto kilometru skaitu dienā un reizinot ar izglītības iestādes apmeklējumu skaitu mēnesī.</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firstLine="720"/>
        <w:rPr>
          <w:rFonts w:ascii="Times New Roman" w:eastAsia="Times New Roman" w:hAnsi="Times New Roman" w:cs="Times New Roman"/>
          <w:color w:val="000000"/>
          <w:sz w:val="24"/>
          <w:szCs w:val="24"/>
          <w:lang w:eastAsia="lv-LV"/>
        </w:rPr>
      </w:pPr>
    </w:p>
    <w:p w:rsidR="00535D16" w:rsidRPr="00535D16" w:rsidRDefault="00535D16" w:rsidP="00535D16">
      <w:pPr>
        <w:ind w:firstLine="720"/>
        <w:rPr>
          <w:rFonts w:ascii="Times New Roman" w:eastAsia="Times New Roman" w:hAnsi="Times New Roman" w:cs="Times New Roman"/>
          <w:color w:val="000000"/>
          <w:sz w:val="24"/>
          <w:szCs w:val="20"/>
          <w:lang w:eastAsia="lv-LV"/>
        </w:rPr>
      </w:pPr>
      <w:r w:rsidRPr="00535D16">
        <w:rPr>
          <w:rFonts w:ascii="Times New Roman" w:eastAsia="Times New Roman" w:hAnsi="Times New Roman" w:cs="Times New Roman"/>
          <w:color w:val="000000"/>
          <w:sz w:val="24"/>
          <w:szCs w:val="24"/>
          <w:lang w:eastAsia="lv-LV"/>
        </w:rPr>
        <w:t>12.</w:t>
      </w:r>
      <w:r w:rsidRPr="00535D16">
        <w:rPr>
          <w:rFonts w:ascii="Times New Roman" w:eastAsia="Times New Roman" w:hAnsi="Times New Roman" w:cs="Times New Roman"/>
          <w:color w:val="000000"/>
          <w:sz w:val="24"/>
          <w:szCs w:val="24"/>
          <w:vertAlign w:val="superscript"/>
          <w:lang w:eastAsia="lv-LV"/>
        </w:rPr>
        <w:t>2</w:t>
      </w:r>
      <w:r w:rsidRPr="00535D16">
        <w:rPr>
          <w:rFonts w:ascii="Times New Roman" w:eastAsia="Times New Roman" w:hAnsi="Times New Roman" w:cs="Times New Roman"/>
          <w:color w:val="000000"/>
          <w:sz w:val="24"/>
          <w:szCs w:val="24"/>
          <w:lang w:eastAsia="lv-LV"/>
        </w:rPr>
        <w:t xml:space="preserve"> </w:t>
      </w:r>
      <w:r w:rsidRPr="00535D16">
        <w:rPr>
          <w:rFonts w:ascii="Times New Roman" w:eastAsia="Times New Roman" w:hAnsi="Times New Roman" w:cs="Times New Roman"/>
          <w:bCs/>
          <w:color w:val="000000"/>
          <w:sz w:val="24"/>
          <w:szCs w:val="20"/>
          <w:lang w:eastAsia="lv-LV"/>
        </w:rPr>
        <w:t xml:space="preserve">Izdevumu kompensēšanai par personīgā transportlīdzekļa izmantošanu noteikumu </w:t>
      </w:r>
      <w:r w:rsidRPr="00535D16">
        <w:rPr>
          <w:rFonts w:ascii="Times New Roman" w:eastAsia="Times New Roman" w:hAnsi="Times New Roman" w:cs="Times New Roman"/>
          <w:color w:val="000000"/>
          <w:sz w:val="24"/>
          <w:szCs w:val="24"/>
          <w:lang w:eastAsia="lv-LV"/>
        </w:rPr>
        <w:t>12.</w:t>
      </w:r>
      <w:r w:rsidRPr="00535D16">
        <w:rPr>
          <w:rFonts w:ascii="Times New Roman" w:eastAsia="Times New Roman" w:hAnsi="Times New Roman" w:cs="Times New Roman"/>
          <w:color w:val="000000"/>
          <w:sz w:val="24"/>
          <w:szCs w:val="24"/>
          <w:vertAlign w:val="superscript"/>
          <w:lang w:eastAsia="lv-LV"/>
        </w:rPr>
        <w:t>1</w:t>
      </w:r>
      <w:r w:rsidRPr="00535D16">
        <w:rPr>
          <w:rFonts w:ascii="Times New Roman" w:eastAsia="Times New Roman" w:hAnsi="Times New Roman" w:cs="Times New Roman"/>
          <w:color w:val="000000"/>
          <w:sz w:val="24"/>
          <w:szCs w:val="24"/>
          <w:lang w:eastAsia="lv-LV"/>
        </w:rPr>
        <w:t xml:space="preserve"> </w:t>
      </w:r>
      <w:r w:rsidRPr="00535D16">
        <w:rPr>
          <w:rFonts w:ascii="Times New Roman" w:eastAsia="Times New Roman" w:hAnsi="Times New Roman" w:cs="Times New Roman"/>
          <w:bCs/>
          <w:color w:val="000000"/>
          <w:sz w:val="24"/>
          <w:szCs w:val="20"/>
          <w:lang w:eastAsia="lv-LV"/>
        </w:rPr>
        <w:t xml:space="preserve"> punktā minētajā gadījumā </w:t>
      </w:r>
      <w:r w:rsidRPr="00535D16">
        <w:rPr>
          <w:rFonts w:ascii="Times New Roman" w:eastAsia="Times New Roman" w:hAnsi="Times New Roman" w:cs="Times New Roman"/>
          <w:color w:val="000000"/>
          <w:sz w:val="24"/>
          <w:szCs w:val="20"/>
          <w:lang w:eastAsia="lv-LV"/>
        </w:rPr>
        <w:t>skolēnu vecāki (aizbildņi) sagatavo iesniegumu saskaņā ar šo noteikumu 3.pielikumā pievienoto paraugu un to iesniedz tajā Tukuma novada pašvaldības pagastu pārvaldē, kuras administratīvajā teritorijā ir deklarēta skolēna dzīvesvieta.</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ind w:firstLine="720"/>
        <w:rPr>
          <w:rFonts w:ascii="Times New Roman" w:eastAsia="Times New Roman" w:hAnsi="Times New Roman" w:cs="Times New Roman"/>
          <w:bCs/>
          <w:sz w:val="24"/>
          <w:szCs w:val="20"/>
          <w:lang w:eastAsia="lv-LV"/>
        </w:rPr>
      </w:pPr>
    </w:p>
    <w:p w:rsidR="00535D16" w:rsidRPr="00535D16" w:rsidRDefault="00535D16" w:rsidP="00535D16">
      <w:pPr>
        <w:ind w:firstLine="720"/>
        <w:rPr>
          <w:rFonts w:ascii="Times New Roman" w:eastAsia="Times New Roman" w:hAnsi="Times New Roman" w:cs="Times New Roman"/>
          <w:sz w:val="24"/>
          <w:szCs w:val="20"/>
          <w:lang w:eastAsia="lv-LV"/>
        </w:rPr>
      </w:pPr>
      <w:r w:rsidRPr="00535D16">
        <w:rPr>
          <w:rFonts w:ascii="Times New Roman" w:eastAsia="Times New Roman" w:hAnsi="Times New Roman" w:cs="Times New Roman"/>
          <w:bCs/>
          <w:sz w:val="24"/>
          <w:szCs w:val="20"/>
          <w:lang w:eastAsia="lv-LV"/>
        </w:rPr>
        <w:t xml:space="preserve">13. Nepieciešamības gadījumā un izvērtējot lietderību pašvaldībai pēc pagastu pārvaldes vadītāja un/vai izglītības iestādes direktora ieteikuma ir tiesības vienoties ar blakus esošajām Kandavas, Jaunpils un Engures novadu pašvaldībām par skolēnu pārvadāšanu uz/no blakus esošās pašvaldības </w:t>
      </w:r>
      <w:r w:rsidRPr="00535D16">
        <w:rPr>
          <w:rFonts w:ascii="Times New Roman" w:eastAsia="Times New Roman" w:hAnsi="Times New Roman" w:cs="Times New Roman"/>
          <w:sz w:val="24"/>
          <w:szCs w:val="20"/>
          <w:lang w:eastAsia="lv-LV"/>
        </w:rPr>
        <w:t xml:space="preserve">vispārējās </w:t>
      </w:r>
      <w:r w:rsidRPr="00535D16">
        <w:rPr>
          <w:rFonts w:ascii="Times New Roman" w:eastAsia="Times New Roman" w:hAnsi="Times New Roman" w:cs="Times New Roman"/>
          <w:color w:val="000000"/>
          <w:sz w:val="24"/>
          <w:szCs w:val="20"/>
          <w:lang w:eastAsia="lv-LV"/>
        </w:rPr>
        <w:t xml:space="preserve">vai profesionālās ievirzes </w:t>
      </w:r>
      <w:r w:rsidRPr="00535D16">
        <w:rPr>
          <w:rFonts w:ascii="Times New Roman" w:eastAsia="Times New Roman" w:hAnsi="Times New Roman" w:cs="Times New Roman"/>
          <w:sz w:val="24"/>
          <w:szCs w:val="20"/>
          <w:lang w:eastAsia="lv-LV"/>
        </w:rPr>
        <w:t>izglītības iestādes.</w:t>
      </w:r>
    </w:p>
    <w:p w:rsidR="00535D16" w:rsidRPr="00535D16" w:rsidRDefault="00535D16" w:rsidP="00535D16">
      <w:pPr>
        <w:jc w:val="left"/>
        <w:rPr>
          <w:rFonts w:ascii="Times New Roman" w:eastAsia="Times New Roman" w:hAnsi="Times New Roman" w:cs="Times New Roman"/>
          <w:sz w:val="24"/>
          <w:szCs w:val="20"/>
          <w:lang w:eastAsia="lv-LV"/>
        </w:rPr>
      </w:pPr>
    </w:p>
    <w:p w:rsidR="00535D16" w:rsidRPr="00535D16" w:rsidRDefault="00535D16" w:rsidP="00535D16">
      <w:pPr>
        <w:rPr>
          <w:rFonts w:ascii="Times New Roman" w:eastAsia="Times New Roman" w:hAnsi="Times New Roman" w:cs="Times New Roman"/>
          <w:color w:val="FF0000"/>
          <w:sz w:val="24"/>
          <w:szCs w:val="20"/>
          <w:lang w:eastAsia="lv-LV"/>
        </w:rPr>
      </w:pPr>
      <w:r w:rsidRPr="00535D16">
        <w:rPr>
          <w:rFonts w:ascii="Times New Roman" w:eastAsia="Times New Roman" w:hAnsi="Times New Roman" w:cs="Times New Roman"/>
          <w:color w:val="FF0000"/>
          <w:sz w:val="24"/>
          <w:szCs w:val="20"/>
          <w:lang w:eastAsia="lv-LV"/>
        </w:rPr>
        <w:tab/>
        <w:t>14. Pašvaldība kompensē bērnu vecākiem vai citiem likumiskajiem pārstāvjiem izdevumus, ja bērns vecumā no pusotra līdz trīs gadiem tiek vests ar personīgo transporta līdzekli, bērna nogādāšanai no Tukuma pilsētas administratīvās teritorijas uz sekojošiem PII:</w:t>
      </w:r>
    </w:p>
    <w:p w:rsidR="00535D16" w:rsidRPr="00535D16" w:rsidRDefault="00BC3C76" w:rsidP="00535D16">
      <w:pPr>
        <w:jc w:val="left"/>
        <w:rPr>
          <w:rFonts w:ascii="Times New Roman" w:eastAsia="Times New Roman" w:hAnsi="Times New Roman" w:cs="Times New Roman"/>
          <w:color w:val="FF0000"/>
          <w:sz w:val="24"/>
          <w:szCs w:val="20"/>
          <w:lang w:eastAsia="lv-LV"/>
        </w:rPr>
      </w:pPr>
      <w:r>
        <w:rPr>
          <w:rFonts w:ascii="Times New Roman" w:eastAsia="Times New Roman" w:hAnsi="Times New Roman" w:cs="Times New Roman"/>
          <w:color w:val="FF0000"/>
          <w:sz w:val="24"/>
          <w:szCs w:val="20"/>
          <w:lang w:eastAsia="lv-LV"/>
        </w:rPr>
        <w:tab/>
      </w:r>
      <w:r w:rsidR="00535D16" w:rsidRPr="00535D16">
        <w:rPr>
          <w:rFonts w:ascii="Times New Roman" w:eastAsia="Times New Roman" w:hAnsi="Times New Roman" w:cs="Times New Roman"/>
          <w:color w:val="FF0000"/>
          <w:sz w:val="24"/>
          <w:szCs w:val="20"/>
          <w:lang w:eastAsia="lv-LV"/>
        </w:rPr>
        <w:t xml:space="preserve">14.1. Pūres pamatskolas Jaunsātu filiāle – 4,80 </w:t>
      </w:r>
      <w:r w:rsidR="00535D16" w:rsidRPr="00535D16">
        <w:rPr>
          <w:rFonts w:ascii="Times New Roman" w:eastAsia="Times New Roman" w:hAnsi="Times New Roman" w:cs="Times New Roman"/>
          <w:i/>
          <w:color w:val="FF0000"/>
          <w:sz w:val="24"/>
          <w:szCs w:val="20"/>
          <w:lang w:eastAsia="lv-LV"/>
        </w:rPr>
        <w:t>euro</w:t>
      </w:r>
      <w:r w:rsidR="00535D16" w:rsidRPr="00535D16">
        <w:rPr>
          <w:rFonts w:ascii="Times New Roman" w:eastAsia="Times New Roman" w:hAnsi="Times New Roman" w:cs="Times New Roman"/>
          <w:color w:val="FF0000"/>
          <w:sz w:val="24"/>
          <w:szCs w:val="20"/>
          <w:lang w:eastAsia="lv-LV"/>
        </w:rPr>
        <w:t xml:space="preserve"> dienā;</w:t>
      </w:r>
    </w:p>
    <w:p w:rsidR="00535D16" w:rsidRPr="00535D16" w:rsidRDefault="00BC3C76" w:rsidP="00535D16">
      <w:pPr>
        <w:jc w:val="left"/>
        <w:rPr>
          <w:rFonts w:ascii="Times New Roman" w:eastAsia="Times New Roman" w:hAnsi="Times New Roman" w:cs="Times New Roman"/>
          <w:color w:val="FF0000"/>
          <w:sz w:val="24"/>
          <w:szCs w:val="20"/>
          <w:lang w:eastAsia="lv-LV"/>
        </w:rPr>
      </w:pPr>
      <w:r>
        <w:rPr>
          <w:rFonts w:ascii="Times New Roman" w:eastAsia="Times New Roman" w:hAnsi="Times New Roman" w:cs="Times New Roman"/>
          <w:color w:val="FF0000"/>
          <w:sz w:val="24"/>
          <w:szCs w:val="20"/>
          <w:lang w:eastAsia="lv-LV"/>
        </w:rPr>
        <w:lastRenderedPageBreak/>
        <w:tab/>
      </w:r>
      <w:r w:rsidR="00535D16" w:rsidRPr="00535D16">
        <w:rPr>
          <w:rFonts w:ascii="Times New Roman" w:eastAsia="Times New Roman" w:hAnsi="Times New Roman" w:cs="Times New Roman"/>
          <w:color w:val="FF0000"/>
          <w:sz w:val="24"/>
          <w:szCs w:val="20"/>
          <w:lang w:eastAsia="lv-LV"/>
        </w:rPr>
        <w:t xml:space="preserve">14.2. Sēmes sākumskola – 3,20 </w:t>
      </w:r>
      <w:r w:rsidR="00535D16" w:rsidRPr="00535D16">
        <w:rPr>
          <w:rFonts w:ascii="Times New Roman" w:eastAsia="Times New Roman" w:hAnsi="Times New Roman" w:cs="Times New Roman"/>
          <w:i/>
          <w:color w:val="FF0000"/>
          <w:sz w:val="24"/>
          <w:szCs w:val="20"/>
          <w:lang w:eastAsia="lv-LV"/>
        </w:rPr>
        <w:t>euro</w:t>
      </w:r>
      <w:r w:rsidR="00535D16" w:rsidRPr="00535D16">
        <w:rPr>
          <w:rFonts w:ascii="Times New Roman" w:eastAsia="Times New Roman" w:hAnsi="Times New Roman" w:cs="Times New Roman"/>
          <w:color w:val="FF0000"/>
          <w:sz w:val="24"/>
          <w:szCs w:val="20"/>
          <w:lang w:eastAsia="lv-LV"/>
        </w:rPr>
        <w:t xml:space="preserve"> dienā;</w:t>
      </w:r>
    </w:p>
    <w:p w:rsidR="00535D16" w:rsidRPr="00535D16" w:rsidRDefault="00BC3C76" w:rsidP="00535D16">
      <w:pPr>
        <w:jc w:val="left"/>
        <w:rPr>
          <w:rFonts w:ascii="Times New Roman" w:eastAsia="Times New Roman" w:hAnsi="Times New Roman" w:cs="Times New Roman"/>
          <w:color w:val="FF0000"/>
          <w:sz w:val="24"/>
          <w:szCs w:val="20"/>
          <w:lang w:eastAsia="lv-LV"/>
        </w:rPr>
      </w:pPr>
      <w:r>
        <w:rPr>
          <w:rFonts w:ascii="Times New Roman" w:eastAsia="Times New Roman" w:hAnsi="Times New Roman" w:cs="Times New Roman"/>
          <w:color w:val="FF0000"/>
          <w:sz w:val="24"/>
          <w:szCs w:val="20"/>
          <w:lang w:eastAsia="lv-LV"/>
        </w:rPr>
        <w:tab/>
      </w:r>
      <w:r w:rsidR="00535D16" w:rsidRPr="00535D16">
        <w:rPr>
          <w:rFonts w:ascii="Times New Roman" w:eastAsia="Times New Roman" w:hAnsi="Times New Roman" w:cs="Times New Roman"/>
          <w:color w:val="FF0000"/>
          <w:sz w:val="24"/>
          <w:szCs w:val="20"/>
          <w:lang w:eastAsia="lv-LV"/>
        </w:rPr>
        <w:t>14.3. Irlavas pirmsskolas izglītības iestāde “Cīrulītis” – 5,40</w:t>
      </w:r>
      <w:r w:rsidR="00535D16" w:rsidRPr="00535D16">
        <w:rPr>
          <w:rFonts w:ascii="Times New Roman" w:eastAsia="Times New Roman" w:hAnsi="Times New Roman" w:cs="Times New Roman"/>
          <w:i/>
          <w:color w:val="FF0000"/>
          <w:sz w:val="24"/>
          <w:szCs w:val="20"/>
          <w:lang w:eastAsia="lv-LV"/>
        </w:rPr>
        <w:t xml:space="preserve"> euro</w:t>
      </w:r>
      <w:r w:rsidR="00535D16" w:rsidRPr="00535D16">
        <w:rPr>
          <w:rFonts w:ascii="Times New Roman" w:eastAsia="Times New Roman" w:hAnsi="Times New Roman" w:cs="Times New Roman"/>
          <w:color w:val="FF0000"/>
          <w:sz w:val="24"/>
          <w:szCs w:val="20"/>
          <w:lang w:eastAsia="lv-LV"/>
        </w:rPr>
        <w:t xml:space="preserve"> dienā.</w:t>
      </w:r>
    </w:p>
    <w:p w:rsidR="00535D16" w:rsidRPr="00535D16" w:rsidRDefault="00535D16" w:rsidP="00535D16">
      <w:pPr>
        <w:jc w:val="left"/>
        <w:rPr>
          <w:rFonts w:ascii="Times New Roman" w:eastAsia="Times New Roman" w:hAnsi="Times New Roman" w:cs="Times New Roman"/>
          <w:color w:val="FF0000"/>
          <w:sz w:val="24"/>
          <w:szCs w:val="20"/>
          <w:lang w:eastAsia="lv-LV"/>
        </w:rPr>
      </w:pPr>
    </w:p>
    <w:p w:rsidR="00535D16" w:rsidRPr="00535D16" w:rsidRDefault="00535D16" w:rsidP="00535D16">
      <w:pPr>
        <w:ind w:firstLine="720"/>
        <w:rPr>
          <w:rFonts w:ascii="Times New Roman" w:eastAsia="Times New Roman" w:hAnsi="Times New Roman" w:cs="Times New Roman"/>
          <w:color w:val="FF0000"/>
          <w:sz w:val="24"/>
          <w:szCs w:val="20"/>
          <w:lang w:eastAsia="lv-LV"/>
        </w:rPr>
      </w:pPr>
      <w:r w:rsidRPr="00535D16">
        <w:rPr>
          <w:rFonts w:ascii="Times New Roman" w:eastAsia="Times New Roman" w:hAnsi="Times New Roman" w:cs="Times New Roman"/>
          <w:color w:val="FF0000"/>
          <w:sz w:val="24"/>
          <w:szCs w:val="20"/>
          <w:lang w:eastAsia="lv-LV"/>
        </w:rPr>
        <w:t xml:space="preserve">15. </w:t>
      </w:r>
      <w:r w:rsidRPr="00535D16">
        <w:rPr>
          <w:rFonts w:ascii="Times New Roman" w:eastAsia="Times New Roman" w:hAnsi="Times New Roman" w:cs="Times New Roman"/>
          <w:bCs/>
          <w:color w:val="FF0000"/>
          <w:sz w:val="24"/>
          <w:szCs w:val="20"/>
          <w:lang w:eastAsia="lv-LV"/>
        </w:rPr>
        <w:t xml:space="preserve">Izdevumu kompensēšanai par personīgā transportlīdzekļa izmantošanu noteikumu </w:t>
      </w:r>
      <w:r w:rsidRPr="00535D16">
        <w:rPr>
          <w:rFonts w:ascii="Times New Roman" w:eastAsia="Times New Roman" w:hAnsi="Times New Roman" w:cs="Times New Roman"/>
          <w:color w:val="FF0000"/>
          <w:sz w:val="24"/>
          <w:szCs w:val="24"/>
          <w:lang w:eastAsia="lv-LV"/>
        </w:rPr>
        <w:t xml:space="preserve">14. </w:t>
      </w:r>
      <w:r w:rsidRPr="00535D16">
        <w:rPr>
          <w:rFonts w:ascii="Times New Roman" w:eastAsia="Times New Roman" w:hAnsi="Times New Roman" w:cs="Times New Roman"/>
          <w:bCs/>
          <w:color w:val="FF0000"/>
          <w:sz w:val="24"/>
          <w:szCs w:val="20"/>
          <w:lang w:eastAsia="lv-LV"/>
        </w:rPr>
        <w:t xml:space="preserve"> punktā minētajā gadījumā </w:t>
      </w:r>
      <w:r w:rsidRPr="00535D16">
        <w:rPr>
          <w:rFonts w:ascii="Times New Roman" w:eastAsia="Times New Roman" w:hAnsi="Times New Roman" w:cs="Times New Roman"/>
          <w:color w:val="FF0000"/>
          <w:sz w:val="24"/>
          <w:szCs w:val="20"/>
          <w:lang w:eastAsia="lv-LV"/>
        </w:rPr>
        <w:t>bērna vecāks vai cits likumiskais pārstāvis sagatavo iesniegumu saskaņā ar šo noteikumu 4.pielikumā pievienoto paraugu un iesniedz to Tukuma novada Izglītības pārvaldē.</w:t>
      </w:r>
    </w:p>
    <w:p w:rsidR="00535D16" w:rsidRPr="00535D16" w:rsidRDefault="00535D16" w:rsidP="00535D16">
      <w:pPr>
        <w:jc w:val="left"/>
        <w:rPr>
          <w:rFonts w:ascii="Times New Roman" w:eastAsia="Times New Roman" w:hAnsi="Times New Roman" w:cs="Times New Roman"/>
          <w:color w:val="FF0000"/>
          <w:sz w:val="24"/>
          <w:szCs w:val="20"/>
          <w:lang w:eastAsia="lv-LV"/>
        </w:rPr>
      </w:pPr>
    </w:p>
    <w:p w:rsidR="00535D16" w:rsidRPr="00535D16" w:rsidRDefault="00535D16" w:rsidP="00535D16">
      <w:pPr>
        <w:rPr>
          <w:rFonts w:ascii="Times New Roman" w:eastAsia="Times New Roman" w:hAnsi="Times New Roman" w:cs="Times New Roman"/>
          <w:color w:val="FF0000"/>
          <w:sz w:val="24"/>
          <w:szCs w:val="20"/>
          <w:lang w:eastAsia="lv-LV"/>
        </w:rPr>
      </w:pPr>
      <w:r w:rsidRPr="00535D16">
        <w:rPr>
          <w:rFonts w:ascii="Times New Roman" w:eastAsia="Times New Roman" w:hAnsi="Times New Roman" w:cs="Times New Roman"/>
          <w:color w:val="FF0000"/>
          <w:sz w:val="24"/>
          <w:szCs w:val="20"/>
          <w:lang w:eastAsia="lv-LV"/>
        </w:rPr>
        <w:tab/>
        <w:t>16. PII vadītājs/direktors Tukuma novada Izglītības pārvaldē līdz nākošā mēneša 5.datumam iesniedz pārskatu par PII apmeklēto dienu skaitu par bērniem, kuru vecāki var saņemt kompensāciju saskaņā ar šo noteikumu 14.punktu.</w:t>
      </w:r>
    </w:p>
    <w:p w:rsidR="00BC3C76" w:rsidRDefault="00BC3C76" w:rsidP="00535D16">
      <w:pPr>
        <w:jc w:val="left"/>
        <w:rPr>
          <w:rFonts w:ascii="Times New Roman" w:eastAsia="Times New Roman" w:hAnsi="Times New Roman" w:cs="Times New Roman"/>
          <w:sz w:val="24"/>
          <w:szCs w:val="20"/>
          <w:lang w:eastAsia="lv-LV"/>
        </w:rPr>
      </w:pPr>
    </w:p>
    <w:p w:rsidR="00BC3C76" w:rsidRDefault="00BC3C76" w:rsidP="00535D16">
      <w:pPr>
        <w:jc w:val="left"/>
        <w:rPr>
          <w:rFonts w:ascii="Times New Roman" w:eastAsia="Times New Roman" w:hAnsi="Times New Roman" w:cs="Times New Roman"/>
          <w:sz w:val="24"/>
          <w:szCs w:val="20"/>
          <w:lang w:eastAsia="lv-LV"/>
        </w:rPr>
      </w:pPr>
    </w:p>
    <w:p w:rsidR="00BC3C76" w:rsidRDefault="00535D16" w:rsidP="00535D16">
      <w:pPr>
        <w:jc w:val="left"/>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Domes priekšsēdētājs </w:t>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t xml:space="preserve">(personiskais paraksts) </w:t>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t xml:space="preserve">J.Šulcs </w:t>
      </w:r>
    </w:p>
    <w:p w:rsidR="00BC3C76" w:rsidRDefault="00BC3C76">
      <w:pPr>
        <w:spacing w:after="200" w:line="276" w:lineRule="auto"/>
        <w:jc w:val="lef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rsidR="00535D16" w:rsidRPr="00535D16" w:rsidRDefault="00535D16" w:rsidP="00535D16">
      <w:pPr>
        <w:jc w:val="left"/>
        <w:rPr>
          <w:rFonts w:ascii="Times New Roman" w:eastAsia="Times New Roman" w:hAnsi="Times New Roman" w:cs="Times New Roman"/>
          <w:sz w:val="24"/>
          <w:szCs w:val="20"/>
          <w:lang w:eastAsia="lv-LV"/>
        </w:rPr>
      </w:pPr>
    </w:p>
    <w:p w:rsidR="00535D16" w:rsidRPr="00535D16" w:rsidRDefault="00535D16" w:rsidP="00535D16">
      <w:pPr>
        <w:ind w:left="5760" w:firstLine="720"/>
        <w:jc w:val="left"/>
        <w:rPr>
          <w:rFonts w:ascii="Times New Roman" w:eastAsia="Times New Roman" w:hAnsi="Times New Roman" w:cs="Times New Roman"/>
          <w:sz w:val="24"/>
          <w:szCs w:val="24"/>
        </w:rPr>
      </w:pPr>
      <w:r w:rsidRPr="00535D16">
        <w:rPr>
          <w:rFonts w:ascii="Times New Roman" w:eastAsia="Times New Roman" w:hAnsi="Times New Roman" w:cs="Times New Roman"/>
          <w:bCs/>
          <w:sz w:val="24"/>
          <w:szCs w:val="20"/>
          <w:lang w:eastAsia="lv-LV"/>
        </w:rPr>
        <w:t xml:space="preserve">1.pielikums </w:t>
      </w:r>
    </w:p>
    <w:p w:rsidR="00535D16" w:rsidRPr="00535D16" w:rsidRDefault="00535D16" w:rsidP="00535D16">
      <w:pPr>
        <w:ind w:left="6480"/>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Tukuma novada Domes 21.10.2010.</w:t>
      </w:r>
    </w:p>
    <w:p w:rsidR="00535D16" w:rsidRPr="00535D16" w:rsidRDefault="00535D16" w:rsidP="00535D16">
      <w:pPr>
        <w:ind w:left="6480"/>
        <w:rPr>
          <w:rFonts w:ascii="Times New Roman" w:eastAsia="Times New Roman" w:hAnsi="Times New Roman" w:cs="Times New Roman"/>
          <w:sz w:val="20"/>
          <w:szCs w:val="20"/>
          <w:lang w:eastAsia="lv-LV"/>
        </w:rPr>
      </w:pPr>
      <w:r w:rsidRPr="00535D16">
        <w:rPr>
          <w:rFonts w:ascii="Times New Roman" w:eastAsia="Times New Roman" w:hAnsi="Times New Roman" w:cs="Times New Roman"/>
          <w:sz w:val="20"/>
          <w:szCs w:val="20"/>
          <w:lang w:eastAsia="lv-LV"/>
        </w:rPr>
        <w:t>saistošajiem noteikumiem Nr.40</w:t>
      </w:r>
    </w:p>
    <w:p w:rsidR="00535D16" w:rsidRPr="00535D16" w:rsidRDefault="00535D16" w:rsidP="00535D16">
      <w:pPr>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br/>
        <w:t> </w:t>
      </w:r>
    </w:p>
    <w:p w:rsidR="00535D16" w:rsidRPr="00535D16" w:rsidRDefault="00535D16" w:rsidP="00535D16">
      <w:pPr>
        <w:jc w:val="righ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Tukuma novada  __________________________ pārvaldes vadītājam</w:t>
      </w:r>
    </w:p>
    <w:p w:rsidR="00535D16" w:rsidRPr="00535D16" w:rsidRDefault="00535D16" w:rsidP="00535D16">
      <w:pPr>
        <w:jc w:val="right"/>
        <w:rPr>
          <w:rFonts w:ascii="Times New Roman" w:eastAsia="Times New Roman" w:hAnsi="Times New Roman" w:cs="Times New Roman"/>
          <w:sz w:val="24"/>
          <w:szCs w:val="24"/>
          <w:lang w:eastAsia="lv-LV"/>
        </w:rPr>
      </w:pPr>
    </w:p>
    <w:p w:rsidR="00535D16" w:rsidRPr="00535D16" w:rsidRDefault="00535D16" w:rsidP="00535D16">
      <w:pPr>
        <w:jc w:val="righ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 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(skolēna vecāka (aizbildņa) vārds, uzvārds)</w:t>
      </w:r>
    </w:p>
    <w:p w:rsidR="00535D16" w:rsidRPr="00535D16" w:rsidRDefault="00535D16" w:rsidP="00535D16">
      <w:pPr>
        <w:jc w:val="right"/>
        <w:rPr>
          <w:rFonts w:ascii="Times New Roman" w:eastAsia="Times New Roman" w:hAnsi="Times New Roman" w:cs="Times New Roman"/>
          <w:sz w:val="17"/>
          <w:szCs w:val="17"/>
          <w:lang w:eastAsia="lv-LV"/>
        </w:rPr>
      </w:pPr>
    </w:p>
    <w:p w:rsidR="00535D16" w:rsidRPr="00535D16" w:rsidRDefault="00535D16" w:rsidP="00535D16">
      <w:pPr>
        <w:jc w:val="righ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17"/>
          <w:szCs w:val="17"/>
          <w:lang w:eastAsia="lv-LV"/>
        </w:rPr>
        <w:t>_______________________________ </w:t>
      </w:r>
    </w:p>
    <w:p w:rsidR="00535D16" w:rsidRPr="00535D16" w:rsidRDefault="00535D16" w:rsidP="00535D16">
      <w:pPr>
        <w:jc w:val="righ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17"/>
          <w:szCs w:val="17"/>
          <w:lang w:eastAsia="lv-LV"/>
        </w:rPr>
        <w:t>_______________________________</w:t>
      </w:r>
      <w:r w:rsidRPr="00535D16">
        <w:rPr>
          <w:rFonts w:ascii="Times New Roman" w:eastAsia="Times New Roman" w:hAnsi="Times New Roman" w:cs="Times New Roman"/>
          <w:sz w:val="17"/>
          <w:szCs w:val="17"/>
          <w:lang w:eastAsia="lv-LV"/>
        </w:rPr>
        <w:br/>
      </w:r>
      <w:r w:rsidRPr="00535D16">
        <w:rPr>
          <w:rFonts w:ascii="Times New Roman" w:eastAsia="Times New Roman" w:hAnsi="Times New Roman" w:cs="Times New Roman"/>
          <w:sz w:val="20"/>
          <w:szCs w:val="17"/>
          <w:lang w:eastAsia="lv-LV"/>
        </w:rPr>
        <w:t>(dzīves vietas adrese)</w:t>
      </w:r>
    </w:p>
    <w:p w:rsidR="00535D16" w:rsidRPr="00535D16" w:rsidRDefault="00535D16" w:rsidP="00535D16">
      <w:pPr>
        <w:jc w:val="right"/>
        <w:rPr>
          <w:rFonts w:ascii="Times New Roman" w:eastAsia="Times New Roman" w:hAnsi="Times New Roman" w:cs="Times New Roman"/>
          <w:sz w:val="24"/>
          <w:szCs w:val="24"/>
          <w:lang w:eastAsia="lv-LV"/>
        </w:rPr>
      </w:pPr>
    </w:p>
    <w:p w:rsidR="00535D16" w:rsidRPr="00535D16" w:rsidRDefault="00535D16" w:rsidP="00535D16">
      <w:pPr>
        <w:jc w:val="center"/>
        <w:rPr>
          <w:rFonts w:ascii="Times New Roman" w:eastAsia="Times New Roman" w:hAnsi="Times New Roman" w:cs="Times New Roman"/>
          <w:caps/>
          <w:sz w:val="24"/>
          <w:szCs w:val="24"/>
          <w:lang w:eastAsia="lv-LV"/>
        </w:rPr>
      </w:pPr>
      <w:r w:rsidRPr="00535D16">
        <w:rPr>
          <w:rFonts w:ascii="Times New Roman" w:eastAsia="Times New Roman" w:hAnsi="Times New Roman" w:cs="Times New Roman"/>
          <w:sz w:val="24"/>
          <w:szCs w:val="24"/>
          <w:lang w:eastAsia="lv-LV"/>
        </w:rPr>
        <w:t> </w:t>
      </w:r>
      <w:r w:rsidRPr="00535D16">
        <w:rPr>
          <w:rFonts w:ascii="Times New Roman" w:eastAsia="Times New Roman" w:hAnsi="Times New Roman" w:cs="Times New Roman"/>
          <w:caps/>
          <w:sz w:val="24"/>
          <w:szCs w:val="24"/>
          <w:lang w:eastAsia="lv-LV"/>
        </w:rPr>
        <w:t>iesniegums</w:t>
      </w:r>
    </w:p>
    <w:p w:rsidR="00535D16" w:rsidRPr="00535D16" w:rsidRDefault="00535D16" w:rsidP="00535D16">
      <w:pPr>
        <w:jc w:val="center"/>
        <w:rPr>
          <w:rFonts w:ascii="Times New Roman" w:eastAsia="Times New Roman" w:hAnsi="Times New Roman" w:cs="Times New Roman"/>
          <w:caps/>
          <w:sz w:val="24"/>
          <w:szCs w:val="24"/>
          <w:lang w:eastAsia="lv-LV"/>
        </w:rPr>
      </w:pPr>
    </w:p>
    <w:p w:rsidR="00535D16" w:rsidRPr="00535D16" w:rsidRDefault="00535D16" w:rsidP="00535D16">
      <w:pPr>
        <w:jc w:val="center"/>
        <w:rPr>
          <w:rFonts w:ascii="Times New Roman" w:eastAsia="Times New Roman" w:hAnsi="Times New Roman" w:cs="Times New Roman"/>
          <w:caps/>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 Lūdzu atmaksāt transporta izdevumus par mana dēla/meitas </w:t>
      </w: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_________________________________________________, personas kods ________________</w:t>
      </w:r>
    </w:p>
    <w:p w:rsidR="00535D16" w:rsidRPr="00535D16" w:rsidRDefault="00535D16" w:rsidP="00535D16">
      <w:pPr>
        <w:tabs>
          <w:tab w:val="left" w:pos="6840"/>
          <w:tab w:val="left" w:pos="7020"/>
        </w:tabs>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0"/>
          <w:szCs w:val="17"/>
          <w:lang w:eastAsia="lv-LV"/>
        </w:rPr>
        <w:t xml:space="preserve">                                            (vārds, uzvārds)</w:t>
      </w:r>
    </w:p>
    <w:p w:rsidR="00535D16" w:rsidRPr="00535D16" w:rsidRDefault="00535D16" w:rsidP="00535D16">
      <w:pPr>
        <w:tabs>
          <w:tab w:val="left" w:pos="6840"/>
          <w:tab w:val="left" w:pos="7020"/>
        </w:tabs>
        <w:rPr>
          <w:rFonts w:ascii="Times New Roman" w:eastAsia="Times New Roman" w:hAnsi="Times New Roman" w:cs="Times New Roman"/>
          <w:sz w:val="17"/>
          <w:szCs w:val="17"/>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nokļūšanu uz  ___________________________________________________________________  </w:t>
      </w:r>
    </w:p>
    <w:p w:rsidR="00535D16" w:rsidRPr="00535D16" w:rsidRDefault="00535D16" w:rsidP="00535D16">
      <w:pPr>
        <w:jc w:val="center"/>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0"/>
          <w:szCs w:val="17"/>
          <w:lang w:eastAsia="lv-LV"/>
        </w:rPr>
        <w:t>(izglītības iestādes nosaukums)</w:t>
      </w: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uzrādītajām braukšanas biļetēm.</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Sabiedriskā transporta maršruts _____________________________________________________.</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535D16" w:rsidP="00535D16">
      <w:pPr>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Transporta izdevumu kompensācijas saņēmējs: ________________________________________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                                                                                                                (vārds, uzvārds)</w:t>
      </w:r>
    </w:p>
    <w:p w:rsidR="00535D16" w:rsidRPr="00535D16" w:rsidRDefault="00535D16" w:rsidP="00535D16">
      <w:pPr>
        <w:jc w:val="lef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17"/>
          <w:szCs w:val="17"/>
          <w:lang w:eastAsia="lv-LV"/>
        </w:rPr>
        <w:t xml:space="preserve"> </w:t>
      </w: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Transporta izdevumu kompensāciju vēlos saņemt:  </w:t>
      </w: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______________________________________________________________________________ </w:t>
      </w:r>
    </w:p>
    <w:p w:rsidR="00535D16" w:rsidRPr="00535D16" w:rsidRDefault="00535D16" w:rsidP="00535D16">
      <w:pPr>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______________________________________________________________________________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                                 (norādīt vietējās pārvaldes kasi vai norēķinu kontu kredītiestādē)</w:t>
      </w:r>
    </w:p>
    <w:p w:rsidR="00535D16" w:rsidRPr="00535D16" w:rsidRDefault="00535D16" w:rsidP="00535D16">
      <w:pPr>
        <w:jc w:val="left"/>
        <w:rPr>
          <w:rFonts w:ascii="Times New Roman" w:eastAsia="Times New Roman" w:hAnsi="Times New Roman" w:cs="Times New Roman"/>
          <w:sz w:val="17"/>
          <w:szCs w:val="17"/>
          <w:lang w:eastAsia="lv-LV"/>
        </w:rPr>
      </w:pPr>
    </w:p>
    <w:p w:rsidR="00535D16" w:rsidRPr="00535D16" w:rsidRDefault="00535D16" w:rsidP="00535D16">
      <w:pPr>
        <w:ind w:firstLine="720"/>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w:t>
      </w:r>
      <w:r w:rsidRPr="00535D16">
        <w:rPr>
          <w:rFonts w:ascii="Times New Roman" w:eastAsia="Times New Roman" w:hAnsi="Times New Roman" w:cs="Times New Roman"/>
          <w:bCs/>
          <w:sz w:val="24"/>
          <w:szCs w:val="24"/>
          <w:lang w:eastAsia="lv-LV"/>
        </w:rPr>
        <w:t>un informēta/-s, ka novada pašvaldība atmaksā tikai transporta biļetes, kas atbilst iesnieguma veidlapā norādītajam maršrutam un ir iesniegtas noteiktajā kārtībā.</w:t>
      </w:r>
    </w:p>
    <w:p w:rsidR="00535D16" w:rsidRPr="00535D16" w:rsidRDefault="00535D16" w:rsidP="00535D16">
      <w:pPr>
        <w:ind w:right="6"/>
        <w:jc w:val="right"/>
        <w:rPr>
          <w:rFonts w:ascii="Times New Roman" w:eastAsia="Times New Roman" w:hAnsi="Times New Roman" w:cs="Times New Roman"/>
          <w:i/>
          <w:sz w:val="20"/>
          <w:szCs w:val="20"/>
          <w:lang w:eastAsia="lv-LV"/>
        </w:rPr>
      </w:pPr>
      <w:r w:rsidRPr="00535D16">
        <w:rPr>
          <w:rFonts w:ascii="Times New Roman" w:eastAsia="Times New Roman" w:hAnsi="Times New Roman" w:cs="Times New Roman"/>
          <w:i/>
          <w:sz w:val="20"/>
          <w:szCs w:val="20"/>
          <w:lang w:eastAsia="lv-LV"/>
        </w:rPr>
        <w:t>Ar grozījumiem, kas izdarīti ar Tukuma novada Domes 29.10.2015. lēmumu (prot.Nr.12, 5.§.)</w:t>
      </w:r>
    </w:p>
    <w:p w:rsidR="00535D16" w:rsidRPr="00535D16" w:rsidRDefault="00535D16" w:rsidP="00535D16">
      <w:pPr>
        <w:jc w:val="left"/>
        <w:rPr>
          <w:rFonts w:ascii="Times New Roman" w:eastAsia="Times New Roman" w:hAnsi="Times New Roman" w:cs="Times New Roman"/>
          <w:sz w:val="24"/>
          <w:szCs w:val="24"/>
          <w:lang w:eastAsia="lv-LV"/>
        </w:rPr>
      </w:pP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t xml:space="preserve">        </w:t>
      </w: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 _______.gada___._________________ </w:t>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t>________________________________</w:t>
      </w:r>
    </w:p>
    <w:p w:rsidR="00535D16" w:rsidRPr="00535D16" w:rsidRDefault="00535D16" w:rsidP="00535D16">
      <w:pPr>
        <w:ind w:left="6480" w:firstLine="720"/>
        <w:jc w:val="lef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20"/>
          <w:szCs w:val="20"/>
          <w:lang w:eastAsia="lv-LV"/>
        </w:rPr>
        <w:t>(paraksts)</w:t>
      </w:r>
    </w:p>
    <w:p w:rsidR="00535D16" w:rsidRPr="00535D16" w:rsidRDefault="00535D16" w:rsidP="00535D16">
      <w:pPr>
        <w:jc w:val="left"/>
        <w:rPr>
          <w:rFonts w:ascii="Times New Roman" w:eastAsia="Times New Roman" w:hAnsi="Times New Roman" w:cs="Times New Roman"/>
          <w:sz w:val="17"/>
          <w:szCs w:val="17"/>
          <w:lang w:eastAsia="lv-LV"/>
        </w:rPr>
      </w:pPr>
    </w:p>
    <w:p w:rsidR="00535D16" w:rsidRPr="00535D16" w:rsidRDefault="00535D16" w:rsidP="00535D16">
      <w:pPr>
        <w:jc w:val="left"/>
        <w:rPr>
          <w:rFonts w:ascii="Times New Roman" w:eastAsia="Times New Roman" w:hAnsi="Times New Roman" w:cs="Times New Roman"/>
          <w:sz w:val="24"/>
          <w:szCs w:val="20"/>
          <w:lang w:eastAsia="lv-LV"/>
        </w:rPr>
      </w:pPr>
      <w:r w:rsidRPr="00535D16">
        <w:rPr>
          <w:rFonts w:ascii="Times New Roman" w:eastAsia="Times New Roman" w:hAnsi="Times New Roman" w:cs="Times New Roman"/>
          <w:sz w:val="24"/>
          <w:szCs w:val="20"/>
          <w:lang w:eastAsia="lv-LV"/>
        </w:rPr>
        <w:t xml:space="preserve">Domes priekšsēdētājs </w:t>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r>
      <w:r w:rsidRPr="00535D16">
        <w:rPr>
          <w:rFonts w:ascii="Times New Roman" w:eastAsia="Times New Roman" w:hAnsi="Times New Roman" w:cs="Times New Roman"/>
          <w:sz w:val="24"/>
          <w:szCs w:val="20"/>
          <w:lang w:eastAsia="lv-LV"/>
        </w:rPr>
        <w:tab/>
        <w:t xml:space="preserve">(personiskais paraksts) </w:t>
      </w:r>
      <w:r w:rsidRPr="00535D16">
        <w:rPr>
          <w:rFonts w:ascii="Times New Roman" w:eastAsia="Times New Roman" w:hAnsi="Times New Roman" w:cs="Times New Roman"/>
          <w:sz w:val="24"/>
          <w:szCs w:val="20"/>
          <w:lang w:eastAsia="lv-LV"/>
        </w:rPr>
        <w:tab/>
        <w:t xml:space="preserve">J.Šulcs </w:t>
      </w:r>
    </w:p>
    <w:p w:rsidR="00535D16" w:rsidRPr="00535D16" w:rsidRDefault="00535D16" w:rsidP="00535D16">
      <w:pPr>
        <w:jc w:val="right"/>
        <w:rPr>
          <w:rFonts w:ascii="Times New Roman" w:eastAsia="Times New Roman" w:hAnsi="Times New Roman" w:cs="Times New Roman"/>
          <w:sz w:val="20"/>
          <w:szCs w:val="20"/>
          <w:lang w:eastAsia="lv-LV"/>
        </w:rPr>
      </w:pPr>
      <w:r w:rsidRPr="00535D16">
        <w:rPr>
          <w:rFonts w:ascii="Tahoma" w:eastAsia="Times New Roman" w:hAnsi="Tahoma" w:cs="Tahoma"/>
          <w:sz w:val="24"/>
          <w:szCs w:val="24"/>
          <w:lang w:eastAsia="lv-LV"/>
        </w:rPr>
        <w:br w:type="page"/>
      </w:r>
    </w:p>
    <w:p w:rsidR="00535D16" w:rsidRPr="00535D16" w:rsidRDefault="00535D16" w:rsidP="00535D16">
      <w:pPr>
        <w:ind w:left="5757" w:firstLine="720"/>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lastRenderedPageBreak/>
        <w:t xml:space="preserve">3.pielikums </w:t>
      </w:r>
    </w:p>
    <w:p w:rsidR="00535D16" w:rsidRPr="00535D16" w:rsidRDefault="00535D16" w:rsidP="00535D16">
      <w:pPr>
        <w:ind w:left="6477"/>
        <w:rPr>
          <w:rFonts w:ascii="Times New Roman" w:eastAsia="Times New Roman" w:hAnsi="Times New Roman" w:cs="Times New Roman"/>
          <w:bCs/>
          <w:sz w:val="20"/>
          <w:szCs w:val="20"/>
          <w:lang w:eastAsia="lv-LV"/>
        </w:rPr>
      </w:pPr>
      <w:r w:rsidRPr="00535D16">
        <w:rPr>
          <w:rFonts w:ascii="Times New Roman" w:eastAsia="Times New Roman" w:hAnsi="Times New Roman" w:cs="Times New Roman"/>
          <w:bCs/>
          <w:sz w:val="20"/>
          <w:szCs w:val="20"/>
          <w:lang w:eastAsia="lv-LV"/>
        </w:rPr>
        <w:t>Tukuma novada Domes 21.10.2010.</w:t>
      </w:r>
    </w:p>
    <w:p w:rsidR="00535D16" w:rsidRPr="00535D16" w:rsidRDefault="00535D16" w:rsidP="00535D16">
      <w:pPr>
        <w:ind w:left="6477"/>
        <w:rPr>
          <w:rFonts w:ascii="Times New Roman" w:eastAsia="Times New Roman" w:hAnsi="Times New Roman" w:cs="Times New Roman"/>
          <w:bCs/>
          <w:sz w:val="20"/>
          <w:szCs w:val="20"/>
          <w:lang w:eastAsia="lv-LV"/>
        </w:rPr>
      </w:pPr>
      <w:r w:rsidRPr="00535D16">
        <w:rPr>
          <w:rFonts w:ascii="Times New Roman" w:eastAsia="Times New Roman" w:hAnsi="Times New Roman" w:cs="Times New Roman"/>
          <w:bCs/>
          <w:sz w:val="20"/>
          <w:szCs w:val="20"/>
          <w:lang w:eastAsia="lv-LV"/>
        </w:rPr>
        <w:t>saistošajiem noteikumiem Nr.40</w:t>
      </w:r>
    </w:p>
    <w:p w:rsidR="00535D16" w:rsidRPr="00535D16" w:rsidRDefault="00535D16" w:rsidP="00535D16">
      <w:pPr>
        <w:rPr>
          <w:rFonts w:ascii="Times New Roman" w:eastAsia="Times New Roman" w:hAnsi="Times New Roman" w:cs="Times New Roman"/>
          <w:sz w:val="24"/>
          <w:szCs w:val="20"/>
          <w:lang w:eastAsia="lv-LV"/>
        </w:rPr>
      </w:pPr>
    </w:p>
    <w:p w:rsidR="00535D16" w:rsidRPr="00535D16" w:rsidRDefault="00535D16" w:rsidP="00535D16">
      <w:pPr>
        <w:jc w:val="righ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Tukuma novada  __________________________ pārvaldes vadītājam</w:t>
      </w:r>
    </w:p>
    <w:p w:rsidR="00535D16" w:rsidRPr="00535D16" w:rsidRDefault="00535D16" w:rsidP="00535D16">
      <w:pPr>
        <w:jc w:val="right"/>
        <w:rPr>
          <w:rFonts w:ascii="Times New Roman" w:eastAsia="Times New Roman" w:hAnsi="Times New Roman" w:cs="Times New Roman"/>
          <w:sz w:val="24"/>
          <w:szCs w:val="24"/>
          <w:lang w:eastAsia="lv-LV"/>
        </w:rPr>
      </w:pPr>
    </w:p>
    <w:p w:rsidR="00535D16" w:rsidRPr="00535D16" w:rsidRDefault="00535D16" w:rsidP="00535D16">
      <w:pPr>
        <w:jc w:val="righ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 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(skolēna vecāka (aizbildņa) vārds, uzvārds)</w:t>
      </w:r>
    </w:p>
    <w:p w:rsidR="00535D16" w:rsidRPr="00535D16" w:rsidRDefault="00535D16" w:rsidP="00535D16">
      <w:pPr>
        <w:jc w:val="right"/>
        <w:rPr>
          <w:rFonts w:ascii="Times New Roman" w:eastAsia="Times New Roman" w:hAnsi="Times New Roman" w:cs="Times New Roman"/>
          <w:sz w:val="17"/>
          <w:szCs w:val="17"/>
          <w:lang w:eastAsia="lv-LV"/>
        </w:rPr>
      </w:pPr>
    </w:p>
    <w:p w:rsidR="00535D16" w:rsidRPr="00535D16" w:rsidRDefault="00535D16" w:rsidP="00535D16">
      <w:pPr>
        <w:jc w:val="righ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17"/>
          <w:szCs w:val="17"/>
          <w:lang w:eastAsia="lv-LV"/>
        </w:rPr>
        <w:t>_______________________________ </w:t>
      </w:r>
    </w:p>
    <w:p w:rsidR="00535D16" w:rsidRPr="00535D16" w:rsidRDefault="00535D16" w:rsidP="00535D16">
      <w:pPr>
        <w:jc w:val="righ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17"/>
          <w:szCs w:val="17"/>
          <w:lang w:eastAsia="lv-LV"/>
        </w:rPr>
        <w:t>_______________________________</w:t>
      </w:r>
      <w:r w:rsidRPr="00535D16">
        <w:rPr>
          <w:rFonts w:ascii="Times New Roman" w:eastAsia="Times New Roman" w:hAnsi="Times New Roman" w:cs="Times New Roman"/>
          <w:sz w:val="17"/>
          <w:szCs w:val="17"/>
          <w:lang w:eastAsia="lv-LV"/>
        </w:rPr>
        <w:br/>
      </w:r>
      <w:r w:rsidRPr="00535D16">
        <w:rPr>
          <w:rFonts w:ascii="Times New Roman" w:eastAsia="Times New Roman" w:hAnsi="Times New Roman" w:cs="Times New Roman"/>
          <w:sz w:val="20"/>
          <w:szCs w:val="17"/>
          <w:lang w:eastAsia="lv-LV"/>
        </w:rPr>
        <w:t>(dzīves vietas adrese)</w:t>
      </w:r>
    </w:p>
    <w:p w:rsidR="00535D16" w:rsidRPr="00535D16" w:rsidRDefault="00535D16" w:rsidP="00535D16">
      <w:pPr>
        <w:jc w:val="right"/>
        <w:rPr>
          <w:rFonts w:ascii="Times New Roman" w:eastAsia="Times New Roman" w:hAnsi="Times New Roman" w:cs="Times New Roman"/>
          <w:sz w:val="24"/>
          <w:szCs w:val="24"/>
          <w:lang w:eastAsia="lv-LV"/>
        </w:rPr>
      </w:pPr>
    </w:p>
    <w:p w:rsidR="00535D16" w:rsidRPr="00535D16" w:rsidRDefault="00535D16" w:rsidP="00535D16">
      <w:pPr>
        <w:jc w:val="center"/>
        <w:rPr>
          <w:rFonts w:ascii="Times New Roman" w:eastAsia="Times New Roman" w:hAnsi="Times New Roman" w:cs="Times New Roman"/>
          <w:caps/>
          <w:sz w:val="24"/>
          <w:szCs w:val="24"/>
          <w:lang w:eastAsia="lv-LV"/>
        </w:rPr>
      </w:pPr>
      <w:r w:rsidRPr="00535D16">
        <w:rPr>
          <w:rFonts w:ascii="Times New Roman" w:eastAsia="Times New Roman" w:hAnsi="Times New Roman" w:cs="Times New Roman"/>
          <w:sz w:val="24"/>
          <w:szCs w:val="24"/>
          <w:lang w:eastAsia="lv-LV"/>
        </w:rPr>
        <w:t> </w:t>
      </w:r>
      <w:r w:rsidRPr="00535D16">
        <w:rPr>
          <w:rFonts w:ascii="Times New Roman" w:eastAsia="Times New Roman" w:hAnsi="Times New Roman" w:cs="Times New Roman"/>
          <w:caps/>
          <w:sz w:val="24"/>
          <w:szCs w:val="24"/>
          <w:lang w:eastAsia="lv-LV"/>
        </w:rPr>
        <w:t>iesniegums</w:t>
      </w:r>
    </w:p>
    <w:p w:rsidR="00535D16" w:rsidRPr="00535D16" w:rsidRDefault="00535D16" w:rsidP="00535D16">
      <w:pPr>
        <w:jc w:val="center"/>
        <w:rPr>
          <w:rFonts w:ascii="Times New Roman" w:eastAsia="Times New Roman" w:hAnsi="Times New Roman" w:cs="Times New Roman"/>
          <w:caps/>
          <w:sz w:val="24"/>
          <w:szCs w:val="24"/>
          <w:lang w:eastAsia="lv-LV"/>
        </w:rPr>
      </w:pPr>
    </w:p>
    <w:p w:rsidR="00535D16" w:rsidRPr="00535D16" w:rsidRDefault="00535D16" w:rsidP="00535D16">
      <w:pPr>
        <w:jc w:val="center"/>
        <w:rPr>
          <w:rFonts w:ascii="Times New Roman" w:eastAsia="Times New Roman" w:hAnsi="Times New Roman" w:cs="Times New Roman"/>
          <w:caps/>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 Lūdzu atmaksāt personīgā transporta izdevumus par mana dēla/meitas </w:t>
      </w: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_________________________________________________, personas kods ________________</w:t>
      </w:r>
    </w:p>
    <w:p w:rsidR="00535D16" w:rsidRPr="00535D16" w:rsidRDefault="00535D16" w:rsidP="00535D16">
      <w:pPr>
        <w:tabs>
          <w:tab w:val="left" w:pos="6840"/>
          <w:tab w:val="left" w:pos="7020"/>
        </w:tabs>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0"/>
          <w:szCs w:val="17"/>
          <w:lang w:eastAsia="lv-LV"/>
        </w:rPr>
        <w:t xml:space="preserve">                                            (vārds, uzvārds)</w:t>
      </w:r>
    </w:p>
    <w:p w:rsidR="00535D16" w:rsidRPr="00535D16" w:rsidRDefault="00535D16" w:rsidP="00535D16">
      <w:pPr>
        <w:tabs>
          <w:tab w:val="left" w:pos="6840"/>
          <w:tab w:val="left" w:pos="7020"/>
        </w:tabs>
        <w:rPr>
          <w:rFonts w:ascii="Times New Roman" w:eastAsia="Times New Roman" w:hAnsi="Times New Roman" w:cs="Times New Roman"/>
          <w:sz w:val="17"/>
          <w:szCs w:val="17"/>
          <w:lang w:eastAsia="lv-LV"/>
        </w:rPr>
      </w:pPr>
    </w:p>
    <w:p w:rsidR="00535D16" w:rsidRPr="00535D16" w:rsidRDefault="00535D16" w:rsidP="00535D16">
      <w:pPr>
        <w:tabs>
          <w:tab w:val="left" w:pos="6840"/>
          <w:tab w:val="left" w:pos="7020"/>
        </w:tabs>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nokļūšanu no dzīvesvietas _________________________________________________________</w:t>
      </w:r>
    </w:p>
    <w:p w:rsidR="00535D16" w:rsidRPr="00535D16" w:rsidRDefault="00535D16" w:rsidP="00535D16">
      <w:pPr>
        <w:tabs>
          <w:tab w:val="left" w:pos="6840"/>
          <w:tab w:val="left" w:pos="7020"/>
        </w:tabs>
        <w:ind w:left="993"/>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uz  ___________________________________________________________________</w:t>
      </w:r>
    </w:p>
    <w:p w:rsidR="00535D16" w:rsidRPr="00535D16" w:rsidRDefault="00535D16" w:rsidP="00535D16">
      <w:pPr>
        <w:jc w:val="center"/>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0"/>
          <w:szCs w:val="17"/>
          <w:lang w:eastAsia="lv-LV"/>
        </w:rPr>
        <w:t>(profesionālās ievirzes izglītības iestādes nosaukums)</w:t>
      </w: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un atpakaļ pēc noteiktā aprēķina.</w:t>
      </w:r>
    </w:p>
    <w:p w:rsidR="00535D16" w:rsidRPr="00535D16" w:rsidRDefault="00535D16" w:rsidP="00535D16">
      <w:pPr>
        <w:autoSpaceDE w:val="0"/>
        <w:autoSpaceDN w:val="0"/>
        <w:adjustRightInd w:val="0"/>
        <w:rPr>
          <w:rFonts w:ascii="Times New Roman" w:eastAsia="Calibri" w:hAnsi="Times New Roman" w:cs="Times New Roman"/>
          <w:sz w:val="24"/>
          <w:szCs w:val="24"/>
        </w:rPr>
      </w:pPr>
      <w:r w:rsidRPr="00535D16">
        <w:rPr>
          <w:rFonts w:ascii="Times New Roman" w:eastAsia="Calibri" w:hAnsi="Times New Roman" w:cs="Times New Roman"/>
          <w:sz w:val="24"/>
          <w:szCs w:val="24"/>
        </w:rPr>
        <w:t>Izglītojamā deklarētā dzīves vieta atrodas _________________ pagasta teritorijā un attālums līdz izglītības iestādei _________________________________________________________</w:t>
      </w:r>
    </w:p>
    <w:p w:rsidR="00535D16" w:rsidRPr="00535D16" w:rsidRDefault="00535D16" w:rsidP="00535D16">
      <w:pPr>
        <w:autoSpaceDE w:val="0"/>
        <w:autoSpaceDN w:val="0"/>
        <w:adjustRightInd w:val="0"/>
        <w:ind w:left="2160" w:firstLine="720"/>
        <w:rPr>
          <w:rFonts w:ascii="Times New Roman" w:eastAsia="Calibri" w:hAnsi="Times New Roman" w:cs="Times New Roman"/>
          <w:sz w:val="24"/>
          <w:szCs w:val="24"/>
        </w:rPr>
      </w:pPr>
      <w:r w:rsidRPr="00535D16">
        <w:rPr>
          <w:rFonts w:ascii="Times New Roman" w:eastAsia="Calibri" w:hAnsi="Times New Roman" w:cs="Times New Roman"/>
          <w:sz w:val="20"/>
          <w:szCs w:val="24"/>
        </w:rPr>
        <w:t xml:space="preserve"> (profesionālās ievirzes izglītības iestādes nosaukums)</w:t>
      </w:r>
    </w:p>
    <w:p w:rsidR="00535D16" w:rsidRPr="00535D16" w:rsidRDefault="00535D16" w:rsidP="00535D16">
      <w:pPr>
        <w:autoSpaceDE w:val="0"/>
        <w:autoSpaceDN w:val="0"/>
        <w:adjustRightInd w:val="0"/>
        <w:rPr>
          <w:rFonts w:ascii="Times New Roman" w:eastAsia="Calibri" w:hAnsi="Times New Roman" w:cs="Times New Roman"/>
          <w:sz w:val="24"/>
          <w:szCs w:val="24"/>
        </w:rPr>
      </w:pPr>
      <w:r w:rsidRPr="00535D16">
        <w:rPr>
          <w:rFonts w:ascii="Times New Roman" w:eastAsia="Calibri" w:hAnsi="Times New Roman" w:cs="Times New Roman"/>
          <w:sz w:val="24"/>
          <w:szCs w:val="24"/>
        </w:rPr>
        <w:t xml:space="preserve">ir ___ km un ____________km līdz tuvākai satiksmes autobusa pieturai, kā arī minētā maršrutā nekursē sabiedriskais transports vai nekursē atbilstošajos laikos, kā arī netiek nodrošināts pašvaldības transports izglītojamo pārvadājumiem. </w:t>
      </w:r>
    </w:p>
    <w:p w:rsidR="00535D16" w:rsidRPr="00535D16" w:rsidRDefault="00535D16" w:rsidP="00535D16">
      <w:pPr>
        <w:rPr>
          <w:rFonts w:ascii="Times New Roman" w:eastAsia="Times New Roman" w:hAnsi="Times New Roman" w:cs="Times New Roman"/>
          <w:sz w:val="24"/>
          <w:szCs w:val="24"/>
          <w:lang w:eastAsia="lv-LV"/>
        </w:rPr>
      </w:pPr>
    </w:p>
    <w:p w:rsidR="00535D16" w:rsidRPr="00535D16" w:rsidRDefault="00535D16" w:rsidP="00535D16">
      <w:pPr>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Transporta izdevumu kompensācijas saņēmējs: ________________________________________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                                                                                                                (vārds, uzvārds)</w:t>
      </w:r>
    </w:p>
    <w:p w:rsidR="00535D16" w:rsidRPr="00535D16" w:rsidRDefault="00535D16" w:rsidP="00535D16">
      <w:pPr>
        <w:jc w:val="lef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17"/>
          <w:szCs w:val="17"/>
          <w:lang w:eastAsia="lv-LV"/>
        </w:rPr>
        <w:t xml:space="preserve"> </w:t>
      </w: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Transporta izdevumu kompensāciju vēlos saņemt:  </w:t>
      </w:r>
    </w:p>
    <w:p w:rsidR="00535D16" w:rsidRPr="00535D16" w:rsidRDefault="00535D16" w:rsidP="00535D16">
      <w:pPr>
        <w:jc w:val="left"/>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______________________________________________________________________________ </w:t>
      </w:r>
    </w:p>
    <w:p w:rsidR="00535D16" w:rsidRPr="00535D16" w:rsidRDefault="00535D16" w:rsidP="00535D16">
      <w:pPr>
        <w:jc w:val="left"/>
        <w:rPr>
          <w:rFonts w:ascii="Times New Roman" w:eastAsia="Times New Roman" w:hAnsi="Times New Roman" w:cs="Times New Roman"/>
          <w:sz w:val="20"/>
          <w:szCs w:val="17"/>
          <w:lang w:eastAsia="lv-LV"/>
        </w:rPr>
      </w:pPr>
      <w:r w:rsidRPr="00535D16">
        <w:rPr>
          <w:rFonts w:ascii="Times New Roman" w:eastAsia="Times New Roman" w:hAnsi="Times New Roman" w:cs="Times New Roman"/>
          <w:sz w:val="24"/>
          <w:szCs w:val="24"/>
          <w:lang w:eastAsia="lv-LV"/>
        </w:rPr>
        <w:t>______________________________________________________________________________</w:t>
      </w:r>
      <w:r w:rsidRPr="00535D16">
        <w:rPr>
          <w:rFonts w:ascii="Times New Roman" w:eastAsia="Times New Roman" w:hAnsi="Times New Roman" w:cs="Times New Roman"/>
          <w:sz w:val="24"/>
          <w:szCs w:val="24"/>
          <w:lang w:eastAsia="lv-LV"/>
        </w:rPr>
        <w:br/>
      </w:r>
      <w:r w:rsidRPr="00535D16">
        <w:rPr>
          <w:rFonts w:ascii="Times New Roman" w:eastAsia="Times New Roman" w:hAnsi="Times New Roman" w:cs="Times New Roman"/>
          <w:sz w:val="20"/>
          <w:szCs w:val="17"/>
          <w:lang w:eastAsia="lv-LV"/>
        </w:rPr>
        <w:t xml:space="preserve">                            </w:t>
      </w:r>
      <w:r w:rsidRPr="00535D16">
        <w:rPr>
          <w:rFonts w:ascii="Times New Roman" w:eastAsia="Times New Roman" w:hAnsi="Times New Roman" w:cs="Times New Roman"/>
          <w:sz w:val="20"/>
          <w:szCs w:val="17"/>
          <w:lang w:eastAsia="lv-LV"/>
        </w:rPr>
        <w:tab/>
      </w:r>
      <w:r w:rsidRPr="00535D16">
        <w:rPr>
          <w:rFonts w:ascii="Times New Roman" w:eastAsia="Times New Roman" w:hAnsi="Times New Roman" w:cs="Times New Roman"/>
          <w:sz w:val="20"/>
          <w:szCs w:val="17"/>
          <w:lang w:eastAsia="lv-LV"/>
        </w:rPr>
        <w:tab/>
      </w:r>
      <w:r w:rsidRPr="00535D16">
        <w:rPr>
          <w:rFonts w:ascii="Times New Roman" w:eastAsia="Times New Roman" w:hAnsi="Times New Roman" w:cs="Times New Roman"/>
          <w:sz w:val="20"/>
          <w:szCs w:val="17"/>
          <w:lang w:eastAsia="lv-LV"/>
        </w:rPr>
        <w:tab/>
        <w:t xml:space="preserve">     (norādīt norēķinu kontu kredītiestādē)</w:t>
      </w:r>
    </w:p>
    <w:p w:rsidR="00535D16" w:rsidRPr="00535D16" w:rsidRDefault="00535D16" w:rsidP="00535D16">
      <w:pPr>
        <w:jc w:val="left"/>
        <w:rPr>
          <w:rFonts w:ascii="Times New Roman" w:eastAsia="Times New Roman" w:hAnsi="Times New Roman" w:cs="Times New Roman"/>
          <w:sz w:val="17"/>
          <w:szCs w:val="17"/>
          <w:lang w:eastAsia="lv-LV"/>
        </w:rPr>
      </w:pPr>
    </w:p>
    <w:p w:rsidR="00535D16" w:rsidRPr="00535D16" w:rsidRDefault="00535D16" w:rsidP="00535D16">
      <w:pPr>
        <w:ind w:firstLine="720"/>
        <w:rPr>
          <w:rFonts w:ascii="Tahoma" w:eastAsia="Times New Roman" w:hAnsi="Tahoma" w:cs="Tahoma"/>
          <w:bCs/>
          <w:sz w:val="17"/>
          <w:szCs w:val="17"/>
          <w:lang w:eastAsia="lv-LV"/>
        </w:rPr>
      </w:pPr>
      <w:r w:rsidRPr="00535D16">
        <w:rPr>
          <w:rFonts w:ascii="Times New Roman" w:eastAsia="Times New Roman" w:hAnsi="Times New Roman" w:cs="Times New Roman"/>
          <w:sz w:val="24"/>
          <w:szCs w:val="24"/>
          <w:lang w:eastAsia="lv-LV"/>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un informēta/-s, ka novada pašvaldība atmaksā transporta izdevumus tikai </w:t>
      </w:r>
      <w:r w:rsidRPr="00535D16">
        <w:rPr>
          <w:rFonts w:ascii="Times New Roman" w:eastAsia="Times New Roman" w:hAnsi="Times New Roman" w:cs="Times New Roman"/>
          <w:bCs/>
          <w:sz w:val="24"/>
          <w:szCs w:val="24"/>
          <w:lang w:eastAsia="lv-LV"/>
        </w:rPr>
        <w:t>noteikumos norādītajos gadījumos un noteiktajā kārtībā.</w:t>
      </w:r>
    </w:p>
    <w:p w:rsidR="00535D16" w:rsidRPr="00535D16" w:rsidRDefault="00535D16" w:rsidP="00535D16">
      <w:pPr>
        <w:ind w:firstLine="720"/>
        <w:rPr>
          <w:rFonts w:ascii="Tahoma" w:eastAsia="Times New Roman" w:hAnsi="Tahoma" w:cs="Tahoma"/>
          <w:bCs/>
          <w:sz w:val="17"/>
          <w:szCs w:val="17"/>
          <w:lang w:eastAsia="lv-LV"/>
        </w:rPr>
      </w:pPr>
      <w:r w:rsidRPr="00535D16">
        <w:rPr>
          <w:rFonts w:ascii="Tahoma" w:eastAsia="Times New Roman" w:hAnsi="Tahoma" w:cs="Tahoma"/>
          <w:bCs/>
          <w:sz w:val="17"/>
          <w:szCs w:val="17"/>
          <w:lang w:eastAsia="lv-LV"/>
        </w:rPr>
        <w:t xml:space="preserve">                       </w:t>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r>
      <w:r w:rsidRPr="00535D16">
        <w:rPr>
          <w:rFonts w:ascii="Tahoma" w:eastAsia="Times New Roman" w:hAnsi="Tahoma" w:cs="Tahoma"/>
          <w:bCs/>
          <w:sz w:val="17"/>
          <w:szCs w:val="17"/>
          <w:lang w:eastAsia="lv-LV"/>
        </w:rPr>
        <w:tab/>
        <w:t xml:space="preserve">        </w:t>
      </w:r>
    </w:p>
    <w:p w:rsidR="00535D16" w:rsidRPr="00535D16" w:rsidRDefault="00535D16" w:rsidP="00535D16">
      <w:pPr>
        <w:rPr>
          <w:rFonts w:ascii="Times New Roman" w:eastAsia="Times New Roman" w:hAnsi="Times New Roman" w:cs="Times New Roman"/>
          <w:sz w:val="24"/>
          <w:szCs w:val="24"/>
          <w:lang w:eastAsia="lv-LV"/>
        </w:rPr>
      </w:pPr>
      <w:r w:rsidRPr="00535D16">
        <w:rPr>
          <w:rFonts w:ascii="Times New Roman" w:eastAsia="Times New Roman" w:hAnsi="Times New Roman" w:cs="Times New Roman"/>
          <w:sz w:val="24"/>
          <w:szCs w:val="24"/>
          <w:lang w:eastAsia="lv-LV"/>
        </w:rPr>
        <w:t xml:space="preserve"> _______.gada___._________________ </w:t>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r>
      <w:r w:rsidRPr="00535D16">
        <w:rPr>
          <w:rFonts w:ascii="Times New Roman" w:eastAsia="Times New Roman" w:hAnsi="Times New Roman" w:cs="Times New Roman"/>
          <w:sz w:val="24"/>
          <w:szCs w:val="24"/>
          <w:lang w:eastAsia="lv-LV"/>
        </w:rPr>
        <w:tab/>
        <w:t>________________________________</w:t>
      </w:r>
    </w:p>
    <w:p w:rsidR="00535D16" w:rsidRPr="00535D16" w:rsidRDefault="00535D16" w:rsidP="00535D16">
      <w:pPr>
        <w:ind w:firstLine="720"/>
        <w:rPr>
          <w:rFonts w:ascii="Times New Roman" w:eastAsia="Times New Roman" w:hAnsi="Times New Roman" w:cs="Times New Roman"/>
          <w:sz w:val="24"/>
          <w:szCs w:val="24"/>
          <w:lang w:eastAsia="lv-LV"/>
        </w:rPr>
      </w:pPr>
    </w:p>
    <w:p w:rsidR="00535D16" w:rsidRPr="00535D16" w:rsidRDefault="00535D16" w:rsidP="00535D16">
      <w:pPr>
        <w:ind w:left="6480" w:firstLine="720"/>
        <w:jc w:val="left"/>
        <w:rPr>
          <w:rFonts w:ascii="Times New Roman" w:eastAsia="Times New Roman" w:hAnsi="Times New Roman" w:cs="Times New Roman"/>
          <w:sz w:val="17"/>
          <w:szCs w:val="17"/>
          <w:lang w:eastAsia="lv-LV"/>
        </w:rPr>
      </w:pPr>
      <w:r w:rsidRPr="00535D16">
        <w:rPr>
          <w:rFonts w:ascii="Times New Roman" w:eastAsia="Times New Roman" w:hAnsi="Times New Roman" w:cs="Times New Roman"/>
          <w:sz w:val="20"/>
          <w:szCs w:val="20"/>
          <w:lang w:eastAsia="lv-LV"/>
        </w:rPr>
        <w:t>(paraksts)</w:t>
      </w:r>
      <w:r w:rsidRPr="00535D16">
        <w:rPr>
          <w:rFonts w:ascii="Times New Roman" w:eastAsia="Times New Roman" w:hAnsi="Times New Roman" w:cs="Times New Roman"/>
          <w:sz w:val="20"/>
          <w:szCs w:val="20"/>
          <w:lang w:eastAsia="lv-LV"/>
        </w:rPr>
        <w:tab/>
      </w:r>
      <w:r w:rsidRPr="00535D16">
        <w:rPr>
          <w:rFonts w:ascii="Times New Roman" w:eastAsia="Times New Roman" w:hAnsi="Times New Roman" w:cs="Times New Roman"/>
          <w:sz w:val="20"/>
          <w:szCs w:val="20"/>
          <w:lang w:eastAsia="lv-LV"/>
        </w:rPr>
        <w:tab/>
      </w:r>
    </w:p>
    <w:p w:rsidR="00535D16" w:rsidRPr="00535D16" w:rsidRDefault="00535D16" w:rsidP="00535D16">
      <w:pPr>
        <w:jc w:val="left"/>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p>
    <w:p w:rsidR="00535D16" w:rsidRPr="00535D16" w:rsidRDefault="00535D16" w:rsidP="00535D16">
      <w:pPr>
        <w:jc w:val="left"/>
        <w:rPr>
          <w:rFonts w:ascii="Times New Roman" w:eastAsia="Calibri" w:hAnsi="Times New Roman" w:cs="Times New Roman"/>
          <w:color w:val="000000"/>
          <w:sz w:val="24"/>
          <w:szCs w:val="24"/>
          <w:lang w:eastAsia="lv-LV"/>
        </w:rPr>
      </w:pPr>
      <w:r w:rsidRPr="00535D16">
        <w:rPr>
          <w:rFonts w:ascii="Times New Roman" w:eastAsia="Calibri" w:hAnsi="Times New Roman" w:cs="Times New Roman"/>
          <w:color w:val="000000"/>
          <w:sz w:val="24"/>
          <w:szCs w:val="24"/>
          <w:lang w:eastAsia="lv-LV"/>
        </w:rPr>
        <w:t xml:space="preserve">Domes priekšsēdētājs </w:t>
      </w:r>
      <w:r w:rsidRPr="00535D16">
        <w:rPr>
          <w:rFonts w:ascii="Times New Roman" w:eastAsia="Calibri" w:hAnsi="Times New Roman" w:cs="Times New Roman"/>
          <w:color w:val="000000"/>
          <w:sz w:val="24"/>
          <w:szCs w:val="24"/>
          <w:lang w:eastAsia="lv-LV"/>
        </w:rPr>
        <w:tab/>
      </w:r>
      <w:r w:rsidRPr="00535D16">
        <w:rPr>
          <w:rFonts w:ascii="Times New Roman" w:eastAsia="Calibri" w:hAnsi="Times New Roman" w:cs="Times New Roman"/>
          <w:color w:val="000000"/>
          <w:sz w:val="24"/>
          <w:szCs w:val="24"/>
          <w:lang w:eastAsia="lv-LV"/>
        </w:rPr>
        <w:tab/>
        <w:t xml:space="preserve">(personiskais paraksts) </w:t>
      </w:r>
      <w:r w:rsidRPr="00535D16">
        <w:rPr>
          <w:rFonts w:ascii="Times New Roman" w:eastAsia="Calibri" w:hAnsi="Times New Roman" w:cs="Times New Roman"/>
          <w:color w:val="000000"/>
          <w:sz w:val="24"/>
          <w:szCs w:val="24"/>
          <w:lang w:eastAsia="lv-LV"/>
        </w:rPr>
        <w:tab/>
      </w:r>
      <w:r w:rsidRPr="00535D16">
        <w:rPr>
          <w:rFonts w:ascii="Times New Roman" w:eastAsia="Calibri" w:hAnsi="Times New Roman" w:cs="Times New Roman"/>
          <w:color w:val="000000"/>
          <w:sz w:val="24"/>
          <w:szCs w:val="24"/>
          <w:lang w:eastAsia="lv-LV"/>
        </w:rPr>
        <w:tab/>
        <w:t>Ē.Lukmans</w:t>
      </w:r>
    </w:p>
    <w:p w:rsidR="00535D16" w:rsidRPr="00535D16" w:rsidRDefault="00535D16" w:rsidP="00535D16">
      <w:pPr>
        <w:spacing w:after="200" w:line="276" w:lineRule="auto"/>
        <w:jc w:val="left"/>
      </w:pPr>
    </w:p>
    <w:p w:rsidR="00535D16" w:rsidRPr="00535D16" w:rsidRDefault="00535D16" w:rsidP="00535D16">
      <w:pPr>
        <w:spacing w:after="200" w:line="276" w:lineRule="auto"/>
        <w:jc w:val="left"/>
      </w:pPr>
    </w:p>
    <w:p w:rsidR="00535D16" w:rsidRPr="00535D16" w:rsidRDefault="00535D16" w:rsidP="00535D16">
      <w:pPr>
        <w:spacing w:after="200" w:line="276" w:lineRule="auto"/>
        <w:jc w:val="left"/>
      </w:pPr>
    </w:p>
    <w:p w:rsidR="00535D16" w:rsidRPr="00535D16" w:rsidRDefault="00535D16" w:rsidP="00535D16">
      <w:pPr>
        <w:ind w:left="5757" w:firstLine="720"/>
        <w:rPr>
          <w:rFonts w:ascii="Times New Roman" w:eastAsia="Times New Roman" w:hAnsi="Times New Roman" w:cs="Times New Roman"/>
          <w:bCs/>
          <w:color w:val="FF0000"/>
          <w:sz w:val="24"/>
          <w:szCs w:val="20"/>
          <w:lang w:eastAsia="lv-LV"/>
        </w:rPr>
      </w:pPr>
      <w:r w:rsidRPr="00535D16">
        <w:rPr>
          <w:rFonts w:ascii="Times New Roman" w:eastAsia="Times New Roman" w:hAnsi="Times New Roman" w:cs="Times New Roman"/>
          <w:bCs/>
          <w:color w:val="FF0000"/>
          <w:sz w:val="24"/>
          <w:szCs w:val="20"/>
          <w:lang w:eastAsia="lv-LV"/>
        </w:rPr>
        <w:lastRenderedPageBreak/>
        <w:t xml:space="preserve">4.pielikums </w:t>
      </w:r>
    </w:p>
    <w:p w:rsidR="00535D16" w:rsidRPr="00535D16" w:rsidRDefault="00535D16" w:rsidP="00535D16">
      <w:pPr>
        <w:ind w:left="6477"/>
        <w:rPr>
          <w:rFonts w:ascii="Times New Roman" w:eastAsia="Times New Roman" w:hAnsi="Times New Roman" w:cs="Times New Roman"/>
          <w:bCs/>
          <w:color w:val="FF0000"/>
          <w:sz w:val="20"/>
          <w:szCs w:val="20"/>
          <w:lang w:eastAsia="lv-LV"/>
        </w:rPr>
      </w:pPr>
      <w:r w:rsidRPr="00535D16">
        <w:rPr>
          <w:rFonts w:ascii="Times New Roman" w:eastAsia="Times New Roman" w:hAnsi="Times New Roman" w:cs="Times New Roman"/>
          <w:bCs/>
          <w:color w:val="FF0000"/>
          <w:sz w:val="20"/>
          <w:szCs w:val="20"/>
          <w:lang w:eastAsia="lv-LV"/>
        </w:rPr>
        <w:t>Tukuma novada Domes 21.10.2010.</w:t>
      </w:r>
    </w:p>
    <w:p w:rsidR="00535D16" w:rsidRPr="00535D16" w:rsidRDefault="00535D16" w:rsidP="00535D16">
      <w:pPr>
        <w:ind w:left="6477"/>
        <w:rPr>
          <w:rFonts w:ascii="Times New Roman" w:eastAsia="Times New Roman" w:hAnsi="Times New Roman" w:cs="Times New Roman"/>
          <w:bCs/>
          <w:color w:val="FF0000"/>
          <w:sz w:val="20"/>
          <w:szCs w:val="20"/>
          <w:lang w:eastAsia="lv-LV"/>
        </w:rPr>
      </w:pPr>
      <w:r w:rsidRPr="00535D16">
        <w:rPr>
          <w:rFonts w:ascii="Times New Roman" w:eastAsia="Times New Roman" w:hAnsi="Times New Roman" w:cs="Times New Roman"/>
          <w:bCs/>
          <w:color w:val="FF0000"/>
          <w:sz w:val="20"/>
          <w:szCs w:val="20"/>
          <w:lang w:eastAsia="lv-LV"/>
        </w:rPr>
        <w:t>saistošajiem noteikumiem Nr.40</w:t>
      </w:r>
    </w:p>
    <w:p w:rsidR="00535D16" w:rsidRPr="00535D16" w:rsidRDefault="00535D16" w:rsidP="00535D16">
      <w:pPr>
        <w:rPr>
          <w:rFonts w:ascii="Times New Roman" w:eastAsia="Times New Roman" w:hAnsi="Times New Roman" w:cs="Times New Roman"/>
          <w:color w:val="FF0000"/>
          <w:sz w:val="24"/>
          <w:szCs w:val="20"/>
          <w:lang w:eastAsia="lv-LV"/>
        </w:rPr>
      </w:pPr>
    </w:p>
    <w:p w:rsidR="00535D16" w:rsidRPr="00535D16" w:rsidRDefault="00535D16" w:rsidP="00535D16">
      <w:pPr>
        <w:jc w:val="right"/>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Tukuma novada  Izglītības pārvaldes vadītājam</w:t>
      </w:r>
    </w:p>
    <w:p w:rsidR="00535D16" w:rsidRPr="00535D16" w:rsidRDefault="00535D16" w:rsidP="00535D16">
      <w:pPr>
        <w:jc w:val="right"/>
        <w:rPr>
          <w:rFonts w:ascii="Times New Roman" w:eastAsia="Times New Roman" w:hAnsi="Times New Roman" w:cs="Times New Roman"/>
          <w:color w:val="FF0000"/>
          <w:sz w:val="24"/>
          <w:szCs w:val="24"/>
          <w:lang w:eastAsia="lv-LV"/>
        </w:rPr>
      </w:pPr>
    </w:p>
    <w:p w:rsidR="00535D16" w:rsidRPr="00535D16" w:rsidRDefault="00535D16" w:rsidP="00535D16">
      <w:pPr>
        <w:jc w:val="right"/>
        <w:rPr>
          <w:rFonts w:ascii="Times New Roman" w:eastAsia="Times New Roman" w:hAnsi="Times New Roman" w:cs="Times New Roman"/>
          <w:color w:val="FF0000"/>
          <w:sz w:val="20"/>
          <w:szCs w:val="17"/>
          <w:lang w:eastAsia="lv-LV"/>
        </w:rPr>
      </w:pPr>
      <w:r w:rsidRPr="00535D16">
        <w:rPr>
          <w:rFonts w:ascii="Times New Roman" w:eastAsia="Times New Roman" w:hAnsi="Times New Roman" w:cs="Times New Roman"/>
          <w:color w:val="FF0000"/>
          <w:sz w:val="24"/>
          <w:szCs w:val="24"/>
          <w:lang w:eastAsia="lv-LV"/>
        </w:rPr>
        <w:t> ____________________________________</w:t>
      </w:r>
      <w:r w:rsidRPr="00535D16">
        <w:rPr>
          <w:rFonts w:ascii="Times New Roman" w:eastAsia="Times New Roman" w:hAnsi="Times New Roman" w:cs="Times New Roman"/>
          <w:color w:val="FF0000"/>
          <w:sz w:val="24"/>
          <w:szCs w:val="24"/>
          <w:lang w:eastAsia="lv-LV"/>
        </w:rPr>
        <w:br/>
      </w:r>
      <w:r w:rsidRPr="00535D16">
        <w:rPr>
          <w:rFonts w:ascii="Times New Roman" w:eastAsia="Times New Roman" w:hAnsi="Times New Roman" w:cs="Times New Roman"/>
          <w:color w:val="FF0000"/>
          <w:sz w:val="20"/>
          <w:szCs w:val="17"/>
          <w:lang w:eastAsia="lv-LV"/>
        </w:rPr>
        <w:t>(bērna vecāka vārds, uzvārds)</w:t>
      </w:r>
    </w:p>
    <w:p w:rsidR="00535D16" w:rsidRPr="00535D16" w:rsidRDefault="00535D16" w:rsidP="00535D16">
      <w:pPr>
        <w:jc w:val="right"/>
        <w:rPr>
          <w:rFonts w:ascii="Times New Roman" w:eastAsia="Times New Roman" w:hAnsi="Times New Roman" w:cs="Times New Roman"/>
          <w:color w:val="FF0000"/>
          <w:sz w:val="17"/>
          <w:szCs w:val="17"/>
          <w:lang w:eastAsia="lv-LV"/>
        </w:rPr>
      </w:pPr>
    </w:p>
    <w:p w:rsidR="00535D16" w:rsidRPr="00535D16" w:rsidRDefault="00535D16" w:rsidP="00535D16">
      <w:pPr>
        <w:jc w:val="right"/>
        <w:rPr>
          <w:rFonts w:ascii="Times New Roman" w:eastAsia="Times New Roman" w:hAnsi="Times New Roman" w:cs="Times New Roman"/>
          <w:color w:val="FF0000"/>
          <w:sz w:val="17"/>
          <w:szCs w:val="17"/>
          <w:lang w:eastAsia="lv-LV"/>
        </w:rPr>
      </w:pPr>
      <w:r w:rsidRPr="00535D16">
        <w:rPr>
          <w:rFonts w:ascii="Times New Roman" w:eastAsia="Times New Roman" w:hAnsi="Times New Roman" w:cs="Times New Roman"/>
          <w:color w:val="FF0000"/>
          <w:sz w:val="17"/>
          <w:szCs w:val="17"/>
          <w:lang w:eastAsia="lv-LV"/>
        </w:rPr>
        <w:t>_______________________________ </w:t>
      </w:r>
    </w:p>
    <w:p w:rsidR="00535D16" w:rsidRPr="00535D16" w:rsidRDefault="00535D16" w:rsidP="00535D16">
      <w:pPr>
        <w:jc w:val="right"/>
        <w:rPr>
          <w:rFonts w:ascii="Times New Roman" w:eastAsia="Times New Roman" w:hAnsi="Times New Roman" w:cs="Times New Roman"/>
          <w:color w:val="FF0000"/>
          <w:sz w:val="20"/>
          <w:szCs w:val="17"/>
          <w:lang w:eastAsia="lv-LV"/>
        </w:rPr>
      </w:pPr>
      <w:r w:rsidRPr="00535D16">
        <w:rPr>
          <w:rFonts w:ascii="Times New Roman" w:eastAsia="Times New Roman" w:hAnsi="Times New Roman" w:cs="Times New Roman"/>
          <w:color w:val="FF0000"/>
          <w:sz w:val="17"/>
          <w:szCs w:val="17"/>
          <w:lang w:eastAsia="lv-LV"/>
        </w:rPr>
        <w:t>_______________________________</w:t>
      </w:r>
      <w:r w:rsidRPr="00535D16">
        <w:rPr>
          <w:rFonts w:ascii="Times New Roman" w:eastAsia="Times New Roman" w:hAnsi="Times New Roman" w:cs="Times New Roman"/>
          <w:color w:val="FF0000"/>
          <w:sz w:val="17"/>
          <w:szCs w:val="17"/>
          <w:lang w:eastAsia="lv-LV"/>
        </w:rPr>
        <w:br/>
      </w:r>
      <w:r w:rsidRPr="00535D16">
        <w:rPr>
          <w:rFonts w:ascii="Times New Roman" w:eastAsia="Times New Roman" w:hAnsi="Times New Roman" w:cs="Times New Roman"/>
          <w:color w:val="FF0000"/>
          <w:sz w:val="20"/>
          <w:szCs w:val="17"/>
          <w:lang w:eastAsia="lv-LV"/>
        </w:rPr>
        <w:t>(dzīves vietas adrese)</w:t>
      </w:r>
    </w:p>
    <w:p w:rsidR="00535D16" w:rsidRPr="00535D16" w:rsidRDefault="00535D16" w:rsidP="00535D16">
      <w:pPr>
        <w:jc w:val="right"/>
        <w:rPr>
          <w:rFonts w:ascii="Times New Roman" w:eastAsia="Times New Roman" w:hAnsi="Times New Roman" w:cs="Times New Roman"/>
          <w:color w:val="FF0000"/>
          <w:sz w:val="24"/>
          <w:szCs w:val="24"/>
          <w:lang w:eastAsia="lv-LV"/>
        </w:rPr>
      </w:pPr>
    </w:p>
    <w:p w:rsidR="00535D16" w:rsidRPr="00535D16" w:rsidRDefault="00535D16" w:rsidP="00535D16">
      <w:pPr>
        <w:jc w:val="center"/>
        <w:rPr>
          <w:rFonts w:ascii="Times New Roman" w:eastAsia="Times New Roman" w:hAnsi="Times New Roman" w:cs="Times New Roman"/>
          <w:caps/>
          <w:color w:val="FF0000"/>
          <w:sz w:val="24"/>
          <w:szCs w:val="24"/>
          <w:lang w:eastAsia="lv-LV"/>
        </w:rPr>
      </w:pPr>
      <w:r w:rsidRPr="00535D16">
        <w:rPr>
          <w:rFonts w:ascii="Times New Roman" w:eastAsia="Times New Roman" w:hAnsi="Times New Roman" w:cs="Times New Roman"/>
          <w:color w:val="FF0000"/>
          <w:sz w:val="24"/>
          <w:szCs w:val="24"/>
          <w:lang w:eastAsia="lv-LV"/>
        </w:rPr>
        <w:t> </w:t>
      </w:r>
      <w:r w:rsidRPr="00535D16">
        <w:rPr>
          <w:rFonts w:ascii="Times New Roman" w:eastAsia="Times New Roman" w:hAnsi="Times New Roman" w:cs="Times New Roman"/>
          <w:caps/>
          <w:color w:val="FF0000"/>
          <w:sz w:val="24"/>
          <w:szCs w:val="24"/>
          <w:lang w:eastAsia="lv-LV"/>
        </w:rPr>
        <w:t>iesniegums</w:t>
      </w:r>
    </w:p>
    <w:p w:rsidR="00535D16" w:rsidRPr="00535D16" w:rsidRDefault="00535D16" w:rsidP="00535D16">
      <w:pPr>
        <w:jc w:val="center"/>
        <w:rPr>
          <w:rFonts w:ascii="Times New Roman" w:eastAsia="Times New Roman" w:hAnsi="Times New Roman" w:cs="Times New Roman"/>
          <w:caps/>
          <w:color w:val="FF0000"/>
          <w:sz w:val="24"/>
          <w:szCs w:val="24"/>
          <w:lang w:eastAsia="lv-LV"/>
        </w:rPr>
      </w:pPr>
    </w:p>
    <w:p w:rsidR="00535D16" w:rsidRPr="00535D16" w:rsidRDefault="00535D16" w:rsidP="00535D16">
      <w:pPr>
        <w:jc w:val="center"/>
        <w:rPr>
          <w:rFonts w:ascii="Times New Roman" w:eastAsia="Times New Roman" w:hAnsi="Times New Roman" w:cs="Times New Roman"/>
          <w:caps/>
          <w:color w:val="FF0000"/>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 xml:space="preserve"> Lūdzu atmaksāt personīgā transporta izdevumus par mana dēla/meitas </w:t>
      </w:r>
    </w:p>
    <w:p w:rsidR="00535D16" w:rsidRPr="00535D16" w:rsidRDefault="00535D16" w:rsidP="00535D16">
      <w:pPr>
        <w:tabs>
          <w:tab w:val="left" w:pos="6840"/>
          <w:tab w:val="left" w:pos="7020"/>
        </w:tabs>
        <w:rPr>
          <w:rFonts w:ascii="Times New Roman" w:eastAsia="Times New Roman" w:hAnsi="Times New Roman" w:cs="Times New Roman"/>
          <w:color w:val="FF0000"/>
          <w:sz w:val="24"/>
          <w:szCs w:val="24"/>
          <w:lang w:eastAsia="lv-LV"/>
        </w:rPr>
      </w:pPr>
    </w:p>
    <w:p w:rsidR="00535D16" w:rsidRPr="00535D16" w:rsidRDefault="00535D16" w:rsidP="00535D16">
      <w:pPr>
        <w:tabs>
          <w:tab w:val="left" w:pos="6840"/>
          <w:tab w:val="left" w:pos="7020"/>
        </w:tabs>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 _________________________________________________, personas kods ________________</w:t>
      </w:r>
    </w:p>
    <w:p w:rsidR="00535D16" w:rsidRPr="00535D16" w:rsidRDefault="00535D16" w:rsidP="00535D16">
      <w:pPr>
        <w:tabs>
          <w:tab w:val="left" w:pos="6840"/>
          <w:tab w:val="left" w:pos="7020"/>
        </w:tabs>
        <w:jc w:val="left"/>
        <w:rPr>
          <w:rFonts w:ascii="Times New Roman" w:eastAsia="Times New Roman" w:hAnsi="Times New Roman" w:cs="Times New Roman"/>
          <w:color w:val="FF0000"/>
          <w:sz w:val="20"/>
          <w:szCs w:val="17"/>
          <w:lang w:eastAsia="lv-LV"/>
        </w:rPr>
      </w:pPr>
      <w:r w:rsidRPr="00535D16">
        <w:rPr>
          <w:rFonts w:ascii="Times New Roman" w:eastAsia="Times New Roman" w:hAnsi="Times New Roman" w:cs="Times New Roman"/>
          <w:color w:val="FF0000"/>
          <w:sz w:val="20"/>
          <w:szCs w:val="17"/>
          <w:lang w:eastAsia="lv-LV"/>
        </w:rPr>
        <w:t xml:space="preserve">                                            (vārds, uzvārds)</w:t>
      </w:r>
    </w:p>
    <w:p w:rsidR="00535D16" w:rsidRPr="00535D16" w:rsidRDefault="00535D16" w:rsidP="00535D16">
      <w:pPr>
        <w:tabs>
          <w:tab w:val="left" w:pos="6840"/>
          <w:tab w:val="left" w:pos="7020"/>
        </w:tabs>
        <w:rPr>
          <w:rFonts w:ascii="Times New Roman" w:eastAsia="Times New Roman" w:hAnsi="Times New Roman" w:cs="Times New Roman"/>
          <w:color w:val="FF0000"/>
          <w:sz w:val="17"/>
          <w:szCs w:val="17"/>
          <w:lang w:eastAsia="lv-LV"/>
        </w:rPr>
      </w:pPr>
    </w:p>
    <w:p w:rsidR="00BC3C76" w:rsidRDefault="00535D16" w:rsidP="00BC3C76">
      <w:pPr>
        <w:tabs>
          <w:tab w:val="left" w:pos="6840"/>
          <w:tab w:val="left" w:pos="7020"/>
        </w:tabs>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nokļūšanu no dzīvesvietas _________________________________________________________</w:t>
      </w:r>
    </w:p>
    <w:p w:rsidR="00535D16" w:rsidRPr="00535D16" w:rsidRDefault="00535D16" w:rsidP="00BC3C76">
      <w:pPr>
        <w:tabs>
          <w:tab w:val="left" w:pos="6840"/>
          <w:tab w:val="left" w:pos="7020"/>
        </w:tabs>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uz  ___________________________________________________________________</w:t>
      </w:r>
      <w:r w:rsidR="00BC3C76">
        <w:rPr>
          <w:rFonts w:ascii="Times New Roman" w:eastAsia="Times New Roman" w:hAnsi="Times New Roman" w:cs="Times New Roman"/>
          <w:color w:val="FF0000"/>
          <w:sz w:val="24"/>
          <w:szCs w:val="24"/>
          <w:lang w:eastAsia="lv-LV"/>
        </w:rPr>
        <w:t>_______</w:t>
      </w:r>
    </w:p>
    <w:p w:rsidR="00535D16" w:rsidRPr="00535D16" w:rsidRDefault="00535D16" w:rsidP="00535D16">
      <w:pPr>
        <w:jc w:val="center"/>
        <w:rPr>
          <w:rFonts w:ascii="Times New Roman" w:eastAsia="Times New Roman" w:hAnsi="Times New Roman" w:cs="Times New Roman"/>
          <w:color w:val="FF0000"/>
          <w:sz w:val="20"/>
          <w:szCs w:val="17"/>
          <w:lang w:eastAsia="lv-LV"/>
        </w:rPr>
      </w:pPr>
      <w:r w:rsidRPr="00535D16">
        <w:rPr>
          <w:rFonts w:ascii="Times New Roman" w:eastAsia="Times New Roman" w:hAnsi="Times New Roman" w:cs="Times New Roman"/>
          <w:color w:val="FF0000"/>
          <w:sz w:val="20"/>
          <w:szCs w:val="17"/>
          <w:lang w:eastAsia="lv-LV"/>
        </w:rPr>
        <w:t>(pirmsskolas izglītības iestādes vai vispārējās izglītības iestādes nosaukums)</w:t>
      </w:r>
    </w:p>
    <w:p w:rsidR="00535D16" w:rsidRPr="00535D16" w:rsidRDefault="00535D16" w:rsidP="00535D16">
      <w:pPr>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un atpakaļ pēc noteiktā aprēķina.</w:t>
      </w:r>
    </w:p>
    <w:p w:rsidR="00535D16" w:rsidRPr="00535D16" w:rsidRDefault="00535D16" w:rsidP="00535D16">
      <w:pPr>
        <w:rPr>
          <w:rFonts w:ascii="Times New Roman" w:eastAsia="Times New Roman" w:hAnsi="Times New Roman" w:cs="Times New Roman"/>
          <w:color w:val="FF0000"/>
          <w:sz w:val="24"/>
          <w:szCs w:val="24"/>
          <w:lang w:eastAsia="lv-LV"/>
        </w:rPr>
      </w:pPr>
    </w:p>
    <w:p w:rsidR="00535D16" w:rsidRPr="00535D16" w:rsidRDefault="00535D16" w:rsidP="00535D16">
      <w:pPr>
        <w:jc w:val="left"/>
        <w:rPr>
          <w:rFonts w:ascii="Times New Roman" w:eastAsia="Times New Roman" w:hAnsi="Times New Roman" w:cs="Times New Roman"/>
          <w:color w:val="FF0000"/>
          <w:sz w:val="20"/>
          <w:szCs w:val="17"/>
          <w:lang w:eastAsia="lv-LV"/>
        </w:rPr>
      </w:pPr>
      <w:r w:rsidRPr="00535D16">
        <w:rPr>
          <w:rFonts w:ascii="Times New Roman" w:eastAsia="Times New Roman" w:hAnsi="Times New Roman" w:cs="Times New Roman"/>
          <w:color w:val="FF0000"/>
          <w:sz w:val="24"/>
          <w:szCs w:val="24"/>
          <w:lang w:eastAsia="lv-LV"/>
        </w:rPr>
        <w:t>Transporta izdevumu kompensācijas saņēmējs: ________________________________________</w:t>
      </w:r>
      <w:r w:rsidRPr="00535D16">
        <w:rPr>
          <w:rFonts w:ascii="Times New Roman" w:eastAsia="Times New Roman" w:hAnsi="Times New Roman" w:cs="Times New Roman"/>
          <w:color w:val="FF0000"/>
          <w:sz w:val="24"/>
          <w:szCs w:val="24"/>
          <w:lang w:eastAsia="lv-LV"/>
        </w:rPr>
        <w:br/>
      </w:r>
      <w:r w:rsidRPr="00535D16">
        <w:rPr>
          <w:rFonts w:ascii="Times New Roman" w:eastAsia="Times New Roman" w:hAnsi="Times New Roman" w:cs="Times New Roman"/>
          <w:color w:val="FF0000"/>
          <w:sz w:val="20"/>
          <w:szCs w:val="17"/>
          <w:lang w:eastAsia="lv-LV"/>
        </w:rPr>
        <w:t>                                                                                                                (vārds, uzvārds)</w:t>
      </w:r>
    </w:p>
    <w:p w:rsidR="00535D16" w:rsidRPr="00535D16" w:rsidRDefault="00535D16" w:rsidP="00535D16">
      <w:pPr>
        <w:jc w:val="left"/>
        <w:rPr>
          <w:rFonts w:ascii="Times New Roman" w:eastAsia="Times New Roman" w:hAnsi="Times New Roman" w:cs="Times New Roman"/>
          <w:color w:val="FF0000"/>
          <w:sz w:val="17"/>
          <w:szCs w:val="17"/>
          <w:lang w:eastAsia="lv-LV"/>
        </w:rPr>
      </w:pPr>
      <w:r w:rsidRPr="00535D16">
        <w:rPr>
          <w:rFonts w:ascii="Times New Roman" w:eastAsia="Times New Roman" w:hAnsi="Times New Roman" w:cs="Times New Roman"/>
          <w:color w:val="FF0000"/>
          <w:sz w:val="17"/>
          <w:szCs w:val="17"/>
          <w:lang w:eastAsia="lv-LV"/>
        </w:rPr>
        <w:t xml:space="preserve"> </w:t>
      </w:r>
    </w:p>
    <w:p w:rsidR="00535D16" w:rsidRPr="00535D16" w:rsidRDefault="00535D16" w:rsidP="00535D16">
      <w:pPr>
        <w:jc w:val="left"/>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 xml:space="preserve">Transporta izdevumu kompensāciju vēlos saņemt:  </w:t>
      </w:r>
    </w:p>
    <w:p w:rsidR="00535D16" w:rsidRPr="00535D16" w:rsidRDefault="00535D16" w:rsidP="00535D16">
      <w:pPr>
        <w:jc w:val="left"/>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 xml:space="preserve">______________________________________________________________________________ </w:t>
      </w:r>
    </w:p>
    <w:p w:rsidR="00535D16" w:rsidRPr="00535D16" w:rsidRDefault="00535D16" w:rsidP="00535D16">
      <w:pPr>
        <w:jc w:val="left"/>
        <w:rPr>
          <w:rFonts w:ascii="Times New Roman" w:eastAsia="Times New Roman" w:hAnsi="Times New Roman" w:cs="Times New Roman"/>
          <w:color w:val="FF0000"/>
          <w:sz w:val="20"/>
          <w:szCs w:val="17"/>
          <w:lang w:eastAsia="lv-LV"/>
        </w:rPr>
      </w:pPr>
      <w:r w:rsidRPr="00535D16">
        <w:rPr>
          <w:rFonts w:ascii="Times New Roman" w:eastAsia="Times New Roman" w:hAnsi="Times New Roman" w:cs="Times New Roman"/>
          <w:color w:val="FF0000"/>
          <w:sz w:val="24"/>
          <w:szCs w:val="24"/>
          <w:lang w:eastAsia="lv-LV"/>
        </w:rPr>
        <w:t>______________________________________________________________________________</w:t>
      </w:r>
      <w:r w:rsidRPr="00535D16">
        <w:rPr>
          <w:rFonts w:ascii="Times New Roman" w:eastAsia="Times New Roman" w:hAnsi="Times New Roman" w:cs="Times New Roman"/>
          <w:color w:val="FF0000"/>
          <w:sz w:val="24"/>
          <w:szCs w:val="24"/>
          <w:lang w:eastAsia="lv-LV"/>
        </w:rPr>
        <w:br/>
      </w:r>
      <w:r w:rsidRPr="00535D16">
        <w:rPr>
          <w:rFonts w:ascii="Times New Roman" w:eastAsia="Times New Roman" w:hAnsi="Times New Roman" w:cs="Times New Roman"/>
          <w:color w:val="FF0000"/>
          <w:sz w:val="20"/>
          <w:szCs w:val="17"/>
          <w:lang w:eastAsia="lv-LV"/>
        </w:rPr>
        <w:t xml:space="preserve">                            </w:t>
      </w:r>
      <w:r w:rsidRPr="00535D16">
        <w:rPr>
          <w:rFonts w:ascii="Times New Roman" w:eastAsia="Times New Roman" w:hAnsi="Times New Roman" w:cs="Times New Roman"/>
          <w:color w:val="FF0000"/>
          <w:sz w:val="20"/>
          <w:szCs w:val="17"/>
          <w:lang w:eastAsia="lv-LV"/>
        </w:rPr>
        <w:tab/>
      </w:r>
      <w:r w:rsidRPr="00535D16">
        <w:rPr>
          <w:rFonts w:ascii="Times New Roman" w:eastAsia="Times New Roman" w:hAnsi="Times New Roman" w:cs="Times New Roman"/>
          <w:color w:val="FF0000"/>
          <w:sz w:val="20"/>
          <w:szCs w:val="17"/>
          <w:lang w:eastAsia="lv-LV"/>
        </w:rPr>
        <w:tab/>
      </w:r>
      <w:r w:rsidRPr="00535D16">
        <w:rPr>
          <w:rFonts w:ascii="Times New Roman" w:eastAsia="Times New Roman" w:hAnsi="Times New Roman" w:cs="Times New Roman"/>
          <w:color w:val="FF0000"/>
          <w:sz w:val="20"/>
          <w:szCs w:val="17"/>
          <w:lang w:eastAsia="lv-LV"/>
        </w:rPr>
        <w:tab/>
        <w:t xml:space="preserve">     (norādīt norēķinu kontu kredītiestādē)</w:t>
      </w:r>
    </w:p>
    <w:p w:rsidR="00535D16" w:rsidRPr="00535D16" w:rsidRDefault="00535D16" w:rsidP="00535D16">
      <w:pPr>
        <w:jc w:val="left"/>
        <w:rPr>
          <w:rFonts w:ascii="Times New Roman" w:eastAsia="Times New Roman" w:hAnsi="Times New Roman" w:cs="Times New Roman"/>
          <w:color w:val="FF0000"/>
          <w:sz w:val="17"/>
          <w:szCs w:val="17"/>
          <w:lang w:eastAsia="lv-LV"/>
        </w:rPr>
      </w:pPr>
    </w:p>
    <w:p w:rsidR="00535D16" w:rsidRPr="00535D16" w:rsidRDefault="00535D16" w:rsidP="00535D16">
      <w:pPr>
        <w:ind w:firstLine="720"/>
        <w:rPr>
          <w:rFonts w:ascii="Tahoma" w:eastAsia="Times New Roman" w:hAnsi="Tahoma" w:cs="Tahoma"/>
          <w:bCs/>
          <w:color w:val="FF0000"/>
          <w:sz w:val="17"/>
          <w:szCs w:val="17"/>
          <w:lang w:eastAsia="lv-LV"/>
        </w:rPr>
      </w:pPr>
      <w:r w:rsidRPr="00535D16">
        <w:rPr>
          <w:rFonts w:ascii="Times New Roman" w:eastAsia="Times New Roman" w:hAnsi="Times New Roman" w:cs="Times New Roman"/>
          <w:color w:val="FF0000"/>
          <w:sz w:val="24"/>
          <w:szCs w:val="24"/>
          <w:lang w:eastAsia="lv-LV"/>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un informēta/-s, ka novada pašvaldība atmaksā transporta izdevumus tikai </w:t>
      </w:r>
      <w:r w:rsidRPr="00535D16">
        <w:rPr>
          <w:rFonts w:ascii="Times New Roman" w:eastAsia="Times New Roman" w:hAnsi="Times New Roman" w:cs="Times New Roman"/>
          <w:bCs/>
          <w:color w:val="FF0000"/>
          <w:sz w:val="24"/>
          <w:szCs w:val="24"/>
          <w:lang w:eastAsia="lv-LV"/>
        </w:rPr>
        <w:t>noteikumos norādītajos gadījumos un noteiktajā kārtībā.</w:t>
      </w:r>
    </w:p>
    <w:p w:rsidR="00535D16" w:rsidRPr="00535D16" w:rsidRDefault="00535D16" w:rsidP="00535D16">
      <w:pPr>
        <w:ind w:firstLine="720"/>
        <w:rPr>
          <w:rFonts w:ascii="Tahoma" w:eastAsia="Times New Roman" w:hAnsi="Tahoma" w:cs="Tahoma"/>
          <w:bCs/>
          <w:color w:val="FF0000"/>
          <w:sz w:val="17"/>
          <w:szCs w:val="17"/>
          <w:lang w:eastAsia="lv-LV"/>
        </w:rPr>
      </w:pPr>
      <w:r w:rsidRPr="00535D16">
        <w:rPr>
          <w:rFonts w:ascii="Tahoma" w:eastAsia="Times New Roman" w:hAnsi="Tahoma" w:cs="Tahoma"/>
          <w:bCs/>
          <w:color w:val="FF0000"/>
          <w:sz w:val="17"/>
          <w:szCs w:val="17"/>
          <w:lang w:eastAsia="lv-LV"/>
        </w:rPr>
        <w:t xml:space="preserve">                       </w:t>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r>
      <w:r w:rsidRPr="00535D16">
        <w:rPr>
          <w:rFonts w:ascii="Tahoma" w:eastAsia="Times New Roman" w:hAnsi="Tahoma" w:cs="Tahoma"/>
          <w:bCs/>
          <w:color w:val="FF0000"/>
          <w:sz w:val="17"/>
          <w:szCs w:val="17"/>
          <w:lang w:eastAsia="lv-LV"/>
        </w:rPr>
        <w:tab/>
        <w:t xml:space="preserve">        </w:t>
      </w:r>
    </w:p>
    <w:p w:rsidR="00535D16" w:rsidRPr="00535D16" w:rsidRDefault="00535D16" w:rsidP="00535D16">
      <w:pPr>
        <w:rPr>
          <w:rFonts w:ascii="Times New Roman" w:eastAsia="Times New Roman" w:hAnsi="Times New Roman" w:cs="Times New Roman"/>
          <w:color w:val="FF0000"/>
          <w:sz w:val="24"/>
          <w:szCs w:val="24"/>
          <w:lang w:eastAsia="lv-LV"/>
        </w:rPr>
      </w:pPr>
      <w:r w:rsidRPr="00535D16">
        <w:rPr>
          <w:rFonts w:ascii="Times New Roman" w:eastAsia="Times New Roman" w:hAnsi="Times New Roman" w:cs="Times New Roman"/>
          <w:color w:val="FF0000"/>
          <w:sz w:val="24"/>
          <w:szCs w:val="24"/>
          <w:lang w:eastAsia="lv-LV"/>
        </w:rPr>
        <w:t xml:space="preserve"> _______.gada___._________________ </w:t>
      </w:r>
      <w:r w:rsidRPr="00535D16">
        <w:rPr>
          <w:rFonts w:ascii="Times New Roman" w:eastAsia="Times New Roman" w:hAnsi="Times New Roman" w:cs="Times New Roman"/>
          <w:color w:val="FF0000"/>
          <w:sz w:val="24"/>
          <w:szCs w:val="24"/>
          <w:lang w:eastAsia="lv-LV"/>
        </w:rPr>
        <w:tab/>
      </w:r>
      <w:r w:rsidRPr="00535D16">
        <w:rPr>
          <w:rFonts w:ascii="Times New Roman" w:eastAsia="Times New Roman" w:hAnsi="Times New Roman" w:cs="Times New Roman"/>
          <w:color w:val="FF0000"/>
          <w:sz w:val="24"/>
          <w:szCs w:val="24"/>
          <w:lang w:eastAsia="lv-LV"/>
        </w:rPr>
        <w:tab/>
      </w:r>
      <w:r w:rsidRPr="00535D16">
        <w:rPr>
          <w:rFonts w:ascii="Times New Roman" w:eastAsia="Times New Roman" w:hAnsi="Times New Roman" w:cs="Times New Roman"/>
          <w:color w:val="FF0000"/>
          <w:sz w:val="24"/>
          <w:szCs w:val="24"/>
          <w:lang w:eastAsia="lv-LV"/>
        </w:rPr>
        <w:tab/>
        <w:t>________________________________</w:t>
      </w:r>
    </w:p>
    <w:p w:rsidR="00535D16" w:rsidRPr="00535D16" w:rsidRDefault="00535D16" w:rsidP="00535D16">
      <w:pPr>
        <w:ind w:firstLine="720"/>
        <w:rPr>
          <w:rFonts w:ascii="Times New Roman" w:eastAsia="Times New Roman" w:hAnsi="Times New Roman" w:cs="Times New Roman"/>
          <w:color w:val="FF0000"/>
          <w:sz w:val="24"/>
          <w:szCs w:val="24"/>
          <w:lang w:eastAsia="lv-LV"/>
        </w:rPr>
      </w:pPr>
    </w:p>
    <w:p w:rsidR="00535D16" w:rsidRPr="00535D16" w:rsidRDefault="00535D16" w:rsidP="00535D16">
      <w:pPr>
        <w:ind w:left="6480" w:firstLine="720"/>
        <w:jc w:val="left"/>
        <w:rPr>
          <w:rFonts w:ascii="Times New Roman" w:eastAsia="Times New Roman" w:hAnsi="Times New Roman" w:cs="Times New Roman"/>
          <w:color w:val="FF0000"/>
          <w:sz w:val="17"/>
          <w:szCs w:val="17"/>
          <w:lang w:eastAsia="lv-LV"/>
        </w:rPr>
      </w:pPr>
      <w:r w:rsidRPr="00535D16">
        <w:rPr>
          <w:rFonts w:ascii="Times New Roman" w:eastAsia="Times New Roman" w:hAnsi="Times New Roman" w:cs="Times New Roman"/>
          <w:color w:val="FF0000"/>
          <w:sz w:val="20"/>
          <w:szCs w:val="20"/>
          <w:lang w:eastAsia="lv-LV"/>
        </w:rPr>
        <w:t>(paraksts)</w:t>
      </w:r>
      <w:r w:rsidRPr="00535D16">
        <w:rPr>
          <w:rFonts w:ascii="Times New Roman" w:eastAsia="Times New Roman" w:hAnsi="Times New Roman" w:cs="Times New Roman"/>
          <w:color w:val="FF0000"/>
          <w:sz w:val="20"/>
          <w:szCs w:val="20"/>
          <w:lang w:eastAsia="lv-LV"/>
        </w:rPr>
        <w:tab/>
      </w:r>
      <w:r w:rsidRPr="00535D16">
        <w:rPr>
          <w:rFonts w:ascii="Times New Roman" w:eastAsia="Times New Roman" w:hAnsi="Times New Roman" w:cs="Times New Roman"/>
          <w:color w:val="FF0000"/>
          <w:sz w:val="20"/>
          <w:szCs w:val="20"/>
          <w:lang w:eastAsia="lv-LV"/>
        </w:rPr>
        <w:tab/>
      </w:r>
    </w:p>
    <w:p w:rsidR="00535D16" w:rsidRPr="00535D16" w:rsidRDefault="00535D16" w:rsidP="00535D16">
      <w:pPr>
        <w:jc w:val="left"/>
        <w:rPr>
          <w:rFonts w:ascii="Times New Roman" w:eastAsia="Times New Roman" w:hAnsi="Times New Roman" w:cs="Times New Roman"/>
          <w:bCs/>
          <w:sz w:val="24"/>
          <w:szCs w:val="20"/>
          <w:lang w:eastAsia="lv-LV"/>
        </w:rPr>
      </w:pP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r w:rsidRPr="00535D16">
        <w:rPr>
          <w:rFonts w:ascii="Times New Roman" w:eastAsia="Times New Roman" w:hAnsi="Times New Roman" w:cs="Times New Roman"/>
          <w:bCs/>
          <w:sz w:val="24"/>
          <w:szCs w:val="20"/>
          <w:lang w:eastAsia="lv-LV"/>
        </w:rPr>
        <w:tab/>
      </w:r>
    </w:p>
    <w:p w:rsidR="00535D16" w:rsidRPr="00535D16" w:rsidRDefault="00535D16" w:rsidP="00535D16">
      <w:pPr>
        <w:spacing w:after="200" w:line="276" w:lineRule="auto"/>
        <w:jc w:val="left"/>
      </w:pPr>
    </w:p>
    <w:p w:rsidR="00535D16" w:rsidRPr="00535D16" w:rsidRDefault="00535D16" w:rsidP="00535D16">
      <w:pPr>
        <w:spacing w:after="200" w:line="276" w:lineRule="auto"/>
        <w:jc w:val="left"/>
      </w:pPr>
      <w:r w:rsidRPr="00535D16">
        <w:br w:type="page"/>
      </w:r>
    </w:p>
    <w:p w:rsidR="00535D16" w:rsidRPr="00535D16" w:rsidRDefault="00535D16" w:rsidP="00535D16">
      <w:pPr>
        <w:spacing w:line="276" w:lineRule="auto"/>
        <w:jc w:val="left"/>
        <w:rPr>
          <w:rFonts w:ascii="Times New Roman" w:hAnsi="Times New Roman" w:cs="Times New Roman"/>
          <w:sz w:val="24"/>
          <w:szCs w:val="24"/>
        </w:rPr>
      </w:pPr>
      <w:r w:rsidRPr="00535D16">
        <w:rPr>
          <w:rFonts w:ascii="Times New Roman" w:hAnsi="Times New Roman" w:cs="Times New Roman"/>
          <w:sz w:val="24"/>
          <w:szCs w:val="24"/>
        </w:rPr>
        <w:lastRenderedPageBreak/>
        <w:t>Informācija zināšanai</w:t>
      </w:r>
    </w:p>
    <w:p w:rsidR="00535D16" w:rsidRPr="00535D16" w:rsidRDefault="00535D16" w:rsidP="00535D16">
      <w:pPr>
        <w:spacing w:line="276" w:lineRule="auto"/>
        <w:jc w:val="left"/>
        <w:rPr>
          <w:rFonts w:ascii="Times New Roman" w:hAnsi="Times New Roman" w:cs="Times New Roman"/>
          <w:sz w:val="24"/>
          <w:szCs w:val="24"/>
        </w:rPr>
      </w:pPr>
    </w:p>
    <w:p w:rsidR="00535D16" w:rsidRPr="00535D16" w:rsidRDefault="00535D16" w:rsidP="00535D16">
      <w:pPr>
        <w:spacing w:line="276" w:lineRule="auto"/>
        <w:jc w:val="left"/>
        <w:rPr>
          <w:rFonts w:ascii="Times New Roman" w:hAnsi="Times New Roman" w:cs="Times New Roman"/>
          <w:sz w:val="24"/>
          <w:szCs w:val="24"/>
        </w:rPr>
      </w:pPr>
      <w:r w:rsidRPr="00535D16">
        <w:rPr>
          <w:rFonts w:ascii="Times New Roman" w:hAnsi="Times New Roman" w:cs="Times New Roman"/>
          <w:b/>
          <w:sz w:val="24"/>
          <w:szCs w:val="24"/>
        </w:rPr>
        <w:t>Pūres pamatskolas Jaunsātu filiāle</w:t>
      </w:r>
      <w:r w:rsidRPr="00535D16">
        <w:rPr>
          <w:rFonts w:ascii="Times New Roman" w:hAnsi="Times New Roman" w:cs="Times New Roman"/>
          <w:sz w:val="24"/>
          <w:szCs w:val="24"/>
        </w:rPr>
        <w:t>:</w:t>
      </w:r>
    </w:p>
    <w:tbl>
      <w:tblPr>
        <w:tblStyle w:val="TableGrid"/>
        <w:tblW w:w="0" w:type="auto"/>
        <w:jc w:val="center"/>
        <w:tblLayout w:type="fixed"/>
        <w:tblLook w:val="04A0" w:firstRow="1" w:lastRow="0" w:firstColumn="1" w:lastColumn="0" w:noHBand="0" w:noVBand="1"/>
      </w:tblPr>
      <w:tblGrid>
        <w:gridCol w:w="1315"/>
        <w:gridCol w:w="1628"/>
        <w:gridCol w:w="1985"/>
        <w:gridCol w:w="1559"/>
        <w:gridCol w:w="1724"/>
        <w:gridCol w:w="1643"/>
      </w:tblGrid>
      <w:tr w:rsidR="00535D16" w:rsidRPr="00535D16" w:rsidTr="00BA7EFD">
        <w:trPr>
          <w:trHeight w:val="740"/>
          <w:jc w:val="center"/>
        </w:trPr>
        <w:tc>
          <w:tcPr>
            <w:tcW w:w="131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Attālums (km)</w:t>
            </w:r>
          </w:p>
        </w:tc>
        <w:tc>
          <w:tcPr>
            <w:tcW w:w="1628"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Braucienu skaits dienā</w:t>
            </w:r>
          </w:p>
        </w:tc>
        <w:tc>
          <w:tcPr>
            <w:tcW w:w="198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Degvielas patēriņš dienā (l)*</w:t>
            </w:r>
          </w:p>
        </w:tc>
        <w:tc>
          <w:tcPr>
            <w:tcW w:w="1559"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Dienu skaits</w:t>
            </w:r>
          </w:p>
        </w:tc>
        <w:tc>
          <w:tcPr>
            <w:tcW w:w="1724"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Bērnu skaits</w:t>
            </w:r>
          </w:p>
        </w:tc>
        <w:tc>
          <w:tcPr>
            <w:tcW w:w="1643"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Summa kopā (</w:t>
            </w:r>
            <w:r w:rsidRPr="00535D16">
              <w:rPr>
                <w:rFonts w:ascii="Times New Roman" w:hAnsi="Times New Roman" w:cs="Times New Roman"/>
                <w:i/>
                <w:sz w:val="24"/>
                <w:szCs w:val="24"/>
              </w:rPr>
              <w:t>euro</w:t>
            </w:r>
            <w:r w:rsidRPr="00535D16">
              <w:rPr>
                <w:rFonts w:ascii="Times New Roman" w:hAnsi="Times New Roman" w:cs="Times New Roman"/>
                <w:sz w:val="24"/>
                <w:szCs w:val="24"/>
              </w:rPr>
              <w:t>)</w:t>
            </w:r>
          </w:p>
        </w:tc>
      </w:tr>
      <w:tr w:rsidR="00535D16" w:rsidRPr="00535D16" w:rsidTr="00BA7EFD">
        <w:trPr>
          <w:jc w:val="center"/>
        </w:trPr>
        <w:tc>
          <w:tcPr>
            <w:tcW w:w="131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15</w:t>
            </w:r>
          </w:p>
        </w:tc>
        <w:tc>
          <w:tcPr>
            <w:tcW w:w="1628"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4</w:t>
            </w:r>
          </w:p>
        </w:tc>
        <w:tc>
          <w:tcPr>
            <w:tcW w:w="198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4,8</w:t>
            </w:r>
          </w:p>
        </w:tc>
        <w:tc>
          <w:tcPr>
            <w:tcW w:w="1559"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20</w:t>
            </w:r>
          </w:p>
        </w:tc>
        <w:tc>
          <w:tcPr>
            <w:tcW w:w="1724"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14</w:t>
            </w:r>
          </w:p>
        </w:tc>
        <w:tc>
          <w:tcPr>
            <w:tcW w:w="1643"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1344,00</w:t>
            </w:r>
          </w:p>
        </w:tc>
      </w:tr>
    </w:tbl>
    <w:p w:rsidR="00535D16" w:rsidRPr="00535D16" w:rsidRDefault="00535D16" w:rsidP="00535D16">
      <w:pPr>
        <w:spacing w:line="276" w:lineRule="auto"/>
        <w:jc w:val="left"/>
        <w:rPr>
          <w:rFonts w:ascii="Times New Roman" w:hAnsi="Times New Roman" w:cs="Times New Roman"/>
          <w:sz w:val="24"/>
          <w:szCs w:val="24"/>
        </w:rPr>
      </w:pPr>
    </w:p>
    <w:p w:rsidR="00535D16" w:rsidRPr="00535D16" w:rsidRDefault="00535D16" w:rsidP="00535D16">
      <w:pPr>
        <w:spacing w:line="276" w:lineRule="auto"/>
        <w:jc w:val="left"/>
        <w:rPr>
          <w:rFonts w:ascii="Times New Roman" w:hAnsi="Times New Roman" w:cs="Times New Roman"/>
          <w:b/>
          <w:sz w:val="24"/>
          <w:szCs w:val="24"/>
        </w:rPr>
      </w:pPr>
      <w:r w:rsidRPr="00535D16">
        <w:rPr>
          <w:rFonts w:ascii="Times New Roman" w:hAnsi="Times New Roman" w:cs="Times New Roman"/>
          <w:b/>
          <w:sz w:val="24"/>
          <w:szCs w:val="24"/>
        </w:rPr>
        <w:t>Sēmes sākumskola:</w:t>
      </w:r>
    </w:p>
    <w:tbl>
      <w:tblPr>
        <w:tblStyle w:val="TableGrid"/>
        <w:tblW w:w="0" w:type="auto"/>
        <w:jc w:val="center"/>
        <w:tblLayout w:type="fixed"/>
        <w:tblLook w:val="04A0" w:firstRow="1" w:lastRow="0" w:firstColumn="1" w:lastColumn="0" w:noHBand="0" w:noVBand="1"/>
      </w:tblPr>
      <w:tblGrid>
        <w:gridCol w:w="1315"/>
        <w:gridCol w:w="1628"/>
        <w:gridCol w:w="1985"/>
        <w:gridCol w:w="1559"/>
        <w:gridCol w:w="1724"/>
        <w:gridCol w:w="1643"/>
      </w:tblGrid>
      <w:tr w:rsidR="00535D16" w:rsidRPr="00535D16" w:rsidTr="00BA7EFD">
        <w:trPr>
          <w:trHeight w:val="740"/>
          <w:jc w:val="center"/>
        </w:trPr>
        <w:tc>
          <w:tcPr>
            <w:tcW w:w="131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Attālums (km)</w:t>
            </w:r>
          </w:p>
        </w:tc>
        <w:tc>
          <w:tcPr>
            <w:tcW w:w="1628"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Braucienu skaits dienā</w:t>
            </w:r>
          </w:p>
        </w:tc>
        <w:tc>
          <w:tcPr>
            <w:tcW w:w="198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Degvielas patēriņš dienā (l)</w:t>
            </w:r>
          </w:p>
        </w:tc>
        <w:tc>
          <w:tcPr>
            <w:tcW w:w="1559"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Dienu skaits</w:t>
            </w:r>
          </w:p>
        </w:tc>
        <w:tc>
          <w:tcPr>
            <w:tcW w:w="1724"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Bērnu skaits</w:t>
            </w:r>
          </w:p>
        </w:tc>
        <w:tc>
          <w:tcPr>
            <w:tcW w:w="1643"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Summa kopā (</w:t>
            </w:r>
            <w:r w:rsidRPr="00535D16">
              <w:rPr>
                <w:rFonts w:ascii="Times New Roman" w:hAnsi="Times New Roman" w:cs="Times New Roman"/>
                <w:i/>
                <w:sz w:val="24"/>
                <w:szCs w:val="24"/>
              </w:rPr>
              <w:t>euro</w:t>
            </w:r>
            <w:r w:rsidRPr="00535D16">
              <w:rPr>
                <w:rFonts w:ascii="Times New Roman" w:hAnsi="Times New Roman" w:cs="Times New Roman"/>
                <w:sz w:val="24"/>
                <w:szCs w:val="24"/>
              </w:rPr>
              <w:t>)</w:t>
            </w:r>
          </w:p>
        </w:tc>
      </w:tr>
      <w:tr w:rsidR="00535D16" w:rsidRPr="00535D16" w:rsidTr="00BA7EFD">
        <w:trPr>
          <w:jc w:val="center"/>
        </w:trPr>
        <w:tc>
          <w:tcPr>
            <w:tcW w:w="131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10</w:t>
            </w:r>
          </w:p>
        </w:tc>
        <w:tc>
          <w:tcPr>
            <w:tcW w:w="1628"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4</w:t>
            </w:r>
          </w:p>
        </w:tc>
        <w:tc>
          <w:tcPr>
            <w:tcW w:w="198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3,2</w:t>
            </w:r>
          </w:p>
        </w:tc>
        <w:tc>
          <w:tcPr>
            <w:tcW w:w="1559"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20</w:t>
            </w:r>
          </w:p>
        </w:tc>
        <w:tc>
          <w:tcPr>
            <w:tcW w:w="1724"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36</w:t>
            </w:r>
          </w:p>
        </w:tc>
        <w:tc>
          <w:tcPr>
            <w:tcW w:w="1643"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2304,00</w:t>
            </w:r>
          </w:p>
        </w:tc>
      </w:tr>
    </w:tbl>
    <w:p w:rsidR="00535D16" w:rsidRPr="00535D16" w:rsidRDefault="00535D16" w:rsidP="00535D16">
      <w:pPr>
        <w:spacing w:line="276" w:lineRule="auto"/>
        <w:jc w:val="left"/>
        <w:rPr>
          <w:rFonts w:ascii="Times New Roman" w:hAnsi="Times New Roman" w:cs="Times New Roman"/>
          <w:sz w:val="24"/>
          <w:szCs w:val="24"/>
        </w:rPr>
      </w:pPr>
    </w:p>
    <w:p w:rsidR="00535D16" w:rsidRPr="00535D16" w:rsidRDefault="00535D16" w:rsidP="00535D16">
      <w:pPr>
        <w:spacing w:line="276" w:lineRule="auto"/>
        <w:jc w:val="left"/>
        <w:rPr>
          <w:rFonts w:ascii="Times New Roman" w:hAnsi="Times New Roman" w:cs="Times New Roman"/>
          <w:b/>
          <w:sz w:val="24"/>
          <w:szCs w:val="24"/>
        </w:rPr>
      </w:pPr>
      <w:r w:rsidRPr="00535D16">
        <w:rPr>
          <w:rFonts w:ascii="Times New Roman" w:hAnsi="Times New Roman" w:cs="Times New Roman"/>
          <w:b/>
          <w:sz w:val="24"/>
          <w:szCs w:val="24"/>
        </w:rPr>
        <w:t>Irlavas pirmsskolas izglītības iestāde “Cīrulītis”</w:t>
      </w:r>
    </w:p>
    <w:tbl>
      <w:tblPr>
        <w:tblStyle w:val="TableGrid"/>
        <w:tblW w:w="0" w:type="auto"/>
        <w:jc w:val="center"/>
        <w:tblLayout w:type="fixed"/>
        <w:tblLook w:val="04A0" w:firstRow="1" w:lastRow="0" w:firstColumn="1" w:lastColumn="0" w:noHBand="0" w:noVBand="1"/>
      </w:tblPr>
      <w:tblGrid>
        <w:gridCol w:w="1315"/>
        <w:gridCol w:w="1628"/>
        <w:gridCol w:w="1985"/>
        <w:gridCol w:w="1559"/>
        <w:gridCol w:w="1724"/>
        <w:gridCol w:w="1643"/>
      </w:tblGrid>
      <w:tr w:rsidR="00535D16" w:rsidRPr="00535D16" w:rsidTr="00BA7EFD">
        <w:trPr>
          <w:trHeight w:val="740"/>
          <w:jc w:val="center"/>
        </w:trPr>
        <w:tc>
          <w:tcPr>
            <w:tcW w:w="131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Attālums (km)</w:t>
            </w:r>
          </w:p>
        </w:tc>
        <w:tc>
          <w:tcPr>
            <w:tcW w:w="1628"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Braucienu skaits dienā</w:t>
            </w:r>
          </w:p>
        </w:tc>
        <w:tc>
          <w:tcPr>
            <w:tcW w:w="198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Degvielas patēriņš dienā (l)</w:t>
            </w:r>
          </w:p>
        </w:tc>
        <w:tc>
          <w:tcPr>
            <w:tcW w:w="1559"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Dienu skaits</w:t>
            </w:r>
          </w:p>
        </w:tc>
        <w:tc>
          <w:tcPr>
            <w:tcW w:w="1724"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Bērnu skaits</w:t>
            </w:r>
          </w:p>
        </w:tc>
        <w:tc>
          <w:tcPr>
            <w:tcW w:w="1643"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Summa kopā (</w:t>
            </w:r>
            <w:r w:rsidRPr="00535D16">
              <w:rPr>
                <w:rFonts w:ascii="Times New Roman" w:hAnsi="Times New Roman" w:cs="Times New Roman"/>
                <w:i/>
                <w:sz w:val="24"/>
                <w:szCs w:val="24"/>
              </w:rPr>
              <w:t>euro</w:t>
            </w:r>
            <w:r w:rsidRPr="00535D16">
              <w:rPr>
                <w:rFonts w:ascii="Times New Roman" w:hAnsi="Times New Roman" w:cs="Times New Roman"/>
                <w:sz w:val="24"/>
                <w:szCs w:val="24"/>
              </w:rPr>
              <w:t>)</w:t>
            </w:r>
          </w:p>
        </w:tc>
      </w:tr>
      <w:tr w:rsidR="00535D16" w:rsidRPr="00535D16" w:rsidTr="00BA7EFD">
        <w:trPr>
          <w:jc w:val="center"/>
        </w:trPr>
        <w:tc>
          <w:tcPr>
            <w:tcW w:w="131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17</w:t>
            </w:r>
          </w:p>
        </w:tc>
        <w:tc>
          <w:tcPr>
            <w:tcW w:w="1628"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4</w:t>
            </w:r>
          </w:p>
        </w:tc>
        <w:tc>
          <w:tcPr>
            <w:tcW w:w="1985"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5,44</w:t>
            </w:r>
          </w:p>
        </w:tc>
        <w:tc>
          <w:tcPr>
            <w:tcW w:w="1559"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20</w:t>
            </w:r>
          </w:p>
        </w:tc>
        <w:tc>
          <w:tcPr>
            <w:tcW w:w="1724"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13</w:t>
            </w:r>
          </w:p>
        </w:tc>
        <w:tc>
          <w:tcPr>
            <w:tcW w:w="1643" w:type="dxa"/>
          </w:tcPr>
          <w:p w:rsidR="00535D16" w:rsidRPr="00535D16" w:rsidRDefault="00535D16" w:rsidP="00535D16">
            <w:pPr>
              <w:spacing w:line="276" w:lineRule="auto"/>
              <w:jc w:val="center"/>
              <w:rPr>
                <w:rFonts w:ascii="Times New Roman" w:hAnsi="Times New Roman" w:cs="Times New Roman"/>
                <w:sz w:val="24"/>
                <w:szCs w:val="24"/>
              </w:rPr>
            </w:pPr>
            <w:r w:rsidRPr="00535D16">
              <w:rPr>
                <w:rFonts w:ascii="Times New Roman" w:hAnsi="Times New Roman" w:cs="Times New Roman"/>
                <w:sz w:val="24"/>
                <w:szCs w:val="24"/>
              </w:rPr>
              <w:t>1414,40</w:t>
            </w:r>
          </w:p>
        </w:tc>
      </w:tr>
    </w:tbl>
    <w:p w:rsidR="00535D16" w:rsidRPr="00535D16" w:rsidRDefault="00535D16" w:rsidP="00535D16">
      <w:pPr>
        <w:spacing w:line="276" w:lineRule="auto"/>
        <w:jc w:val="left"/>
        <w:rPr>
          <w:rFonts w:ascii="Times New Roman" w:hAnsi="Times New Roman" w:cs="Times New Roman"/>
          <w:sz w:val="24"/>
          <w:szCs w:val="24"/>
        </w:rPr>
      </w:pPr>
    </w:p>
    <w:p w:rsidR="00535D16" w:rsidRPr="00535D16" w:rsidRDefault="00535D16" w:rsidP="00535D16">
      <w:pPr>
        <w:spacing w:line="276" w:lineRule="auto"/>
        <w:jc w:val="left"/>
        <w:rPr>
          <w:rFonts w:ascii="Times New Roman" w:hAnsi="Times New Roman" w:cs="Times New Roman"/>
          <w:sz w:val="24"/>
          <w:szCs w:val="24"/>
        </w:rPr>
      </w:pPr>
      <w:r w:rsidRPr="00535D16">
        <w:rPr>
          <w:rFonts w:ascii="Times New Roman" w:hAnsi="Times New Roman" w:cs="Times New Roman"/>
          <w:sz w:val="24"/>
          <w:szCs w:val="24"/>
        </w:rPr>
        <w:t xml:space="preserve">* Viena litra degvielas cena  - 1,00 </w:t>
      </w:r>
      <w:r w:rsidRPr="00167A4D">
        <w:rPr>
          <w:rFonts w:ascii="Times New Roman" w:hAnsi="Times New Roman" w:cs="Times New Roman"/>
          <w:i/>
          <w:sz w:val="24"/>
          <w:szCs w:val="24"/>
        </w:rPr>
        <w:t>euro</w:t>
      </w:r>
      <w:r w:rsidRPr="00535D16">
        <w:rPr>
          <w:rFonts w:ascii="Times New Roman" w:hAnsi="Times New Roman" w:cs="Times New Roman"/>
          <w:sz w:val="24"/>
          <w:szCs w:val="24"/>
        </w:rPr>
        <w:t xml:space="preserve"> </w:t>
      </w:r>
    </w:p>
    <w:p w:rsidR="00535D16" w:rsidRPr="00535D16" w:rsidRDefault="00535D16" w:rsidP="00535D16">
      <w:pPr>
        <w:spacing w:line="276" w:lineRule="auto"/>
        <w:jc w:val="left"/>
        <w:rPr>
          <w:rFonts w:ascii="Times New Roman" w:hAnsi="Times New Roman" w:cs="Times New Roman"/>
          <w:sz w:val="24"/>
          <w:szCs w:val="24"/>
        </w:rPr>
      </w:pPr>
    </w:p>
    <w:p w:rsidR="00535D16" w:rsidRPr="00535D16" w:rsidRDefault="00535D16" w:rsidP="00535D16">
      <w:pPr>
        <w:spacing w:line="276" w:lineRule="auto"/>
        <w:jc w:val="left"/>
        <w:rPr>
          <w:rFonts w:ascii="Times New Roman" w:hAnsi="Times New Roman" w:cs="Times New Roman"/>
          <w:sz w:val="24"/>
          <w:szCs w:val="24"/>
        </w:rPr>
      </w:pPr>
      <w:r w:rsidRPr="00535D16">
        <w:rPr>
          <w:rFonts w:ascii="Times New Roman" w:hAnsi="Times New Roman" w:cs="Times New Roman"/>
          <w:sz w:val="24"/>
          <w:szCs w:val="24"/>
        </w:rPr>
        <w:t xml:space="preserve">Maksimālās izmaksas mēnesī kompensācijai 63 bērnu pārvadāšanai ir </w:t>
      </w:r>
      <w:r w:rsidRPr="00535D16">
        <w:rPr>
          <w:rFonts w:ascii="Times New Roman" w:hAnsi="Times New Roman" w:cs="Times New Roman"/>
          <w:b/>
          <w:sz w:val="24"/>
          <w:szCs w:val="24"/>
        </w:rPr>
        <w:t xml:space="preserve">5062,00 </w:t>
      </w:r>
      <w:r w:rsidRPr="00535D16">
        <w:rPr>
          <w:rFonts w:ascii="Times New Roman" w:hAnsi="Times New Roman" w:cs="Times New Roman"/>
          <w:b/>
          <w:i/>
          <w:sz w:val="24"/>
          <w:szCs w:val="24"/>
        </w:rPr>
        <w:t>euro</w:t>
      </w:r>
      <w:r w:rsidRPr="00535D16">
        <w:rPr>
          <w:rFonts w:ascii="Times New Roman" w:hAnsi="Times New Roman" w:cs="Times New Roman"/>
          <w:sz w:val="24"/>
          <w:szCs w:val="24"/>
        </w:rPr>
        <w:t xml:space="preserve">, kas ir vidēji </w:t>
      </w:r>
      <w:r w:rsidRPr="00535D16">
        <w:rPr>
          <w:rFonts w:ascii="Times New Roman" w:hAnsi="Times New Roman" w:cs="Times New Roman"/>
          <w:b/>
          <w:sz w:val="24"/>
          <w:szCs w:val="24"/>
        </w:rPr>
        <w:t xml:space="preserve">80,35 </w:t>
      </w:r>
      <w:r w:rsidRPr="00535D16">
        <w:rPr>
          <w:rFonts w:ascii="Times New Roman" w:hAnsi="Times New Roman" w:cs="Times New Roman"/>
          <w:b/>
          <w:i/>
          <w:sz w:val="24"/>
          <w:szCs w:val="24"/>
        </w:rPr>
        <w:t>euro</w:t>
      </w:r>
      <w:r w:rsidRPr="00535D16">
        <w:rPr>
          <w:rFonts w:ascii="Times New Roman" w:hAnsi="Times New Roman" w:cs="Times New Roman"/>
          <w:sz w:val="24"/>
          <w:szCs w:val="24"/>
        </w:rPr>
        <w:t xml:space="preserve"> mēnesī par viena bērna pārvadāšanu.</w:t>
      </w:r>
    </w:p>
    <w:p w:rsidR="008963AB" w:rsidRDefault="008963AB">
      <w:pPr>
        <w:spacing w:after="200" w:line="276" w:lineRule="auto"/>
        <w:jc w:val="left"/>
        <w:rPr>
          <w:rFonts w:ascii="Times New Roman" w:hAnsi="Times New Roman" w:cs="Times New Roman"/>
          <w:i/>
          <w:color w:val="FF0000"/>
          <w:sz w:val="24"/>
          <w:szCs w:val="24"/>
          <w:u w:val="single"/>
        </w:rPr>
      </w:pPr>
      <w:r>
        <w:rPr>
          <w:rFonts w:ascii="Times New Roman" w:hAnsi="Times New Roman" w:cs="Times New Roman"/>
          <w:i/>
          <w:color w:val="FF0000"/>
          <w:sz w:val="24"/>
          <w:szCs w:val="24"/>
          <w:u w:val="single"/>
        </w:rPr>
        <w:br w:type="page"/>
      </w:r>
    </w:p>
    <w:p w:rsidR="008963AB" w:rsidRDefault="008963AB" w:rsidP="008963AB">
      <w:pPr>
        <w:jc w:val="center"/>
        <w:rPr>
          <w:rFonts w:ascii="Times New Roman" w:eastAsia="Times New Roman" w:hAnsi="Times New Roman" w:cs="Times New Roman"/>
          <w:sz w:val="24"/>
          <w:szCs w:val="24"/>
          <w:lang w:eastAsia="lv-LV"/>
        </w:rPr>
      </w:pPr>
    </w:p>
    <w:p w:rsidR="008963AB" w:rsidRDefault="008963AB" w:rsidP="008963AB">
      <w:pPr>
        <w:spacing w:after="200" w:line="276" w:lineRule="auto"/>
        <w:jc w:val="left"/>
        <w:rPr>
          <w:rFonts w:ascii="Times New Roman" w:hAnsi="Times New Roman" w:cs="Times New Roman"/>
          <w:i/>
          <w:color w:val="FF0000"/>
          <w:sz w:val="24"/>
          <w:szCs w:val="24"/>
          <w:u w:val="single"/>
        </w:rPr>
      </w:pPr>
    </w:p>
    <w:p w:rsidR="008963AB" w:rsidRPr="0028391B" w:rsidRDefault="008963AB" w:rsidP="008963AB">
      <w:pPr>
        <w:ind w:right="282"/>
        <w:jc w:val="right"/>
        <w:rPr>
          <w:rFonts w:ascii="Times New Roman" w:eastAsia="Calibri" w:hAnsi="Times New Roman" w:cs="Times New Roman"/>
          <w:i/>
          <w:sz w:val="24"/>
          <w:szCs w:val="24"/>
          <w:lang w:eastAsia="lv-LV"/>
        </w:rPr>
      </w:pPr>
      <w:r w:rsidRPr="0028391B">
        <w:rPr>
          <w:rFonts w:ascii="Times New Roman" w:eastAsia="Calibri" w:hAnsi="Times New Roman" w:cs="Times New Roman"/>
          <w:i/>
          <w:sz w:val="24"/>
          <w:szCs w:val="24"/>
          <w:lang w:eastAsia="lv-LV"/>
        </w:rPr>
        <w:t>Projekts</w:t>
      </w:r>
    </w:p>
    <w:p w:rsidR="008963AB" w:rsidRPr="0028391B" w:rsidRDefault="00086890" w:rsidP="008963AB">
      <w:pPr>
        <w:ind w:right="282"/>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8963AB" w:rsidRPr="0028391B">
        <w:rPr>
          <w:rFonts w:ascii="Times New Roman" w:eastAsia="Calibri" w:hAnsi="Times New Roman" w:cs="Times New Roman"/>
          <w:sz w:val="24"/>
          <w:szCs w:val="24"/>
          <w:lang w:eastAsia="lv-LV"/>
        </w:rPr>
        <w:t>.§.</w:t>
      </w:r>
    </w:p>
    <w:p w:rsidR="008963AB" w:rsidRPr="0028391B" w:rsidRDefault="008963AB" w:rsidP="008963AB">
      <w:pPr>
        <w:jc w:val="left"/>
        <w:rPr>
          <w:rFonts w:ascii="Times New Roman" w:eastAsia="Calibri" w:hAnsi="Times New Roman" w:cs="Times New Roman"/>
          <w:b/>
          <w:sz w:val="24"/>
          <w:szCs w:val="24"/>
          <w:lang w:val="it-IT" w:eastAsia="lv-LV"/>
        </w:rPr>
      </w:pPr>
    </w:p>
    <w:p w:rsidR="008963AB" w:rsidRPr="0028391B" w:rsidRDefault="008963AB" w:rsidP="008963AB">
      <w:pPr>
        <w:jc w:val="left"/>
        <w:rPr>
          <w:rFonts w:ascii="Times New Roman" w:eastAsia="Calibri" w:hAnsi="Times New Roman" w:cs="Times New Roman"/>
          <w:b/>
          <w:sz w:val="24"/>
          <w:szCs w:val="24"/>
          <w:lang w:val="it-IT" w:eastAsia="lv-LV"/>
        </w:rPr>
      </w:pPr>
    </w:p>
    <w:p w:rsidR="008963AB" w:rsidRPr="0028391B" w:rsidRDefault="008963AB" w:rsidP="008963AB">
      <w:pPr>
        <w:jc w:val="left"/>
        <w:rPr>
          <w:rFonts w:ascii="Times New Roman" w:eastAsia="Calibri" w:hAnsi="Times New Roman" w:cs="Times New Roman"/>
          <w:b/>
          <w:sz w:val="24"/>
          <w:szCs w:val="24"/>
          <w:lang w:val="it-IT" w:eastAsia="lv-LV"/>
        </w:rPr>
      </w:pPr>
    </w:p>
    <w:p w:rsidR="008963AB" w:rsidRPr="0028391B" w:rsidRDefault="008963AB" w:rsidP="008963AB">
      <w:pPr>
        <w:jc w:val="left"/>
        <w:rPr>
          <w:rFonts w:ascii="Times New Roman" w:eastAsia="Calibri" w:hAnsi="Times New Roman" w:cs="Times New Roman"/>
          <w:b/>
          <w:sz w:val="24"/>
          <w:szCs w:val="24"/>
          <w:lang w:val="it-IT" w:eastAsia="lv-LV"/>
        </w:rPr>
      </w:pPr>
      <w:r w:rsidRPr="0028391B">
        <w:rPr>
          <w:rFonts w:ascii="Times New Roman" w:eastAsia="Calibri" w:hAnsi="Times New Roman" w:cs="Times New Roman"/>
          <w:b/>
          <w:sz w:val="24"/>
          <w:szCs w:val="24"/>
          <w:lang w:val="it-IT" w:eastAsia="lv-LV"/>
        </w:rPr>
        <w:t>Par iestāžu statusu nodokļu maksātāju reģistrā</w:t>
      </w:r>
    </w:p>
    <w:p w:rsidR="008963AB" w:rsidRPr="0028391B" w:rsidRDefault="008963AB" w:rsidP="008963AB">
      <w:pPr>
        <w:jc w:val="left"/>
        <w:rPr>
          <w:rFonts w:ascii="Times New Roman" w:eastAsia="Calibri" w:hAnsi="Times New Roman" w:cs="Times New Roman"/>
          <w:b/>
          <w:sz w:val="24"/>
          <w:szCs w:val="24"/>
          <w:lang w:val="it-IT" w:eastAsia="lv-LV"/>
        </w:rPr>
      </w:pPr>
    </w:p>
    <w:p w:rsidR="008963AB" w:rsidRPr="0028391B" w:rsidRDefault="008963AB" w:rsidP="008963AB">
      <w:pPr>
        <w:rPr>
          <w:rFonts w:ascii="Times New Roman" w:eastAsia="Calibri" w:hAnsi="Times New Roman" w:cs="Times New Roman"/>
          <w:i/>
          <w:sz w:val="24"/>
          <w:szCs w:val="24"/>
          <w:lang w:val="it-IT" w:eastAsia="lv-LV"/>
        </w:rPr>
      </w:pPr>
      <w:r w:rsidRPr="0028391B">
        <w:rPr>
          <w:rFonts w:ascii="Times New Roman" w:eastAsia="Calibri" w:hAnsi="Times New Roman" w:cs="Times New Roman"/>
          <w:i/>
          <w:sz w:val="24"/>
          <w:szCs w:val="24"/>
          <w:lang w:val="it-IT" w:eastAsia="lv-LV"/>
        </w:rPr>
        <w:t>Iesniegt izskatīšanai Domei šādu lēmuma projektu:</w:t>
      </w:r>
    </w:p>
    <w:p w:rsidR="008963AB" w:rsidRPr="0028391B" w:rsidRDefault="008963AB" w:rsidP="008963AB">
      <w:pPr>
        <w:rPr>
          <w:rFonts w:ascii="Times New Roman" w:eastAsia="Calibri" w:hAnsi="Times New Roman" w:cs="Times New Roman"/>
          <w:i/>
          <w:sz w:val="24"/>
          <w:szCs w:val="24"/>
          <w:lang w:val="it-IT" w:eastAsia="lv-LV"/>
        </w:rPr>
      </w:pP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ab/>
        <w:t xml:space="preserve">Pamatojoties uz likuma „Par pašvaldībām” 14.panta otrās daļas 6.punktu </w:t>
      </w:r>
      <w:r w:rsidRPr="0028391B">
        <w:rPr>
          <w:rFonts w:ascii="Times New Roman" w:eastAsia="Calibri" w:hAnsi="Times New Roman" w:cs="Times New Roman"/>
          <w:i/>
          <w:sz w:val="24"/>
          <w:szCs w:val="24"/>
          <w:lang w:eastAsia="lv-LV"/>
        </w:rPr>
        <w:t>/Lai izpildītu savas funkcijas, pašvaldībām likumā noteiktajā kārtībā ir pienākums atbilstoši apstiprinātajam pašvaldības budžetam racionāli un lietderīgi izlietot pašvaldības finanšu līdzekļus/</w:t>
      </w:r>
      <w:r w:rsidRPr="0028391B">
        <w:rPr>
          <w:rFonts w:ascii="Times New Roman" w:eastAsia="Calibri" w:hAnsi="Times New Roman" w:cs="Times New Roman"/>
          <w:sz w:val="24"/>
          <w:szCs w:val="24"/>
          <w:lang w:eastAsia="lv-LV"/>
        </w:rPr>
        <w:t xml:space="preserve"> un Ministru kabineta 2015.gada 22.septembra noteikumu Nr.537 „Noteikumi par nodokļu maksātāju un nodokļu maksātāju struktūrvienību reģistrāciju Valsts ieņēmumu dienestā” 4.2.6.apakšpunktu</w:t>
      </w:r>
      <w:r w:rsidRPr="0028391B">
        <w:rPr>
          <w:rFonts w:ascii="Times New Roman" w:eastAsia="Calibri" w:hAnsi="Times New Roman" w:cs="Times New Roman"/>
          <w:i/>
          <w:sz w:val="24"/>
          <w:szCs w:val="24"/>
          <w:lang w:eastAsia="lv-LV"/>
        </w:rPr>
        <w:t xml:space="preserve"> / Valsts ieņēmumu dienests nodokļu maksātāju reģistrā reģistrē šādus nodokļu maksātājus: nodokļu maksātāju struktūrvienības (t. sk. tīmekļvietņu struktūrvienības), kas nav filiāles</w:t>
      </w:r>
      <w:r w:rsidRPr="0028391B">
        <w:rPr>
          <w:rFonts w:ascii="Times New Roman" w:eastAsia="Calibri" w:hAnsi="Times New Roman" w:cs="Times New Roman"/>
          <w:sz w:val="24"/>
          <w:szCs w:val="24"/>
          <w:lang w:eastAsia="lv-LV"/>
        </w:rPr>
        <w:t>/:</w:t>
      </w: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1. pieņemt zināšanai, ka Tukuma novada Izglītības pārvaldei (nodokļu maksātāja reģistrācijas Nr.90009190616, juridiskā adrese: Talsu iela 4, Tukums, Tukuma novads) no 2016.gada 1.septembra kā nodokļu maksātāji tiek pievienotas šādas pašvaldības izglītības iestādes, saglabājot patstāvīgas iestādes statusu:</w:t>
      </w: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1.1.Tukuma pirmsskolas izglītības iestāde „Lotte”;</w:t>
      </w: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1.2. Tukuma pirmsskolas izglītības iestāde „Vālodzīte”.</w:t>
      </w: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2. Tukuma novada Izglītības pārvaldes vadītājam N.Rečam līdz 2016.gada 8.augustam iesniegt Valsts ieņēmumu dienestā visus nepieciešamos dokumentus:</w:t>
      </w: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2.1. Tukuma pirmsskolas izglītības iestāde „Vālodzīte” (nodokļu maksātāja reģistrācijas Nr.90001632120, juridiskā adrese: Spartaka iela 18, Tukums, Tukuma novads) kā nodokļu maksātāja struktūrvienības pārreģistrācijai Valsts ieņēmumu dienestā Latvijas normatīvajos aktos noteiktajā kārtībā;</w:t>
      </w: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2.2. Tukuma pirmsskolas izglītības iestāde „Lotte” (juridiskā adrese: Raudas iela 3, Tukums, Tukuma novads) kā nodokļu maksātāja struktūrvienības reģistrācijai Valsts ieņēmumu dienestā Latvijas normatīvajos aktos noteiktajā kārtībā.</w:t>
      </w: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ind w:firstLine="720"/>
        <w:rPr>
          <w:rFonts w:ascii="Times New Roman" w:eastAsia="Calibri" w:hAnsi="Times New Roman" w:cs="Times New Roman"/>
          <w:sz w:val="24"/>
          <w:szCs w:val="24"/>
          <w:lang w:eastAsia="lv-LV"/>
        </w:rPr>
      </w:pPr>
      <w:r w:rsidRPr="0028391B">
        <w:rPr>
          <w:rFonts w:ascii="Times New Roman" w:eastAsia="Calibri" w:hAnsi="Times New Roman" w:cs="Times New Roman"/>
          <w:sz w:val="24"/>
          <w:szCs w:val="24"/>
          <w:lang w:eastAsia="lv-LV"/>
        </w:rPr>
        <w:t>3. kontroli par lēmuma izpildi uzdot Domes Finanšu nodaļas vadītājai L.Dzalbei.</w:t>
      </w: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Calibri" w:hAnsi="Times New Roman" w:cs="Times New Roman"/>
          <w:sz w:val="24"/>
          <w:szCs w:val="24"/>
          <w:lang w:eastAsia="lv-LV"/>
        </w:rPr>
      </w:pPr>
    </w:p>
    <w:p w:rsidR="008963AB" w:rsidRPr="0028391B" w:rsidRDefault="008963AB" w:rsidP="008963AB">
      <w:pPr>
        <w:rPr>
          <w:rFonts w:ascii="Times New Roman" w:eastAsia="Times New Roman" w:hAnsi="Times New Roman" w:cs="Times New Roman"/>
          <w:sz w:val="20"/>
          <w:szCs w:val="24"/>
        </w:rPr>
      </w:pPr>
      <w:r w:rsidRPr="0028391B">
        <w:rPr>
          <w:rFonts w:ascii="Times New Roman" w:eastAsia="Times New Roman" w:hAnsi="Times New Roman" w:cs="Times New Roman"/>
          <w:sz w:val="20"/>
          <w:szCs w:val="24"/>
        </w:rPr>
        <w:t xml:space="preserve">Nosūtīt: </w:t>
      </w:r>
    </w:p>
    <w:p w:rsidR="008963AB" w:rsidRPr="0028391B" w:rsidRDefault="008963AB" w:rsidP="008963AB">
      <w:pPr>
        <w:rPr>
          <w:rFonts w:ascii="Times New Roman" w:eastAsia="Times New Roman" w:hAnsi="Times New Roman" w:cs="Times New Roman"/>
          <w:sz w:val="20"/>
          <w:szCs w:val="24"/>
        </w:rPr>
      </w:pPr>
      <w:r w:rsidRPr="0028391B">
        <w:rPr>
          <w:rFonts w:ascii="Times New Roman" w:eastAsia="Times New Roman" w:hAnsi="Times New Roman" w:cs="Times New Roman"/>
          <w:sz w:val="20"/>
          <w:szCs w:val="24"/>
        </w:rPr>
        <w:t>- PII “Vālodzīte”</w:t>
      </w:r>
    </w:p>
    <w:p w:rsidR="008963AB" w:rsidRPr="0028391B" w:rsidRDefault="008963AB" w:rsidP="008963AB">
      <w:pPr>
        <w:rPr>
          <w:rFonts w:ascii="Times New Roman" w:eastAsia="Times New Roman" w:hAnsi="Times New Roman" w:cs="Times New Roman"/>
          <w:sz w:val="20"/>
          <w:szCs w:val="24"/>
        </w:rPr>
      </w:pPr>
      <w:r w:rsidRPr="0028391B">
        <w:rPr>
          <w:rFonts w:ascii="Times New Roman" w:eastAsia="Times New Roman" w:hAnsi="Times New Roman" w:cs="Times New Roman"/>
          <w:sz w:val="20"/>
          <w:szCs w:val="24"/>
        </w:rPr>
        <w:t>- PII “Lotte”</w:t>
      </w:r>
    </w:p>
    <w:p w:rsidR="008963AB" w:rsidRPr="0028391B" w:rsidRDefault="008963AB" w:rsidP="008963AB">
      <w:pPr>
        <w:rPr>
          <w:rFonts w:ascii="Times New Roman" w:eastAsia="Times New Roman" w:hAnsi="Times New Roman" w:cs="Times New Roman"/>
          <w:sz w:val="20"/>
          <w:szCs w:val="24"/>
        </w:rPr>
      </w:pPr>
      <w:r w:rsidRPr="0028391B">
        <w:rPr>
          <w:rFonts w:ascii="Times New Roman" w:eastAsia="Times New Roman" w:hAnsi="Times New Roman" w:cs="Times New Roman"/>
          <w:sz w:val="20"/>
          <w:szCs w:val="24"/>
        </w:rPr>
        <w:t>- Izgl. pārv. (3 eks.+el.)</w:t>
      </w:r>
    </w:p>
    <w:p w:rsidR="008963AB" w:rsidRPr="0028391B" w:rsidRDefault="008963AB" w:rsidP="008963AB">
      <w:pPr>
        <w:rPr>
          <w:rFonts w:ascii="Times New Roman" w:eastAsia="Times New Roman" w:hAnsi="Times New Roman" w:cs="Times New Roman"/>
          <w:sz w:val="20"/>
          <w:szCs w:val="24"/>
        </w:rPr>
      </w:pPr>
      <w:r w:rsidRPr="0028391B">
        <w:rPr>
          <w:rFonts w:ascii="Times New Roman" w:eastAsia="Times New Roman" w:hAnsi="Times New Roman" w:cs="Times New Roman"/>
          <w:sz w:val="20"/>
          <w:szCs w:val="24"/>
        </w:rPr>
        <w:t>- Fin. nod.</w:t>
      </w:r>
    </w:p>
    <w:p w:rsidR="008963AB" w:rsidRPr="0028391B" w:rsidRDefault="008963AB" w:rsidP="008963AB">
      <w:pPr>
        <w:rPr>
          <w:rFonts w:ascii="Times New Roman" w:eastAsia="Times New Roman" w:hAnsi="Times New Roman" w:cs="Times New Roman"/>
          <w:sz w:val="20"/>
          <w:szCs w:val="24"/>
        </w:rPr>
      </w:pPr>
      <w:r w:rsidRPr="0028391B">
        <w:rPr>
          <w:rFonts w:ascii="Times New Roman" w:eastAsia="Times New Roman" w:hAnsi="Times New Roman" w:cs="Times New Roman"/>
          <w:sz w:val="20"/>
          <w:szCs w:val="24"/>
        </w:rPr>
        <w:t>______________________________________________</w:t>
      </w:r>
    </w:p>
    <w:p w:rsidR="008963AB" w:rsidRPr="0028391B" w:rsidRDefault="008963AB" w:rsidP="008963AB">
      <w:pPr>
        <w:rPr>
          <w:rFonts w:ascii="Times New Roman" w:eastAsia="Calibri" w:hAnsi="Times New Roman" w:cs="Times New Roman"/>
          <w:sz w:val="20"/>
          <w:szCs w:val="24"/>
          <w:lang w:eastAsia="lv-LV"/>
        </w:rPr>
      </w:pPr>
      <w:r w:rsidRPr="0028391B">
        <w:rPr>
          <w:rFonts w:ascii="Times New Roman" w:eastAsia="Times New Roman" w:hAnsi="Times New Roman" w:cs="Times New Roman"/>
          <w:sz w:val="20"/>
          <w:szCs w:val="24"/>
        </w:rPr>
        <w:t xml:space="preserve">Sagatavoja Izglītības pārvalde (K.Logina), </w:t>
      </w:r>
      <w:r w:rsidRPr="0028391B">
        <w:rPr>
          <w:rFonts w:ascii="Times New Roman" w:eastAsia="Calibri" w:hAnsi="Times New Roman" w:cs="Times New Roman"/>
          <w:sz w:val="20"/>
          <w:szCs w:val="24"/>
          <w:lang w:eastAsia="lv-LV"/>
        </w:rPr>
        <w:t>saskaņots ar vadītāju N.Reču</w:t>
      </w:r>
    </w:p>
    <w:p w:rsidR="008963AB" w:rsidRPr="0028391B" w:rsidRDefault="008963AB" w:rsidP="008963AB">
      <w:pPr>
        <w:rPr>
          <w:rFonts w:ascii="Times New Roman" w:eastAsia="Calibri" w:hAnsi="Times New Roman" w:cs="Times New Roman"/>
          <w:sz w:val="20"/>
          <w:szCs w:val="24"/>
          <w:lang w:eastAsia="lv-LV"/>
        </w:rPr>
      </w:pPr>
    </w:p>
    <w:p w:rsidR="0028391B" w:rsidRPr="0028391B" w:rsidRDefault="0028391B" w:rsidP="0028391B">
      <w:pPr>
        <w:rPr>
          <w:rFonts w:ascii="Times New Roman" w:eastAsia="Times New Roman" w:hAnsi="Times New Roman" w:cs="Times New Roman"/>
          <w:sz w:val="24"/>
          <w:szCs w:val="24"/>
          <w:lang w:eastAsia="lv-LV"/>
        </w:rPr>
      </w:pPr>
    </w:p>
    <w:p w:rsidR="0028391B" w:rsidRPr="0028391B" w:rsidRDefault="0028391B" w:rsidP="0028391B">
      <w:pPr>
        <w:jc w:val="right"/>
        <w:rPr>
          <w:rFonts w:ascii="Times New Roman" w:eastAsia="Times New Roman" w:hAnsi="Times New Roman" w:cs="Arial"/>
          <w:i/>
          <w:lang w:val="it-IT" w:eastAsia="lv-LV" w:bidi="lo-LA"/>
        </w:rPr>
      </w:pPr>
      <w:r w:rsidRPr="0028391B">
        <w:rPr>
          <w:rFonts w:ascii="Times New Roman" w:eastAsia="Times New Roman" w:hAnsi="Times New Roman" w:cs="Times New Roman"/>
          <w:sz w:val="24"/>
          <w:szCs w:val="24"/>
          <w:lang w:eastAsia="lv-LV"/>
        </w:rPr>
        <w:t xml:space="preserve"> </w:t>
      </w:r>
      <w:r w:rsidRPr="0028391B">
        <w:rPr>
          <w:rFonts w:ascii="Times New Roman" w:eastAsia="Times New Roman" w:hAnsi="Times New Roman" w:cs="Arial"/>
          <w:i/>
          <w:sz w:val="24"/>
          <w:lang w:val="it-IT" w:eastAsia="lv-LV" w:bidi="lo-LA"/>
        </w:rPr>
        <w:t>Projekts</w:t>
      </w:r>
    </w:p>
    <w:p w:rsidR="0028391B" w:rsidRPr="0028391B" w:rsidRDefault="00086890" w:rsidP="0028391B">
      <w:pPr>
        <w:jc w:val="center"/>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5</w:t>
      </w:r>
      <w:r w:rsidR="0028391B" w:rsidRPr="0028391B">
        <w:rPr>
          <w:rFonts w:ascii="Times New Roman" w:eastAsia="Times New Roman" w:hAnsi="Times New Roman" w:cs="Arial"/>
          <w:sz w:val="24"/>
          <w:szCs w:val="24"/>
          <w:lang w:eastAsia="lv-LV" w:bidi="lo-LA"/>
        </w:rPr>
        <w:t>.§.</w:t>
      </w:r>
    </w:p>
    <w:p w:rsidR="0028391B" w:rsidRPr="0028391B" w:rsidRDefault="0028391B" w:rsidP="0028391B">
      <w:pPr>
        <w:jc w:val="center"/>
        <w:rPr>
          <w:rFonts w:ascii="Times New Roman" w:eastAsia="Times New Roman" w:hAnsi="Times New Roman" w:cs="Arial"/>
          <w:lang w:val="it-IT" w:eastAsia="lv-LV" w:bidi="lo-LA"/>
        </w:rPr>
      </w:pPr>
    </w:p>
    <w:p w:rsidR="0028391B" w:rsidRPr="0028391B" w:rsidRDefault="0028391B" w:rsidP="0028391B">
      <w:pPr>
        <w:jc w:val="left"/>
        <w:rPr>
          <w:rFonts w:ascii="Times New Roman" w:eastAsia="Times New Roman" w:hAnsi="Times New Roman" w:cs="Arial"/>
          <w:b/>
          <w:lang w:val="it-IT" w:eastAsia="lv-LV" w:bidi="lo-LA"/>
        </w:rPr>
      </w:pPr>
    </w:p>
    <w:p w:rsidR="0028391B" w:rsidRPr="0028391B" w:rsidRDefault="0028391B" w:rsidP="0028391B">
      <w:pPr>
        <w:jc w:val="left"/>
        <w:rPr>
          <w:rFonts w:ascii="Times New Roman" w:eastAsia="Times New Roman" w:hAnsi="Times New Roman" w:cs="Arial"/>
          <w:b/>
          <w:lang w:val="it-IT" w:eastAsia="lv-LV" w:bidi="lo-LA"/>
        </w:rPr>
      </w:pPr>
      <w:r w:rsidRPr="0028391B">
        <w:rPr>
          <w:rFonts w:ascii="Times New Roman" w:eastAsia="Times New Roman" w:hAnsi="Times New Roman" w:cs="Arial"/>
          <w:b/>
          <w:lang w:val="it-IT" w:eastAsia="lv-LV" w:bidi="lo-LA"/>
        </w:rPr>
        <w:t>Par grozījumiem Tukuma pirmsskolas izglītības iestādes</w:t>
      </w:r>
    </w:p>
    <w:p w:rsidR="0028391B" w:rsidRPr="0028391B" w:rsidRDefault="0028391B" w:rsidP="0028391B">
      <w:pPr>
        <w:jc w:val="left"/>
        <w:rPr>
          <w:rFonts w:ascii="Times New Roman" w:eastAsia="Times New Roman" w:hAnsi="Times New Roman" w:cs="Arial"/>
          <w:b/>
          <w:lang w:val="it-IT" w:eastAsia="lv-LV" w:bidi="lo-LA"/>
        </w:rPr>
      </w:pPr>
      <w:r w:rsidRPr="0028391B">
        <w:rPr>
          <w:rFonts w:ascii="Times New Roman" w:eastAsia="Times New Roman" w:hAnsi="Times New Roman" w:cs="Arial"/>
          <w:b/>
          <w:lang w:val="it-IT" w:eastAsia="lv-LV" w:bidi="lo-LA"/>
        </w:rPr>
        <w:t>“Vālodzīte” nolikumā</w:t>
      </w:r>
    </w:p>
    <w:p w:rsidR="0028391B" w:rsidRPr="0028391B" w:rsidRDefault="0028391B" w:rsidP="0028391B">
      <w:pPr>
        <w:jc w:val="center"/>
        <w:rPr>
          <w:rFonts w:ascii="Times New Roman" w:eastAsia="Times New Roman" w:hAnsi="Times New Roman" w:cs="Arial"/>
          <w:lang w:val="it-IT" w:eastAsia="lv-LV" w:bidi="lo-LA"/>
        </w:rPr>
      </w:pPr>
    </w:p>
    <w:p w:rsidR="0028391B" w:rsidRPr="0028391B" w:rsidRDefault="0028391B" w:rsidP="0028391B">
      <w:pPr>
        <w:jc w:val="center"/>
        <w:rPr>
          <w:rFonts w:ascii="Times New Roman" w:eastAsia="Times New Roman" w:hAnsi="Times New Roman" w:cs="Arial"/>
          <w:lang w:val="it-IT" w:eastAsia="lv-LV" w:bidi="lo-LA"/>
        </w:rPr>
      </w:pPr>
    </w:p>
    <w:p w:rsidR="0028391B" w:rsidRPr="0028391B" w:rsidRDefault="0028391B" w:rsidP="0028391B">
      <w:pPr>
        <w:rPr>
          <w:rFonts w:ascii="Times New Roman" w:eastAsia="Times New Roman" w:hAnsi="Times New Roman" w:cs="Arial"/>
          <w:i/>
          <w:sz w:val="24"/>
          <w:szCs w:val="24"/>
          <w:lang w:val="it-IT" w:eastAsia="lv-LV" w:bidi="lo-LA"/>
        </w:rPr>
      </w:pPr>
      <w:r w:rsidRPr="0028391B">
        <w:rPr>
          <w:rFonts w:ascii="Times New Roman" w:eastAsia="Times New Roman" w:hAnsi="Times New Roman" w:cs="Arial"/>
          <w:i/>
          <w:sz w:val="24"/>
          <w:szCs w:val="24"/>
          <w:lang w:val="it-IT" w:eastAsia="lv-LV" w:bidi="lo-LA"/>
        </w:rPr>
        <w:t>Iesniegt izskatīšanai Domei šādu lēmuma projektu:</w:t>
      </w:r>
    </w:p>
    <w:p w:rsidR="0028391B" w:rsidRPr="0028391B" w:rsidRDefault="0028391B" w:rsidP="0028391B">
      <w:pPr>
        <w:rPr>
          <w:rFonts w:ascii="Times New Roman" w:eastAsia="Times New Roman" w:hAnsi="Times New Roman" w:cs="Arial"/>
          <w:i/>
          <w:sz w:val="24"/>
          <w:szCs w:val="24"/>
          <w:lang w:val="it-IT" w:eastAsia="lv-LV" w:bidi="lo-LA"/>
        </w:rPr>
      </w:pPr>
    </w:p>
    <w:p w:rsidR="0028391B" w:rsidRPr="0028391B" w:rsidRDefault="0028391B" w:rsidP="0028391B">
      <w:pPr>
        <w:rPr>
          <w:rFonts w:ascii="Times New Roman" w:eastAsia="Times New Roman" w:hAnsi="Times New Roman" w:cs="Arial"/>
          <w:i/>
          <w:sz w:val="24"/>
          <w:szCs w:val="24"/>
          <w:lang w:val="it-IT" w:eastAsia="lv-LV" w:bidi="lo-LA"/>
        </w:rPr>
      </w:pPr>
    </w:p>
    <w:p w:rsidR="0028391B" w:rsidRPr="0028391B" w:rsidRDefault="0028391B" w:rsidP="0028391B">
      <w:pPr>
        <w:ind w:firstLine="720"/>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1. Pamatojoties uz Tukuma novada Izglītības pārvaldes pieprasījumu, izdarīt Tukuma pirmsskolas izglītības iestādes “Vālodzīte” nolikumā šādus grozījumus:</w:t>
      </w:r>
    </w:p>
    <w:p w:rsidR="0028391B" w:rsidRPr="0028391B" w:rsidRDefault="0028391B" w:rsidP="0028391B">
      <w:pPr>
        <w:ind w:firstLine="720"/>
        <w:rPr>
          <w:rFonts w:ascii="Times New Roman" w:eastAsia="Times New Roman" w:hAnsi="Times New Roman" w:cs="Arial"/>
          <w:sz w:val="24"/>
          <w:szCs w:val="24"/>
          <w:lang w:val="it-IT" w:eastAsia="lv-LV" w:bidi="lo-LA"/>
        </w:rPr>
      </w:pPr>
    </w:p>
    <w:p w:rsidR="0028391B" w:rsidRPr="0028391B" w:rsidRDefault="0028391B" w:rsidP="0028391B">
      <w:pPr>
        <w:ind w:firstLine="720"/>
        <w:rPr>
          <w:rFonts w:ascii="Times New Roman" w:eastAsia="Times New Roman" w:hAnsi="Times New Roman" w:cs="Arial"/>
          <w:sz w:val="24"/>
          <w:szCs w:val="24"/>
          <w:lang w:val="it-IT" w:eastAsia="lv-LV" w:bidi="lo-LA"/>
        </w:rPr>
      </w:pPr>
      <w:r w:rsidRPr="0028391B">
        <w:rPr>
          <w:rFonts w:ascii="Times New Roman" w:eastAsia="Times New Roman" w:hAnsi="Times New Roman" w:cs="Arial"/>
          <w:sz w:val="24"/>
          <w:szCs w:val="24"/>
          <w:lang w:val="it-IT" w:eastAsia="lv-LV" w:bidi="lo-LA"/>
        </w:rPr>
        <w:t>1.1. izteikt nolikuma 43.punktu šādā redakcijā:</w:t>
      </w:r>
    </w:p>
    <w:p w:rsidR="0028391B" w:rsidRPr="0028391B" w:rsidRDefault="0028391B" w:rsidP="0028391B">
      <w:pPr>
        <w:ind w:right="36" w:firstLine="720"/>
        <w:rPr>
          <w:rFonts w:ascii="Times New Roman" w:eastAsia="Times New Roman" w:hAnsi="Times New Roman" w:cs="Times New Roman"/>
          <w:sz w:val="24"/>
          <w:szCs w:val="24"/>
        </w:rPr>
      </w:pPr>
      <w:r w:rsidRPr="0028391B">
        <w:rPr>
          <w:rFonts w:ascii="Times New Roman" w:eastAsia="Calibri" w:hAnsi="Times New Roman" w:cs="Times New Roman"/>
          <w:sz w:val="24"/>
          <w:szCs w:val="24"/>
          <w:lang w:eastAsia="lv-LV"/>
        </w:rPr>
        <w:t>„</w:t>
      </w:r>
      <w:r w:rsidRPr="0028391B">
        <w:rPr>
          <w:rFonts w:ascii="Times New Roman" w:eastAsia="Times New Roman" w:hAnsi="Times New Roman" w:cs="Times New Roman"/>
          <w:sz w:val="24"/>
          <w:szCs w:val="24"/>
        </w:rPr>
        <w:t>43. Iestādes finanšu, materiālo un nemateriālo līdzekļu un saimniecisko darījumu uzskaite atbilstoši normatīvajiem aktiem tiek veikta Tukuma novada Izglītības pārvaldes grāmatvedībā.”;</w:t>
      </w:r>
    </w:p>
    <w:p w:rsidR="0028391B" w:rsidRPr="0028391B" w:rsidRDefault="0028391B" w:rsidP="0028391B">
      <w:pPr>
        <w:ind w:right="36" w:firstLine="720"/>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 xml:space="preserve">1.2. </w:t>
      </w:r>
      <w:r w:rsidRPr="0028391B">
        <w:rPr>
          <w:rFonts w:ascii="Times New Roman" w:eastAsia="Times New Roman" w:hAnsi="Times New Roman" w:cs="Arial"/>
          <w:sz w:val="24"/>
          <w:szCs w:val="24"/>
          <w:lang w:val="it-IT" w:eastAsia="lv-LV" w:bidi="lo-LA"/>
        </w:rPr>
        <w:t>izteikt nolikuma 44.punktu šādā redakcijā:</w:t>
      </w:r>
    </w:p>
    <w:p w:rsidR="0028391B" w:rsidRPr="0028391B" w:rsidRDefault="0028391B" w:rsidP="0028391B">
      <w:pPr>
        <w:ind w:right="36" w:firstLine="720"/>
        <w:rPr>
          <w:rFonts w:ascii="Times New Roman" w:eastAsia="Times New Roman" w:hAnsi="Times New Roman" w:cs="Times New Roman"/>
          <w:sz w:val="24"/>
          <w:szCs w:val="24"/>
        </w:rPr>
      </w:pPr>
      <w:r w:rsidRPr="0028391B">
        <w:rPr>
          <w:rFonts w:ascii="Times New Roman" w:eastAsia="Calibri" w:hAnsi="Times New Roman" w:cs="Times New Roman"/>
          <w:sz w:val="24"/>
          <w:szCs w:val="24"/>
          <w:lang w:eastAsia="lv-LV"/>
        </w:rPr>
        <w:t xml:space="preserve">„44. </w:t>
      </w:r>
      <w:r w:rsidRPr="0028391B">
        <w:rPr>
          <w:rFonts w:ascii="Times New Roman" w:eastAsia="Times New Roman" w:hAnsi="Times New Roman" w:cs="Times New Roman"/>
          <w:sz w:val="24"/>
          <w:szCs w:val="24"/>
        </w:rPr>
        <w:t>Dokumenti izpildei Tukuma novada Izglītības pārvaldes grāmatvedībā tiek iesniegti ar Iestādes vadītāja rezolūciju.”</w:t>
      </w:r>
    </w:p>
    <w:p w:rsidR="0028391B" w:rsidRPr="0028391B" w:rsidRDefault="0028391B" w:rsidP="0028391B">
      <w:pPr>
        <w:tabs>
          <w:tab w:val="center" w:pos="709"/>
          <w:tab w:val="center" w:pos="4153"/>
          <w:tab w:val="right" w:pos="8306"/>
        </w:tabs>
        <w:ind w:right="36" w:firstLine="709"/>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1.3. izteikt nolikuma 1.pielikumu šādā redakcijā:</w:t>
      </w:r>
    </w:p>
    <w:p w:rsidR="0028391B" w:rsidRPr="0028391B" w:rsidRDefault="0028391B" w:rsidP="0028391B">
      <w:pPr>
        <w:tabs>
          <w:tab w:val="center" w:pos="709"/>
          <w:tab w:val="center" w:pos="4153"/>
          <w:tab w:val="right" w:pos="8306"/>
        </w:tabs>
        <w:ind w:right="36" w:firstLine="709"/>
        <w:rPr>
          <w:rFonts w:ascii="Times New Roman" w:eastAsia="Times New Roman" w:hAnsi="Times New Roman" w:cs="Times New Roman"/>
          <w:sz w:val="24"/>
          <w:szCs w:val="24"/>
          <w:lang w:eastAsia="lv-LV"/>
        </w:rPr>
      </w:pPr>
      <w:r w:rsidRPr="0028391B">
        <w:rPr>
          <w:rFonts w:ascii="Times New Roman" w:eastAsia="Calibri" w:hAnsi="Times New Roman" w:cs="Times New Roman"/>
          <w:sz w:val="24"/>
          <w:szCs w:val="24"/>
          <w:lang w:eastAsia="lv-LV"/>
        </w:rPr>
        <w:t>„</w:t>
      </w:r>
      <w:r w:rsidRPr="0028391B">
        <w:rPr>
          <w:rFonts w:ascii="Times New Roman" w:eastAsia="Times New Roman" w:hAnsi="Times New Roman" w:cs="Times New Roman"/>
          <w:sz w:val="24"/>
          <w:szCs w:val="24"/>
          <w:lang w:eastAsia="lv-LV"/>
        </w:rPr>
        <w:t xml:space="preserve"> </w:t>
      </w:r>
    </w:p>
    <w:p w:rsidR="0028391B" w:rsidRPr="0028391B" w:rsidRDefault="0028391B" w:rsidP="0028391B">
      <w:pPr>
        <w:tabs>
          <w:tab w:val="center" w:pos="709"/>
          <w:tab w:val="center" w:pos="4153"/>
          <w:tab w:val="right" w:pos="8306"/>
        </w:tabs>
        <w:ind w:right="36"/>
        <w:jc w:val="right"/>
        <w:rPr>
          <w:rFonts w:ascii="Times New Roman" w:eastAsia="Times New Roman" w:hAnsi="Times New Roman" w:cs="Arial"/>
          <w:sz w:val="20"/>
          <w:szCs w:val="20"/>
          <w:lang w:eastAsia="lv-LV" w:bidi="lo-LA"/>
        </w:rPr>
      </w:pPr>
      <w:r w:rsidRPr="0028391B">
        <w:rPr>
          <w:rFonts w:ascii="Times New Roman" w:eastAsia="Times New Roman" w:hAnsi="Times New Roman" w:cs="Times New Roman"/>
          <w:noProof/>
          <w:sz w:val="24"/>
          <w:szCs w:val="24"/>
          <w:lang w:eastAsia="lv-LV"/>
        </w:rPr>
        <mc:AlternateContent>
          <mc:Choice Requires="wpc">
            <w:drawing>
              <wp:inline distT="0" distB="0" distL="0" distR="0" wp14:anchorId="0685F482" wp14:editId="5C01E116">
                <wp:extent cx="6057900" cy="3771900"/>
                <wp:effectExtent l="0" t="0" r="0" b="0"/>
                <wp:docPr id="27"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73"/>
                        <wps:cNvSpPr>
                          <a:spLocks noChangeArrowheads="1"/>
                        </wps:cNvSpPr>
                        <wps:spPr bwMode="auto">
                          <a:xfrm>
                            <a:off x="217170" y="259080"/>
                            <a:ext cx="1493789" cy="5715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Pedagoģiskā padome</w:t>
                              </w:r>
                            </w:p>
                          </w:txbxContent>
                        </wps:txbx>
                        <wps:bodyPr rot="0" vert="horz" wrap="square" lIns="91440" tIns="45720" rIns="91440" bIns="45720" anchor="t" anchorCtr="0" upright="1">
                          <a:noAutofit/>
                        </wps:bodyPr>
                      </wps:wsp>
                      <wps:wsp>
                        <wps:cNvPr id="3" name="Rectangle 74"/>
                        <wps:cNvSpPr>
                          <a:spLocks noChangeArrowheads="1"/>
                        </wps:cNvSpPr>
                        <wps:spPr bwMode="auto">
                          <a:xfrm>
                            <a:off x="2135931" y="259080"/>
                            <a:ext cx="1492937"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b/>
                                  <w:sz w:val="24"/>
                                  <w:szCs w:val="24"/>
                                </w:rPr>
                              </w:pPr>
                              <w:r w:rsidRPr="00463F3D">
                                <w:rPr>
                                  <w:rFonts w:ascii="Times New Roman" w:hAnsi="Times New Roman" w:cs="Times New Roman"/>
                                  <w:b/>
                                  <w:sz w:val="24"/>
                                  <w:szCs w:val="24"/>
                                </w:rPr>
                                <w:t>VADĪTĀJA</w:t>
                              </w:r>
                            </w:p>
                          </w:txbxContent>
                        </wps:txbx>
                        <wps:bodyPr rot="0" vert="horz" wrap="square" lIns="91440" tIns="45720" rIns="91440" bIns="45720" anchor="t" anchorCtr="0" upright="1">
                          <a:noAutofit/>
                        </wps:bodyPr>
                      </wps:wsp>
                      <wps:wsp>
                        <wps:cNvPr id="4" name="Rectangle 75"/>
                        <wps:cNvSpPr>
                          <a:spLocks noChangeArrowheads="1"/>
                        </wps:cNvSpPr>
                        <wps:spPr bwMode="auto">
                          <a:xfrm>
                            <a:off x="4126230" y="259080"/>
                            <a:ext cx="1664970" cy="5715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Iestādes padome</w:t>
                              </w:r>
                            </w:p>
                          </w:txbxContent>
                        </wps:txbx>
                        <wps:bodyPr rot="0" vert="horz" wrap="square" lIns="91440" tIns="45720" rIns="91440" bIns="45720" anchor="t" anchorCtr="0" upright="1">
                          <a:noAutofit/>
                        </wps:bodyPr>
                      </wps:wsp>
                      <wps:wsp>
                        <wps:cNvPr id="5" name="Rectangle 76"/>
                        <wps:cNvSpPr>
                          <a:spLocks noChangeArrowheads="1"/>
                        </wps:cNvSpPr>
                        <wps:spPr bwMode="auto">
                          <a:xfrm>
                            <a:off x="4145280" y="1089660"/>
                            <a:ext cx="1493789" cy="6096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Pirmsskolas izglītības iestādes un skolu māsa</w:t>
                              </w:r>
                            </w:p>
                          </w:txbxContent>
                        </wps:txbx>
                        <wps:bodyPr rot="0" vert="horz" wrap="square" lIns="91440" tIns="45720" rIns="91440" bIns="45720" anchor="t" anchorCtr="0" upright="1">
                          <a:noAutofit/>
                        </wps:bodyPr>
                      </wps:wsp>
                      <wps:wsp>
                        <wps:cNvPr id="6" name="Rectangle 77"/>
                        <wps:cNvSpPr>
                          <a:spLocks noChangeArrowheads="1"/>
                        </wps:cNvSpPr>
                        <wps:spPr bwMode="auto">
                          <a:xfrm>
                            <a:off x="326181" y="1089660"/>
                            <a:ext cx="1494641" cy="3810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Lietvedis</w:t>
                              </w:r>
                            </w:p>
                          </w:txbxContent>
                        </wps:txbx>
                        <wps:bodyPr rot="0" vert="horz" wrap="square" lIns="91440" tIns="45720" rIns="91440" bIns="45720" anchor="t" anchorCtr="0" upright="1">
                          <a:noAutofit/>
                        </wps:bodyPr>
                      </wps:wsp>
                      <wps:wsp>
                        <wps:cNvPr id="8" name="Rectangle 79"/>
                        <wps:cNvSpPr>
                          <a:spLocks noChangeArrowheads="1"/>
                        </wps:cNvSpPr>
                        <wps:spPr bwMode="auto">
                          <a:xfrm>
                            <a:off x="4145281" y="2133600"/>
                            <a:ext cx="1645920"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Saimniecības pārzinis</w:t>
                              </w:r>
                            </w:p>
                          </w:txbxContent>
                        </wps:txbx>
                        <wps:bodyPr rot="0" vert="horz" wrap="square" lIns="91440" tIns="45720" rIns="91440" bIns="45720" anchor="t" anchorCtr="0" upright="1">
                          <a:noAutofit/>
                        </wps:bodyPr>
                      </wps:wsp>
                      <wps:wsp>
                        <wps:cNvPr id="9" name="Rectangle 80"/>
                        <wps:cNvSpPr>
                          <a:spLocks noChangeArrowheads="1"/>
                        </wps:cNvSpPr>
                        <wps:spPr bwMode="auto">
                          <a:xfrm>
                            <a:off x="227121" y="2133600"/>
                            <a:ext cx="2457853"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Vadītājas vietnieks izglītības jomā</w:t>
                              </w:r>
                            </w:p>
                          </w:txbxContent>
                        </wps:txbx>
                        <wps:bodyPr rot="0" vert="horz" wrap="square" lIns="91440" tIns="45720" rIns="91440" bIns="45720" anchor="t" anchorCtr="0" upright="1">
                          <a:noAutofit/>
                        </wps:bodyPr>
                      </wps:wsp>
                      <wps:wsp>
                        <wps:cNvPr id="10" name="Rectangle 81"/>
                        <wps:cNvSpPr>
                          <a:spLocks noChangeArrowheads="1"/>
                        </wps:cNvSpPr>
                        <wps:spPr bwMode="auto">
                          <a:xfrm>
                            <a:off x="4296559" y="2910840"/>
                            <a:ext cx="1494641" cy="5715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Saimnieciskais personāls</w:t>
                              </w:r>
                            </w:p>
                          </w:txbxContent>
                        </wps:txbx>
                        <wps:bodyPr rot="0" vert="horz" wrap="square" lIns="91440" tIns="45720" rIns="91440" bIns="45720" anchor="t" anchorCtr="0" upright="1">
                          <a:noAutofit/>
                        </wps:bodyPr>
                      </wps:wsp>
                      <wps:wsp>
                        <wps:cNvPr id="11" name="Rectangle 82"/>
                        <wps:cNvSpPr>
                          <a:spLocks noChangeArrowheads="1"/>
                        </wps:cNvSpPr>
                        <wps:spPr bwMode="auto">
                          <a:xfrm>
                            <a:off x="2168159" y="2903220"/>
                            <a:ext cx="1493789"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Izglītojamie</w:t>
                              </w:r>
                            </w:p>
                          </w:txbxContent>
                        </wps:txbx>
                        <wps:bodyPr rot="0" vert="horz" wrap="square" lIns="91440" tIns="45720" rIns="91440" bIns="45720" anchor="t" anchorCtr="0" upright="1">
                          <a:noAutofit/>
                        </wps:bodyPr>
                      </wps:wsp>
                      <wps:wsp>
                        <wps:cNvPr id="12" name="Rectangle 83"/>
                        <wps:cNvSpPr>
                          <a:spLocks noChangeArrowheads="1"/>
                        </wps:cNvSpPr>
                        <wps:spPr bwMode="auto">
                          <a:xfrm>
                            <a:off x="276651" y="2903220"/>
                            <a:ext cx="1493789"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Pedagogi</w:t>
                              </w:r>
                            </w:p>
                          </w:txbxContent>
                        </wps:txbx>
                        <wps:bodyPr rot="0" vert="horz" wrap="square" lIns="91440" tIns="45720" rIns="91440" bIns="45720" anchor="t" anchorCtr="0" upright="1">
                          <a:noAutofit/>
                        </wps:bodyPr>
                      </wps:wsp>
                      <wps:wsp>
                        <wps:cNvPr id="13" name="Line 84"/>
                        <wps:cNvCnPr/>
                        <wps:spPr bwMode="auto">
                          <a:xfrm>
                            <a:off x="1701591" y="37338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5"/>
                        <wps:cNvCnPr/>
                        <wps:spPr bwMode="auto">
                          <a:xfrm>
                            <a:off x="3619500" y="37338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6"/>
                        <wps:cNvCnPr/>
                        <wps:spPr bwMode="auto">
                          <a:xfrm>
                            <a:off x="1824990" y="128016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7"/>
                        <wps:cNvCnPr/>
                        <wps:spPr bwMode="auto">
                          <a:xfrm>
                            <a:off x="1206291" y="19050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88"/>
                        <wps:cNvCnPr/>
                        <wps:spPr bwMode="auto">
                          <a:xfrm>
                            <a:off x="1206291" y="1905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9"/>
                        <wps:cNvCnPr/>
                        <wps:spPr bwMode="auto">
                          <a:xfrm>
                            <a:off x="1187241" y="2476500"/>
                            <a:ext cx="0" cy="426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0"/>
                        <wps:cNvCnPr/>
                        <wps:spPr bwMode="auto">
                          <a:xfrm>
                            <a:off x="5115351" y="1905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1"/>
                        <wps:cNvCnPr/>
                        <wps:spPr bwMode="auto">
                          <a:xfrm>
                            <a:off x="5115351" y="24765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2"/>
                        <wps:cNvCnPr/>
                        <wps:spPr bwMode="auto">
                          <a:xfrm>
                            <a:off x="1770440" y="307848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3"/>
                        <wps:cNvCnPr/>
                        <wps:spPr bwMode="auto">
                          <a:xfrm>
                            <a:off x="2895600" y="601980"/>
                            <a:ext cx="0" cy="130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85F482" id="Canvas 98" o:spid="_x0000_s1026" editas="canvas" style="width:477pt;height:297pt;mso-position-horizontal-relative:char;mso-position-vertical-relative:line" coordsize="6057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7719;visibility:visible;mso-wrap-style:square">
                  <v:fill o:detectmouseclick="t"/>
                  <v:path o:connecttype="none"/>
                </v:shape>
                <v:rect id="Rectangle 73" o:spid="_x0000_s1028" style="position:absolute;left:2171;top:2590;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Pedagoģiskā padome</w:t>
                        </w:r>
                      </w:p>
                    </w:txbxContent>
                  </v:textbox>
                </v:rect>
                <v:rect id="Rectangle 74" o:spid="_x0000_s1029" style="position:absolute;left:21359;top:2590;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8391B" w:rsidRPr="00463F3D" w:rsidRDefault="0028391B" w:rsidP="0028391B">
                        <w:pPr>
                          <w:jc w:val="center"/>
                          <w:rPr>
                            <w:rFonts w:ascii="Times New Roman" w:hAnsi="Times New Roman" w:cs="Times New Roman"/>
                            <w:b/>
                            <w:sz w:val="24"/>
                            <w:szCs w:val="24"/>
                          </w:rPr>
                        </w:pPr>
                        <w:r w:rsidRPr="00463F3D">
                          <w:rPr>
                            <w:rFonts w:ascii="Times New Roman" w:hAnsi="Times New Roman" w:cs="Times New Roman"/>
                            <w:b/>
                            <w:sz w:val="24"/>
                            <w:szCs w:val="24"/>
                          </w:rPr>
                          <w:t>VADĪTĀJA</w:t>
                        </w:r>
                      </w:p>
                    </w:txbxContent>
                  </v:textbox>
                </v:rect>
                <v:rect id="Rectangle 75" o:spid="_x0000_s1030" style="position:absolute;left:41262;top:2590;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Iestādes padome</w:t>
                        </w:r>
                      </w:p>
                    </w:txbxContent>
                  </v:textbox>
                </v:rect>
                <v:rect id="Rectangle 76" o:spid="_x0000_s1031" style="position:absolute;left:41452;top:10896;width:1493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Pirmsskolas izglītības iestādes un skolu māsa</w:t>
                        </w:r>
                      </w:p>
                    </w:txbxContent>
                  </v:textbox>
                </v:rect>
                <v:rect id="Rectangle 77" o:spid="_x0000_s1032" style="position:absolute;left:3261;top:10896;width:1494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Lietvedis</w:t>
                        </w:r>
                      </w:p>
                    </w:txbxContent>
                  </v:textbox>
                </v:rect>
                <v:rect id="Rectangle 79" o:spid="_x0000_s1033" style="position:absolute;left:41452;top:21336;width:1646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Saimniecības pārzinis</w:t>
                        </w:r>
                      </w:p>
                    </w:txbxContent>
                  </v:textbox>
                </v:rect>
                <v:rect id="Rectangle 80" o:spid="_x0000_s1034" style="position:absolute;left:2271;top:21336;width:2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Vadītājas vietnieks izglītības jomā</w:t>
                        </w:r>
                      </w:p>
                    </w:txbxContent>
                  </v:textbox>
                </v:rect>
                <v:rect id="Rectangle 81" o:spid="_x0000_s1035" style="position:absolute;left:42965;top:29108;width:149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Saimnieciskais personāls</w:t>
                        </w:r>
                      </w:p>
                    </w:txbxContent>
                  </v:textbox>
                </v:rect>
                <v:rect id="Rectangle 82" o:spid="_x0000_s1036" style="position:absolute;left:21681;top:2903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Izglītojamie</w:t>
                        </w:r>
                      </w:p>
                    </w:txbxContent>
                  </v:textbox>
                </v:rect>
                <v:rect id="Rectangle 83" o:spid="_x0000_s1037" style="position:absolute;left:2766;top:2903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8391B" w:rsidRPr="00463F3D" w:rsidRDefault="0028391B" w:rsidP="0028391B">
                        <w:pPr>
                          <w:jc w:val="center"/>
                          <w:rPr>
                            <w:rFonts w:ascii="Times New Roman" w:hAnsi="Times New Roman" w:cs="Times New Roman"/>
                            <w:sz w:val="24"/>
                            <w:szCs w:val="24"/>
                          </w:rPr>
                        </w:pPr>
                        <w:r w:rsidRPr="00463F3D">
                          <w:rPr>
                            <w:rFonts w:ascii="Times New Roman" w:hAnsi="Times New Roman" w:cs="Times New Roman"/>
                            <w:sz w:val="24"/>
                            <w:szCs w:val="24"/>
                          </w:rPr>
                          <w:t>Pedagogi</w:t>
                        </w:r>
                      </w:p>
                    </w:txbxContent>
                  </v:textbox>
                </v:rect>
                <v:line id="Line 84" o:spid="_x0000_s1038" style="position:absolute;visibility:visible;mso-wrap-style:square" from="17015,3733" to="21359,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85" o:spid="_x0000_s1039" style="position:absolute;visibility:visible;mso-wrap-style:square" from="36195,3733" to="41262,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86" o:spid="_x0000_s1040" style="position:absolute;visibility:visible;mso-wrap-style:square" from="18249,12801" to="414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7" o:spid="_x0000_s1041" style="position:absolute;visibility:visible;mso-wrap-style:square" from="12062,19050" to="51153,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88" o:spid="_x0000_s1042" style="position:absolute;visibility:visible;mso-wrap-style:square" from="12062,19050" to="12062,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89" o:spid="_x0000_s1043" style="position:absolute;visibility:visible;mso-wrap-style:square" from="11872,24765" to="11872,2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90" o:spid="_x0000_s1044" style="position:absolute;visibility:visible;mso-wrap-style:square" from="51153,19050" to="51153,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91" o:spid="_x0000_s1045" style="position:absolute;visibility:visible;mso-wrap-style:square" from="51153,24765" to="5115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92" o:spid="_x0000_s1046" style="position:absolute;visibility:visible;mso-wrap-style:square" from="17704,30784" to="21681,30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93" o:spid="_x0000_s1047" style="position:absolute;visibility:visible;mso-wrap-style:square" from="28956,6019" to="28956,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anchorlock/>
              </v:group>
            </w:pict>
          </mc:Fallback>
        </mc:AlternateContent>
      </w:r>
      <w:r w:rsidR="00167A4D">
        <w:rPr>
          <w:rFonts w:ascii="Times New Roman" w:eastAsia="Times New Roman" w:hAnsi="Times New Roman" w:cs="Arial"/>
          <w:sz w:val="20"/>
          <w:szCs w:val="20"/>
          <w:lang w:eastAsia="lv-LV" w:bidi="lo-LA"/>
        </w:rPr>
        <w:t>”</w:t>
      </w:r>
    </w:p>
    <w:p w:rsidR="0028391B" w:rsidRPr="0028391B" w:rsidRDefault="0028391B" w:rsidP="0028391B">
      <w:pPr>
        <w:ind w:firstLine="720"/>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2. grozījumi stājas spēkā 2016.gada 1.septembrī.</w:t>
      </w:r>
    </w:p>
    <w:p w:rsidR="0028391B" w:rsidRPr="0028391B" w:rsidRDefault="0028391B" w:rsidP="0028391B">
      <w:pPr>
        <w:rPr>
          <w:rFonts w:ascii="Times New Roman" w:eastAsia="Times New Roman" w:hAnsi="Times New Roman" w:cs="Arial"/>
          <w:sz w:val="20"/>
          <w:szCs w:val="20"/>
          <w:lang w:eastAsia="lv-LV" w:bidi="lo-LA"/>
        </w:rPr>
      </w:pPr>
    </w:p>
    <w:p w:rsidR="0028391B" w:rsidRPr="0028391B" w:rsidRDefault="0028391B" w:rsidP="0028391B">
      <w:pPr>
        <w:rPr>
          <w:rFonts w:ascii="Times New Roman" w:eastAsia="Times New Roman" w:hAnsi="Times New Roman" w:cs="Arial"/>
          <w:sz w:val="20"/>
          <w:szCs w:val="20"/>
          <w:lang w:eastAsia="lv-LV" w:bidi="lo-LA"/>
        </w:rPr>
      </w:pPr>
      <w:r w:rsidRPr="0028391B">
        <w:rPr>
          <w:rFonts w:ascii="Times New Roman" w:eastAsia="Times New Roman" w:hAnsi="Times New Roman" w:cs="Arial"/>
          <w:sz w:val="20"/>
          <w:szCs w:val="20"/>
          <w:lang w:eastAsia="lv-LV" w:bidi="lo-LA"/>
        </w:rPr>
        <w:t>Nosūtīt:</w:t>
      </w:r>
    </w:p>
    <w:p w:rsidR="0028391B" w:rsidRPr="0028391B" w:rsidRDefault="0028391B" w:rsidP="0028391B">
      <w:pPr>
        <w:spacing w:line="276" w:lineRule="auto"/>
        <w:rPr>
          <w:rFonts w:ascii="Times New Roman" w:eastAsia="Times New Roman" w:hAnsi="Times New Roman" w:cs="Arial"/>
          <w:sz w:val="20"/>
          <w:szCs w:val="20"/>
          <w:lang w:eastAsia="lv-LV" w:bidi="lo-LA"/>
        </w:rPr>
      </w:pPr>
      <w:r w:rsidRPr="0028391B">
        <w:rPr>
          <w:rFonts w:ascii="Times New Roman" w:eastAsia="Times New Roman" w:hAnsi="Times New Roman" w:cs="Arial"/>
          <w:sz w:val="20"/>
          <w:szCs w:val="20"/>
          <w:lang w:eastAsia="lv-LV" w:bidi="lo-LA"/>
        </w:rPr>
        <w:t>-Izgl.pārv. (el + nor.)</w:t>
      </w:r>
    </w:p>
    <w:p w:rsidR="0028391B" w:rsidRPr="0028391B" w:rsidRDefault="0028391B" w:rsidP="0028391B">
      <w:pPr>
        <w:spacing w:line="276" w:lineRule="auto"/>
        <w:rPr>
          <w:rFonts w:ascii="Times New Roman" w:eastAsia="Times New Roman" w:hAnsi="Times New Roman" w:cs="Arial"/>
          <w:sz w:val="20"/>
          <w:szCs w:val="20"/>
          <w:lang w:eastAsia="lv-LV" w:bidi="lo-LA"/>
        </w:rPr>
      </w:pPr>
      <w:r w:rsidRPr="0028391B">
        <w:rPr>
          <w:rFonts w:ascii="Times New Roman" w:eastAsia="Times New Roman" w:hAnsi="Times New Roman" w:cs="Arial"/>
          <w:sz w:val="20"/>
          <w:szCs w:val="20"/>
          <w:lang w:eastAsia="lv-LV" w:bidi="lo-LA"/>
        </w:rPr>
        <w:t>-Tukuma PII “Vālodzīte”</w:t>
      </w:r>
    </w:p>
    <w:p w:rsidR="0028391B" w:rsidRPr="0028391B" w:rsidRDefault="0028391B" w:rsidP="0028391B">
      <w:pPr>
        <w:spacing w:line="276" w:lineRule="auto"/>
        <w:rPr>
          <w:rFonts w:ascii="Times New Roman" w:eastAsia="Times New Roman" w:hAnsi="Times New Roman" w:cs="Arial"/>
          <w:sz w:val="20"/>
          <w:szCs w:val="20"/>
          <w:lang w:eastAsia="lv-LV" w:bidi="lo-LA"/>
        </w:rPr>
      </w:pPr>
      <w:r w:rsidRPr="0028391B">
        <w:rPr>
          <w:rFonts w:ascii="Times New Roman" w:eastAsia="Times New Roman" w:hAnsi="Times New Roman" w:cs="Arial"/>
          <w:sz w:val="20"/>
          <w:szCs w:val="20"/>
          <w:lang w:eastAsia="lv-LV" w:bidi="lo-LA"/>
        </w:rPr>
        <w:t>-Administr.nod.</w:t>
      </w:r>
    </w:p>
    <w:p w:rsidR="0028391B" w:rsidRPr="0028391B" w:rsidRDefault="0028391B" w:rsidP="0028391B">
      <w:pPr>
        <w:spacing w:line="276" w:lineRule="auto"/>
        <w:rPr>
          <w:rFonts w:ascii="Times New Roman" w:eastAsia="Times New Roman" w:hAnsi="Times New Roman" w:cs="Arial"/>
          <w:sz w:val="20"/>
          <w:szCs w:val="20"/>
          <w:lang w:eastAsia="lv-LV" w:bidi="lo-LA"/>
        </w:rPr>
      </w:pPr>
      <w:r w:rsidRPr="0028391B">
        <w:rPr>
          <w:rFonts w:ascii="Times New Roman" w:eastAsia="Times New Roman" w:hAnsi="Times New Roman" w:cs="Arial"/>
          <w:sz w:val="20"/>
          <w:szCs w:val="20"/>
          <w:lang w:eastAsia="lv-LV" w:bidi="lo-LA"/>
        </w:rPr>
        <w:t>_______________________________</w:t>
      </w:r>
    </w:p>
    <w:p w:rsidR="0028391B" w:rsidRPr="0028391B" w:rsidRDefault="0028391B" w:rsidP="0028391B">
      <w:pPr>
        <w:rPr>
          <w:rFonts w:ascii="Times New Roman" w:eastAsia="Times New Roman" w:hAnsi="Times New Roman" w:cs="Arial"/>
          <w:sz w:val="20"/>
          <w:szCs w:val="20"/>
          <w:lang w:eastAsia="lv-LV" w:bidi="lo-LA"/>
        </w:rPr>
      </w:pPr>
      <w:r w:rsidRPr="0028391B">
        <w:rPr>
          <w:rFonts w:ascii="Times New Roman" w:eastAsia="Times New Roman" w:hAnsi="Times New Roman" w:cs="Arial"/>
          <w:sz w:val="20"/>
          <w:szCs w:val="20"/>
          <w:lang w:eastAsia="lv-LV" w:bidi="lo-LA"/>
        </w:rPr>
        <w:t>Sagatavoja Izglītības pārvalde (K.Logina), saskaņots ar vadītāju N.Reču</w:t>
      </w:r>
    </w:p>
    <w:p w:rsidR="0028391B" w:rsidRPr="0028391B" w:rsidRDefault="0028391B" w:rsidP="0028391B">
      <w:pPr>
        <w:rPr>
          <w:rFonts w:ascii="Times New Roman" w:eastAsia="Times New Roman" w:hAnsi="Times New Roman" w:cs="Arial"/>
          <w:sz w:val="20"/>
          <w:szCs w:val="20"/>
          <w:lang w:eastAsia="lv-LV" w:bidi="lo-LA"/>
        </w:rPr>
      </w:pPr>
    </w:p>
    <w:p w:rsidR="0028391B" w:rsidRPr="0028391B" w:rsidRDefault="0028391B" w:rsidP="0028391B">
      <w:pPr>
        <w:jc w:val="right"/>
        <w:rPr>
          <w:rFonts w:ascii="Times New Roman" w:eastAsia="Times New Roman" w:hAnsi="Times New Roman" w:cs="Times New Roman"/>
          <w:sz w:val="20"/>
          <w:szCs w:val="20"/>
          <w:lang w:val="it-IT" w:eastAsia="lv-LV"/>
        </w:rPr>
      </w:pPr>
    </w:p>
    <w:p w:rsidR="0028391B" w:rsidRPr="0028391B" w:rsidRDefault="0028391B" w:rsidP="0028391B">
      <w:pPr>
        <w:jc w:val="center"/>
        <w:rPr>
          <w:rFonts w:ascii="Times New Roman" w:eastAsia="Times New Roman" w:hAnsi="Times New Roman" w:cs="Times New Roman"/>
          <w:szCs w:val="24"/>
          <w:lang w:val="it-IT" w:eastAsia="lv-LV"/>
        </w:rPr>
      </w:pPr>
      <w:r w:rsidRPr="0028391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752E228" wp14:editId="31BAEF13">
            <wp:simplePos x="0" y="0"/>
            <wp:positionH relativeFrom="column">
              <wp:posOffset>-180975</wp:posOffset>
            </wp:positionH>
            <wp:positionV relativeFrom="paragraph">
              <wp:posOffset>71755</wp:posOffset>
            </wp:positionV>
            <wp:extent cx="742950" cy="866775"/>
            <wp:effectExtent l="0" t="0" r="0" b="9525"/>
            <wp:wrapSquare wrapText="bothSides"/>
            <wp:docPr id="1"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91B">
        <w:rPr>
          <w:rFonts w:ascii="Times New Roman" w:eastAsia="Times New Roman" w:hAnsi="Times New Roman" w:cs="Times New Roman"/>
          <w:b/>
          <w:sz w:val="28"/>
          <w:szCs w:val="28"/>
          <w:lang w:val="it-IT" w:eastAsia="lv-LV"/>
        </w:rPr>
        <w:t>TUKUMA  PIRMSSKOLAS IZGLĪTĪBAS</w:t>
      </w:r>
      <w:r w:rsidRPr="0028391B">
        <w:rPr>
          <w:rFonts w:ascii="Times New Roman" w:eastAsia="Times New Roman" w:hAnsi="Times New Roman" w:cs="Times New Roman"/>
          <w:sz w:val="28"/>
          <w:szCs w:val="28"/>
          <w:lang w:val="it-IT" w:eastAsia="lv-LV"/>
        </w:rPr>
        <w:t xml:space="preserve"> </w:t>
      </w:r>
      <w:r w:rsidRPr="0028391B">
        <w:rPr>
          <w:rFonts w:ascii="Times New Roman" w:eastAsia="Times New Roman" w:hAnsi="Times New Roman" w:cs="Times New Roman"/>
          <w:b/>
          <w:sz w:val="28"/>
          <w:szCs w:val="28"/>
          <w:lang w:val="it-IT" w:eastAsia="lv-LV"/>
        </w:rPr>
        <w:t>IESTĀDE</w:t>
      </w:r>
    </w:p>
    <w:p w:rsidR="0028391B" w:rsidRPr="0028391B" w:rsidRDefault="0028391B" w:rsidP="0028391B">
      <w:pPr>
        <w:jc w:val="center"/>
        <w:rPr>
          <w:rFonts w:ascii="Times New Roman" w:eastAsia="Times New Roman" w:hAnsi="Times New Roman" w:cs="Times New Roman"/>
          <w:b/>
          <w:sz w:val="32"/>
          <w:szCs w:val="32"/>
          <w:lang w:val="it-IT" w:eastAsia="lv-LV"/>
        </w:rPr>
      </w:pPr>
      <w:r w:rsidRPr="0028391B">
        <w:rPr>
          <w:rFonts w:ascii="Times New Roman" w:eastAsia="Times New Roman" w:hAnsi="Times New Roman" w:cs="Times New Roman"/>
          <w:b/>
          <w:sz w:val="32"/>
          <w:szCs w:val="32"/>
          <w:lang w:val="it-IT" w:eastAsia="lv-LV"/>
        </w:rPr>
        <w:t>“VĀLODZĪTE”</w:t>
      </w:r>
    </w:p>
    <w:p w:rsidR="0028391B" w:rsidRPr="0028391B" w:rsidRDefault="0028391B" w:rsidP="0028391B">
      <w:pPr>
        <w:jc w:val="center"/>
        <w:rPr>
          <w:rFonts w:ascii="Times New Roman" w:eastAsia="Times New Roman" w:hAnsi="Times New Roman" w:cs="Times New Roman"/>
          <w:lang w:val="it-IT" w:eastAsia="lv-LV"/>
        </w:rPr>
      </w:pPr>
      <w:r w:rsidRPr="0028391B">
        <w:rPr>
          <w:rFonts w:ascii="Times New Roman" w:eastAsia="Times New Roman" w:hAnsi="Times New Roman" w:cs="Times New Roman"/>
          <w:lang w:val="it-IT" w:eastAsia="lv-LV"/>
        </w:rPr>
        <w:t>Izglītības iestādes reģistrācijas  Nr.4301900397</w:t>
      </w:r>
    </w:p>
    <w:p w:rsidR="0028391B" w:rsidRPr="0028391B" w:rsidRDefault="0028391B" w:rsidP="0028391B">
      <w:pPr>
        <w:jc w:val="center"/>
        <w:rPr>
          <w:rFonts w:ascii="Times New Roman" w:eastAsia="Times New Roman" w:hAnsi="Times New Roman" w:cs="Times New Roman"/>
          <w:lang w:val="it-IT" w:eastAsia="lv-LV"/>
        </w:rPr>
      </w:pPr>
      <w:r w:rsidRPr="0028391B">
        <w:rPr>
          <w:rFonts w:ascii="Times New Roman" w:eastAsia="Times New Roman" w:hAnsi="Times New Roman" w:cs="Times New Roman"/>
          <w:lang w:val="it-IT" w:eastAsia="lv-LV"/>
        </w:rPr>
        <w:t>Nodokļu maksātāja reģistrācijas Nr.</w:t>
      </w:r>
      <w:r w:rsidRPr="0028391B">
        <w:rPr>
          <w:rFonts w:ascii="Times New Roman" w:eastAsia="Times New Roman" w:hAnsi="Times New Roman" w:cs="Times New Roman"/>
          <w:highlight w:val="yellow"/>
          <w:lang w:val="it-IT" w:eastAsia="lv-LV"/>
        </w:rPr>
        <w:t>90001632120</w:t>
      </w:r>
    </w:p>
    <w:p w:rsidR="0028391B" w:rsidRPr="0028391B" w:rsidRDefault="0028391B" w:rsidP="0028391B">
      <w:pPr>
        <w:jc w:val="center"/>
        <w:rPr>
          <w:rFonts w:ascii="Times New Roman" w:eastAsia="Times New Roman" w:hAnsi="Times New Roman" w:cs="Times New Roman"/>
          <w:color w:val="1C1C1C"/>
          <w:lang w:val="it-IT" w:eastAsia="lv-LV"/>
        </w:rPr>
      </w:pPr>
      <w:r w:rsidRPr="0028391B">
        <w:rPr>
          <w:rFonts w:ascii="Times New Roman" w:eastAsia="Times New Roman" w:hAnsi="Times New Roman" w:cs="Times New Roman"/>
          <w:color w:val="1C1C1C"/>
          <w:lang w:val="it-IT" w:eastAsia="lv-LV"/>
        </w:rPr>
        <w:t>Spartaka iela 18, Tukums, Tukuma novads, LV-3101</w:t>
      </w:r>
    </w:p>
    <w:p w:rsidR="0028391B" w:rsidRPr="0028391B" w:rsidRDefault="0028391B" w:rsidP="0028391B">
      <w:pPr>
        <w:jc w:val="center"/>
        <w:rPr>
          <w:rFonts w:ascii="Times New Roman" w:eastAsia="Times New Roman" w:hAnsi="Times New Roman" w:cs="Times New Roman"/>
          <w:szCs w:val="24"/>
          <w:lang w:eastAsia="lv-LV"/>
        </w:rPr>
      </w:pPr>
      <w:r w:rsidRPr="0028391B">
        <w:rPr>
          <w:rFonts w:ascii="Times New Roman" w:eastAsia="Times New Roman" w:hAnsi="Times New Roman" w:cs="Times New Roman"/>
          <w:lang w:eastAsia="lv-LV"/>
        </w:rPr>
        <w:t xml:space="preserve">tālrunis, fakss 63123636, e-pasts: </w:t>
      </w:r>
      <w:hyperlink r:id="rId11" w:history="1">
        <w:r w:rsidRPr="0028391B">
          <w:rPr>
            <w:rFonts w:ascii="Times New Roman" w:eastAsia="Times New Roman" w:hAnsi="Times New Roman" w:cs="Times New Roman"/>
            <w:color w:val="0000FF"/>
            <w:u w:val="single"/>
            <w:lang w:eastAsia="lv-LV"/>
          </w:rPr>
          <w:t>valodzite@tukums.lv</w:t>
        </w:r>
      </w:hyperlink>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28391B" w:rsidRPr="0028391B" w:rsidTr="00BA7EFD">
        <w:trPr>
          <w:trHeight w:val="204"/>
        </w:trPr>
        <w:tc>
          <w:tcPr>
            <w:tcW w:w="9782" w:type="dxa"/>
            <w:tcBorders>
              <w:top w:val="thinThickSmallGap" w:sz="18" w:space="0" w:color="auto"/>
            </w:tcBorders>
          </w:tcPr>
          <w:p w:rsidR="0028391B" w:rsidRPr="0028391B" w:rsidRDefault="0028391B" w:rsidP="0028391B">
            <w:pPr>
              <w:spacing w:line="276" w:lineRule="auto"/>
              <w:jc w:val="center"/>
              <w:rPr>
                <w:rFonts w:ascii="Times New Roman" w:eastAsia="Times New Roman" w:hAnsi="Times New Roman" w:cs="Times New Roman"/>
                <w:sz w:val="6"/>
                <w:szCs w:val="16"/>
                <w:lang w:eastAsia="lv-LV" w:bidi="lo-LA"/>
              </w:rPr>
            </w:pPr>
          </w:p>
          <w:p w:rsidR="0028391B" w:rsidRPr="0028391B" w:rsidRDefault="0028391B" w:rsidP="0028391B">
            <w:pPr>
              <w:spacing w:line="276" w:lineRule="auto"/>
              <w:ind w:right="5"/>
              <w:jc w:val="center"/>
              <w:rPr>
                <w:rFonts w:ascii="Times New Roman" w:eastAsia="Times New Roman" w:hAnsi="Times New Roman" w:cs="Times New Roman"/>
                <w:sz w:val="24"/>
                <w:szCs w:val="24"/>
                <w:lang w:eastAsia="lv-LV" w:bidi="lo-LA"/>
              </w:rPr>
            </w:pPr>
            <w:r w:rsidRPr="0028391B">
              <w:rPr>
                <w:rFonts w:ascii="Times New Roman" w:eastAsia="Times New Roman" w:hAnsi="Times New Roman" w:cs="Times New Roman"/>
                <w:sz w:val="24"/>
                <w:szCs w:val="24"/>
                <w:lang w:eastAsia="lv-LV" w:bidi="lo-LA"/>
              </w:rPr>
              <w:t>Tukumā</w:t>
            </w:r>
          </w:p>
        </w:tc>
      </w:tr>
    </w:tbl>
    <w:p w:rsidR="0028391B" w:rsidRPr="0028391B" w:rsidRDefault="0028391B" w:rsidP="0028391B">
      <w:pPr>
        <w:spacing w:line="276" w:lineRule="auto"/>
        <w:ind w:right="5"/>
        <w:jc w:val="center"/>
        <w:rPr>
          <w:rFonts w:ascii="Times New Roman" w:eastAsia="Times New Roman" w:hAnsi="Times New Roman" w:cs="Times New Roman"/>
          <w:sz w:val="20"/>
          <w:szCs w:val="20"/>
          <w:lang w:eastAsia="lv-LV" w:bidi="lo-LA"/>
        </w:rPr>
      </w:pPr>
    </w:p>
    <w:p w:rsidR="0028391B" w:rsidRPr="0028391B" w:rsidRDefault="0028391B" w:rsidP="0028391B">
      <w:pPr>
        <w:rPr>
          <w:rFonts w:ascii="Times New Roman" w:eastAsia="Times New Roman" w:hAnsi="Times New Roman" w:cs="Times New Roman"/>
          <w:sz w:val="20"/>
          <w:szCs w:val="20"/>
        </w:rPr>
      </w:pP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t>APSTIPRINĀTS</w:t>
      </w:r>
    </w:p>
    <w:p w:rsidR="0028391B" w:rsidRPr="0028391B" w:rsidRDefault="0028391B" w:rsidP="0028391B">
      <w:pPr>
        <w:rPr>
          <w:rFonts w:ascii="Times New Roman" w:eastAsia="Times New Roman" w:hAnsi="Times New Roman" w:cs="Times New Roman"/>
          <w:sz w:val="20"/>
          <w:szCs w:val="20"/>
        </w:rPr>
      </w:pP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t>ar Tukuma novada Domes 28.04.2016.</w:t>
      </w:r>
    </w:p>
    <w:p w:rsidR="0028391B" w:rsidRPr="0028391B" w:rsidRDefault="0028391B" w:rsidP="0028391B">
      <w:pPr>
        <w:rPr>
          <w:rFonts w:ascii="Times New Roman" w:eastAsia="Times New Roman" w:hAnsi="Times New Roman" w:cs="Times New Roman"/>
          <w:sz w:val="20"/>
          <w:szCs w:val="20"/>
        </w:rPr>
      </w:pP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r>
      <w:r w:rsidRPr="0028391B">
        <w:rPr>
          <w:rFonts w:ascii="Times New Roman" w:eastAsia="Times New Roman" w:hAnsi="Times New Roman" w:cs="Times New Roman"/>
          <w:sz w:val="20"/>
          <w:szCs w:val="20"/>
        </w:rPr>
        <w:tab/>
        <w:t>lēmumu (prot.Nr.6, 15.§.)</w:t>
      </w:r>
    </w:p>
    <w:p w:rsidR="0028391B" w:rsidRPr="0028391B" w:rsidRDefault="0028391B" w:rsidP="0028391B">
      <w:pPr>
        <w:rPr>
          <w:rFonts w:ascii="Times New Roman" w:eastAsia="Times New Roman" w:hAnsi="Times New Roman" w:cs="Times New Roman"/>
          <w:sz w:val="20"/>
          <w:szCs w:val="20"/>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caps/>
          <w:sz w:val="24"/>
          <w:szCs w:val="24"/>
          <w:lang w:eastAsia="x-none"/>
        </w:rPr>
      </w:pPr>
      <w:r w:rsidRPr="0028391B">
        <w:rPr>
          <w:rFonts w:ascii="Times New Roman" w:eastAsia="Times New Roman" w:hAnsi="Times New Roman" w:cs="Times New Roman"/>
          <w:b/>
          <w:caps/>
          <w:sz w:val="24"/>
          <w:szCs w:val="24"/>
          <w:lang w:eastAsia="x-none"/>
        </w:rPr>
        <w:t>Tukuma pirmsskolas izglītības iestādes</w:t>
      </w:r>
      <w:r w:rsidRPr="0028391B">
        <w:rPr>
          <w:rFonts w:ascii="Times New Roman" w:eastAsia="Times New Roman" w:hAnsi="Times New Roman" w:cs="Times New Roman"/>
          <w:caps/>
          <w:sz w:val="24"/>
          <w:szCs w:val="24"/>
          <w:lang w:eastAsia="x-none"/>
        </w:rPr>
        <w:t xml:space="preserve"> </w:t>
      </w:r>
      <w:r w:rsidRPr="0028391B">
        <w:rPr>
          <w:rFonts w:ascii="Times New Roman" w:eastAsia="Times New Roman" w:hAnsi="Times New Roman" w:cs="Times New Roman"/>
          <w:b/>
          <w:caps/>
          <w:sz w:val="24"/>
          <w:szCs w:val="24"/>
          <w:lang w:eastAsia="x-none"/>
        </w:rPr>
        <w:t>“Vālodzīte”</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caps/>
          <w:sz w:val="24"/>
          <w:szCs w:val="24"/>
          <w:lang w:eastAsia="x-none"/>
        </w:rPr>
      </w:pPr>
      <w:r w:rsidRPr="0028391B">
        <w:rPr>
          <w:rFonts w:ascii="Times New Roman" w:eastAsia="Times New Roman" w:hAnsi="Times New Roman" w:cs="Times New Roman"/>
          <w:b/>
          <w:caps/>
          <w:sz w:val="24"/>
          <w:szCs w:val="24"/>
          <w:lang w:eastAsia="x-none"/>
        </w:rPr>
        <w:t>NOLIKUMS</w:t>
      </w:r>
    </w:p>
    <w:p w:rsidR="0028391B" w:rsidRPr="0028391B" w:rsidRDefault="0028391B" w:rsidP="0028391B">
      <w:pPr>
        <w:jc w:val="left"/>
        <w:rPr>
          <w:rFonts w:ascii="Times New Roman" w:eastAsia="Times New Roman" w:hAnsi="Times New Roman" w:cs="Times New Roman"/>
          <w:sz w:val="20"/>
          <w:szCs w:val="20"/>
          <w:lang w:eastAsia="x-none"/>
        </w:rPr>
      </w:pP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t xml:space="preserve">Izdots saskaņā ar Izglītības likuma </w:t>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t xml:space="preserve">22.panta pirmo daļu un Vispārējās </w:t>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r>
      <w:r w:rsidRPr="0028391B">
        <w:rPr>
          <w:rFonts w:ascii="Times New Roman" w:eastAsia="Times New Roman" w:hAnsi="Times New Roman" w:cs="Times New Roman"/>
          <w:sz w:val="20"/>
          <w:szCs w:val="20"/>
          <w:lang w:eastAsia="x-none"/>
        </w:rPr>
        <w:tab/>
        <w:t>izglītības likuma 9.pantu</w:t>
      </w:r>
    </w:p>
    <w:p w:rsidR="0028391B" w:rsidRPr="0028391B" w:rsidRDefault="0028391B" w:rsidP="0028391B">
      <w:pPr>
        <w:tabs>
          <w:tab w:val="left" w:pos="1080"/>
        </w:tabs>
        <w:ind w:right="36"/>
        <w:jc w:val="center"/>
        <w:rPr>
          <w:rFonts w:ascii="Times New Roman" w:eastAsia="Times New Roman" w:hAnsi="Times New Roman" w:cs="Times New Roman"/>
          <w:smallCaps/>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r w:rsidRPr="0028391B">
        <w:rPr>
          <w:rFonts w:ascii="Times New Roman" w:eastAsia="Times New Roman" w:hAnsi="Times New Roman" w:cs="Times New Roman"/>
          <w:b/>
          <w:smallCaps/>
          <w:sz w:val="24"/>
          <w:szCs w:val="24"/>
        </w:rPr>
        <w:t xml:space="preserve">I. </w:t>
      </w:r>
      <w:r w:rsidRPr="0028391B">
        <w:rPr>
          <w:rFonts w:ascii="Times New Roman" w:eastAsia="Times New Roman" w:hAnsi="Times New Roman" w:cs="Times New Roman"/>
          <w:b/>
          <w:sz w:val="24"/>
          <w:szCs w:val="24"/>
        </w:rPr>
        <w:t>Vispārīgie jautājumi</w:t>
      </w:r>
    </w:p>
    <w:p w:rsidR="0028391B" w:rsidRPr="0028391B" w:rsidRDefault="0028391B" w:rsidP="0028391B">
      <w:pPr>
        <w:tabs>
          <w:tab w:val="left" w:pos="720"/>
          <w:tab w:val="center" w:pos="4153"/>
          <w:tab w:val="right" w:pos="8306"/>
        </w:tabs>
        <w:rPr>
          <w:rFonts w:ascii="Times New Roman" w:eastAsia="Times New Roman" w:hAnsi="Times New Roman" w:cs="Times New Roman"/>
          <w:smallCaps/>
          <w:sz w:val="24"/>
          <w:szCs w:val="24"/>
        </w:rPr>
      </w:pPr>
    </w:p>
    <w:p w:rsidR="0028391B" w:rsidRPr="0028391B" w:rsidRDefault="0028391B" w:rsidP="0028391B">
      <w:pPr>
        <w:ind w:right="-34"/>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1. Tukuma pirmsskolas izglītības iestāde “Vālodzīte” (turpmāk – Iestāde) ir Tukuma novada Domes (turpmāk – pašvaldība) dibināta vispārējās izglītības iestāde, kas īsteno vispārējās pirmsskolas izglītības programmu.</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2. Iestādes darbības tiesiskais pamats ir Izglītības likums, Vispārējās izglītības likums, citi ārējie normatīvie akti, </w:t>
      </w:r>
      <w:r w:rsidRPr="0028391B">
        <w:rPr>
          <w:rFonts w:ascii="Times New Roman" w:eastAsia="Times New Roman" w:hAnsi="Times New Roman" w:cs="Times New Roman"/>
          <w:sz w:val="24"/>
          <w:szCs w:val="24"/>
          <w:lang w:eastAsia="lv-LV"/>
        </w:rPr>
        <w:t>kā arī šis nolikums, kuru ir izstrādājusi Iestāde un apstiprinājusi pašvaldība</w:t>
      </w:r>
      <w:r w:rsidRPr="0028391B">
        <w:rPr>
          <w:rFonts w:ascii="Times New Roman" w:eastAsia="Times New Roman" w:hAnsi="Times New Roman" w:cs="Times New Roman"/>
          <w:sz w:val="24"/>
          <w:szCs w:val="24"/>
        </w:rPr>
        <w:t>.</w:t>
      </w:r>
      <w:r w:rsidRPr="0028391B">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28391B" w:rsidRPr="0028391B" w:rsidRDefault="0028391B" w:rsidP="0028391B">
      <w:pPr>
        <w:autoSpaceDE w:val="0"/>
        <w:autoSpaceDN w:val="0"/>
        <w:adjustRightInd w:val="0"/>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3. Iestādes darbības pamatvirziens ir izglītojošā un audzinošā darbība. </w:t>
      </w:r>
    </w:p>
    <w:p w:rsidR="0028391B" w:rsidRPr="0028391B" w:rsidRDefault="0028391B" w:rsidP="0028391B">
      <w:pPr>
        <w:autoSpaceDE w:val="0"/>
        <w:autoSpaceDN w:val="0"/>
        <w:adjustRightInd w:val="0"/>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rPr>
        <w:tab/>
        <w:t xml:space="preserve">4. Iestāde ir pastarpinātās pārvaldes iestāde, tai ir savs </w:t>
      </w:r>
      <w:r w:rsidRPr="0028391B">
        <w:rPr>
          <w:rFonts w:ascii="Times New Roman" w:eastAsia="Times New Roman" w:hAnsi="Times New Roman" w:cs="Times New Roman"/>
          <w:spacing w:val="5"/>
          <w:sz w:val="24"/>
          <w:szCs w:val="24"/>
        </w:rPr>
        <w:t>zīmogs ar novada ģerboni.</w:t>
      </w:r>
    </w:p>
    <w:p w:rsidR="0028391B" w:rsidRPr="0028391B" w:rsidRDefault="0028391B" w:rsidP="0028391B">
      <w:pPr>
        <w:ind w:right="-8"/>
        <w:rPr>
          <w:rFonts w:ascii="Times New Roman" w:eastAsia="Times New Roman" w:hAnsi="Times New Roman" w:cs="Times New Roman"/>
          <w:sz w:val="24"/>
          <w:szCs w:val="24"/>
          <w:lang w:val="x-none" w:eastAsia="x-none"/>
        </w:rPr>
      </w:pPr>
      <w:r w:rsidRPr="0028391B">
        <w:rPr>
          <w:rFonts w:ascii="Times New Roman" w:eastAsia="Times New Roman" w:hAnsi="Times New Roman" w:cs="Times New Roman"/>
          <w:sz w:val="24"/>
          <w:szCs w:val="24"/>
          <w:lang w:eastAsia="x-none"/>
        </w:rPr>
        <w:tab/>
      </w:r>
      <w:r w:rsidRPr="0028391B">
        <w:rPr>
          <w:rFonts w:ascii="Times New Roman" w:eastAsia="Times New Roman" w:hAnsi="Times New Roman" w:cs="Times New Roman"/>
          <w:sz w:val="24"/>
          <w:szCs w:val="24"/>
          <w:lang w:val="x-none" w:eastAsia="x-none"/>
        </w:rPr>
        <w:t>5. Iestādes juridiskā adrese: Spartaka iela 18, Tukums, Tukuma novads, LV-3101.</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 xml:space="preserve">6. Izglītības programmu īstenošanas vietas adrese: </w:t>
      </w:r>
      <w:r w:rsidRPr="0028391B">
        <w:rPr>
          <w:rFonts w:ascii="Times New Roman" w:eastAsia="Times New Roman" w:hAnsi="Times New Roman" w:cs="Times New Roman"/>
          <w:sz w:val="24"/>
          <w:szCs w:val="24"/>
          <w:lang w:val="x-none" w:eastAsia="x-none"/>
        </w:rPr>
        <w:t>Spartaka iela 18, Tukums, Tukuma novads, LV - 3101</w:t>
      </w:r>
      <w:r w:rsidRPr="0028391B">
        <w:rPr>
          <w:rFonts w:ascii="Times New Roman" w:eastAsia="Times New Roman" w:hAnsi="Times New Roman" w:cs="Times New Roman"/>
          <w:sz w:val="24"/>
          <w:szCs w:val="24"/>
          <w:lang w:eastAsia="x-none"/>
        </w:rPr>
        <w:t>.</w:t>
      </w:r>
    </w:p>
    <w:p w:rsidR="0028391B" w:rsidRPr="0028391B" w:rsidRDefault="0028391B" w:rsidP="0028391B">
      <w:pPr>
        <w:ind w:right="-8"/>
        <w:rPr>
          <w:rFonts w:ascii="Times New Roman" w:eastAsia="Times New Roman" w:hAnsi="Times New Roman" w:cs="Times New Roman"/>
          <w:sz w:val="24"/>
          <w:szCs w:val="24"/>
          <w:lang w:eastAsia="x-none"/>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r w:rsidRPr="0028391B">
        <w:rPr>
          <w:rFonts w:ascii="Times New Roman" w:eastAsia="Times New Roman" w:hAnsi="Times New Roman" w:cs="Times New Roman"/>
          <w:b/>
          <w:sz w:val="24"/>
          <w:szCs w:val="24"/>
        </w:rPr>
        <w:t>II. Iestādes darbības mērķi un uzdevumi</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7. Iestādes mērķi ir: </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7.1. organizēt un īstenot mācību un audzināšanas procesu, lai nodrošinātu valsts pirmsskolas izglītības vadlīnijās noteikto mērķu sasniegšanu;</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 Iestādes uzdevumi ir:</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8.2. sekmēt izglītojamā fizisko spēju attīstību un kustību apguvi;</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8.3. sekmēt izglītojamā pašapziņas veidošanos, spēju un interešu apzināšanos, jūtu un gribas attīstību, veicinot izglītojamā pilnveidošanos par garīgi, emocionāli un fiziski attīstītu personību;</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lastRenderedPageBreak/>
        <w:tab/>
        <w:t>8.4. veidot izglītojamā pamatiemaņas patstāvīgi mācīties un pilnveidoties, kā arī veicināt izglītojamā izziņas darbības un zinātkāres attīstību, nodrošinot zināšanu un prasmju apguvi;</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8.5. sekmēt izglītojamā saskarsmes un sadarbības prasmju attīstību;</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8391B">
        <w:rPr>
          <w:rFonts w:ascii="Times New Roman" w:eastAsia="Times New Roman" w:hAnsi="Times New Roman" w:cs="Times New Roman"/>
          <w:sz w:val="24"/>
          <w:szCs w:val="24"/>
        </w:rPr>
        <w:softHyphen/>
        <w:t>principiem un audzināt krietnus, godprātīgus, atbildīgus cilvēkus – Latvijas patriotus;</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8.7. sadarboties ar izglītojamā vecākiem vai citiem izglītojamā likumiskajiem pārstāvjiem (turpmāk – vecāki), lai nodrošinātu izglītojamā sagatavošu pamatizglītības ieguves uzsākšanai;</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8.8. nodrošināt izglītības programmas īstenošanā un izglītības satura apguvē nepieciešamos mācību līdzekļus;</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8.9. racionāli un efektīvi izmantot Iestādes finanšu, </w:t>
      </w:r>
      <w:r w:rsidRPr="0028391B">
        <w:rPr>
          <w:rFonts w:ascii="Times New Roman" w:eastAsia="Times New Roman" w:hAnsi="Times New Roman" w:cs="Times New Roman"/>
          <w:iCs/>
          <w:sz w:val="24"/>
          <w:szCs w:val="24"/>
        </w:rPr>
        <w:t xml:space="preserve">materiālos un personāla </w:t>
      </w:r>
      <w:r w:rsidRPr="0028391B">
        <w:rPr>
          <w:rFonts w:ascii="Times New Roman" w:eastAsia="Times New Roman" w:hAnsi="Times New Roman" w:cs="Times New Roman"/>
          <w:sz w:val="24"/>
          <w:szCs w:val="24"/>
        </w:rPr>
        <w:t>resursus.</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trike/>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r w:rsidRPr="0028391B">
        <w:rPr>
          <w:rFonts w:ascii="Times New Roman" w:eastAsia="Times New Roman" w:hAnsi="Times New Roman" w:cs="Times New Roman"/>
          <w:b/>
          <w:smallCaps/>
          <w:sz w:val="24"/>
          <w:szCs w:val="24"/>
        </w:rPr>
        <w:t>III. Ī</w:t>
      </w:r>
      <w:r w:rsidRPr="0028391B">
        <w:rPr>
          <w:rFonts w:ascii="Times New Roman" w:eastAsia="Times New Roman" w:hAnsi="Times New Roman" w:cs="Times New Roman"/>
          <w:b/>
          <w:sz w:val="24"/>
          <w:szCs w:val="24"/>
        </w:rPr>
        <w:t>stenojamās izglītības programmas</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9. Iestāde īsteno licencētu vispārējās pirmsskolas izglītības programmu (programmas kods 01011111).</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10. Iestāde pēc izglītojamo vecāku pieprasījuma var īstenot interešu izglītības programmas, kuru finansēšanas kārtību nosaka pašvaldība.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lang w:eastAsia="x-none"/>
        </w:rPr>
      </w:pPr>
      <w:r w:rsidRPr="0028391B">
        <w:rPr>
          <w:rFonts w:ascii="Times New Roman" w:eastAsia="Times New Roman" w:hAnsi="Times New Roman" w:cs="Times New Roman"/>
          <w:b/>
          <w:sz w:val="24"/>
          <w:szCs w:val="24"/>
          <w:lang w:eastAsia="x-none"/>
        </w:rPr>
        <w:t>IV. Izglītības procesa organizācija, izglītojamo uzņemšana un atskaitīšana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11. Izglītības procesa organizāciju Iestādē nosaka Izglītības likums, Vispārējās izglītības likums, citi ārējie normatīvie akti, pašvaldības izdotie normatīvie akti un lēmumi, kā arī Iestādes iekšējie normatīvie akti.</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12. Iestādei noteikta piecu dienu darba nedēļa (no pirmdienas līdz piektdienai), no plkst.07:00 līdz plkst.19:00.</w:t>
      </w:r>
    </w:p>
    <w:p w:rsidR="0028391B" w:rsidRPr="0028391B" w:rsidRDefault="0028391B" w:rsidP="0028391B">
      <w:pPr>
        <w:shd w:val="clear" w:color="auto" w:fill="FFFFFF"/>
        <w:spacing w:line="293" w:lineRule="atLeast"/>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13. Pedagoģiskā procesa galvenie pamatnosacījumi ir:</w:t>
      </w:r>
    </w:p>
    <w:p w:rsidR="0028391B" w:rsidRPr="0028391B" w:rsidRDefault="0028391B" w:rsidP="0028391B">
      <w:pPr>
        <w:shd w:val="clear" w:color="auto" w:fill="FFFFFF"/>
        <w:spacing w:line="293" w:lineRule="atLeast"/>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13.1. ievērot izglītojamā vajadzības, intereses un spējas, kā arī nodrošināt viņa individuālo attīstību, ja nepieciešams, izstrādājot individuālu mācību plānu;</w:t>
      </w:r>
    </w:p>
    <w:p w:rsidR="0028391B" w:rsidRPr="0028391B" w:rsidRDefault="0028391B" w:rsidP="0028391B">
      <w:pPr>
        <w:shd w:val="clear" w:color="auto" w:fill="FFFFFF"/>
        <w:spacing w:line="293" w:lineRule="atLeast"/>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13.2. sekmēt izglītojamā pozitīvu pašizjūtu drošā un attīstību veicinošā vidē;</w:t>
      </w:r>
    </w:p>
    <w:p w:rsidR="0028391B" w:rsidRPr="0028391B" w:rsidRDefault="0028391B" w:rsidP="0028391B">
      <w:pPr>
        <w:shd w:val="clear" w:color="auto" w:fill="FFFFFF"/>
        <w:spacing w:line="293" w:lineRule="atLeast"/>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13.3. nodrošināt izglītojamā, pedagogu, pašvaldības un vecāku sadarbību.</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4"/>
        </w:rPr>
        <w:tab/>
        <w:t>14</w:t>
      </w:r>
      <w:r w:rsidRPr="0028391B">
        <w:rPr>
          <w:rFonts w:ascii="Times New Roman" w:eastAsia="Times New Roman" w:hAnsi="Times New Roman" w:cs="Times New Roman"/>
          <w:sz w:val="24"/>
          <w:szCs w:val="20"/>
        </w:rPr>
        <w:t xml:space="preserve">. </w:t>
      </w:r>
      <w:r w:rsidRPr="0028391B">
        <w:rPr>
          <w:rFonts w:ascii="Times New Roman" w:eastAsia="Times New Roman" w:hAnsi="Times New Roman" w:cs="Times New Roman"/>
          <w:sz w:val="24"/>
          <w:szCs w:val="24"/>
        </w:rPr>
        <w:t> </w:t>
      </w:r>
      <w:r w:rsidRPr="0028391B">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15. Rotaļnodarbības var notikt vienlaikus visā grupā, apakšgrupās vai arī individuāli. Rotaļnodarbības ar integrētu mācību saturu izglītojamā fiziskai, psihiskai un sociālai attīstībai tiek plānotas katru nedēļu.</w:t>
      </w:r>
      <w:r w:rsidRPr="0028391B">
        <w:rPr>
          <w:rFonts w:ascii="Times New Roman" w:eastAsia="Times New Roman" w:hAnsi="Times New Roman" w:cs="Times New Roman"/>
          <w:sz w:val="24"/>
          <w:szCs w:val="24"/>
        </w:rPr>
        <w:t> </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4"/>
        </w:rPr>
        <w:tab/>
        <w:t>16</w:t>
      </w:r>
      <w:r w:rsidRPr="0028391B">
        <w:rPr>
          <w:rFonts w:ascii="Times New Roman" w:eastAsia="Times New Roman" w:hAnsi="Times New Roman" w:cs="Times New Roman"/>
          <w:sz w:val="24"/>
          <w:szCs w:val="20"/>
        </w:rPr>
        <w:t>. Pirmsskolas izglītības satura apguve izglītojamajam nodrošina:</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16.1. daudzpusīgas izglītojamā attīstības sekmēšanu un individualitātes veidošanos;</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16.2. garīgo, fizisko un sociālo attīstību;</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16.3. iniciatīvas, zinātkāres, patstāvības un radošās darbības attīstību, tai skaitā izglītojamā prasmes patstāvīgi mācīties un pilnveidoties veidošanos un attīstību;</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 xml:space="preserve">16.4. izglītojamā saskarsmes un sadarbības prasmju sekmēšanu; </w:t>
      </w:r>
    </w:p>
    <w:p w:rsidR="0028391B" w:rsidRPr="0028391B" w:rsidRDefault="0028391B" w:rsidP="0028391B">
      <w:pPr>
        <w:spacing w:line="293" w:lineRule="atLeast"/>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0"/>
        </w:rPr>
        <w:tab/>
        <w:t xml:space="preserve">16.5. </w:t>
      </w:r>
      <w:r w:rsidRPr="0028391B">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0"/>
        </w:rPr>
        <w:tab/>
        <w:t xml:space="preserve">16.6. </w:t>
      </w:r>
      <w:r w:rsidRPr="0028391B">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16.7. izpratnes par cilvēktiesību pamat</w:t>
      </w:r>
      <w:r w:rsidRPr="0028391B">
        <w:rPr>
          <w:rFonts w:ascii="Times New Roman" w:eastAsia="Times New Roman" w:hAnsi="Times New Roman" w:cs="Times New Roman"/>
          <w:sz w:val="24"/>
          <w:szCs w:val="24"/>
        </w:rPr>
        <w:softHyphen/>
        <w:t>principiem veidošanos, audzinot krietnus, godprātīgus, atbildīgus cilvēkus – Latvijas patriotus;</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16.8. valsts valodas lietošanas pamatiemaņu apguvi;</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lastRenderedPageBreak/>
        <w:tab/>
        <w:t>16.9. veselības nostiprināšanu;</w:t>
      </w:r>
    </w:p>
    <w:p w:rsidR="0028391B" w:rsidRPr="0028391B" w:rsidRDefault="0028391B" w:rsidP="0028391B">
      <w:pPr>
        <w:spacing w:line="293" w:lineRule="atLeast"/>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16.10. psiholoģisko sagatavošanu pamatizglītības ieguves uzsākšanai.</w:t>
      </w:r>
    </w:p>
    <w:p w:rsidR="0028391B" w:rsidRPr="0028391B" w:rsidRDefault="0028391B" w:rsidP="0028391B">
      <w:pPr>
        <w:shd w:val="clear" w:color="auto" w:fill="FFFFFF"/>
        <w:spacing w:line="293" w:lineRule="atLeast"/>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18. Iestāde var sadarboties ar citām izglītības iestādēm audzināšanas un izglītošanas jautājumos, sagatavojot izglītojamos pamatizglītības apguvei.</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19. Iestādē var tikt atvērta grupa dažāda vecuma izglītojamajiem.</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20. Iestādē var tikt atvērtas rotaļu grupas. Tās ir Iestādes izglītības procesa sastāvdaļa, kas darbojas līdzvērtīgi citām Iestādes grupām.</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21. Iestādē izglītojamos uzņem un grupas komplektē atbilstīgi pašvaldības saistošajiem noteikumiem un lēmumiem.</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22. Iestādē izglītojamos uzņem no divu līdz septiņu gadu vecumam. Grupu komplektēšana Iestādē notiek katru gadu no 1.jūnija līdz 31.augustam.</w:t>
      </w:r>
    </w:p>
    <w:p w:rsidR="0028391B" w:rsidRPr="0028391B" w:rsidRDefault="0028391B" w:rsidP="0028391B">
      <w:pPr>
        <w:tabs>
          <w:tab w:val="left" w:pos="720"/>
          <w:tab w:val="center" w:pos="4153"/>
          <w:tab w:val="right" w:pos="8306"/>
        </w:tabs>
        <w:ind w:right="36"/>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 xml:space="preserve">23. Piesakot izglītojamo Iestādē, viens no </w:t>
      </w:r>
      <w:r w:rsidRPr="0028391B">
        <w:rPr>
          <w:rFonts w:ascii="Times New Roman" w:eastAsia="Times New Roman" w:hAnsi="Times New Roman" w:cs="Times New Roman"/>
          <w:sz w:val="24"/>
          <w:szCs w:val="24"/>
          <w:lang w:val="x-none" w:eastAsia="x-none"/>
        </w:rPr>
        <w:t>izglītojamā</w:t>
      </w:r>
      <w:r w:rsidRPr="0028391B">
        <w:rPr>
          <w:rFonts w:ascii="Times New Roman" w:eastAsia="Times New Roman" w:hAnsi="Times New Roman" w:cs="Times New Roman"/>
          <w:sz w:val="24"/>
          <w:szCs w:val="24"/>
          <w:lang w:eastAsia="x-none"/>
        </w:rPr>
        <w:t xml:space="preserve"> vecākiem Iestādes vadītājam vai Iestādes vadītāja pilnvarotai personai iesniedz šādus dokumentus:</w:t>
      </w:r>
    </w:p>
    <w:p w:rsidR="0028391B" w:rsidRPr="0028391B" w:rsidRDefault="0028391B" w:rsidP="0028391B">
      <w:pPr>
        <w:autoSpaceDE w:val="0"/>
        <w:autoSpaceDN w:val="0"/>
        <w:adjustRightInd w:val="0"/>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23.1. iesniegumu par izglītojamā uzņemšanu Iestādē;</w:t>
      </w:r>
    </w:p>
    <w:p w:rsidR="0028391B" w:rsidRPr="0028391B" w:rsidRDefault="0028391B" w:rsidP="0028391B">
      <w:pPr>
        <w:autoSpaceDE w:val="0"/>
        <w:autoSpaceDN w:val="0"/>
        <w:adjustRightInd w:val="0"/>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 xml:space="preserve">23.2. izglītojamā dzimšanas apliecības kopiju, uzrādot oriģinālu; </w:t>
      </w:r>
    </w:p>
    <w:p w:rsidR="0028391B" w:rsidRPr="0028391B" w:rsidRDefault="0028391B" w:rsidP="0028391B">
      <w:pPr>
        <w:autoSpaceDE w:val="0"/>
        <w:autoSpaceDN w:val="0"/>
        <w:adjustRightInd w:val="0"/>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 xml:space="preserve">23.3. dokumentus, kas apliecina izglītojamā veselības stāvokli (veidlapa Nr.026/u). </w:t>
      </w:r>
    </w:p>
    <w:p w:rsidR="0028391B" w:rsidRPr="0028391B" w:rsidRDefault="0028391B" w:rsidP="0028391B">
      <w:pPr>
        <w:tabs>
          <w:tab w:val="left" w:pos="720"/>
          <w:tab w:val="center" w:pos="4153"/>
          <w:tab w:val="right" w:pos="8306"/>
        </w:tabs>
        <w:ind w:right="36"/>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 xml:space="preserve">24. Uzņemot </w:t>
      </w:r>
      <w:r w:rsidRPr="0028391B">
        <w:rPr>
          <w:rFonts w:ascii="Times New Roman" w:eastAsia="Times New Roman" w:hAnsi="Times New Roman" w:cs="Times New Roman"/>
          <w:sz w:val="24"/>
          <w:szCs w:val="24"/>
          <w:lang w:val="x-none" w:eastAsia="x-none"/>
        </w:rPr>
        <w:t>izglītojamo</w:t>
      </w:r>
      <w:r w:rsidRPr="0028391B">
        <w:rPr>
          <w:rFonts w:ascii="Times New Roman" w:eastAsia="Times New Roman" w:hAnsi="Times New Roman" w:cs="Times New Roman"/>
          <w:sz w:val="24"/>
          <w:szCs w:val="24"/>
          <w:lang w:eastAsia="x-none"/>
        </w:rPr>
        <w:t xml:space="preserve"> Iestādē, vecāki un Iestāde noslēdz līgumu par pirmsskolas programmas apguvi saskaņā ar pašvaldības apstiprinātu līguma paraugformu.</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25. Izglītojamā (līdz 5 gadu vecuma sasniegšanai) vieta Iestādē saglabājas:</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25.1. viņa slimības vai Iestādes karantīnas laikā;</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25.2. vecāku slimības, mātes pirmsdzemdību un pēcdzemdību atvaļinājuma laikā (ne ilgāk par sešiem mēnešiem pēc bērna piedzimšanas);</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25.3. vecāku atvaļinājuma laikā;</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25.4. pēc pamatota vecāku iesnieguma, bet ne ilgāk kā 12 mēnešus.</w:t>
      </w:r>
    </w:p>
    <w:p w:rsidR="0028391B" w:rsidRPr="0028391B" w:rsidRDefault="0028391B" w:rsidP="0028391B">
      <w:pPr>
        <w:shd w:val="clear" w:color="auto" w:fill="FFFFFF"/>
        <w:spacing w:line="293" w:lineRule="atLeast"/>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27. Pēc pirmsskolas izglītības satura apguves par izglītojamo sasniegumiem (zināšanām, prasmēm un attieksmēm atbilstoši plānotajiem rezultātiem) rakstiski informē viņa vecākus.</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28. Izglītojamo atskaita no Iestādes ar Iestādes vadītāja rīkojumu saskaņā ar pašvaldības saistošajiem noteikumiem un lēmumiem.</w:t>
      </w:r>
    </w:p>
    <w:p w:rsidR="0028391B" w:rsidRPr="0028391B" w:rsidRDefault="0028391B" w:rsidP="0028391B">
      <w:pPr>
        <w:ind w:right="-8"/>
        <w:rPr>
          <w:rFonts w:ascii="Times New Roman" w:eastAsia="Times New Roman" w:hAnsi="Times New Roman" w:cs="Times New Roman"/>
          <w:sz w:val="24"/>
          <w:szCs w:val="24"/>
          <w:lang w:eastAsia="x-none"/>
        </w:rPr>
      </w:pPr>
    </w:p>
    <w:p w:rsidR="0028391B" w:rsidRPr="0028391B" w:rsidRDefault="0028391B" w:rsidP="0028391B">
      <w:pPr>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z w:val="24"/>
          <w:szCs w:val="24"/>
        </w:rPr>
        <w:t>V. Pedagogu un citu darbinieku tiesības un pienākumi</w:t>
      </w:r>
    </w:p>
    <w:p w:rsidR="0028391B" w:rsidRPr="0028391B" w:rsidRDefault="0028391B" w:rsidP="0028391B">
      <w:pPr>
        <w:tabs>
          <w:tab w:val="left" w:pos="1795"/>
        </w:tabs>
        <w:contextualSpacing/>
        <w:rPr>
          <w:rFonts w:ascii="Times New Roman" w:eastAsia="Times New Roman" w:hAnsi="Times New Roman" w:cs="Times New Roman"/>
          <w:bCs/>
          <w:sz w:val="24"/>
          <w:szCs w:val="24"/>
          <w:lang w:eastAsia="lv-LV"/>
        </w:rPr>
      </w:pPr>
      <w:r w:rsidRPr="0028391B">
        <w:rPr>
          <w:rFonts w:ascii="Times New Roman" w:eastAsia="Times New Roman" w:hAnsi="Times New Roman" w:cs="Times New Roman"/>
          <w:bCs/>
          <w:sz w:val="24"/>
          <w:szCs w:val="24"/>
          <w:lang w:eastAsia="lv-LV"/>
        </w:rPr>
        <w:tab/>
      </w:r>
    </w:p>
    <w:p w:rsidR="0028391B" w:rsidRPr="0028391B" w:rsidRDefault="0028391B" w:rsidP="0028391B">
      <w:pPr>
        <w:contextualSpacing/>
        <w:rPr>
          <w:rFonts w:ascii="Times New Roman" w:eastAsia="Times New Roman" w:hAnsi="Times New Roman" w:cs="Times New Roman"/>
          <w:bCs/>
          <w:sz w:val="24"/>
          <w:szCs w:val="24"/>
          <w:lang w:eastAsia="lv-LV"/>
        </w:rPr>
      </w:pPr>
      <w:r w:rsidRPr="0028391B">
        <w:rPr>
          <w:rFonts w:ascii="Times New Roman" w:eastAsia="Times New Roman" w:hAnsi="Times New Roman" w:cs="Times New Roman"/>
          <w:bCs/>
          <w:sz w:val="24"/>
          <w:szCs w:val="24"/>
          <w:lang w:eastAsia="lv-LV"/>
        </w:rPr>
        <w:tab/>
        <w:t>29. Iestādi vada vadītājs, kuru pieņem darbā un atbrīvo no darba pašvaldība normatīvajos aktos noteiktā kārtībā.</w:t>
      </w:r>
    </w:p>
    <w:p w:rsidR="0028391B" w:rsidRPr="0028391B" w:rsidRDefault="0028391B" w:rsidP="0028391B">
      <w:pPr>
        <w:contextualSpacing/>
        <w:rPr>
          <w:rFonts w:ascii="Times New Roman" w:eastAsia="Times New Roman" w:hAnsi="Times New Roman" w:cs="Times New Roman"/>
          <w:bCs/>
          <w:sz w:val="24"/>
          <w:szCs w:val="24"/>
          <w:lang w:eastAsia="lv-LV"/>
        </w:rPr>
      </w:pPr>
      <w:r w:rsidRPr="0028391B">
        <w:rPr>
          <w:rFonts w:ascii="Times New Roman" w:eastAsia="Times New Roman" w:hAnsi="Times New Roman" w:cs="Times New Roman"/>
          <w:bCs/>
          <w:sz w:val="24"/>
          <w:szCs w:val="24"/>
          <w:lang w:eastAsia="lv-LV"/>
        </w:rPr>
        <w:tab/>
        <w:t>30. Par Iestādes vadītāju ir tiesīga strādāt persona, kuras izglītība un kvalifikācija atbilst normatīvajos aktos noteiktajām prasībām.</w:t>
      </w:r>
    </w:p>
    <w:p w:rsidR="0028391B" w:rsidRPr="0028391B" w:rsidRDefault="0028391B" w:rsidP="0028391B">
      <w:pPr>
        <w:tabs>
          <w:tab w:val="left" w:pos="720"/>
          <w:tab w:val="center" w:pos="4153"/>
          <w:tab w:val="right" w:pos="8306"/>
        </w:tabs>
        <w:ind w:right="36"/>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31. Iestādes darbu</w:t>
      </w:r>
      <w:r w:rsidRPr="0028391B">
        <w:rPr>
          <w:rFonts w:ascii="Times New Roman" w:eastAsia="Times New Roman" w:hAnsi="Times New Roman" w:cs="Times New Roman"/>
          <w:color w:val="000000"/>
          <w:sz w:val="24"/>
          <w:szCs w:val="24"/>
          <w:lang w:val="x-none" w:eastAsia="lv-LV"/>
        </w:rPr>
        <w:t xml:space="preserve"> atbilstīgi </w:t>
      </w:r>
      <w:r w:rsidRPr="0028391B">
        <w:rPr>
          <w:rFonts w:ascii="Times New Roman" w:eastAsia="Times New Roman" w:hAnsi="Times New Roman" w:cs="Times New Roman"/>
          <w:color w:val="000000"/>
          <w:sz w:val="24"/>
          <w:szCs w:val="24"/>
          <w:lang w:eastAsia="lv-LV"/>
        </w:rPr>
        <w:t>Iestādes</w:t>
      </w:r>
      <w:r w:rsidRPr="0028391B">
        <w:rPr>
          <w:rFonts w:ascii="Times New Roman" w:eastAsia="Times New Roman" w:hAnsi="Times New Roman" w:cs="Times New Roman"/>
          <w:color w:val="000000"/>
          <w:sz w:val="24"/>
          <w:szCs w:val="24"/>
          <w:lang w:val="x-none" w:eastAsia="lv-LV"/>
        </w:rPr>
        <w:t xml:space="preserve"> struktūrai (pielikums) organizē un vada </w:t>
      </w:r>
      <w:r w:rsidRPr="0028391B">
        <w:rPr>
          <w:rFonts w:ascii="Times New Roman" w:eastAsia="Times New Roman" w:hAnsi="Times New Roman" w:cs="Times New Roman"/>
          <w:color w:val="000000"/>
          <w:sz w:val="24"/>
          <w:szCs w:val="24"/>
          <w:lang w:eastAsia="lv-LV"/>
        </w:rPr>
        <w:t xml:space="preserve">Iestādes </w:t>
      </w:r>
      <w:r w:rsidRPr="0028391B">
        <w:rPr>
          <w:rFonts w:ascii="Times New Roman" w:eastAsia="Times New Roman" w:hAnsi="Times New Roman" w:cs="Times New Roman"/>
          <w:color w:val="000000"/>
          <w:sz w:val="24"/>
          <w:szCs w:val="24"/>
          <w:lang w:val="x-none" w:eastAsia="lv-LV"/>
        </w:rPr>
        <w:t>vadītājs</w:t>
      </w:r>
      <w:r w:rsidRPr="0028391B">
        <w:rPr>
          <w:rFonts w:ascii="Times New Roman" w:eastAsia="Times New Roman" w:hAnsi="Times New Roman" w:cs="Times New Roman"/>
          <w:sz w:val="24"/>
          <w:szCs w:val="24"/>
          <w:lang w:eastAsia="x-none"/>
        </w:rPr>
        <w:t>.</w:t>
      </w:r>
    </w:p>
    <w:p w:rsidR="0028391B" w:rsidRPr="0028391B" w:rsidRDefault="0028391B" w:rsidP="0028391B">
      <w:pPr>
        <w:contextualSpacing/>
        <w:rPr>
          <w:rFonts w:ascii="Times New Roman" w:eastAsia="Times New Roman" w:hAnsi="Times New Roman" w:cs="Times New Roman"/>
          <w:bCs/>
          <w:sz w:val="24"/>
          <w:szCs w:val="24"/>
          <w:lang w:eastAsia="lv-LV"/>
        </w:rPr>
      </w:pPr>
      <w:r w:rsidRPr="0028391B">
        <w:rPr>
          <w:rFonts w:ascii="Times New Roman" w:eastAsia="Times New Roman" w:hAnsi="Times New Roman" w:cs="Times New Roman"/>
          <w:bCs/>
          <w:sz w:val="24"/>
          <w:szCs w:val="24"/>
          <w:lang w:eastAsia="lv-LV"/>
        </w:rPr>
        <w:tab/>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lastRenderedPageBreak/>
        <w:tab/>
        <w:t xml:space="preserve">33. Iestādes vadītājs savu pilnvaru ietvaros lemj par Iestādes intelektuālo, finanšu un materiālo līdzekļu izlietošanu. Iestādes vadītājs ir </w:t>
      </w:r>
      <w:r w:rsidRPr="0028391B">
        <w:rPr>
          <w:rFonts w:ascii="Times New Roman" w:eastAsia="Calibri" w:hAnsi="Times New Roman" w:cs="Times New Roman"/>
          <w:sz w:val="24"/>
        </w:rPr>
        <w:t>atbildīgs par Iestādes mantas un budžeta līdzekļu likumīgu, racionālu un efektīvu izmantošanu</w:t>
      </w:r>
      <w:r w:rsidRPr="0028391B">
        <w:rPr>
          <w:rFonts w:ascii="Times New Roman" w:eastAsia="Times New Roman" w:hAnsi="Times New Roman" w:cs="Times New Roman"/>
          <w:sz w:val="24"/>
          <w:szCs w:val="24"/>
        </w:rPr>
        <w:t>.</w:t>
      </w:r>
    </w:p>
    <w:p w:rsidR="0028391B" w:rsidRPr="0028391B" w:rsidRDefault="0028391B" w:rsidP="0028391B">
      <w:pPr>
        <w:contextualSpacing/>
        <w:rPr>
          <w:rFonts w:ascii="Times New Roman" w:eastAsia="Times New Roman" w:hAnsi="Times New Roman" w:cs="Times New Roman"/>
          <w:bCs/>
          <w:sz w:val="24"/>
          <w:szCs w:val="24"/>
          <w:lang w:eastAsia="lv-LV"/>
        </w:rPr>
      </w:pPr>
      <w:r w:rsidRPr="0028391B">
        <w:rPr>
          <w:rFonts w:ascii="Times New Roman" w:eastAsia="Times New Roman" w:hAnsi="Times New Roman" w:cs="Times New Roman"/>
          <w:bCs/>
          <w:sz w:val="24"/>
          <w:szCs w:val="24"/>
          <w:lang w:eastAsia="lv-LV"/>
        </w:rPr>
        <w:tab/>
        <w:t xml:space="preserve">34. Iestādes pedagogus un citus darbiniekus darbā </w:t>
      </w:r>
      <w:r w:rsidRPr="0028391B">
        <w:rPr>
          <w:rFonts w:ascii="Times New Roman" w:eastAsia="Times New Roman" w:hAnsi="Times New Roman" w:cs="Times New Roman"/>
          <w:sz w:val="24"/>
          <w:szCs w:val="24"/>
          <w:lang w:eastAsia="lv-LV"/>
        </w:rPr>
        <w:t>pieņem un atbrīvo Iestādes vadītājs normatīvajos aktos noteiktā kārtībā</w:t>
      </w:r>
      <w:r w:rsidRPr="0028391B">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Pr="0028391B">
        <w:rPr>
          <w:rFonts w:ascii="Times New Roman" w:eastAsia="Times New Roman" w:hAnsi="Times New Roman" w:cs="Times New Roman"/>
          <w:sz w:val="24"/>
          <w:szCs w:val="24"/>
          <w:lang w:eastAsia="lv-LV"/>
        </w:rPr>
        <w:t>adītāja vietnieku skaitu nosaka Iestādes vadītājs, saskaņojot ar pašvaldību.</w:t>
      </w:r>
    </w:p>
    <w:p w:rsidR="0028391B" w:rsidRPr="0028391B" w:rsidRDefault="0028391B" w:rsidP="0028391B">
      <w:pPr>
        <w:contextualSpacing/>
        <w:rPr>
          <w:rFonts w:ascii="Times New Roman" w:eastAsia="Times New Roman" w:hAnsi="Times New Roman" w:cs="Times New Roman"/>
          <w:bCs/>
          <w:sz w:val="24"/>
          <w:szCs w:val="24"/>
          <w:lang w:eastAsia="lv-LV"/>
        </w:rPr>
      </w:pPr>
      <w:r w:rsidRPr="0028391B">
        <w:rPr>
          <w:rFonts w:ascii="Times New Roman" w:eastAsia="Times New Roman" w:hAnsi="Times New Roman" w:cs="Times New Roman"/>
          <w:bCs/>
          <w:sz w:val="24"/>
          <w:szCs w:val="24"/>
          <w:lang w:eastAsia="lv-LV"/>
        </w:rPr>
        <w:tab/>
        <w:t>35. Iestādes pedagogu tiesības, pienākumi un atbildība noteikta Izglītības likumā, Vispārējās izglītības likumā, Bērnu tiesību aizsardzības likumā, Fizisko personu datu aizsardzības likumā, Darba likumā un citos normatīvajos aktos. Ped</w:t>
      </w:r>
      <w:r w:rsidRPr="0028391B">
        <w:rPr>
          <w:rFonts w:ascii="Times New Roman" w:eastAsia="Times New Roman" w:hAnsi="Times New Roman" w:cs="Times New Roman"/>
          <w:sz w:val="24"/>
          <w:szCs w:val="24"/>
          <w:lang w:eastAsia="lv-LV"/>
        </w:rPr>
        <w:t xml:space="preserve">agoga </w:t>
      </w:r>
      <w:r w:rsidRPr="0028391B">
        <w:rPr>
          <w:rFonts w:ascii="Times New Roman" w:eastAsia="Times New Roman" w:hAnsi="Times New Roman" w:cs="Times New Roman"/>
          <w:bCs/>
          <w:sz w:val="24"/>
          <w:szCs w:val="24"/>
          <w:lang w:eastAsia="lv-LV"/>
        </w:rPr>
        <w:t>tiesības, pienākumus un atbildību precizē darba līgums un amata apraksts.</w:t>
      </w:r>
    </w:p>
    <w:p w:rsidR="0028391B" w:rsidRPr="0028391B" w:rsidRDefault="0028391B" w:rsidP="0028391B">
      <w:pPr>
        <w:rPr>
          <w:rFonts w:ascii="Times New Roman" w:eastAsia="Times New Roman" w:hAnsi="Times New Roman" w:cs="Times New Roman"/>
          <w:bCs/>
          <w:sz w:val="24"/>
          <w:szCs w:val="24"/>
        </w:rPr>
      </w:pPr>
      <w:r w:rsidRPr="0028391B">
        <w:rPr>
          <w:rFonts w:ascii="Times New Roman" w:eastAsia="Times New Roman" w:hAnsi="Times New Roman" w:cs="Times New Roman"/>
          <w:bCs/>
          <w:sz w:val="24"/>
          <w:szCs w:val="24"/>
        </w:rPr>
        <w:tab/>
        <w:t xml:space="preserve">36. Iestādes citu darbinieku tiesības, pienākumi un atbildība noteikta Darba likumā, Bērnu tiesību aizsardzības likumā, citos normatīvajos aktos, kā arī darba līgumā un amata aprakstā. </w:t>
      </w:r>
    </w:p>
    <w:p w:rsidR="0028391B" w:rsidRPr="0028391B" w:rsidRDefault="0028391B" w:rsidP="0028391B">
      <w:pPr>
        <w:rPr>
          <w:rFonts w:ascii="Times New Roman" w:eastAsia="Times New Roman" w:hAnsi="Times New Roman" w:cs="Times New Roman"/>
          <w:strike/>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lang w:eastAsia="x-none"/>
        </w:rPr>
      </w:pPr>
      <w:r w:rsidRPr="0028391B">
        <w:rPr>
          <w:rFonts w:ascii="Times New Roman" w:eastAsia="Times New Roman" w:hAnsi="Times New Roman" w:cs="Times New Roman"/>
          <w:b/>
          <w:sz w:val="24"/>
          <w:szCs w:val="24"/>
          <w:lang w:eastAsia="x-none"/>
        </w:rPr>
        <w:t>VI. Izglītojamo un vecāku pienākumi, tiesības un atbildība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sz w:val="24"/>
          <w:szCs w:val="24"/>
          <w:lang w:eastAsia="x-none"/>
        </w:rPr>
      </w:pP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 xml:space="preserve">37. Izglītojamo un viņu vecāku pienākumi, tiesības un atbildība ir noteikta Izglītības likumā, </w:t>
      </w:r>
      <w:r w:rsidRPr="0028391B">
        <w:rPr>
          <w:rFonts w:ascii="Times New Roman" w:eastAsia="Times New Roman" w:hAnsi="Times New Roman" w:cs="Times New Roman"/>
          <w:bCs/>
          <w:sz w:val="24"/>
          <w:szCs w:val="24"/>
          <w:lang w:eastAsia="x-none"/>
        </w:rPr>
        <w:t>Bērnu tiesību aizsardzības likumā, citos ārējos normatīvos aktos</w:t>
      </w:r>
      <w:r w:rsidRPr="0028391B">
        <w:rPr>
          <w:rFonts w:ascii="Times New Roman" w:eastAsia="Times New Roman" w:hAnsi="Times New Roman" w:cs="Times New Roman"/>
          <w:sz w:val="24"/>
          <w:szCs w:val="24"/>
          <w:lang w:eastAsia="x-none"/>
        </w:rPr>
        <w:t xml:space="preserve"> un Iestādes iekšējos normatīvos aktos.</w:t>
      </w:r>
    </w:p>
    <w:p w:rsidR="0028391B" w:rsidRPr="0028391B" w:rsidRDefault="0028391B" w:rsidP="0028391B">
      <w:pPr>
        <w:tabs>
          <w:tab w:val="left" w:pos="720"/>
          <w:tab w:val="center" w:pos="4153"/>
          <w:tab w:val="right" w:pos="8306"/>
        </w:tabs>
        <w:jc w:val="left"/>
        <w:rPr>
          <w:rFonts w:ascii="Times New Roman" w:eastAsia="Times New Roman" w:hAnsi="Times New Roman" w:cs="Times New Roman"/>
          <w:b/>
          <w:sz w:val="24"/>
          <w:szCs w:val="24"/>
          <w:lang w:eastAsia="x-none"/>
        </w:rPr>
      </w:pPr>
    </w:p>
    <w:p w:rsidR="0028391B" w:rsidRPr="0028391B" w:rsidRDefault="0028391B" w:rsidP="0028391B">
      <w:pPr>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z w:val="24"/>
          <w:szCs w:val="24"/>
        </w:rPr>
        <w:t>VII. Iestādes padomes un pedagoģiskās padomes izveidošanas kārtība un kompetence</w:t>
      </w:r>
    </w:p>
    <w:p w:rsidR="0028391B" w:rsidRPr="0028391B" w:rsidRDefault="0028391B" w:rsidP="0028391B">
      <w:pPr>
        <w:rPr>
          <w:rFonts w:ascii="Times New Roman" w:eastAsia="Times New Roman" w:hAnsi="Times New Roman" w:cs="Times New Roman"/>
          <w:b/>
          <w:sz w:val="24"/>
          <w:szCs w:val="24"/>
        </w:rPr>
      </w:pP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38. Iestādes vadītājam ir pienākums nodrošināt Iestādes padomes izveidošanu un darbību.</w:t>
      </w:r>
    </w:p>
    <w:p w:rsidR="0028391B" w:rsidRPr="0028391B" w:rsidRDefault="0028391B" w:rsidP="0028391B">
      <w:pPr>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39. Iestādes padomes kompetenci nosaka Izglītības likums, un tā darbojas saskaņā ar Iestādes padomes darbību reglamentējošu normatīvo aktu, ko, saskaņojot ar vadītāju, izdod Iestādes padome.</w:t>
      </w:r>
    </w:p>
    <w:p w:rsidR="0028391B" w:rsidRPr="0028391B" w:rsidRDefault="0028391B" w:rsidP="0028391B">
      <w:pPr>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28391B" w:rsidRPr="0028391B" w:rsidRDefault="0028391B" w:rsidP="0028391B">
      <w:pPr>
        <w:ind w:right="-8"/>
        <w:jc w:val="left"/>
        <w:rPr>
          <w:rFonts w:ascii="Times New Roman" w:eastAsia="Times New Roman" w:hAnsi="Times New Roman" w:cs="Times New Roman"/>
          <w:sz w:val="24"/>
          <w:szCs w:val="24"/>
          <w:lang w:eastAsia="x-none"/>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r w:rsidRPr="0028391B">
        <w:rPr>
          <w:rFonts w:ascii="Times New Roman" w:eastAsia="Times New Roman" w:hAnsi="Times New Roman" w:cs="Times New Roman"/>
          <w:b/>
          <w:smallCaps/>
          <w:sz w:val="24"/>
          <w:szCs w:val="24"/>
        </w:rPr>
        <w:t xml:space="preserve">VIII. </w:t>
      </w:r>
      <w:r w:rsidRPr="0028391B">
        <w:rPr>
          <w:rFonts w:ascii="Times New Roman" w:eastAsia="Times New Roman" w:hAnsi="Times New Roman" w:cs="Times New Roman"/>
          <w:b/>
          <w:caps/>
          <w:sz w:val="24"/>
          <w:szCs w:val="24"/>
        </w:rPr>
        <w:t>I</w:t>
      </w:r>
      <w:r w:rsidRPr="0028391B">
        <w:rPr>
          <w:rFonts w:ascii="Times New Roman" w:eastAsia="Times New Roman" w:hAnsi="Times New Roman" w:cs="Times New Roman"/>
          <w:b/>
          <w:sz w:val="24"/>
          <w:szCs w:val="24"/>
        </w:rPr>
        <w:t>estādes finansējuma avoti un kārtība</w:t>
      </w:r>
    </w:p>
    <w:p w:rsidR="0028391B" w:rsidRPr="0028391B" w:rsidRDefault="0028391B" w:rsidP="0028391B">
      <w:pPr>
        <w:tabs>
          <w:tab w:val="left" w:pos="720"/>
          <w:tab w:val="center" w:pos="4153"/>
          <w:tab w:val="right" w:pos="8306"/>
        </w:tabs>
        <w:rPr>
          <w:rFonts w:ascii="Times New Roman" w:eastAsia="Times New Roman" w:hAnsi="Times New Roman" w:cs="Times New Roman"/>
          <w:b/>
          <w:smallCaps/>
          <w:sz w:val="24"/>
          <w:szCs w:val="24"/>
        </w:rPr>
      </w:pP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41. Iestādes finansējuma avoti ir:</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41.1. pašvaldības budžeta līdzekļi;</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41.2. valsts budžeta līdzekļi;</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41.3. papildus finanšu līdzekļi, ko Iestāde var saņemt:</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41.3.1. veicot saimniecisko darbību;</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41.3.2. sniedzot maksas pakalpojumus pašvaldības noteiktajā kārtībā; </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 xml:space="preserve">41.3.3. no fiziskām vai juridiskām personām ziedojumu un dāvinājumu veidā; </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41.3.4. citos likumā paredzētajos gadījumos.</w:t>
      </w:r>
    </w:p>
    <w:p w:rsidR="0028391B" w:rsidRPr="0028391B" w:rsidRDefault="0028391B" w:rsidP="0028391B">
      <w:pPr>
        <w:autoSpaceDE w:val="0"/>
        <w:autoSpaceDN w:val="0"/>
        <w:adjustRightInd w:val="0"/>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28391B" w:rsidRPr="0028391B" w:rsidRDefault="0028391B" w:rsidP="0028391B">
      <w:pPr>
        <w:tabs>
          <w:tab w:val="left" w:pos="720"/>
          <w:tab w:val="center" w:pos="4153"/>
          <w:tab w:val="right" w:pos="8306"/>
        </w:tabs>
        <w:rPr>
          <w:rFonts w:ascii="Times New Roman" w:eastAsia="Times New Roman" w:hAnsi="Times New Roman" w:cs="Times New Roman"/>
          <w:strike/>
          <w:noProof/>
          <w:color w:val="FF0000"/>
          <w:sz w:val="24"/>
          <w:szCs w:val="24"/>
        </w:rPr>
      </w:pPr>
      <w:r w:rsidRPr="0028391B">
        <w:rPr>
          <w:rFonts w:ascii="Times New Roman" w:eastAsia="Times New Roman" w:hAnsi="Times New Roman" w:cs="Times New Roman"/>
          <w:strike/>
          <w:noProof/>
          <w:color w:val="FF0000"/>
          <w:sz w:val="24"/>
          <w:szCs w:val="24"/>
        </w:rPr>
        <w:tab/>
        <w:t>43. Iestādes finanšu, materiālo un nemateriālo līdzekļu un saimniecisko darījumu uzskaite atbilstoši normatīvajiem aktiem tiek veikta Iestādes grāmatvedībā.</w:t>
      </w:r>
    </w:p>
    <w:p w:rsidR="0028391B" w:rsidRPr="0028391B" w:rsidRDefault="0028391B" w:rsidP="0028391B">
      <w:pPr>
        <w:ind w:right="36" w:firstLine="720"/>
        <w:rPr>
          <w:rFonts w:ascii="Times New Roman" w:eastAsia="Times New Roman" w:hAnsi="Times New Roman" w:cs="Times New Roman"/>
          <w:color w:val="FF0000"/>
          <w:sz w:val="24"/>
          <w:szCs w:val="24"/>
        </w:rPr>
      </w:pPr>
      <w:r w:rsidRPr="0028391B">
        <w:rPr>
          <w:rFonts w:ascii="Times New Roman" w:eastAsia="Times New Roman" w:hAnsi="Times New Roman" w:cs="Times New Roman"/>
          <w:color w:val="FF0000"/>
          <w:sz w:val="24"/>
          <w:szCs w:val="24"/>
        </w:rPr>
        <w:t>43. Iestādes finanšu, materiālo un nemateriālo līdzekļu un saimniecisko darījumu uzskaite atbilstoši normatīvajiem aktiem tiek veikta Tukuma novada Izglītības pārvaldes grāmatvedībā.</w:t>
      </w:r>
    </w:p>
    <w:p w:rsidR="0028391B" w:rsidRPr="0028391B" w:rsidRDefault="0028391B" w:rsidP="0028391B">
      <w:pPr>
        <w:ind w:right="36" w:firstLine="720"/>
        <w:rPr>
          <w:rFonts w:ascii="Times New Roman" w:eastAsia="Times New Roman" w:hAnsi="Times New Roman" w:cs="Times New Roman"/>
          <w:strike/>
          <w:color w:val="FF0000"/>
          <w:sz w:val="24"/>
          <w:szCs w:val="24"/>
        </w:rPr>
      </w:pPr>
      <w:r w:rsidRPr="0028391B">
        <w:rPr>
          <w:rFonts w:ascii="Times New Roman" w:eastAsia="Times New Roman" w:hAnsi="Times New Roman" w:cs="Times New Roman"/>
          <w:strike/>
          <w:noProof/>
          <w:color w:val="FF0000"/>
          <w:sz w:val="24"/>
          <w:szCs w:val="24"/>
        </w:rPr>
        <w:t xml:space="preserve">44. </w:t>
      </w:r>
      <w:r w:rsidRPr="0028391B">
        <w:rPr>
          <w:rFonts w:ascii="Times New Roman" w:eastAsia="Times New Roman" w:hAnsi="Times New Roman" w:cs="Times New Roman"/>
          <w:strike/>
          <w:color w:val="FF0000"/>
          <w:sz w:val="24"/>
          <w:szCs w:val="24"/>
        </w:rPr>
        <w:t xml:space="preserve">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w:t>
      </w:r>
      <w:r w:rsidRPr="0028391B">
        <w:rPr>
          <w:rFonts w:ascii="Times New Roman" w:eastAsia="Times New Roman" w:hAnsi="Times New Roman" w:cs="Times New Roman"/>
          <w:strike/>
          <w:color w:val="FF0000"/>
          <w:sz w:val="24"/>
          <w:szCs w:val="24"/>
        </w:rPr>
        <w:lastRenderedPageBreak/>
        <w:t>iestādes grāmatvedis ar otrā paraksta tiesībām. Par grāmatvedības kārtošanu un visu saimniecisko darījumu apliecinošo dokumentu oriģinālu, kopiju vai datu saglabāšanu ir atbildīgs iestādes vadītājs.</w:t>
      </w:r>
    </w:p>
    <w:p w:rsidR="0028391B" w:rsidRPr="0028391B" w:rsidRDefault="0028391B" w:rsidP="0028391B">
      <w:pPr>
        <w:ind w:right="36" w:firstLine="720"/>
        <w:rPr>
          <w:rFonts w:ascii="Times New Roman" w:eastAsia="Times New Roman" w:hAnsi="Times New Roman" w:cs="Times New Roman"/>
          <w:color w:val="FF0000"/>
          <w:sz w:val="24"/>
          <w:szCs w:val="24"/>
        </w:rPr>
      </w:pPr>
      <w:r w:rsidRPr="0028391B">
        <w:rPr>
          <w:rFonts w:ascii="Times New Roman" w:eastAsia="Times New Roman" w:hAnsi="Times New Roman" w:cs="Times New Roman"/>
          <w:color w:val="FF0000"/>
          <w:sz w:val="24"/>
          <w:szCs w:val="24"/>
        </w:rPr>
        <w:t>44. Dokumenti izpildei Tukuma novada Izglītības pārvaldes grāmatvedībā tiek iesniegti ar Iestādes vadītāja rezolūciju.</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45. Iestādes līdzekļi atrodas tās rīcībā un nevar tikt atsavināti. Tiesības ar tiem rīkoties ir Iestādes vadītājam. Algu fonda ekonomijas rezultātā radušies līdzekļi var tikt izmantoti Iestādes darbinieku materiālajai stimulēšanai.</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47. Pēc vecāku iniciatīvas veiktie Iestādes telpu remonti, kas veikti, izmantojot vecāku piešķirtos remonta materiālus, uzskatāmi kā ziedojums, kas saņemts mantas vai pakalpojumu veidā.</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48. Papildus finanšu līdzekļi izmantojami Iestādes uzturēšanai, attīstībai, aprīkojuma, mācību līdzekļu iegādei un darbinieku materiālajai stimulēšanai.</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49. Par papildus finanšu līdzekļu izmantošanu Iestādes vadītājs atskaitās Iestādes padomei.</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mallCaps/>
          <w:sz w:val="24"/>
          <w:szCs w:val="24"/>
        </w:rPr>
        <w:t xml:space="preserve">IX. </w:t>
      </w:r>
      <w:r w:rsidRPr="0028391B">
        <w:rPr>
          <w:rFonts w:ascii="Times New Roman" w:eastAsia="Times New Roman" w:hAnsi="Times New Roman" w:cs="Times New Roman"/>
          <w:b/>
          <w:sz w:val="24"/>
          <w:szCs w:val="24"/>
        </w:rPr>
        <w:t>Iestādes saimnieciskā darbība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p>
    <w:p w:rsidR="0028391B" w:rsidRPr="0028391B" w:rsidRDefault="0028391B" w:rsidP="0028391B">
      <w:pPr>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28391B" w:rsidRPr="0028391B" w:rsidRDefault="0028391B" w:rsidP="0028391B">
      <w:pPr>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51. Iestādes vadītājam Iestādes budžeta ietvaros un pašvaldības noteiktajā kārtībā ir tiesības slēgt līgumus ar fiziskām un juridiskām personām par Iestādei nepieciešamiem iepirkumiem, remontdarbiem, piegādes, nomas u.c. pakalpojumiem.</w:t>
      </w:r>
    </w:p>
    <w:p w:rsidR="0028391B" w:rsidRPr="0028391B" w:rsidRDefault="0028391B" w:rsidP="0028391B">
      <w:pPr>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52. Iestāde var sniegt maksas pakalpojumus, ja tas netraucē izglītības programmas īstenošanai. Maksas pakalpojumu tarifus apstiprina pašvaldība.</w:t>
      </w:r>
    </w:p>
    <w:p w:rsidR="0028391B" w:rsidRPr="0028391B" w:rsidRDefault="0028391B" w:rsidP="0028391B">
      <w:pPr>
        <w:rPr>
          <w:rFonts w:ascii="Times New Roman" w:eastAsia="Times New Roman" w:hAnsi="Times New Roman" w:cs="Times New Roman"/>
          <w:sz w:val="24"/>
          <w:szCs w:val="24"/>
          <w:lang w:eastAsia="lv-LV"/>
        </w:rPr>
      </w:pPr>
      <w:r w:rsidRPr="0028391B">
        <w:rPr>
          <w:rFonts w:ascii="Times New Roman" w:eastAsia="Times New Roman" w:hAnsi="Times New Roman" w:cs="Times New Roman"/>
          <w:sz w:val="24"/>
          <w:szCs w:val="24"/>
          <w:lang w:eastAsia="lv-LV"/>
        </w:rPr>
        <w:tab/>
        <w:t>53. Iestāde nodrošina izglītojamo ēdināšanu. Izglītojamo ēdināšanas maksas noteikšanas un samaksas kārtību nosaka pašvaldība.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mallCaps/>
          <w:sz w:val="24"/>
          <w:szCs w:val="24"/>
        </w:rPr>
      </w:pPr>
    </w:p>
    <w:p w:rsidR="0028391B" w:rsidRPr="0028391B" w:rsidRDefault="0028391B" w:rsidP="0028391B">
      <w:pPr>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54. Iestāde saskaņā ar šo nolikumu un spēkā esošo normatīvo aktu prasībām pastāvīgi izstrādā Iestādes iekšējos normatīvos aktus (iekšējie noteikumi, reglamenti u.c.), kurus apstiprina Iestādes vadītājs.</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55. Iestādes izdoto administratīvo aktu vai faktisko rīcību privātpersona var apstrīdēt pašvaldībā Administratīvā procesa likumā noteiktajā kārtībā.</w:t>
      </w:r>
    </w:p>
    <w:p w:rsidR="0028391B" w:rsidRPr="0028391B" w:rsidRDefault="0028391B" w:rsidP="0028391B">
      <w:pPr>
        <w:tabs>
          <w:tab w:val="left" w:pos="720"/>
          <w:tab w:val="center" w:pos="4153"/>
          <w:tab w:val="right" w:pos="8306"/>
        </w:tabs>
        <w:rPr>
          <w:rFonts w:ascii="Times New Roman" w:eastAsia="Times New Roman" w:hAnsi="Times New Roman" w:cs="Times New Roman"/>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z w:val="24"/>
          <w:szCs w:val="24"/>
        </w:rPr>
        <w:t>XI. Iestādes nolikuma un tā grozījumu pieņemšanas kārtība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 xml:space="preserve">56. Iestāde, pamatojoties uz spēkā esošiem normatīvajiem aktiem, izstrādā Iestādes nolikumu, kuru apstiprina pašvaldība. </w:t>
      </w:r>
    </w:p>
    <w:p w:rsidR="0028391B" w:rsidRPr="0028391B" w:rsidRDefault="0028391B" w:rsidP="0028391B">
      <w:pPr>
        <w:ind w:right="-8"/>
        <w:rPr>
          <w:rFonts w:ascii="Times New Roman" w:eastAsia="Times New Roman" w:hAnsi="Times New Roman" w:cs="Times New Roman"/>
          <w:sz w:val="24"/>
          <w:szCs w:val="24"/>
          <w:lang w:eastAsia="x-none"/>
        </w:rPr>
      </w:pPr>
      <w:r w:rsidRPr="0028391B">
        <w:rPr>
          <w:rFonts w:ascii="Times New Roman" w:eastAsia="Times New Roman" w:hAnsi="Times New Roman" w:cs="Times New Roman"/>
          <w:sz w:val="24"/>
          <w:szCs w:val="24"/>
          <w:lang w:eastAsia="x-none"/>
        </w:rPr>
        <w:tab/>
        <w:t>57. Grozījumus Iestādes nolikumā var veikt pēc Iestādes padomes, Iestādes vadītāja vai pašvaldības pieprasījuma. Grozījumus nolikumā apstiprina pašvaldība.</w:t>
      </w:r>
    </w:p>
    <w:p w:rsidR="0028391B" w:rsidRPr="0028391B" w:rsidRDefault="0028391B" w:rsidP="0028391B">
      <w:pPr>
        <w:tabs>
          <w:tab w:val="left" w:pos="720"/>
          <w:tab w:val="center" w:pos="4153"/>
          <w:tab w:val="right" w:pos="8306"/>
        </w:tabs>
        <w:rPr>
          <w:rFonts w:ascii="Times New Roman" w:eastAsia="Times New Roman" w:hAnsi="Times New Roman" w:cs="Times New Roman"/>
          <w:b/>
          <w:smallCaps/>
          <w:sz w:val="24"/>
          <w:szCs w:val="24"/>
        </w:rPr>
      </w:pP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z w:val="24"/>
          <w:szCs w:val="24"/>
        </w:rPr>
        <w:t>XII. Iestādes reorganizēšanas un likvidēšanas kārtība</w:t>
      </w:r>
    </w:p>
    <w:p w:rsidR="0028391B" w:rsidRPr="0028391B" w:rsidRDefault="0028391B" w:rsidP="0028391B">
      <w:pPr>
        <w:tabs>
          <w:tab w:val="left" w:pos="720"/>
          <w:tab w:val="center" w:pos="4153"/>
          <w:tab w:val="right" w:pos="8306"/>
        </w:tabs>
        <w:jc w:val="center"/>
        <w:rPr>
          <w:rFonts w:ascii="Times New Roman" w:eastAsia="Times New Roman" w:hAnsi="Times New Roman" w:cs="Times New Roman"/>
          <w:b/>
          <w:sz w:val="24"/>
          <w:szCs w:val="24"/>
        </w:rPr>
      </w:pPr>
    </w:p>
    <w:p w:rsidR="0028391B" w:rsidRPr="0028391B" w:rsidRDefault="0028391B" w:rsidP="0028391B">
      <w:pPr>
        <w:tabs>
          <w:tab w:val="left" w:pos="0"/>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ab/>
        <w:t>58. Iestādi reorganizē vai likvidē pašvaldība normatīvajos aktos noteiktajā kārtībā, saskaņojot ar Izglītības un zinātnes ministriju.</w:t>
      </w:r>
    </w:p>
    <w:p w:rsidR="0028391B" w:rsidRPr="0028391B" w:rsidRDefault="0028391B" w:rsidP="0028391B">
      <w:pPr>
        <w:tabs>
          <w:tab w:val="left" w:pos="0"/>
          <w:tab w:val="center" w:pos="4153"/>
          <w:tab w:val="right" w:pos="8306"/>
        </w:tabs>
        <w:rPr>
          <w:rFonts w:ascii="Times New Roman" w:eastAsia="Times New Roman" w:hAnsi="Times New Roman" w:cs="Times New Roman"/>
          <w:sz w:val="24"/>
          <w:szCs w:val="24"/>
        </w:rPr>
      </w:pPr>
    </w:p>
    <w:p w:rsidR="0028391B" w:rsidRPr="0028391B" w:rsidRDefault="0028391B" w:rsidP="0028391B">
      <w:pPr>
        <w:ind w:right="36"/>
        <w:jc w:val="center"/>
        <w:rPr>
          <w:rFonts w:ascii="Times New Roman" w:eastAsia="Times New Roman" w:hAnsi="Times New Roman" w:cs="Times New Roman"/>
          <w:b/>
          <w:sz w:val="24"/>
          <w:szCs w:val="24"/>
        </w:rPr>
      </w:pPr>
      <w:r w:rsidRPr="0028391B">
        <w:rPr>
          <w:rFonts w:ascii="Times New Roman" w:eastAsia="Times New Roman" w:hAnsi="Times New Roman" w:cs="Times New Roman"/>
          <w:b/>
          <w:sz w:val="24"/>
          <w:szCs w:val="24"/>
        </w:rPr>
        <w:lastRenderedPageBreak/>
        <w:t>XIII. Citi noteikumi</w:t>
      </w:r>
    </w:p>
    <w:p w:rsidR="0028391B" w:rsidRPr="0028391B" w:rsidRDefault="0028391B" w:rsidP="0028391B">
      <w:pPr>
        <w:ind w:right="36"/>
        <w:jc w:val="center"/>
        <w:rPr>
          <w:rFonts w:ascii="Times New Roman" w:eastAsia="Times New Roman" w:hAnsi="Times New Roman" w:cs="Times New Roman"/>
          <w:b/>
          <w:color w:val="000000"/>
          <w:sz w:val="24"/>
          <w:szCs w:val="24"/>
          <w:lang w:eastAsia="x-none"/>
        </w:rPr>
      </w:pP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59. Saskaņā ar normatīvajiem aktiem un pašvaldības noteikto kārtību Iestāde veic dokumentu un arhīvu pārvaldību.</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 xml:space="preserve">60. Iestāde normatīvajos aktos noteiktā kārtībā sagatavo valsts statistikas pārskatu, kā arī aktualizē informāciju Valsts izglītības informācijas sistēmā atbilstoši normatīvajos aktos noteiktajai kārtībai. </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61. Iestāde veic nepieciešamās darbības fizisko personu pamattiesību aizsardzībai, tostarp veic fizisko personu datu apstrādi saskaņā ar normatīvajiem aktiem.</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62. Iestāde normatīvajos aktos noteiktā kārtībā nodrošina izglītojamo profilaktisko veselības aprūpi un pirmās palīdzības pieejamību Iestādē.</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63. Iestāde sadarbībā ar pašvaldību nodrošina izglītojamo drošību Iestādē un tās organizētajos pasākumos atbilstoši normatīvajos aktos noteiktajām prasībām, tostarp:</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63.1. attiecībā uz higiēnas noteikumu ievērošanu;</w:t>
      </w:r>
    </w:p>
    <w:p w:rsidR="0028391B" w:rsidRPr="0028391B" w:rsidRDefault="0028391B" w:rsidP="0028391B">
      <w:pPr>
        <w:rPr>
          <w:rFonts w:ascii="Times New Roman" w:eastAsia="Times New Roman" w:hAnsi="Times New Roman" w:cs="Times New Roman"/>
          <w:sz w:val="24"/>
          <w:szCs w:val="20"/>
        </w:rPr>
      </w:pPr>
      <w:r w:rsidRPr="0028391B">
        <w:rPr>
          <w:rFonts w:ascii="Times New Roman" w:eastAsia="Times New Roman" w:hAnsi="Times New Roman" w:cs="Times New Roman"/>
          <w:sz w:val="24"/>
          <w:szCs w:val="20"/>
        </w:rPr>
        <w:tab/>
        <w:t>63.2. civilās aizsardzības, ugunsdrošības, elektrodrošības un darba aizsardzības noteikumu ievērošanu.</w:t>
      </w:r>
    </w:p>
    <w:p w:rsidR="0028391B" w:rsidRPr="0028391B" w:rsidRDefault="0028391B" w:rsidP="0028391B">
      <w:pPr>
        <w:jc w:val="left"/>
        <w:rPr>
          <w:rFonts w:ascii="Times New Roman" w:eastAsia="Times New Roman" w:hAnsi="Times New Roman" w:cs="Times New Roman"/>
          <w:sz w:val="24"/>
          <w:szCs w:val="24"/>
        </w:rPr>
      </w:pPr>
    </w:p>
    <w:p w:rsidR="0028391B" w:rsidRPr="0028391B" w:rsidRDefault="0028391B" w:rsidP="0028391B">
      <w:pPr>
        <w:tabs>
          <w:tab w:val="left" w:pos="0"/>
          <w:tab w:val="center" w:pos="4153"/>
          <w:tab w:val="right" w:pos="8306"/>
        </w:tabs>
        <w:rPr>
          <w:rFonts w:ascii="Times New Roman" w:eastAsia="Times New Roman" w:hAnsi="Times New Roman" w:cs="Times New Roman"/>
          <w:sz w:val="24"/>
          <w:szCs w:val="24"/>
        </w:rPr>
      </w:pPr>
    </w:p>
    <w:p w:rsidR="0028391B" w:rsidRPr="0028391B" w:rsidRDefault="0028391B" w:rsidP="0028391B">
      <w:pPr>
        <w:tabs>
          <w:tab w:val="left" w:pos="0"/>
        </w:tabs>
        <w:rPr>
          <w:rFonts w:ascii="Times New Roman" w:eastAsia="Times New Roman" w:hAnsi="Times New Roman" w:cs="Times New Roman"/>
          <w:sz w:val="24"/>
          <w:szCs w:val="24"/>
        </w:rPr>
      </w:pPr>
      <w:r w:rsidRPr="0028391B">
        <w:rPr>
          <w:rFonts w:ascii="Times New Roman" w:eastAsia="Times New Roman" w:hAnsi="Times New Roman" w:cs="Times New Roman"/>
          <w:sz w:val="24"/>
          <w:szCs w:val="24"/>
        </w:rPr>
        <w:t>Vadītāja</w:t>
      </w:r>
      <w:r w:rsidRPr="0028391B">
        <w:rPr>
          <w:rFonts w:ascii="Times New Roman" w:eastAsia="Times New Roman" w:hAnsi="Times New Roman" w:cs="Times New Roman"/>
          <w:sz w:val="24"/>
          <w:szCs w:val="24"/>
        </w:rPr>
        <w:tab/>
      </w:r>
      <w:r w:rsidRPr="0028391B">
        <w:rPr>
          <w:rFonts w:ascii="Times New Roman" w:eastAsia="Times New Roman" w:hAnsi="Times New Roman" w:cs="Times New Roman"/>
          <w:sz w:val="24"/>
          <w:szCs w:val="24"/>
        </w:rPr>
        <w:tab/>
      </w:r>
      <w:r w:rsidRPr="0028391B">
        <w:rPr>
          <w:rFonts w:ascii="Times New Roman" w:eastAsia="Times New Roman" w:hAnsi="Times New Roman" w:cs="Times New Roman"/>
          <w:sz w:val="24"/>
          <w:szCs w:val="24"/>
        </w:rPr>
        <w:tab/>
        <w:t xml:space="preserve">(personiskais paraksts) </w:t>
      </w:r>
      <w:r w:rsidRPr="0028391B">
        <w:rPr>
          <w:rFonts w:ascii="Times New Roman" w:eastAsia="Times New Roman" w:hAnsi="Times New Roman" w:cs="Times New Roman"/>
          <w:sz w:val="24"/>
          <w:szCs w:val="24"/>
        </w:rPr>
        <w:tab/>
      </w:r>
      <w:r w:rsidRPr="0028391B">
        <w:rPr>
          <w:rFonts w:ascii="Times New Roman" w:eastAsia="Times New Roman" w:hAnsi="Times New Roman" w:cs="Times New Roman"/>
          <w:sz w:val="24"/>
          <w:szCs w:val="24"/>
        </w:rPr>
        <w:tab/>
      </w:r>
      <w:r w:rsidRPr="0028391B">
        <w:rPr>
          <w:rFonts w:ascii="Times New Roman" w:eastAsia="Times New Roman" w:hAnsi="Times New Roman" w:cs="Times New Roman"/>
          <w:sz w:val="24"/>
          <w:szCs w:val="24"/>
        </w:rPr>
        <w:tab/>
        <w:t>D.Goba</w:t>
      </w:r>
    </w:p>
    <w:p w:rsidR="0028391B" w:rsidRPr="0028391B" w:rsidRDefault="0028391B" w:rsidP="0028391B">
      <w:pPr>
        <w:tabs>
          <w:tab w:val="left" w:pos="0"/>
          <w:tab w:val="center" w:pos="4153"/>
          <w:tab w:val="right" w:pos="8306"/>
        </w:tabs>
        <w:rPr>
          <w:rFonts w:ascii="Times New Roman" w:eastAsia="Times New Roman" w:hAnsi="Times New Roman" w:cs="Times New Roman"/>
          <w:sz w:val="24"/>
          <w:szCs w:val="24"/>
        </w:rPr>
      </w:pPr>
    </w:p>
    <w:p w:rsidR="0028391B" w:rsidRPr="0028391B" w:rsidRDefault="0028391B" w:rsidP="0028391B">
      <w:pPr>
        <w:tabs>
          <w:tab w:val="left" w:pos="0"/>
          <w:tab w:val="center" w:pos="4153"/>
          <w:tab w:val="right" w:pos="8306"/>
        </w:tabs>
        <w:rPr>
          <w:rFonts w:ascii="Times New Roman" w:eastAsia="Times New Roman" w:hAnsi="Times New Roman" w:cs="Times New Roman"/>
          <w:sz w:val="24"/>
          <w:szCs w:val="24"/>
        </w:rPr>
      </w:pPr>
    </w:p>
    <w:p w:rsidR="0028391B" w:rsidRPr="0028391B" w:rsidRDefault="0028391B" w:rsidP="0028391B">
      <w:pPr>
        <w:rPr>
          <w:rFonts w:ascii="Times New Roman" w:eastAsia="Calibri" w:hAnsi="Times New Roman" w:cs="Times New Roman"/>
          <w:sz w:val="24"/>
          <w:szCs w:val="24"/>
        </w:rPr>
      </w:pPr>
      <w:r w:rsidRPr="0028391B">
        <w:rPr>
          <w:rFonts w:ascii="Times New Roman" w:eastAsia="Calibri" w:hAnsi="Times New Roman" w:cs="Times New Roman"/>
          <w:sz w:val="24"/>
          <w:szCs w:val="24"/>
        </w:rPr>
        <w:t xml:space="preserve">Domes priekšsēdētājs </w:t>
      </w:r>
      <w:r w:rsidRPr="0028391B">
        <w:rPr>
          <w:rFonts w:ascii="Times New Roman" w:eastAsia="Calibri" w:hAnsi="Times New Roman" w:cs="Times New Roman"/>
          <w:sz w:val="24"/>
          <w:szCs w:val="24"/>
        </w:rPr>
        <w:tab/>
      </w:r>
      <w:r w:rsidRPr="0028391B">
        <w:rPr>
          <w:rFonts w:ascii="Times New Roman" w:eastAsia="Calibri" w:hAnsi="Times New Roman" w:cs="Times New Roman"/>
          <w:sz w:val="24"/>
          <w:szCs w:val="24"/>
        </w:rPr>
        <w:tab/>
        <w:t xml:space="preserve">(personiskais paraksts) </w:t>
      </w:r>
      <w:r w:rsidRPr="0028391B">
        <w:rPr>
          <w:rFonts w:ascii="Times New Roman" w:eastAsia="Calibri" w:hAnsi="Times New Roman" w:cs="Times New Roman"/>
          <w:sz w:val="24"/>
          <w:szCs w:val="24"/>
        </w:rPr>
        <w:tab/>
      </w:r>
      <w:r w:rsidRPr="0028391B">
        <w:rPr>
          <w:rFonts w:ascii="Times New Roman" w:eastAsia="Calibri" w:hAnsi="Times New Roman" w:cs="Times New Roman"/>
          <w:sz w:val="24"/>
          <w:szCs w:val="24"/>
        </w:rPr>
        <w:tab/>
      </w:r>
      <w:r w:rsidRPr="0028391B">
        <w:rPr>
          <w:rFonts w:ascii="Times New Roman" w:eastAsia="Calibri" w:hAnsi="Times New Roman" w:cs="Times New Roman"/>
          <w:sz w:val="24"/>
          <w:szCs w:val="24"/>
        </w:rPr>
        <w:tab/>
        <w:t>Ē.Lukmans</w:t>
      </w:r>
    </w:p>
    <w:p w:rsidR="0028391B" w:rsidRPr="0028391B" w:rsidRDefault="0028391B" w:rsidP="0028391B">
      <w:pPr>
        <w:rPr>
          <w:rFonts w:ascii="Times New Roman" w:eastAsia="Calibri" w:hAnsi="Times New Roman" w:cs="Times New Roman"/>
          <w:sz w:val="20"/>
          <w:szCs w:val="20"/>
        </w:rPr>
      </w:pPr>
    </w:p>
    <w:p w:rsidR="0028391B" w:rsidRPr="0028391B" w:rsidRDefault="0028391B" w:rsidP="0028391B">
      <w:pPr>
        <w:tabs>
          <w:tab w:val="left" w:pos="0"/>
          <w:tab w:val="center" w:pos="4153"/>
          <w:tab w:val="right" w:pos="8306"/>
        </w:tabs>
        <w:rPr>
          <w:rFonts w:ascii="Times New Roman" w:eastAsia="Times New Roman" w:hAnsi="Times New Roman" w:cs="Times New Roman"/>
          <w:sz w:val="24"/>
          <w:szCs w:val="24"/>
        </w:rPr>
      </w:pPr>
    </w:p>
    <w:p w:rsidR="0028391B" w:rsidRPr="0028391B" w:rsidRDefault="0028391B" w:rsidP="0028391B">
      <w:pPr>
        <w:jc w:val="right"/>
        <w:rPr>
          <w:rFonts w:ascii="Times New Roman" w:eastAsia="Times New Roman" w:hAnsi="Times New Roman" w:cs="Times New Roman"/>
          <w:sz w:val="20"/>
          <w:szCs w:val="20"/>
        </w:rPr>
      </w:pPr>
    </w:p>
    <w:p w:rsidR="0028391B" w:rsidRPr="0028391B" w:rsidRDefault="0028391B" w:rsidP="0028391B">
      <w:pPr>
        <w:jc w:val="right"/>
        <w:rPr>
          <w:rFonts w:ascii="Times New Roman" w:eastAsia="Times New Roman" w:hAnsi="Times New Roman" w:cs="Times New Roman"/>
          <w:sz w:val="20"/>
          <w:szCs w:val="20"/>
        </w:rPr>
      </w:pPr>
      <w:r w:rsidRPr="0028391B">
        <w:rPr>
          <w:rFonts w:ascii="Times New Roman" w:eastAsia="Times New Roman" w:hAnsi="Times New Roman" w:cs="Times New Roman"/>
          <w:sz w:val="20"/>
          <w:szCs w:val="20"/>
        </w:rPr>
        <w:br w:type="page"/>
      </w:r>
    </w:p>
    <w:p w:rsidR="0028391B" w:rsidRPr="0028391B" w:rsidRDefault="0028391B" w:rsidP="0028391B">
      <w:pPr>
        <w:rPr>
          <w:rFonts w:ascii="Times New Roman" w:eastAsia="Times New Roman" w:hAnsi="Times New Roman" w:cs="Times New Roman"/>
          <w:color w:val="FF0000"/>
          <w:szCs w:val="24"/>
        </w:rPr>
      </w:pPr>
    </w:p>
    <w:p w:rsidR="0028391B" w:rsidRPr="0028391B" w:rsidRDefault="0028391B" w:rsidP="0028391B">
      <w:pPr>
        <w:ind w:left="6663"/>
        <w:jc w:val="left"/>
        <w:rPr>
          <w:rFonts w:ascii="Times New Roman" w:eastAsia="Times New Roman" w:hAnsi="Times New Roman" w:cs="Times New Roman"/>
          <w:szCs w:val="24"/>
        </w:rPr>
      </w:pPr>
      <w:r w:rsidRPr="0028391B">
        <w:rPr>
          <w:rFonts w:ascii="Times New Roman" w:eastAsia="Times New Roman" w:hAnsi="Times New Roman" w:cs="Times New Roman"/>
          <w:szCs w:val="24"/>
        </w:rPr>
        <w:t>Pielikums</w:t>
      </w:r>
    </w:p>
    <w:p w:rsidR="0028391B" w:rsidRPr="0028391B" w:rsidRDefault="0028391B" w:rsidP="0028391B">
      <w:pPr>
        <w:ind w:left="6663"/>
        <w:rPr>
          <w:rFonts w:ascii="Times New Roman" w:eastAsia="Times New Roman" w:hAnsi="Times New Roman" w:cs="Times New Roman"/>
          <w:szCs w:val="24"/>
        </w:rPr>
      </w:pPr>
      <w:r w:rsidRPr="0028391B">
        <w:rPr>
          <w:rFonts w:ascii="Times New Roman" w:eastAsia="Times New Roman" w:hAnsi="Times New Roman" w:cs="Times New Roman"/>
          <w:szCs w:val="24"/>
        </w:rPr>
        <w:t>Tukuma pirmsskolas izglītības iestādes “Vālodzīte” nolikumam</w:t>
      </w:r>
    </w:p>
    <w:p w:rsidR="0028391B" w:rsidRPr="0028391B" w:rsidRDefault="0028391B" w:rsidP="0028391B">
      <w:pPr>
        <w:ind w:left="6663"/>
        <w:jc w:val="left"/>
        <w:rPr>
          <w:rFonts w:ascii="Times New Roman" w:eastAsia="Times New Roman" w:hAnsi="Times New Roman" w:cs="Times New Roman"/>
          <w:color w:val="FF0000"/>
          <w:szCs w:val="24"/>
        </w:rPr>
      </w:pPr>
    </w:p>
    <w:p w:rsidR="0028391B" w:rsidRPr="0028391B" w:rsidRDefault="0028391B" w:rsidP="0028391B">
      <w:pPr>
        <w:jc w:val="center"/>
        <w:rPr>
          <w:rFonts w:ascii="Times New Roman" w:eastAsia="Times New Roman" w:hAnsi="Times New Roman" w:cs="Times New Roman"/>
          <w:color w:val="FF0000"/>
          <w:sz w:val="24"/>
          <w:szCs w:val="24"/>
        </w:rPr>
      </w:pPr>
      <w:r w:rsidRPr="0028391B">
        <w:rPr>
          <w:rFonts w:ascii="Times New Roman" w:eastAsia="Times New Roman" w:hAnsi="Times New Roman" w:cs="Times New Roman"/>
          <w:color w:val="FF0000"/>
          <w:sz w:val="24"/>
          <w:szCs w:val="24"/>
        </w:rPr>
        <w:t>Tukuma pirmsskolas izglītības iestādes “Vālodzīte” struktūrshēma</w:t>
      </w:r>
    </w:p>
    <w:p w:rsidR="0028391B" w:rsidRPr="0028391B" w:rsidRDefault="0028391B" w:rsidP="0028391B">
      <w:pPr>
        <w:jc w:val="center"/>
        <w:rPr>
          <w:rFonts w:ascii="Times New Roman" w:eastAsia="Times New Roman" w:hAnsi="Times New Roman" w:cs="Times New Roman"/>
          <w:color w:val="FF0000"/>
          <w:sz w:val="24"/>
          <w:szCs w:val="24"/>
        </w:rPr>
      </w:pPr>
    </w:p>
    <w:p w:rsidR="0028391B" w:rsidRPr="0028391B" w:rsidRDefault="0028391B" w:rsidP="0028391B">
      <w:pPr>
        <w:jc w:val="center"/>
        <w:rPr>
          <w:rFonts w:ascii="Times New Roman" w:eastAsia="Times New Roman" w:hAnsi="Times New Roman" w:cs="Times New Roman"/>
          <w:color w:val="FF0000"/>
          <w:sz w:val="24"/>
          <w:szCs w:val="24"/>
        </w:rPr>
      </w:pPr>
    </w:p>
    <w:p w:rsidR="0028391B" w:rsidRPr="0028391B" w:rsidRDefault="0028391B" w:rsidP="0028391B">
      <w:pPr>
        <w:jc w:val="center"/>
        <w:rPr>
          <w:rFonts w:ascii="Times New Roman" w:eastAsia="Times New Roman" w:hAnsi="Times New Roman" w:cs="Times New Roman"/>
          <w:color w:val="FF0000"/>
          <w:sz w:val="24"/>
          <w:szCs w:val="24"/>
        </w:rPr>
      </w:pPr>
      <w:r w:rsidRPr="0028391B">
        <w:rPr>
          <w:rFonts w:ascii="Times New Roman" w:eastAsia="Times New Roman" w:hAnsi="Times New Roman" w:cs="Times New Roman"/>
          <w:color w:val="FF0000"/>
          <w:sz w:val="24"/>
          <w:szCs w:val="24"/>
        </w:rPr>
        <w:t xml:space="preserve"> </w:t>
      </w:r>
    </w:p>
    <w:p w:rsidR="0028391B" w:rsidRPr="0028391B" w:rsidRDefault="0028391B" w:rsidP="0028391B">
      <w:pPr>
        <w:rPr>
          <w:rFonts w:ascii="Times New Roman" w:eastAsia="Times New Roman" w:hAnsi="Times New Roman" w:cs="Times New Roman"/>
          <w:color w:val="FF0000"/>
          <w:sz w:val="24"/>
          <w:szCs w:val="24"/>
        </w:rPr>
      </w:pPr>
      <w:r w:rsidRPr="0028391B">
        <w:rPr>
          <w:rFonts w:ascii="Times New Roman" w:eastAsia="Times New Roman" w:hAnsi="Times New Roman" w:cs="Times New Roman"/>
          <w:noProof/>
          <w:sz w:val="24"/>
          <w:szCs w:val="24"/>
          <w:lang w:eastAsia="lv-LV"/>
        </w:rPr>
        <mc:AlternateContent>
          <mc:Choice Requires="wpc">
            <w:drawing>
              <wp:inline distT="0" distB="0" distL="0" distR="0" wp14:anchorId="6B727DDF" wp14:editId="2253C947">
                <wp:extent cx="6057900" cy="3771900"/>
                <wp:effectExtent l="0" t="0" r="0" b="0"/>
                <wp:docPr id="104"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Rectangle 73"/>
                        <wps:cNvSpPr>
                          <a:spLocks noChangeArrowheads="1"/>
                        </wps:cNvSpPr>
                        <wps:spPr bwMode="auto">
                          <a:xfrm>
                            <a:off x="217170" y="259080"/>
                            <a:ext cx="1493789" cy="5715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Pedagoģiskā padome</w:t>
                              </w:r>
                            </w:p>
                          </w:txbxContent>
                        </wps:txbx>
                        <wps:bodyPr rot="0" vert="horz" wrap="square" lIns="91440" tIns="45720" rIns="91440" bIns="45720" anchor="t" anchorCtr="0" upright="1">
                          <a:noAutofit/>
                        </wps:bodyPr>
                      </wps:wsp>
                      <wps:wsp>
                        <wps:cNvPr id="29" name="Rectangle 74"/>
                        <wps:cNvSpPr>
                          <a:spLocks noChangeArrowheads="1"/>
                        </wps:cNvSpPr>
                        <wps:spPr bwMode="auto">
                          <a:xfrm>
                            <a:off x="2135931" y="259080"/>
                            <a:ext cx="1492937"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b/>
                                  <w:color w:val="FF0000"/>
                                  <w:sz w:val="24"/>
                                  <w:szCs w:val="24"/>
                                </w:rPr>
                              </w:pPr>
                              <w:r w:rsidRPr="00463F3D">
                                <w:rPr>
                                  <w:rFonts w:ascii="Times New Roman" w:eastAsia="Times New Roman" w:hAnsi="Times New Roman" w:cs="Times New Roman"/>
                                  <w:b/>
                                  <w:color w:val="FF0000"/>
                                  <w:sz w:val="24"/>
                                  <w:szCs w:val="24"/>
                                </w:rPr>
                                <w:t>VADĪTĀJA</w:t>
                              </w:r>
                            </w:p>
                          </w:txbxContent>
                        </wps:txbx>
                        <wps:bodyPr rot="0" vert="horz" wrap="square" lIns="91440" tIns="45720" rIns="91440" bIns="45720" anchor="t" anchorCtr="0" upright="1">
                          <a:noAutofit/>
                        </wps:bodyPr>
                      </wps:wsp>
                      <wps:wsp>
                        <wps:cNvPr id="30" name="Rectangle 75"/>
                        <wps:cNvSpPr>
                          <a:spLocks noChangeArrowheads="1"/>
                        </wps:cNvSpPr>
                        <wps:spPr bwMode="auto">
                          <a:xfrm>
                            <a:off x="4126230" y="259080"/>
                            <a:ext cx="1664970" cy="5715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Iestādes padome</w:t>
                              </w:r>
                            </w:p>
                          </w:txbxContent>
                        </wps:txbx>
                        <wps:bodyPr rot="0" vert="horz" wrap="square" lIns="91440" tIns="45720" rIns="91440" bIns="45720" anchor="t" anchorCtr="0" upright="1">
                          <a:noAutofit/>
                        </wps:bodyPr>
                      </wps:wsp>
                      <wps:wsp>
                        <wps:cNvPr id="31" name="Rectangle 76"/>
                        <wps:cNvSpPr>
                          <a:spLocks noChangeArrowheads="1"/>
                        </wps:cNvSpPr>
                        <wps:spPr bwMode="auto">
                          <a:xfrm>
                            <a:off x="4145280" y="1089660"/>
                            <a:ext cx="1493789" cy="6096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Pirmsskolas izglītības iestādes un</w:t>
                              </w:r>
                              <w:r w:rsidRPr="00463F3D">
                                <w:rPr>
                                  <w:rFonts w:ascii="Times New Roman" w:hAnsi="Times New Roman" w:cs="Times New Roman"/>
                                  <w:sz w:val="24"/>
                                  <w:szCs w:val="24"/>
                                </w:rPr>
                                <w:t xml:space="preserve"> </w:t>
                              </w:r>
                              <w:r w:rsidRPr="00463F3D">
                                <w:rPr>
                                  <w:rFonts w:ascii="Times New Roman" w:eastAsia="Times New Roman" w:hAnsi="Times New Roman" w:cs="Times New Roman"/>
                                  <w:color w:val="FF0000"/>
                                  <w:sz w:val="24"/>
                                  <w:szCs w:val="24"/>
                                </w:rPr>
                                <w:t>skolu māsa</w:t>
                              </w:r>
                            </w:p>
                          </w:txbxContent>
                        </wps:txbx>
                        <wps:bodyPr rot="0" vert="horz" wrap="square" lIns="91440" tIns="45720" rIns="91440" bIns="45720" anchor="t" anchorCtr="0" upright="1">
                          <a:noAutofit/>
                        </wps:bodyPr>
                      </wps:wsp>
                      <wps:wsp>
                        <wps:cNvPr id="64" name="Rectangle 77"/>
                        <wps:cNvSpPr>
                          <a:spLocks noChangeArrowheads="1"/>
                        </wps:cNvSpPr>
                        <wps:spPr bwMode="auto">
                          <a:xfrm>
                            <a:off x="326181" y="1089660"/>
                            <a:ext cx="1494641" cy="3810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Lietvedis</w:t>
                              </w:r>
                            </w:p>
                          </w:txbxContent>
                        </wps:txbx>
                        <wps:bodyPr rot="0" vert="horz" wrap="square" lIns="91440" tIns="45720" rIns="91440" bIns="45720" anchor="t" anchorCtr="0" upright="1">
                          <a:noAutofit/>
                        </wps:bodyPr>
                      </wps:wsp>
                      <wps:wsp>
                        <wps:cNvPr id="65" name="Rectangle 79"/>
                        <wps:cNvSpPr>
                          <a:spLocks noChangeArrowheads="1"/>
                        </wps:cNvSpPr>
                        <wps:spPr bwMode="auto">
                          <a:xfrm>
                            <a:off x="4145281" y="2133600"/>
                            <a:ext cx="1645920"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Saimniecības pārzinis</w:t>
                              </w:r>
                            </w:p>
                          </w:txbxContent>
                        </wps:txbx>
                        <wps:bodyPr rot="0" vert="horz" wrap="square" lIns="91440" tIns="45720" rIns="91440" bIns="45720" anchor="t" anchorCtr="0" upright="1">
                          <a:noAutofit/>
                        </wps:bodyPr>
                      </wps:wsp>
                      <wps:wsp>
                        <wps:cNvPr id="66" name="Rectangle 80"/>
                        <wps:cNvSpPr>
                          <a:spLocks noChangeArrowheads="1"/>
                        </wps:cNvSpPr>
                        <wps:spPr bwMode="auto">
                          <a:xfrm>
                            <a:off x="227121" y="2133600"/>
                            <a:ext cx="2457853"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Vadītājas vietnieks izglītības jomā</w:t>
                              </w:r>
                            </w:p>
                          </w:txbxContent>
                        </wps:txbx>
                        <wps:bodyPr rot="0" vert="horz" wrap="square" lIns="91440" tIns="45720" rIns="91440" bIns="45720" anchor="t" anchorCtr="0" upright="1">
                          <a:noAutofit/>
                        </wps:bodyPr>
                      </wps:wsp>
                      <wps:wsp>
                        <wps:cNvPr id="67" name="Rectangle 81"/>
                        <wps:cNvSpPr>
                          <a:spLocks noChangeArrowheads="1"/>
                        </wps:cNvSpPr>
                        <wps:spPr bwMode="auto">
                          <a:xfrm>
                            <a:off x="4296559" y="2910840"/>
                            <a:ext cx="1494641" cy="5715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Saimnieciskais</w:t>
                              </w:r>
                              <w:r w:rsidRPr="00463F3D">
                                <w:rPr>
                                  <w:rFonts w:ascii="Times New Roman" w:hAnsi="Times New Roman" w:cs="Times New Roman"/>
                                  <w:sz w:val="24"/>
                                  <w:szCs w:val="24"/>
                                </w:rPr>
                                <w:t xml:space="preserve"> </w:t>
                              </w:r>
                              <w:r w:rsidRPr="00463F3D">
                                <w:rPr>
                                  <w:rFonts w:ascii="Times New Roman" w:eastAsia="Times New Roman" w:hAnsi="Times New Roman" w:cs="Times New Roman"/>
                                  <w:color w:val="FF0000"/>
                                  <w:sz w:val="24"/>
                                  <w:szCs w:val="24"/>
                                </w:rPr>
                                <w:t>personāls</w:t>
                              </w:r>
                            </w:p>
                          </w:txbxContent>
                        </wps:txbx>
                        <wps:bodyPr rot="0" vert="horz" wrap="square" lIns="91440" tIns="45720" rIns="91440" bIns="45720" anchor="t" anchorCtr="0" upright="1">
                          <a:noAutofit/>
                        </wps:bodyPr>
                      </wps:wsp>
                      <wps:wsp>
                        <wps:cNvPr id="68" name="Rectangle 82"/>
                        <wps:cNvSpPr>
                          <a:spLocks noChangeArrowheads="1"/>
                        </wps:cNvSpPr>
                        <wps:spPr bwMode="auto">
                          <a:xfrm>
                            <a:off x="2168159" y="2903220"/>
                            <a:ext cx="1493789"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Izglītojamie</w:t>
                              </w:r>
                            </w:p>
                          </w:txbxContent>
                        </wps:txbx>
                        <wps:bodyPr rot="0" vert="horz" wrap="square" lIns="91440" tIns="45720" rIns="91440" bIns="45720" anchor="t" anchorCtr="0" upright="1">
                          <a:noAutofit/>
                        </wps:bodyPr>
                      </wps:wsp>
                      <wps:wsp>
                        <wps:cNvPr id="69" name="Rectangle 83"/>
                        <wps:cNvSpPr>
                          <a:spLocks noChangeArrowheads="1"/>
                        </wps:cNvSpPr>
                        <wps:spPr bwMode="auto">
                          <a:xfrm>
                            <a:off x="276651" y="2903220"/>
                            <a:ext cx="1493789" cy="342900"/>
                          </a:xfrm>
                          <a:prstGeom prst="rect">
                            <a:avLst/>
                          </a:prstGeom>
                          <a:solidFill>
                            <a:srgbClr val="FFFFFF"/>
                          </a:solidFill>
                          <a:ln w="9525">
                            <a:solidFill>
                              <a:srgbClr val="000000"/>
                            </a:solidFill>
                            <a:miter lim="800000"/>
                            <a:headEnd/>
                            <a:tailEnd/>
                          </a:ln>
                        </wps:spPr>
                        <wps:txb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Pedagogi</w:t>
                              </w:r>
                            </w:p>
                          </w:txbxContent>
                        </wps:txbx>
                        <wps:bodyPr rot="0" vert="horz" wrap="square" lIns="91440" tIns="45720" rIns="91440" bIns="45720" anchor="t" anchorCtr="0" upright="1">
                          <a:noAutofit/>
                        </wps:bodyPr>
                      </wps:wsp>
                      <wps:wsp>
                        <wps:cNvPr id="70" name="Line 84"/>
                        <wps:cNvCnPr/>
                        <wps:spPr bwMode="auto">
                          <a:xfrm>
                            <a:off x="1701591" y="37338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85"/>
                        <wps:cNvCnPr/>
                        <wps:spPr bwMode="auto">
                          <a:xfrm>
                            <a:off x="3619500" y="37338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86"/>
                        <wps:cNvCnPr/>
                        <wps:spPr bwMode="auto">
                          <a:xfrm>
                            <a:off x="1824990" y="128016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87"/>
                        <wps:cNvCnPr/>
                        <wps:spPr bwMode="auto">
                          <a:xfrm>
                            <a:off x="1206291" y="19050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88"/>
                        <wps:cNvCnPr/>
                        <wps:spPr bwMode="auto">
                          <a:xfrm>
                            <a:off x="1206291" y="1905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89"/>
                        <wps:cNvCnPr/>
                        <wps:spPr bwMode="auto">
                          <a:xfrm>
                            <a:off x="1187241" y="2476500"/>
                            <a:ext cx="0" cy="426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0"/>
                        <wps:cNvCnPr/>
                        <wps:spPr bwMode="auto">
                          <a:xfrm>
                            <a:off x="5115351" y="1905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91"/>
                        <wps:cNvCnPr/>
                        <wps:spPr bwMode="auto">
                          <a:xfrm>
                            <a:off x="5115351" y="24765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2"/>
                        <wps:cNvCnPr/>
                        <wps:spPr bwMode="auto">
                          <a:xfrm>
                            <a:off x="1770440" y="307848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3"/>
                        <wps:cNvCnPr/>
                        <wps:spPr bwMode="auto">
                          <a:xfrm>
                            <a:off x="2895600" y="601980"/>
                            <a:ext cx="0" cy="130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727DDF" id="_x0000_s1048" editas="canvas" style="width:477pt;height:297pt;mso-position-horizontal-relative:char;mso-position-vertical-relative:line" coordsize="6057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">
                <v:shape id="_x0000_s1049" type="#_x0000_t75" style="position:absolute;width:60579;height:37719;visibility:visible;mso-wrap-style:square">
                  <v:fill o:detectmouseclick="t"/>
                  <v:path o:connecttype="none"/>
                </v:shape>
                <v:rect id="Rectangle 73" o:spid="_x0000_s1050" style="position:absolute;left:2171;top:2590;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Pedagoģiskā padome</w:t>
                        </w:r>
                      </w:p>
                    </w:txbxContent>
                  </v:textbox>
                </v:rect>
                <v:rect id="Rectangle 74" o:spid="_x0000_s1051" style="position:absolute;left:21359;top:2590;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8391B" w:rsidRPr="00463F3D" w:rsidRDefault="0028391B" w:rsidP="0028391B">
                        <w:pPr>
                          <w:jc w:val="center"/>
                          <w:rPr>
                            <w:rFonts w:ascii="Times New Roman" w:eastAsia="Times New Roman" w:hAnsi="Times New Roman" w:cs="Times New Roman"/>
                            <w:b/>
                            <w:color w:val="FF0000"/>
                            <w:sz w:val="24"/>
                            <w:szCs w:val="24"/>
                          </w:rPr>
                        </w:pPr>
                        <w:r w:rsidRPr="00463F3D">
                          <w:rPr>
                            <w:rFonts w:ascii="Times New Roman" w:eastAsia="Times New Roman" w:hAnsi="Times New Roman" w:cs="Times New Roman"/>
                            <w:b/>
                            <w:color w:val="FF0000"/>
                            <w:sz w:val="24"/>
                            <w:szCs w:val="24"/>
                          </w:rPr>
                          <w:t>VADĪTĀJA</w:t>
                        </w:r>
                      </w:p>
                    </w:txbxContent>
                  </v:textbox>
                </v:rect>
                <v:rect id="Rectangle 75" o:spid="_x0000_s1052" style="position:absolute;left:41262;top:2590;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Iestādes padome</w:t>
                        </w:r>
                      </w:p>
                    </w:txbxContent>
                  </v:textbox>
                </v:rect>
                <v:rect id="Rectangle 76" o:spid="_x0000_s1053" style="position:absolute;left:41452;top:10896;width:1493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Pirmsskolas izglītības iestādes un</w:t>
                        </w:r>
                        <w:r w:rsidRPr="00463F3D">
                          <w:rPr>
                            <w:rFonts w:ascii="Times New Roman" w:hAnsi="Times New Roman" w:cs="Times New Roman"/>
                            <w:sz w:val="24"/>
                            <w:szCs w:val="24"/>
                          </w:rPr>
                          <w:t xml:space="preserve"> </w:t>
                        </w:r>
                        <w:r w:rsidRPr="00463F3D">
                          <w:rPr>
                            <w:rFonts w:ascii="Times New Roman" w:eastAsia="Times New Roman" w:hAnsi="Times New Roman" w:cs="Times New Roman"/>
                            <w:color w:val="FF0000"/>
                            <w:sz w:val="24"/>
                            <w:szCs w:val="24"/>
                          </w:rPr>
                          <w:t>skolu māsa</w:t>
                        </w:r>
                      </w:p>
                    </w:txbxContent>
                  </v:textbox>
                </v:rect>
                <v:rect id="Rectangle 77" o:spid="_x0000_s1054" style="position:absolute;left:3261;top:10896;width:1494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Lietvedis</w:t>
                        </w:r>
                      </w:p>
                    </w:txbxContent>
                  </v:textbox>
                </v:rect>
                <v:rect id="Rectangle 79" o:spid="_x0000_s1055" style="position:absolute;left:41452;top:21336;width:1646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Saimniecības pārzinis</w:t>
                        </w:r>
                      </w:p>
                    </w:txbxContent>
                  </v:textbox>
                </v:rect>
                <v:rect id="Rectangle 80" o:spid="_x0000_s1056" style="position:absolute;left:2271;top:21336;width:2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Vadītājas vietnieks izglītības jomā</w:t>
                        </w:r>
                      </w:p>
                    </w:txbxContent>
                  </v:textbox>
                </v:rect>
                <v:rect id="Rectangle 81" o:spid="_x0000_s1057" style="position:absolute;left:42965;top:29108;width:149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Saimnieciskais</w:t>
                        </w:r>
                        <w:r w:rsidRPr="00463F3D">
                          <w:rPr>
                            <w:rFonts w:ascii="Times New Roman" w:hAnsi="Times New Roman" w:cs="Times New Roman"/>
                            <w:sz w:val="24"/>
                            <w:szCs w:val="24"/>
                          </w:rPr>
                          <w:t xml:space="preserve"> </w:t>
                        </w:r>
                        <w:r w:rsidRPr="00463F3D">
                          <w:rPr>
                            <w:rFonts w:ascii="Times New Roman" w:eastAsia="Times New Roman" w:hAnsi="Times New Roman" w:cs="Times New Roman"/>
                            <w:color w:val="FF0000"/>
                            <w:sz w:val="24"/>
                            <w:szCs w:val="24"/>
                          </w:rPr>
                          <w:t>personāls</w:t>
                        </w:r>
                      </w:p>
                    </w:txbxContent>
                  </v:textbox>
                </v:rect>
                <v:rect id="Rectangle 82" o:spid="_x0000_s1058" style="position:absolute;left:21681;top:2903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Izglītojamie</w:t>
                        </w:r>
                      </w:p>
                    </w:txbxContent>
                  </v:textbox>
                </v:rect>
                <v:rect id="Rectangle 83" o:spid="_x0000_s1059" style="position:absolute;left:2766;top:2903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28391B" w:rsidRPr="00463F3D" w:rsidRDefault="0028391B" w:rsidP="0028391B">
                        <w:pPr>
                          <w:jc w:val="center"/>
                          <w:rPr>
                            <w:rFonts w:ascii="Times New Roman" w:eastAsia="Times New Roman" w:hAnsi="Times New Roman" w:cs="Times New Roman"/>
                            <w:color w:val="FF0000"/>
                            <w:sz w:val="24"/>
                            <w:szCs w:val="24"/>
                          </w:rPr>
                        </w:pPr>
                        <w:r w:rsidRPr="00463F3D">
                          <w:rPr>
                            <w:rFonts w:ascii="Times New Roman" w:eastAsia="Times New Roman" w:hAnsi="Times New Roman" w:cs="Times New Roman"/>
                            <w:color w:val="FF0000"/>
                            <w:sz w:val="24"/>
                            <w:szCs w:val="24"/>
                          </w:rPr>
                          <w:t>Pedagogi</w:t>
                        </w:r>
                      </w:p>
                    </w:txbxContent>
                  </v:textbox>
                </v:rect>
                <v:line id="Line 84" o:spid="_x0000_s1060" style="position:absolute;visibility:visible;mso-wrap-style:square" from="17015,3733" to="21359,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85" o:spid="_x0000_s1061" style="position:absolute;visibility:visible;mso-wrap-style:square" from="36195,3733" to="41262,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86" o:spid="_x0000_s1062" style="position:absolute;visibility:visible;mso-wrap-style:square" from="18249,12801" to="414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87" o:spid="_x0000_s1063" style="position:absolute;visibility:visible;mso-wrap-style:square" from="12062,19050" to="51153,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88" o:spid="_x0000_s1064" style="position:absolute;visibility:visible;mso-wrap-style:square" from="12062,19050" to="12062,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89" o:spid="_x0000_s1065" style="position:absolute;visibility:visible;mso-wrap-style:square" from="11872,24765" to="11872,2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90" o:spid="_x0000_s1066" style="position:absolute;visibility:visible;mso-wrap-style:square" from="51153,19050" to="51153,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91" o:spid="_x0000_s1067" style="position:absolute;visibility:visible;mso-wrap-style:square" from="51153,24765" to="5115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92" o:spid="_x0000_s1068" style="position:absolute;visibility:visible;mso-wrap-style:square" from="17704,30784" to="21681,30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93" o:spid="_x0000_s1069" style="position:absolute;visibility:visible;mso-wrap-style:square" from="28956,6019" to="28956,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w10:anchorlock/>
              </v:group>
            </w:pict>
          </mc:Fallback>
        </mc:AlternateContent>
      </w:r>
    </w:p>
    <w:p w:rsidR="0028391B" w:rsidRPr="0028391B" w:rsidRDefault="0028391B" w:rsidP="0028391B">
      <w:pPr>
        <w:rPr>
          <w:rFonts w:ascii="Times New Roman" w:eastAsia="Times New Roman" w:hAnsi="Times New Roman" w:cs="Times New Roman"/>
          <w:color w:val="FF0000"/>
          <w:sz w:val="24"/>
          <w:szCs w:val="24"/>
        </w:rPr>
      </w:pPr>
    </w:p>
    <w:p w:rsidR="0028391B" w:rsidRPr="0028391B" w:rsidRDefault="0028391B" w:rsidP="0028391B">
      <w:pPr>
        <w:rPr>
          <w:rFonts w:ascii="Times New Roman" w:eastAsia="Times New Roman" w:hAnsi="Times New Roman" w:cs="Times New Roman"/>
          <w:color w:val="FF0000"/>
          <w:sz w:val="24"/>
          <w:szCs w:val="24"/>
        </w:rPr>
      </w:pPr>
    </w:p>
    <w:p w:rsidR="0028391B" w:rsidRPr="0028391B" w:rsidRDefault="0028391B" w:rsidP="0028391B">
      <w:pPr>
        <w:rPr>
          <w:rFonts w:ascii="Times New Roman" w:eastAsia="Times New Roman" w:hAnsi="Times New Roman" w:cs="Times New Roman"/>
          <w:color w:val="FF0000"/>
          <w:sz w:val="24"/>
          <w:szCs w:val="24"/>
        </w:rPr>
      </w:pPr>
      <w:r w:rsidRPr="0028391B">
        <w:rPr>
          <w:rFonts w:ascii="Times New Roman" w:eastAsia="Times New Roman" w:hAnsi="Times New Roman" w:cs="Times New Roman"/>
          <w:color w:val="FF0000"/>
          <w:sz w:val="24"/>
          <w:szCs w:val="24"/>
        </w:rPr>
        <w:t>Vadītāja</w:t>
      </w:r>
      <w:r w:rsidRPr="0028391B">
        <w:rPr>
          <w:rFonts w:ascii="Times New Roman" w:eastAsia="Times New Roman" w:hAnsi="Times New Roman" w:cs="Times New Roman"/>
          <w:color w:val="FF0000"/>
          <w:sz w:val="24"/>
          <w:szCs w:val="24"/>
        </w:rPr>
        <w:tab/>
      </w:r>
      <w:r w:rsidRPr="0028391B">
        <w:rPr>
          <w:rFonts w:ascii="Times New Roman" w:eastAsia="Times New Roman" w:hAnsi="Times New Roman" w:cs="Times New Roman"/>
          <w:color w:val="FF0000"/>
          <w:sz w:val="24"/>
          <w:szCs w:val="24"/>
        </w:rPr>
        <w:tab/>
      </w:r>
      <w:r w:rsidRPr="0028391B">
        <w:rPr>
          <w:rFonts w:ascii="Times New Roman" w:eastAsia="Times New Roman" w:hAnsi="Times New Roman" w:cs="Times New Roman"/>
          <w:color w:val="FF0000"/>
          <w:sz w:val="24"/>
          <w:szCs w:val="24"/>
        </w:rPr>
        <w:tab/>
      </w:r>
      <w:r w:rsidRPr="0028391B">
        <w:rPr>
          <w:rFonts w:ascii="Times New Roman" w:eastAsia="Times New Roman" w:hAnsi="Times New Roman" w:cs="Times New Roman"/>
          <w:color w:val="FF0000"/>
          <w:sz w:val="24"/>
          <w:szCs w:val="24"/>
        </w:rPr>
        <w:tab/>
      </w:r>
      <w:r w:rsidRPr="0028391B">
        <w:rPr>
          <w:rFonts w:ascii="Times New Roman" w:eastAsia="Times New Roman" w:hAnsi="Times New Roman" w:cs="Times New Roman"/>
          <w:color w:val="FF0000"/>
          <w:sz w:val="24"/>
          <w:szCs w:val="24"/>
        </w:rPr>
        <w:tab/>
      </w:r>
      <w:r w:rsidRPr="0028391B">
        <w:rPr>
          <w:rFonts w:ascii="Times New Roman" w:eastAsia="Times New Roman" w:hAnsi="Times New Roman" w:cs="Times New Roman"/>
          <w:color w:val="FF0000"/>
          <w:sz w:val="24"/>
          <w:szCs w:val="24"/>
        </w:rPr>
        <w:tab/>
      </w:r>
      <w:r w:rsidRPr="0028391B">
        <w:rPr>
          <w:rFonts w:ascii="Times New Roman" w:eastAsia="Times New Roman" w:hAnsi="Times New Roman" w:cs="Times New Roman"/>
          <w:color w:val="FF0000"/>
          <w:sz w:val="24"/>
          <w:szCs w:val="24"/>
        </w:rPr>
        <w:tab/>
        <w:t xml:space="preserve">                       D.Goba</w:t>
      </w:r>
    </w:p>
    <w:p w:rsidR="0028391B" w:rsidRPr="0028391B" w:rsidRDefault="0028391B" w:rsidP="0028391B">
      <w:pPr>
        <w:rPr>
          <w:rFonts w:ascii="Times New Roman" w:eastAsia="Times New Roman" w:hAnsi="Times New Roman" w:cs="Times New Roman"/>
          <w:sz w:val="24"/>
          <w:szCs w:val="24"/>
        </w:rPr>
      </w:pPr>
    </w:p>
    <w:p w:rsidR="0028391B" w:rsidRPr="0028391B" w:rsidRDefault="0028391B" w:rsidP="0028391B">
      <w:pPr>
        <w:rPr>
          <w:rFonts w:ascii="Times New Roman" w:eastAsia="Times New Roman" w:hAnsi="Times New Roman" w:cs="Times New Roman"/>
          <w:sz w:val="24"/>
          <w:szCs w:val="24"/>
        </w:rPr>
      </w:pPr>
    </w:p>
    <w:p w:rsidR="0028391B" w:rsidRPr="0028391B" w:rsidRDefault="0028391B" w:rsidP="0028391B">
      <w:pPr>
        <w:rPr>
          <w:rFonts w:ascii="Times New Roman" w:eastAsia="Calibri" w:hAnsi="Times New Roman" w:cs="Times New Roman"/>
          <w:sz w:val="20"/>
          <w:szCs w:val="20"/>
        </w:rPr>
      </w:pPr>
    </w:p>
    <w:p w:rsidR="0028391B" w:rsidRPr="0028391B" w:rsidRDefault="0028391B" w:rsidP="0028391B">
      <w:pPr>
        <w:rPr>
          <w:rFonts w:ascii="Times New Roman" w:eastAsia="Times New Roman" w:hAnsi="Times New Roman" w:cs="Times New Roman"/>
          <w:sz w:val="24"/>
          <w:szCs w:val="24"/>
        </w:rPr>
      </w:pPr>
    </w:p>
    <w:p w:rsidR="0028391B" w:rsidRPr="0028391B" w:rsidRDefault="0028391B" w:rsidP="0028391B">
      <w:pPr>
        <w:tabs>
          <w:tab w:val="left" w:pos="720"/>
        </w:tabs>
        <w:rPr>
          <w:rFonts w:ascii="Times New Roman" w:eastAsia="Times New Roman" w:hAnsi="Times New Roman" w:cs="Times New Roman"/>
          <w:sz w:val="24"/>
          <w:szCs w:val="24"/>
          <w:lang w:val="x-none" w:eastAsia="x-none"/>
        </w:rPr>
      </w:pPr>
    </w:p>
    <w:p w:rsidR="0028391B" w:rsidRPr="0028391B" w:rsidRDefault="0028391B" w:rsidP="0028391B">
      <w:pPr>
        <w:rPr>
          <w:rFonts w:ascii="Times New Roman" w:eastAsia="Times New Roman" w:hAnsi="Times New Roman" w:cs="Times New Roman"/>
          <w:sz w:val="24"/>
          <w:szCs w:val="24"/>
        </w:rPr>
      </w:pPr>
    </w:p>
    <w:p w:rsidR="0028391B" w:rsidRPr="0028391B" w:rsidRDefault="0028391B" w:rsidP="0028391B">
      <w:pPr>
        <w:jc w:val="right"/>
        <w:rPr>
          <w:rFonts w:ascii="Times New Roman" w:eastAsia="Times New Roman" w:hAnsi="Times New Roman" w:cs="Times New Roman"/>
          <w:sz w:val="20"/>
          <w:szCs w:val="20"/>
        </w:rPr>
      </w:pPr>
    </w:p>
    <w:p w:rsidR="0028391B" w:rsidRPr="0028391B" w:rsidRDefault="0028391B" w:rsidP="0028391B">
      <w:pPr>
        <w:jc w:val="center"/>
        <w:rPr>
          <w:rFonts w:ascii="Times New Roman" w:eastAsia="Times New Roman" w:hAnsi="Times New Roman" w:cs="Times New Roman"/>
          <w:b/>
          <w:sz w:val="24"/>
          <w:szCs w:val="24"/>
          <w:lang w:eastAsia="lv-LV"/>
        </w:rPr>
      </w:pPr>
    </w:p>
    <w:p w:rsidR="0028391B" w:rsidRPr="0028391B" w:rsidRDefault="0028391B" w:rsidP="0028391B">
      <w:pPr>
        <w:jc w:val="center"/>
        <w:rPr>
          <w:rFonts w:ascii="Times New Roman" w:eastAsia="Times New Roman" w:hAnsi="Times New Roman" w:cs="Times New Roman"/>
          <w:b/>
          <w:sz w:val="24"/>
          <w:szCs w:val="24"/>
          <w:lang w:eastAsia="lv-LV"/>
        </w:rPr>
      </w:pPr>
    </w:p>
    <w:p w:rsidR="0028391B" w:rsidRPr="0028391B" w:rsidRDefault="0028391B" w:rsidP="0028391B">
      <w:pPr>
        <w:jc w:val="left"/>
        <w:rPr>
          <w:rFonts w:ascii="Times New Roman" w:eastAsia="Calibri" w:hAnsi="Times New Roman" w:cs="Times New Roman"/>
          <w:sz w:val="20"/>
          <w:szCs w:val="20"/>
          <w:lang w:eastAsia="lv-LV"/>
        </w:rPr>
      </w:pPr>
    </w:p>
    <w:p w:rsidR="00BC3C76" w:rsidRDefault="00BC3C76">
      <w:pPr>
        <w:spacing w:after="200" w:line="276" w:lineRule="auto"/>
        <w:jc w:val="left"/>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963AB" w:rsidRDefault="008963AB" w:rsidP="00330E95">
      <w:pPr>
        <w:jc w:val="right"/>
        <w:rPr>
          <w:rFonts w:ascii="Times New Roman" w:eastAsia="Calibri" w:hAnsi="Times New Roman" w:cs="Times New Roman"/>
          <w:color w:val="000000"/>
          <w:sz w:val="24"/>
          <w:szCs w:val="24"/>
        </w:rPr>
      </w:pPr>
    </w:p>
    <w:p w:rsidR="008963AB" w:rsidRDefault="008963AB" w:rsidP="008963AB">
      <w:pPr>
        <w:jc w:val="center"/>
        <w:rPr>
          <w:rFonts w:ascii="Times New Roman" w:eastAsia="Times New Roman" w:hAnsi="Times New Roman" w:cs="Times New Roman"/>
          <w:sz w:val="24"/>
          <w:szCs w:val="24"/>
          <w:lang w:eastAsia="lv-LV"/>
        </w:rPr>
      </w:pPr>
    </w:p>
    <w:p w:rsidR="008963AB" w:rsidRPr="008963AB" w:rsidRDefault="00086890" w:rsidP="008963AB">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6</w:t>
      </w:r>
      <w:r w:rsidR="008963AB" w:rsidRPr="008963AB">
        <w:rPr>
          <w:rFonts w:ascii="Times New Roman" w:eastAsia="Times New Roman" w:hAnsi="Times New Roman" w:cs="Times New Roman"/>
          <w:sz w:val="24"/>
          <w:szCs w:val="24"/>
          <w:lang w:eastAsia="lv-LV"/>
        </w:rPr>
        <w:t>.</w:t>
      </w:r>
      <w:r w:rsidR="008963AB" w:rsidRPr="008963AB">
        <w:rPr>
          <w:rFonts w:ascii="Times New Roman" w:eastAsia="Times New Roman" w:hAnsi="Times New Roman" w:cs="Times New Roman"/>
          <w:color w:val="000000"/>
          <w:sz w:val="24"/>
          <w:szCs w:val="24"/>
          <w:lang w:eastAsia="lv-LV"/>
        </w:rPr>
        <w:t>§.</w:t>
      </w:r>
    </w:p>
    <w:p w:rsidR="008963AB" w:rsidRDefault="008963AB" w:rsidP="008963AB">
      <w:pPr>
        <w:jc w:val="left"/>
        <w:rPr>
          <w:rFonts w:ascii="Times New Roman" w:eastAsia="Times New Roman" w:hAnsi="Times New Roman" w:cs="Times New Roman"/>
          <w:b/>
          <w:sz w:val="24"/>
          <w:szCs w:val="24"/>
          <w:lang w:eastAsia="lv-LV"/>
        </w:rPr>
      </w:pPr>
    </w:p>
    <w:p w:rsidR="008963AB" w:rsidRPr="008963AB" w:rsidRDefault="008963AB" w:rsidP="008963AB">
      <w:pPr>
        <w:jc w:val="left"/>
        <w:rPr>
          <w:rFonts w:ascii="Times New Roman" w:eastAsia="Times New Roman" w:hAnsi="Times New Roman" w:cs="Times New Roman"/>
          <w:b/>
          <w:sz w:val="24"/>
          <w:szCs w:val="24"/>
          <w:lang w:eastAsia="lv-LV"/>
        </w:rPr>
      </w:pPr>
    </w:p>
    <w:p w:rsidR="008963AB" w:rsidRPr="008963AB" w:rsidRDefault="008963AB" w:rsidP="008963AB">
      <w:pPr>
        <w:ind w:right="-3"/>
        <w:rPr>
          <w:rFonts w:ascii="Times New Roman" w:eastAsia="Times New Roman" w:hAnsi="Times New Roman" w:cs="Arial"/>
          <w:b/>
          <w:sz w:val="24"/>
          <w:szCs w:val="24"/>
          <w:lang w:eastAsia="lv-LV" w:bidi="lo-LA"/>
        </w:rPr>
      </w:pPr>
      <w:r w:rsidRPr="008963AB">
        <w:rPr>
          <w:rFonts w:ascii="Times New Roman" w:eastAsia="Times New Roman" w:hAnsi="Times New Roman" w:cs="Arial"/>
          <w:b/>
          <w:sz w:val="24"/>
          <w:szCs w:val="24"/>
          <w:lang w:eastAsia="lv-LV" w:bidi="lo-LA"/>
        </w:rPr>
        <w:t>Par Tukuma novada pašvaldības savstarpējiem</w:t>
      </w:r>
    </w:p>
    <w:p w:rsidR="008963AB" w:rsidRPr="008963AB" w:rsidRDefault="008963AB" w:rsidP="008963AB">
      <w:pPr>
        <w:ind w:right="-3"/>
        <w:rPr>
          <w:rFonts w:ascii="Times New Roman" w:eastAsia="Times New Roman" w:hAnsi="Times New Roman" w:cs="Arial"/>
          <w:b/>
          <w:sz w:val="24"/>
          <w:szCs w:val="24"/>
          <w:lang w:eastAsia="lv-LV" w:bidi="lo-LA"/>
        </w:rPr>
      </w:pPr>
      <w:r w:rsidRPr="008963AB">
        <w:rPr>
          <w:rFonts w:ascii="Times New Roman" w:eastAsia="Times New Roman" w:hAnsi="Times New Roman" w:cs="Arial"/>
          <w:b/>
          <w:sz w:val="24"/>
          <w:szCs w:val="24"/>
          <w:lang w:eastAsia="lv-LV" w:bidi="lo-LA"/>
        </w:rPr>
        <w:t>norēķiniem par profesionālās ievirzes izglītības</w:t>
      </w:r>
    </w:p>
    <w:p w:rsidR="008963AB" w:rsidRPr="008963AB" w:rsidRDefault="008963AB" w:rsidP="008963AB">
      <w:pPr>
        <w:ind w:right="-3"/>
        <w:rPr>
          <w:rFonts w:ascii="Times New Roman" w:eastAsia="Times New Roman" w:hAnsi="Times New Roman" w:cs="Arial"/>
          <w:b/>
          <w:sz w:val="24"/>
          <w:szCs w:val="24"/>
          <w:lang w:eastAsia="lv-LV" w:bidi="lo-LA"/>
        </w:rPr>
      </w:pPr>
      <w:r w:rsidRPr="008963AB">
        <w:rPr>
          <w:rFonts w:ascii="Times New Roman" w:eastAsia="Times New Roman" w:hAnsi="Times New Roman" w:cs="Arial"/>
          <w:b/>
          <w:sz w:val="24"/>
          <w:szCs w:val="24"/>
          <w:lang w:eastAsia="lv-LV" w:bidi="lo-LA"/>
        </w:rPr>
        <w:t>iestāžu sniegtajiem pakalpojumiem 2016.gadā</w:t>
      </w:r>
    </w:p>
    <w:p w:rsidR="008963AB" w:rsidRPr="008963AB" w:rsidRDefault="008963AB" w:rsidP="008963AB">
      <w:pPr>
        <w:jc w:val="left"/>
        <w:rPr>
          <w:rFonts w:ascii="Times New Roman" w:eastAsia="Times New Roman" w:hAnsi="Times New Roman" w:cs="Times New Roman"/>
          <w:sz w:val="24"/>
          <w:szCs w:val="24"/>
          <w:lang w:eastAsia="lv-LV"/>
        </w:rPr>
      </w:pPr>
    </w:p>
    <w:p w:rsidR="008963AB" w:rsidRPr="008963AB" w:rsidRDefault="008963AB" w:rsidP="008963AB">
      <w:pPr>
        <w:jc w:val="left"/>
        <w:rPr>
          <w:rFonts w:ascii="Times New Roman" w:eastAsia="Times New Roman" w:hAnsi="Times New Roman" w:cs="Times New Roman"/>
          <w:sz w:val="24"/>
          <w:szCs w:val="24"/>
          <w:lang w:eastAsia="lv-LV"/>
        </w:rPr>
      </w:pPr>
    </w:p>
    <w:p w:rsidR="008963AB" w:rsidRPr="008963AB" w:rsidRDefault="008963AB" w:rsidP="008963AB">
      <w:pPr>
        <w:jc w:val="left"/>
        <w:rPr>
          <w:rFonts w:ascii="Times New Roman" w:eastAsia="Times New Roman" w:hAnsi="Times New Roman" w:cs="Times New Roman"/>
          <w:sz w:val="24"/>
          <w:szCs w:val="24"/>
          <w:lang w:eastAsia="lv-LV"/>
        </w:rPr>
      </w:pPr>
    </w:p>
    <w:p w:rsidR="008963AB" w:rsidRPr="008963AB" w:rsidRDefault="008963AB" w:rsidP="008963AB">
      <w:pPr>
        <w:jc w:val="left"/>
        <w:rPr>
          <w:rFonts w:ascii="Times New Roman" w:eastAsia="Times New Roman" w:hAnsi="Times New Roman" w:cs="Times New Roman"/>
          <w:i/>
          <w:sz w:val="24"/>
          <w:szCs w:val="24"/>
          <w:lang w:eastAsia="lv-LV"/>
        </w:rPr>
      </w:pPr>
      <w:r w:rsidRPr="008963AB">
        <w:rPr>
          <w:rFonts w:ascii="Times New Roman" w:eastAsia="Times New Roman" w:hAnsi="Times New Roman" w:cs="Times New Roman"/>
          <w:i/>
          <w:sz w:val="24"/>
          <w:szCs w:val="24"/>
          <w:lang w:eastAsia="lv-LV"/>
        </w:rPr>
        <w:t>Iesniegt izskatīšanai Domei šādu lēmuma projektu:</w:t>
      </w:r>
    </w:p>
    <w:p w:rsidR="008963AB" w:rsidRPr="008963AB" w:rsidRDefault="008963AB" w:rsidP="008963AB">
      <w:pPr>
        <w:jc w:val="left"/>
        <w:rPr>
          <w:rFonts w:ascii="Times New Roman" w:eastAsia="Times New Roman" w:hAnsi="Times New Roman" w:cs="Times New Roman"/>
          <w:i/>
          <w:sz w:val="24"/>
          <w:szCs w:val="24"/>
          <w:lang w:eastAsia="lv-LV"/>
        </w:rPr>
      </w:pPr>
    </w:p>
    <w:p w:rsidR="008963AB" w:rsidRPr="008963AB" w:rsidRDefault="008963AB" w:rsidP="008963AB">
      <w:pPr>
        <w:jc w:val="center"/>
        <w:rPr>
          <w:rFonts w:ascii="Times New Roman" w:eastAsia="Times New Roman" w:hAnsi="Times New Roman" w:cs="Times New Roman"/>
          <w:sz w:val="24"/>
          <w:szCs w:val="24"/>
          <w:lang w:eastAsia="lv-LV"/>
        </w:rPr>
      </w:pPr>
    </w:p>
    <w:p w:rsidR="008963AB" w:rsidRPr="008963AB" w:rsidRDefault="008963AB" w:rsidP="008963AB">
      <w:pPr>
        <w:ind w:right="-3"/>
        <w:rPr>
          <w:rFonts w:ascii="Times New Roman" w:eastAsia="Times New Roman" w:hAnsi="Times New Roman" w:cs="Arial"/>
          <w:sz w:val="24"/>
          <w:szCs w:val="24"/>
          <w:lang w:eastAsia="lv-LV" w:bidi="lo-LA"/>
        </w:rPr>
      </w:pPr>
    </w:p>
    <w:p w:rsidR="008963AB" w:rsidRPr="008963AB" w:rsidRDefault="008963AB" w:rsidP="008963AB">
      <w:pPr>
        <w:ind w:right="-3"/>
        <w:rPr>
          <w:rFonts w:ascii="Times New Roman" w:eastAsia="Times New Roman" w:hAnsi="Times New Roman" w:cs="Arial"/>
          <w:sz w:val="24"/>
          <w:szCs w:val="24"/>
          <w:lang w:eastAsia="lv-LV" w:bidi="lo-LA"/>
        </w:rPr>
      </w:pPr>
      <w:r w:rsidRPr="008963AB">
        <w:rPr>
          <w:rFonts w:ascii="Times New Roman" w:eastAsia="Times New Roman" w:hAnsi="Times New Roman" w:cs="Arial"/>
          <w:sz w:val="24"/>
          <w:szCs w:val="24"/>
          <w:lang w:eastAsia="lv-LV" w:bidi="lo-LA"/>
        </w:rPr>
        <w:tab/>
        <w:t>Pamatojoties uz Ministru kabineta 2016.gada 28.jūnija noteikumu Nr.418 „Kārtība, kādā veicami pašvaldību savstarpējie norēķini par izglītības iestāžu sniegtajiem pakalpojumiem” 3.punktu, Ministru kabineta 1999.gada 13.jūlija noteikumu Nr.250 „Kārtība, kādā veicami pašvaldību savstarpējie norēķini par izglītības iestāžu vai sociālās aprūpes iestāžu sniegtajiem pakalpojumiem” (spēkā līdz 2016.gada 30.jūnijam) 21.punktu, Tukuma novada Domes 2016.gada 29.jūnija sēdes lēmumu “Par pašvaldību savstarpējiem norēķiniem par Kandavas novada profesionālās ievirzes izglītības iestāžu sniegtajiem pakalpojumiem” (prot.Nr. 9,10.</w:t>
      </w:r>
      <w:r w:rsidRPr="008963AB">
        <w:rPr>
          <w:rFonts w:ascii="Times New Roman" w:eastAsia="Times New Roman" w:hAnsi="Times New Roman" w:cs="Times New Roman"/>
          <w:sz w:val="24"/>
          <w:szCs w:val="24"/>
          <w:lang w:eastAsia="lv-LV" w:bidi="lo-LA"/>
        </w:rPr>
        <w:t>§</w:t>
      </w:r>
      <w:r w:rsidRPr="008963AB">
        <w:rPr>
          <w:rFonts w:ascii="Times New Roman" w:eastAsia="Times New Roman" w:hAnsi="Times New Roman" w:cs="Arial"/>
          <w:sz w:val="24"/>
          <w:szCs w:val="24"/>
          <w:lang w:eastAsia="lv-LV" w:bidi="lo-LA"/>
        </w:rPr>
        <w:t>.) un Tukuma novada budžeta faktiskajiem profesionālās ievirzes izglītības iestāžu uzturēšanas izdevumiem 2015.gadā:</w:t>
      </w:r>
    </w:p>
    <w:p w:rsidR="008963AB" w:rsidRPr="008963AB" w:rsidRDefault="008963AB" w:rsidP="008963AB">
      <w:pPr>
        <w:ind w:right="-3"/>
        <w:rPr>
          <w:rFonts w:ascii="Times New Roman" w:eastAsia="Times New Roman" w:hAnsi="Times New Roman" w:cs="Arial"/>
          <w:sz w:val="24"/>
          <w:szCs w:val="24"/>
          <w:lang w:eastAsia="lv-LV" w:bidi="lo-LA"/>
        </w:rPr>
      </w:pPr>
    </w:p>
    <w:p w:rsidR="008963AB" w:rsidRPr="008963AB" w:rsidRDefault="008963AB" w:rsidP="008963AB">
      <w:pPr>
        <w:ind w:right="-3"/>
        <w:rPr>
          <w:rFonts w:ascii="Times New Roman" w:eastAsia="Times New Roman" w:hAnsi="Times New Roman" w:cs="Arial"/>
          <w:sz w:val="24"/>
          <w:szCs w:val="24"/>
          <w:lang w:eastAsia="lv-LV" w:bidi="lo-LA"/>
        </w:rPr>
      </w:pPr>
      <w:r w:rsidRPr="008963AB">
        <w:rPr>
          <w:rFonts w:ascii="Times New Roman" w:eastAsia="Times New Roman" w:hAnsi="Times New Roman" w:cs="Arial"/>
          <w:sz w:val="24"/>
          <w:szCs w:val="24"/>
          <w:lang w:eastAsia="lv-LV" w:bidi="lo-LA"/>
        </w:rPr>
        <w:tab/>
        <w:t>- apstiprināt Tukuma novada pašvaldības profesionālās ievirzes izglītības iestāžu izdevumus pašvaldību savstarpējiem norēķiniem par profesionālās ievirzes izglītības iestāžu sniegtajiem pakalpojumiem 2016.gadā pēc 2015.gada naudas plūsmas uzskaitītajiem izdevumiem (pielikums).</w:t>
      </w: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r w:rsidRPr="008963AB">
        <w:rPr>
          <w:rFonts w:ascii="Times New Roman" w:eastAsia="Times New Roman" w:hAnsi="Times New Roman" w:cs="Times New Roman"/>
          <w:sz w:val="20"/>
          <w:szCs w:val="20"/>
        </w:rPr>
        <w:t>Nosūtīt:</w:t>
      </w:r>
    </w:p>
    <w:p w:rsidR="008963AB" w:rsidRPr="008963AB" w:rsidRDefault="008963AB" w:rsidP="008963AB">
      <w:pPr>
        <w:contextualSpacing/>
        <w:rPr>
          <w:rFonts w:ascii="Times New Roman" w:eastAsia="Times New Roman" w:hAnsi="Times New Roman" w:cs="Times New Roman"/>
          <w:sz w:val="20"/>
          <w:szCs w:val="20"/>
        </w:rPr>
      </w:pPr>
      <w:r w:rsidRPr="008963AB">
        <w:rPr>
          <w:rFonts w:ascii="Times New Roman" w:eastAsia="Times New Roman" w:hAnsi="Times New Roman" w:cs="Times New Roman"/>
          <w:sz w:val="20"/>
          <w:szCs w:val="20"/>
        </w:rPr>
        <w:t>-Izgl. pārv.(el.+1 eks.)</w:t>
      </w:r>
    </w:p>
    <w:p w:rsidR="008963AB" w:rsidRPr="008963AB" w:rsidRDefault="008963AB" w:rsidP="008963AB">
      <w:pPr>
        <w:rPr>
          <w:rFonts w:ascii="Times New Roman" w:eastAsia="Times New Roman" w:hAnsi="Times New Roman" w:cs="Times New Roman"/>
          <w:sz w:val="20"/>
          <w:szCs w:val="20"/>
        </w:rPr>
      </w:pPr>
      <w:r w:rsidRPr="008963AB">
        <w:rPr>
          <w:rFonts w:ascii="Times New Roman" w:eastAsia="Times New Roman" w:hAnsi="Times New Roman" w:cs="Times New Roman"/>
          <w:sz w:val="20"/>
          <w:szCs w:val="20"/>
        </w:rPr>
        <w:t>-Admin. nod.</w:t>
      </w:r>
    </w:p>
    <w:p w:rsidR="008963AB" w:rsidRPr="008963AB" w:rsidRDefault="008963AB" w:rsidP="008963AB">
      <w:pPr>
        <w:rPr>
          <w:rFonts w:ascii="Times New Roman" w:eastAsia="Times New Roman" w:hAnsi="Times New Roman" w:cs="Times New Roman"/>
          <w:sz w:val="20"/>
          <w:szCs w:val="20"/>
        </w:rPr>
      </w:pPr>
      <w:r w:rsidRPr="008963AB">
        <w:rPr>
          <w:rFonts w:ascii="Times New Roman" w:eastAsia="Times New Roman" w:hAnsi="Times New Roman" w:cs="Times New Roman"/>
          <w:sz w:val="20"/>
          <w:szCs w:val="20"/>
        </w:rPr>
        <w:t>- Fin</w:t>
      </w:r>
      <w:r>
        <w:rPr>
          <w:rFonts w:ascii="Times New Roman" w:eastAsia="Times New Roman" w:hAnsi="Times New Roman" w:cs="Times New Roman"/>
          <w:sz w:val="20"/>
          <w:szCs w:val="20"/>
        </w:rPr>
        <w:t>.</w:t>
      </w:r>
      <w:r w:rsidRPr="008963AB">
        <w:rPr>
          <w:rFonts w:ascii="Times New Roman" w:eastAsia="Times New Roman" w:hAnsi="Times New Roman" w:cs="Times New Roman"/>
          <w:sz w:val="20"/>
          <w:szCs w:val="20"/>
        </w:rPr>
        <w:t xml:space="preserve"> nod.</w:t>
      </w:r>
    </w:p>
    <w:p w:rsidR="008963AB" w:rsidRPr="008963AB" w:rsidRDefault="008963AB" w:rsidP="008963AB">
      <w:pPr>
        <w:rPr>
          <w:rFonts w:ascii="Times New Roman" w:eastAsia="Times New Roman" w:hAnsi="Times New Roman" w:cs="Times New Roman"/>
          <w:sz w:val="20"/>
          <w:szCs w:val="20"/>
        </w:rPr>
      </w:pPr>
      <w:r w:rsidRPr="008963AB">
        <w:rPr>
          <w:rFonts w:ascii="Times New Roman" w:eastAsia="Times New Roman" w:hAnsi="Times New Roman" w:cs="Times New Roman"/>
          <w:sz w:val="20"/>
          <w:szCs w:val="20"/>
        </w:rPr>
        <w:t>______________________________________________________</w:t>
      </w:r>
    </w:p>
    <w:p w:rsidR="008963AB" w:rsidRDefault="008963AB" w:rsidP="008963AB">
      <w:pPr>
        <w:rPr>
          <w:rFonts w:ascii="Times New Roman" w:eastAsia="Times New Roman" w:hAnsi="Times New Roman" w:cs="Times New Roman"/>
          <w:sz w:val="20"/>
          <w:szCs w:val="20"/>
        </w:rPr>
      </w:pPr>
      <w:r w:rsidRPr="008963AB">
        <w:rPr>
          <w:rFonts w:ascii="Times New Roman" w:eastAsia="Times New Roman" w:hAnsi="Times New Roman" w:cs="Times New Roman"/>
          <w:sz w:val="20"/>
          <w:szCs w:val="20"/>
        </w:rPr>
        <w:t>Sagatavoja Izglītības pārvalde (I.Neimane), saskaņots ar vadītāju N.Reču</w:t>
      </w:r>
    </w:p>
    <w:p w:rsidR="008963AB" w:rsidRDefault="008963AB" w:rsidP="008963AB">
      <w:pPr>
        <w:rPr>
          <w:rFonts w:ascii="Times New Roman" w:eastAsia="Times New Roman" w:hAnsi="Times New Roman" w:cs="Times New Roman"/>
          <w:sz w:val="20"/>
          <w:szCs w:val="20"/>
        </w:rPr>
      </w:pPr>
    </w:p>
    <w:p w:rsidR="008963AB" w:rsidRDefault="008963AB" w:rsidP="008963AB">
      <w:pPr>
        <w:rPr>
          <w:rFonts w:ascii="Times New Roman" w:eastAsia="Times New Roman" w:hAnsi="Times New Roman" w:cs="Times New Roman"/>
          <w:sz w:val="20"/>
          <w:szCs w:val="20"/>
        </w:rPr>
      </w:pPr>
    </w:p>
    <w:p w:rsidR="008963AB" w:rsidRDefault="008963AB" w:rsidP="008963AB">
      <w:pPr>
        <w:rPr>
          <w:rFonts w:ascii="Times New Roman" w:eastAsia="Times New Roman" w:hAnsi="Times New Roman" w:cs="Times New Roman"/>
          <w:sz w:val="20"/>
          <w:szCs w:val="20"/>
        </w:rPr>
      </w:pPr>
    </w:p>
    <w:p w:rsidR="008963AB" w:rsidRDefault="008963AB" w:rsidP="008963AB">
      <w:pPr>
        <w:rPr>
          <w:rFonts w:ascii="Times New Roman" w:eastAsia="Times New Roman" w:hAnsi="Times New Roman" w:cs="Times New Roman"/>
          <w:sz w:val="20"/>
          <w:szCs w:val="20"/>
        </w:rPr>
      </w:pPr>
    </w:p>
    <w:p w:rsidR="008963AB" w:rsidRPr="008963AB" w:rsidRDefault="008963AB" w:rsidP="008963AB">
      <w:pPr>
        <w:rPr>
          <w:rFonts w:ascii="Times New Roman" w:eastAsia="Times New Roman" w:hAnsi="Times New Roman" w:cs="Times New Roman"/>
          <w:sz w:val="20"/>
          <w:szCs w:val="20"/>
        </w:rPr>
      </w:pPr>
    </w:p>
    <w:p w:rsidR="008963AB" w:rsidRPr="008963AB" w:rsidRDefault="008963AB" w:rsidP="008963AB">
      <w:pPr>
        <w:rPr>
          <w:rFonts w:ascii="Times New Roman" w:eastAsia="Times New Roman" w:hAnsi="Times New Roman" w:cs="Times New Roman"/>
          <w:sz w:val="20"/>
          <w:lang w:eastAsia="lv-LV"/>
        </w:rPr>
      </w:pP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sidRPr="008963AB">
        <w:rPr>
          <w:rFonts w:ascii="Times New Roman" w:eastAsia="Times New Roman" w:hAnsi="Times New Roman" w:cs="Times New Roman"/>
          <w:sz w:val="20"/>
          <w:lang w:eastAsia="lv-LV"/>
        </w:rPr>
        <w:t>Pielikums</w:t>
      </w:r>
    </w:p>
    <w:p w:rsidR="008963AB" w:rsidRDefault="008963AB" w:rsidP="008963AB">
      <w:pPr>
        <w:rPr>
          <w:rFonts w:ascii="Times New Roman" w:eastAsia="Times New Roman" w:hAnsi="Times New Roman" w:cs="Times New Roman"/>
          <w:sz w:val="20"/>
          <w:lang w:eastAsia="lv-LV"/>
        </w:rPr>
      </w:pP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sidRPr="008963AB">
        <w:rPr>
          <w:rFonts w:ascii="Times New Roman" w:eastAsia="Times New Roman" w:hAnsi="Times New Roman" w:cs="Times New Roman"/>
          <w:sz w:val="20"/>
          <w:lang w:eastAsia="lv-LV"/>
        </w:rPr>
        <w:t>Tukuma novada Domes</w:t>
      </w:r>
      <w:r>
        <w:rPr>
          <w:rFonts w:ascii="Times New Roman" w:eastAsia="Times New Roman" w:hAnsi="Times New Roman" w:cs="Times New Roman"/>
          <w:sz w:val="20"/>
          <w:lang w:eastAsia="lv-LV"/>
        </w:rPr>
        <w:t xml:space="preserve"> </w:t>
      </w:r>
      <w:r w:rsidRPr="008963AB">
        <w:rPr>
          <w:rFonts w:ascii="Times New Roman" w:eastAsia="Times New Roman" w:hAnsi="Times New Roman" w:cs="Times New Roman"/>
          <w:sz w:val="20"/>
          <w:lang w:eastAsia="lv-LV"/>
        </w:rPr>
        <w:t xml:space="preserve">28.07.2016. </w:t>
      </w:r>
    </w:p>
    <w:p w:rsidR="008963AB" w:rsidRPr="008963AB" w:rsidRDefault="008963AB" w:rsidP="008963AB">
      <w:pPr>
        <w:rPr>
          <w:rFonts w:ascii="Calibri" w:eastAsia="Times New Roman" w:hAnsi="Calibri" w:cs="Times New Roman"/>
          <w:sz w:val="20"/>
          <w:lang w:eastAsia="lv-LV"/>
        </w:rPr>
      </w:pP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r>
      <w:r>
        <w:rPr>
          <w:rFonts w:ascii="Times New Roman" w:eastAsia="Times New Roman" w:hAnsi="Times New Roman" w:cs="Times New Roman"/>
          <w:sz w:val="20"/>
          <w:lang w:eastAsia="lv-LV"/>
        </w:rPr>
        <w:tab/>
        <w:t>l</w:t>
      </w:r>
      <w:r w:rsidRPr="008963AB">
        <w:rPr>
          <w:rFonts w:ascii="Times New Roman" w:eastAsia="Times New Roman" w:hAnsi="Times New Roman" w:cs="Times New Roman"/>
          <w:sz w:val="20"/>
          <w:lang w:eastAsia="lv-LV"/>
        </w:rPr>
        <w:t>ēmumam</w:t>
      </w:r>
      <w:r>
        <w:rPr>
          <w:rFonts w:ascii="Times New Roman" w:eastAsia="Times New Roman" w:hAnsi="Times New Roman" w:cs="Times New Roman"/>
          <w:sz w:val="20"/>
          <w:lang w:eastAsia="lv-LV"/>
        </w:rPr>
        <w:t xml:space="preserve"> (</w:t>
      </w:r>
      <w:r w:rsidRPr="008963AB">
        <w:rPr>
          <w:rFonts w:ascii="Times New Roman" w:eastAsia="Times New Roman" w:hAnsi="Times New Roman" w:cs="Times New Roman"/>
          <w:sz w:val="20"/>
          <w:lang w:eastAsia="lv-LV"/>
        </w:rPr>
        <w:t>prot</w:t>
      </w:r>
      <w:r>
        <w:rPr>
          <w:rFonts w:ascii="Times New Roman" w:eastAsia="Times New Roman" w:hAnsi="Times New Roman" w:cs="Times New Roman"/>
          <w:sz w:val="20"/>
          <w:lang w:eastAsia="lv-LV"/>
        </w:rPr>
        <w:t>.</w:t>
      </w:r>
      <w:r w:rsidRPr="008963AB">
        <w:rPr>
          <w:rFonts w:ascii="Times New Roman" w:eastAsia="Times New Roman" w:hAnsi="Times New Roman" w:cs="Times New Roman"/>
          <w:sz w:val="20"/>
          <w:lang w:eastAsia="lv-LV"/>
        </w:rPr>
        <w:t xml:space="preserve"> Nr. …., .....</w:t>
      </w:r>
      <w:r>
        <w:rPr>
          <w:rFonts w:ascii="Times New Roman" w:eastAsia="Times New Roman" w:hAnsi="Times New Roman" w:cs="Times New Roman"/>
          <w:sz w:val="20"/>
          <w:lang w:eastAsia="lv-LV"/>
        </w:rPr>
        <w:t>§.)</w:t>
      </w:r>
    </w:p>
    <w:p w:rsidR="008963AB" w:rsidRPr="008963AB" w:rsidRDefault="008963AB" w:rsidP="008963AB">
      <w:pPr>
        <w:jc w:val="right"/>
        <w:rPr>
          <w:rFonts w:ascii="Calibri" w:eastAsia="Times New Roman" w:hAnsi="Calibri" w:cs="Times New Roman"/>
          <w:sz w:val="20"/>
          <w:lang w:eastAsia="lv-LV"/>
        </w:rPr>
      </w:pPr>
    </w:p>
    <w:p w:rsidR="008963AB" w:rsidRPr="008963AB" w:rsidRDefault="008963AB" w:rsidP="008963AB">
      <w:pPr>
        <w:jc w:val="right"/>
        <w:rPr>
          <w:rFonts w:ascii="Calibri" w:eastAsia="Times New Roman" w:hAnsi="Calibri" w:cs="Times New Roman"/>
          <w:sz w:val="20"/>
          <w:lang w:eastAsia="lv-LV"/>
        </w:rPr>
      </w:pPr>
    </w:p>
    <w:p w:rsidR="008963AB" w:rsidRPr="008963AB" w:rsidRDefault="008963AB" w:rsidP="008963AB">
      <w:pPr>
        <w:jc w:val="center"/>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 xml:space="preserve">Tukuma novada pašvaldības profesionālās ievirzes izglītības iestāžu izdevumi savstarpējiem norēķiniem par izglītības iestāžu sniegtajiem pakalpojumiem </w:t>
      </w:r>
    </w:p>
    <w:p w:rsidR="008963AB" w:rsidRPr="008963AB" w:rsidRDefault="008963AB" w:rsidP="008963AB">
      <w:pPr>
        <w:jc w:val="center"/>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no 2016.gadā 1.janvāra.</w:t>
      </w:r>
    </w:p>
    <w:p w:rsidR="008963AB" w:rsidRPr="008963AB" w:rsidRDefault="008963AB" w:rsidP="008963AB">
      <w:pPr>
        <w:jc w:val="center"/>
        <w:rPr>
          <w:rFonts w:ascii="Calibri" w:eastAsia="Times New Roman" w:hAnsi="Calibri" w:cs="Times New Roman"/>
          <w:sz w:val="20"/>
          <w:lang w:eastAsia="lv-LV"/>
        </w:rPr>
      </w:pPr>
      <w:r w:rsidRPr="008963AB">
        <w:rPr>
          <w:rFonts w:ascii="Times New Roman" w:eastAsia="Times New Roman" w:hAnsi="Times New Roman" w:cs="Times New Roman"/>
          <w:bCs/>
          <w:sz w:val="24"/>
          <w:szCs w:val="24"/>
          <w:lang w:eastAsia="lv-LV"/>
        </w:rPr>
        <w:t>(pēc 2015.gada naudas plūsmas uzskaitītajiem izdevumiem)</w:t>
      </w:r>
    </w:p>
    <w:p w:rsidR="008963AB" w:rsidRPr="008963AB" w:rsidRDefault="008963AB" w:rsidP="008963AB">
      <w:pPr>
        <w:jc w:val="right"/>
        <w:rPr>
          <w:rFonts w:ascii="Times New Roman" w:eastAsia="Times New Roman" w:hAnsi="Times New Roman" w:cs="Times New Roman"/>
          <w:sz w:val="20"/>
          <w:lang w:eastAsia="lv-LV"/>
        </w:rPr>
      </w:pPr>
    </w:p>
    <w:p w:rsidR="008963AB" w:rsidRPr="008963AB" w:rsidRDefault="008963AB" w:rsidP="008963AB">
      <w:pPr>
        <w:jc w:val="right"/>
        <w:rPr>
          <w:rFonts w:ascii="Times New Roman" w:eastAsia="Times New Roman" w:hAnsi="Times New Roman" w:cs="Times New Roman"/>
          <w:sz w:val="20"/>
          <w:lang w:eastAsia="lv-LV"/>
        </w:rPr>
      </w:pPr>
    </w:p>
    <w:tbl>
      <w:tblPr>
        <w:tblW w:w="9832" w:type="dxa"/>
        <w:tblLayout w:type="fixed"/>
        <w:tblLook w:val="04A0" w:firstRow="1" w:lastRow="0" w:firstColumn="1" w:lastColumn="0" w:noHBand="0" w:noVBand="1"/>
      </w:tblPr>
      <w:tblGrid>
        <w:gridCol w:w="961"/>
        <w:gridCol w:w="4535"/>
        <w:gridCol w:w="1338"/>
        <w:gridCol w:w="1439"/>
        <w:gridCol w:w="1559"/>
      </w:tblGrid>
      <w:tr w:rsidR="008963AB" w:rsidRPr="008963AB" w:rsidTr="00BA7EFD">
        <w:trPr>
          <w:trHeight w:val="324"/>
        </w:trPr>
        <w:tc>
          <w:tcPr>
            <w:tcW w:w="9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963AB" w:rsidRPr="008963AB" w:rsidRDefault="008963AB" w:rsidP="00BA7EFD">
            <w:pPr>
              <w:jc w:val="center"/>
              <w:rPr>
                <w:rFonts w:ascii="Times New Roman" w:eastAsia="Times New Roman" w:hAnsi="Times New Roman" w:cs="Times New Roman"/>
                <w:b/>
                <w:sz w:val="20"/>
                <w:szCs w:val="20"/>
                <w:lang w:eastAsia="lv-LV"/>
              </w:rPr>
            </w:pPr>
            <w:r w:rsidRPr="008963AB">
              <w:rPr>
                <w:rFonts w:ascii="Times New Roman" w:eastAsia="Times New Roman" w:hAnsi="Times New Roman" w:cs="Times New Roman"/>
                <w:b/>
                <w:sz w:val="20"/>
                <w:szCs w:val="20"/>
                <w:lang w:eastAsia="lv-LV"/>
              </w:rPr>
              <w:t>Kods</w:t>
            </w:r>
          </w:p>
        </w:tc>
        <w:tc>
          <w:tcPr>
            <w:tcW w:w="4535" w:type="dxa"/>
            <w:vMerge w:val="restart"/>
            <w:tcBorders>
              <w:top w:val="single" w:sz="8" w:space="0" w:color="auto"/>
              <w:left w:val="nil"/>
              <w:bottom w:val="single" w:sz="8" w:space="0" w:color="000000"/>
              <w:right w:val="nil"/>
            </w:tcBorders>
            <w:shd w:val="clear" w:color="auto" w:fill="auto"/>
            <w:vAlign w:val="center"/>
            <w:hideMark/>
          </w:tcPr>
          <w:p w:rsidR="008963AB" w:rsidRPr="008963AB" w:rsidRDefault="008963AB" w:rsidP="00BA7EFD">
            <w:pPr>
              <w:jc w:val="center"/>
              <w:rPr>
                <w:rFonts w:ascii="Times New Roman" w:eastAsia="Times New Roman" w:hAnsi="Times New Roman" w:cs="Times New Roman"/>
                <w:b/>
                <w:sz w:val="20"/>
                <w:szCs w:val="20"/>
                <w:lang w:eastAsia="lv-LV"/>
              </w:rPr>
            </w:pPr>
            <w:r w:rsidRPr="008963AB">
              <w:rPr>
                <w:rFonts w:ascii="Times New Roman" w:eastAsia="Times New Roman" w:hAnsi="Times New Roman" w:cs="Times New Roman"/>
                <w:b/>
                <w:sz w:val="20"/>
                <w:szCs w:val="20"/>
                <w:lang w:eastAsia="lv-LV"/>
              </w:rPr>
              <w:t>Koda nosaukums</w:t>
            </w:r>
          </w:p>
        </w:tc>
        <w:tc>
          <w:tcPr>
            <w:tcW w:w="433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963AB" w:rsidRPr="008963AB" w:rsidRDefault="008963AB" w:rsidP="00BA7EFD">
            <w:pPr>
              <w:jc w:val="center"/>
              <w:rPr>
                <w:rFonts w:ascii="Times New Roman" w:eastAsia="Times New Roman" w:hAnsi="Times New Roman" w:cs="Times New Roman"/>
                <w:b/>
                <w:sz w:val="20"/>
                <w:szCs w:val="20"/>
                <w:lang w:eastAsia="lv-LV"/>
              </w:rPr>
            </w:pPr>
            <w:r w:rsidRPr="008963AB">
              <w:rPr>
                <w:rFonts w:ascii="Times New Roman" w:eastAsia="Times New Roman" w:hAnsi="Times New Roman" w:cs="Times New Roman"/>
                <w:b/>
                <w:sz w:val="20"/>
                <w:szCs w:val="20"/>
                <w:lang w:eastAsia="lv-LV"/>
              </w:rPr>
              <w:t>Izdevumi EUR</w:t>
            </w:r>
          </w:p>
        </w:tc>
      </w:tr>
      <w:tr w:rsidR="008963AB" w:rsidRPr="008963AB" w:rsidTr="00BA7EFD">
        <w:trPr>
          <w:trHeight w:val="548"/>
        </w:trPr>
        <w:tc>
          <w:tcPr>
            <w:tcW w:w="961" w:type="dxa"/>
            <w:vMerge/>
            <w:tcBorders>
              <w:top w:val="single" w:sz="8" w:space="0" w:color="auto"/>
              <w:left w:val="single" w:sz="8" w:space="0" w:color="auto"/>
              <w:bottom w:val="single" w:sz="8" w:space="0" w:color="000000"/>
              <w:right w:val="single" w:sz="8" w:space="0" w:color="auto"/>
            </w:tcBorders>
            <w:vAlign w:val="center"/>
            <w:hideMark/>
          </w:tcPr>
          <w:p w:rsidR="008963AB" w:rsidRPr="008963AB" w:rsidRDefault="008963AB" w:rsidP="00BA7EFD">
            <w:pPr>
              <w:jc w:val="left"/>
              <w:rPr>
                <w:rFonts w:ascii="Times New Roman" w:eastAsia="Times New Roman" w:hAnsi="Times New Roman" w:cs="Times New Roman"/>
                <w:b/>
                <w:sz w:val="20"/>
                <w:szCs w:val="20"/>
                <w:lang w:eastAsia="lv-LV"/>
              </w:rPr>
            </w:pPr>
          </w:p>
        </w:tc>
        <w:tc>
          <w:tcPr>
            <w:tcW w:w="4535" w:type="dxa"/>
            <w:vMerge/>
            <w:tcBorders>
              <w:top w:val="single" w:sz="8" w:space="0" w:color="auto"/>
              <w:left w:val="nil"/>
              <w:bottom w:val="single" w:sz="8" w:space="0" w:color="000000"/>
              <w:right w:val="nil"/>
            </w:tcBorders>
            <w:vAlign w:val="center"/>
            <w:hideMark/>
          </w:tcPr>
          <w:p w:rsidR="008963AB" w:rsidRPr="008963AB" w:rsidRDefault="008963AB" w:rsidP="00BA7EFD">
            <w:pPr>
              <w:jc w:val="left"/>
              <w:rPr>
                <w:rFonts w:ascii="Times New Roman" w:eastAsia="Times New Roman" w:hAnsi="Times New Roman" w:cs="Times New Roman"/>
                <w:b/>
                <w:sz w:val="20"/>
                <w:szCs w:val="20"/>
                <w:lang w:eastAsia="lv-LV"/>
              </w:rPr>
            </w:pPr>
          </w:p>
        </w:tc>
        <w:tc>
          <w:tcPr>
            <w:tcW w:w="1338" w:type="dxa"/>
            <w:tcBorders>
              <w:top w:val="nil"/>
              <w:left w:val="single" w:sz="8" w:space="0" w:color="auto"/>
              <w:bottom w:val="single" w:sz="8" w:space="0" w:color="auto"/>
              <w:right w:val="single" w:sz="4" w:space="0" w:color="auto"/>
            </w:tcBorders>
            <w:shd w:val="clear" w:color="auto" w:fill="auto"/>
            <w:vAlign w:val="center"/>
            <w:hideMark/>
          </w:tcPr>
          <w:p w:rsidR="008963AB" w:rsidRPr="008963AB" w:rsidRDefault="008963AB" w:rsidP="00BA7EFD">
            <w:pPr>
              <w:jc w:val="center"/>
              <w:rPr>
                <w:rFonts w:ascii="Times New Roman" w:eastAsia="Times New Roman" w:hAnsi="Times New Roman" w:cs="Times New Roman"/>
                <w:b/>
                <w:sz w:val="20"/>
                <w:szCs w:val="20"/>
                <w:lang w:eastAsia="lv-LV"/>
              </w:rPr>
            </w:pPr>
            <w:r w:rsidRPr="008963AB">
              <w:rPr>
                <w:rFonts w:ascii="Times New Roman" w:eastAsia="Times New Roman" w:hAnsi="Times New Roman" w:cs="Times New Roman"/>
                <w:b/>
                <w:sz w:val="20"/>
                <w:szCs w:val="20"/>
                <w:lang w:eastAsia="lv-LV"/>
              </w:rPr>
              <w:t>Tukuma Sporta skola</w:t>
            </w:r>
          </w:p>
        </w:tc>
        <w:tc>
          <w:tcPr>
            <w:tcW w:w="1439" w:type="dxa"/>
            <w:tcBorders>
              <w:top w:val="nil"/>
              <w:left w:val="nil"/>
              <w:bottom w:val="single" w:sz="8" w:space="0" w:color="auto"/>
              <w:right w:val="single" w:sz="4" w:space="0" w:color="auto"/>
            </w:tcBorders>
            <w:shd w:val="clear" w:color="auto" w:fill="auto"/>
            <w:vAlign w:val="center"/>
            <w:hideMark/>
          </w:tcPr>
          <w:p w:rsidR="008963AB" w:rsidRPr="008963AB" w:rsidRDefault="008963AB" w:rsidP="00BA7EFD">
            <w:pPr>
              <w:jc w:val="center"/>
              <w:rPr>
                <w:rFonts w:ascii="Times New Roman" w:eastAsia="Times New Roman" w:hAnsi="Times New Roman" w:cs="Times New Roman"/>
                <w:b/>
                <w:sz w:val="20"/>
                <w:szCs w:val="20"/>
                <w:lang w:eastAsia="lv-LV"/>
              </w:rPr>
            </w:pPr>
            <w:r w:rsidRPr="008963AB">
              <w:rPr>
                <w:rFonts w:ascii="Times New Roman" w:eastAsia="Times New Roman" w:hAnsi="Times New Roman" w:cs="Times New Roman"/>
                <w:b/>
                <w:sz w:val="20"/>
                <w:szCs w:val="20"/>
                <w:lang w:eastAsia="lv-LV"/>
              </w:rPr>
              <w:t>Tukuma Mākslas skola</w:t>
            </w:r>
          </w:p>
        </w:tc>
        <w:tc>
          <w:tcPr>
            <w:tcW w:w="1559" w:type="dxa"/>
            <w:tcBorders>
              <w:top w:val="nil"/>
              <w:left w:val="nil"/>
              <w:bottom w:val="single" w:sz="8" w:space="0" w:color="auto"/>
              <w:right w:val="single" w:sz="8" w:space="0" w:color="auto"/>
            </w:tcBorders>
            <w:shd w:val="clear" w:color="auto" w:fill="auto"/>
            <w:vAlign w:val="center"/>
            <w:hideMark/>
          </w:tcPr>
          <w:p w:rsidR="008963AB" w:rsidRPr="008963AB" w:rsidRDefault="008963AB" w:rsidP="00BA7EFD">
            <w:pPr>
              <w:jc w:val="center"/>
              <w:rPr>
                <w:rFonts w:ascii="Times New Roman" w:eastAsia="Times New Roman" w:hAnsi="Times New Roman" w:cs="Times New Roman"/>
                <w:b/>
                <w:sz w:val="20"/>
                <w:szCs w:val="20"/>
                <w:lang w:eastAsia="lv-LV"/>
              </w:rPr>
            </w:pPr>
            <w:r w:rsidRPr="008963AB">
              <w:rPr>
                <w:rFonts w:ascii="Times New Roman" w:eastAsia="Times New Roman" w:hAnsi="Times New Roman" w:cs="Times New Roman"/>
                <w:b/>
                <w:sz w:val="20"/>
                <w:szCs w:val="20"/>
                <w:lang w:eastAsia="lv-LV"/>
              </w:rPr>
              <w:t>Tukuma Mūzikas skola</w:t>
            </w:r>
          </w:p>
        </w:tc>
      </w:tr>
      <w:tr w:rsidR="008963AB" w:rsidRPr="008963AB" w:rsidTr="00BA7EFD">
        <w:trPr>
          <w:trHeight w:val="624"/>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1100</w:t>
            </w:r>
          </w:p>
        </w:tc>
        <w:tc>
          <w:tcPr>
            <w:tcW w:w="4535" w:type="dxa"/>
            <w:tcBorders>
              <w:top w:val="nil"/>
              <w:left w:val="nil"/>
              <w:bottom w:val="single" w:sz="4" w:space="0" w:color="auto"/>
              <w:right w:val="single" w:sz="4" w:space="0" w:color="auto"/>
            </w:tcBorders>
            <w:shd w:val="clear" w:color="auto" w:fill="auto"/>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Atalgojums (izņemot mērķdotācijas, EKK 1148 un EKK 1170)</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142874</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89050</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78174</w:t>
            </w:r>
          </w:p>
        </w:tc>
      </w:tr>
      <w:tr w:rsidR="008963AB" w:rsidRPr="008963AB" w:rsidTr="00BA7EFD">
        <w:trPr>
          <w:trHeight w:val="549"/>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1200</w:t>
            </w:r>
          </w:p>
        </w:tc>
        <w:tc>
          <w:tcPr>
            <w:tcW w:w="4535" w:type="dxa"/>
            <w:tcBorders>
              <w:top w:val="nil"/>
              <w:left w:val="nil"/>
              <w:bottom w:val="single" w:sz="4" w:space="0" w:color="auto"/>
              <w:right w:val="single" w:sz="4" w:space="0" w:color="auto"/>
            </w:tcBorders>
            <w:shd w:val="clear" w:color="auto" w:fill="auto"/>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Darba devēja valsts sociālās apdrošināšanas obligātās iemaksas (izņemot mērķdotācijas)</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35167</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22232</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19397</w:t>
            </w:r>
          </w:p>
        </w:tc>
      </w:tr>
      <w:tr w:rsidR="008963AB" w:rsidRPr="008963AB" w:rsidTr="00BA7EFD">
        <w:trPr>
          <w:trHeight w:val="429"/>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2100</w:t>
            </w:r>
          </w:p>
        </w:tc>
        <w:tc>
          <w:tcPr>
            <w:tcW w:w="4535" w:type="dxa"/>
            <w:tcBorders>
              <w:top w:val="nil"/>
              <w:left w:val="nil"/>
              <w:bottom w:val="single" w:sz="4" w:space="0" w:color="auto"/>
              <w:right w:val="single" w:sz="4" w:space="0" w:color="auto"/>
            </w:tcBorders>
            <w:shd w:val="clear" w:color="auto" w:fill="auto"/>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Komandējumi un dienesta braucieni (izņemot EKK 2120)</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690</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88</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599</w:t>
            </w:r>
          </w:p>
        </w:tc>
      </w:tr>
      <w:tr w:rsidR="008963AB" w:rsidRPr="008963AB" w:rsidTr="00BA7EFD">
        <w:trPr>
          <w:trHeight w:val="312"/>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ind w:left="-1050"/>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2200</w:t>
            </w:r>
          </w:p>
        </w:tc>
        <w:tc>
          <w:tcPr>
            <w:tcW w:w="4535" w:type="dxa"/>
            <w:tcBorders>
              <w:top w:val="nil"/>
              <w:left w:val="nil"/>
              <w:bottom w:val="single" w:sz="4" w:space="0" w:color="auto"/>
              <w:right w:val="single" w:sz="4" w:space="0" w:color="auto"/>
            </w:tcBorders>
            <w:shd w:val="clear" w:color="auto" w:fill="auto"/>
            <w:noWrap/>
            <w:vAlign w:val="bottom"/>
            <w:hideMark/>
          </w:tcPr>
          <w:p w:rsidR="008963AB" w:rsidRPr="008963AB" w:rsidRDefault="008963AB" w:rsidP="008963AB">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Pakalpojumi (izņemot EKK 2262, EKK 2270)</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89829</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34560</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15045</w:t>
            </w:r>
          </w:p>
        </w:tc>
      </w:tr>
      <w:tr w:rsidR="008963AB" w:rsidRPr="008963AB" w:rsidTr="00BA7EFD">
        <w:trPr>
          <w:trHeight w:val="728"/>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2300</w:t>
            </w:r>
          </w:p>
        </w:tc>
        <w:tc>
          <w:tcPr>
            <w:tcW w:w="4535" w:type="dxa"/>
            <w:tcBorders>
              <w:top w:val="nil"/>
              <w:left w:val="nil"/>
              <w:bottom w:val="single" w:sz="4" w:space="0" w:color="auto"/>
              <w:right w:val="single" w:sz="4" w:space="0" w:color="auto"/>
            </w:tcBorders>
            <w:shd w:val="clear" w:color="auto" w:fill="auto"/>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Krājumi, materiāli, energoresursi, preces, biroja preces un inventārs, kurus neuzskaita kodā 5000 (izņemot EKK 2322 un EKK 2363, EKK 2390)</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29594</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5102</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9208</w:t>
            </w:r>
          </w:p>
        </w:tc>
      </w:tr>
      <w:tr w:rsidR="008963AB" w:rsidRPr="008963AB" w:rsidTr="00BA7EFD">
        <w:trPr>
          <w:trHeight w:val="312"/>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2400</w:t>
            </w:r>
          </w:p>
        </w:tc>
        <w:tc>
          <w:tcPr>
            <w:tcW w:w="4535" w:type="dxa"/>
            <w:tcBorders>
              <w:top w:val="nil"/>
              <w:left w:val="nil"/>
              <w:bottom w:val="single" w:sz="4" w:space="0" w:color="auto"/>
              <w:right w:val="nil"/>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Izdevumi periodikas iegādei</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0</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0</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0</w:t>
            </w:r>
          </w:p>
        </w:tc>
      </w:tr>
      <w:tr w:rsidR="008963AB" w:rsidRPr="008963AB" w:rsidTr="00BA7EFD">
        <w:trPr>
          <w:trHeight w:val="312"/>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2500</w:t>
            </w:r>
          </w:p>
        </w:tc>
        <w:tc>
          <w:tcPr>
            <w:tcW w:w="4535" w:type="dxa"/>
            <w:tcBorders>
              <w:top w:val="nil"/>
              <w:left w:val="nil"/>
              <w:bottom w:val="single" w:sz="4" w:space="0" w:color="auto"/>
              <w:right w:val="nil"/>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Budžeta iestāžu nodokļu maksājumi</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369</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147</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0</w:t>
            </w:r>
          </w:p>
        </w:tc>
      </w:tr>
      <w:tr w:rsidR="008963AB" w:rsidRPr="008963AB" w:rsidTr="00BA7EFD">
        <w:trPr>
          <w:trHeight w:val="324"/>
        </w:trPr>
        <w:tc>
          <w:tcPr>
            <w:tcW w:w="961" w:type="dxa"/>
            <w:tcBorders>
              <w:top w:val="nil"/>
              <w:left w:val="single" w:sz="4" w:space="0" w:color="auto"/>
              <w:bottom w:val="nil"/>
              <w:right w:val="single" w:sz="4" w:space="0" w:color="auto"/>
            </w:tcBorders>
            <w:shd w:val="clear" w:color="auto" w:fill="auto"/>
            <w:noWrap/>
            <w:vAlign w:val="bottom"/>
            <w:hideMark/>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3200</w:t>
            </w:r>
          </w:p>
        </w:tc>
        <w:tc>
          <w:tcPr>
            <w:tcW w:w="4535" w:type="dxa"/>
            <w:tcBorders>
              <w:top w:val="nil"/>
              <w:left w:val="nil"/>
              <w:bottom w:val="single" w:sz="4" w:space="0" w:color="auto"/>
              <w:right w:val="nil"/>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 xml:space="preserve">Dotācija pārvadātājiem </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2297</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0</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0</w:t>
            </w:r>
          </w:p>
        </w:tc>
      </w:tr>
      <w:tr w:rsidR="008963AB" w:rsidRPr="008963AB" w:rsidTr="00BA7EFD">
        <w:trPr>
          <w:trHeight w:val="324"/>
        </w:trPr>
        <w:tc>
          <w:tcPr>
            <w:tcW w:w="9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 </w:t>
            </w:r>
          </w:p>
        </w:tc>
        <w:tc>
          <w:tcPr>
            <w:tcW w:w="4535" w:type="dxa"/>
            <w:tcBorders>
              <w:top w:val="single" w:sz="8" w:space="0" w:color="auto"/>
              <w:left w:val="nil"/>
              <w:bottom w:val="single" w:sz="8" w:space="0" w:color="auto"/>
              <w:right w:val="nil"/>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Izdevumi kopā</w:t>
            </w:r>
          </w:p>
        </w:tc>
        <w:tc>
          <w:tcPr>
            <w:tcW w:w="1338" w:type="dxa"/>
            <w:tcBorders>
              <w:top w:val="single" w:sz="8" w:space="0" w:color="auto"/>
              <w:left w:val="single" w:sz="8" w:space="0" w:color="auto"/>
              <w:bottom w:val="single" w:sz="8"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300820</w:t>
            </w:r>
          </w:p>
        </w:tc>
        <w:tc>
          <w:tcPr>
            <w:tcW w:w="1439" w:type="dxa"/>
            <w:tcBorders>
              <w:top w:val="single" w:sz="8" w:space="0" w:color="auto"/>
              <w:left w:val="nil"/>
              <w:bottom w:val="single" w:sz="8"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151179</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122423</w:t>
            </w:r>
          </w:p>
        </w:tc>
      </w:tr>
      <w:tr w:rsidR="008963AB" w:rsidRPr="008963AB" w:rsidTr="00BA7EFD">
        <w:trPr>
          <w:trHeight w:val="312"/>
        </w:trPr>
        <w:tc>
          <w:tcPr>
            <w:tcW w:w="961" w:type="dxa"/>
            <w:tcBorders>
              <w:top w:val="nil"/>
              <w:left w:val="single" w:sz="8" w:space="0" w:color="auto"/>
              <w:bottom w:val="single" w:sz="4" w:space="0" w:color="auto"/>
              <w:right w:val="single" w:sz="8" w:space="0" w:color="auto"/>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 </w:t>
            </w:r>
          </w:p>
        </w:tc>
        <w:tc>
          <w:tcPr>
            <w:tcW w:w="4535" w:type="dxa"/>
            <w:tcBorders>
              <w:top w:val="nil"/>
              <w:left w:val="nil"/>
              <w:bottom w:val="single" w:sz="4" w:space="0" w:color="auto"/>
              <w:right w:val="nil"/>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Audzēkņu skaits 01.01.2016.</w:t>
            </w:r>
          </w:p>
        </w:tc>
        <w:tc>
          <w:tcPr>
            <w:tcW w:w="1338" w:type="dxa"/>
            <w:tcBorders>
              <w:top w:val="nil"/>
              <w:left w:val="single" w:sz="8" w:space="0" w:color="auto"/>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571</w:t>
            </w:r>
          </w:p>
        </w:tc>
        <w:tc>
          <w:tcPr>
            <w:tcW w:w="1439" w:type="dxa"/>
            <w:tcBorders>
              <w:top w:val="nil"/>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440</w:t>
            </w:r>
          </w:p>
        </w:tc>
        <w:tc>
          <w:tcPr>
            <w:tcW w:w="1559" w:type="dxa"/>
            <w:tcBorders>
              <w:top w:val="nil"/>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234</w:t>
            </w:r>
          </w:p>
        </w:tc>
      </w:tr>
      <w:tr w:rsidR="008963AB" w:rsidRPr="008963AB" w:rsidTr="00BA7EFD">
        <w:trPr>
          <w:trHeight w:val="324"/>
        </w:trPr>
        <w:tc>
          <w:tcPr>
            <w:tcW w:w="96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 </w:t>
            </w:r>
          </w:p>
        </w:tc>
        <w:tc>
          <w:tcPr>
            <w:tcW w:w="4535" w:type="dxa"/>
            <w:tcBorders>
              <w:top w:val="single" w:sz="4" w:space="0" w:color="auto"/>
              <w:left w:val="nil"/>
              <w:bottom w:val="single" w:sz="8" w:space="0" w:color="auto"/>
              <w:right w:val="nil"/>
            </w:tcBorders>
            <w:shd w:val="clear" w:color="auto" w:fill="auto"/>
            <w:noWrap/>
            <w:vAlign w:val="bottom"/>
            <w:hideMark/>
          </w:tcPr>
          <w:p w:rsidR="008963AB" w:rsidRPr="008963AB" w:rsidRDefault="008963AB" w:rsidP="00BA7EFD">
            <w:pPr>
              <w:jc w:val="lef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Izdevumi uz vienu audzēkni gadā EUR</w:t>
            </w:r>
          </w:p>
        </w:tc>
        <w:tc>
          <w:tcPr>
            <w:tcW w:w="1338" w:type="dxa"/>
            <w:tcBorders>
              <w:top w:val="single" w:sz="4" w:space="0" w:color="auto"/>
              <w:left w:val="single" w:sz="8" w:space="0" w:color="auto"/>
              <w:bottom w:val="single" w:sz="8"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526,83</w:t>
            </w:r>
          </w:p>
        </w:tc>
        <w:tc>
          <w:tcPr>
            <w:tcW w:w="1439" w:type="dxa"/>
            <w:tcBorders>
              <w:top w:val="single" w:sz="4" w:space="0" w:color="auto"/>
              <w:left w:val="nil"/>
              <w:bottom w:val="single" w:sz="8"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343,59</w:t>
            </w:r>
          </w:p>
        </w:tc>
        <w:tc>
          <w:tcPr>
            <w:tcW w:w="1559" w:type="dxa"/>
            <w:tcBorders>
              <w:top w:val="single" w:sz="4" w:space="0" w:color="auto"/>
              <w:left w:val="nil"/>
              <w:bottom w:val="single" w:sz="8"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sz w:val="24"/>
                <w:szCs w:val="24"/>
                <w:lang w:eastAsia="lv-LV"/>
              </w:rPr>
            </w:pPr>
            <w:r w:rsidRPr="008963AB">
              <w:rPr>
                <w:rFonts w:ascii="Times New Roman" w:eastAsia="Times New Roman" w:hAnsi="Times New Roman" w:cs="Times New Roman"/>
                <w:sz w:val="24"/>
                <w:szCs w:val="24"/>
                <w:lang w:eastAsia="lv-LV"/>
              </w:rPr>
              <w:t>523,18</w:t>
            </w:r>
          </w:p>
        </w:tc>
      </w:tr>
      <w:tr w:rsidR="008963AB" w:rsidRPr="008963AB" w:rsidTr="00BA7EFD">
        <w:trPr>
          <w:trHeight w:val="324"/>
        </w:trPr>
        <w:tc>
          <w:tcPr>
            <w:tcW w:w="549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963AB" w:rsidRPr="008963AB" w:rsidRDefault="008963AB" w:rsidP="00BA7EFD">
            <w:pPr>
              <w:jc w:val="center"/>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Izdevumi uz vienu audzēkni mēnesī EUR</w:t>
            </w:r>
          </w:p>
        </w:tc>
        <w:tc>
          <w:tcPr>
            <w:tcW w:w="1338" w:type="dxa"/>
            <w:tcBorders>
              <w:top w:val="single" w:sz="8" w:space="0" w:color="auto"/>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43,90</w:t>
            </w:r>
          </w:p>
        </w:tc>
        <w:tc>
          <w:tcPr>
            <w:tcW w:w="1439" w:type="dxa"/>
            <w:tcBorders>
              <w:top w:val="single" w:sz="8" w:space="0" w:color="auto"/>
              <w:left w:val="nil"/>
              <w:bottom w:val="single" w:sz="4" w:space="0" w:color="auto"/>
              <w:right w:val="single" w:sz="4"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28,63</w:t>
            </w:r>
          </w:p>
        </w:tc>
        <w:tc>
          <w:tcPr>
            <w:tcW w:w="1559" w:type="dxa"/>
            <w:tcBorders>
              <w:top w:val="single" w:sz="8" w:space="0" w:color="auto"/>
              <w:left w:val="nil"/>
              <w:bottom w:val="single" w:sz="4" w:space="0" w:color="auto"/>
              <w:right w:val="single" w:sz="8" w:space="0" w:color="auto"/>
            </w:tcBorders>
            <w:shd w:val="clear" w:color="auto" w:fill="auto"/>
            <w:noWrap/>
            <w:vAlign w:val="bottom"/>
          </w:tcPr>
          <w:p w:rsidR="008963AB" w:rsidRPr="008963AB" w:rsidRDefault="008963AB" w:rsidP="00BA7EFD">
            <w:pPr>
              <w:jc w:val="right"/>
              <w:rPr>
                <w:rFonts w:ascii="Times New Roman" w:eastAsia="Times New Roman" w:hAnsi="Times New Roman" w:cs="Times New Roman"/>
                <w:b/>
                <w:bCs/>
                <w:sz w:val="24"/>
                <w:szCs w:val="24"/>
                <w:lang w:eastAsia="lv-LV"/>
              </w:rPr>
            </w:pPr>
            <w:r w:rsidRPr="008963AB">
              <w:rPr>
                <w:rFonts w:ascii="Times New Roman" w:eastAsia="Times New Roman" w:hAnsi="Times New Roman" w:cs="Times New Roman"/>
                <w:b/>
                <w:bCs/>
                <w:sz w:val="24"/>
                <w:szCs w:val="24"/>
                <w:lang w:eastAsia="lv-LV"/>
              </w:rPr>
              <w:t>43,60</w:t>
            </w:r>
          </w:p>
        </w:tc>
      </w:tr>
    </w:tbl>
    <w:p w:rsidR="008963AB" w:rsidRPr="008963AB" w:rsidRDefault="008963AB" w:rsidP="008963AB">
      <w:pPr>
        <w:jc w:val="right"/>
        <w:rPr>
          <w:rFonts w:ascii="Times New Roman" w:eastAsia="Times New Roman" w:hAnsi="Times New Roman" w:cs="Times New Roman"/>
          <w:sz w:val="20"/>
          <w:lang w:eastAsia="lv-LV"/>
        </w:rPr>
      </w:pPr>
    </w:p>
    <w:p w:rsidR="008963AB" w:rsidRDefault="008963AB">
      <w:pPr>
        <w:spacing w:after="200" w:line="276" w:lineRule="auto"/>
        <w:jc w:val="left"/>
        <w:rPr>
          <w:rFonts w:ascii="Times New Roman" w:eastAsia="Times New Roman" w:hAnsi="Times New Roman" w:cs="Times New Roman"/>
          <w:sz w:val="20"/>
          <w:lang w:eastAsia="lv-LV"/>
        </w:rPr>
      </w:pPr>
      <w:r>
        <w:rPr>
          <w:rFonts w:ascii="Times New Roman" w:eastAsia="Times New Roman" w:hAnsi="Times New Roman" w:cs="Times New Roman"/>
          <w:sz w:val="20"/>
          <w:lang w:eastAsia="lv-LV"/>
        </w:rPr>
        <w:br w:type="page"/>
      </w:r>
    </w:p>
    <w:p w:rsidR="008963AB" w:rsidRPr="008963AB" w:rsidRDefault="008963AB" w:rsidP="008963AB">
      <w:pPr>
        <w:spacing w:after="200" w:line="276" w:lineRule="auto"/>
        <w:jc w:val="right"/>
        <w:rPr>
          <w:rFonts w:ascii="Times New Roman" w:eastAsia="Times New Roman" w:hAnsi="Times New Roman" w:cs="Times New Roman"/>
          <w:i/>
        </w:rPr>
      </w:pPr>
      <w:r w:rsidRPr="008963AB">
        <w:rPr>
          <w:rFonts w:ascii="Times New Roman" w:eastAsia="Times New Roman" w:hAnsi="Times New Roman" w:cs="Times New Roman"/>
          <w:i/>
        </w:rPr>
        <w:lastRenderedPageBreak/>
        <w:t>Projekts</w:t>
      </w:r>
    </w:p>
    <w:p w:rsidR="008963AB" w:rsidRPr="008963AB" w:rsidRDefault="008963AB" w:rsidP="008963AB">
      <w:pPr>
        <w:jc w:val="center"/>
        <w:rPr>
          <w:rFonts w:ascii="Times New Roman" w:eastAsia="Times New Roman" w:hAnsi="Times New Roman" w:cs="Times New Roman"/>
          <w:b/>
          <w:sz w:val="24"/>
          <w:szCs w:val="24"/>
          <w:lang w:eastAsia="lv-LV"/>
        </w:rPr>
      </w:pPr>
    </w:p>
    <w:p w:rsidR="008963AB" w:rsidRPr="008963AB" w:rsidRDefault="00086890" w:rsidP="008963AB">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7</w:t>
      </w:r>
      <w:r w:rsidR="008963AB" w:rsidRPr="008963AB">
        <w:rPr>
          <w:rFonts w:ascii="Times New Roman" w:eastAsia="Times New Roman" w:hAnsi="Times New Roman" w:cs="Times New Roman"/>
          <w:sz w:val="24"/>
          <w:szCs w:val="24"/>
          <w:lang w:eastAsia="lv-LV"/>
        </w:rPr>
        <w:t>.</w:t>
      </w:r>
      <w:r w:rsidR="008963AB" w:rsidRPr="008963AB">
        <w:rPr>
          <w:rFonts w:ascii="Times New Roman" w:eastAsia="Times New Roman" w:hAnsi="Times New Roman" w:cs="Times New Roman"/>
          <w:color w:val="000000"/>
          <w:sz w:val="24"/>
          <w:szCs w:val="24"/>
          <w:lang w:eastAsia="lv-LV"/>
        </w:rPr>
        <w:t>§</w:t>
      </w:r>
    </w:p>
    <w:p w:rsidR="008963AB" w:rsidRPr="008963AB" w:rsidRDefault="008963AB" w:rsidP="008963AB">
      <w:pPr>
        <w:jc w:val="center"/>
        <w:rPr>
          <w:rFonts w:ascii="Times New Roman" w:eastAsia="Times New Roman" w:hAnsi="Times New Roman" w:cs="Times New Roman"/>
          <w:color w:val="000000"/>
          <w:sz w:val="24"/>
          <w:szCs w:val="24"/>
          <w:lang w:eastAsia="lv-LV"/>
        </w:rPr>
      </w:pPr>
    </w:p>
    <w:p w:rsidR="008963AB" w:rsidRPr="008963AB" w:rsidRDefault="008963AB" w:rsidP="008963AB">
      <w:pPr>
        <w:jc w:val="center"/>
        <w:rPr>
          <w:rFonts w:ascii="Times New Roman" w:eastAsia="Times New Roman" w:hAnsi="Times New Roman" w:cs="Times New Roman"/>
          <w:color w:val="000000"/>
          <w:sz w:val="24"/>
          <w:szCs w:val="24"/>
          <w:lang w:eastAsia="lv-LV"/>
        </w:rPr>
      </w:pPr>
    </w:p>
    <w:p w:rsidR="008963AB" w:rsidRPr="008963AB" w:rsidRDefault="008963AB" w:rsidP="008963AB">
      <w:pPr>
        <w:jc w:val="center"/>
        <w:rPr>
          <w:rFonts w:ascii="Times New Roman" w:eastAsia="Times New Roman" w:hAnsi="Times New Roman" w:cs="Times New Roman"/>
          <w:b/>
          <w:sz w:val="24"/>
          <w:szCs w:val="24"/>
          <w:lang w:eastAsia="lv-LV"/>
        </w:rPr>
      </w:pPr>
    </w:p>
    <w:p w:rsidR="008963AB" w:rsidRPr="008963AB" w:rsidRDefault="008963AB" w:rsidP="008963AB">
      <w:pPr>
        <w:ind w:right="-3"/>
        <w:rPr>
          <w:rFonts w:ascii="Times New Roman" w:eastAsia="Times New Roman" w:hAnsi="Times New Roman" w:cs="Arial"/>
          <w:b/>
          <w:sz w:val="24"/>
          <w:szCs w:val="24"/>
          <w:lang w:eastAsia="lv-LV" w:bidi="lo-LA"/>
        </w:rPr>
      </w:pPr>
      <w:r w:rsidRPr="008963AB">
        <w:rPr>
          <w:rFonts w:ascii="Times New Roman" w:eastAsia="Times New Roman" w:hAnsi="Times New Roman" w:cs="Arial"/>
          <w:b/>
          <w:sz w:val="24"/>
          <w:szCs w:val="24"/>
          <w:lang w:eastAsia="lv-LV" w:bidi="lo-LA"/>
        </w:rPr>
        <w:t>Par izmaiņām Tukuma novada Domes savstarpējos</w:t>
      </w:r>
    </w:p>
    <w:p w:rsidR="008963AB" w:rsidRPr="008963AB" w:rsidRDefault="008963AB" w:rsidP="008963AB">
      <w:pPr>
        <w:ind w:right="-3"/>
        <w:rPr>
          <w:rFonts w:ascii="Times New Roman" w:eastAsia="Times New Roman" w:hAnsi="Times New Roman" w:cs="Arial"/>
          <w:b/>
          <w:sz w:val="24"/>
          <w:szCs w:val="24"/>
          <w:lang w:eastAsia="lv-LV" w:bidi="lo-LA"/>
        </w:rPr>
      </w:pPr>
      <w:r w:rsidRPr="008963AB">
        <w:rPr>
          <w:rFonts w:ascii="Times New Roman" w:eastAsia="Times New Roman" w:hAnsi="Times New Roman" w:cs="Arial"/>
          <w:b/>
          <w:sz w:val="24"/>
          <w:szCs w:val="24"/>
          <w:lang w:eastAsia="lv-LV" w:bidi="lo-LA"/>
        </w:rPr>
        <w:t>norēķinos par pirmsskolas izglītības iestādes “Karlsons”</w:t>
      </w:r>
    </w:p>
    <w:p w:rsidR="008963AB" w:rsidRPr="008963AB" w:rsidRDefault="008963AB" w:rsidP="008963AB">
      <w:pPr>
        <w:ind w:right="-3"/>
        <w:rPr>
          <w:rFonts w:ascii="Times New Roman" w:eastAsia="Times New Roman" w:hAnsi="Times New Roman" w:cs="Arial"/>
          <w:b/>
          <w:sz w:val="24"/>
          <w:szCs w:val="24"/>
          <w:lang w:eastAsia="lv-LV" w:bidi="lo-LA"/>
        </w:rPr>
      </w:pPr>
      <w:r w:rsidRPr="008963AB">
        <w:rPr>
          <w:rFonts w:ascii="Times New Roman" w:eastAsia="Times New Roman" w:hAnsi="Times New Roman" w:cs="Arial"/>
          <w:b/>
          <w:sz w:val="24"/>
          <w:szCs w:val="24"/>
          <w:lang w:eastAsia="lv-LV" w:bidi="lo-LA"/>
        </w:rPr>
        <w:t>sniegtajiem pakalpojumiem no 2016.gada 1.jūlija</w:t>
      </w:r>
    </w:p>
    <w:p w:rsidR="008963AB" w:rsidRDefault="008963AB" w:rsidP="008963AB">
      <w:pPr>
        <w:ind w:right="-3"/>
        <w:rPr>
          <w:rFonts w:ascii="Times New Roman" w:eastAsia="Times New Roman" w:hAnsi="Times New Roman" w:cs="Arial"/>
          <w:sz w:val="24"/>
          <w:szCs w:val="24"/>
          <w:lang w:eastAsia="lv-LV" w:bidi="lo-LA"/>
        </w:rPr>
      </w:pPr>
    </w:p>
    <w:p w:rsidR="005748A5" w:rsidRPr="008963AB" w:rsidRDefault="005748A5" w:rsidP="008963AB">
      <w:pPr>
        <w:ind w:right="-3"/>
        <w:rPr>
          <w:rFonts w:ascii="Times New Roman" w:eastAsia="Times New Roman" w:hAnsi="Times New Roman" w:cs="Arial"/>
          <w:sz w:val="24"/>
          <w:szCs w:val="24"/>
          <w:lang w:eastAsia="lv-LV" w:bidi="lo-LA"/>
        </w:rPr>
      </w:pPr>
    </w:p>
    <w:p w:rsidR="008963AB" w:rsidRPr="008963AB" w:rsidRDefault="008963AB" w:rsidP="008963AB">
      <w:pPr>
        <w:rPr>
          <w:rFonts w:ascii="Times New Roman" w:eastAsia="Calibri" w:hAnsi="Times New Roman" w:cs="Times New Roman"/>
          <w:i/>
          <w:sz w:val="24"/>
          <w:szCs w:val="24"/>
          <w:lang w:val="it-IT" w:eastAsia="lv-LV"/>
        </w:rPr>
      </w:pPr>
      <w:r w:rsidRPr="008963AB">
        <w:rPr>
          <w:rFonts w:ascii="Times New Roman" w:eastAsia="Calibri" w:hAnsi="Times New Roman" w:cs="Times New Roman"/>
          <w:i/>
          <w:sz w:val="24"/>
          <w:szCs w:val="24"/>
          <w:lang w:val="it-IT" w:eastAsia="lv-LV"/>
        </w:rPr>
        <w:t>Iesniegt izskatīšanai Domei šādu lēmuma projektu:</w:t>
      </w:r>
    </w:p>
    <w:p w:rsidR="008963AB" w:rsidRDefault="008963AB" w:rsidP="008963AB">
      <w:pPr>
        <w:ind w:right="-3"/>
        <w:rPr>
          <w:rFonts w:ascii="Times New Roman" w:eastAsia="Times New Roman" w:hAnsi="Times New Roman" w:cs="Arial"/>
          <w:sz w:val="24"/>
          <w:szCs w:val="24"/>
          <w:lang w:eastAsia="lv-LV" w:bidi="lo-LA"/>
        </w:rPr>
      </w:pPr>
    </w:p>
    <w:p w:rsidR="005748A5" w:rsidRPr="008963AB" w:rsidRDefault="005748A5" w:rsidP="008963AB">
      <w:pPr>
        <w:ind w:right="-3"/>
        <w:rPr>
          <w:rFonts w:ascii="Times New Roman" w:eastAsia="Times New Roman" w:hAnsi="Times New Roman" w:cs="Arial"/>
          <w:sz w:val="24"/>
          <w:szCs w:val="24"/>
          <w:lang w:eastAsia="lv-LV" w:bidi="lo-LA"/>
        </w:rPr>
      </w:pPr>
    </w:p>
    <w:p w:rsidR="008963AB" w:rsidRPr="008963AB" w:rsidRDefault="008963AB" w:rsidP="008963AB">
      <w:pPr>
        <w:ind w:right="-3"/>
        <w:rPr>
          <w:rFonts w:ascii="Times New Roman" w:eastAsia="Times New Roman" w:hAnsi="Times New Roman" w:cs="Arial"/>
          <w:sz w:val="24"/>
          <w:szCs w:val="24"/>
          <w:lang w:eastAsia="lv-LV" w:bidi="lo-LA"/>
        </w:rPr>
      </w:pPr>
      <w:r w:rsidRPr="008963AB">
        <w:rPr>
          <w:rFonts w:ascii="Times New Roman" w:eastAsia="Times New Roman" w:hAnsi="Times New Roman" w:cs="Arial"/>
          <w:sz w:val="24"/>
          <w:szCs w:val="24"/>
          <w:lang w:eastAsia="lv-LV" w:bidi="lo-LA"/>
        </w:rPr>
        <w:tab/>
        <w:t xml:space="preserve">Saskaņā ar Pašvaldību finanšu izlīdzināšanas fonda padomes 2016.gada 8.jūnija sēdes protokolu Nr.3 “Par pašvaldību savstarpējiem norēķiniem”, nepieciešams precizēt Tukuma novada Domes 2016.gada 28. janvāra lēmuma „Par Tukuma novada Domes savstarpējiem norēķiniem par izglītības iestāžu sniegtajiem pakalpojumiem 2016.gadā” (prot.Nr.2, 25.§) 2.pielikumā noteiktos Tukuma pirmsskolas izglītības iestādes “Karlsons” izdevumus viena audzēkņa mācību izmaksām. </w:t>
      </w:r>
    </w:p>
    <w:p w:rsidR="008963AB" w:rsidRPr="008963AB" w:rsidRDefault="008963AB" w:rsidP="008963AB">
      <w:pPr>
        <w:ind w:right="-3" w:firstLine="720"/>
        <w:rPr>
          <w:rFonts w:ascii="Times New Roman" w:eastAsia="Times New Roman" w:hAnsi="Times New Roman" w:cs="Arial"/>
          <w:sz w:val="24"/>
          <w:szCs w:val="24"/>
          <w:lang w:eastAsia="lv-LV" w:bidi="lo-LA"/>
        </w:rPr>
      </w:pPr>
      <w:r w:rsidRPr="008963AB">
        <w:rPr>
          <w:rFonts w:ascii="Times New Roman" w:eastAsia="Times New Roman" w:hAnsi="Times New Roman" w:cs="Arial"/>
          <w:sz w:val="24"/>
          <w:szCs w:val="24"/>
          <w:lang w:eastAsia="lv-LV" w:bidi="lo-LA"/>
        </w:rPr>
        <w:t>Pamatojoties uz Pašvaldību finanšu izlīdzināšanas fonda padomes 2016.gada 8.jūnija sēdes protokolu Nr.3 “Par pašvaldību savstarpējiem norēķiniem” un ņemot vērā Ministru kabineta 1999.gada 13.jūlija noteikumu Nr.250 „Kārtība, kādā veicami pašvaldību savstarpējie norēķini par izglītības iestāžu vai sociālās aprūpes iestāžu sniegtajiem pakalpojumiem” (spēkā līdz 2016.gada 30.jūnijam) 20.</w:t>
      </w:r>
      <w:r w:rsidRPr="008963AB">
        <w:rPr>
          <w:rFonts w:ascii="Times New Roman" w:eastAsia="Times New Roman" w:hAnsi="Times New Roman" w:cs="Arial"/>
          <w:sz w:val="24"/>
          <w:szCs w:val="24"/>
          <w:vertAlign w:val="superscript"/>
          <w:lang w:eastAsia="lv-LV" w:bidi="lo-LA"/>
        </w:rPr>
        <w:t>2</w:t>
      </w:r>
      <w:r w:rsidRPr="008963AB">
        <w:rPr>
          <w:rFonts w:ascii="Times New Roman" w:eastAsia="Times New Roman" w:hAnsi="Times New Roman" w:cs="Arial"/>
          <w:sz w:val="24"/>
          <w:szCs w:val="24"/>
          <w:lang w:eastAsia="lv-LV" w:bidi="lo-LA"/>
        </w:rPr>
        <w:t xml:space="preserve"> punktu:</w:t>
      </w:r>
    </w:p>
    <w:p w:rsidR="008963AB" w:rsidRPr="008963AB" w:rsidRDefault="008963AB" w:rsidP="008963AB">
      <w:pPr>
        <w:ind w:right="-3"/>
        <w:rPr>
          <w:rFonts w:ascii="Times New Roman" w:eastAsia="Times New Roman" w:hAnsi="Times New Roman" w:cs="Arial"/>
          <w:sz w:val="24"/>
          <w:szCs w:val="24"/>
          <w:lang w:eastAsia="lv-LV" w:bidi="lo-LA"/>
        </w:rPr>
      </w:pPr>
    </w:p>
    <w:p w:rsidR="008963AB" w:rsidRPr="008963AB" w:rsidRDefault="005748A5" w:rsidP="008963AB">
      <w:pPr>
        <w:ind w:right="-3"/>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ab/>
      </w:r>
      <w:r w:rsidR="008963AB" w:rsidRPr="008963AB">
        <w:rPr>
          <w:rFonts w:ascii="Times New Roman" w:eastAsia="Times New Roman" w:hAnsi="Times New Roman" w:cs="Arial"/>
          <w:sz w:val="24"/>
          <w:szCs w:val="24"/>
          <w:lang w:eastAsia="lv-LV" w:bidi="lo-LA"/>
        </w:rPr>
        <w:t xml:space="preserve">- apstiprināt precizētos Tukuma pirmsskolas izglītības iestādes “Karlsons” izdevumus viena audzēkņa mācību izmaksām pašvaldību savstarpējiem norēķiniem no 2016.gada 1.jūlija (pielikums). </w:t>
      </w:r>
    </w:p>
    <w:p w:rsidR="008963AB" w:rsidRPr="008963AB" w:rsidRDefault="008963AB" w:rsidP="008963AB">
      <w:pPr>
        <w:ind w:right="-3"/>
        <w:rPr>
          <w:rFonts w:ascii="Times New Roman" w:eastAsia="Times New Roman" w:hAnsi="Times New Roman" w:cs="Arial"/>
          <w:sz w:val="24"/>
          <w:szCs w:val="24"/>
          <w:lang w:eastAsia="lv-LV" w:bidi="lo-LA"/>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spacing w:after="200" w:line="276" w:lineRule="auto"/>
        <w:rPr>
          <w:rFonts w:ascii="Times New Roman" w:eastAsia="Times New Roman" w:hAnsi="Times New Roman" w:cs="Times New Roman"/>
          <w:sz w:val="20"/>
          <w:szCs w:val="20"/>
        </w:rPr>
      </w:pPr>
    </w:p>
    <w:p w:rsidR="008963AB" w:rsidRPr="008963AB" w:rsidRDefault="008963AB" w:rsidP="008963AB">
      <w:pPr>
        <w:rPr>
          <w:rFonts w:ascii="Times New Roman" w:eastAsia="Times New Roman" w:hAnsi="Times New Roman" w:cs="Times New Roman"/>
          <w:sz w:val="20"/>
          <w:szCs w:val="24"/>
        </w:rPr>
      </w:pPr>
      <w:r w:rsidRPr="008963AB">
        <w:rPr>
          <w:rFonts w:ascii="Times New Roman" w:eastAsia="Times New Roman" w:hAnsi="Times New Roman" w:cs="Times New Roman"/>
          <w:sz w:val="20"/>
          <w:szCs w:val="24"/>
        </w:rPr>
        <w:t xml:space="preserve">Nosūtīt: </w:t>
      </w:r>
    </w:p>
    <w:p w:rsidR="008963AB" w:rsidRPr="008963AB" w:rsidRDefault="008963AB" w:rsidP="008963AB">
      <w:pPr>
        <w:rPr>
          <w:rFonts w:ascii="Times New Roman" w:eastAsia="Times New Roman" w:hAnsi="Times New Roman" w:cs="Times New Roman"/>
          <w:sz w:val="20"/>
          <w:szCs w:val="24"/>
        </w:rPr>
      </w:pPr>
      <w:r w:rsidRPr="008963AB">
        <w:rPr>
          <w:rFonts w:ascii="Times New Roman" w:eastAsia="Times New Roman" w:hAnsi="Times New Roman" w:cs="Times New Roman"/>
          <w:sz w:val="20"/>
          <w:szCs w:val="24"/>
        </w:rPr>
        <w:t>- Izgl. pārv</w:t>
      </w:r>
    </w:p>
    <w:p w:rsidR="008963AB" w:rsidRPr="008963AB" w:rsidRDefault="008963AB" w:rsidP="008963AB">
      <w:pPr>
        <w:rPr>
          <w:rFonts w:ascii="Times New Roman" w:eastAsia="Times New Roman" w:hAnsi="Times New Roman" w:cs="Times New Roman"/>
          <w:sz w:val="20"/>
          <w:szCs w:val="24"/>
        </w:rPr>
      </w:pPr>
      <w:r w:rsidRPr="008963AB">
        <w:rPr>
          <w:rFonts w:ascii="Times New Roman" w:eastAsia="Times New Roman" w:hAnsi="Times New Roman" w:cs="Times New Roman"/>
          <w:sz w:val="20"/>
          <w:szCs w:val="24"/>
        </w:rPr>
        <w:t>- Fin. nod.</w:t>
      </w:r>
    </w:p>
    <w:p w:rsidR="008963AB" w:rsidRPr="008963AB" w:rsidRDefault="008963AB" w:rsidP="008963AB">
      <w:pPr>
        <w:rPr>
          <w:rFonts w:ascii="Times New Roman" w:eastAsia="Times New Roman" w:hAnsi="Times New Roman" w:cs="Times New Roman"/>
          <w:sz w:val="20"/>
          <w:szCs w:val="24"/>
        </w:rPr>
      </w:pPr>
      <w:r w:rsidRPr="008963AB">
        <w:rPr>
          <w:rFonts w:ascii="Times New Roman" w:eastAsia="Times New Roman" w:hAnsi="Times New Roman" w:cs="Times New Roman"/>
          <w:sz w:val="20"/>
          <w:szCs w:val="24"/>
        </w:rPr>
        <w:t>- Admin.nod.</w:t>
      </w:r>
    </w:p>
    <w:p w:rsidR="008963AB" w:rsidRPr="008963AB" w:rsidRDefault="008963AB" w:rsidP="008963AB">
      <w:pPr>
        <w:rPr>
          <w:rFonts w:ascii="Times New Roman" w:eastAsia="Times New Roman" w:hAnsi="Times New Roman" w:cs="Times New Roman"/>
          <w:sz w:val="20"/>
          <w:szCs w:val="24"/>
        </w:rPr>
      </w:pPr>
      <w:r w:rsidRPr="008963AB">
        <w:rPr>
          <w:rFonts w:ascii="Times New Roman" w:eastAsia="Times New Roman" w:hAnsi="Times New Roman" w:cs="Times New Roman"/>
          <w:sz w:val="20"/>
          <w:szCs w:val="24"/>
        </w:rPr>
        <w:t>______________________________________________</w:t>
      </w:r>
    </w:p>
    <w:p w:rsidR="008963AB" w:rsidRPr="008963AB" w:rsidRDefault="008963AB" w:rsidP="008963AB">
      <w:pPr>
        <w:rPr>
          <w:rFonts w:ascii="Times New Roman" w:eastAsia="Calibri" w:hAnsi="Times New Roman" w:cs="Times New Roman"/>
          <w:sz w:val="20"/>
          <w:szCs w:val="24"/>
          <w:lang w:eastAsia="lv-LV"/>
        </w:rPr>
      </w:pPr>
      <w:r w:rsidRPr="008963AB">
        <w:rPr>
          <w:rFonts w:ascii="Times New Roman" w:eastAsia="Times New Roman" w:hAnsi="Times New Roman" w:cs="Times New Roman"/>
          <w:sz w:val="20"/>
          <w:szCs w:val="24"/>
        </w:rPr>
        <w:t xml:space="preserve">Sagatavoja Izglītības pārvalde (I.Neimane), </w:t>
      </w:r>
      <w:r w:rsidRPr="008963AB">
        <w:rPr>
          <w:rFonts w:ascii="Times New Roman" w:eastAsia="Calibri" w:hAnsi="Times New Roman" w:cs="Times New Roman"/>
          <w:sz w:val="20"/>
          <w:szCs w:val="24"/>
          <w:lang w:eastAsia="lv-LV"/>
        </w:rPr>
        <w:t>saskaņots ar vadītāju N.Reču</w:t>
      </w:r>
    </w:p>
    <w:p w:rsidR="008963AB" w:rsidRPr="008963AB" w:rsidRDefault="008963AB" w:rsidP="008963AB">
      <w:pPr>
        <w:jc w:val="left"/>
        <w:rPr>
          <w:rFonts w:ascii="Times New Roman" w:eastAsia="Calibri" w:hAnsi="Times New Roman" w:cs="Times New Roman"/>
          <w:sz w:val="24"/>
        </w:rPr>
      </w:pPr>
    </w:p>
    <w:p w:rsidR="008963AB" w:rsidRPr="008963AB" w:rsidRDefault="008963AB" w:rsidP="008963AB">
      <w:pPr>
        <w:jc w:val="left"/>
        <w:rPr>
          <w:rFonts w:ascii="Times New Roman" w:eastAsia="Calibri" w:hAnsi="Times New Roman" w:cs="Times New Roman"/>
          <w:sz w:val="24"/>
        </w:rPr>
      </w:pPr>
    </w:p>
    <w:p w:rsidR="008963AB" w:rsidRPr="008963AB" w:rsidRDefault="008963AB" w:rsidP="008963AB">
      <w:pPr>
        <w:jc w:val="left"/>
        <w:rPr>
          <w:rFonts w:ascii="Times New Roman" w:eastAsia="Calibri" w:hAnsi="Times New Roman" w:cs="Times New Roman"/>
          <w:sz w:val="24"/>
        </w:rPr>
        <w:sectPr w:rsidR="008963AB" w:rsidRPr="008963AB" w:rsidSect="008963AB">
          <w:footerReference w:type="default" r:id="rId12"/>
          <w:pgSz w:w="11906" w:h="16838"/>
          <w:pgMar w:top="1134" w:right="567" w:bottom="851" w:left="1701" w:header="709" w:footer="709" w:gutter="0"/>
          <w:cols w:space="708"/>
          <w:docGrid w:linePitch="360"/>
        </w:sectPr>
      </w:pPr>
    </w:p>
    <w:p w:rsidR="008963AB" w:rsidRPr="008963AB" w:rsidRDefault="008963AB" w:rsidP="008963AB">
      <w:pPr>
        <w:rPr>
          <w:rFonts w:ascii="Times New Roman" w:eastAsia="Times New Roman" w:hAnsi="Times New Roman" w:cs="Times New Roman"/>
          <w:sz w:val="20"/>
          <w:lang w:eastAsia="lv-LV"/>
        </w:rPr>
      </w:pPr>
    </w:p>
    <w:p w:rsidR="005748A5" w:rsidRPr="005748A5" w:rsidRDefault="005748A5" w:rsidP="005748A5">
      <w:pPr>
        <w:jc w:val="right"/>
        <w:rPr>
          <w:rFonts w:ascii="Times New Roman" w:eastAsia="Times New Roman" w:hAnsi="Times New Roman" w:cs="Times New Roman"/>
          <w:i/>
        </w:rPr>
      </w:pPr>
      <w:r>
        <w:rPr>
          <w:rFonts w:ascii="Times New Roman" w:eastAsia="Times New Roman" w:hAnsi="Times New Roman" w:cs="Times New Roman"/>
          <w:i/>
        </w:rPr>
        <w:t>P</w:t>
      </w:r>
      <w:r w:rsidRPr="005748A5">
        <w:rPr>
          <w:rFonts w:ascii="Times New Roman" w:eastAsia="Times New Roman" w:hAnsi="Times New Roman" w:cs="Times New Roman"/>
          <w:i/>
        </w:rPr>
        <w:t>rojekts</w:t>
      </w:r>
    </w:p>
    <w:p w:rsidR="005748A5" w:rsidRPr="005748A5" w:rsidRDefault="005748A5" w:rsidP="005748A5">
      <w:pPr>
        <w:jc w:val="center"/>
        <w:rPr>
          <w:rFonts w:ascii="Times New Roman" w:eastAsia="Times New Roman" w:hAnsi="Times New Roman" w:cs="Times New Roman"/>
          <w:b/>
          <w:sz w:val="24"/>
          <w:szCs w:val="24"/>
          <w:lang w:eastAsia="lv-LV"/>
        </w:rPr>
      </w:pPr>
    </w:p>
    <w:p w:rsidR="005748A5" w:rsidRPr="005748A5" w:rsidRDefault="00086890" w:rsidP="005748A5">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8</w:t>
      </w:r>
      <w:r w:rsidR="005748A5" w:rsidRPr="005748A5">
        <w:rPr>
          <w:rFonts w:ascii="Times New Roman" w:eastAsia="Times New Roman" w:hAnsi="Times New Roman" w:cs="Times New Roman"/>
          <w:sz w:val="24"/>
          <w:szCs w:val="24"/>
          <w:lang w:eastAsia="lv-LV"/>
        </w:rPr>
        <w:t>.</w:t>
      </w:r>
      <w:r w:rsidR="005748A5" w:rsidRPr="005748A5">
        <w:rPr>
          <w:rFonts w:ascii="Times New Roman" w:eastAsia="Times New Roman" w:hAnsi="Times New Roman" w:cs="Times New Roman"/>
          <w:color w:val="000000"/>
          <w:sz w:val="24"/>
          <w:szCs w:val="24"/>
          <w:lang w:eastAsia="lv-LV"/>
        </w:rPr>
        <w:t>§</w:t>
      </w:r>
    </w:p>
    <w:p w:rsidR="005748A5" w:rsidRPr="005748A5" w:rsidRDefault="005748A5" w:rsidP="005748A5">
      <w:pPr>
        <w:jc w:val="center"/>
        <w:rPr>
          <w:rFonts w:ascii="Times New Roman" w:eastAsia="Times New Roman" w:hAnsi="Times New Roman" w:cs="Times New Roman"/>
          <w:b/>
          <w:sz w:val="24"/>
          <w:szCs w:val="24"/>
          <w:lang w:eastAsia="lv-LV"/>
        </w:rPr>
      </w:pPr>
    </w:p>
    <w:p w:rsidR="005748A5" w:rsidRPr="005748A5" w:rsidRDefault="005748A5" w:rsidP="005748A5">
      <w:pPr>
        <w:jc w:val="left"/>
        <w:rPr>
          <w:rFonts w:ascii="Times New Roman" w:eastAsia="Calibri" w:hAnsi="Times New Roman" w:cs="Times New Roman"/>
          <w:b/>
          <w:sz w:val="24"/>
          <w:szCs w:val="24"/>
          <w:lang w:val="it-IT" w:eastAsia="lv-LV"/>
        </w:rPr>
      </w:pPr>
    </w:p>
    <w:p w:rsidR="005748A5" w:rsidRPr="005748A5" w:rsidRDefault="005748A5" w:rsidP="005748A5">
      <w:pPr>
        <w:rPr>
          <w:rFonts w:ascii="Times New Roman" w:eastAsia="Times New Roman" w:hAnsi="Times New Roman" w:cs="Times New Roman"/>
          <w:b/>
          <w:sz w:val="24"/>
          <w:szCs w:val="24"/>
          <w:lang w:eastAsia="lv-LV"/>
        </w:rPr>
      </w:pPr>
      <w:r w:rsidRPr="005748A5">
        <w:rPr>
          <w:rFonts w:ascii="Times New Roman" w:eastAsia="Times New Roman" w:hAnsi="Times New Roman" w:cs="Times New Roman"/>
          <w:b/>
          <w:sz w:val="24"/>
          <w:szCs w:val="24"/>
          <w:lang w:eastAsia="lv-LV"/>
        </w:rPr>
        <w:t>Par papildus finansējumu Tukuma pirmsskolas</w:t>
      </w:r>
    </w:p>
    <w:p w:rsidR="005748A5" w:rsidRPr="005748A5" w:rsidRDefault="005748A5" w:rsidP="005748A5">
      <w:pPr>
        <w:rPr>
          <w:rFonts w:ascii="Times New Roman" w:eastAsia="Times New Roman" w:hAnsi="Times New Roman" w:cs="Times New Roman"/>
          <w:b/>
          <w:sz w:val="24"/>
          <w:szCs w:val="24"/>
          <w:lang w:eastAsia="lv-LV"/>
        </w:rPr>
      </w:pPr>
      <w:r w:rsidRPr="005748A5">
        <w:rPr>
          <w:rFonts w:ascii="Times New Roman" w:eastAsia="Times New Roman" w:hAnsi="Times New Roman" w:cs="Times New Roman"/>
          <w:b/>
          <w:sz w:val="24"/>
          <w:szCs w:val="24"/>
          <w:lang w:eastAsia="lv-LV"/>
        </w:rPr>
        <w:t xml:space="preserve">izglītības iestādei „Taurenītis” 2016.gada jūlijā </w:t>
      </w:r>
    </w:p>
    <w:p w:rsidR="005748A5" w:rsidRDefault="005748A5" w:rsidP="005748A5">
      <w:pPr>
        <w:jc w:val="left"/>
        <w:rPr>
          <w:rFonts w:ascii="Times New Roman" w:eastAsia="Calibri" w:hAnsi="Times New Roman" w:cs="Times New Roman"/>
          <w:b/>
          <w:sz w:val="24"/>
          <w:szCs w:val="24"/>
          <w:lang w:val="it-IT" w:eastAsia="lv-LV"/>
        </w:rPr>
      </w:pPr>
    </w:p>
    <w:p w:rsidR="005748A5" w:rsidRPr="005748A5" w:rsidRDefault="005748A5" w:rsidP="005748A5">
      <w:pPr>
        <w:jc w:val="left"/>
        <w:rPr>
          <w:rFonts w:ascii="Times New Roman" w:eastAsia="Calibri" w:hAnsi="Times New Roman" w:cs="Times New Roman"/>
          <w:b/>
          <w:sz w:val="24"/>
          <w:szCs w:val="24"/>
          <w:lang w:val="it-IT" w:eastAsia="lv-LV"/>
        </w:rPr>
      </w:pPr>
    </w:p>
    <w:p w:rsidR="005748A5" w:rsidRPr="005748A5" w:rsidRDefault="005748A5" w:rsidP="005748A5">
      <w:pPr>
        <w:rPr>
          <w:rFonts w:ascii="Times New Roman" w:eastAsia="Calibri" w:hAnsi="Times New Roman" w:cs="Times New Roman"/>
          <w:i/>
          <w:sz w:val="24"/>
          <w:szCs w:val="24"/>
          <w:lang w:val="it-IT" w:eastAsia="lv-LV"/>
        </w:rPr>
      </w:pPr>
      <w:r w:rsidRPr="005748A5">
        <w:rPr>
          <w:rFonts w:ascii="Times New Roman" w:eastAsia="Calibri" w:hAnsi="Times New Roman" w:cs="Times New Roman"/>
          <w:i/>
          <w:sz w:val="24"/>
          <w:szCs w:val="24"/>
          <w:lang w:val="it-IT" w:eastAsia="lv-LV"/>
        </w:rPr>
        <w:t>Iesniegt izskatīšanai Domei šādu lēmuma projektu:</w:t>
      </w:r>
    </w:p>
    <w:p w:rsidR="005748A5" w:rsidRDefault="005748A5" w:rsidP="005748A5">
      <w:pPr>
        <w:rPr>
          <w:rFonts w:ascii="Times New Roman" w:eastAsia="Calibri" w:hAnsi="Times New Roman" w:cs="Times New Roman"/>
          <w:i/>
          <w:sz w:val="24"/>
          <w:szCs w:val="24"/>
          <w:lang w:val="it-IT" w:eastAsia="lv-LV"/>
        </w:rPr>
      </w:pPr>
    </w:p>
    <w:p w:rsidR="005748A5" w:rsidRPr="005748A5" w:rsidRDefault="005748A5" w:rsidP="005748A5">
      <w:pPr>
        <w:rPr>
          <w:rFonts w:ascii="Times New Roman" w:eastAsia="Calibri" w:hAnsi="Times New Roman" w:cs="Times New Roman"/>
          <w:i/>
          <w:sz w:val="24"/>
          <w:szCs w:val="24"/>
          <w:lang w:val="it-IT" w:eastAsia="lv-LV"/>
        </w:rPr>
      </w:pPr>
    </w:p>
    <w:p w:rsidR="005748A5" w:rsidRPr="005748A5" w:rsidRDefault="005748A5" w:rsidP="005748A5">
      <w:pPr>
        <w:ind w:right="-3" w:firstLine="709"/>
        <w:rPr>
          <w:rFonts w:ascii="Times New Roman" w:eastAsia="Calibri" w:hAnsi="Times New Roman" w:cs="Times New Roman"/>
          <w:sz w:val="24"/>
        </w:rPr>
      </w:pPr>
      <w:r w:rsidRPr="005748A5">
        <w:rPr>
          <w:rFonts w:ascii="Times New Roman" w:eastAsia="Calibri" w:hAnsi="Times New Roman" w:cs="Times New Roman"/>
          <w:sz w:val="24"/>
        </w:rPr>
        <w:t>Tukuma pirmsskolas izglītības iestāde „Taurenītis”, pamatojoties uz Tukuma novada Domes 2016.gada 24.marta lēmumu (prot.Nr.4, 41.§.) „Par Tukuma novada pašvaldības pirmsskolas izglītības iestāžu un izglītības iestāžu, kas īsteno pirmsskolas izglītības programmu, slēgšanu 2016.gada vasaras periodā”, 2016.gada jūlijā sniedz pirmsskolas izglītības pakalpojumu izglītojamajiem, kuru vecāki izteikuši</w:t>
      </w:r>
      <w:r w:rsidRPr="005748A5">
        <w:rPr>
          <w:rFonts w:ascii="Times New Roman" w:eastAsia="Times New Roman" w:hAnsi="Times New Roman" w:cs="Times New Roman"/>
          <w:sz w:val="24"/>
          <w:szCs w:val="24"/>
        </w:rPr>
        <w:t xml:space="preserve"> vēlmi izglītības iestāžu slēgšanas periodā apmeklēt izglītības iestādi. Minētā pakalpojuma nodrošināšanai jūlijā </w:t>
      </w:r>
      <w:r w:rsidRPr="005748A5">
        <w:rPr>
          <w:rFonts w:ascii="Times New Roman" w:eastAsia="Calibri" w:hAnsi="Times New Roman" w:cs="Times New Roman"/>
          <w:sz w:val="24"/>
        </w:rPr>
        <w:t xml:space="preserve">nepieciešams papildus finansējums 10 pedagogu atalgojumam 7 352,00 </w:t>
      </w:r>
      <w:r w:rsidRPr="005748A5">
        <w:rPr>
          <w:rFonts w:ascii="Times New Roman" w:eastAsia="Calibri" w:hAnsi="Times New Roman" w:cs="Times New Roman"/>
          <w:i/>
          <w:sz w:val="24"/>
        </w:rPr>
        <w:t>euro</w:t>
      </w:r>
      <w:r w:rsidRPr="005748A5">
        <w:rPr>
          <w:rFonts w:ascii="Times New Roman" w:eastAsia="Calibri" w:hAnsi="Times New Roman" w:cs="Times New Roman"/>
          <w:sz w:val="24"/>
        </w:rPr>
        <w:t xml:space="preserve"> (septiņi tūkstoši trīs simti piecdesmit divi </w:t>
      </w:r>
      <w:r w:rsidRPr="005748A5">
        <w:rPr>
          <w:rFonts w:ascii="Times New Roman" w:eastAsia="Calibri" w:hAnsi="Times New Roman" w:cs="Times New Roman"/>
          <w:i/>
          <w:sz w:val="24"/>
        </w:rPr>
        <w:t>euro</w:t>
      </w:r>
      <w:r w:rsidRPr="005748A5">
        <w:rPr>
          <w:rFonts w:ascii="Times New Roman" w:eastAsia="Calibri" w:hAnsi="Times New Roman" w:cs="Times New Roman"/>
          <w:sz w:val="24"/>
        </w:rPr>
        <w:t>) apmērā (</w:t>
      </w:r>
      <w:r w:rsidRPr="005748A5">
        <w:rPr>
          <w:rFonts w:ascii="Times New Roman" w:eastAsia="Calibri" w:hAnsi="Times New Roman" w:cs="Times New Roman"/>
          <w:i/>
          <w:sz w:val="24"/>
        </w:rPr>
        <w:t>skatīt pielikumā aprēķinu)</w:t>
      </w:r>
      <w:r w:rsidRPr="005748A5">
        <w:rPr>
          <w:rFonts w:ascii="Times New Roman" w:eastAsia="Calibri" w:hAnsi="Times New Roman" w:cs="Times New Roman"/>
          <w:sz w:val="24"/>
        </w:rPr>
        <w:t>.</w:t>
      </w:r>
    </w:p>
    <w:p w:rsidR="005748A5" w:rsidRPr="005748A5" w:rsidRDefault="005748A5" w:rsidP="005748A5">
      <w:pPr>
        <w:ind w:firstLine="709"/>
        <w:rPr>
          <w:rFonts w:ascii="Times New Roman" w:eastAsia="Calibri" w:hAnsi="Times New Roman" w:cs="Times New Roman"/>
          <w:i/>
          <w:sz w:val="24"/>
          <w:lang w:eastAsia="lv-LV"/>
        </w:rPr>
      </w:pPr>
      <w:r w:rsidRPr="005748A5">
        <w:rPr>
          <w:rFonts w:ascii="Times New Roman" w:eastAsia="Calibri" w:hAnsi="Times New Roman" w:cs="Times New Roman"/>
          <w:sz w:val="24"/>
          <w:lang w:eastAsia="lv-LV"/>
        </w:rPr>
        <w:t xml:space="preserve">Pamatojoties uz likuma „Par pašvaldībām” 15.panta pirmās daļas 4.punktu </w:t>
      </w:r>
      <w:r w:rsidRPr="005748A5">
        <w:rPr>
          <w:rFonts w:ascii="Times New Roman" w:eastAsia="Calibri" w:hAnsi="Times New Roman" w:cs="Times New Roman"/>
          <w:i/>
          <w:sz w:val="24"/>
          <w:lang w:eastAsia="lv-LV"/>
        </w:rPr>
        <w:t>/gādāt par iedzīvotāju izglītību pirmsskolas un skolas vecuma bērnu nodrošināšana ar vietām mācību un audzināšanas iestādēs/ </w:t>
      </w:r>
      <w:r w:rsidRPr="005748A5">
        <w:rPr>
          <w:rFonts w:ascii="Times New Roman" w:eastAsia="Calibri" w:hAnsi="Times New Roman" w:cs="Times New Roman"/>
          <w:sz w:val="24"/>
          <w:lang w:eastAsia="lv-LV"/>
        </w:rPr>
        <w:t xml:space="preserve"> un 21.panta otro daļu /</w:t>
      </w:r>
      <w:r w:rsidRPr="005748A5">
        <w:rPr>
          <w:rFonts w:ascii="Times New Roman" w:eastAsia="Calibri" w:hAnsi="Times New Roman" w:cs="Times New Roman"/>
          <w:i/>
          <w:sz w:val="24"/>
          <w:lang w:eastAsia="lv-LV"/>
        </w:rPr>
        <w:t>Domes darbībai un lēmumiem jābūt maksimāli lietderīgiem/:</w:t>
      </w:r>
    </w:p>
    <w:p w:rsidR="005748A5" w:rsidRPr="005748A5" w:rsidRDefault="005748A5" w:rsidP="005748A5">
      <w:pPr>
        <w:ind w:right="-3" w:firstLine="709"/>
        <w:rPr>
          <w:rFonts w:ascii="Times New Roman" w:eastAsia="Times New Roman" w:hAnsi="Times New Roman" w:cs="Arial"/>
          <w:sz w:val="24"/>
          <w:szCs w:val="24"/>
          <w:lang w:eastAsia="lv-LV" w:bidi="lo-LA"/>
        </w:rPr>
      </w:pPr>
    </w:p>
    <w:p w:rsidR="005748A5" w:rsidRPr="005748A5" w:rsidRDefault="005748A5" w:rsidP="005748A5">
      <w:pPr>
        <w:ind w:right="-3" w:firstLine="709"/>
        <w:rPr>
          <w:rFonts w:ascii="Times New Roman" w:eastAsia="Times New Roman" w:hAnsi="Times New Roman" w:cs="Times New Roman"/>
          <w:sz w:val="20"/>
          <w:szCs w:val="20"/>
        </w:rPr>
      </w:pPr>
      <w:r w:rsidRPr="005748A5">
        <w:rPr>
          <w:rFonts w:ascii="Times New Roman" w:eastAsia="Times New Roman" w:hAnsi="Times New Roman" w:cs="Arial"/>
          <w:sz w:val="24"/>
          <w:szCs w:val="24"/>
          <w:lang w:eastAsia="lv-LV" w:bidi="lo-LA"/>
        </w:rPr>
        <w:t xml:space="preserve">- piešķirt papildus finansējumu 7352,00 </w:t>
      </w:r>
      <w:r w:rsidRPr="005748A5">
        <w:rPr>
          <w:rFonts w:ascii="Times New Roman" w:eastAsia="Times New Roman" w:hAnsi="Times New Roman" w:cs="Arial"/>
          <w:i/>
          <w:sz w:val="24"/>
          <w:szCs w:val="24"/>
          <w:lang w:eastAsia="lv-LV" w:bidi="lo-LA"/>
        </w:rPr>
        <w:t xml:space="preserve">euro </w:t>
      </w:r>
      <w:r w:rsidRPr="005748A5">
        <w:rPr>
          <w:rFonts w:ascii="Times New Roman" w:eastAsia="Calibri" w:hAnsi="Times New Roman" w:cs="Times New Roman"/>
          <w:sz w:val="24"/>
        </w:rPr>
        <w:t xml:space="preserve">(septiņi tūkstoši trīs simti piecdesmit divi </w:t>
      </w:r>
      <w:r w:rsidRPr="005748A5">
        <w:rPr>
          <w:rFonts w:ascii="Times New Roman" w:eastAsia="Calibri" w:hAnsi="Times New Roman" w:cs="Times New Roman"/>
          <w:i/>
          <w:sz w:val="24"/>
        </w:rPr>
        <w:t>euro</w:t>
      </w:r>
      <w:r w:rsidRPr="005748A5">
        <w:rPr>
          <w:rFonts w:ascii="Times New Roman" w:eastAsia="Calibri" w:hAnsi="Times New Roman" w:cs="Times New Roman"/>
          <w:sz w:val="24"/>
        </w:rPr>
        <w:t xml:space="preserve">) </w:t>
      </w:r>
      <w:r w:rsidRPr="005748A5">
        <w:rPr>
          <w:rFonts w:ascii="Times New Roman" w:eastAsia="Times New Roman" w:hAnsi="Times New Roman" w:cs="Arial"/>
          <w:sz w:val="24"/>
          <w:szCs w:val="24"/>
          <w:lang w:eastAsia="lv-LV" w:bidi="lo-LA"/>
        </w:rPr>
        <w:t>apmērā Tukuma pirmsskolas izglītības iestādei “Taurenītis” 10 pedagogu atalgojumam 2016. gada jūlijā</w:t>
      </w:r>
      <w:r w:rsidRPr="005748A5">
        <w:rPr>
          <w:rFonts w:ascii="Times New Roman" w:eastAsia="Times New Roman" w:hAnsi="Times New Roman" w:cs="Times New Roman"/>
          <w:sz w:val="24"/>
          <w:szCs w:val="24"/>
        </w:rPr>
        <w:t>.</w:t>
      </w:r>
    </w:p>
    <w:p w:rsidR="005748A5" w:rsidRPr="005748A5" w:rsidRDefault="005748A5" w:rsidP="005748A5">
      <w:pPr>
        <w:rPr>
          <w:rFonts w:ascii="Times New Roman" w:eastAsia="Calibri" w:hAnsi="Times New Roman" w:cs="Times New Roman"/>
          <w:sz w:val="24"/>
          <w:szCs w:val="24"/>
          <w:lang w:eastAsia="lv-LV"/>
        </w:rPr>
      </w:pPr>
    </w:p>
    <w:p w:rsidR="005748A5" w:rsidRPr="005748A5" w:rsidRDefault="005748A5" w:rsidP="005748A5">
      <w:pPr>
        <w:rPr>
          <w:rFonts w:ascii="Times New Roman" w:eastAsia="Calibri" w:hAnsi="Times New Roman" w:cs="Times New Roman"/>
          <w:sz w:val="24"/>
          <w:szCs w:val="24"/>
          <w:lang w:eastAsia="lv-LV"/>
        </w:rPr>
      </w:pPr>
    </w:p>
    <w:p w:rsidR="005748A5" w:rsidRP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Default="005748A5" w:rsidP="005748A5">
      <w:pPr>
        <w:rPr>
          <w:rFonts w:ascii="Times New Roman" w:eastAsia="Calibri" w:hAnsi="Times New Roman" w:cs="Times New Roman"/>
          <w:sz w:val="24"/>
          <w:szCs w:val="24"/>
          <w:lang w:eastAsia="lv-LV"/>
        </w:rPr>
      </w:pPr>
    </w:p>
    <w:p w:rsidR="005748A5" w:rsidRPr="005748A5" w:rsidRDefault="005748A5" w:rsidP="005748A5">
      <w:pPr>
        <w:rPr>
          <w:rFonts w:ascii="Times New Roman" w:eastAsia="Calibri" w:hAnsi="Times New Roman" w:cs="Times New Roman"/>
          <w:sz w:val="24"/>
          <w:szCs w:val="24"/>
          <w:lang w:eastAsia="lv-LV"/>
        </w:rPr>
      </w:pPr>
    </w:p>
    <w:p w:rsidR="005748A5" w:rsidRPr="005748A5" w:rsidRDefault="005748A5" w:rsidP="005748A5">
      <w:pPr>
        <w:rPr>
          <w:rFonts w:ascii="Times New Roman" w:eastAsia="Times New Roman" w:hAnsi="Times New Roman" w:cs="Times New Roman"/>
          <w:sz w:val="20"/>
          <w:szCs w:val="24"/>
        </w:rPr>
      </w:pPr>
      <w:r w:rsidRPr="005748A5">
        <w:rPr>
          <w:rFonts w:ascii="Times New Roman" w:eastAsia="Times New Roman" w:hAnsi="Times New Roman" w:cs="Times New Roman"/>
          <w:sz w:val="20"/>
          <w:szCs w:val="24"/>
        </w:rPr>
        <w:t xml:space="preserve">Nosūtīt: </w:t>
      </w:r>
    </w:p>
    <w:p w:rsidR="005748A5" w:rsidRPr="005748A5" w:rsidRDefault="005748A5" w:rsidP="005748A5">
      <w:pPr>
        <w:rPr>
          <w:rFonts w:ascii="Times New Roman" w:eastAsia="Times New Roman" w:hAnsi="Times New Roman" w:cs="Times New Roman"/>
          <w:sz w:val="20"/>
          <w:szCs w:val="24"/>
        </w:rPr>
      </w:pPr>
      <w:r w:rsidRPr="005748A5">
        <w:rPr>
          <w:rFonts w:ascii="Times New Roman" w:eastAsia="Times New Roman" w:hAnsi="Times New Roman" w:cs="Times New Roman"/>
          <w:sz w:val="20"/>
          <w:szCs w:val="24"/>
        </w:rPr>
        <w:t>- PII “Taurenītis”</w:t>
      </w:r>
    </w:p>
    <w:p w:rsidR="005748A5" w:rsidRPr="005748A5" w:rsidRDefault="005748A5" w:rsidP="005748A5">
      <w:pPr>
        <w:rPr>
          <w:rFonts w:ascii="Times New Roman" w:eastAsia="Times New Roman" w:hAnsi="Times New Roman" w:cs="Times New Roman"/>
          <w:sz w:val="20"/>
          <w:szCs w:val="24"/>
        </w:rPr>
      </w:pPr>
      <w:r w:rsidRPr="005748A5">
        <w:rPr>
          <w:rFonts w:ascii="Times New Roman" w:eastAsia="Times New Roman" w:hAnsi="Times New Roman" w:cs="Times New Roman"/>
          <w:sz w:val="20"/>
          <w:szCs w:val="24"/>
        </w:rPr>
        <w:t>- Izgl. pārv. (3 eks.+el.)</w:t>
      </w:r>
    </w:p>
    <w:p w:rsidR="005748A5" w:rsidRPr="005748A5" w:rsidRDefault="005748A5" w:rsidP="005748A5">
      <w:pPr>
        <w:rPr>
          <w:rFonts w:ascii="Times New Roman" w:eastAsia="Times New Roman" w:hAnsi="Times New Roman" w:cs="Times New Roman"/>
          <w:sz w:val="20"/>
          <w:szCs w:val="24"/>
        </w:rPr>
      </w:pPr>
      <w:r w:rsidRPr="005748A5">
        <w:rPr>
          <w:rFonts w:ascii="Times New Roman" w:eastAsia="Times New Roman" w:hAnsi="Times New Roman" w:cs="Times New Roman"/>
          <w:sz w:val="20"/>
          <w:szCs w:val="24"/>
        </w:rPr>
        <w:t>- Fin. nod.</w:t>
      </w:r>
    </w:p>
    <w:p w:rsidR="005748A5" w:rsidRPr="005748A5" w:rsidRDefault="005748A5" w:rsidP="005748A5">
      <w:pPr>
        <w:rPr>
          <w:rFonts w:ascii="Times New Roman" w:eastAsia="Times New Roman" w:hAnsi="Times New Roman" w:cs="Times New Roman"/>
          <w:sz w:val="20"/>
          <w:szCs w:val="24"/>
        </w:rPr>
      </w:pPr>
      <w:r w:rsidRPr="005748A5">
        <w:rPr>
          <w:rFonts w:ascii="Times New Roman" w:eastAsia="Times New Roman" w:hAnsi="Times New Roman" w:cs="Times New Roman"/>
          <w:sz w:val="20"/>
          <w:szCs w:val="24"/>
        </w:rPr>
        <w:t>- Admin.nod.</w:t>
      </w:r>
    </w:p>
    <w:p w:rsidR="005748A5" w:rsidRPr="005748A5" w:rsidRDefault="005748A5" w:rsidP="005748A5">
      <w:pPr>
        <w:rPr>
          <w:rFonts w:ascii="Times New Roman" w:eastAsia="Times New Roman" w:hAnsi="Times New Roman" w:cs="Times New Roman"/>
          <w:sz w:val="20"/>
          <w:szCs w:val="24"/>
        </w:rPr>
      </w:pPr>
      <w:r w:rsidRPr="005748A5">
        <w:rPr>
          <w:rFonts w:ascii="Times New Roman" w:eastAsia="Times New Roman" w:hAnsi="Times New Roman" w:cs="Times New Roman"/>
          <w:sz w:val="20"/>
          <w:szCs w:val="24"/>
        </w:rPr>
        <w:t>______________________________________________</w:t>
      </w:r>
    </w:p>
    <w:p w:rsidR="005748A5" w:rsidRPr="005748A5" w:rsidRDefault="005748A5" w:rsidP="005748A5">
      <w:pPr>
        <w:rPr>
          <w:rFonts w:ascii="Times New Roman" w:eastAsia="Calibri" w:hAnsi="Times New Roman" w:cs="Times New Roman"/>
          <w:sz w:val="20"/>
          <w:szCs w:val="24"/>
          <w:lang w:eastAsia="lv-LV"/>
        </w:rPr>
      </w:pPr>
      <w:r w:rsidRPr="005748A5">
        <w:rPr>
          <w:rFonts w:ascii="Times New Roman" w:eastAsia="Times New Roman" w:hAnsi="Times New Roman" w:cs="Times New Roman"/>
          <w:sz w:val="20"/>
          <w:szCs w:val="24"/>
        </w:rPr>
        <w:t xml:space="preserve">Sagatavoja Izglītības pārvalde (I.Neimane), </w:t>
      </w:r>
      <w:r w:rsidRPr="005748A5">
        <w:rPr>
          <w:rFonts w:ascii="Times New Roman" w:eastAsia="Calibri" w:hAnsi="Times New Roman" w:cs="Times New Roman"/>
          <w:sz w:val="20"/>
          <w:szCs w:val="24"/>
          <w:lang w:eastAsia="lv-LV"/>
        </w:rPr>
        <w:t>saskaņots ar vadītāju N.Reču</w:t>
      </w:r>
    </w:p>
    <w:p w:rsidR="005748A5" w:rsidRPr="005748A5" w:rsidRDefault="005748A5" w:rsidP="005748A5">
      <w:pPr>
        <w:rPr>
          <w:rFonts w:ascii="Times New Roman" w:eastAsia="Calibri" w:hAnsi="Times New Roman" w:cs="Times New Roman"/>
          <w:sz w:val="20"/>
          <w:szCs w:val="24"/>
          <w:lang w:eastAsia="lv-LV"/>
        </w:rPr>
      </w:pPr>
    </w:p>
    <w:p w:rsidR="005748A5" w:rsidRPr="005748A5" w:rsidRDefault="005748A5" w:rsidP="005748A5">
      <w:pPr>
        <w:rPr>
          <w:rFonts w:ascii="Times New Roman" w:eastAsia="Calibri" w:hAnsi="Times New Roman" w:cs="Times New Roman"/>
          <w:sz w:val="24"/>
          <w:szCs w:val="24"/>
          <w:lang w:eastAsia="lv-LV"/>
        </w:rPr>
      </w:pPr>
    </w:p>
    <w:p w:rsidR="005748A5" w:rsidRPr="005748A5" w:rsidRDefault="005748A5" w:rsidP="005748A5">
      <w:pPr>
        <w:jc w:val="center"/>
        <w:rPr>
          <w:rFonts w:ascii="Times New Roman" w:eastAsia="Times New Roman" w:hAnsi="Times New Roman" w:cs="Times New Roman"/>
          <w:b/>
          <w:sz w:val="24"/>
          <w:szCs w:val="24"/>
          <w:lang w:eastAsia="lv-LV"/>
        </w:rPr>
      </w:pPr>
    </w:p>
    <w:p w:rsidR="005748A5" w:rsidRPr="005748A5" w:rsidRDefault="005748A5" w:rsidP="005748A5">
      <w:pPr>
        <w:jc w:val="left"/>
        <w:rPr>
          <w:rFonts w:ascii="Times New Roman" w:eastAsia="Times New Roman" w:hAnsi="Times New Roman" w:cs="Times New Roman"/>
          <w:sz w:val="20"/>
          <w:szCs w:val="20"/>
        </w:rPr>
      </w:pPr>
      <w:r w:rsidRPr="005748A5">
        <w:rPr>
          <w:rFonts w:ascii="Times New Roman" w:eastAsia="Times New Roman" w:hAnsi="Times New Roman" w:cs="Times New Roman"/>
          <w:sz w:val="20"/>
          <w:szCs w:val="20"/>
        </w:rPr>
        <w:br w:type="page"/>
      </w:r>
    </w:p>
    <w:p w:rsidR="005748A5" w:rsidRPr="005748A5" w:rsidRDefault="005748A5" w:rsidP="005748A5">
      <w:pPr>
        <w:jc w:val="right"/>
        <w:rPr>
          <w:rFonts w:ascii="Times New Roman" w:eastAsia="Times New Roman" w:hAnsi="Times New Roman" w:cs="Times New Roman"/>
          <w:i/>
          <w:lang w:eastAsia="lv-LV"/>
        </w:rPr>
      </w:pPr>
      <w:r w:rsidRPr="005748A5">
        <w:rPr>
          <w:rFonts w:ascii="Times New Roman" w:eastAsia="Times New Roman" w:hAnsi="Times New Roman" w:cs="Times New Roman"/>
          <w:i/>
          <w:lang w:eastAsia="lv-LV"/>
        </w:rPr>
        <w:lastRenderedPageBreak/>
        <w:t>Pielikums</w:t>
      </w:r>
    </w:p>
    <w:p w:rsidR="005748A5" w:rsidRPr="005748A5" w:rsidRDefault="005748A5" w:rsidP="005748A5">
      <w:pPr>
        <w:rPr>
          <w:rFonts w:ascii="Times New Roman" w:eastAsia="Times New Roman" w:hAnsi="Times New Roman" w:cs="Times New Roman"/>
          <w:b/>
          <w:lang w:eastAsia="lv-LV"/>
        </w:rPr>
      </w:pPr>
    </w:p>
    <w:p w:rsidR="005748A5" w:rsidRPr="005748A5" w:rsidRDefault="005748A5" w:rsidP="005748A5">
      <w:pPr>
        <w:rPr>
          <w:rFonts w:ascii="Times New Roman" w:eastAsia="Times New Roman" w:hAnsi="Times New Roman" w:cs="Times New Roman"/>
          <w:b/>
          <w:sz w:val="24"/>
          <w:lang w:eastAsia="lv-LV"/>
        </w:rPr>
      </w:pPr>
    </w:p>
    <w:p w:rsidR="005748A5" w:rsidRPr="005748A5" w:rsidRDefault="005748A5" w:rsidP="005748A5">
      <w:pPr>
        <w:ind w:right="-1"/>
        <w:rPr>
          <w:rFonts w:ascii="Times New Roman" w:eastAsia="Times New Roman" w:hAnsi="Times New Roman" w:cs="Times New Roman"/>
          <w:b/>
          <w:sz w:val="24"/>
          <w:lang w:eastAsia="lv-LV"/>
        </w:rPr>
      </w:pPr>
      <w:r w:rsidRPr="005748A5">
        <w:rPr>
          <w:rFonts w:ascii="Times New Roman" w:eastAsia="Times New Roman" w:hAnsi="Times New Roman" w:cs="Times New Roman"/>
          <w:b/>
          <w:sz w:val="24"/>
          <w:lang w:eastAsia="lv-LV"/>
        </w:rPr>
        <w:t>Aprēķins papildus finansējumam Tukuma</w:t>
      </w:r>
    </w:p>
    <w:p w:rsidR="005748A5" w:rsidRPr="005748A5" w:rsidRDefault="005748A5" w:rsidP="005748A5">
      <w:pPr>
        <w:ind w:right="-1"/>
        <w:rPr>
          <w:rFonts w:ascii="Times New Roman" w:eastAsia="Times New Roman" w:hAnsi="Times New Roman" w:cs="Times New Roman"/>
          <w:b/>
          <w:sz w:val="24"/>
          <w:lang w:eastAsia="lv-LV"/>
        </w:rPr>
      </w:pPr>
      <w:r w:rsidRPr="005748A5">
        <w:rPr>
          <w:rFonts w:ascii="Times New Roman" w:eastAsia="Times New Roman" w:hAnsi="Times New Roman" w:cs="Times New Roman"/>
          <w:b/>
          <w:sz w:val="24"/>
          <w:lang w:eastAsia="lv-LV"/>
        </w:rPr>
        <w:t xml:space="preserve">pirmsskolas izglītības iestādei „Taurenītis” </w:t>
      </w:r>
    </w:p>
    <w:p w:rsidR="005748A5" w:rsidRPr="005748A5" w:rsidRDefault="005748A5" w:rsidP="005748A5">
      <w:pPr>
        <w:ind w:right="-1"/>
        <w:rPr>
          <w:rFonts w:ascii="Times New Roman" w:eastAsia="Times New Roman" w:hAnsi="Times New Roman" w:cs="Times New Roman"/>
          <w:b/>
          <w:sz w:val="24"/>
          <w:lang w:eastAsia="lv-LV"/>
        </w:rPr>
      </w:pPr>
      <w:r w:rsidRPr="005748A5">
        <w:rPr>
          <w:rFonts w:ascii="Times New Roman" w:eastAsia="Times New Roman" w:hAnsi="Times New Roman" w:cs="Times New Roman"/>
          <w:b/>
          <w:sz w:val="24"/>
          <w:lang w:eastAsia="lv-LV"/>
        </w:rPr>
        <w:t>2016. gada jūlijā</w:t>
      </w:r>
    </w:p>
    <w:p w:rsidR="005748A5" w:rsidRPr="005748A5" w:rsidRDefault="005748A5" w:rsidP="005748A5">
      <w:pPr>
        <w:ind w:right="-1"/>
        <w:rPr>
          <w:rFonts w:ascii="Times New Roman" w:eastAsia="Times New Roman" w:hAnsi="Times New Roman" w:cs="Times New Roman"/>
          <w:b/>
          <w:sz w:val="24"/>
          <w:lang w:eastAsia="lv-LV"/>
        </w:rPr>
      </w:pPr>
    </w:p>
    <w:p w:rsidR="005748A5" w:rsidRPr="005748A5" w:rsidRDefault="005748A5" w:rsidP="005748A5">
      <w:pPr>
        <w:ind w:right="-1"/>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b/>
      </w:r>
      <w:r w:rsidRPr="005748A5">
        <w:rPr>
          <w:rFonts w:ascii="Times New Roman" w:eastAsia="Times New Roman" w:hAnsi="Times New Roman" w:cs="Times New Roman"/>
          <w:sz w:val="24"/>
          <w:lang w:eastAsia="lv-LV"/>
        </w:rPr>
        <w:t xml:space="preserve">1. 10 skolotāji x 1,133 (34h/30h) likmes x 420,00 </w:t>
      </w:r>
      <w:r w:rsidRPr="005748A5">
        <w:rPr>
          <w:rFonts w:ascii="Times New Roman" w:eastAsia="Times New Roman" w:hAnsi="Times New Roman" w:cs="Times New Roman"/>
          <w:i/>
          <w:sz w:val="24"/>
          <w:lang w:eastAsia="lv-LV"/>
        </w:rPr>
        <w:t>euro</w:t>
      </w:r>
      <w:r w:rsidRPr="005748A5">
        <w:rPr>
          <w:rFonts w:ascii="Times New Roman" w:eastAsia="Times New Roman" w:hAnsi="Times New Roman" w:cs="Times New Roman"/>
          <w:sz w:val="24"/>
          <w:lang w:eastAsia="lv-LV"/>
        </w:rPr>
        <w:t xml:space="preserve"> + 340 </w:t>
      </w:r>
      <w:r w:rsidRPr="005748A5">
        <w:rPr>
          <w:rFonts w:ascii="Times New Roman" w:eastAsia="Times New Roman" w:hAnsi="Times New Roman" w:cs="Times New Roman"/>
          <w:i/>
          <w:sz w:val="24"/>
          <w:lang w:eastAsia="lv-LV"/>
        </w:rPr>
        <w:t xml:space="preserve">euro </w:t>
      </w:r>
      <w:r w:rsidRPr="005748A5">
        <w:rPr>
          <w:rFonts w:ascii="Times New Roman" w:eastAsia="Times New Roman" w:hAnsi="Times New Roman" w:cs="Times New Roman"/>
          <w:sz w:val="24"/>
          <w:lang w:eastAsia="lv-LV"/>
        </w:rPr>
        <w:t xml:space="preserve">(pašvaldības piemaksa) </w:t>
      </w:r>
      <w:r w:rsidRPr="005748A5">
        <w:rPr>
          <w:rFonts w:ascii="Times New Roman" w:eastAsia="Times New Roman" w:hAnsi="Times New Roman" w:cs="Times New Roman"/>
          <w:i/>
          <w:sz w:val="24"/>
          <w:lang w:eastAsia="lv-LV"/>
        </w:rPr>
        <w:t xml:space="preserve">= </w:t>
      </w:r>
      <w:r w:rsidRPr="005748A5">
        <w:rPr>
          <w:rFonts w:ascii="Times New Roman" w:eastAsia="Times New Roman" w:hAnsi="Times New Roman" w:cs="Times New Roman"/>
          <w:sz w:val="24"/>
          <w:lang w:eastAsia="lv-LV"/>
        </w:rPr>
        <w:t xml:space="preserve">5098,60 </w:t>
      </w:r>
      <w:r w:rsidRPr="005748A5">
        <w:rPr>
          <w:rFonts w:ascii="Times New Roman" w:eastAsia="Times New Roman" w:hAnsi="Times New Roman" w:cs="Times New Roman"/>
          <w:i/>
          <w:sz w:val="24"/>
          <w:lang w:eastAsia="lv-LV"/>
        </w:rPr>
        <w:t>euro;</w:t>
      </w:r>
    </w:p>
    <w:p w:rsidR="005748A5" w:rsidRPr="005748A5" w:rsidRDefault="005748A5" w:rsidP="005748A5">
      <w:pPr>
        <w:ind w:right="-1"/>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b/>
      </w:r>
      <w:r w:rsidRPr="005748A5">
        <w:rPr>
          <w:rFonts w:ascii="Times New Roman" w:eastAsia="Times New Roman" w:hAnsi="Times New Roman" w:cs="Times New Roman"/>
          <w:sz w:val="24"/>
          <w:lang w:eastAsia="lv-LV"/>
        </w:rPr>
        <w:t xml:space="preserve">2. 1 pedagogam ir 3.profesionālās darbības kvalitātes pakāpe 1,133 likmes x 31,87,00 </w:t>
      </w:r>
      <w:r w:rsidRPr="005748A5">
        <w:rPr>
          <w:rFonts w:ascii="Times New Roman" w:eastAsia="Times New Roman" w:hAnsi="Times New Roman" w:cs="Times New Roman"/>
          <w:i/>
          <w:sz w:val="24"/>
          <w:lang w:eastAsia="lv-LV"/>
        </w:rPr>
        <w:t>euro</w:t>
      </w:r>
      <w:r w:rsidRPr="005748A5">
        <w:rPr>
          <w:rFonts w:ascii="Times New Roman" w:eastAsia="Times New Roman" w:hAnsi="Times New Roman" w:cs="Times New Roman"/>
          <w:sz w:val="24"/>
          <w:lang w:eastAsia="lv-LV"/>
        </w:rPr>
        <w:t xml:space="preserve"> = 36,11 </w:t>
      </w:r>
      <w:r w:rsidRPr="005748A5">
        <w:rPr>
          <w:rFonts w:ascii="Times New Roman" w:eastAsia="Times New Roman" w:hAnsi="Times New Roman" w:cs="Times New Roman"/>
          <w:i/>
          <w:sz w:val="24"/>
          <w:lang w:eastAsia="lv-LV"/>
        </w:rPr>
        <w:t>euro;</w:t>
      </w:r>
    </w:p>
    <w:p w:rsidR="005748A5" w:rsidRPr="005748A5" w:rsidRDefault="005748A5" w:rsidP="005748A5">
      <w:pPr>
        <w:ind w:right="-1"/>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b/>
      </w:r>
      <w:r w:rsidRPr="005748A5">
        <w:rPr>
          <w:rFonts w:ascii="Times New Roman" w:eastAsia="Times New Roman" w:hAnsi="Times New Roman" w:cs="Times New Roman"/>
          <w:sz w:val="24"/>
          <w:lang w:eastAsia="lv-LV"/>
        </w:rPr>
        <w:t xml:space="preserve">3. 10 skolotājiem atvaļinājuma kompensācija par 1 mēnesi - 5134,71 </w:t>
      </w:r>
      <w:r w:rsidRPr="005748A5">
        <w:rPr>
          <w:rFonts w:ascii="Times New Roman" w:eastAsia="Times New Roman" w:hAnsi="Times New Roman" w:cs="Times New Roman"/>
          <w:i/>
          <w:sz w:val="24"/>
          <w:lang w:eastAsia="lv-LV"/>
        </w:rPr>
        <w:t>euro</w:t>
      </w:r>
      <w:r w:rsidRPr="005748A5">
        <w:rPr>
          <w:rFonts w:ascii="Times New Roman" w:eastAsia="Times New Roman" w:hAnsi="Times New Roman" w:cs="Times New Roman"/>
          <w:sz w:val="24"/>
          <w:lang w:eastAsia="lv-LV"/>
        </w:rPr>
        <w:t xml:space="preserve"> /21 dienas x 3,33 = 814,22 </w:t>
      </w:r>
      <w:r w:rsidRPr="005748A5">
        <w:rPr>
          <w:rFonts w:ascii="Times New Roman" w:eastAsia="Times New Roman" w:hAnsi="Times New Roman" w:cs="Times New Roman"/>
          <w:i/>
          <w:sz w:val="24"/>
          <w:lang w:eastAsia="lv-LV"/>
        </w:rPr>
        <w:t>euro;</w:t>
      </w:r>
    </w:p>
    <w:p w:rsidR="005748A5" w:rsidRPr="005748A5" w:rsidRDefault="005748A5" w:rsidP="005748A5">
      <w:pPr>
        <w:ind w:right="-1"/>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b/>
      </w:r>
      <w:r w:rsidRPr="005748A5">
        <w:rPr>
          <w:rFonts w:ascii="Times New Roman" w:eastAsia="Times New Roman" w:hAnsi="Times New Roman" w:cs="Times New Roman"/>
          <w:sz w:val="24"/>
          <w:lang w:eastAsia="lv-LV"/>
        </w:rPr>
        <w:t xml:space="preserve">4. Darba devēja valsts sociālās apdrošināšanas obligātās iemaksas 23,59% no 5948,93 </w:t>
      </w:r>
      <w:r w:rsidRPr="005748A5">
        <w:rPr>
          <w:rFonts w:ascii="Times New Roman" w:eastAsia="Times New Roman" w:hAnsi="Times New Roman" w:cs="Times New Roman"/>
          <w:i/>
          <w:sz w:val="24"/>
          <w:lang w:eastAsia="lv-LV"/>
        </w:rPr>
        <w:t xml:space="preserve">euro </w:t>
      </w:r>
      <w:r w:rsidRPr="005748A5">
        <w:rPr>
          <w:rFonts w:ascii="Times New Roman" w:eastAsia="Times New Roman" w:hAnsi="Times New Roman" w:cs="Times New Roman"/>
          <w:sz w:val="24"/>
          <w:lang w:eastAsia="lv-LV"/>
        </w:rPr>
        <w:t xml:space="preserve">= 1403,35 </w:t>
      </w:r>
      <w:r w:rsidRPr="005748A5">
        <w:rPr>
          <w:rFonts w:ascii="Times New Roman" w:eastAsia="Times New Roman" w:hAnsi="Times New Roman" w:cs="Times New Roman"/>
          <w:i/>
          <w:sz w:val="24"/>
          <w:lang w:eastAsia="lv-LV"/>
        </w:rPr>
        <w:t>euro;</w:t>
      </w:r>
    </w:p>
    <w:p w:rsidR="005748A5" w:rsidRDefault="005748A5" w:rsidP="005748A5">
      <w:pPr>
        <w:ind w:right="-1"/>
        <w:rPr>
          <w:rFonts w:ascii="Times New Roman" w:eastAsia="Times New Roman" w:hAnsi="Times New Roman" w:cs="Times New Roman"/>
          <w:b/>
          <w:sz w:val="24"/>
          <w:lang w:eastAsia="lv-LV"/>
        </w:rPr>
      </w:pPr>
    </w:p>
    <w:p w:rsidR="005748A5" w:rsidRPr="005748A5" w:rsidRDefault="005748A5" w:rsidP="005748A5">
      <w:pPr>
        <w:ind w:right="-1"/>
        <w:rPr>
          <w:rFonts w:ascii="Times New Roman" w:eastAsia="Calibri" w:hAnsi="Times New Roman" w:cs="Times New Roman"/>
          <w:szCs w:val="20"/>
        </w:rPr>
      </w:pPr>
      <w:r w:rsidRPr="005748A5">
        <w:rPr>
          <w:rFonts w:ascii="Times New Roman" w:eastAsia="Times New Roman" w:hAnsi="Times New Roman" w:cs="Times New Roman"/>
          <w:b/>
          <w:sz w:val="24"/>
          <w:lang w:eastAsia="lv-LV"/>
        </w:rPr>
        <w:t xml:space="preserve">Kopā papildus finansējums 10 pedagogiem 2016.gada jūlijā – 7352,28 </w:t>
      </w:r>
      <w:r w:rsidRPr="005748A5">
        <w:rPr>
          <w:rFonts w:ascii="Times New Roman" w:eastAsia="Times New Roman" w:hAnsi="Times New Roman" w:cs="Times New Roman"/>
          <w:b/>
          <w:i/>
          <w:sz w:val="24"/>
          <w:lang w:eastAsia="lv-LV"/>
        </w:rPr>
        <w:t>euro</w:t>
      </w:r>
    </w:p>
    <w:p w:rsidR="005748A5" w:rsidRPr="005748A5" w:rsidRDefault="005748A5" w:rsidP="005748A5">
      <w:pPr>
        <w:ind w:right="-1"/>
        <w:rPr>
          <w:rFonts w:ascii="Times New Roman" w:eastAsia="Calibri" w:hAnsi="Times New Roman" w:cs="Times New Roman"/>
          <w:szCs w:val="20"/>
        </w:rPr>
      </w:pPr>
    </w:p>
    <w:p w:rsidR="008963AB" w:rsidRDefault="008963AB" w:rsidP="008963AB">
      <w:pPr>
        <w:spacing w:after="200" w:line="276" w:lineRule="auto"/>
        <w:jc w:val="left"/>
        <w:rPr>
          <w:rFonts w:ascii="Times New Roman" w:hAnsi="Times New Roman" w:cs="Times New Roman"/>
          <w:i/>
          <w:color w:val="FF0000"/>
          <w:sz w:val="24"/>
          <w:szCs w:val="24"/>
          <w:u w:val="single"/>
        </w:rPr>
      </w:pPr>
    </w:p>
    <w:p w:rsidR="008963AB" w:rsidRDefault="008963AB" w:rsidP="00330E95">
      <w:pPr>
        <w:jc w:val="right"/>
        <w:rPr>
          <w:rFonts w:ascii="Times New Roman" w:eastAsia="Calibri" w:hAnsi="Times New Roman" w:cs="Times New Roman"/>
          <w:color w:val="000000"/>
          <w:sz w:val="24"/>
          <w:szCs w:val="24"/>
        </w:rPr>
      </w:pPr>
    </w:p>
    <w:p w:rsidR="005748A5" w:rsidRDefault="005748A5">
      <w:pPr>
        <w:spacing w:after="200" w:line="276" w:lineRule="auto"/>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330E95" w:rsidRPr="00330E95" w:rsidRDefault="00330E95" w:rsidP="00330E95">
      <w:pPr>
        <w:jc w:val="right"/>
        <w:rPr>
          <w:rFonts w:ascii="Times New Roman" w:eastAsia="Calibri" w:hAnsi="Times New Roman" w:cs="Times New Roman"/>
          <w:color w:val="000000"/>
          <w:sz w:val="24"/>
          <w:szCs w:val="24"/>
        </w:rPr>
      </w:pPr>
      <w:r w:rsidRPr="00330E95">
        <w:rPr>
          <w:rFonts w:ascii="Times New Roman" w:eastAsia="Calibri" w:hAnsi="Times New Roman" w:cs="Times New Roman"/>
          <w:color w:val="000000"/>
          <w:sz w:val="24"/>
          <w:szCs w:val="24"/>
        </w:rPr>
        <w:lastRenderedPageBreak/>
        <w:t>Projekts</w:t>
      </w:r>
    </w:p>
    <w:p w:rsidR="00330E95" w:rsidRPr="00330E95" w:rsidRDefault="00330E95" w:rsidP="00330E95">
      <w:pPr>
        <w:jc w:val="center"/>
        <w:rPr>
          <w:rFonts w:ascii="Times New Roman" w:eastAsia="Calibri" w:hAnsi="Times New Roman" w:cs="Times New Roman"/>
          <w:color w:val="000000"/>
          <w:sz w:val="24"/>
          <w:szCs w:val="24"/>
        </w:rPr>
      </w:pPr>
    </w:p>
    <w:p w:rsidR="00330E95" w:rsidRDefault="00086890" w:rsidP="00330E95">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330E95" w:rsidRPr="00330E95">
        <w:rPr>
          <w:rFonts w:ascii="Times New Roman" w:eastAsia="Calibri" w:hAnsi="Times New Roman" w:cs="Times New Roman"/>
          <w:color w:val="000000"/>
          <w:sz w:val="24"/>
          <w:szCs w:val="24"/>
        </w:rPr>
        <w:t>.§.</w:t>
      </w:r>
    </w:p>
    <w:p w:rsidR="00330E95" w:rsidRDefault="00330E95" w:rsidP="00330E95">
      <w:pPr>
        <w:jc w:val="center"/>
        <w:rPr>
          <w:rFonts w:ascii="Times New Roman" w:eastAsia="Calibri" w:hAnsi="Times New Roman" w:cs="Times New Roman"/>
          <w:color w:val="000000"/>
          <w:sz w:val="24"/>
          <w:szCs w:val="24"/>
        </w:rPr>
      </w:pPr>
    </w:p>
    <w:p w:rsidR="00330E95" w:rsidRPr="00330E95" w:rsidRDefault="00330E95" w:rsidP="00330E95">
      <w:pPr>
        <w:jc w:val="center"/>
        <w:rPr>
          <w:rFonts w:ascii="Times New Roman" w:eastAsia="Calibri" w:hAnsi="Times New Roman" w:cs="Times New Roman"/>
          <w:color w:val="000000"/>
          <w:sz w:val="24"/>
          <w:szCs w:val="24"/>
        </w:rPr>
      </w:pPr>
    </w:p>
    <w:p w:rsidR="00330E95" w:rsidRDefault="00330E95" w:rsidP="00330E95">
      <w:pPr>
        <w:jc w:val="left"/>
        <w:rPr>
          <w:rFonts w:ascii="Times New Roman" w:eastAsia="Calibri" w:hAnsi="Times New Roman" w:cs="Times New Roman"/>
          <w:b/>
          <w:sz w:val="24"/>
          <w:szCs w:val="24"/>
        </w:rPr>
      </w:pPr>
      <w:r w:rsidRPr="00330E95">
        <w:rPr>
          <w:rFonts w:ascii="Times New Roman" w:eastAsia="Calibri" w:hAnsi="Times New Roman" w:cs="Times New Roman"/>
          <w:b/>
          <w:sz w:val="24"/>
          <w:szCs w:val="24"/>
        </w:rPr>
        <w:t>P</w:t>
      </w:r>
      <w:r w:rsidRPr="00330E95">
        <w:rPr>
          <w:rFonts w:ascii="Times New Roman" w:eastAsia="Times New Roman" w:hAnsi="Times New Roman" w:cs="Times New Roman"/>
          <w:b/>
          <w:bCs/>
          <w:iCs/>
          <w:sz w:val="24"/>
          <w:szCs w:val="24"/>
        </w:rPr>
        <w:t xml:space="preserve">ar </w:t>
      </w:r>
      <w:r w:rsidRPr="00330E95">
        <w:rPr>
          <w:rFonts w:ascii="Times New Roman" w:eastAsia="Calibri" w:hAnsi="Times New Roman" w:cs="Times New Roman"/>
          <w:b/>
          <w:sz w:val="24"/>
          <w:szCs w:val="24"/>
        </w:rPr>
        <w:t xml:space="preserve">Tukuma novada sabiedrības veselības </w:t>
      </w:r>
    </w:p>
    <w:p w:rsidR="00330E95" w:rsidRDefault="00330E95" w:rsidP="00330E95">
      <w:pPr>
        <w:jc w:val="left"/>
        <w:rPr>
          <w:rFonts w:ascii="Times New Roman" w:eastAsia="Times New Roman" w:hAnsi="Times New Roman" w:cs="Times New Roman"/>
          <w:b/>
          <w:bCs/>
          <w:iCs/>
          <w:sz w:val="24"/>
          <w:szCs w:val="24"/>
        </w:rPr>
      </w:pPr>
      <w:r w:rsidRPr="00330E95">
        <w:rPr>
          <w:rFonts w:ascii="Times New Roman" w:eastAsia="Calibri" w:hAnsi="Times New Roman" w:cs="Times New Roman"/>
          <w:b/>
          <w:sz w:val="24"/>
          <w:szCs w:val="24"/>
        </w:rPr>
        <w:t xml:space="preserve">veicināšanas stratēģijas līdz 2020.gadam </w:t>
      </w:r>
      <w:r w:rsidRPr="00330E95">
        <w:rPr>
          <w:rFonts w:ascii="Times New Roman" w:eastAsia="Times New Roman" w:hAnsi="Times New Roman" w:cs="Times New Roman"/>
          <w:b/>
          <w:bCs/>
          <w:iCs/>
          <w:sz w:val="24"/>
          <w:szCs w:val="24"/>
        </w:rPr>
        <w:t xml:space="preserve">gala </w:t>
      </w:r>
    </w:p>
    <w:p w:rsidR="00330E95" w:rsidRPr="00330E95" w:rsidRDefault="00330E95" w:rsidP="00330E95">
      <w:pPr>
        <w:jc w:val="left"/>
        <w:rPr>
          <w:rFonts w:ascii="Times New Roman" w:eastAsia="Times New Roman" w:hAnsi="Times New Roman" w:cs="Times New Roman"/>
          <w:b/>
          <w:bCs/>
          <w:iCs/>
          <w:sz w:val="24"/>
          <w:szCs w:val="24"/>
        </w:rPr>
      </w:pPr>
      <w:r w:rsidRPr="00330E95">
        <w:rPr>
          <w:rFonts w:ascii="Times New Roman" w:eastAsia="Times New Roman" w:hAnsi="Times New Roman" w:cs="Times New Roman"/>
          <w:b/>
          <w:bCs/>
          <w:iCs/>
          <w:sz w:val="24"/>
          <w:szCs w:val="24"/>
        </w:rPr>
        <w:t>redakcijas apstiprināšanu</w:t>
      </w:r>
    </w:p>
    <w:p w:rsidR="00330E95" w:rsidRDefault="00330E95" w:rsidP="00330E95">
      <w:pPr>
        <w:jc w:val="left"/>
        <w:rPr>
          <w:rFonts w:ascii="Times New Roman" w:eastAsia="Times New Roman" w:hAnsi="Times New Roman" w:cs="Times New Roman"/>
          <w:b/>
          <w:bCs/>
          <w:iCs/>
          <w:sz w:val="24"/>
          <w:szCs w:val="24"/>
        </w:rPr>
      </w:pPr>
    </w:p>
    <w:p w:rsidR="00330E95" w:rsidRDefault="00330E95" w:rsidP="00330E95">
      <w:pPr>
        <w:jc w:val="left"/>
        <w:rPr>
          <w:rFonts w:ascii="Times New Roman" w:eastAsia="Times New Roman" w:hAnsi="Times New Roman" w:cs="Times New Roman"/>
          <w:b/>
          <w:bCs/>
          <w:iCs/>
          <w:sz w:val="24"/>
          <w:szCs w:val="24"/>
        </w:rPr>
      </w:pPr>
    </w:p>
    <w:p w:rsidR="00330E95" w:rsidRPr="004E27DE" w:rsidRDefault="00330E95" w:rsidP="00330E95">
      <w:pPr>
        <w:rPr>
          <w:rFonts w:ascii="Times New Roman" w:eastAsia="Times New Roman" w:hAnsi="Times New Roman" w:cs="Times New Roman"/>
          <w:i/>
          <w:sz w:val="24"/>
          <w:szCs w:val="24"/>
          <w:lang w:eastAsia="lv-LV"/>
        </w:rPr>
      </w:pPr>
      <w:r w:rsidRPr="004E27DE">
        <w:rPr>
          <w:rFonts w:ascii="Times New Roman" w:eastAsia="Times New Roman" w:hAnsi="Times New Roman" w:cs="Times New Roman"/>
          <w:i/>
          <w:sz w:val="24"/>
          <w:szCs w:val="24"/>
          <w:lang w:eastAsia="lv-LV"/>
        </w:rPr>
        <w:t>Iesniegt izskatīšanai Domei šādu lēmuma projektu:</w:t>
      </w:r>
    </w:p>
    <w:p w:rsidR="00330E95" w:rsidRPr="00330E95" w:rsidRDefault="00330E95" w:rsidP="00330E95">
      <w:pPr>
        <w:jc w:val="left"/>
        <w:rPr>
          <w:rFonts w:ascii="Times New Roman" w:eastAsia="Times New Roman" w:hAnsi="Times New Roman" w:cs="Times New Roman"/>
          <w:b/>
          <w:bCs/>
          <w:iCs/>
          <w:sz w:val="24"/>
          <w:szCs w:val="24"/>
        </w:rPr>
      </w:pPr>
    </w:p>
    <w:p w:rsidR="00330E95" w:rsidRPr="00330E95" w:rsidRDefault="00330E95" w:rsidP="00330E95">
      <w:pPr>
        <w:jc w:val="left"/>
        <w:rPr>
          <w:rFonts w:ascii="Times New Roman" w:eastAsia="Times New Roman" w:hAnsi="Times New Roman" w:cs="Times New Roman"/>
          <w:b/>
          <w:bCs/>
          <w:iCs/>
          <w:sz w:val="24"/>
          <w:szCs w:val="24"/>
        </w:rPr>
      </w:pPr>
    </w:p>
    <w:p w:rsidR="00330E95" w:rsidRPr="00330E95" w:rsidRDefault="00330E95" w:rsidP="00330E95">
      <w:pPr>
        <w:ind w:firstLine="720"/>
        <w:rPr>
          <w:rFonts w:ascii="Times New Roman" w:eastAsia="Calibri" w:hAnsi="Times New Roman" w:cs="Times New Roman"/>
          <w:sz w:val="24"/>
          <w:szCs w:val="24"/>
        </w:rPr>
      </w:pPr>
      <w:r w:rsidRPr="00330E95">
        <w:rPr>
          <w:rFonts w:ascii="Times New Roman" w:eastAsia="Calibri" w:hAnsi="Times New Roman" w:cs="Times New Roman"/>
          <w:sz w:val="24"/>
          <w:szCs w:val="24"/>
        </w:rPr>
        <w:t>Balstoties uz likumā “Par pašvaldībām” 15.panta 6.punktā noteikto, ka pašvaldībai jānodrošina veselības aprūpes pieejamību, kā arī jāveicina iedzīvotāju veselīgu dzīvesveidu un sportu, kā arī uz Pasaules Veselības organizācijas Eiropas reģiona stratēģiju "Veselība 2020" un “Sabiedrības veselības veicināšanas pamatnostādnēm 2014.- 2020.gadam”:</w:t>
      </w:r>
    </w:p>
    <w:p w:rsidR="00330E95" w:rsidRPr="00330E95" w:rsidRDefault="00330E95" w:rsidP="00330E95">
      <w:pPr>
        <w:rPr>
          <w:rFonts w:ascii="Times New Roman" w:eastAsia="Times New Roman" w:hAnsi="Times New Roman" w:cs="Times New Roman"/>
          <w:bCs/>
          <w:iCs/>
          <w:sz w:val="24"/>
          <w:szCs w:val="24"/>
        </w:rPr>
      </w:pPr>
      <w:r w:rsidRPr="00330E95">
        <w:rPr>
          <w:rFonts w:ascii="Times New Roman" w:eastAsia="Times New Roman" w:hAnsi="Times New Roman" w:cs="Times New Roman"/>
          <w:bCs/>
          <w:iCs/>
          <w:sz w:val="24"/>
          <w:szCs w:val="24"/>
        </w:rPr>
        <w:tab/>
        <w:t xml:space="preserve">1. apstiprināt </w:t>
      </w:r>
      <w:r w:rsidRPr="00330E95">
        <w:rPr>
          <w:rFonts w:ascii="Times New Roman" w:eastAsia="Calibri" w:hAnsi="Times New Roman" w:cs="Times New Roman"/>
          <w:sz w:val="24"/>
          <w:szCs w:val="24"/>
        </w:rPr>
        <w:t>Tukuma novada sabiedrības veselības veicināšanas stratēģijas līdz 2020.gadam</w:t>
      </w:r>
      <w:r w:rsidRPr="00330E95">
        <w:rPr>
          <w:rFonts w:ascii="Times New Roman" w:eastAsia="Times New Roman" w:hAnsi="Times New Roman" w:cs="Times New Roman"/>
          <w:bCs/>
          <w:iCs/>
          <w:sz w:val="24"/>
          <w:szCs w:val="24"/>
        </w:rPr>
        <w:t xml:space="preserve"> gala redakciju (pievienota), </w:t>
      </w:r>
    </w:p>
    <w:p w:rsidR="00330E95" w:rsidRPr="00330E95" w:rsidRDefault="00330E95" w:rsidP="00330E95">
      <w:pPr>
        <w:ind w:firstLine="720"/>
        <w:rPr>
          <w:rFonts w:ascii="Times New Roman" w:eastAsia="Times New Roman" w:hAnsi="Times New Roman" w:cs="Times New Roman"/>
          <w:bCs/>
          <w:iCs/>
          <w:sz w:val="24"/>
          <w:szCs w:val="24"/>
        </w:rPr>
      </w:pPr>
    </w:p>
    <w:p w:rsidR="00330E95" w:rsidRPr="00330E95" w:rsidRDefault="00330E95" w:rsidP="00330E95">
      <w:pPr>
        <w:ind w:firstLine="720"/>
        <w:rPr>
          <w:rFonts w:ascii="Times New Roman" w:eastAsia="Times New Roman" w:hAnsi="Times New Roman" w:cs="Times New Roman"/>
          <w:bCs/>
          <w:iCs/>
          <w:sz w:val="24"/>
          <w:szCs w:val="24"/>
        </w:rPr>
      </w:pPr>
      <w:r w:rsidRPr="00330E95">
        <w:rPr>
          <w:rFonts w:ascii="Times New Roman" w:eastAsia="Times New Roman" w:hAnsi="Times New Roman" w:cs="Times New Roman"/>
          <w:bCs/>
          <w:iCs/>
          <w:sz w:val="24"/>
          <w:szCs w:val="24"/>
        </w:rPr>
        <w:t xml:space="preserve">2. </w:t>
      </w:r>
      <w:r w:rsidRPr="00330E95">
        <w:rPr>
          <w:rFonts w:ascii="Times New Roman" w:eastAsia="Calibri" w:hAnsi="Times New Roman" w:cs="Times New Roman"/>
          <w:sz w:val="24"/>
          <w:szCs w:val="24"/>
        </w:rPr>
        <w:t>Tukuma novada sabiedrības veselības veicināšanas stratēģijas līdz 2020.gadam</w:t>
      </w:r>
      <w:r w:rsidRPr="00330E95">
        <w:rPr>
          <w:rFonts w:ascii="Times New Roman" w:eastAsia="Times New Roman" w:hAnsi="Times New Roman" w:cs="Times New Roman"/>
          <w:bCs/>
          <w:iCs/>
          <w:sz w:val="24"/>
          <w:szCs w:val="24"/>
        </w:rPr>
        <w:t xml:space="preserve"> gala redakciju publicēt pašvaldības tīmekļa vietnē </w:t>
      </w:r>
      <w:hyperlink r:id="rId13" w:history="1">
        <w:r w:rsidRPr="00330E95">
          <w:rPr>
            <w:rFonts w:ascii="Times New Roman" w:eastAsia="Times New Roman" w:hAnsi="Times New Roman" w:cs="Times New Roman"/>
            <w:bCs/>
            <w:iCs/>
            <w:color w:val="0000FF"/>
            <w:sz w:val="24"/>
            <w:szCs w:val="24"/>
            <w:u w:val="single"/>
          </w:rPr>
          <w:t>www.tukums.lv</w:t>
        </w:r>
      </w:hyperlink>
      <w:r w:rsidRPr="00330E95">
        <w:rPr>
          <w:rFonts w:ascii="Times New Roman" w:eastAsia="Times New Roman" w:hAnsi="Times New Roman" w:cs="Times New Roman"/>
          <w:bCs/>
          <w:iCs/>
          <w:color w:val="0000FF"/>
          <w:sz w:val="24"/>
          <w:szCs w:val="24"/>
        </w:rPr>
        <w:t>,</w:t>
      </w:r>
      <w:r w:rsidRPr="00330E95">
        <w:rPr>
          <w:rFonts w:ascii="Times New Roman" w:eastAsia="Times New Roman" w:hAnsi="Times New Roman" w:cs="Times New Roman"/>
          <w:bCs/>
          <w:iCs/>
          <w:sz w:val="24"/>
          <w:szCs w:val="24"/>
        </w:rPr>
        <w:t xml:space="preserve"> </w:t>
      </w:r>
    </w:p>
    <w:p w:rsidR="00330E95" w:rsidRPr="00330E95" w:rsidRDefault="00330E95" w:rsidP="00330E95">
      <w:pPr>
        <w:ind w:firstLine="720"/>
        <w:rPr>
          <w:rFonts w:ascii="Times New Roman" w:eastAsia="Times New Roman" w:hAnsi="Times New Roman" w:cs="Times New Roman"/>
          <w:bCs/>
          <w:iCs/>
          <w:sz w:val="24"/>
          <w:szCs w:val="24"/>
        </w:rPr>
      </w:pPr>
    </w:p>
    <w:p w:rsidR="00330E95" w:rsidRPr="00330E95" w:rsidRDefault="00330E95" w:rsidP="00330E95">
      <w:pPr>
        <w:ind w:firstLine="720"/>
        <w:rPr>
          <w:rFonts w:ascii="Times New Roman" w:eastAsia="Times New Roman" w:hAnsi="Times New Roman" w:cs="Times New Roman"/>
          <w:bCs/>
          <w:iCs/>
          <w:sz w:val="24"/>
          <w:szCs w:val="24"/>
        </w:rPr>
      </w:pPr>
      <w:r w:rsidRPr="00330E95">
        <w:rPr>
          <w:rFonts w:ascii="Times New Roman" w:eastAsia="Times New Roman" w:hAnsi="Times New Roman" w:cs="Times New Roman"/>
          <w:bCs/>
          <w:iCs/>
          <w:sz w:val="24"/>
          <w:szCs w:val="24"/>
        </w:rPr>
        <w:t xml:space="preserve">3. </w:t>
      </w:r>
      <w:r w:rsidRPr="00330E95">
        <w:rPr>
          <w:rFonts w:ascii="Times New Roman" w:eastAsia="Calibri" w:hAnsi="Times New Roman" w:cs="Times New Roman"/>
          <w:sz w:val="24"/>
          <w:szCs w:val="24"/>
        </w:rPr>
        <w:t xml:space="preserve">atbildīgā par lēmuma izpildi </w:t>
      </w:r>
      <w:r w:rsidRPr="00330E95">
        <w:rPr>
          <w:rFonts w:ascii="Times New Roman" w:eastAsia="Calibri" w:hAnsi="Times New Roman" w:cs="Times New Roman"/>
          <w:color w:val="000000"/>
          <w:sz w:val="24"/>
          <w:szCs w:val="24"/>
        </w:rPr>
        <w:t>p</w:t>
      </w:r>
      <w:r w:rsidRPr="00330E95">
        <w:rPr>
          <w:rFonts w:ascii="Times New Roman" w:eastAsia="Calibri" w:hAnsi="Times New Roman" w:cs="Times New Roman"/>
          <w:color w:val="000000"/>
          <w:sz w:val="24"/>
          <w:szCs w:val="24"/>
          <w:lang w:eastAsia="lv-LV"/>
        </w:rPr>
        <w:t>ašvaldības izpilddirektora padomniece ekonomikas un attīstības jautājumos Zane Siliņa.</w:t>
      </w: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Default="00330E95" w:rsidP="00330E95">
      <w:pPr>
        <w:rPr>
          <w:rFonts w:ascii="Times New Roman" w:eastAsia="Times New Roman" w:hAnsi="Times New Roman" w:cs="Times New Roman"/>
          <w:sz w:val="24"/>
          <w:szCs w:val="24"/>
          <w:lang w:eastAsia="lv-LV"/>
        </w:rPr>
      </w:pPr>
    </w:p>
    <w:p w:rsid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Times New Roman" w:hAnsi="Times New Roman" w:cs="Times New Roman"/>
          <w:sz w:val="24"/>
          <w:szCs w:val="24"/>
          <w:lang w:eastAsia="lv-LV"/>
        </w:rPr>
      </w:pPr>
    </w:p>
    <w:p w:rsidR="00330E95" w:rsidRPr="00330E95" w:rsidRDefault="00330E95" w:rsidP="00330E95">
      <w:pPr>
        <w:rPr>
          <w:rFonts w:ascii="Times New Roman" w:eastAsia="Calibri" w:hAnsi="Times New Roman" w:cs="Times New Roman"/>
          <w:sz w:val="20"/>
          <w:szCs w:val="20"/>
        </w:rPr>
      </w:pPr>
      <w:r w:rsidRPr="00330E95">
        <w:rPr>
          <w:rFonts w:ascii="Times New Roman" w:eastAsia="Calibri" w:hAnsi="Times New Roman" w:cs="Times New Roman"/>
          <w:sz w:val="20"/>
          <w:szCs w:val="20"/>
        </w:rPr>
        <w:t>Nosūtīt:</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Soc.dienests</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Att.nod.</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Tukuma slimnīca</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Izgl.pārvalde</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Adm.n.</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A.Volfs</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Sab.att., kult.un sporta nod.</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Arhit.nod.</w:t>
      </w:r>
    </w:p>
    <w:p w:rsidR="00330E95" w:rsidRPr="00330E95" w:rsidRDefault="00330E95" w:rsidP="00330E95">
      <w:pPr>
        <w:numPr>
          <w:ilvl w:val="0"/>
          <w:numId w:val="3"/>
        </w:numPr>
        <w:jc w:val="left"/>
        <w:rPr>
          <w:rFonts w:ascii="Times New Roman" w:eastAsia="Calibri" w:hAnsi="Times New Roman" w:cs="Times New Roman"/>
          <w:sz w:val="20"/>
          <w:szCs w:val="20"/>
        </w:rPr>
      </w:pPr>
      <w:r w:rsidRPr="00330E95">
        <w:rPr>
          <w:rFonts w:ascii="Times New Roman" w:eastAsia="Calibri" w:hAnsi="Times New Roman" w:cs="Times New Roman"/>
          <w:sz w:val="20"/>
          <w:szCs w:val="20"/>
        </w:rPr>
        <w:t>Kom.nod.</w:t>
      </w:r>
    </w:p>
    <w:p w:rsidR="00330E95" w:rsidRPr="00330E95" w:rsidRDefault="00330E95" w:rsidP="00330E95">
      <w:pPr>
        <w:rPr>
          <w:rFonts w:ascii="Times New Roman" w:eastAsia="Calibri" w:hAnsi="Times New Roman" w:cs="Times New Roman"/>
          <w:sz w:val="20"/>
          <w:szCs w:val="20"/>
        </w:rPr>
      </w:pPr>
      <w:r w:rsidRPr="00330E95">
        <w:rPr>
          <w:rFonts w:ascii="Times New Roman" w:eastAsia="Calibri" w:hAnsi="Times New Roman" w:cs="Times New Roman"/>
          <w:sz w:val="20"/>
          <w:szCs w:val="20"/>
        </w:rPr>
        <w:t>_______________________________________________________________________________</w:t>
      </w:r>
    </w:p>
    <w:p w:rsidR="00330E95" w:rsidRPr="00330E95" w:rsidRDefault="00330E95" w:rsidP="00330E95">
      <w:pPr>
        <w:rPr>
          <w:rFonts w:ascii="Times New Roman" w:eastAsia="Times New Roman" w:hAnsi="Times New Roman" w:cs="Times New Roman"/>
          <w:sz w:val="24"/>
          <w:szCs w:val="24"/>
          <w:lang w:eastAsia="lv-LV"/>
        </w:rPr>
      </w:pPr>
      <w:r w:rsidRPr="00330E95">
        <w:rPr>
          <w:rFonts w:ascii="Times New Roman" w:eastAsia="Calibri" w:hAnsi="Times New Roman" w:cs="Times New Roman"/>
          <w:sz w:val="20"/>
          <w:szCs w:val="20"/>
        </w:rPr>
        <w:t xml:space="preserve">Sagatavoja Z.Siliņa, </w:t>
      </w:r>
      <w:r w:rsidRPr="00330E95">
        <w:rPr>
          <w:rFonts w:ascii="Times New Roman" w:eastAsia="Calibri" w:hAnsi="Times New Roman" w:cs="Times New Roman"/>
          <w:color w:val="000000"/>
          <w:sz w:val="20"/>
          <w:szCs w:val="20"/>
        </w:rPr>
        <w:t>saskaņots ar Admin.nod.</w:t>
      </w:r>
    </w:p>
    <w:p w:rsidR="00330E95" w:rsidRPr="00330E95" w:rsidRDefault="00330E95" w:rsidP="00330E95">
      <w:pPr>
        <w:jc w:val="left"/>
        <w:rPr>
          <w:rFonts w:ascii="Times New Roman" w:eastAsia="Calibri" w:hAnsi="Times New Roman" w:cs="Times New Roman"/>
          <w:sz w:val="24"/>
          <w:szCs w:val="24"/>
        </w:rPr>
      </w:pPr>
    </w:p>
    <w:p w:rsidR="00330E95" w:rsidRPr="00330E95" w:rsidRDefault="00330E95" w:rsidP="00330E95">
      <w:pPr>
        <w:jc w:val="center"/>
        <w:rPr>
          <w:rFonts w:ascii="Times New Roman" w:eastAsia="Times New Roman" w:hAnsi="Times New Roman" w:cs="Times New Roman"/>
          <w:sz w:val="24"/>
          <w:szCs w:val="20"/>
          <w:lang w:eastAsia="lv-LV"/>
        </w:rPr>
      </w:pPr>
    </w:p>
    <w:p w:rsidR="00330E95" w:rsidRDefault="00330E95">
      <w:pPr>
        <w:spacing w:after="200" w:line="276" w:lineRule="auto"/>
        <w:jc w:val="left"/>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br w:type="page"/>
      </w:r>
    </w:p>
    <w:p w:rsidR="00023FC2" w:rsidRPr="00023FC2" w:rsidRDefault="00086890" w:rsidP="00023FC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10</w:t>
      </w:r>
      <w:r w:rsidR="00023FC2" w:rsidRPr="00023FC2">
        <w:rPr>
          <w:rFonts w:ascii="Times New Roman" w:eastAsia="Times New Roman" w:hAnsi="Times New Roman" w:cs="Times New Roman"/>
          <w:sz w:val="24"/>
          <w:szCs w:val="24"/>
          <w:lang w:eastAsia="lv-LV"/>
        </w:rPr>
        <w:t>.§.</w:t>
      </w:r>
    </w:p>
    <w:p w:rsidR="00023FC2" w:rsidRPr="00023FC2" w:rsidRDefault="00023FC2" w:rsidP="00023FC2">
      <w:pPr>
        <w:tabs>
          <w:tab w:val="left" w:pos="7923"/>
        </w:tabs>
        <w:jc w:val="right"/>
        <w:rPr>
          <w:rFonts w:ascii="Times New Roman" w:eastAsia="Times New Roman" w:hAnsi="Times New Roman" w:cs="Times New Roman"/>
          <w:i/>
          <w:sz w:val="24"/>
          <w:szCs w:val="24"/>
          <w:lang w:eastAsia="lv-LV"/>
        </w:rPr>
      </w:pPr>
      <w:r w:rsidRPr="00023FC2">
        <w:rPr>
          <w:rFonts w:ascii="Times New Roman" w:eastAsia="Times New Roman" w:hAnsi="Times New Roman" w:cs="Times New Roman"/>
          <w:i/>
          <w:sz w:val="24"/>
          <w:szCs w:val="24"/>
          <w:lang w:eastAsia="lv-LV"/>
        </w:rPr>
        <w:t>Projekts</w:t>
      </w:r>
    </w:p>
    <w:p w:rsidR="00023FC2" w:rsidRPr="00023FC2" w:rsidRDefault="00023FC2" w:rsidP="00023FC2">
      <w:pPr>
        <w:ind w:right="-1"/>
        <w:jc w:val="left"/>
        <w:rPr>
          <w:rFonts w:ascii="Times New Roman" w:eastAsia="Times New Roman" w:hAnsi="Times New Roman" w:cs="Times New Roman"/>
          <w:b/>
          <w:sz w:val="24"/>
          <w:szCs w:val="24"/>
          <w:lang w:eastAsia="lv-LV"/>
        </w:rPr>
      </w:pPr>
    </w:p>
    <w:p w:rsidR="00023FC2" w:rsidRPr="00023FC2" w:rsidRDefault="00023FC2" w:rsidP="00023FC2">
      <w:pPr>
        <w:ind w:right="-1"/>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Par pašvaldības neapbūvētas zemes vienības</w:t>
      </w:r>
    </w:p>
    <w:p w:rsidR="00023FC2" w:rsidRPr="00023FC2" w:rsidRDefault="00023FC2" w:rsidP="00023FC2">
      <w:pPr>
        <w:ind w:right="-1"/>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Purva ielā 2, Tukumā, Tukuma novadā,</w:t>
      </w:r>
    </w:p>
    <w:p w:rsidR="00023FC2" w:rsidRPr="00023FC2" w:rsidRDefault="00023FC2" w:rsidP="00023FC2">
      <w:pPr>
        <w:ind w:right="-1"/>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nomas tiesību izsoli un izsoles noteikumu apstiprināšanu</w:t>
      </w:r>
    </w:p>
    <w:p w:rsidR="00023FC2" w:rsidRPr="00023FC2" w:rsidRDefault="00023FC2" w:rsidP="00023FC2">
      <w:pPr>
        <w:suppressAutoHyphens/>
        <w:jc w:val="left"/>
        <w:rPr>
          <w:rFonts w:ascii="Times New Roman" w:eastAsia="Times New Roman" w:hAnsi="Times New Roman" w:cs="Times New Roman"/>
          <w:i/>
          <w:sz w:val="24"/>
          <w:szCs w:val="24"/>
          <w:lang w:eastAsia="ar-SA"/>
        </w:rPr>
      </w:pPr>
    </w:p>
    <w:p w:rsidR="00023FC2" w:rsidRPr="00023FC2" w:rsidRDefault="00023FC2" w:rsidP="00023FC2">
      <w:pPr>
        <w:jc w:val="left"/>
        <w:rPr>
          <w:rFonts w:ascii="Times New Roman" w:eastAsia="Times New Roman" w:hAnsi="Times New Roman" w:cs="Times New Roman"/>
          <w:sz w:val="24"/>
          <w:szCs w:val="24"/>
          <w:lang w:eastAsia="lv-LV"/>
        </w:rPr>
      </w:pPr>
      <w:r w:rsidRPr="00023FC2">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 xml:space="preserve">Domei </w:t>
      </w:r>
      <w:r w:rsidRPr="00023FC2">
        <w:rPr>
          <w:rFonts w:ascii="Times New Roman" w:eastAsia="Times New Roman" w:hAnsi="Times New Roman" w:cs="Times New Roman"/>
          <w:i/>
          <w:sz w:val="24"/>
          <w:szCs w:val="24"/>
          <w:lang w:eastAsia="lv-LV"/>
        </w:rPr>
        <w:t>šādu lēmuma projektu</w:t>
      </w:r>
      <w:r w:rsidRPr="00023FC2">
        <w:rPr>
          <w:rFonts w:ascii="Times New Roman" w:eastAsia="Times New Roman" w:hAnsi="Times New Roman" w:cs="Times New Roman"/>
          <w:sz w:val="24"/>
          <w:szCs w:val="24"/>
          <w:lang w:eastAsia="lv-LV"/>
        </w:rPr>
        <w:t>:</w:t>
      </w:r>
    </w:p>
    <w:p w:rsidR="00023FC2" w:rsidRPr="00023FC2" w:rsidRDefault="00023FC2" w:rsidP="00023FC2">
      <w:pPr>
        <w:jc w:val="center"/>
        <w:rPr>
          <w:rFonts w:ascii="Times New Roman" w:eastAsia="Times New Roman" w:hAnsi="Times New Roman" w:cs="Times New Roman"/>
          <w:b/>
          <w:sz w:val="24"/>
          <w:szCs w:val="24"/>
        </w:rPr>
      </w:pPr>
    </w:p>
    <w:p w:rsidR="00023FC2" w:rsidRPr="00023FC2" w:rsidRDefault="00023FC2" w:rsidP="00023FC2">
      <w:pPr>
        <w:suppressAutoHyphens/>
        <w:autoSpaceDN w:val="0"/>
        <w:textAlignment w:val="baseline"/>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ab/>
        <w:t>Tukuma novada Domē 2016.gada 20.jūnijā (reģistra Nr.3511) saņemts SIA “Bajards”, 16.06.2016. iesniegums, ar lūgumu nodot ilgtermiņa nomā pašvaldības nekustamo īpašumu Purva ielā 2, Tukumā (kadastra Nr.9001 005 0213), gaļas pārstrādes uzņēmuma izbūvei, nodrošinot 30 darbavietas Tukuma pilsētas iedzīvotājiem.</w:t>
      </w:r>
    </w:p>
    <w:p w:rsidR="00023FC2" w:rsidRPr="00023FC2" w:rsidRDefault="00023FC2" w:rsidP="00023FC2">
      <w:pPr>
        <w:suppressAutoHyphens/>
        <w:autoSpaceDN w:val="0"/>
        <w:ind w:firstLine="720"/>
        <w:textAlignment w:val="baseline"/>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Nekustamais īpašums Purva ielā 2, Tukumā, Tukuma novadā, (kadastra Nr. 9001 005 0213) ir Tukuma novada pašvaldības īpašums, reģistrēts Tukuma pilsētas Zemesgrāmatas nodalījumā Nr.100000326820. Īpašums sastāv no vienas neapbūvētas zemes vienības 1,1822 ha platībā ar kadastra apzīmējumu 9001 005 0213, kur saskaņā ar Tukuma pilsētas Teritorijas plānoto (atļauto) izmantošanu noteikta ražošanas objektu un noliktavu teritorija.</w:t>
      </w:r>
    </w:p>
    <w:p w:rsidR="00023FC2" w:rsidRPr="00023FC2" w:rsidRDefault="00023FC2" w:rsidP="00023FC2">
      <w:pPr>
        <w:ind w:firstLine="720"/>
        <w:rPr>
          <w:rFonts w:ascii="Times New Roman" w:eastAsia="Times New Roman" w:hAnsi="Times New Roman" w:cs="Times New Roman"/>
          <w:i/>
          <w:sz w:val="24"/>
          <w:szCs w:val="24"/>
          <w:lang w:eastAsia="lv-LV"/>
        </w:rPr>
      </w:pPr>
      <w:r w:rsidRPr="00023FC2">
        <w:rPr>
          <w:rFonts w:ascii="Times New Roman" w:eastAsia="Times New Roman" w:hAnsi="Times New Roman" w:cs="Times New Roman"/>
          <w:sz w:val="24"/>
          <w:szCs w:val="24"/>
          <w:lang w:eastAsia="lv-LV"/>
        </w:rPr>
        <w:t xml:space="preserve">Pamatojoties uz likuma “Par pašvaldībām” 14.panta pirmās daļas 2.punktu </w:t>
      </w:r>
      <w:r w:rsidRPr="00023FC2">
        <w:rPr>
          <w:rFonts w:ascii="Times New Roman" w:eastAsia="Times New Roman" w:hAnsi="Times New Roman" w:cs="Times New Roman"/>
          <w:i/>
          <w:sz w:val="24"/>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023FC2">
        <w:rPr>
          <w:rFonts w:ascii="Times New Roman" w:eastAsia="Times New Roman" w:hAnsi="Times New Roman" w:cs="Times New Roman"/>
          <w:sz w:val="24"/>
          <w:szCs w:val="24"/>
          <w:lang w:eastAsia="lv-LV"/>
        </w:rPr>
        <w:t>21.panta pirmās daļas 17.punktu</w:t>
      </w:r>
      <w:r w:rsidRPr="00023FC2">
        <w:rPr>
          <w:rFonts w:ascii="Times New Roman" w:eastAsia="Times New Roman" w:hAnsi="Times New Roman" w:cs="Times New Roman"/>
          <w:i/>
          <w:sz w:val="24"/>
          <w:szCs w:val="24"/>
          <w:lang w:eastAsia="lv-LV"/>
        </w:rPr>
        <w:t xml:space="preserve"> 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023FC2">
        <w:rPr>
          <w:rFonts w:ascii="Times New Roman" w:eastAsia="Times New Roman" w:hAnsi="Times New Roman" w:cs="Times New Roman"/>
          <w:sz w:val="24"/>
          <w:szCs w:val="24"/>
          <w:lang w:eastAsia="lv-LV"/>
        </w:rPr>
        <w:t xml:space="preserve">Publiskas personas mantas atsavināšanas likuma 3.panta otro daļu, 5.panta pirmo daļu un piekto daļu, Publiskas personas finanšu līdzekļu un mantas novēršanas likuma 6.pantu un Ministru kabineta 30.10.2007. noteikumu Nr.735 “Noteikumi par publiskas personas zemes nomu” 15.punktu </w:t>
      </w:r>
      <w:r w:rsidRPr="00023FC2">
        <w:rPr>
          <w:rFonts w:ascii="Times New Roman" w:eastAsia="Times New Roman" w:hAnsi="Times New Roman" w:cs="Times New Roman"/>
          <w:i/>
          <w:sz w:val="24"/>
          <w:szCs w:val="24"/>
          <w:lang w:eastAsia="lv-LV"/>
        </w:rPr>
        <w:t>Valsts institūcijas informāciju par iznomājamiem to valdījumā vai turējumā esošiem neapbūvētiem zemesgabaliem ievieto attiecīgās valsts institūcijas oficiālajā mājaslapā internetā, bet pašvaldība informāciju par iznomājamiem tās valdījumā vai turējumā esošiem neapbūvētiem zemes</w:t>
      </w:r>
      <w:r w:rsidRPr="00023FC2">
        <w:rPr>
          <w:rFonts w:ascii="Times New Roman" w:eastAsia="Times New Roman" w:hAnsi="Times New Roman" w:cs="Times New Roman"/>
          <w:i/>
          <w:sz w:val="24"/>
          <w:szCs w:val="24"/>
          <w:lang w:eastAsia="lv-LV"/>
        </w:rPr>
        <w:softHyphen/>
        <w:t xml:space="preserve">gabaliem izliek redzamā vietā pašvaldības domes ēkā </w:t>
      </w:r>
      <w:r w:rsidRPr="00023FC2">
        <w:rPr>
          <w:rFonts w:ascii="Times New Roman" w:eastAsia="Times New Roman" w:hAnsi="Times New Roman" w:cs="Times New Roman"/>
          <w:sz w:val="24"/>
          <w:szCs w:val="24"/>
          <w:lang w:eastAsia="lv-LV"/>
        </w:rPr>
        <w:t xml:space="preserve">un 18.3. apakšpunktu </w:t>
      </w:r>
      <w:r w:rsidRPr="00023FC2">
        <w:rPr>
          <w:rFonts w:ascii="Times New Roman" w:eastAsia="Times New Roman" w:hAnsi="Times New Roman" w:cs="Times New Roman"/>
          <w:i/>
          <w:sz w:val="24"/>
          <w:szCs w:val="24"/>
          <w:lang w:eastAsia="lv-LV"/>
        </w:rPr>
        <w:t>Pašvaldībai ir tiesības noteikt lielāku nomas maksas apmēru, izdodot saistošos noteikumus. Ja pašvaldības saistošie noteikumi nav izdoti, neapbūvēta zemesgabala nomas maksa gadā ir:18.3. pārējos gadījumos – ne mazāk kā 1,5 % apmērā no zemes kadastrālās vērtības</w:t>
      </w:r>
      <w:r w:rsidRPr="00023FC2">
        <w:rPr>
          <w:rFonts w:ascii="Times New Roman" w:eastAsia="Times New Roman" w:hAnsi="Times New Roman" w:cs="Times New Roman"/>
          <w:sz w:val="24"/>
          <w:szCs w:val="24"/>
          <w:lang w:eastAsia="lv-LV"/>
        </w:rPr>
        <w:t>, 45.punktu:</w:t>
      </w:r>
    </w:p>
    <w:p w:rsidR="00023FC2" w:rsidRPr="00023FC2" w:rsidRDefault="00023FC2" w:rsidP="00023FC2">
      <w:pPr>
        <w:ind w:right="5"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1. nodot mutiskai izsolei pašvaldības nekustamā īpašuma </w:t>
      </w:r>
      <w:r w:rsidRPr="00023FC2">
        <w:rPr>
          <w:rFonts w:ascii="Times New Roman" w:eastAsia="Times New Roman" w:hAnsi="Times New Roman" w:cs="Arial"/>
          <w:sz w:val="24"/>
          <w:szCs w:val="24"/>
          <w:lang w:eastAsia="lv-LV" w:bidi="lo-LA"/>
        </w:rPr>
        <w:t xml:space="preserve">Purva ielā 2, Tukumā, Tukuma novadā (kadastra Nr.9001 005 0213), zemes vienības 1,1822 ha platībā ar kadastra apzīmējumu 9001 005 0213 </w:t>
      </w:r>
      <w:r w:rsidRPr="00023FC2">
        <w:rPr>
          <w:rFonts w:ascii="Times New Roman" w:eastAsia="Times New Roman" w:hAnsi="Times New Roman" w:cs="Times New Roman"/>
          <w:sz w:val="24"/>
          <w:szCs w:val="24"/>
          <w:lang w:eastAsia="lv-LV"/>
        </w:rPr>
        <w:t>nomas tiesības, rīkojot izsoli ar augšupejošu soli,</w:t>
      </w:r>
    </w:p>
    <w:p w:rsidR="00023FC2" w:rsidRPr="00023FC2" w:rsidRDefault="00023FC2" w:rsidP="00023FC2">
      <w:pPr>
        <w:ind w:firstLine="720"/>
        <w:rPr>
          <w:rFonts w:ascii="Times New Roman" w:eastAsia="Times New Roman" w:hAnsi="Times New Roman" w:cs="Arial"/>
          <w:sz w:val="24"/>
          <w:szCs w:val="24"/>
          <w:lang w:eastAsia="lv-LV" w:bidi="lo-LA"/>
        </w:rPr>
      </w:pPr>
      <w:r w:rsidRPr="00023FC2">
        <w:rPr>
          <w:rFonts w:ascii="Times New Roman" w:eastAsia="Times New Roman" w:hAnsi="Times New Roman" w:cs="Arial"/>
          <w:sz w:val="24"/>
          <w:szCs w:val="24"/>
          <w:lang w:eastAsia="lv-LV" w:bidi="lo-LA"/>
        </w:rPr>
        <w:t>2. apstiprināt nomas tiesību izsoles noteikumus Nr... (pielikumā),</w:t>
      </w:r>
    </w:p>
    <w:p w:rsidR="00023FC2" w:rsidRPr="00023FC2" w:rsidRDefault="00023FC2" w:rsidP="00023FC2">
      <w:pPr>
        <w:rPr>
          <w:rFonts w:ascii="Times New Roman" w:eastAsia="Times New Roman" w:hAnsi="Times New Roman" w:cs="Arial"/>
          <w:sz w:val="24"/>
          <w:szCs w:val="24"/>
          <w:lang w:eastAsia="lv-LV" w:bidi="lo-LA"/>
        </w:rPr>
      </w:pPr>
      <w:r w:rsidRPr="00023FC2">
        <w:rPr>
          <w:rFonts w:ascii="Times New Roman" w:eastAsia="Times New Roman" w:hAnsi="Times New Roman" w:cs="Arial"/>
          <w:sz w:val="24"/>
          <w:szCs w:val="24"/>
          <w:lang w:eastAsia="lv-LV" w:bidi="lo-LA"/>
        </w:rPr>
        <w:tab/>
        <w:t>3. izsoli uzdot rīkot Īpašumu apsaimniekošanas un privatizācijas komisijai,</w:t>
      </w:r>
    </w:p>
    <w:p w:rsidR="00023FC2" w:rsidRPr="00023FC2" w:rsidRDefault="00023FC2" w:rsidP="00023FC2">
      <w:pPr>
        <w:ind w:firstLine="720"/>
        <w:rPr>
          <w:rFonts w:ascii="Times New Roman" w:eastAsia="Times New Roman" w:hAnsi="Times New Roman" w:cs="Arial"/>
          <w:sz w:val="24"/>
          <w:szCs w:val="24"/>
          <w:lang w:eastAsia="lv-LV" w:bidi="lo-LA"/>
        </w:rPr>
      </w:pPr>
      <w:r w:rsidRPr="00023FC2">
        <w:rPr>
          <w:rFonts w:ascii="Times New Roman" w:eastAsia="Times New Roman" w:hAnsi="Times New Roman" w:cs="Arial"/>
          <w:sz w:val="24"/>
          <w:szCs w:val="24"/>
          <w:lang w:eastAsia="lv-LV" w:bidi="lo-LA"/>
        </w:rPr>
        <w:t xml:space="preserve">4. informāciju par izsoli publicēt laikrakstā „Latvijas Vēstnesis”, Tukuma novada Domes bezmaksas informatīvajā izdevumā „Tukuma Laiks” un pašvaldības tīmekļa vietnē </w:t>
      </w:r>
      <w:hyperlink r:id="rId14" w:history="1">
        <w:r w:rsidRPr="00023FC2">
          <w:rPr>
            <w:rFonts w:ascii="Times New Roman" w:eastAsia="Calibri" w:hAnsi="Times New Roman" w:cs="Arial"/>
            <w:sz w:val="24"/>
            <w:szCs w:val="24"/>
            <w:u w:val="single"/>
            <w:lang w:eastAsia="lv-LV" w:bidi="lo-LA"/>
          </w:rPr>
          <w:t>www.tukums.lv</w:t>
        </w:r>
      </w:hyperlink>
      <w:r w:rsidRPr="00023FC2">
        <w:rPr>
          <w:rFonts w:ascii="Times New Roman" w:eastAsia="Times New Roman" w:hAnsi="Times New Roman" w:cs="Arial"/>
          <w:sz w:val="24"/>
          <w:szCs w:val="24"/>
          <w:lang w:eastAsia="lv-LV" w:bidi="lo-LA"/>
        </w:rPr>
        <w:t xml:space="preserve">. </w:t>
      </w:r>
    </w:p>
    <w:p w:rsidR="00023FC2" w:rsidRPr="00023FC2" w:rsidRDefault="00023FC2" w:rsidP="00023FC2">
      <w:pPr>
        <w:ind w:firstLine="720"/>
        <w:rPr>
          <w:rFonts w:ascii="Times New Roman" w:eastAsia="Times New Roman" w:hAnsi="Times New Roman" w:cs="Arial"/>
          <w:sz w:val="24"/>
          <w:szCs w:val="24"/>
          <w:lang w:eastAsia="lv-LV" w:bidi="lo-LA"/>
        </w:rPr>
      </w:pPr>
      <w:r w:rsidRPr="00023FC2">
        <w:rPr>
          <w:rFonts w:ascii="Times New Roman" w:eastAsia="Times New Roman" w:hAnsi="Times New Roman" w:cs="Arial"/>
          <w:sz w:val="24"/>
          <w:szCs w:val="24"/>
          <w:lang w:eastAsia="lv-LV" w:bidi="lo-LA"/>
        </w:rPr>
        <w:t>5. kontroli par lēmuma izpildi uzdot Domes iekšējai auditorei Lindai Gruziņai.</w:t>
      </w:r>
    </w:p>
    <w:p w:rsidR="00023FC2" w:rsidRPr="00023FC2" w:rsidRDefault="00023FC2" w:rsidP="00023FC2">
      <w:pPr>
        <w:rPr>
          <w:rFonts w:ascii="Times New Roman" w:eastAsia="Times New Roman" w:hAnsi="Times New Roman" w:cs="Times New Roman"/>
          <w:i/>
          <w:sz w:val="24"/>
          <w:szCs w:val="24"/>
          <w:lang w:eastAsia="lv-LV"/>
        </w:rPr>
      </w:pPr>
    </w:p>
    <w:p w:rsidR="00023FC2" w:rsidRPr="00023FC2" w:rsidRDefault="00023FC2" w:rsidP="00023FC2">
      <w:pPr>
        <w:ind w:left="5760" w:firstLine="720"/>
        <w:rPr>
          <w:rFonts w:ascii="Times New Roman" w:eastAsia="Times New Roman" w:hAnsi="Times New Roman" w:cs="Times New Roman"/>
          <w:caps/>
          <w:sz w:val="20"/>
          <w:szCs w:val="20"/>
          <w:lang w:eastAsia="lv-LV"/>
        </w:rPr>
      </w:pPr>
    </w:p>
    <w:p w:rsidR="00023FC2" w:rsidRP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4"/>
          <w:lang w:eastAsia="lv-LV"/>
        </w:rPr>
        <w:t>Nosūtīt:</w:t>
      </w:r>
    </w:p>
    <w:p w:rsidR="00023FC2" w:rsidRP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4"/>
          <w:lang w:eastAsia="lv-LV"/>
        </w:rPr>
        <w:t xml:space="preserve">- Fin. nod. </w:t>
      </w:r>
    </w:p>
    <w:p w:rsidR="00023FC2" w:rsidRP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4"/>
          <w:lang w:eastAsia="lv-LV"/>
        </w:rPr>
        <w:t xml:space="preserve">- Īp. nod. </w:t>
      </w:r>
    </w:p>
    <w:p w:rsidR="00023FC2" w:rsidRP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4"/>
          <w:lang w:eastAsia="lv-LV"/>
        </w:rPr>
        <w:t xml:space="preserve">- Jur. nod. </w:t>
      </w:r>
    </w:p>
    <w:p w:rsidR="00023FC2" w:rsidRP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4"/>
          <w:lang w:eastAsia="lv-LV"/>
        </w:rPr>
        <w:t xml:space="preserve">- Admin. nod. </w:t>
      </w:r>
    </w:p>
    <w:p w:rsid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4"/>
          <w:lang w:eastAsia="lv-LV"/>
        </w:rPr>
        <w:t xml:space="preserve">- </w:t>
      </w:r>
      <w:r>
        <w:rPr>
          <w:rFonts w:ascii="Times New Roman" w:eastAsia="Times New Roman" w:hAnsi="Times New Roman" w:cs="Times New Roman"/>
          <w:sz w:val="20"/>
          <w:szCs w:val="24"/>
          <w:lang w:eastAsia="lv-LV"/>
        </w:rPr>
        <w:t>SIA Bajards</w:t>
      </w:r>
    </w:p>
    <w:p w:rsid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0"/>
          <w:lang w:eastAsia="lv-LV"/>
        </w:rPr>
        <w:t>_________________________________</w:t>
      </w:r>
    </w:p>
    <w:p w:rsidR="00023FC2" w:rsidRPr="00023FC2" w:rsidRDefault="00023FC2" w:rsidP="00023FC2">
      <w:pPr>
        <w:rPr>
          <w:rFonts w:ascii="Times New Roman" w:eastAsia="Times New Roman" w:hAnsi="Times New Roman" w:cs="Times New Roman"/>
          <w:sz w:val="20"/>
          <w:szCs w:val="24"/>
          <w:lang w:eastAsia="lv-LV"/>
        </w:rPr>
      </w:pPr>
      <w:r w:rsidRPr="00023FC2">
        <w:rPr>
          <w:rFonts w:ascii="Times New Roman" w:eastAsia="Times New Roman" w:hAnsi="Times New Roman" w:cs="Times New Roman"/>
          <w:sz w:val="20"/>
          <w:szCs w:val="20"/>
          <w:lang w:eastAsia="lv-LV"/>
        </w:rPr>
        <w:t>Sagatavoja: Īpašumu nod. (D.Šmite)</w:t>
      </w:r>
    </w:p>
    <w:p w:rsidR="00023FC2" w:rsidRPr="00023FC2" w:rsidRDefault="00023FC2" w:rsidP="00023FC2">
      <w:pPr>
        <w:ind w:right="9" w:firstLine="720"/>
        <w:rPr>
          <w:rFonts w:ascii="Times New Roman" w:eastAsia="Times New Roman" w:hAnsi="Times New Roman" w:cs="Times New Roman"/>
          <w:i/>
          <w:sz w:val="24"/>
          <w:szCs w:val="24"/>
          <w:lang w:eastAsia="lv-LV"/>
        </w:rPr>
      </w:pPr>
      <w:r w:rsidRPr="00023FC2">
        <w:rPr>
          <w:rFonts w:ascii="Times New Roman" w:eastAsia="Times New Roman" w:hAnsi="Times New Roman" w:cs="Times New Roman"/>
          <w:sz w:val="24"/>
          <w:szCs w:val="24"/>
          <w:lang w:eastAsia="lv-LV"/>
        </w:rPr>
        <w:lastRenderedPageBreak/>
        <w:t xml:space="preserve">  </w:t>
      </w:r>
    </w:p>
    <w:p w:rsidR="00023FC2" w:rsidRPr="00023FC2" w:rsidRDefault="00023FC2" w:rsidP="00023FC2">
      <w:pPr>
        <w:ind w:left="5760" w:firstLine="720"/>
        <w:jc w:val="right"/>
        <w:rPr>
          <w:rFonts w:ascii="Times New Roman" w:eastAsia="Times New Roman" w:hAnsi="Times New Roman" w:cs="Times New Roman"/>
          <w:caps/>
          <w:sz w:val="20"/>
          <w:szCs w:val="20"/>
          <w:lang w:eastAsia="lv-LV"/>
        </w:rPr>
      </w:pPr>
    </w:p>
    <w:p w:rsidR="00023FC2" w:rsidRPr="00023FC2" w:rsidRDefault="00023FC2" w:rsidP="00023FC2">
      <w:pPr>
        <w:ind w:left="5760" w:firstLine="720"/>
        <w:rPr>
          <w:rFonts w:ascii="Times New Roman" w:eastAsia="Times New Roman" w:hAnsi="Times New Roman" w:cs="Times New Roman"/>
          <w:caps/>
          <w:sz w:val="20"/>
          <w:szCs w:val="20"/>
          <w:lang w:eastAsia="lv-LV"/>
        </w:rPr>
      </w:pPr>
      <w:r w:rsidRPr="00023FC2">
        <w:rPr>
          <w:rFonts w:ascii="Times New Roman" w:eastAsia="Times New Roman" w:hAnsi="Times New Roman" w:cs="Times New Roman"/>
          <w:caps/>
          <w:sz w:val="20"/>
          <w:szCs w:val="20"/>
          <w:lang w:eastAsia="lv-LV"/>
        </w:rPr>
        <w:t>Apstiprināti</w:t>
      </w:r>
    </w:p>
    <w:p w:rsidR="00023FC2" w:rsidRPr="00023FC2" w:rsidRDefault="00023FC2" w:rsidP="00023FC2">
      <w:pPr>
        <w:ind w:left="5760" w:firstLine="720"/>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ar Tukuma novada Domes 28.07.2016.</w:t>
      </w:r>
    </w:p>
    <w:p w:rsidR="00023FC2" w:rsidRPr="00023FC2" w:rsidRDefault="00023FC2" w:rsidP="00023FC2">
      <w:pPr>
        <w:ind w:left="5760" w:firstLine="720"/>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lēmumu (prot. Nr..., ....§.)</w:t>
      </w:r>
    </w:p>
    <w:p w:rsidR="00023FC2" w:rsidRPr="00023FC2" w:rsidRDefault="00023FC2" w:rsidP="00023FC2">
      <w:pPr>
        <w:rPr>
          <w:rFonts w:ascii="Times New Roman" w:eastAsia="Times New Roman" w:hAnsi="Times New Roman" w:cs="Times New Roman"/>
          <w:sz w:val="20"/>
          <w:szCs w:val="20"/>
          <w:lang w:eastAsia="lv-LV"/>
        </w:rPr>
      </w:pPr>
    </w:p>
    <w:p w:rsidR="00023FC2" w:rsidRPr="00023FC2" w:rsidRDefault="00023FC2" w:rsidP="00023FC2">
      <w:pPr>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IZSOLES NOTEIKUMI</w:t>
      </w:r>
    </w:p>
    <w:p w:rsidR="00023FC2" w:rsidRPr="00023FC2" w:rsidRDefault="00023FC2" w:rsidP="00023FC2">
      <w:pPr>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Tukumā</w:t>
      </w:r>
    </w:p>
    <w:p w:rsidR="00023FC2" w:rsidRPr="00023FC2" w:rsidRDefault="00023FC2" w:rsidP="00023FC2">
      <w:pPr>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2016.gada 28.jūlijā      </w:t>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r>
      <w:r w:rsidRPr="00023FC2">
        <w:rPr>
          <w:rFonts w:ascii="Times New Roman" w:eastAsia="Times New Roman" w:hAnsi="Times New Roman" w:cs="Times New Roman"/>
          <w:sz w:val="24"/>
          <w:szCs w:val="24"/>
          <w:lang w:eastAsia="lv-LV"/>
        </w:rPr>
        <w:tab/>
        <w:t xml:space="preserve">     </w:t>
      </w:r>
      <w:r w:rsidRPr="00023FC2">
        <w:rPr>
          <w:rFonts w:ascii="Times New Roman" w:eastAsia="Times New Roman" w:hAnsi="Times New Roman" w:cs="Times New Roman"/>
          <w:b/>
          <w:sz w:val="24"/>
          <w:szCs w:val="24"/>
          <w:lang w:eastAsia="lv-LV"/>
        </w:rPr>
        <w:t>Nr....</w:t>
      </w:r>
      <w:r w:rsidRPr="00023FC2">
        <w:rPr>
          <w:rFonts w:ascii="Times New Roman" w:eastAsia="Times New Roman" w:hAnsi="Times New Roman" w:cs="Times New Roman"/>
          <w:sz w:val="24"/>
          <w:szCs w:val="24"/>
          <w:lang w:eastAsia="lv-LV"/>
        </w:rPr>
        <w:t xml:space="preserve">                                                                                     </w:t>
      </w:r>
    </w:p>
    <w:p w:rsidR="00023FC2" w:rsidRPr="00023FC2" w:rsidRDefault="00023FC2" w:rsidP="00023FC2">
      <w:pPr>
        <w:jc w:val="right"/>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(prot. Nr. .., ....§.)</w:t>
      </w:r>
    </w:p>
    <w:p w:rsidR="00023FC2" w:rsidRPr="00023FC2" w:rsidRDefault="00023FC2" w:rsidP="00023FC2">
      <w:pPr>
        <w:jc w:val="center"/>
        <w:rPr>
          <w:rFonts w:ascii="Times New Roman" w:eastAsia="Times New Roman" w:hAnsi="Times New Roman" w:cs="Times New Roman"/>
          <w:b/>
          <w:sz w:val="24"/>
          <w:szCs w:val="24"/>
          <w:lang w:eastAsia="lv-LV"/>
        </w:rPr>
      </w:pPr>
    </w:p>
    <w:p w:rsidR="00023FC2" w:rsidRPr="00023FC2" w:rsidRDefault="00023FC2" w:rsidP="00023FC2">
      <w:pPr>
        <w:ind w:right="-1"/>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Par pašvaldības neapbūvētas zemes vienības</w:t>
      </w:r>
    </w:p>
    <w:p w:rsidR="00023FC2" w:rsidRPr="00023FC2" w:rsidRDefault="00023FC2" w:rsidP="00023FC2">
      <w:pPr>
        <w:ind w:right="-1"/>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 xml:space="preserve">Purva ielā 2, Tukumā, Tukuma novadā, </w:t>
      </w:r>
    </w:p>
    <w:p w:rsidR="00023FC2" w:rsidRPr="00023FC2" w:rsidRDefault="00023FC2" w:rsidP="00023FC2">
      <w:pPr>
        <w:ind w:right="-1"/>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nomas tiesību izsoli</w:t>
      </w:r>
    </w:p>
    <w:p w:rsidR="00023FC2" w:rsidRPr="00023FC2" w:rsidRDefault="00023FC2" w:rsidP="00023FC2">
      <w:pPr>
        <w:ind w:left="5760"/>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Noteikumi sastādīti, pamatojoties uz Publiskas personas finanšu līdzekļu un mantas izšķērdēšanas novēršanas likumu, Ministru kabineta 30.10.2007. noteikumiem Nr.735 "Noteikumi par publiskas personas zemes nomu"</w:t>
      </w:r>
    </w:p>
    <w:p w:rsidR="00023FC2" w:rsidRPr="00023FC2" w:rsidRDefault="00023FC2" w:rsidP="00023FC2">
      <w:pPr>
        <w:jc w:val="right"/>
        <w:rPr>
          <w:rFonts w:ascii="Times New Roman" w:eastAsia="Times New Roman" w:hAnsi="Times New Roman" w:cs="Times New Roman"/>
          <w:sz w:val="24"/>
          <w:szCs w:val="24"/>
          <w:lang w:eastAsia="lv-LV"/>
        </w:rPr>
      </w:pPr>
    </w:p>
    <w:p w:rsidR="00023FC2" w:rsidRPr="00023FC2" w:rsidRDefault="00023FC2" w:rsidP="00023FC2">
      <w:pPr>
        <w:suppressAutoHyphens/>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1. Vispārīgie jautājumi</w:t>
      </w:r>
    </w:p>
    <w:p w:rsidR="00023FC2" w:rsidRPr="00023FC2" w:rsidRDefault="00023FC2" w:rsidP="00023FC2">
      <w:pPr>
        <w:suppressAutoHyphens/>
        <w:ind w:firstLine="720"/>
        <w:rPr>
          <w:rFonts w:ascii="Times New Roman" w:eastAsia="Times New Roman" w:hAnsi="Times New Roman" w:cs="Arial"/>
          <w:sz w:val="24"/>
          <w:szCs w:val="24"/>
          <w:lang w:eastAsia="lv-LV" w:bidi="lo-LA"/>
        </w:rPr>
      </w:pPr>
      <w:r w:rsidRPr="00023FC2">
        <w:rPr>
          <w:rFonts w:ascii="Times New Roman" w:eastAsia="Times New Roman" w:hAnsi="Times New Roman" w:cs="Times New Roman"/>
          <w:sz w:val="24"/>
          <w:szCs w:val="24"/>
          <w:lang w:eastAsia="lv-LV"/>
        </w:rPr>
        <w:t xml:space="preserve">1.1. Mutiskā izsolē ar augšupejošu nomas maksas procentu soli tiek nodota nomā Tukuma novada Domei piederošais nekustamais īpašums </w:t>
      </w:r>
      <w:r w:rsidRPr="00023FC2">
        <w:rPr>
          <w:rFonts w:ascii="Times New Roman" w:eastAsia="Times New Roman" w:hAnsi="Times New Roman" w:cs="Arial"/>
          <w:sz w:val="24"/>
          <w:szCs w:val="24"/>
          <w:lang w:eastAsia="lv-LV" w:bidi="lo-LA"/>
        </w:rPr>
        <w:t>Purva ielā 2,Tukumā, Tukuma novadā (kadastra Nr.9001 005 0213).</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1.2. Tukuma novada pašvaldības īpašuma tiesības uz Īpašumu Purva ielā 2, Tukumā, Tukuma novadā, nostiprinātas Tukuma pilsētas Zemesgrāmatas nodalījumā Nr.100000326820. Īpašums sastāv no vienas neapbūvētas zemes vienības 1,1822 ha platībā ar kadastra apzīmējumu 9001 005 0213.</w:t>
      </w:r>
    </w:p>
    <w:p w:rsidR="00023FC2" w:rsidRPr="00023FC2" w:rsidRDefault="00023FC2" w:rsidP="00023FC2">
      <w:pPr>
        <w:suppressAutoHyphens/>
        <w:autoSpaceDN w:val="0"/>
        <w:ind w:firstLine="720"/>
        <w:textAlignment w:val="baseline"/>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1.3. Nomas līgumā paredzētais izmantošanas veids - ražošanas objektu un noliktavu teritorijas.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1.4. Iznomātājs – Tukuma novada Dome.</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1.5. Izsoli rīko Tukuma novada Domes Īpašumu apsaimniekošanas un privatizācijas komisija (turpmāk – Komisija), kura izveidota ar Tukuma novada Domes 30.07.2009. lēmumu (prot. Nr.5, 4.§.).</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1.6. Izsoles veids – pirmā mutiskā izsole.</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1.7. Izsoles solis ir 0,1% no nomas maksas gadā.</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1.8. Izsoles mērķis ir veicināt jaunu ražošanas objektu būvniecību un darbavietu radīšanu Tukuma novadā.</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1.9. Izsoles dalības maksa – 300,00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 xml:space="preserve"> (trīs simti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1.10. Izsoles nodrošinājums – 1000,00 </w:t>
      </w:r>
      <w:r w:rsidRPr="00023FC2">
        <w:rPr>
          <w:rFonts w:ascii="Times New Roman" w:eastAsia="Times New Roman" w:hAnsi="Times New Roman" w:cs="Times New Roman"/>
          <w:i/>
          <w:sz w:val="24"/>
          <w:szCs w:val="24"/>
          <w:lang w:eastAsia="lv-LV"/>
        </w:rPr>
        <w:t xml:space="preserve">euro </w:t>
      </w:r>
      <w:r w:rsidRPr="00023FC2">
        <w:rPr>
          <w:rFonts w:ascii="Times New Roman" w:eastAsia="Times New Roman" w:hAnsi="Times New Roman" w:cs="Times New Roman"/>
          <w:sz w:val="24"/>
          <w:szCs w:val="24"/>
          <w:lang w:eastAsia="lv-LV"/>
        </w:rPr>
        <w:t xml:space="preserve">(viens tūkstotis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1.11. Izsoles dalības maksa un izsoles nodrošinājums, atsevišķos maksājumos iemaksājami līdz 2016.gada 23.augustam plkst.12:00. Tukuma novada Domes, reģistrācijas Nr.90000050975, AS „Swedbank” norēķinu kontā LV17HABA0001402040731, kods: HABALV22.</w:t>
      </w:r>
    </w:p>
    <w:p w:rsidR="00023FC2" w:rsidRPr="00023FC2" w:rsidRDefault="00023FC2" w:rsidP="00023FC2">
      <w:pPr>
        <w:suppressAutoHyphens/>
        <w:rPr>
          <w:rFonts w:ascii="Times New Roman" w:eastAsia="Times New Roman" w:hAnsi="Times New Roman" w:cs="Times New Roman"/>
          <w:sz w:val="24"/>
          <w:szCs w:val="24"/>
          <w:lang w:eastAsia="lv-LV"/>
        </w:rPr>
      </w:pPr>
    </w:p>
    <w:p w:rsidR="00023FC2" w:rsidRPr="00023FC2" w:rsidRDefault="00023FC2" w:rsidP="00023FC2">
      <w:pPr>
        <w:suppressAutoHyphens/>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2. Izsoles sākumcena un nomas līguma termiņš</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2.1. Nomas maksas sākumcena ir 1,5 % apmērā no zemes kadastrālās vērtības (bez PVN) gadā.</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2.2. Papildus nomas maksai ir jāmaksā nekustamā īpašuma nodoklis.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 Nomas līgums tiek slēgts uz 12 (divpadsmit) gadiem.</w:t>
      </w:r>
    </w:p>
    <w:p w:rsidR="00023FC2" w:rsidRPr="00023FC2" w:rsidRDefault="00023FC2" w:rsidP="00023FC2">
      <w:pPr>
        <w:tabs>
          <w:tab w:val="left" w:pos="3405"/>
        </w:tabs>
        <w:suppressAutoHyphens/>
        <w:rPr>
          <w:rFonts w:ascii="Times New Roman" w:eastAsia="Times New Roman" w:hAnsi="Times New Roman" w:cs="Times New Roman"/>
          <w:sz w:val="24"/>
          <w:szCs w:val="24"/>
          <w:lang w:eastAsia="lv-LV"/>
        </w:rPr>
      </w:pPr>
    </w:p>
    <w:p w:rsidR="00023FC2" w:rsidRPr="00023FC2" w:rsidRDefault="00023FC2" w:rsidP="00023FC2">
      <w:pPr>
        <w:suppressAutoHyphens/>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3.</w:t>
      </w:r>
      <w:r w:rsidRPr="00023FC2">
        <w:rPr>
          <w:rFonts w:ascii="Times New Roman" w:eastAsia="Times New Roman" w:hAnsi="Times New Roman" w:cs="Times New Roman"/>
          <w:sz w:val="24"/>
          <w:szCs w:val="24"/>
          <w:lang w:eastAsia="lv-LV"/>
        </w:rPr>
        <w:t xml:space="preserve"> </w:t>
      </w:r>
      <w:r w:rsidRPr="00023FC2">
        <w:rPr>
          <w:rFonts w:ascii="Times New Roman" w:eastAsia="Times New Roman" w:hAnsi="Times New Roman" w:cs="Times New Roman"/>
          <w:b/>
          <w:sz w:val="24"/>
          <w:szCs w:val="24"/>
          <w:lang w:eastAsia="lv-LV"/>
        </w:rPr>
        <w:t>Izsoles priekšmeta nomas īpašie nosacījumi</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3.1. Nomniekam nav tiesību nomas objektu nodot apakšnomā bez Iznomātāja rakstiskas piekrišanas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lastRenderedPageBreak/>
        <w:t>3.2. Papildus nomas maksai, nomnieks maksā nekustamā īpašuma nodokli saskaņā ar izrakstītiem nodokļu maksājuma paziņojumiem.</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3.3. Nomniekam ir pienākums: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3.3.1. 12 mēnešu laikā no zemes nomas līguma noslēgšanas dienas iesniegt Tukuma novada būvvaldei būvprojektu minimālā sastāvā,</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3.3.2. 24 mēnešu laikā no zemes nomas līguma noslēgšanas dienas iesniegt Tukuma novada būvvaldei būvprojektu un uzsākt būvdarbus.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3.4. Nomnieks nomas līgumu paraksta 30 (trīsdesmit) darbdienu laikā no izsoles rezultātu spēkā stāšanās dienas. Izsoles rezultāti stājas spēkā dienā, kad tos apstiprina Tukuma novada Dome.</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3.5. Izsoles noteikumiem tiek pievienoti šādi pielikumi:</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3.5.1. publicējamā informācija par nomas objektu (1.pielikums);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3.5.2. nomas līguma projekts (2.pielikums).</w:t>
      </w:r>
    </w:p>
    <w:p w:rsidR="00023FC2" w:rsidRPr="00023FC2" w:rsidRDefault="00023FC2" w:rsidP="00023FC2">
      <w:pPr>
        <w:suppressAutoHyphens/>
        <w:rPr>
          <w:rFonts w:ascii="Times New Roman" w:eastAsia="Times New Roman" w:hAnsi="Times New Roman" w:cs="Times New Roman"/>
          <w:sz w:val="24"/>
          <w:szCs w:val="24"/>
          <w:lang w:eastAsia="lv-LV"/>
        </w:rPr>
      </w:pPr>
    </w:p>
    <w:p w:rsidR="00023FC2" w:rsidRPr="00023FC2" w:rsidRDefault="00023FC2" w:rsidP="00023FC2">
      <w:pPr>
        <w:suppressAutoHyphens/>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4.</w:t>
      </w:r>
      <w:r w:rsidRPr="00023FC2">
        <w:rPr>
          <w:rFonts w:ascii="Times New Roman" w:eastAsia="Times New Roman" w:hAnsi="Times New Roman" w:cs="Times New Roman"/>
          <w:sz w:val="24"/>
          <w:szCs w:val="24"/>
          <w:lang w:eastAsia="lv-LV"/>
        </w:rPr>
        <w:t xml:space="preserve"> </w:t>
      </w:r>
      <w:r w:rsidRPr="00023FC2">
        <w:rPr>
          <w:rFonts w:ascii="Times New Roman" w:eastAsia="Times New Roman" w:hAnsi="Times New Roman" w:cs="Times New Roman"/>
          <w:b/>
          <w:sz w:val="24"/>
          <w:szCs w:val="24"/>
          <w:lang w:eastAsia="lv-LV"/>
        </w:rPr>
        <w:t>Informācijas publicēšanas kārtība</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4.1. Informācija par izsoli tiek ievietota Tukuma novada pašvaldības tīmekļa vietnē </w:t>
      </w:r>
      <w:hyperlink r:id="rId15" w:history="1">
        <w:r w:rsidRPr="00023FC2">
          <w:rPr>
            <w:rFonts w:ascii="Times New Roman" w:eastAsia="Times New Roman" w:hAnsi="Times New Roman" w:cs="Times New Roman"/>
            <w:sz w:val="24"/>
            <w:szCs w:val="24"/>
            <w:u w:val="single"/>
            <w:lang w:eastAsia="lv-LV"/>
          </w:rPr>
          <w:t>www.tukums.lv</w:t>
        </w:r>
      </w:hyperlink>
      <w:r w:rsidRPr="00023FC2">
        <w:rPr>
          <w:rFonts w:ascii="Times New Roman" w:eastAsia="Times New Roman" w:hAnsi="Times New Roman" w:cs="Times New Roman"/>
          <w:sz w:val="24"/>
          <w:szCs w:val="24"/>
          <w:lang w:eastAsia="lv-LV"/>
        </w:rPr>
        <w:t>, norādot šādas ziņas: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4.1.1. zemes vienību adreses un sastāvu, </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4.1.2. izsoles laiku un vietu,</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4.1.3. izsoles sākumcenu,</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4.1.4. kur un kad var iepazīties ar izsoles nolikumu,</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4.1.5. kā var vienoties par nomas objekta apskates vietu un laiku,</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4.1.6. kur un kad var pieteikties dalībai izsolē.</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4.2. Ar izsoles noteikumiem, t. sk. nomas līguma projektu, interesenti var iepazīties Tukuma novada Domes Īpašumu nodaļā, Talsu ielā 4, Tukumā, 3.stāvā, 315.kabinetā, tālr.63107228, un Tukuma novada pašvaldības tīmekļa vietnē </w:t>
      </w:r>
      <w:hyperlink r:id="rId16" w:history="1">
        <w:r w:rsidRPr="00023FC2">
          <w:rPr>
            <w:rFonts w:ascii="Times New Roman" w:eastAsia="Times New Roman" w:hAnsi="Times New Roman" w:cs="Times New Roman"/>
            <w:sz w:val="24"/>
            <w:szCs w:val="24"/>
            <w:u w:val="single"/>
            <w:lang w:eastAsia="lv-LV"/>
          </w:rPr>
          <w:t>www.tukums.lv</w:t>
        </w:r>
      </w:hyperlink>
      <w:r w:rsidRPr="00023FC2">
        <w:rPr>
          <w:rFonts w:ascii="Times New Roman" w:eastAsia="Times New Roman" w:hAnsi="Times New Roman" w:cs="Times New Roman"/>
          <w:sz w:val="24"/>
          <w:szCs w:val="24"/>
          <w:lang w:eastAsia="lv-LV"/>
        </w:rPr>
        <w:t>.</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4.3. Iznomātājam ir tiesības publiskot informāciju par izsoles izsludināšanu masu saziņas līdzekļos, kā arī informēt par to personas, kas iepriekš izteikušas vēlmi nomāt konkrētās nedzīvojamās telpas.</w:t>
      </w:r>
    </w:p>
    <w:p w:rsidR="00023FC2" w:rsidRPr="00023FC2" w:rsidRDefault="00023FC2" w:rsidP="00023FC2">
      <w:pPr>
        <w:tabs>
          <w:tab w:val="left" w:pos="3405"/>
        </w:tabs>
        <w:jc w:val="center"/>
        <w:rPr>
          <w:rFonts w:ascii="Times New Roman" w:eastAsia="Times New Roman" w:hAnsi="Times New Roman" w:cs="Times New Roman"/>
          <w:b/>
          <w:sz w:val="24"/>
          <w:szCs w:val="24"/>
          <w:lang w:eastAsia="lv-LV"/>
        </w:rPr>
      </w:pPr>
    </w:p>
    <w:p w:rsidR="00023FC2" w:rsidRPr="00023FC2" w:rsidRDefault="00023FC2" w:rsidP="00023FC2">
      <w:pPr>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5. Izsoles dalībnieki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5.1. Par izsoles dalībnieku var kļūt ikviena fiziska vai juridiska persona, kurai saskaņā ar spēkā esošo likumdošanu ir tiesības nomāt un kura ir reģistrēta normatīvajos aktos noteiktā kārtībā, ja: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5.1.1. izsoles dalībnieks nav parādā Tukuma novada Domei saskaņā ar citām līgumsaistībām vai nekustamā īpašuma nodokli,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5.1.2. Tukuma novada Dome nav lauzusi jebkādu līgumu ar izsoles dalībnieku tā rīcības dēļ.</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5.3. Visiem izsoles dalībniekiem, kas vēlas piedalīties izsolē, jāiemaksā izsoles dalības maksa 300,00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 xml:space="preserve"> (trīs simti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 xml:space="preserve">) un izsoles nodrošinājums 1000,00 </w:t>
      </w:r>
      <w:r w:rsidRPr="00023FC2">
        <w:rPr>
          <w:rFonts w:ascii="Times New Roman" w:eastAsia="Times New Roman" w:hAnsi="Times New Roman" w:cs="Times New Roman"/>
          <w:i/>
          <w:sz w:val="24"/>
          <w:szCs w:val="24"/>
          <w:lang w:eastAsia="lv-LV"/>
        </w:rPr>
        <w:t xml:space="preserve">euro </w:t>
      </w:r>
      <w:r w:rsidRPr="00023FC2">
        <w:rPr>
          <w:rFonts w:ascii="Times New Roman" w:eastAsia="Times New Roman" w:hAnsi="Times New Roman" w:cs="Times New Roman"/>
          <w:sz w:val="24"/>
          <w:szCs w:val="24"/>
          <w:lang w:eastAsia="lv-LV"/>
        </w:rPr>
        <w:t xml:space="preserve">(viens tūkstotis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5.4. Dalībnieki, kuri nav iemaksājuši dalības maksu un nodrošinājumu līdz šajos noteikumos norādītajam termiņam, netiks pielaisti izsolē.</w:t>
      </w:r>
    </w:p>
    <w:p w:rsidR="00023FC2" w:rsidRPr="00023FC2" w:rsidRDefault="00023FC2" w:rsidP="00023FC2">
      <w:pPr>
        <w:jc w:val="center"/>
        <w:rPr>
          <w:rFonts w:ascii="Times New Roman" w:eastAsia="Times New Roman" w:hAnsi="Times New Roman" w:cs="Times New Roman"/>
          <w:b/>
          <w:sz w:val="24"/>
          <w:szCs w:val="24"/>
          <w:lang w:eastAsia="lv-LV"/>
        </w:rPr>
      </w:pPr>
    </w:p>
    <w:p w:rsidR="00023FC2" w:rsidRPr="00023FC2" w:rsidRDefault="00023FC2" w:rsidP="00023FC2">
      <w:pPr>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6. Dalībnieku reģistrācijas kārtība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6.1. Dalībniekiem jāreģistrējas uz izsoli Tukuma novada Domē, Talsu ielā 4, Tukumā, 315.kabinetā ne vēlāk kā līdz 2016.gada 23.augustam plkst.12:00.</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 Izsoles dalībniekiem, kuri vēlas reģistrēties, Komisijai jāiesniedz šādi dokumenti: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6.2.1.</w:t>
      </w:r>
      <w:r w:rsidRPr="00023FC2">
        <w:rPr>
          <w:rFonts w:ascii="Times New Roman" w:eastAsia="Times New Roman" w:hAnsi="Times New Roman" w:cs="Times New Roman"/>
          <w:sz w:val="24"/>
          <w:szCs w:val="24"/>
          <w:u w:val="single"/>
          <w:lang w:eastAsia="lv-LV"/>
        </w:rPr>
        <w:t xml:space="preserve"> fiziskām personām</w:t>
      </w:r>
      <w:r w:rsidRPr="00023FC2">
        <w:rPr>
          <w:rFonts w:ascii="Times New Roman" w:eastAsia="Times New Roman" w:hAnsi="Times New Roman" w:cs="Times New Roman"/>
          <w:sz w:val="24"/>
          <w:szCs w:val="24"/>
          <w:lang w:eastAsia="lv-LV"/>
        </w:rPr>
        <w:t>:</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lastRenderedPageBreak/>
        <w:t>6.2.1.1. personu apliecinošs dokuments, ja fizisku personu pārstāv tās pilnvarnieks, tad notariālā kārtībā apliecināta pilnvara (oriģināleksemplārs) un pilnvarnieka pases kopija uzrādot oriģinālu;</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6.2.1.2. kvīts par dalības maksas samaksu (oriģināls);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6.2.1.3. kvīts par nodrošinājuma maksas samaksu (oriģināls);</w:t>
      </w:r>
    </w:p>
    <w:p w:rsidR="00023FC2" w:rsidRPr="00023FC2" w:rsidRDefault="00023FC2" w:rsidP="00023FC2">
      <w:pPr>
        <w:suppressAutoHyphens/>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6.2.1.4. iesniegums, kurā norādīts, ar kādu darbības veidu nomas objektā izsoles dalībnieks nodarbosies.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6.2.2.</w:t>
      </w:r>
      <w:r w:rsidRPr="00023FC2">
        <w:rPr>
          <w:rFonts w:ascii="Times New Roman" w:eastAsia="Times New Roman" w:hAnsi="Times New Roman" w:cs="Times New Roman"/>
          <w:sz w:val="24"/>
          <w:szCs w:val="24"/>
          <w:u w:val="single"/>
          <w:lang w:eastAsia="lv-LV"/>
        </w:rPr>
        <w:t xml:space="preserve"> juridiskām personām</w:t>
      </w:r>
      <w:r w:rsidRPr="00023FC2">
        <w:rPr>
          <w:rFonts w:ascii="Times New Roman" w:eastAsia="Times New Roman" w:hAnsi="Times New Roman" w:cs="Times New Roman"/>
          <w:sz w:val="24"/>
          <w:szCs w:val="24"/>
          <w:lang w:eastAsia="lv-LV"/>
        </w:rPr>
        <w:t xml:space="preserve">: </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6.2.2.1. ja komersantu nepārstāv tās likumīgais pārstāvis, bet pilnvarnieks, Administratīvā procesa likumā noteiktajā kārtībā noformēta pilnvara (oriģināls), pilnvarnieka personu apliecinoša dokumenta kopija,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6.2.2.2. kvīts par dalības maksas samaksu (oriģināls),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6.2.2.3. kvīts par nodrošinājuma maksas samaksu (oriģināls),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6.2.2.4. iesniegums, kurā norādīts, ar kādu darbības veidu nomas objektā izsoles dalībnieks nodarbosies.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6.3. Izsoles dalībnieks tiek reģistrēts izsoles reģistrācijas lapā, iesniegšanas secībā, kurā tiek norādītas šādas ziņas: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6.3.1. dalībnieka kārtas numurs,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6.3.2. vārds, uzvārds (juridiskām personām tās pilns nosaukums),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6.3.3. personas kods (juridiskām personām reģ. Nr.),</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6.3.4. adrese,</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6.3.5. reģistrācijas datums.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6.4. Izsoles dalībnieks netiek reģistrēts, ja: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6.4.1. nav sācies vai jau beidzies dalībnieku reģistrācijas termiņš,</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6.4.2. nav uzrādīti un iesniegti nepieciešamie dokumenti,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6.4.3. izsoles dalībnieks neatbilst šo noteikumu 5.1.punktā minētajām prasībām.</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6.5. Izsoles dalībnieks parakstās, ka ir iepazinies ar izsoles noteikumiem.</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6.6. Pieteikuma dokumenti jāsagatavo valsts valodā. Ārvalstīs izdotiem vai dokumentiem svešvalodā jāpievieno apliecināts dokumenta tulkojums valsts valodā.</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6.7. Ja noteiktā termiņā izsolei ir reģistrējies tikai viens dalībnieks, tad Komisija lemj par nomas tiesību piešķiršanu vienīgajam reģistrētajam izsoles dalībniekam par izsoles sākuma cenu.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6.8. Personām, kuras vēlas vērot izsoli, jāsamaksā izsoles dalības maksa Tukuma novada Domes kasē Talsu ielā 4, Tukumā, 10,00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 xml:space="preserve"> (desmit </w:t>
      </w:r>
      <w:r w:rsidRPr="00023FC2">
        <w:rPr>
          <w:rFonts w:ascii="Times New Roman" w:eastAsia="Times New Roman" w:hAnsi="Times New Roman" w:cs="Times New Roman"/>
          <w:i/>
          <w:sz w:val="24"/>
          <w:szCs w:val="24"/>
          <w:lang w:eastAsia="lv-LV"/>
        </w:rPr>
        <w:t>euro</w:t>
      </w:r>
      <w:r w:rsidRPr="00023FC2">
        <w:rPr>
          <w:rFonts w:ascii="Times New Roman" w:eastAsia="Times New Roman" w:hAnsi="Times New Roman" w:cs="Times New Roman"/>
          <w:sz w:val="24"/>
          <w:szCs w:val="24"/>
          <w:lang w:eastAsia="lv-LV"/>
        </w:rPr>
        <w:t>). Izsoles dalības maksa nav jāmaksā Valsts kontroles un tiesībsargājošo institūciju darbiniekiem, valsts un pašvaldību iestāžu pilnvarotiem pārstāvjiem.</w:t>
      </w:r>
    </w:p>
    <w:p w:rsidR="00023FC2" w:rsidRPr="00023FC2" w:rsidRDefault="00023FC2" w:rsidP="00023FC2">
      <w:pPr>
        <w:jc w:val="center"/>
        <w:rPr>
          <w:rFonts w:ascii="Times New Roman" w:eastAsia="Times New Roman" w:hAnsi="Times New Roman" w:cs="Times New Roman"/>
          <w:b/>
          <w:sz w:val="24"/>
          <w:szCs w:val="24"/>
          <w:lang w:eastAsia="lv-LV"/>
        </w:rPr>
      </w:pPr>
    </w:p>
    <w:p w:rsidR="00023FC2" w:rsidRPr="00023FC2" w:rsidRDefault="00023FC2" w:rsidP="00023FC2">
      <w:pPr>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7. Izsoles norise</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7.1. Izsole notiks 2016.gada 23.augustā, Tukuma novada Domē, Tukumā, Talsu ielā 4, Sēžu zālē, plkst. 15:00.</w:t>
      </w:r>
    </w:p>
    <w:p w:rsidR="00023FC2" w:rsidRPr="00023FC2" w:rsidRDefault="00023FC2" w:rsidP="00023FC2">
      <w:pPr>
        <w:ind w:firstLine="720"/>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sz w:val="24"/>
          <w:szCs w:val="24"/>
          <w:lang w:eastAsia="lv-LV"/>
        </w:rPr>
        <w:t>7.2. Izsoli vada Komisijas priekšsēdētājs. Tas, atklājot izsoli nosauc savu vārdu, uzvārdu un katra izsoles komisijas locekļa uzvārdu, raksturo izsolāmo nomas objektu un paziņo tā nomas sākotnējo nomas maksas apmēru (t.i.1,5% no zemes kadastrālās vērtības gadā, bez PVN), kā arī procenta desmitdaļu, par kādu nomas maksa  katrā nākamajā solī tiek paaugstināta, tas ir 0,1%  par katru soli .</w:t>
      </w:r>
      <w:r w:rsidRPr="00023FC2">
        <w:rPr>
          <w:rFonts w:ascii="Times New Roman" w:eastAsia="Times New Roman" w:hAnsi="Times New Roman" w:cs="Times New Roman"/>
          <w:b/>
          <w:sz w:val="24"/>
          <w:szCs w:val="24"/>
          <w:lang w:eastAsia="lv-LV"/>
        </w:rPr>
        <w:t xml:space="preserve"> </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7.3. Izsole tiek protokolēta. Ja kāds izsoles dalībnieks atsakās no turpmākās solīšanas, viņa pēdējā solītā nomas maksa procentos tiek apstiprināta ar izsoles dalībnieka parakstu izsoles dalībnieku sarakstā. </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w:t>
      </w:r>
      <w:r w:rsidRPr="00023FC2">
        <w:rPr>
          <w:rFonts w:ascii="Times New Roman" w:eastAsia="Times New Roman" w:hAnsi="Times New Roman" w:cs="Times New Roman"/>
          <w:sz w:val="24"/>
          <w:szCs w:val="24"/>
          <w:lang w:eastAsia="lv-LV"/>
        </w:rPr>
        <w:lastRenderedPageBreak/>
        <w:t>izsoles dalībnieki nosauc vienu augstāko cenu, Komisijas priekšsēdētājs kā solījumu pieņem tikai pirmo cenas pieteikumu.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7.5. Ja kāds izsoles dalībnieks atsakās no turpmākās solīšanas, viņa pēdējā solītā nomas maksa tiek apstiprināta ar izsoles dalībnieka parakstu izsoles dalībnieku sarakstā.</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7.7. Ja izsolei reģistrējies viens izsoles dalībnieks, izsole atzīstama par notikušu. Iznomātājs ar nomas tiesību pretendentu slēdz nomas līgumu par nomas maksu, kas nav zemāka par izsoles sākumcenu.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7.8. Izsoles dalībniekiem izsoles dalības nauda netiek atgriezta.</w:t>
      </w:r>
    </w:p>
    <w:p w:rsidR="00023FC2" w:rsidRPr="00023FC2" w:rsidRDefault="00023FC2" w:rsidP="00023FC2">
      <w:pPr>
        <w:jc w:val="center"/>
        <w:rPr>
          <w:rFonts w:ascii="Times New Roman" w:eastAsia="Times New Roman" w:hAnsi="Times New Roman" w:cs="Times New Roman"/>
          <w:b/>
          <w:sz w:val="24"/>
          <w:szCs w:val="24"/>
          <w:lang w:eastAsia="lv-LV"/>
        </w:rPr>
      </w:pPr>
    </w:p>
    <w:p w:rsidR="00023FC2" w:rsidRPr="00023FC2" w:rsidRDefault="00023FC2" w:rsidP="00023FC2">
      <w:pPr>
        <w:jc w:val="center"/>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8. Izsoles rezultātu apstiprināšana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8.1. Komisija 30 (trīsdesmit) dienu laikā, skaitot no izsoles dienas, apstiprina izsoles rezultātus Tukuma novada Domes sēdē.</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8.2. Informācija par izsoles rezultātu apstiprināšanu un nomas tiesību piešķiršanu piecu darbdienu laikā pēc izsoles rezultātu apstiprināšanas tiek publicēta Tukuma novada pašvaldības tīmekļa vietnē </w:t>
      </w:r>
      <w:hyperlink r:id="rId17" w:history="1">
        <w:r w:rsidRPr="00023FC2">
          <w:rPr>
            <w:rFonts w:ascii="Times New Roman" w:eastAsia="Times New Roman" w:hAnsi="Times New Roman" w:cs="Times New Roman"/>
            <w:sz w:val="24"/>
            <w:szCs w:val="24"/>
            <w:u w:val="single"/>
            <w:lang w:eastAsia="lv-LV"/>
          </w:rPr>
          <w:t>www.tukums.lv</w:t>
        </w:r>
      </w:hyperlink>
      <w:r w:rsidRPr="00023FC2">
        <w:rPr>
          <w:rFonts w:ascii="Times New Roman" w:eastAsia="Times New Roman" w:hAnsi="Times New Roman" w:cs="Times New Roman"/>
          <w:sz w:val="24"/>
          <w:szCs w:val="24"/>
          <w:lang w:eastAsia="lv-LV"/>
        </w:rPr>
        <w:t xml:space="preserve">. </w:t>
      </w: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jc w:val="center"/>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9. Līguma slēgšana un norēķinu kārtība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9.1. Izsoles dalībnieks, kurš nosolījis pašvaldības īpašuma nomas tiesības 30 (trīsdesmit) darbdienu laikā no dienas, kad Tukuma novada Dome apstiprinājusi izsoles rezultātus, noslēdz līgumu ar pašvaldību par pašvaldības īpašuma zemes nomu.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18" w:history="1">
        <w:r w:rsidRPr="00023FC2">
          <w:rPr>
            <w:rFonts w:ascii="Times New Roman" w:eastAsia="Times New Roman" w:hAnsi="Times New Roman" w:cs="Times New Roman"/>
            <w:sz w:val="24"/>
            <w:szCs w:val="24"/>
            <w:u w:val="single"/>
            <w:lang w:eastAsia="lv-LV"/>
          </w:rPr>
          <w:t>www.tukums.lv</w:t>
        </w:r>
      </w:hyperlink>
      <w:r w:rsidRPr="00023FC2">
        <w:rPr>
          <w:rFonts w:ascii="Times New Roman" w:eastAsia="Times New Roman" w:hAnsi="Times New Roman" w:cs="Times New Roman"/>
          <w:sz w:val="24"/>
          <w:szCs w:val="24"/>
          <w:lang w:eastAsia="lv-LV"/>
        </w:rPr>
        <w:t xml:space="preserve">. </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19" w:history="1">
        <w:r w:rsidRPr="00023FC2">
          <w:rPr>
            <w:rFonts w:ascii="Times New Roman" w:eastAsia="Times New Roman" w:hAnsi="Times New Roman" w:cs="Times New Roman"/>
            <w:sz w:val="24"/>
            <w:szCs w:val="24"/>
            <w:u w:val="single"/>
            <w:lang w:eastAsia="lv-LV"/>
          </w:rPr>
          <w:t>www.tukums.lv</w:t>
        </w:r>
      </w:hyperlink>
      <w:r w:rsidRPr="00023FC2">
        <w:rPr>
          <w:rFonts w:ascii="Times New Roman" w:eastAsia="Times New Roman" w:hAnsi="Times New Roman" w:cs="Times New Roman"/>
          <w:sz w:val="24"/>
          <w:szCs w:val="24"/>
          <w:lang w:eastAsia="lv-LV"/>
        </w:rPr>
        <w:t xml:space="preserve">. </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9.4. Izsoles dalībnieka, kurš nosolījis īpašuma nomas tiesības, piedāvātā augstākā summa ar attiecīgajām nodevām jāmaksā nomas līgumā noteiktā kārtībā.</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9.5. Izsoles nodrošinājums tiek ieskaitīts zemes nomas līguma pēdējā gada norēķinos par zemes nomu. </w:t>
      </w: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jc w:val="center"/>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10. Gadījumi, kad izsole uzskatāma par nenotikušu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 Izsole atzīstama par nenotikušu vai izbeidzama bez rezultāta: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10.1.1. ja izsolei nav reģistrējies neviens izsoles dalībnieks,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10.1.2. ja tiek noskaidrots, ka nepamatoti norādīta kāda izsoles dalībnieka piedalīšanās izsolē vai nepareizi norādīts kāds pārsolījums,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10.1.3. ja tiek konstatēts, ka bijusi noruna kādu atturēt no piedalīšanās izsolē,</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10.1.4. ja izsolāmās īpašuma nomas tiesības ieguvusi persona, kurai nav bijis tiesību piedalīties izsolē,</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lastRenderedPageBreak/>
        <w:t>10.1.5. ja izsolē starp tās dalībniekiem konstatēta vienošanās, kas ir iespaidojusi izsoles rezultātus vai gaitu,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10.1.6. ja Komisija un Tukuma novada Dome nav apstiprinājusi izsoles rezultātus,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023FC2" w:rsidRPr="00023FC2" w:rsidRDefault="00023FC2" w:rsidP="00023FC2">
      <w:pPr>
        <w:rPr>
          <w:rFonts w:ascii="Times New Roman" w:eastAsia="Times New Roman" w:hAnsi="Times New Roman" w:cs="Times New Roman"/>
          <w:sz w:val="24"/>
          <w:szCs w:val="24"/>
          <w:lang w:eastAsia="lv-LV"/>
        </w:rPr>
      </w:pPr>
    </w:p>
    <w:p w:rsidR="00023FC2" w:rsidRPr="00023FC2" w:rsidRDefault="00023FC2" w:rsidP="00023FC2">
      <w:pPr>
        <w:jc w:val="center"/>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11. Komisijas tiesības un pienākumi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11.1. Komisijas darbu vada tās priekšsēdētājs. Komisijas darbu, tai skaitā izsoles norises dokumentēšanu, nodrošina Komisijas sekretārs. Komisijas sekretārs nav Komisijas loceklis.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11.2. Komisija ir tiesīga pieņemt lēmumu, ja tās sēdē piedalās vismaz puse no Komisijas locekļiem.</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11.3. Komisija pieņem lēmumu ar vienkāršu balsu vairākumu. Ja Komisijas locekļu balsis sadalās vienādi, izšķirošā ir Komisijas priekšsēdētāja balss.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11.4. Ja kāds no Komisijas locekļiem nepiekrīt Komisijas lēmumam un balso pret to, viņa atšķirīgo viedokli fiksē izsoles protokolā un viņš šādā gadījumā nav atbildīgs par Komisijas pieņemto lēmumu.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 Izsoles noslēguma protokolā norāda šādu informāciju:</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11.5.1. Iznomātāja nosaukums (vārds, uzvārds) un adrese, izsoles veids, nomas tiesību priekšmets;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11.5.2. datums, kad paziņojums par izsoli publicēts Tukuma novada pašvaldības mājas lapā;</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11.5.3. Komisijas sastāvs;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11.5.4. izsoles sākumcena;</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11.5.5. pieteikumu iesniegšanas termiņš, izsoles norises vieta, datums un laiks;</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11.5.6. izsolei reģistrējušos dalībnieku vārds, uzvārds vai nosaukums, un citi šo personu identificējošie dati;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11.5.7. izsoles dalībnieka vārds, uzvārds vai nosaukums, ar kuru nolemts slēgt nomas līgumu, nomas maksa, līguma darbības termiņš;</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11.5.8. pamatojums lēmumam par izsoles dalībnieka/u izslēgšanu no dalības izsolē;</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11.5.9. lēmuma pamatojums, ja Iznomātājs pieņēmis lēmumu pārtraukt izsoli.</w:t>
      </w:r>
    </w:p>
    <w:p w:rsidR="00023FC2" w:rsidRPr="00023FC2" w:rsidRDefault="00023FC2" w:rsidP="00023FC2">
      <w:pPr>
        <w:ind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11.6. Komisijas lēmums par izsoles rezultātu stājas spēkā pēc Izsoles protokola apstiprināšanas Tukuma novada Domē.</w:t>
      </w:r>
    </w:p>
    <w:p w:rsidR="00023FC2" w:rsidRPr="00023FC2" w:rsidRDefault="00023FC2" w:rsidP="00023FC2">
      <w:pPr>
        <w:rPr>
          <w:rFonts w:ascii="Times New Roman" w:eastAsia="Times New Roman" w:hAnsi="Times New Roman" w:cs="Times New Roman"/>
          <w:sz w:val="24"/>
          <w:szCs w:val="24"/>
          <w:lang w:eastAsia="lv-LV"/>
        </w:rPr>
      </w:pPr>
    </w:p>
    <w:p w:rsidR="00023FC2" w:rsidRPr="00023FC2" w:rsidRDefault="00023FC2" w:rsidP="00023FC2">
      <w:pPr>
        <w:tabs>
          <w:tab w:val="left" w:pos="720"/>
        </w:tabs>
        <w:contextualSpacing/>
        <w:jc w:val="left"/>
        <w:rPr>
          <w:rFonts w:ascii="Times New Roman" w:eastAsia="Times New Roman" w:hAnsi="Times New Roman" w:cs="Times New Roman"/>
          <w:sz w:val="24"/>
          <w:szCs w:val="20"/>
          <w:lang w:eastAsia="lv-LV"/>
        </w:rPr>
      </w:pPr>
    </w:p>
    <w:p w:rsidR="00023FC2" w:rsidRPr="00023FC2" w:rsidRDefault="00023FC2" w:rsidP="00023FC2">
      <w:pPr>
        <w:tabs>
          <w:tab w:val="left" w:pos="720"/>
        </w:tabs>
        <w:contextualSpacing/>
        <w:jc w:val="left"/>
        <w:rPr>
          <w:rFonts w:ascii="Times New Roman" w:eastAsia="Times New Roman" w:hAnsi="Times New Roman" w:cs="Times New Roman"/>
          <w:sz w:val="20"/>
          <w:szCs w:val="20"/>
          <w:lang w:eastAsia="lv-LV"/>
        </w:rPr>
      </w:pPr>
    </w:p>
    <w:p w:rsidR="00023FC2" w:rsidRPr="00023FC2" w:rsidRDefault="00023FC2" w:rsidP="00023FC2">
      <w:pPr>
        <w:tabs>
          <w:tab w:val="left" w:pos="720"/>
        </w:tabs>
        <w:contextualSpacing/>
        <w:jc w:val="left"/>
        <w:rPr>
          <w:rFonts w:ascii="Times New Roman" w:eastAsia="Times New Roman" w:hAnsi="Times New Roman" w:cs="Times New Roman"/>
          <w:sz w:val="24"/>
          <w:szCs w:val="20"/>
          <w:lang w:eastAsia="lv-LV"/>
        </w:rPr>
      </w:pPr>
      <w:r w:rsidRPr="00023FC2">
        <w:rPr>
          <w:rFonts w:ascii="Times New Roman" w:eastAsia="Times New Roman" w:hAnsi="Times New Roman" w:cs="Times New Roman"/>
          <w:sz w:val="24"/>
          <w:szCs w:val="20"/>
          <w:lang w:eastAsia="lv-LV"/>
        </w:rPr>
        <w:tab/>
      </w: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left"/>
        <w:rPr>
          <w:rFonts w:ascii="Times New Roman" w:eastAsia="Times New Roman" w:hAnsi="Times New Roman" w:cs="Times New Roman"/>
          <w:sz w:val="20"/>
          <w:szCs w:val="20"/>
          <w:lang w:eastAsia="lv-LV"/>
        </w:rPr>
      </w:pPr>
    </w:p>
    <w:p w:rsidR="00023FC2" w:rsidRPr="00023FC2" w:rsidRDefault="00023FC2" w:rsidP="00023FC2">
      <w:pPr>
        <w:jc w:val="right"/>
        <w:rPr>
          <w:rFonts w:ascii="Times New Roman" w:eastAsia="Times New Roman" w:hAnsi="Times New Roman" w:cs="Times New Roman"/>
          <w:sz w:val="24"/>
          <w:szCs w:val="24"/>
          <w:lang w:eastAsia="lv-LV"/>
        </w:rPr>
      </w:pPr>
    </w:p>
    <w:p w:rsidR="00023FC2" w:rsidRPr="00023FC2" w:rsidRDefault="00023FC2" w:rsidP="00023FC2">
      <w:pPr>
        <w:ind w:left="5040"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1.pielikums</w:t>
      </w:r>
    </w:p>
    <w:p w:rsidR="00023FC2" w:rsidRPr="00023FC2" w:rsidRDefault="00023FC2" w:rsidP="00023FC2">
      <w:pPr>
        <w:ind w:left="5040" w:right="-241" w:firstLine="720"/>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Tukuma novada Domes 28.07.2016.</w:t>
      </w:r>
    </w:p>
    <w:p w:rsidR="00023FC2" w:rsidRPr="00023FC2" w:rsidRDefault="00023FC2" w:rsidP="00023FC2">
      <w:pPr>
        <w:ind w:right="-241"/>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 xml:space="preserve">                                                                                                         </w:t>
      </w:r>
      <w:r w:rsidRPr="00023FC2">
        <w:rPr>
          <w:rFonts w:ascii="Times New Roman" w:eastAsia="Times New Roman" w:hAnsi="Times New Roman" w:cs="Times New Roman"/>
          <w:sz w:val="20"/>
          <w:szCs w:val="20"/>
          <w:lang w:eastAsia="lv-LV"/>
        </w:rPr>
        <w:tab/>
        <w:t>noteikumiem Nr.</w:t>
      </w:r>
      <w:r w:rsidRPr="00023FC2">
        <w:rPr>
          <w:rFonts w:ascii="Times New Roman" w:eastAsia="Times New Roman" w:hAnsi="Times New Roman" w:cs="Times New Roman"/>
          <w:sz w:val="20"/>
          <w:szCs w:val="20"/>
          <w:lang w:eastAsia="lv-LV"/>
        </w:rPr>
        <w:softHyphen/>
      </w:r>
      <w:r w:rsidRPr="00023FC2">
        <w:rPr>
          <w:rFonts w:ascii="Times New Roman" w:eastAsia="Times New Roman" w:hAnsi="Times New Roman" w:cs="Times New Roman"/>
          <w:sz w:val="20"/>
          <w:szCs w:val="20"/>
          <w:lang w:eastAsia="lv-LV"/>
        </w:rPr>
        <w:softHyphen/>
        <w:t>... (prot.Nr...., ......§.)</w:t>
      </w:r>
    </w:p>
    <w:p w:rsidR="00023FC2" w:rsidRPr="00023FC2" w:rsidRDefault="00023FC2" w:rsidP="00023FC2">
      <w:pPr>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p>
    <w:p w:rsidR="00023FC2" w:rsidRPr="00023FC2" w:rsidRDefault="00023FC2" w:rsidP="00023FC2">
      <w:pPr>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r w:rsidRPr="00023FC2">
        <w:rPr>
          <w:rFonts w:ascii="Times New Roman" w:eastAsia="Times New Roman" w:hAnsi="Times New Roman" w:cs="Times New Roman"/>
          <w:sz w:val="20"/>
          <w:szCs w:val="20"/>
          <w:lang w:eastAsia="lv-LV"/>
        </w:rPr>
        <w:tab/>
      </w:r>
    </w:p>
    <w:p w:rsidR="00023FC2" w:rsidRPr="00023FC2" w:rsidRDefault="00023FC2" w:rsidP="00023FC2">
      <w:pPr>
        <w:jc w:val="center"/>
        <w:rPr>
          <w:rFonts w:ascii="Times New Roman" w:eastAsia="Times New Roman" w:hAnsi="Times New Roman" w:cs="Times New Roman"/>
          <w:b/>
          <w:bCs/>
          <w:sz w:val="24"/>
          <w:szCs w:val="24"/>
          <w:lang w:eastAsia="lv-LV"/>
        </w:rPr>
      </w:pPr>
      <w:r w:rsidRPr="00023FC2">
        <w:rPr>
          <w:rFonts w:ascii="Times New Roman" w:eastAsia="Times New Roman" w:hAnsi="Times New Roman" w:cs="Times New Roman"/>
          <w:b/>
          <w:bCs/>
          <w:sz w:val="24"/>
          <w:szCs w:val="24"/>
          <w:lang w:eastAsia="lv-LV"/>
        </w:rPr>
        <w:t xml:space="preserve">Publicējamā informācija par nomas objektu </w:t>
      </w:r>
    </w:p>
    <w:p w:rsidR="00023FC2" w:rsidRPr="00023FC2" w:rsidRDefault="00023FC2" w:rsidP="00023FC2">
      <w:pPr>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bCs/>
          <w:sz w:val="24"/>
          <w:szCs w:val="24"/>
          <w:lang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8"/>
        <w:gridCol w:w="6769"/>
      </w:tblGrid>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Nomas objekts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p>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Purva iela 2, Tukums, Tukuma novads (kadastra apzīmējums 9001 005 0213), 1,1822 ha   </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Nomas tiesību izsoles veids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Pirmā atklātā mutiskā izsole ar augšupejošu soli.</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Iznomājamā objekta nosacītā nomas maksa</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1,5% apmērā</w:t>
            </w:r>
            <w:r w:rsidRPr="00023FC2">
              <w:rPr>
                <w:rFonts w:ascii="Times New Roman" w:eastAsia="Times New Roman" w:hAnsi="Times New Roman" w:cs="Times New Roman"/>
                <w:i/>
                <w:sz w:val="24"/>
                <w:szCs w:val="24"/>
              </w:rPr>
              <w:t xml:space="preserve"> </w:t>
            </w:r>
            <w:r w:rsidRPr="00023FC2">
              <w:rPr>
                <w:rFonts w:ascii="Times New Roman" w:eastAsia="Times New Roman" w:hAnsi="Times New Roman" w:cs="Times New Roman"/>
                <w:sz w:val="24"/>
                <w:szCs w:val="24"/>
              </w:rPr>
              <w:t>(bez PVN) no zemes kadastrālās vērtības gadā.</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Maksimālais iznomāšanas termiņš </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12 (divpadsmit) gadi.</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Nomas objektu raksturojošā informācija un citi iznomāšanas nosacījumi</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Nomas tiesību ieguvējam nav tiesību nomas objektu vai tā daļu nodot apakšnomā.</w:t>
            </w:r>
          </w:p>
          <w:p w:rsidR="00023FC2" w:rsidRPr="00023FC2" w:rsidRDefault="00023FC2" w:rsidP="00023FC2">
            <w:pPr>
              <w:spacing w:line="276" w:lineRule="auto"/>
              <w:rPr>
                <w:rFonts w:ascii="Times New Roman" w:eastAsia="Times New Roman" w:hAnsi="Times New Roman" w:cs="Times New Roman"/>
                <w:sz w:val="24"/>
                <w:szCs w:val="24"/>
              </w:rPr>
            </w:pP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Izsoles solis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 0,1 % (bez PVN) no zemes kadastrālās vērtības gadā. </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Izsoles rīkošanas un pretendentu pieteikšanās laiks un vieta</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Tukuma novada Dome, Talsu ielā 4, Tukumā, Tukuma novadā, Sēžu zālē 2016.gada 23.augustā plkst. 15:00. </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Persona, kura vēlas nomāt nomas objektu, ierodas ar personas apliecinošu dokumentu un iesniedz pieteikumu, kurā norāda: </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fiziska persona – vārdu, uzvārdu, personas kodu, deklarētās dzīvesvietas adresi; </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juridiskā persona, arī personālsabiedrība, – nosaukumu (firmu), reģistrācijas numuru un juridisko adresi;</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nomas tiesību pretendenta pārstāvja vārdu, uzvārdu un personas kodu (ja ir);</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elektroniskā pasta adresi (ja ir);</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nomas objektu; </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nomas laikā plānotās darbības nomas objektā.</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Pieteikumu var iesniegt Tukuma novada Domē Talsu ielā 4, Tukumā, Tukuma novadā, 315.kabinetā, sākot no informācijas publicēšanas dienas Tukuma novada pašvaldības tīmekļa vietnē </w:t>
            </w:r>
            <w:hyperlink r:id="rId20" w:history="1">
              <w:r w:rsidRPr="00023FC2">
                <w:rPr>
                  <w:rFonts w:ascii="Times New Roman" w:eastAsia="Times New Roman" w:hAnsi="Times New Roman" w:cs="Times New Roman"/>
                  <w:sz w:val="24"/>
                  <w:szCs w:val="24"/>
                  <w:u w:val="single"/>
                </w:rPr>
                <w:t>www.tukums.lv</w:t>
              </w:r>
            </w:hyperlink>
            <w:r w:rsidRPr="00023FC2">
              <w:rPr>
                <w:rFonts w:ascii="Times New Roman" w:eastAsia="Times New Roman" w:hAnsi="Times New Roman" w:cs="Times New Roman"/>
                <w:sz w:val="24"/>
                <w:szCs w:val="24"/>
              </w:rPr>
              <w:t xml:space="preserve"> līdz 2016.gada 23.augusta plkst. 12:00.</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Iznomājamā objekta</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apskates vieta un laiks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Katru darba dienu no plkst. 8:00 līdz plkst. 17:00, saskaņojot to pa tālruni: 63107230</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Izsoles rīkotājs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Tukuma novada Domes Īpašumu apsaimniekošanas un privatizācijas komisija.</w:t>
            </w:r>
          </w:p>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Izsoles rezultātus apstiprina Tukuma novada Dome.  </w:t>
            </w:r>
          </w:p>
        </w:tc>
      </w:tr>
      <w:tr w:rsidR="00023FC2" w:rsidRPr="00023FC2" w:rsidTr="00BA7EFD">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Citi noteikumi</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3FC2" w:rsidRPr="00023FC2" w:rsidRDefault="00023FC2" w:rsidP="00023FC2">
            <w:pPr>
              <w:tabs>
                <w:tab w:val="left" w:pos="5954"/>
              </w:tabs>
              <w:spacing w:line="276" w:lineRule="auto"/>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Zemes nomas līgums tiek noslēgts 30 (trīsdesmit) dienu laikā no izsoles rezultātu apstiprināšanas dienas. </w:t>
            </w:r>
          </w:p>
        </w:tc>
      </w:tr>
    </w:tbl>
    <w:p w:rsidR="00023FC2" w:rsidRPr="00023FC2" w:rsidRDefault="00023FC2" w:rsidP="00023FC2">
      <w:pPr>
        <w:tabs>
          <w:tab w:val="left" w:pos="5954"/>
        </w:tabs>
        <w:jc w:val="center"/>
        <w:rPr>
          <w:rFonts w:ascii="Times New Roman" w:eastAsia="Times New Roman" w:hAnsi="Times New Roman" w:cs="Times New Roman"/>
          <w:sz w:val="24"/>
          <w:szCs w:val="24"/>
          <w:lang w:eastAsia="lv-LV"/>
        </w:rPr>
      </w:pPr>
    </w:p>
    <w:p w:rsidR="00023FC2" w:rsidRPr="00023FC2" w:rsidRDefault="00023FC2" w:rsidP="00023FC2">
      <w:pPr>
        <w:tabs>
          <w:tab w:val="left" w:pos="720"/>
        </w:tabs>
        <w:contextualSpacing/>
        <w:jc w:val="left"/>
        <w:rPr>
          <w:rFonts w:ascii="Times New Roman" w:eastAsia="Times New Roman" w:hAnsi="Times New Roman" w:cs="Times New Roman"/>
          <w:sz w:val="24"/>
          <w:szCs w:val="20"/>
          <w:lang w:eastAsia="lv-LV"/>
        </w:rPr>
      </w:pPr>
    </w:p>
    <w:p w:rsidR="00023FC2" w:rsidRPr="00023FC2" w:rsidRDefault="00023FC2" w:rsidP="00023FC2">
      <w:pPr>
        <w:spacing w:after="200" w:line="276" w:lineRule="auto"/>
        <w:jc w:val="left"/>
        <w:rPr>
          <w:rFonts w:ascii="Times New Roman" w:eastAsia="Times New Roman" w:hAnsi="Times New Roman" w:cs="Times New Roman"/>
          <w:sz w:val="18"/>
          <w:szCs w:val="18"/>
        </w:rPr>
      </w:pPr>
    </w:p>
    <w:p w:rsidR="00023FC2" w:rsidRPr="00023FC2" w:rsidRDefault="00023FC2" w:rsidP="00023FC2">
      <w:pPr>
        <w:ind w:left="5965" w:firstLine="515"/>
        <w:jc w:val="right"/>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lastRenderedPageBreak/>
        <w:t xml:space="preserve"> </w:t>
      </w:r>
    </w:p>
    <w:p w:rsidR="00023FC2" w:rsidRPr="00023FC2" w:rsidRDefault="00023FC2" w:rsidP="00023FC2">
      <w:pPr>
        <w:ind w:left="5965" w:firstLine="515"/>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2.pielikums</w:t>
      </w:r>
    </w:p>
    <w:p w:rsidR="00023FC2" w:rsidRPr="00023FC2" w:rsidRDefault="00023FC2" w:rsidP="00023FC2">
      <w:pPr>
        <w:ind w:left="5965" w:right="-241" w:firstLine="515"/>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 xml:space="preserve">Tukuma novada Domes 28.07.2016.  </w:t>
      </w:r>
    </w:p>
    <w:p w:rsidR="00023FC2" w:rsidRPr="00023FC2" w:rsidRDefault="00023FC2" w:rsidP="00023FC2">
      <w:pPr>
        <w:ind w:left="1440" w:right="-241" w:firstLine="720"/>
        <w:rPr>
          <w:rFonts w:ascii="Times New Roman" w:eastAsia="Times New Roman" w:hAnsi="Times New Roman" w:cs="Times New Roman"/>
          <w:sz w:val="20"/>
          <w:szCs w:val="20"/>
          <w:lang w:eastAsia="lv-LV"/>
        </w:rPr>
      </w:pPr>
      <w:r w:rsidRPr="00023FC2">
        <w:rPr>
          <w:rFonts w:ascii="Times New Roman" w:eastAsia="Times New Roman" w:hAnsi="Times New Roman" w:cs="Times New Roman"/>
          <w:sz w:val="20"/>
          <w:szCs w:val="20"/>
          <w:lang w:eastAsia="lv-LV"/>
        </w:rPr>
        <w:t xml:space="preserve">                                                                                      noteikumiem Nr.... (prot.Nr...., ......§.)</w:t>
      </w:r>
    </w:p>
    <w:p w:rsidR="00023FC2" w:rsidRPr="00023FC2" w:rsidRDefault="00023FC2" w:rsidP="00023FC2">
      <w:pPr>
        <w:jc w:val="right"/>
        <w:rPr>
          <w:rFonts w:ascii="Times New Roman" w:eastAsia="Times New Roman" w:hAnsi="Times New Roman" w:cs="Times New Roman"/>
          <w:sz w:val="20"/>
          <w:szCs w:val="20"/>
        </w:rPr>
      </w:pPr>
    </w:p>
    <w:p w:rsidR="00023FC2" w:rsidRPr="00023FC2" w:rsidRDefault="00023FC2" w:rsidP="00023FC2">
      <w:pPr>
        <w:jc w:val="center"/>
        <w:rPr>
          <w:rFonts w:ascii="Times New Roman" w:eastAsia="Times New Roman" w:hAnsi="Times New Roman" w:cs="Times New Roman"/>
          <w:b/>
          <w:sz w:val="23"/>
          <w:szCs w:val="23"/>
        </w:rPr>
      </w:pPr>
      <w:r w:rsidRPr="00023FC2">
        <w:rPr>
          <w:rFonts w:ascii="Times New Roman" w:eastAsia="Times New Roman" w:hAnsi="Times New Roman" w:cs="Times New Roman"/>
          <w:b/>
          <w:sz w:val="23"/>
          <w:szCs w:val="23"/>
        </w:rPr>
        <w:t>ZEMES NOMAS LĪGUMS</w:t>
      </w:r>
    </w:p>
    <w:p w:rsidR="00023FC2" w:rsidRPr="00023FC2" w:rsidRDefault="00023FC2" w:rsidP="00023FC2">
      <w:pPr>
        <w:tabs>
          <w:tab w:val="left" w:pos="6237"/>
        </w:tabs>
        <w:jc w:val="center"/>
        <w:rPr>
          <w:rFonts w:ascii="Times New Roman" w:eastAsia="Times New Roman" w:hAnsi="Times New Roman" w:cs="Times New Roman"/>
          <w:sz w:val="23"/>
          <w:szCs w:val="23"/>
        </w:rPr>
      </w:pPr>
    </w:p>
    <w:p w:rsidR="00023FC2" w:rsidRPr="00023FC2" w:rsidRDefault="00023FC2" w:rsidP="00023FC2">
      <w:pPr>
        <w:jc w:val="left"/>
        <w:rPr>
          <w:rFonts w:ascii="Times New Roman" w:eastAsia="Times New Roman" w:hAnsi="Times New Roman" w:cs="Times New Roman"/>
          <w:sz w:val="23"/>
          <w:szCs w:val="23"/>
        </w:rPr>
      </w:pPr>
      <w:r w:rsidRPr="00023FC2">
        <w:rPr>
          <w:rFonts w:ascii="Times New Roman" w:eastAsia="Times New Roman" w:hAnsi="Times New Roman" w:cs="Times New Roman"/>
          <w:sz w:val="23"/>
          <w:szCs w:val="23"/>
        </w:rPr>
        <w:t xml:space="preserve">Tukumā, 2016. gada ___________              </w:t>
      </w:r>
      <w:r w:rsidRPr="00023FC2">
        <w:rPr>
          <w:rFonts w:ascii="Times New Roman" w:eastAsia="Times New Roman" w:hAnsi="Times New Roman" w:cs="Times New Roman"/>
          <w:sz w:val="23"/>
          <w:szCs w:val="23"/>
        </w:rPr>
        <w:tab/>
      </w:r>
      <w:r w:rsidRPr="00023FC2">
        <w:rPr>
          <w:rFonts w:ascii="Times New Roman" w:eastAsia="Times New Roman" w:hAnsi="Times New Roman" w:cs="Times New Roman"/>
          <w:sz w:val="23"/>
          <w:szCs w:val="23"/>
        </w:rPr>
        <w:tab/>
        <w:t xml:space="preserve">                     Nr._____________________</w:t>
      </w:r>
    </w:p>
    <w:p w:rsidR="00023FC2" w:rsidRPr="00023FC2" w:rsidRDefault="00023FC2" w:rsidP="00023FC2">
      <w:pPr>
        <w:jc w:val="left"/>
        <w:rPr>
          <w:rFonts w:ascii="Times New Roman" w:eastAsia="Times New Roman" w:hAnsi="Times New Roman" w:cs="Times New Roman"/>
          <w:sz w:val="23"/>
          <w:szCs w:val="23"/>
        </w:rPr>
      </w:pPr>
      <w:r w:rsidRPr="00023FC2">
        <w:rPr>
          <w:rFonts w:ascii="Times New Roman" w:eastAsia="Times New Roman" w:hAnsi="Times New Roman" w:cs="Times New Roman"/>
          <w:sz w:val="23"/>
          <w:szCs w:val="23"/>
        </w:rPr>
        <w:t xml:space="preserve"> </w:t>
      </w:r>
    </w:p>
    <w:p w:rsidR="00023FC2" w:rsidRPr="00023FC2" w:rsidRDefault="00023FC2" w:rsidP="00023FC2">
      <w:pPr>
        <w:rPr>
          <w:rFonts w:ascii="Times New Roman" w:eastAsia="Times New Roman" w:hAnsi="Times New Roman" w:cs="Times New Roman"/>
          <w:sz w:val="24"/>
          <w:szCs w:val="24"/>
        </w:rPr>
      </w:pPr>
      <w:r w:rsidRPr="00023FC2">
        <w:rPr>
          <w:rFonts w:ascii="Times New Roman" w:eastAsia="Times New Roman" w:hAnsi="Times New Roman" w:cs="Times New Roman"/>
          <w:b/>
          <w:sz w:val="24"/>
          <w:szCs w:val="24"/>
        </w:rPr>
        <w:tab/>
        <w:t>Tukuma novada Dome</w:t>
      </w:r>
      <w:r w:rsidRPr="00023FC2">
        <w:rPr>
          <w:rFonts w:ascii="Times New Roman" w:eastAsia="Times New Roman" w:hAnsi="Times New Roman" w:cs="Times New Roman"/>
          <w:sz w:val="24"/>
          <w:szCs w:val="24"/>
        </w:rPr>
        <w:t>, reģistrācijas Nr. 90000050975, juridiskā adrese: Talsu iela 4, Tukums, Tukuma novads, LV–3101, turpmāk tekstā IZNOMĀTĀJS, kuras vārdā saskaņā ar pašvaldības nolikumu rīkojas pašvaldības izpilddirektors Māris Rudaus-Rudovskis, no vienas puses, un</w:t>
      </w:r>
    </w:p>
    <w:p w:rsidR="00023FC2" w:rsidRPr="00023FC2" w:rsidRDefault="00023FC2" w:rsidP="00023FC2">
      <w:pPr>
        <w:tabs>
          <w:tab w:val="left" w:pos="709"/>
        </w:tabs>
        <w:rPr>
          <w:rFonts w:ascii="Times New Roman" w:eastAsia="Times New Roman" w:hAnsi="Times New Roman" w:cs="Times New Roman"/>
          <w:sz w:val="24"/>
          <w:szCs w:val="24"/>
        </w:rPr>
      </w:pPr>
      <w:r w:rsidRPr="00023FC2">
        <w:rPr>
          <w:rFonts w:ascii="Times New Roman" w:eastAsia="Times New Roman" w:hAnsi="Times New Roman" w:cs="Times New Roman"/>
          <w:b/>
          <w:sz w:val="24"/>
          <w:szCs w:val="24"/>
        </w:rPr>
        <w:tab/>
        <w:t>Sabiedrība ar ierobežotu atbildību “_________”</w:t>
      </w:r>
      <w:r w:rsidRPr="00023FC2">
        <w:rPr>
          <w:rFonts w:ascii="Times New Roman" w:eastAsia="Times New Roman" w:hAnsi="Times New Roman" w:cs="Times New Roman"/>
          <w:sz w:val="24"/>
          <w:szCs w:val="24"/>
        </w:rPr>
        <w:t>, reģistrācijas Nr.____________-, juridiskā adrese: ____________________________, LV-_______, kuru uz statūtu pamata pārstāv tās valdes loceklis ___________-, turpmāk tekstā NOMNIEKS, no otras puses,</w:t>
      </w:r>
    </w:p>
    <w:p w:rsidR="00023FC2" w:rsidRPr="00023FC2" w:rsidRDefault="00023FC2" w:rsidP="00023FC2">
      <w:pPr>
        <w:tabs>
          <w:tab w:val="left" w:pos="5812"/>
        </w:tabs>
        <w:rPr>
          <w:rFonts w:ascii="Times New Roman" w:eastAsia="Times New Roman" w:hAnsi="Times New Roman" w:cs="Times New Roman"/>
          <w:sz w:val="24"/>
          <w:szCs w:val="24"/>
        </w:rPr>
      </w:pPr>
    </w:p>
    <w:p w:rsidR="00023FC2" w:rsidRPr="00023FC2" w:rsidRDefault="00023FC2" w:rsidP="00023FC2">
      <w:pPr>
        <w:ind w:right="-1"/>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rPr>
        <w:t>abi kopā turpmāk saukti “Puses” vai katrs atsevišķi arī “Puse”, pamatojoties uz Tukuma novada Domes 2016.gada 28.jūlija lēmumu “</w:t>
      </w:r>
      <w:r w:rsidRPr="00023FC2">
        <w:rPr>
          <w:rFonts w:ascii="Times New Roman" w:eastAsia="Times New Roman" w:hAnsi="Times New Roman" w:cs="Times New Roman"/>
          <w:sz w:val="24"/>
          <w:szCs w:val="24"/>
          <w:lang w:eastAsia="lv-LV"/>
        </w:rPr>
        <w:t>Par pašvaldības neapbūvētas zemes vienības Purva ielā 2,Tukumā, Tukuma novadā, nomas tiesību izsoli</w:t>
      </w:r>
      <w:r w:rsidRPr="00023FC2">
        <w:rPr>
          <w:rFonts w:ascii="Times New Roman" w:eastAsia="Times New Roman" w:hAnsi="Times New Roman" w:cs="Times New Roman"/>
          <w:sz w:val="24"/>
          <w:szCs w:val="24"/>
        </w:rPr>
        <w:t>” (prot. Nr...., .....§.), no brīvas gribas, bez viltus, maldības un spaidiem, savā starpā noslēdz šāda satura zemes nomas līgumu (turpmāk – Līgums):</w:t>
      </w:r>
    </w:p>
    <w:p w:rsidR="00023FC2" w:rsidRPr="00023FC2" w:rsidRDefault="00023FC2" w:rsidP="00023FC2">
      <w:pPr>
        <w:jc w:val="left"/>
        <w:rPr>
          <w:rFonts w:ascii="Times New Roman" w:eastAsia="Times New Roman" w:hAnsi="Times New Roman" w:cs="Times New Roman"/>
          <w:sz w:val="24"/>
          <w:szCs w:val="24"/>
        </w:rPr>
      </w:pPr>
    </w:p>
    <w:p w:rsidR="00023FC2" w:rsidRPr="00023FC2" w:rsidRDefault="00023FC2" w:rsidP="00023FC2">
      <w:pPr>
        <w:jc w:val="center"/>
        <w:rPr>
          <w:rFonts w:ascii="Times New Roman" w:eastAsia="Times New Roman" w:hAnsi="Times New Roman" w:cs="Times New Roman"/>
          <w:sz w:val="24"/>
          <w:szCs w:val="24"/>
        </w:rPr>
      </w:pPr>
      <w:r w:rsidRPr="00023FC2">
        <w:rPr>
          <w:rFonts w:ascii="Times New Roman" w:eastAsia="Times New Roman" w:hAnsi="Times New Roman" w:cs="Times New Roman"/>
          <w:b/>
          <w:sz w:val="24"/>
          <w:szCs w:val="24"/>
        </w:rPr>
        <w:t>1. LĪGUMA PRIEKŠMETS</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1.1. IZNOMĀTĀJS nodod atlīdzības lietošanā (nomā) NOMNIEKAM un NOMNIEKS pieņem atlīdzības lietošanā (nomā) zemes vienību Purva ielā 2, Tukumā, Tukumā, Tukuma novadā (kadastra apzīmējums 9001 005 0213), 1,1822 ha platībā (turpmāk – zemesgabals). Zemesgabala robežas NOMNIEKAM ierādītas dabā un zināmas.</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1.2. Uz zemesgabala neatrodas ēkas.</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1.3. Zemesgabala faktiskais stāvoklis NOMNIEKAM ir zināms, un IZNOMĀTĀJS to nodod, bet NOMNIEKS to pieņem “kā tas stāv”, nepaturot tiesību celt prasību par Līguma atcelšanu pārmērīgu zaudējumu dēļ, attiecībā uz nomas maksas apmēru.</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1.4. </w:t>
      </w:r>
      <w:r w:rsidRPr="00023FC2">
        <w:rPr>
          <w:rFonts w:ascii="Times New Roman" w:eastAsia="Times New Roman" w:hAnsi="Times New Roman" w:cs="Times New Roman"/>
          <w:sz w:val="24"/>
          <w:szCs w:val="24"/>
          <w:lang w:eastAsia="lv-LV"/>
        </w:rPr>
        <w:t xml:space="preserve">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 xml:space="preserve">1.5. Iznomātā zemesgabala lietošanas mērķis: </w:t>
      </w:r>
      <w:r w:rsidRPr="00023FC2">
        <w:rPr>
          <w:rFonts w:ascii="Times New Roman" w:eastAsia="Times New Roman" w:hAnsi="Times New Roman" w:cs="Times New Roman"/>
          <w:sz w:val="24"/>
          <w:szCs w:val="24"/>
          <w:lang w:eastAsia="lv-LV"/>
        </w:rPr>
        <w:t>rūpnieciskās ražošanas uzņēmumu apbūve, NĪLM kods 1001.</w:t>
      </w:r>
    </w:p>
    <w:p w:rsidR="00023FC2" w:rsidRPr="00023FC2" w:rsidRDefault="00023FC2" w:rsidP="00023FC2">
      <w:pPr>
        <w:jc w:val="center"/>
        <w:rPr>
          <w:rFonts w:ascii="Times New Roman" w:eastAsia="Times New Roman" w:hAnsi="Times New Roman" w:cs="Times New Roman"/>
          <w:b/>
          <w:sz w:val="24"/>
          <w:szCs w:val="24"/>
        </w:rPr>
      </w:pPr>
      <w:r w:rsidRPr="00023FC2">
        <w:rPr>
          <w:rFonts w:ascii="Times New Roman" w:eastAsia="Times New Roman" w:hAnsi="Times New Roman" w:cs="Times New Roman"/>
          <w:b/>
          <w:sz w:val="24"/>
          <w:szCs w:val="24"/>
        </w:rPr>
        <w:t>2. PUŠU SAISTĪBAS</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2.1. IZNOMĀTĀJS apņemas:</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2.1.1. šā Līguma abpusējas parakstīšanas brīdī nodot NOMNIEKAM nomas lietošanā Līgumā noteikto zemesgabalu;</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2.1.2.</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nepasliktināt NOMNIEKA nomas tiesības uz visu vai jebkādu daļu no iznomājamās zemes, netraucēt NOMNIEKAM zemesgabala lietošanu;</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2.1.3.</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neapgrūtināt iznomāto zemi bez NOMNIEKA iepriekšējas rakstiskas piekrišanas;</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2.1.4. atlīdzināt NOMNIEKAM zaudējumus, kas IZNOMĀTĀJA vai viņa pilnvarotu personu dēļ radušies NOMNIEKAM saistībā ar Līguma izpildi;</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2.1.5. izskatīt visus NOMNIEKA lūgumus, iesniegumus, paziņojumus, pretenzijas, piedāvājumus, u.tml. un sniegt tam atbildi.</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2.2.</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IZNOMĀTĀJAM ir tiesības:</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2.2.1.</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saņemt no NOMNIEKA nomas maksu Līgumā noteiktos termiņos un apmērā;</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2.2.2. ar NOMNIEKU saskaņotā laikā apsekot zemesgabalu, lai pārliecinātos par tā izmantošanu atbilstīgi Līguma nosacījumiem;</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lastRenderedPageBreak/>
        <w:t>2.2.3.</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prasīt NOMNIEKAM nekavējoties novērst tā darbības vai bezdarbības dēļ radīto Līguma nosacījumu pārkāpumu sekas un atlīdzināt radušos zaudējumus.</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2.3. NOMNIEKS apņemas: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 ievērot Latvijas Republikas spēkā esošos tiesību aktus, t. sk. par zemes izmantošanu;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2.3.2. ievērot zemesgabala lietošanas tiesību ierobežojumus, kas nav ierakstīti zemesgrāmatā;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2.3.3. ar savu darbību neizraisīt zemesgabala applūšanu ar notekūdeņiem;</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2.3.4. nepieļaut zemesgabala piesārņošanu ar atkritumiem un novērst citus zemi postošus procesus;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2.3.5. nepieļaut darbību, kas pasliktina citu zemesgabalu lietotāju vai īpašnieku zemes kvalitāti;</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2.3.6. kopt un uzturēt kārtībā lietošanā saņemto zemesgabalu, piegulošās zemes un ietves, atbilstoši spēkā esošajiem normatīvajiem aktiem; </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2.3.7. avāriju gadījumos nekavējoties ziņot par to organizācijai, kas apkalpo attiecīgās komunikācijas un veikt steidzamus organizatoriskus pasākumus avārijas likvidēšanai;</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2.3.8. uzturēt zemesgabalu kārtībā atbilstoši sanitārtehniskajām, ugunsdrošības, citām valsts un pašvaldības prasībām;</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2.3.9. termiņā maksāt nomas maksu apmēros un kārtībā, kādi noteikti Līgumā;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2.3.10. pēc Līguma parakstīšanas stāties visās nepieciešamajās līgumattiecībās par iznomātā zemesgabala apkopšanu, atkritumu izvešanu, komunālajiem pakalpojumiem, elektroapgādi u.c., kā arī segt šos izdevumus; </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2.3.11. ievērot elektropārvadu, kabeļu, cauruļvadu, meliorācijas sistēmu sakaru līniju un citu infrastruktūras objektu aizsardzības un ekspluatācijas noteikumus;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2.3.12. ievērot dabas aizsardzības noteikumus, ievērot aizsardzībā esošo objektu aizsargjoslu un aizsargzonu izmantošanas režīmu;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2.3.13. ne ar vienu no savām tiešām darbībām nepasliktināt visa zemesgabala vai jebkādas tā daļas stāvokli un nepazemināt tā vērtību;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2.3.14. neizdot apakšnomā</w:t>
      </w:r>
      <w:r w:rsidRPr="00023FC2">
        <w:rPr>
          <w:rFonts w:ascii="Times New Roman" w:eastAsia="Times New Roman" w:hAnsi="Times New Roman" w:cs="Times New Roman"/>
          <w:b/>
          <w:bCs/>
          <w:spacing w:val="-20"/>
          <w:sz w:val="24"/>
          <w:szCs w:val="24"/>
          <w:lang w:eastAsia="lv-LV"/>
        </w:rPr>
        <w:t xml:space="preserve"> </w:t>
      </w:r>
      <w:r w:rsidRPr="00023FC2">
        <w:rPr>
          <w:rFonts w:ascii="Times New Roman" w:eastAsia="Times New Roman" w:hAnsi="Times New Roman" w:cs="Times New Roman"/>
          <w:sz w:val="24"/>
          <w:szCs w:val="24"/>
          <w:lang w:eastAsia="lv-LV"/>
        </w:rPr>
        <w:t xml:space="preserve">zemesgabalu vai tā daļu citām fiziskām vai juridiskām personām bez </w:t>
      </w:r>
      <w:r w:rsidRPr="00023FC2">
        <w:rPr>
          <w:rFonts w:ascii="Times New Roman" w:eastAsia="Times New Roman" w:hAnsi="Times New Roman" w:cs="Times New Roman"/>
          <w:bCs/>
          <w:sz w:val="24"/>
          <w:szCs w:val="24"/>
          <w:lang w:eastAsia="lv-LV"/>
        </w:rPr>
        <w:t>IZNOMĀTĀJA</w:t>
      </w:r>
      <w:r w:rsidRPr="00023FC2">
        <w:rPr>
          <w:rFonts w:ascii="Times New Roman" w:eastAsia="Times New Roman" w:hAnsi="Times New Roman" w:cs="Times New Roman"/>
          <w:b/>
          <w:bCs/>
          <w:sz w:val="24"/>
          <w:szCs w:val="24"/>
          <w:lang w:eastAsia="lv-LV"/>
        </w:rPr>
        <w:t xml:space="preserve"> </w:t>
      </w:r>
      <w:r w:rsidRPr="00023FC2">
        <w:rPr>
          <w:rFonts w:ascii="Times New Roman" w:eastAsia="Times New Roman" w:hAnsi="Times New Roman" w:cs="Times New Roman"/>
          <w:sz w:val="24"/>
          <w:szCs w:val="24"/>
          <w:lang w:eastAsia="lv-LV"/>
        </w:rPr>
        <w:t>rakstiskas atļaujas;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2.3.15. atlīdzināt IZNOMĀTĀJAM zaudējumus, kuri NOMNIEKA vai viņa pilnvaroto personu vainas</w:t>
      </w:r>
      <w:r w:rsidRPr="00023FC2">
        <w:rPr>
          <w:rFonts w:ascii="Times New Roman" w:eastAsia="Times New Roman" w:hAnsi="Times New Roman" w:cs="Times New Roman"/>
          <w:spacing w:val="20"/>
          <w:sz w:val="24"/>
          <w:szCs w:val="24"/>
          <w:lang w:eastAsia="lv-LV"/>
        </w:rPr>
        <w:t xml:space="preserve"> </w:t>
      </w:r>
      <w:r w:rsidRPr="00023FC2">
        <w:rPr>
          <w:rFonts w:ascii="Times New Roman" w:eastAsia="Times New Roman" w:hAnsi="Times New Roman" w:cs="Times New Roman"/>
          <w:sz w:val="24"/>
          <w:szCs w:val="24"/>
          <w:lang w:eastAsia="lv-LV"/>
        </w:rPr>
        <w:t>dēļ radušies;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2.3.16. Līguma termiņam beidzoties vai Līguma pirmstermiņa izbeigšanas gadījumā, NOMNIEKAM ir pienākums nodot atpakaļ IZNOMĀTĀJAM zemesgabalu iespējami labā stāvoklī;</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2.3.17. Nomniekam ir pienākums 12 mēnešu laikā no Līguma noslēgšanas dienas iesniegt Tukuma novada būvvaldei būvprojektu minimālā sastāvā.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2.3.18. Nomniekam ir pienākums 24 mēnešu laikā no Līguma noslēgšanas dienas iesniegt Tukuma novada būvvaldei būvprojektu un uzsākt būvdarbus.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2.4. </w:t>
      </w:r>
      <w:r w:rsidRPr="00023FC2">
        <w:rPr>
          <w:rFonts w:ascii="Times New Roman" w:eastAsia="Times New Roman" w:hAnsi="Times New Roman" w:cs="Times New Roman"/>
          <w:sz w:val="24"/>
          <w:szCs w:val="24"/>
        </w:rPr>
        <w:t>NOMNIEKAM ir tiesības Līguma darbības laikā bez traucējumiem lietot zemesgabalu atbilstoši nomas mērķim.</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2.5. </w:t>
      </w:r>
      <w:r w:rsidRPr="00023FC2">
        <w:rPr>
          <w:rFonts w:ascii="Times New Roman" w:eastAsia="Times New Roman" w:hAnsi="Times New Roman" w:cs="Times New Roman"/>
          <w:sz w:val="24"/>
          <w:szCs w:val="24"/>
        </w:rPr>
        <w:t>Nomniekam ir tiesības veikt zemesgabala apbūvi un reģistrēt zemesgrāmatā uzbūvētās ēkas un būves kā atsevišķu īpašumu uz sava vārda.</w:t>
      </w:r>
    </w:p>
    <w:p w:rsidR="00023FC2" w:rsidRPr="00023FC2" w:rsidRDefault="00023FC2" w:rsidP="00023FC2">
      <w:pPr>
        <w:rPr>
          <w:rFonts w:ascii="Times New Roman" w:eastAsia="Times New Roman" w:hAnsi="Times New Roman" w:cs="Times New Roman"/>
          <w:sz w:val="24"/>
          <w:szCs w:val="24"/>
        </w:rPr>
      </w:pPr>
    </w:p>
    <w:p w:rsidR="00023FC2" w:rsidRPr="00023FC2" w:rsidRDefault="00023FC2" w:rsidP="00023FC2">
      <w:pPr>
        <w:jc w:val="center"/>
        <w:rPr>
          <w:rFonts w:ascii="Times New Roman" w:eastAsia="Times New Roman" w:hAnsi="Times New Roman" w:cs="Times New Roman"/>
          <w:b/>
          <w:sz w:val="24"/>
          <w:szCs w:val="24"/>
        </w:rPr>
      </w:pPr>
      <w:r w:rsidRPr="00023FC2">
        <w:rPr>
          <w:rFonts w:ascii="Times New Roman" w:eastAsia="Times New Roman" w:hAnsi="Times New Roman" w:cs="Times New Roman"/>
          <w:b/>
          <w:sz w:val="24"/>
          <w:szCs w:val="24"/>
        </w:rPr>
        <w:t>3. MAKSĀJUMA APMĒRS UN NORĒĶINU VEIKŠANAS KĀRTĪBA</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3.1. Par zemesgabala nomu NOMNIEKS maksā IZNOMĀTĀJAM nomas maksu __ % apmērā no zemes kadastrālās vērtības gadā. Nomas maksā nav iekļauts pievienotās vērtības nodoklis, ko līdz ar nomas maksu maksā NOMNIEKS.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3.2. Papildus Līguma 3.1.punktā minētajai nomas maksai NOMNIEKS maksā visas valsts nodevas un nodokļus, t. sk. nekustamā īpašuma (zemes) nodokli. Nomas maksa tiek pārskaitīta IZNOMĀTĀJAM uz Līguma norādīto bankas kontu.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3.3. Ikgadējo n</w:t>
      </w:r>
      <w:r w:rsidRPr="00023FC2">
        <w:rPr>
          <w:rFonts w:ascii="Times New Roman" w:eastAsia="Times New Roman" w:hAnsi="Times New Roman" w:cs="Times New Roman"/>
          <w:sz w:val="24"/>
          <w:szCs w:val="24"/>
        </w:rPr>
        <w:t>omas maksu NOMNIEKS maksā četros maksājumos – 31.martā, 15.maijā, 15.augustā un 15.novembrī.</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3.4. </w:t>
      </w:r>
      <w:r w:rsidRPr="00023FC2">
        <w:rPr>
          <w:rFonts w:ascii="Times New Roman" w:eastAsia="Times New Roman" w:hAnsi="Times New Roman" w:cs="Times New Roman"/>
          <w:sz w:val="24"/>
          <w:szCs w:val="24"/>
        </w:rPr>
        <w:t>Nomas maksa par nepilnu mēnesi tiek aprēķināta pilna mēneša apmērā.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lastRenderedPageBreak/>
        <w:t>3.5. Par pietiekošu pierādījumu nomas maksas samaksai kalpo jebkuras Latvijas Republikā normatīvajos aktos noteiktajā kārtībā reģistrētās /licencētās bankas / kredītiestādes izdots: 1)maksājuma uzdevums; 2)izziņa; 3)vai cita veida juridisks dokuments, kas apliecina NOMNIEKA izpildījumu par Nomas maksas iemaksu IZNOMĀTĀJA bankas kontā.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3.6. Ja maksājumi par zemesgabala nomu netiek veikti noteiktajā termiņā, NOMNIEKS maksā līgumsodu 0,1 % apmērā no nokavētā maksājuma par katru nokavēto dienu, bet ne vairāk par 10% no kopējās Līguma summas. Līguma kopējā summa ir nomas maksa, kas NOMNIEKAM jāmaksā 12 (divpadsmit) gadu laikā.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3.7. Līgumsoda samaksa neatbrīvo NOMNIEKU no pārējo ar šo Līgumu uzņemto saistību vai no tā izrietošo saistību izpildes.</w:t>
      </w:r>
    </w:p>
    <w:p w:rsidR="00023FC2" w:rsidRPr="00023FC2" w:rsidRDefault="00023FC2" w:rsidP="00023FC2">
      <w:pPr>
        <w:autoSpaceDE w:val="0"/>
        <w:autoSpaceDN w:val="0"/>
        <w:adjustRightInd w:val="0"/>
        <w:ind w:left="792" w:right="-2"/>
        <w:rPr>
          <w:rFonts w:ascii="Times New Roman" w:eastAsia="Times New Roman" w:hAnsi="Times New Roman" w:cs="Times New Roman"/>
          <w:sz w:val="24"/>
          <w:szCs w:val="24"/>
          <w:lang w:eastAsia="lv-LV"/>
        </w:rPr>
      </w:pPr>
    </w:p>
    <w:p w:rsidR="00023FC2" w:rsidRPr="00023FC2" w:rsidRDefault="00023FC2" w:rsidP="00023FC2">
      <w:pPr>
        <w:autoSpaceDE w:val="0"/>
        <w:autoSpaceDN w:val="0"/>
        <w:adjustRightInd w:val="0"/>
        <w:ind w:right="-2"/>
        <w:jc w:val="center"/>
        <w:rPr>
          <w:rFonts w:ascii="Times New Roman" w:eastAsia="Times New Roman" w:hAnsi="Times New Roman" w:cs="Times New Roman"/>
          <w:b/>
          <w:sz w:val="24"/>
          <w:szCs w:val="24"/>
          <w:lang w:eastAsia="lv-LV"/>
        </w:rPr>
      </w:pPr>
      <w:r w:rsidRPr="00023FC2">
        <w:rPr>
          <w:rFonts w:ascii="Times New Roman" w:eastAsia="Times New Roman" w:hAnsi="Times New Roman" w:cs="Times New Roman"/>
          <w:b/>
          <w:sz w:val="24"/>
          <w:szCs w:val="24"/>
          <w:lang w:eastAsia="lv-LV"/>
        </w:rPr>
        <w:t>4. ATBILDĪBA</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4.1. Līguma saistību nepildīšanas gadījumā vainīgā Puse ir atbildīga par otrai Pusei radušos zaudējumu atlīdzināšanu.</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4.2. Zaudējumu segšana neatbrīvo Puses no Līgumā noteikto saistību izpildīšanas pienākuma.</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dienu laikā pēc šo apstākļu iestāšanās un, ja nepieciešams, vienojas par turpmāku līguma izpildes kārtību vai izbeigšanu.</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4.4. IZNOMĀTĀJS nav atbildīgs par jebkādu zaudējumu atlīdzību NOMNIEKAM, ja NOMNIEKS tīši vai aiz nevērības, vai nolaidības ir pieļāvis zaudējumu rašanos savā valdījumā esošajam zemesgabalam un tā tehniskajām komunikācijām.</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4.5. Par visām prasībām, kādas pēc Līguma noslēgšanas var tikt celtas par zemesgabalu no trešo personu puses, un kuras NOMNIEKS ar Līgumu nav uzņēmies, un par kurām nav ticis informēts, atbild IZNOMĀTĀJS.</w:t>
      </w:r>
    </w:p>
    <w:p w:rsidR="00023FC2" w:rsidRPr="00023FC2" w:rsidRDefault="00023FC2" w:rsidP="00023FC2">
      <w:pPr>
        <w:ind w:firstLine="720"/>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4.6. IZNOMĀTĀJS neatlīdzina NOMNIEKAM</w:t>
      </w:r>
      <w:r w:rsidRPr="00023FC2">
        <w:rPr>
          <w:rFonts w:ascii="Times New Roman" w:eastAsia="Times New Roman" w:hAnsi="Times New Roman" w:cs="Times New Roman"/>
          <w:i/>
          <w:sz w:val="24"/>
          <w:szCs w:val="24"/>
        </w:rPr>
        <w:t xml:space="preserve"> </w:t>
      </w:r>
      <w:r w:rsidRPr="00023FC2">
        <w:rPr>
          <w:rFonts w:ascii="Times New Roman" w:eastAsia="Times New Roman" w:hAnsi="Times New Roman" w:cs="Times New Roman"/>
          <w:sz w:val="24"/>
          <w:szCs w:val="24"/>
        </w:rPr>
        <w:t xml:space="preserve">nekādus izdevumus (ne nepieciešamos, ne derīgos, ne greznuma izdevumus) par būvniecību un zemes gabalā veiktajiem ieguldījumiem. </w:t>
      </w:r>
    </w:p>
    <w:p w:rsidR="00023FC2" w:rsidRPr="00023FC2" w:rsidRDefault="00023FC2" w:rsidP="00023FC2">
      <w:pPr>
        <w:ind w:left="792"/>
        <w:rPr>
          <w:rFonts w:ascii="Times New Roman" w:eastAsia="Times New Roman" w:hAnsi="Times New Roman" w:cs="Times New Roman"/>
          <w:sz w:val="24"/>
          <w:szCs w:val="24"/>
        </w:rPr>
      </w:pPr>
    </w:p>
    <w:p w:rsidR="00023FC2" w:rsidRPr="00023FC2" w:rsidRDefault="00023FC2" w:rsidP="00023FC2">
      <w:pPr>
        <w:jc w:val="center"/>
        <w:rPr>
          <w:rFonts w:ascii="Times New Roman" w:eastAsia="Times New Roman" w:hAnsi="Times New Roman" w:cs="Times New Roman"/>
          <w:b/>
          <w:sz w:val="24"/>
          <w:szCs w:val="24"/>
        </w:rPr>
      </w:pPr>
      <w:r w:rsidRPr="00023FC2">
        <w:rPr>
          <w:rFonts w:ascii="Times New Roman" w:eastAsia="Times New Roman" w:hAnsi="Times New Roman" w:cs="Times New Roman"/>
          <w:b/>
          <w:sz w:val="24"/>
          <w:szCs w:val="24"/>
        </w:rPr>
        <w:t>5. LĪGUMA SPĒKĀ STĀŠANĀS UN DARBĪBAS LAIKS</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5.1. Līgums stājas spēkā ar tā parakstīšanas brīdi un noslēgts uz 12 (divpadsmit) gadiem - līdz 20.....gada ............... Pēc Līguma stāšanās spēkā visas iepriekšējās vienošanās, pārrunas un sarakstes par Līgumu zaudē spēku.</w:t>
      </w:r>
    </w:p>
    <w:p w:rsidR="00023FC2" w:rsidRPr="00023FC2" w:rsidRDefault="00023FC2" w:rsidP="00023FC2">
      <w:pPr>
        <w:ind w:firstLine="720"/>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5.2.</w:t>
      </w:r>
      <w:r w:rsidRPr="00023FC2">
        <w:rPr>
          <w:rFonts w:ascii="Times New Roman" w:eastAsia="Times New Roman" w:hAnsi="Times New Roman" w:cs="Times New Roman"/>
          <w:b/>
          <w:sz w:val="24"/>
          <w:szCs w:val="24"/>
        </w:rPr>
        <w:t xml:space="preserve"> </w:t>
      </w:r>
      <w:r w:rsidRPr="00023FC2">
        <w:rPr>
          <w:rFonts w:ascii="Times New Roman" w:eastAsia="Times New Roman" w:hAnsi="Times New Roman" w:cs="Times New Roman"/>
          <w:sz w:val="24"/>
          <w:szCs w:val="24"/>
        </w:rPr>
        <w:t>Gadījumā, ja kāda no Pusēm tiks reorganizēta vai likvidēta, vai izbeidz darbību, Līgums paliek spēkā un tā noteikumi ir saistoši Pušu tiesību un saistību pārņēmējiem, mantiniekiem.</w:t>
      </w:r>
    </w:p>
    <w:p w:rsidR="00023FC2" w:rsidRPr="00023FC2" w:rsidRDefault="00023FC2" w:rsidP="00023FC2">
      <w:pPr>
        <w:ind w:left="360"/>
        <w:rPr>
          <w:rFonts w:ascii="Times New Roman" w:eastAsia="Times New Roman" w:hAnsi="Times New Roman" w:cs="Times New Roman"/>
          <w:b/>
          <w:sz w:val="24"/>
          <w:szCs w:val="24"/>
        </w:rPr>
      </w:pPr>
    </w:p>
    <w:p w:rsidR="00023FC2" w:rsidRPr="00023FC2" w:rsidRDefault="00023FC2" w:rsidP="00023FC2">
      <w:pPr>
        <w:autoSpaceDE w:val="0"/>
        <w:autoSpaceDN w:val="0"/>
        <w:adjustRightInd w:val="0"/>
        <w:ind w:right="-2"/>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6. LĪGUMA IZBEIGŠANĀS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6.1. Līgums var tikt izbeigts ar abu Pušu rakstveida vienošanos vai Līgumā noteiktajos gadījumos vienpusēji.</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 Papildus līgumā noteiktajiem gadījumiem Līgumu pirms tā termiņa var izbeigt:</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6.2.1. pēc vienas Puses iniciatīvas tad, ja otra Puse nepilda Līguma noteikumus un attiecīgie Līguma noteikumi nav izpildīti viena mēneša laikā pēc rakstveida brīdinājuma saņemšanas no otras Puses, brīdinot otru Pusi par Līguma izbeigšanu vismaz mēnesi iepriekš;</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6.2.2. pēc </w:t>
      </w:r>
      <w:r w:rsidRPr="00023FC2">
        <w:rPr>
          <w:rFonts w:ascii="Times New Roman" w:eastAsia="Times New Roman" w:hAnsi="Times New Roman" w:cs="Times New Roman"/>
          <w:smallCaps/>
          <w:sz w:val="24"/>
          <w:szCs w:val="24"/>
          <w:lang w:eastAsia="lv-LV"/>
        </w:rPr>
        <w:t xml:space="preserve">NOMNIEKA </w:t>
      </w:r>
      <w:r w:rsidRPr="00023FC2">
        <w:rPr>
          <w:rFonts w:ascii="Times New Roman" w:eastAsia="Times New Roman" w:hAnsi="Times New Roman" w:cs="Times New Roman"/>
          <w:sz w:val="24"/>
          <w:szCs w:val="24"/>
          <w:lang w:eastAsia="lv-LV"/>
        </w:rPr>
        <w:t xml:space="preserve">iniciatīvas gadījumā, ja </w:t>
      </w:r>
      <w:r w:rsidRPr="00023FC2">
        <w:rPr>
          <w:rFonts w:ascii="Times New Roman" w:eastAsia="Times New Roman" w:hAnsi="Times New Roman" w:cs="Times New Roman"/>
          <w:smallCaps/>
          <w:sz w:val="24"/>
          <w:szCs w:val="24"/>
          <w:lang w:eastAsia="lv-LV"/>
        </w:rPr>
        <w:t xml:space="preserve">NOMNIEKS </w:t>
      </w:r>
      <w:r w:rsidRPr="00023FC2">
        <w:rPr>
          <w:rFonts w:ascii="Times New Roman" w:eastAsia="Times New Roman" w:hAnsi="Times New Roman" w:cs="Times New Roman"/>
          <w:sz w:val="24"/>
          <w:szCs w:val="24"/>
          <w:lang w:eastAsia="lv-LV"/>
        </w:rPr>
        <w:t xml:space="preserve">izbeidz savu darbību (likvidējas), un viņam nav tiesību un saistību pārņēmēja, brīdinot </w:t>
      </w:r>
      <w:r w:rsidRPr="00023FC2">
        <w:rPr>
          <w:rFonts w:ascii="Times New Roman" w:eastAsia="Times New Roman" w:hAnsi="Times New Roman" w:cs="Times New Roman"/>
          <w:smallCaps/>
          <w:sz w:val="24"/>
          <w:szCs w:val="24"/>
          <w:lang w:eastAsia="lv-LV"/>
        </w:rPr>
        <w:t xml:space="preserve">IZNOMĀTĀJU </w:t>
      </w:r>
      <w:r w:rsidRPr="00023FC2">
        <w:rPr>
          <w:rFonts w:ascii="Times New Roman" w:eastAsia="Times New Roman" w:hAnsi="Times New Roman" w:cs="Times New Roman"/>
          <w:sz w:val="24"/>
          <w:szCs w:val="24"/>
          <w:lang w:eastAsia="lv-LV"/>
        </w:rPr>
        <w:t>rakstveidā vismaz mēnesi iepriekš.</w:t>
      </w:r>
    </w:p>
    <w:p w:rsidR="00023FC2" w:rsidRPr="00023FC2" w:rsidRDefault="00023FC2" w:rsidP="00023FC2">
      <w:pPr>
        <w:autoSpaceDE w:val="0"/>
        <w:autoSpaceDN w:val="0"/>
        <w:adjustRightInd w:val="0"/>
        <w:ind w:right="-2"/>
        <w:jc w:val="center"/>
        <w:rPr>
          <w:rFonts w:ascii="Times New Roman" w:eastAsia="Times New Roman" w:hAnsi="Times New Roman" w:cs="Times New Roman"/>
          <w:b/>
          <w:sz w:val="24"/>
          <w:szCs w:val="24"/>
          <w:lang w:eastAsia="lv-LV"/>
        </w:rPr>
      </w:pPr>
    </w:p>
    <w:p w:rsidR="00023FC2" w:rsidRPr="00023FC2" w:rsidRDefault="00023FC2" w:rsidP="00023FC2">
      <w:pPr>
        <w:autoSpaceDE w:val="0"/>
        <w:autoSpaceDN w:val="0"/>
        <w:adjustRightInd w:val="0"/>
        <w:ind w:right="-2"/>
        <w:jc w:val="center"/>
        <w:rPr>
          <w:rFonts w:ascii="Times New Roman" w:eastAsia="Times New Roman" w:hAnsi="Times New Roman" w:cs="Times New Roman"/>
          <w:sz w:val="24"/>
          <w:szCs w:val="24"/>
          <w:lang w:eastAsia="lv-LV"/>
        </w:rPr>
      </w:pPr>
      <w:r w:rsidRPr="00023FC2">
        <w:rPr>
          <w:rFonts w:ascii="Times New Roman" w:eastAsia="Times New Roman" w:hAnsi="Times New Roman" w:cs="Times New Roman"/>
          <w:b/>
          <w:sz w:val="24"/>
          <w:szCs w:val="24"/>
          <w:lang w:eastAsia="lv-LV"/>
        </w:rPr>
        <w:t>7. CITI NOTEIKUMI</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7.1. Līguma noteikumus var grozīt, Pusēm rakstiski vienojoties, kā arī vienpusēji Līgumā noteiktajos gadījumos. Līguma grozījumiem ir jābūt abu Pušu parakstītiem.  Jebkādi Līguma </w:t>
      </w:r>
      <w:r w:rsidRPr="00023FC2">
        <w:rPr>
          <w:rFonts w:ascii="Times New Roman" w:eastAsia="Times New Roman" w:hAnsi="Times New Roman" w:cs="Times New Roman"/>
          <w:sz w:val="24"/>
          <w:szCs w:val="24"/>
          <w:lang w:eastAsia="lv-LV"/>
        </w:rPr>
        <w:lastRenderedPageBreak/>
        <w:t>grozījumi, papildinājumi, dokumenti, kas attiecas uz tā juridisko spēku, saturu vai statusu, pēc to parakstīšanas no abām Pusēm, kļūst par Līguma neatņemamu sastāvdaļu.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7.2. Visi paziņojumi un cita veida korespondence iesniedzama otrai Pusei personiski pret parakstu vai nosūtāma vēstulē pa pastu uz šajā Līgumā norādīto adresi kā ierakstīts pasta sūtījums, saskaņā ar šā Līguma nosacījumiem.</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 xml:space="preserve">7.3. Uzskatāms, ka Puse ir saņēmusi attiecīgo paziņojumu ne vēlāk kā 7 (septītajā) dienā pēc tā nosūtīšanas dienas, ja </w:t>
      </w:r>
      <w:smartTag w:uri="schemas-tilde-lv/tildestengine" w:element="veidnes">
        <w:smartTagPr>
          <w:attr w:name="id" w:val="-1"/>
          <w:attr w:name="baseform" w:val="paziņojums"/>
          <w:attr w:name="text" w:val="paziņojums"/>
        </w:smartTagPr>
        <w:r w:rsidRPr="00023FC2">
          <w:rPr>
            <w:rFonts w:ascii="Times New Roman" w:eastAsia="Times New Roman" w:hAnsi="Times New Roman" w:cs="Times New Roman"/>
            <w:sz w:val="24"/>
            <w:szCs w:val="24"/>
            <w:lang w:eastAsia="lv-LV"/>
          </w:rPr>
          <w:t>paziņojums</w:t>
        </w:r>
      </w:smartTag>
      <w:r w:rsidRPr="00023FC2">
        <w:rPr>
          <w:rFonts w:ascii="Times New Roman" w:eastAsia="Times New Roman" w:hAnsi="Times New Roman" w:cs="Times New Roman"/>
          <w:sz w:val="24"/>
          <w:szCs w:val="24"/>
          <w:lang w:eastAsia="lv-LV"/>
        </w:rPr>
        <w:t xml:space="preserve"> tiek sūtīts pa pastu. </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7.4. Ja kāda no Pusēm maina savu adresi vai citus šajā Līgumā norādītos rekvizītus, tad tās pienākums ir trīs dienu laikā šajā Līgumā noteiktajā kārtībā nogādāt otrai Pusei paziņojumu par rekvizītu maiņu.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7.5. Gadījumā, ja kāds Līguma punkts kaut kādu iemeslu dēļ kļūst nederīgs, tas neietekmē pārējo Līguma punktu spēkā esamību.</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7.6. Nepildot Līgumā minētos pienākumus, IZNOMĀTĀJS un NOMNIEKS ir atbildīgi Latvijas Republikas normatīvajos aktos noteiktajā kārtībā.</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7.7. Radušies strīdi starp Pusēm tiek risināti, savstarpēji vienojoties. Gadījumā, ja vienoties nav iespējams, strīdus jautājumi izskatāmi tiesā atbilstoši spēkā esošajiem normatīvajiem aktiem.</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7.8. Līgums sastādīts uz 4 (četrām) lapām latviešu valodā 3 (trīs) eksemplāros, no kuriem viens atrodas pie IZNOMĀTĀJA, otrs – pie NOMNIEKA, trešais eksemplārs iesniedzams zemesgrāmatai. Visiem parakstītajiem eksemplāriem ir vienāds juridisks spēks. Izdevumus, kas saistīti ar Līguma ierakstīšanu zemesgrāmatā, sedz NOMNIEKS.</w:t>
      </w:r>
    </w:p>
    <w:p w:rsidR="00023FC2" w:rsidRPr="00023FC2" w:rsidRDefault="00023FC2" w:rsidP="00023FC2">
      <w:pPr>
        <w:autoSpaceDE w:val="0"/>
        <w:autoSpaceDN w:val="0"/>
        <w:adjustRightInd w:val="0"/>
        <w:ind w:right="-2" w:firstLine="720"/>
        <w:rPr>
          <w:rFonts w:ascii="Times New Roman" w:eastAsia="Times New Roman" w:hAnsi="Times New Roman" w:cs="Times New Roman"/>
          <w:sz w:val="24"/>
          <w:szCs w:val="24"/>
          <w:lang w:eastAsia="lv-LV"/>
        </w:rPr>
      </w:pPr>
      <w:r w:rsidRPr="00023FC2">
        <w:rPr>
          <w:rFonts w:ascii="Times New Roman" w:eastAsia="Times New Roman" w:hAnsi="Times New Roman" w:cs="Times New Roman"/>
          <w:sz w:val="24"/>
          <w:szCs w:val="24"/>
          <w:lang w:eastAsia="lv-LV"/>
        </w:rPr>
        <w:t>7.9. IZNOMĀTĀJS un NOMNIEKS sasvstarpēji apstiprina, ka saprot valodu, kādā sastādīts Līgums, saprot Līguma saturu un nozīmi, apzinās Līguma sekas, Līgums atbilst viņu gribai, par ko parakstās šādā veidā:</w:t>
      </w:r>
    </w:p>
    <w:p w:rsidR="00023FC2" w:rsidRPr="00023FC2" w:rsidRDefault="00023FC2" w:rsidP="00023FC2">
      <w:pPr>
        <w:jc w:val="center"/>
        <w:rPr>
          <w:rFonts w:ascii="Times New Roman" w:eastAsia="Times New Roman" w:hAnsi="Times New Roman" w:cs="Times New Roman"/>
          <w:sz w:val="24"/>
          <w:szCs w:val="24"/>
        </w:rPr>
      </w:pPr>
    </w:p>
    <w:p w:rsidR="00023FC2" w:rsidRPr="00023FC2" w:rsidRDefault="00023FC2" w:rsidP="00023FC2">
      <w:pPr>
        <w:jc w:val="center"/>
        <w:rPr>
          <w:rFonts w:ascii="Times New Roman" w:eastAsia="Times New Roman" w:hAnsi="Times New Roman" w:cs="Times New Roman"/>
          <w:b/>
          <w:sz w:val="24"/>
          <w:szCs w:val="24"/>
        </w:rPr>
      </w:pPr>
      <w:r w:rsidRPr="00023FC2">
        <w:rPr>
          <w:rFonts w:ascii="Times New Roman" w:eastAsia="Times New Roman" w:hAnsi="Times New Roman" w:cs="Times New Roman"/>
          <w:b/>
          <w:sz w:val="24"/>
          <w:szCs w:val="24"/>
        </w:rPr>
        <w:t>8. PUŠU REKVIZĪTI UN PARAKSTI</w:t>
      </w:r>
    </w:p>
    <w:p w:rsidR="00023FC2" w:rsidRPr="00023FC2" w:rsidRDefault="00023FC2" w:rsidP="00023FC2">
      <w:pPr>
        <w:rPr>
          <w:rFonts w:ascii="Times New Roman" w:eastAsia="Times New Roman" w:hAnsi="Times New Roman" w:cs="Times New Roman"/>
          <w:sz w:val="24"/>
          <w:szCs w:val="24"/>
        </w:rPr>
      </w:pPr>
    </w:p>
    <w:tbl>
      <w:tblPr>
        <w:tblW w:w="8520" w:type="dxa"/>
        <w:tblInd w:w="-108" w:type="dxa"/>
        <w:tblLayout w:type="fixed"/>
        <w:tblCellMar>
          <w:left w:w="10" w:type="dxa"/>
          <w:right w:w="10" w:type="dxa"/>
        </w:tblCellMar>
        <w:tblLook w:val="04A0" w:firstRow="1" w:lastRow="0" w:firstColumn="1" w:lastColumn="0" w:noHBand="0" w:noVBand="1"/>
      </w:tblPr>
      <w:tblGrid>
        <w:gridCol w:w="4260"/>
        <w:gridCol w:w="4260"/>
      </w:tblGrid>
      <w:tr w:rsidR="00023FC2" w:rsidRPr="00023FC2" w:rsidTr="00BA7EFD">
        <w:tc>
          <w:tcPr>
            <w:tcW w:w="4260" w:type="dxa"/>
            <w:tcMar>
              <w:top w:w="0" w:type="dxa"/>
              <w:left w:w="108" w:type="dxa"/>
              <w:bottom w:w="0" w:type="dxa"/>
              <w:right w:w="108" w:type="dxa"/>
            </w:tcMar>
          </w:tcPr>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IZNOMĀTĀJS:</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Tukuma novada Dome</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Reģistrācijas Nr.90000050975</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Talsu iela 4, Tukums, LV-3101</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Banka: AS „Swedbank”</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Kods: HABALV22</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Konta Nr. LV17HABA0001402040731</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p>
          <w:p w:rsidR="00023FC2" w:rsidRPr="00023FC2" w:rsidRDefault="00023FC2" w:rsidP="00023FC2">
            <w:pPr>
              <w:autoSpaceDE w:val="0"/>
              <w:autoSpaceDN w:val="0"/>
              <w:adjustRightInd w:val="0"/>
              <w:spacing w:line="276" w:lineRule="auto"/>
              <w:ind w:right="-2"/>
              <w:jc w:val="center"/>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_______________________________</w:t>
            </w:r>
          </w:p>
          <w:p w:rsidR="00023FC2" w:rsidRPr="00023FC2" w:rsidRDefault="00023FC2" w:rsidP="00023FC2">
            <w:pPr>
              <w:autoSpaceDE w:val="0"/>
              <w:autoSpaceDN w:val="0"/>
              <w:adjustRightInd w:val="0"/>
              <w:spacing w:line="276" w:lineRule="auto"/>
              <w:ind w:right="-2"/>
              <w:jc w:val="center"/>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Māris Rudaus-Rudovskis</w:t>
            </w:r>
          </w:p>
        </w:tc>
        <w:tc>
          <w:tcPr>
            <w:tcW w:w="4260" w:type="dxa"/>
            <w:tcMar>
              <w:top w:w="0" w:type="dxa"/>
              <w:left w:w="108" w:type="dxa"/>
              <w:bottom w:w="0" w:type="dxa"/>
              <w:right w:w="108" w:type="dxa"/>
            </w:tcMar>
          </w:tcPr>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b/>
                <w:sz w:val="24"/>
                <w:szCs w:val="24"/>
              </w:rPr>
            </w:pPr>
            <w:r w:rsidRPr="00023FC2">
              <w:rPr>
                <w:rFonts w:ascii="Times New Roman" w:eastAsia="Times New Roman" w:hAnsi="Times New Roman" w:cs="Times New Roman"/>
                <w:sz w:val="24"/>
                <w:szCs w:val="24"/>
              </w:rPr>
              <w:t>NOMNIEKS:</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SIA “______________”</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Reģistrācijas Nr. _____________</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sz w:val="24"/>
                <w:szCs w:val="24"/>
              </w:rPr>
            </w:pPr>
            <w:r w:rsidRPr="00023FC2">
              <w:rPr>
                <w:rFonts w:ascii="Times New Roman" w:eastAsia="Times New Roman" w:hAnsi="Times New Roman" w:cs="Times New Roman"/>
                <w:color w:val="000000"/>
                <w:sz w:val="24"/>
                <w:szCs w:val="24"/>
              </w:rPr>
              <w:t>__________________, LV - ______</w:t>
            </w: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color w:val="000000"/>
                <w:sz w:val="24"/>
                <w:szCs w:val="24"/>
              </w:rPr>
            </w:pP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color w:val="000000"/>
                <w:sz w:val="24"/>
                <w:szCs w:val="24"/>
              </w:rPr>
            </w:pP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color w:val="000000"/>
                <w:sz w:val="24"/>
                <w:szCs w:val="24"/>
              </w:rPr>
            </w:pP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color w:val="000000"/>
                <w:sz w:val="24"/>
                <w:szCs w:val="24"/>
              </w:rPr>
            </w:pPr>
          </w:p>
          <w:p w:rsidR="00023FC2" w:rsidRPr="00023FC2" w:rsidRDefault="00023FC2" w:rsidP="00023FC2">
            <w:pPr>
              <w:autoSpaceDE w:val="0"/>
              <w:autoSpaceDN w:val="0"/>
              <w:adjustRightInd w:val="0"/>
              <w:spacing w:line="276" w:lineRule="auto"/>
              <w:ind w:right="-2"/>
              <w:jc w:val="left"/>
              <w:rPr>
                <w:rFonts w:ascii="Times New Roman" w:eastAsia="Times New Roman" w:hAnsi="Times New Roman" w:cs="Times New Roman"/>
                <w:color w:val="000000"/>
                <w:sz w:val="24"/>
                <w:szCs w:val="24"/>
              </w:rPr>
            </w:pPr>
          </w:p>
          <w:p w:rsidR="00023FC2" w:rsidRPr="00023FC2" w:rsidRDefault="00023FC2" w:rsidP="00023FC2">
            <w:pPr>
              <w:autoSpaceDE w:val="0"/>
              <w:autoSpaceDN w:val="0"/>
              <w:adjustRightInd w:val="0"/>
              <w:spacing w:line="276" w:lineRule="auto"/>
              <w:ind w:right="-2"/>
              <w:jc w:val="center"/>
              <w:rPr>
                <w:rFonts w:ascii="Times New Roman" w:eastAsia="Times New Roman" w:hAnsi="Times New Roman" w:cs="Times New Roman"/>
                <w:sz w:val="24"/>
                <w:szCs w:val="24"/>
              </w:rPr>
            </w:pPr>
            <w:r w:rsidRPr="00023FC2">
              <w:rPr>
                <w:rFonts w:ascii="Times New Roman" w:eastAsia="Times New Roman" w:hAnsi="Times New Roman" w:cs="Times New Roman"/>
                <w:sz w:val="24"/>
                <w:szCs w:val="24"/>
              </w:rPr>
              <w:t>_____________________________</w:t>
            </w:r>
          </w:p>
          <w:p w:rsidR="00023FC2" w:rsidRPr="00023FC2" w:rsidRDefault="00023FC2" w:rsidP="00023FC2">
            <w:pPr>
              <w:autoSpaceDE w:val="0"/>
              <w:autoSpaceDN w:val="0"/>
              <w:adjustRightInd w:val="0"/>
              <w:spacing w:line="276" w:lineRule="auto"/>
              <w:ind w:right="-2"/>
              <w:jc w:val="center"/>
              <w:rPr>
                <w:rFonts w:ascii="Times New Roman" w:eastAsia="Times New Roman" w:hAnsi="Times New Roman" w:cs="Times New Roman"/>
                <w:sz w:val="24"/>
                <w:szCs w:val="24"/>
              </w:rPr>
            </w:pPr>
          </w:p>
        </w:tc>
      </w:tr>
    </w:tbl>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023FC2" w:rsidRPr="00023FC2" w:rsidRDefault="00023FC2" w:rsidP="00023FC2">
      <w:pPr>
        <w:rPr>
          <w:rFonts w:ascii="Times New Roman" w:eastAsia="Times New Roman" w:hAnsi="Times New Roman" w:cs="Times New Roman"/>
          <w:b/>
          <w:sz w:val="24"/>
          <w:szCs w:val="24"/>
          <w:lang w:eastAsia="lv-LV"/>
        </w:rPr>
      </w:pPr>
    </w:p>
    <w:p w:rsidR="00704ABE" w:rsidRPr="00704ABE" w:rsidRDefault="00086890" w:rsidP="00704ABE">
      <w:pPr>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lastRenderedPageBreak/>
        <w:t>11</w:t>
      </w:r>
      <w:r w:rsidR="00704ABE" w:rsidRPr="00704ABE">
        <w:rPr>
          <w:rFonts w:ascii="Times New Roman" w:eastAsia="Times New Roman" w:hAnsi="Times New Roman" w:cs="Times New Roman"/>
          <w:sz w:val="24"/>
          <w:szCs w:val="20"/>
          <w:lang w:val="de-DE" w:eastAsia="lv-LV"/>
        </w:rPr>
        <w:t>.§.</w:t>
      </w:r>
    </w:p>
    <w:p w:rsidR="00704ABE" w:rsidRPr="00704ABE" w:rsidRDefault="00704ABE" w:rsidP="00704ABE">
      <w:pPr>
        <w:jc w:val="left"/>
        <w:rPr>
          <w:rFonts w:ascii="Times New Roman" w:eastAsia="Times New Roman" w:hAnsi="Times New Roman" w:cs="Times New Roman"/>
          <w:b/>
          <w:sz w:val="24"/>
          <w:szCs w:val="20"/>
          <w:lang w:val="de-DE" w:eastAsia="lv-LV"/>
        </w:rPr>
      </w:pPr>
    </w:p>
    <w:p w:rsidR="00704ABE" w:rsidRPr="00704ABE" w:rsidRDefault="00704ABE" w:rsidP="00704ABE">
      <w:pPr>
        <w:jc w:val="left"/>
        <w:rPr>
          <w:rFonts w:ascii="Times New Roman" w:eastAsia="Calibri" w:hAnsi="Times New Roman" w:cs="Times New Roman"/>
          <w:b/>
          <w:sz w:val="24"/>
          <w:szCs w:val="24"/>
        </w:rPr>
      </w:pPr>
      <w:r w:rsidRPr="00704ABE">
        <w:rPr>
          <w:rFonts w:ascii="Times New Roman" w:eastAsia="Calibri" w:hAnsi="Times New Roman" w:cs="Times New Roman"/>
          <w:b/>
          <w:sz w:val="24"/>
          <w:szCs w:val="24"/>
        </w:rPr>
        <w:t>Par pašvaldības kustamās mantas –</w:t>
      </w:r>
    </w:p>
    <w:p w:rsidR="00704ABE" w:rsidRPr="00704ABE" w:rsidRDefault="00704ABE" w:rsidP="00704ABE">
      <w:pPr>
        <w:jc w:val="left"/>
        <w:rPr>
          <w:rFonts w:ascii="Times New Roman" w:eastAsia="Calibri" w:hAnsi="Times New Roman" w:cs="Times New Roman"/>
          <w:b/>
          <w:sz w:val="24"/>
          <w:szCs w:val="24"/>
        </w:rPr>
      </w:pPr>
      <w:r w:rsidRPr="00704ABE">
        <w:rPr>
          <w:rFonts w:ascii="Times New Roman" w:eastAsia="Calibri" w:hAnsi="Times New Roman" w:cs="Times New Roman"/>
          <w:b/>
          <w:sz w:val="24"/>
          <w:szCs w:val="24"/>
        </w:rPr>
        <w:t>autobusa LAG E180Z izsoles rezultātiem</w:t>
      </w:r>
    </w:p>
    <w:p w:rsidR="00704ABE" w:rsidRPr="00704ABE" w:rsidRDefault="00704ABE" w:rsidP="00704ABE">
      <w:pPr>
        <w:rPr>
          <w:rFonts w:ascii="Times New Roman" w:eastAsia="Times New Roman" w:hAnsi="Times New Roman" w:cs="Times New Roman"/>
          <w:b/>
          <w:sz w:val="24"/>
          <w:szCs w:val="20"/>
          <w:lang w:val="de-DE" w:eastAsia="lv-LV"/>
        </w:rPr>
      </w:pPr>
    </w:p>
    <w:p w:rsidR="00704ABE" w:rsidRPr="00704ABE" w:rsidRDefault="00704ABE" w:rsidP="00704ABE">
      <w:pPr>
        <w:rPr>
          <w:rFonts w:ascii="Times New Roman" w:eastAsia="Times New Roman" w:hAnsi="Times New Roman" w:cs="Times New Roman"/>
          <w:i/>
          <w:sz w:val="24"/>
          <w:szCs w:val="24"/>
        </w:rPr>
      </w:pPr>
      <w:r w:rsidRPr="00704ABE">
        <w:rPr>
          <w:rFonts w:ascii="Times New Roman" w:eastAsia="Times New Roman" w:hAnsi="Times New Roman" w:cs="Times New Roman"/>
          <w:i/>
          <w:sz w:val="24"/>
          <w:szCs w:val="24"/>
        </w:rPr>
        <w:t xml:space="preserve">Iesniegt izskatīšanai </w:t>
      </w:r>
      <w:r>
        <w:rPr>
          <w:rFonts w:ascii="Times New Roman" w:eastAsia="Times New Roman" w:hAnsi="Times New Roman" w:cs="Times New Roman"/>
          <w:i/>
          <w:sz w:val="24"/>
          <w:szCs w:val="24"/>
        </w:rPr>
        <w:t>Domei</w:t>
      </w:r>
      <w:r w:rsidRPr="00704ABE">
        <w:rPr>
          <w:rFonts w:ascii="Times New Roman" w:eastAsia="Times New Roman" w:hAnsi="Times New Roman" w:cs="Times New Roman"/>
          <w:i/>
          <w:sz w:val="24"/>
          <w:szCs w:val="24"/>
        </w:rPr>
        <w:t xml:space="preserve"> šādu lēmuma projektu:</w:t>
      </w:r>
    </w:p>
    <w:p w:rsidR="00704ABE" w:rsidRPr="00704ABE" w:rsidRDefault="00704ABE" w:rsidP="00704ABE">
      <w:pPr>
        <w:rPr>
          <w:rFonts w:ascii="Times New Roman" w:eastAsia="Times New Roman" w:hAnsi="Times New Roman" w:cs="Times New Roman"/>
          <w:b/>
          <w:sz w:val="24"/>
          <w:szCs w:val="24"/>
          <w:lang w:val="de-DE" w:eastAsia="lv-LV"/>
        </w:rPr>
      </w:pPr>
    </w:p>
    <w:p w:rsidR="00704ABE" w:rsidRPr="00704ABE" w:rsidRDefault="00704ABE" w:rsidP="00704ABE">
      <w:pPr>
        <w:ind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rPr>
        <w:t xml:space="preserve">Tukuma novada Domes Īpašumu apsaimniekošanas un privatizācijas komisijas </w:t>
      </w:r>
      <w:r w:rsidRPr="00704ABE">
        <w:rPr>
          <w:rFonts w:ascii="Times New Roman" w:eastAsia="Times New Roman" w:hAnsi="Times New Roman" w:cs="Times New Roman"/>
          <w:sz w:val="24"/>
          <w:szCs w:val="24"/>
          <w:lang w:eastAsia="lv-LV"/>
        </w:rPr>
        <w:t xml:space="preserve">2016.gada 5.jūlijā rīkotā kustamās mantas - </w:t>
      </w:r>
      <w:r w:rsidRPr="00704ABE">
        <w:rPr>
          <w:rFonts w:ascii="Times New Roman" w:eastAsia="Calibri" w:hAnsi="Times New Roman" w:cs="Times New Roman"/>
          <w:sz w:val="24"/>
          <w:szCs w:val="24"/>
        </w:rPr>
        <w:t xml:space="preserve">autobusa LAG E180Z, reģistrācijas Nr.KH 5301, izlaiduma gads: 1989 (turpmāk – Autobuss), </w:t>
      </w:r>
      <w:r w:rsidRPr="00704ABE">
        <w:rPr>
          <w:rFonts w:ascii="Times New Roman" w:eastAsia="Times New Roman" w:hAnsi="Times New Roman" w:cs="Times New Roman"/>
          <w:sz w:val="24"/>
          <w:szCs w:val="24"/>
          <w:lang w:eastAsia="lv-LV"/>
        </w:rPr>
        <w:t>izsole ir atzīstama par nesekmīgu, jo nepieteicās neviens pretendents.</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sz w:val="24"/>
          <w:szCs w:val="24"/>
        </w:rPr>
        <w:t>Publiskas personas mantas atsavināšanas likuma 32.panta ceturtā daļa nosaka, ka „</w:t>
      </w:r>
      <w:r w:rsidRPr="00704ABE">
        <w:rPr>
          <w:rFonts w:ascii="Times New Roman" w:eastAsia="Times New Roman" w:hAnsi="Times New Roman" w:cs="Times New Roman"/>
          <w:i/>
          <w:sz w:val="24"/>
          <w:szCs w:val="24"/>
        </w:rPr>
        <w:t xml:space="preserve">Ja kustamas mantas pirmā izsole ir nesekmīga, institūcija, kas organizē mantas pārdošanu (9.pants), var ierosināt citu šajā likumā paredzēto atsavināšanas veidu (3. un 7.pants.) </w:t>
      </w:r>
      <w:r w:rsidRPr="00704ABE">
        <w:rPr>
          <w:rFonts w:ascii="Times New Roman" w:eastAsia="Times New Roman" w:hAnsi="Times New Roman" w:cs="Times New Roman"/>
          <w:sz w:val="24"/>
          <w:szCs w:val="24"/>
        </w:rPr>
        <w:t xml:space="preserve">Kā par nākamo pašvaldībai izdevīgāko mantas atsavināšanas veidu, komisija atzina mantas pārdošanu par brīvu cenu, samazinot pirmās izsoles </w:t>
      </w:r>
      <w:r w:rsidRPr="00704ABE">
        <w:rPr>
          <w:rFonts w:ascii="Times New Roman" w:eastAsia="Times New Roman" w:hAnsi="Times New Roman" w:cs="Times New Roman"/>
          <w:sz w:val="24"/>
          <w:szCs w:val="24"/>
          <w:lang w:eastAsia="ar-SA"/>
        </w:rPr>
        <w:t xml:space="preserve">sākuma cenu par 20% (1150,00-230,00=920 </w:t>
      </w:r>
      <w:r w:rsidRPr="00704ABE">
        <w:rPr>
          <w:rFonts w:ascii="Times New Roman" w:eastAsia="Times New Roman" w:hAnsi="Times New Roman" w:cs="Times New Roman"/>
          <w:i/>
          <w:sz w:val="24"/>
          <w:szCs w:val="24"/>
          <w:lang w:eastAsia="ar-SA"/>
        </w:rPr>
        <w:t xml:space="preserve">euro), </w:t>
      </w:r>
      <w:r w:rsidRPr="00704ABE">
        <w:rPr>
          <w:rFonts w:ascii="Times New Roman" w:eastAsia="Times New Roman" w:hAnsi="Times New Roman" w:cs="Times New Roman"/>
          <w:sz w:val="24"/>
          <w:szCs w:val="24"/>
        </w:rPr>
        <w:t>saskaņā ar Publiskas personas mantas atsavināšanas likuma 3.panta pirmās daļas 2.punktu.</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sz w:val="24"/>
          <w:szCs w:val="24"/>
        </w:rPr>
        <w:t>Saskaņā ar Publiskas personas mantas atsavināšanas likuma 1.panta 6. un 7.punktu „</w:t>
      </w:r>
      <w:r w:rsidRPr="00704ABE">
        <w:rPr>
          <w:rFonts w:ascii="Times New Roman" w:eastAsia="Times New Roman" w:hAnsi="Times New Roman" w:cs="Times New Roman"/>
          <w:i/>
          <w:sz w:val="24"/>
          <w:szCs w:val="24"/>
        </w:rPr>
        <w:t>pārdošana par brīvu cenu ir mantas pārdošana par atsavinātāja noteiktu cenu, kas nav zemāka par nosacīto cenu”</w:t>
      </w:r>
      <w:r w:rsidRPr="00704ABE">
        <w:rPr>
          <w:rFonts w:ascii="Times New Roman" w:eastAsia="Times New Roman" w:hAnsi="Times New Roman" w:cs="Times New Roman"/>
          <w:sz w:val="24"/>
          <w:szCs w:val="24"/>
        </w:rPr>
        <w:t>, savukārt „</w:t>
      </w:r>
      <w:r w:rsidRPr="00704ABE">
        <w:rPr>
          <w:rFonts w:ascii="Times New Roman" w:eastAsia="Times New Roman" w:hAnsi="Times New Roman" w:cs="Times New Roman"/>
          <w:i/>
          <w:sz w:val="24"/>
          <w:szCs w:val="24"/>
        </w:rPr>
        <w:t xml:space="preserve">nosacītā cena ir </w:t>
      </w:r>
      <w:r w:rsidRPr="00704ABE">
        <w:rPr>
          <w:rFonts w:ascii="Times New Roman" w:eastAsia="Times New Roman" w:hAnsi="Times New Roman" w:cs="Times New Roman"/>
          <w:i/>
          <w:sz w:val="24"/>
          <w:szCs w:val="24"/>
          <w:lang w:eastAsia="lv-LV"/>
        </w:rPr>
        <w:t xml:space="preserve">[...] </w:t>
      </w:r>
      <w:r w:rsidRPr="00704ABE">
        <w:rPr>
          <w:rFonts w:ascii="Times New Roman" w:eastAsia="Times New Roman" w:hAnsi="Times New Roman" w:cs="Times New Roman"/>
          <w:i/>
          <w:sz w:val="24"/>
          <w:szCs w:val="24"/>
        </w:rPr>
        <w:t>kustamas mantas vērtība, kas noteikta, ņemot vērā tās atlikušo bilances vērtību pēc grāmatvedības uzskaites datiem</w:t>
      </w:r>
      <w:r w:rsidRPr="00704ABE">
        <w:rPr>
          <w:rFonts w:ascii="Times New Roman" w:eastAsia="Times New Roman" w:hAnsi="Times New Roman" w:cs="Times New Roman"/>
          <w:sz w:val="24"/>
          <w:szCs w:val="24"/>
        </w:rPr>
        <w:t xml:space="preserve">.” </w:t>
      </w:r>
      <w:r w:rsidRPr="00704ABE">
        <w:rPr>
          <w:rFonts w:ascii="Times New Roman" w:eastAsia="Times New Roman" w:hAnsi="Times New Roman" w:cs="Times New Roman"/>
          <w:sz w:val="24"/>
          <w:szCs w:val="24"/>
          <w:lang w:eastAsia="ar-SA"/>
        </w:rPr>
        <w:t xml:space="preserve">Atbilstoši sauszemes transportlīdzekļu tehniskā eksperta Arvja Ozoliņa novērtējumam (automašīnas faktiskās vērtības akts Nr. KH 5301) Autobusa faktiskā vērtība (iekļaujot PVN un muitas nodokļus) ir 1100,00 </w:t>
      </w:r>
      <w:r w:rsidRPr="00704ABE">
        <w:rPr>
          <w:rFonts w:ascii="Times New Roman" w:eastAsia="Times New Roman" w:hAnsi="Times New Roman" w:cs="Times New Roman"/>
          <w:i/>
          <w:sz w:val="24"/>
          <w:szCs w:val="24"/>
          <w:lang w:eastAsia="ar-SA"/>
        </w:rPr>
        <w:t>eur</w:t>
      </w:r>
      <w:r w:rsidRPr="00704ABE">
        <w:rPr>
          <w:rFonts w:ascii="Times New Roman" w:eastAsia="Times New Roman" w:hAnsi="Times New Roman" w:cs="Times New Roman"/>
          <w:sz w:val="24"/>
          <w:szCs w:val="24"/>
          <w:lang w:eastAsia="ar-SA"/>
        </w:rPr>
        <w:t xml:space="preserve"> (viens tūkstotis viens simts </w:t>
      </w:r>
      <w:r w:rsidRPr="00704ABE">
        <w:rPr>
          <w:rFonts w:ascii="Times New Roman" w:eastAsia="Times New Roman" w:hAnsi="Times New Roman" w:cs="Times New Roman"/>
          <w:i/>
          <w:sz w:val="24"/>
          <w:szCs w:val="24"/>
          <w:lang w:eastAsia="ar-SA"/>
        </w:rPr>
        <w:t>euro</w:t>
      </w:r>
      <w:r w:rsidRPr="00704ABE">
        <w:rPr>
          <w:rFonts w:ascii="Times New Roman" w:eastAsia="Times New Roman" w:hAnsi="Times New Roman" w:cs="Times New Roman"/>
          <w:sz w:val="24"/>
          <w:szCs w:val="24"/>
          <w:lang w:eastAsia="ar-SA"/>
        </w:rPr>
        <w:t xml:space="preserve">), </w:t>
      </w:r>
      <w:r w:rsidRPr="00704ABE">
        <w:rPr>
          <w:rFonts w:ascii="Times New Roman" w:eastAsia="Times New Roman" w:hAnsi="Times New Roman" w:cs="Times New Roman"/>
          <w:sz w:val="24"/>
          <w:szCs w:val="24"/>
        </w:rPr>
        <w:t xml:space="preserve">savukārt bilances vērtība pēc grāmatvedības uzskaites datiem ir </w:t>
      </w:r>
      <w:r w:rsidRPr="00704ABE">
        <w:rPr>
          <w:rFonts w:ascii="Times New Roman" w:eastAsia="Calibri" w:hAnsi="Times New Roman" w:cs="Times New Roman"/>
          <w:sz w:val="24"/>
          <w:szCs w:val="24"/>
        </w:rPr>
        <w:t xml:space="preserve">0 (nulle </w:t>
      </w:r>
      <w:r w:rsidRPr="00704ABE">
        <w:rPr>
          <w:rFonts w:ascii="Times New Roman" w:eastAsia="Calibri" w:hAnsi="Times New Roman" w:cs="Times New Roman"/>
          <w:i/>
          <w:sz w:val="24"/>
          <w:szCs w:val="24"/>
        </w:rPr>
        <w:t>euro</w:t>
      </w:r>
      <w:r w:rsidRPr="00704ABE">
        <w:rPr>
          <w:rFonts w:ascii="Times New Roman" w:eastAsia="Calibri" w:hAnsi="Times New Roman" w:cs="Times New Roman"/>
          <w:sz w:val="24"/>
          <w:szCs w:val="24"/>
        </w:rPr>
        <w:t xml:space="preserve">). </w:t>
      </w:r>
    </w:p>
    <w:p w:rsidR="00704ABE" w:rsidRPr="00704ABE" w:rsidRDefault="00704ABE" w:rsidP="00704ABE">
      <w:pPr>
        <w:ind w:firstLine="720"/>
        <w:rPr>
          <w:rFonts w:ascii="Times New Roman" w:eastAsia="Times New Roman" w:hAnsi="Times New Roman" w:cs="Times New Roman"/>
          <w:i/>
          <w:sz w:val="24"/>
          <w:szCs w:val="24"/>
        </w:rPr>
      </w:pPr>
      <w:r w:rsidRPr="00704ABE">
        <w:rPr>
          <w:rFonts w:ascii="Times New Roman" w:eastAsia="Times New Roman" w:hAnsi="Times New Roman" w:cs="Times New Roman"/>
          <w:sz w:val="24"/>
          <w:szCs w:val="24"/>
        </w:rPr>
        <w:t xml:space="preserve"> Saskaņā ar Publiskas personas mantas atsavināšanas likuma 37.panta pirmās daļas 1.punktu „</w:t>
      </w:r>
      <w:r w:rsidRPr="00704ABE">
        <w:rPr>
          <w:rFonts w:ascii="Times New Roman" w:eastAsia="Times New Roman" w:hAnsi="Times New Roman" w:cs="Times New Roman"/>
          <w:i/>
          <w:sz w:val="24"/>
          <w:szCs w:val="24"/>
        </w:rPr>
        <w:t xml:space="preserve">Pārdot publiskas personas mantu par brīvu cenu var, ja kustamās mantas atlikusī bilances vērtība pēc grāmatvedības uzskaites datiem ir mazāka par 700 euro. Šajā gadījumā pārdošanas cena nedrīkst būt mazāka par atlikušo vērtību” </w:t>
      </w:r>
      <w:r w:rsidRPr="00704ABE">
        <w:rPr>
          <w:rFonts w:ascii="Times New Roman" w:eastAsia="Times New Roman" w:hAnsi="Times New Roman" w:cs="Times New Roman"/>
          <w:sz w:val="24"/>
          <w:szCs w:val="24"/>
        </w:rPr>
        <w:t>un 37.panta pirmās daļas 3.punktu: „</w:t>
      </w:r>
      <w:r w:rsidRPr="00704ABE">
        <w:rPr>
          <w:rFonts w:ascii="Times New Roman" w:eastAsia="Times New Roman" w:hAnsi="Times New Roman" w:cs="Times New Roman"/>
          <w:i/>
          <w:sz w:val="24"/>
          <w:szCs w:val="24"/>
        </w:rPr>
        <w:t>Pārdot publiskas personas mantu par brīvu cenu var, ja sarīkotā izsole ir bijusi nesekmīga.”</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sz w:val="24"/>
          <w:szCs w:val="24"/>
        </w:rPr>
        <w:t>Pamatojoties uz likuma „Par pašvaldībām” 14.panta pirmās daļas 2.punktu, Publiskas personas finanšu līdzekļu un mantas izšķērdēšanas novēršanas likuma 3.panta pirmās daļas 1. un 2.punktu un Publiskas personas mantas atsavināšanas likuma 1.panta 6. un 7. punktu, 3.panta pirmās daļas 2.punktu, 31.panta pirmo daļu, 32.panta ceturto daļu, 37.panta pirmās daļas 1.punktu un 3.punktu:</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sz w:val="24"/>
          <w:szCs w:val="24"/>
        </w:rPr>
        <w:t>1. atzīt Domes Īpašumu apsaimniekošanas un privatizācijas komisijas 2016.gada 5.jūlijā rīkoto Autobusa izsoli par nesekmīgu,</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sz w:val="24"/>
          <w:szCs w:val="24"/>
        </w:rPr>
        <w:t>2. uzdot Īpašumu apsaimniekošanas un privatizācijas komisijai organizēt Autobusa pārdošanu otrajā izsolē,</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sz w:val="24"/>
          <w:szCs w:val="24"/>
        </w:rPr>
        <w:t>3.</w:t>
      </w:r>
      <w:r w:rsidRPr="00704ABE">
        <w:rPr>
          <w:rFonts w:ascii="Times New Roman" w:eastAsia="Times New Roman" w:hAnsi="Times New Roman" w:cs="Times New Roman"/>
          <w:sz w:val="24"/>
          <w:szCs w:val="24"/>
          <w:lang w:eastAsia="ar-SA"/>
        </w:rPr>
        <w:t xml:space="preserve"> noteikt, ka Autobusa nosacītā otrās izsoles sākuma cena</w:t>
      </w:r>
      <w:r w:rsidRPr="00704ABE">
        <w:rPr>
          <w:rFonts w:ascii="Times New Roman" w:eastAsia="Times New Roman" w:hAnsi="Times New Roman" w:cs="Times New Roman"/>
          <w:sz w:val="24"/>
          <w:szCs w:val="24"/>
        </w:rPr>
        <w:t xml:space="preserve"> ir 920,00 </w:t>
      </w:r>
      <w:r w:rsidRPr="00704ABE">
        <w:rPr>
          <w:rFonts w:ascii="Times New Roman" w:eastAsia="Times New Roman" w:hAnsi="Times New Roman" w:cs="Times New Roman"/>
          <w:i/>
          <w:sz w:val="24"/>
          <w:szCs w:val="24"/>
        </w:rPr>
        <w:t xml:space="preserve">euro </w:t>
      </w:r>
      <w:r w:rsidRPr="00704ABE">
        <w:rPr>
          <w:rFonts w:ascii="Times New Roman" w:eastAsia="Times New Roman" w:hAnsi="Times New Roman" w:cs="Times New Roman"/>
          <w:sz w:val="24"/>
          <w:szCs w:val="24"/>
        </w:rPr>
        <w:t xml:space="preserve">(deviņi simti divdesmit </w:t>
      </w:r>
      <w:r w:rsidRPr="00704ABE">
        <w:rPr>
          <w:rFonts w:ascii="Times New Roman" w:eastAsia="Times New Roman" w:hAnsi="Times New Roman" w:cs="Times New Roman"/>
          <w:i/>
          <w:sz w:val="24"/>
          <w:szCs w:val="24"/>
        </w:rPr>
        <w:t>euro</w:t>
      </w:r>
      <w:r w:rsidRPr="00704ABE">
        <w:rPr>
          <w:rFonts w:ascii="Times New Roman" w:eastAsia="Times New Roman" w:hAnsi="Times New Roman" w:cs="Times New Roman"/>
          <w:sz w:val="24"/>
          <w:szCs w:val="24"/>
        </w:rPr>
        <w:t xml:space="preserve">),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4. apstiprināt pašvaldības kustamās mantas – Autobusa</w:t>
      </w:r>
      <w:r w:rsidRPr="00704ABE">
        <w:rPr>
          <w:rFonts w:ascii="Times New Roman" w:eastAsia="Calibri" w:hAnsi="Times New Roman" w:cs="Times New Roman"/>
          <w:sz w:val="24"/>
          <w:szCs w:val="24"/>
        </w:rPr>
        <w:t xml:space="preserve"> </w:t>
      </w:r>
      <w:r w:rsidRPr="00704ABE">
        <w:rPr>
          <w:rFonts w:ascii="Times New Roman" w:eastAsia="Times New Roman" w:hAnsi="Times New Roman" w:cs="Times New Roman"/>
          <w:sz w:val="24"/>
          <w:szCs w:val="24"/>
          <w:lang w:eastAsia="ar-SA"/>
        </w:rPr>
        <w:t>izsoles noteikumus Nr...... (pielikumā),</w:t>
      </w:r>
    </w:p>
    <w:p w:rsidR="00704ABE" w:rsidRPr="00704ABE" w:rsidRDefault="00704ABE" w:rsidP="00704ABE">
      <w:pPr>
        <w:suppressAutoHyphens/>
        <w:ind w:firstLine="720"/>
        <w:rPr>
          <w:rFonts w:ascii="Times New Roman" w:eastAsia="Times New Roman" w:hAnsi="Times New Roman" w:cs="Times New Roman"/>
          <w:b/>
          <w:sz w:val="24"/>
          <w:szCs w:val="24"/>
          <w:lang w:eastAsia="ar-SA"/>
        </w:rPr>
      </w:pPr>
      <w:r w:rsidRPr="00704ABE">
        <w:rPr>
          <w:rFonts w:ascii="Times New Roman" w:eastAsia="Times New Roman" w:hAnsi="Times New Roman" w:cs="Times New Roman"/>
          <w:sz w:val="24"/>
          <w:szCs w:val="24"/>
          <w:lang w:eastAsia="ar-SA"/>
        </w:rPr>
        <w:t>5. kontroli par lēmuma izpildi uzdot Domes iekšējai auditorei Lindai Gruziņai</w:t>
      </w:r>
      <w:r w:rsidRPr="00704ABE">
        <w:rPr>
          <w:rFonts w:ascii="Times New Roman" w:eastAsia="Times New Roman" w:hAnsi="Times New Roman" w:cs="Times New Roman"/>
          <w:sz w:val="24"/>
          <w:szCs w:val="24"/>
          <w:u w:val="single"/>
          <w:lang w:eastAsia="ar-SA"/>
        </w:rPr>
        <w:t>.</w:t>
      </w:r>
      <w:r w:rsidRPr="00704ABE">
        <w:rPr>
          <w:rFonts w:ascii="Times New Roman" w:eastAsia="Times New Roman" w:hAnsi="Times New Roman" w:cs="Times New Roman"/>
          <w:sz w:val="24"/>
          <w:szCs w:val="24"/>
          <w:lang w:eastAsia="ar-SA"/>
        </w:rPr>
        <w:t xml:space="preserve">    </w:t>
      </w:r>
    </w:p>
    <w:p w:rsidR="00704ABE" w:rsidRPr="00704ABE" w:rsidRDefault="00704ABE" w:rsidP="00704ABE">
      <w:pPr>
        <w:suppressAutoHyphens/>
        <w:rPr>
          <w:rFonts w:ascii="Times New Roman" w:eastAsia="Times New Roman" w:hAnsi="Times New Roman" w:cs="Times New Roman"/>
          <w:sz w:val="24"/>
          <w:szCs w:val="24"/>
          <w:lang w:eastAsia="ar-SA"/>
        </w:rPr>
      </w:pP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Nosūtīt:</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Fin.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Īp.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Jur.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Admin.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Kultūras namam</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0"/>
          <w:lang w:val="en-US" w:eastAsia="lv-LV"/>
        </w:rPr>
        <w:t>_________________________________</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0"/>
          <w:lang w:val="en-US" w:eastAsia="lv-LV"/>
        </w:rPr>
        <w:t>Sagatavoja: Īpašumu nod. (D.Šmite)</w:t>
      </w:r>
    </w:p>
    <w:p w:rsidR="00704ABE" w:rsidRPr="00704ABE" w:rsidRDefault="00704ABE" w:rsidP="00704ABE">
      <w:pPr>
        <w:ind w:right="99"/>
        <w:rPr>
          <w:rFonts w:ascii="Times New Roman" w:eastAsia="Times New Roman" w:hAnsi="Times New Roman" w:cs="Times New Roman"/>
          <w:sz w:val="20"/>
          <w:szCs w:val="20"/>
          <w:lang w:eastAsia="lv-LV"/>
        </w:rPr>
      </w:pPr>
      <w:r w:rsidRPr="00704ABE">
        <w:rPr>
          <w:rFonts w:ascii="Times New Roman" w:eastAsia="Times New Roman" w:hAnsi="Times New Roman" w:cs="Times New Roman"/>
          <w:sz w:val="20"/>
          <w:szCs w:val="20"/>
          <w:lang w:eastAsia="ar-SA"/>
        </w:rPr>
        <w:t xml:space="preserve">Izskatīts </w:t>
      </w:r>
      <w:r w:rsidRPr="00704ABE">
        <w:rPr>
          <w:rFonts w:ascii="Times New Roman" w:eastAsia="Times New Roman" w:hAnsi="Times New Roman" w:cs="Times New Roman"/>
          <w:sz w:val="20"/>
          <w:szCs w:val="20"/>
          <w:lang w:eastAsia="lv-LV"/>
        </w:rPr>
        <w:t>Īpašumu apsaimniekošanas un privatizācijas komisijā</w:t>
      </w:r>
    </w:p>
    <w:p w:rsidR="00704ABE" w:rsidRPr="00704ABE" w:rsidRDefault="00704ABE" w:rsidP="00704ABE">
      <w:pPr>
        <w:jc w:val="right"/>
        <w:rPr>
          <w:rFonts w:ascii="Times New Roman" w:eastAsia="Times New Roman" w:hAnsi="Times New Roman" w:cs="Times New Roman"/>
          <w:sz w:val="20"/>
          <w:szCs w:val="20"/>
        </w:rPr>
      </w:pP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sz w:val="20"/>
          <w:szCs w:val="20"/>
          <w:lang w:eastAsia="ar-SA"/>
        </w:rPr>
      </w:pP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sz w:val="20"/>
          <w:szCs w:val="20"/>
          <w:lang w:eastAsia="ar-SA"/>
        </w:rPr>
      </w:pP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sz w:val="20"/>
          <w:szCs w:val="20"/>
          <w:lang w:eastAsia="ar-SA"/>
        </w:rPr>
      </w:pP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sz w:val="20"/>
          <w:szCs w:val="20"/>
          <w:lang w:eastAsia="ar-SA"/>
        </w:rPr>
      </w:pP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sz w:val="20"/>
          <w:szCs w:val="20"/>
          <w:lang w:eastAsia="ar-SA"/>
        </w:rPr>
      </w:pP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sz w:val="20"/>
          <w:szCs w:val="20"/>
          <w:lang w:eastAsia="ar-SA"/>
        </w:rPr>
      </w:pPr>
      <w:r w:rsidRPr="00704ABE">
        <w:rPr>
          <w:rFonts w:ascii="Times New Roman" w:eastAsia="Times New Roman" w:hAnsi="Times New Roman" w:cs="Times New Roman"/>
          <w:sz w:val="20"/>
          <w:szCs w:val="20"/>
          <w:lang w:eastAsia="ar-SA"/>
        </w:rPr>
        <w:t>APSTIPRINĀTI</w:t>
      </w:r>
    </w:p>
    <w:p w:rsidR="00704ABE" w:rsidRPr="00704ABE" w:rsidRDefault="00704ABE" w:rsidP="00704ABE">
      <w:pPr>
        <w:shd w:val="clear" w:color="auto" w:fill="FFFFFF"/>
        <w:suppressAutoHyphens/>
        <w:ind w:left="6521" w:hanging="41"/>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ar Tukuma novada Domes ..07.2016.</w:t>
      </w:r>
    </w:p>
    <w:p w:rsidR="00704ABE" w:rsidRPr="00704ABE" w:rsidRDefault="00704ABE" w:rsidP="00704ABE">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704ABE">
        <w:rPr>
          <w:rFonts w:ascii="Times New Roman" w:eastAsia="Times New Roman" w:hAnsi="Times New Roman" w:cs="Times New Roman"/>
          <w:sz w:val="20"/>
          <w:szCs w:val="20"/>
          <w:lang w:eastAsia="ar-SA"/>
        </w:rPr>
        <w:t xml:space="preserve">lēmumu (prot. Nr..., ....§.) </w:t>
      </w:r>
    </w:p>
    <w:p w:rsidR="00704ABE" w:rsidRPr="00704ABE" w:rsidRDefault="00704ABE" w:rsidP="00704ABE">
      <w:pPr>
        <w:shd w:val="clear" w:color="auto" w:fill="FFFFFF"/>
        <w:suppressAutoHyphens/>
        <w:jc w:val="center"/>
        <w:rPr>
          <w:rFonts w:ascii="Times New Roman" w:eastAsia="Times New Roman" w:hAnsi="Times New Roman" w:cs="Times New Roman"/>
          <w:bCs/>
          <w:sz w:val="24"/>
          <w:szCs w:val="24"/>
          <w:lang w:eastAsia="ar-SA"/>
        </w:rPr>
      </w:pPr>
      <w:r w:rsidRPr="00704ABE">
        <w:rPr>
          <w:rFonts w:ascii="Times New Roman" w:eastAsia="Times New Roman" w:hAnsi="Times New Roman" w:cs="Times New Roman"/>
          <w:b/>
          <w:bCs/>
          <w:sz w:val="24"/>
          <w:szCs w:val="24"/>
          <w:lang w:eastAsia="ar-SA"/>
        </w:rPr>
        <w:t>IZSOLES NOTEIKUMI</w:t>
      </w:r>
    </w:p>
    <w:p w:rsidR="00704ABE" w:rsidRPr="00704ABE" w:rsidRDefault="00704ABE" w:rsidP="00704ABE">
      <w:pPr>
        <w:shd w:val="clear" w:color="auto" w:fill="FFFFFF"/>
        <w:suppressAutoHyphens/>
        <w:jc w:val="center"/>
        <w:rPr>
          <w:rFonts w:ascii="Times New Roman" w:eastAsia="Times New Roman" w:hAnsi="Times New Roman" w:cs="Times New Roman"/>
          <w:bCs/>
          <w:sz w:val="24"/>
          <w:szCs w:val="24"/>
          <w:lang w:eastAsia="ar-SA"/>
        </w:rPr>
      </w:pPr>
      <w:r w:rsidRPr="00704ABE">
        <w:rPr>
          <w:rFonts w:ascii="Times New Roman" w:eastAsia="Times New Roman" w:hAnsi="Times New Roman" w:cs="Times New Roman"/>
          <w:bCs/>
          <w:sz w:val="24"/>
          <w:szCs w:val="24"/>
          <w:lang w:eastAsia="ar-SA"/>
        </w:rPr>
        <w:t>Tukumā</w:t>
      </w:r>
    </w:p>
    <w:p w:rsidR="00704ABE" w:rsidRPr="00704ABE" w:rsidRDefault="00704ABE" w:rsidP="00704ABE">
      <w:pPr>
        <w:shd w:val="clear" w:color="auto" w:fill="FFFFFF"/>
        <w:suppressAutoHyphens/>
        <w:ind w:left="5760" w:firstLine="720"/>
        <w:jc w:val="left"/>
        <w:rPr>
          <w:rFonts w:ascii="Times New Roman" w:eastAsia="Times New Roman" w:hAnsi="Times New Roman" w:cs="Times New Roman"/>
          <w:sz w:val="20"/>
          <w:szCs w:val="20"/>
          <w:lang w:eastAsia="ar-SA"/>
        </w:rPr>
      </w:pP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t xml:space="preserve">      </w:t>
      </w:r>
    </w:p>
    <w:p w:rsidR="00704ABE" w:rsidRPr="00704ABE" w:rsidRDefault="00704ABE" w:rsidP="00704ABE">
      <w:pPr>
        <w:shd w:val="clear" w:color="auto" w:fill="FFFFFF"/>
        <w:suppressAutoHyphens/>
        <w:jc w:val="left"/>
        <w:rPr>
          <w:rFonts w:ascii="Times New Roman" w:eastAsia="Times New Roman" w:hAnsi="Times New Roman" w:cs="Times New Roman"/>
          <w:bCs/>
          <w:sz w:val="24"/>
          <w:szCs w:val="24"/>
          <w:lang w:eastAsia="ar-SA"/>
        </w:rPr>
      </w:pPr>
      <w:r w:rsidRPr="00704ABE">
        <w:rPr>
          <w:rFonts w:ascii="Times New Roman" w:eastAsia="Times New Roman" w:hAnsi="Times New Roman" w:cs="Times New Roman"/>
          <w:bCs/>
          <w:sz w:val="24"/>
          <w:szCs w:val="24"/>
          <w:lang w:eastAsia="ar-SA"/>
        </w:rPr>
        <w:t>2016.gada .........................</w:t>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sidRPr="00704ABE">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 xml:space="preserve">     </w:t>
      </w:r>
      <w:r w:rsidRPr="00704ABE">
        <w:rPr>
          <w:rFonts w:ascii="Times New Roman" w:eastAsia="Times New Roman" w:hAnsi="Times New Roman" w:cs="Times New Roman"/>
          <w:bCs/>
          <w:sz w:val="24"/>
          <w:szCs w:val="24"/>
          <w:lang w:eastAsia="ar-SA"/>
        </w:rPr>
        <w:t xml:space="preserve"> </w:t>
      </w:r>
      <w:r w:rsidRPr="00704ABE">
        <w:rPr>
          <w:rFonts w:ascii="Times New Roman" w:eastAsia="Times New Roman" w:hAnsi="Times New Roman" w:cs="Times New Roman"/>
          <w:b/>
          <w:bCs/>
          <w:sz w:val="24"/>
          <w:szCs w:val="24"/>
          <w:lang w:eastAsia="ar-SA"/>
        </w:rPr>
        <w:t>Nr.</w:t>
      </w:r>
      <w:r>
        <w:rPr>
          <w:rFonts w:ascii="Times New Roman" w:eastAsia="Times New Roman" w:hAnsi="Times New Roman" w:cs="Times New Roman"/>
          <w:b/>
          <w:bCs/>
          <w:sz w:val="24"/>
          <w:szCs w:val="24"/>
          <w:lang w:eastAsia="ar-SA"/>
        </w:rPr>
        <w:t>.....</w:t>
      </w:r>
    </w:p>
    <w:p w:rsidR="00704ABE" w:rsidRPr="00704ABE" w:rsidRDefault="00704ABE" w:rsidP="00704ABE">
      <w:pPr>
        <w:shd w:val="clear" w:color="auto" w:fill="FFFFFF"/>
        <w:suppressAutoHyphens/>
        <w:jc w:val="right"/>
        <w:rPr>
          <w:rFonts w:ascii="Times New Roman" w:eastAsia="Times New Roman" w:hAnsi="Times New Roman" w:cs="Times New Roman"/>
          <w:b/>
          <w:bCs/>
          <w:sz w:val="24"/>
          <w:szCs w:val="24"/>
          <w:lang w:eastAsia="ar-SA"/>
        </w:rPr>
      </w:pPr>
      <w:r w:rsidRPr="00704ABE">
        <w:rPr>
          <w:rFonts w:ascii="Times New Roman" w:eastAsia="Times New Roman" w:hAnsi="Times New Roman" w:cs="Times New Roman"/>
          <w:bCs/>
          <w:sz w:val="24"/>
          <w:szCs w:val="24"/>
          <w:lang w:eastAsia="ar-SA"/>
        </w:rPr>
        <w:t>(prot.Nr.__, __.§.)</w:t>
      </w:r>
    </w:p>
    <w:p w:rsidR="00704ABE" w:rsidRPr="00704ABE" w:rsidRDefault="00704ABE" w:rsidP="00704ABE">
      <w:pPr>
        <w:shd w:val="clear" w:color="auto" w:fill="FFFFFF"/>
        <w:suppressAutoHyphens/>
        <w:jc w:val="left"/>
        <w:rPr>
          <w:rFonts w:ascii="Times New Roman" w:eastAsia="Times New Roman" w:hAnsi="Times New Roman" w:cs="Times New Roman"/>
          <w:b/>
          <w:bCs/>
          <w:sz w:val="24"/>
          <w:szCs w:val="24"/>
          <w:lang w:eastAsia="ar-SA"/>
        </w:rPr>
      </w:pPr>
      <w:r w:rsidRPr="00704ABE">
        <w:rPr>
          <w:rFonts w:ascii="Times New Roman" w:eastAsia="Times New Roman" w:hAnsi="Times New Roman" w:cs="Times New Roman"/>
          <w:b/>
          <w:bCs/>
          <w:sz w:val="24"/>
          <w:szCs w:val="24"/>
          <w:lang w:eastAsia="ar-SA"/>
        </w:rPr>
        <w:t xml:space="preserve">Par pašvaldības kustamās mantas – </w:t>
      </w:r>
    </w:p>
    <w:p w:rsidR="00704ABE" w:rsidRPr="00704ABE" w:rsidRDefault="00704ABE" w:rsidP="00704ABE">
      <w:pPr>
        <w:shd w:val="clear" w:color="auto" w:fill="FFFFFF"/>
        <w:suppressAutoHyphens/>
        <w:jc w:val="left"/>
        <w:rPr>
          <w:rFonts w:ascii="Times New Roman" w:eastAsia="Times New Roman" w:hAnsi="Times New Roman" w:cs="Times New Roman"/>
          <w:b/>
          <w:bCs/>
          <w:sz w:val="24"/>
          <w:szCs w:val="24"/>
          <w:lang w:eastAsia="ar-SA"/>
        </w:rPr>
      </w:pPr>
      <w:r w:rsidRPr="00704ABE">
        <w:rPr>
          <w:rFonts w:ascii="Times New Roman" w:eastAsia="Times New Roman" w:hAnsi="Times New Roman" w:cs="Times New Roman"/>
          <w:b/>
          <w:bCs/>
          <w:sz w:val="24"/>
          <w:szCs w:val="24"/>
          <w:lang w:eastAsia="ar-SA"/>
        </w:rPr>
        <w:t xml:space="preserve">autobusa LAG E180Z otro izsoli </w:t>
      </w:r>
    </w:p>
    <w:p w:rsidR="00704ABE" w:rsidRPr="00704ABE" w:rsidRDefault="00704ABE" w:rsidP="00704ABE">
      <w:pPr>
        <w:shd w:val="clear" w:color="auto" w:fill="FFFFFF"/>
        <w:suppressAutoHyphens/>
        <w:jc w:val="center"/>
        <w:rPr>
          <w:rFonts w:ascii="Times New Roman" w:eastAsia="Times New Roman" w:hAnsi="Times New Roman" w:cs="Times New Roman"/>
          <w:b/>
          <w:bCs/>
          <w:color w:val="FF0000"/>
          <w:sz w:val="28"/>
          <w:szCs w:val="28"/>
          <w:lang w:eastAsia="ar-SA"/>
        </w:rPr>
      </w:pPr>
    </w:p>
    <w:p w:rsidR="00704ABE" w:rsidRPr="00704ABE" w:rsidRDefault="00704ABE" w:rsidP="00704ABE">
      <w:pPr>
        <w:shd w:val="clear" w:color="auto" w:fill="FFFFFF"/>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b/>
          <w:bCs/>
          <w:sz w:val="24"/>
          <w:szCs w:val="24"/>
          <w:lang w:eastAsia="ar-SA"/>
        </w:rPr>
        <w:t>I. Vispārīgie jautājumi</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1. Noteikumi paredz k</w:t>
      </w:r>
      <w:r w:rsidRPr="00704ABE">
        <w:rPr>
          <w:rFonts w:ascii="Times New Roman" w:eastAsia="TimesNewRoman" w:hAnsi="Times New Roman" w:cs="Times New Roman"/>
          <w:sz w:val="24"/>
          <w:szCs w:val="24"/>
          <w:lang w:eastAsia="ar-SA"/>
        </w:rPr>
        <w:t>ā</w:t>
      </w:r>
      <w:r w:rsidRPr="00704ABE">
        <w:rPr>
          <w:rFonts w:ascii="Times New Roman" w:eastAsia="Times New Roman" w:hAnsi="Times New Roman" w:cs="Times New Roman"/>
          <w:sz w:val="24"/>
          <w:szCs w:val="24"/>
          <w:lang w:eastAsia="ar-SA"/>
        </w:rPr>
        <w:t>rt</w:t>
      </w:r>
      <w:r w:rsidRPr="00704ABE">
        <w:rPr>
          <w:rFonts w:ascii="Times New Roman" w:eastAsia="TimesNewRoman" w:hAnsi="Times New Roman" w:cs="Times New Roman"/>
          <w:sz w:val="24"/>
          <w:szCs w:val="24"/>
          <w:lang w:eastAsia="ar-SA"/>
        </w:rPr>
        <w:t>ī</w:t>
      </w:r>
      <w:r w:rsidRPr="00704ABE">
        <w:rPr>
          <w:rFonts w:ascii="Times New Roman" w:eastAsia="Times New Roman" w:hAnsi="Times New Roman" w:cs="Times New Roman"/>
          <w:sz w:val="24"/>
          <w:szCs w:val="24"/>
          <w:lang w:eastAsia="ar-SA"/>
        </w:rPr>
        <w:t>bu, k</w:t>
      </w:r>
      <w:r w:rsidRPr="00704ABE">
        <w:rPr>
          <w:rFonts w:ascii="Times New Roman" w:eastAsia="TimesNewRoman" w:hAnsi="Times New Roman" w:cs="Times New Roman"/>
          <w:sz w:val="24"/>
          <w:szCs w:val="24"/>
          <w:lang w:eastAsia="ar-SA"/>
        </w:rPr>
        <w:t>ā</w:t>
      </w:r>
      <w:r w:rsidRPr="00704ABE">
        <w:rPr>
          <w:rFonts w:ascii="Times New Roman" w:eastAsia="Times New Roman" w:hAnsi="Times New Roman" w:cs="Times New Roman"/>
          <w:sz w:val="24"/>
          <w:szCs w:val="24"/>
          <w:lang w:eastAsia="ar-SA"/>
        </w:rPr>
        <w:t>d</w:t>
      </w:r>
      <w:r w:rsidRPr="00704ABE">
        <w:rPr>
          <w:rFonts w:ascii="Times New Roman" w:eastAsia="TimesNewRoman" w:hAnsi="Times New Roman" w:cs="Times New Roman"/>
          <w:sz w:val="24"/>
          <w:szCs w:val="24"/>
          <w:lang w:eastAsia="ar-SA"/>
        </w:rPr>
        <w:t xml:space="preserve">ā </w:t>
      </w:r>
      <w:r w:rsidRPr="00704ABE">
        <w:rPr>
          <w:rFonts w:ascii="Times New Roman" w:eastAsia="Times New Roman" w:hAnsi="Times New Roman" w:cs="Times New Roman"/>
          <w:sz w:val="24"/>
          <w:szCs w:val="24"/>
          <w:lang w:eastAsia="ar-SA"/>
        </w:rPr>
        <w:t>organiz</w:t>
      </w:r>
      <w:r w:rsidRPr="00704ABE">
        <w:rPr>
          <w:rFonts w:ascii="Times New Roman" w:eastAsia="TimesNewRoman" w:hAnsi="Times New Roman" w:cs="Times New Roman"/>
          <w:sz w:val="24"/>
          <w:szCs w:val="24"/>
          <w:lang w:eastAsia="ar-SA"/>
        </w:rPr>
        <w:t>ē</w:t>
      </w:r>
      <w:r w:rsidRPr="00704ABE">
        <w:rPr>
          <w:rFonts w:ascii="Times New Roman" w:eastAsia="Times New Roman" w:hAnsi="Times New Roman" w:cs="Times New Roman"/>
          <w:sz w:val="24"/>
          <w:szCs w:val="24"/>
          <w:lang w:eastAsia="ar-SA"/>
        </w:rPr>
        <w:t>jama pašvald</w:t>
      </w:r>
      <w:r w:rsidRPr="00704ABE">
        <w:rPr>
          <w:rFonts w:ascii="Times New Roman" w:eastAsia="TimesNewRoman" w:hAnsi="Times New Roman" w:cs="Times New Roman"/>
          <w:sz w:val="24"/>
          <w:szCs w:val="24"/>
          <w:lang w:eastAsia="ar-SA"/>
        </w:rPr>
        <w:t>ī</w:t>
      </w:r>
      <w:r w:rsidRPr="00704ABE">
        <w:rPr>
          <w:rFonts w:ascii="Times New Roman" w:eastAsia="Times New Roman" w:hAnsi="Times New Roman" w:cs="Times New Roman"/>
          <w:sz w:val="24"/>
          <w:szCs w:val="24"/>
          <w:lang w:eastAsia="ar-SA"/>
        </w:rPr>
        <w:t>bas kustam</w:t>
      </w:r>
      <w:r w:rsidRPr="00704ABE">
        <w:rPr>
          <w:rFonts w:ascii="Times New Roman" w:eastAsia="TimesNewRoman" w:hAnsi="Times New Roman" w:cs="Times New Roman"/>
          <w:sz w:val="24"/>
          <w:szCs w:val="24"/>
          <w:lang w:eastAsia="ar-SA"/>
        </w:rPr>
        <w:t>ā</w:t>
      </w:r>
      <w:r w:rsidRPr="00704ABE">
        <w:rPr>
          <w:rFonts w:ascii="Times New Roman" w:eastAsia="Times New Roman" w:hAnsi="Times New Roman" w:cs="Times New Roman"/>
          <w:sz w:val="24"/>
          <w:szCs w:val="24"/>
          <w:lang w:eastAsia="ar-SA"/>
        </w:rPr>
        <w:t>s mantas – autobusa LAG E180Z p</w:t>
      </w:r>
      <w:r w:rsidRPr="00704ABE">
        <w:rPr>
          <w:rFonts w:ascii="Times New Roman" w:eastAsia="TimesNewRoman" w:hAnsi="Times New Roman" w:cs="Times New Roman"/>
          <w:sz w:val="24"/>
          <w:szCs w:val="24"/>
          <w:lang w:eastAsia="ar-SA"/>
        </w:rPr>
        <w:t>ā</w:t>
      </w:r>
      <w:r w:rsidRPr="00704ABE">
        <w:rPr>
          <w:rFonts w:ascii="Times New Roman" w:eastAsia="Times New Roman" w:hAnsi="Times New Roman" w:cs="Times New Roman"/>
          <w:sz w:val="24"/>
          <w:szCs w:val="24"/>
          <w:lang w:eastAsia="ar-SA"/>
        </w:rPr>
        <w:t>rdošanu otrajā izsol</w:t>
      </w:r>
      <w:r w:rsidRPr="00704ABE">
        <w:rPr>
          <w:rFonts w:ascii="Times New Roman" w:eastAsia="TimesNewRoman" w:hAnsi="Times New Roman" w:cs="Times New Roman"/>
          <w:sz w:val="24"/>
          <w:szCs w:val="24"/>
          <w:lang w:eastAsia="ar-SA"/>
        </w:rPr>
        <w:t>ē</w:t>
      </w:r>
      <w:r w:rsidRPr="00704ABE">
        <w:rPr>
          <w:rFonts w:ascii="Times New Roman" w:eastAsia="Times New Roman" w:hAnsi="Times New Roman" w:cs="Times New Roman"/>
          <w:iCs/>
          <w:sz w:val="24"/>
          <w:szCs w:val="24"/>
          <w:lang w:eastAsia="ar-SA"/>
        </w:rPr>
        <w:t>.</w:t>
      </w:r>
      <w:r w:rsidRPr="00704ABE">
        <w:rPr>
          <w:rFonts w:ascii="Times New Roman" w:eastAsia="Times New Roman" w:hAnsi="Times New Roman" w:cs="Times New Roman"/>
          <w:i/>
          <w:iCs/>
          <w:sz w:val="24"/>
          <w:szCs w:val="24"/>
          <w:lang w:eastAsia="ar-SA"/>
        </w:rPr>
        <w:t xml:space="preserve"> </w:t>
      </w:r>
    </w:p>
    <w:p w:rsidR="00704ABE" w:rsidRPr="00704ABE" w:rsidRDefault="00704ABE" w:rsidP="00704ABE">
      <w:pPr>
        <w:suppressAutoHyphens/>
        <w:ind w:right="62"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2. Izsoles noteikumi ir izstrādāti, pamatojoties uz Publiskas personas mantas atsavin</w:t>
      </w:r>
      <w:r w:rsidRPr="00704ABE">
        <w:rPr>
          <w:rFonts w:ascii="Times New Roman" w:eastAsia="TimesNewRoman" w:hAnsi="Times New Roman" w:cs="Times New Roman"/>
          <w:sz w:val="24"/>
          <w:szCs w:val="24"/>
          <w:lang w:eastAsia="ar-SA"/>
        </w:rPr>
        <w:t>ā</w:t>
      </w:r>
      <w:r w:rsidRPr="00704ABE">
        <w:rPr>
          <w:rFonts w:ascii="Times New Roman" w:eastAsia="Times New Roman" w:hAnsi="Times New Roman" w:cs="Times New Roman"/>
          <w:sz w:val="24"/>
          <w:szCs w:val="24"/>
          <w:lang w:eastAsia="ar-SA"/>
        </w:rPr>
        <w:t>šanas likumu un Tukuma novada Domes 28.07.2016. lēmumu „Par pašvaldības kustamās mantas - autobusa LAG E180Z izsoles rezultātiem” (prot. Nr.__, __.§.).</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 Izsoles rīkošanas gadījumā izsoli organiz</w:t>
      </w:r>
      <w:r w:rsidRPr="00704ABE">
        <w:rPr>
          <w:rFonts w:ascii="Times New Roman" w:eastAsia="TimesNewRoman" w:hAnsi="Times New Roman" w:cs="Times New Roman"/>
          <w:sz w:val="24"/>
          <w:szCs w:val="24"/>
          <w:lang w:eastAsia="ar-SA"/>
        </w:rPr>
        <w:t xml:space="preserve">ē </w:t>
      </w:r>
      <w:r w:rsidRPr="00704ABE">
        <w:rPr>
          <w:rFonts w:ascii="Times New Roman" w:eastAsia="Times New Roman" w:hAnsi="Times New Roman" w:cs="Times New Roman"/>
          <w:sz w:val="24"/>
          <w:szCs w:val="24"/>
          <w:lang w:eastAsia="ar-SA"/>
        </w:rPr>
        <w:t>Tukuma novada Domes Īpašumu apsaimniekošanas un privatizācijas komisija (turpmāk – Komisija) un autobuss LAG E180Z tiks pārdots atkl</w:t>
      </w:r>
      <w:r w:rsidRPr="00704ABE">
        <w:rPr>
          <w:rFonts w:ascii="Times New Roman" w:eastAsia="TimesNewRoman" w:hAnsi="Times New Roman" w:cs="Times New Roman"/>
          <w:sz w:val="24"/>
          <w:szCs w:val="24"/>
          <w:lang w:eastAsia="ar-SA"/>
        </w:rPr>
        <w:t>ā</w:t>
      </w:r>
      <w:r w:rsidRPr="00704ABE">
        <w:rPr>
          <w:rFonts w:ascii="Times New Roman" w:eastAsia="Times New Roman" w:hAnsi="Times New Roman" w:cs="Times New Roman"/>
          <w:sz w:val="24"/>
          <w:szCs w:val="24"/>
          <w:lang w:eastAsia="ar-SA"/>
        </w:rPr>
        <w:t>t</w:t>
      </w:r>
      <w:r w:rsidRPr="00704ABE">
        <w:rPr>
          <w:rFonts w:ascii="Times New Roman" w:eastAsia="TimesNewRoman" w:hAnsi="Times New Roman" w:cs="Times New Roman"/>
          <w:sz w:val="24"/>
          <w:szCs w:val="24"/>
          <w:lang w:eastAsia="ar-SA"/>
        </w:rPr>
        <w:t xml:space="preserve">ā </w:t>
      </w:r>
      <w:r w:rsidRPr="00704ABE">
        <w:rPr>
          <w:rFonts w:ascii="Times New Roman" w:eastAsia="Times New Roman" w:hAnsi="Times New Roman" w:cs="Times New Roman"/>
          <w:sz w:val="24"/>
          <w:szCs w:val="24"/>
          <w:lang w:eastAsia="ar-SA"/>
        </w:rPr>
        <w:t>mutisk</w:t>
      </w:r>
      <w:r w:rsidRPr="00704ABE">
        <w:rPr>
          <w:rFonts w:ascii="Times New Roman" w:eastAsia="TimesNewRoman" w:hAnsi="Times New Roman" w:cs="Times New Roman"/>
          <w:sz w:val="24"/>
          <w:szCs w:val="24"/>
          <w:lang w:eastAsia="ar-SA"/>
        </w:rPr>
        <w:t xml:space="preserve">ā otrajā </w:t>
      </w:r>
      <w:r w:rsidRPr="00704ABE">
        <w:rPr>
          <w:rFonts w:ascii="Times New Roman" w:eastAsia="Times New Roman" w:hAnsi="Times New Roman" w:cs="Times New Roman"/>
          <w:sz w:val="24"/>
          <w:szCs w:val="24"/>
          <w:lang w:eastAsia="ar-SA"/>
        </w:rPr>
        <w:t>izsol</w:t>
      </w:r>
      <w:r w:rsidRPr="00704ABE">
        <w:rPr>
          <w:rFonts w:ascii="Times New Roman" w:eastAsia="TimesNewRoman" w:hAnsi="Times New Roman" w:cs="Times New Roman"/>
          <w:sz w:val="24"/>
          <w:szCs w:val="24"/>
          <w:lang w:eastAsia="ar-SA"/>
        </w:rPr>
        <w:t xml:space="preserve">ē </w:t>
      </w:r>
      <w:r w:rsidRPr="00704ABE">
        <w:rPr>
          <w:rFonts w:ascii="Times New Roman" w:eastAsia="Times New Roman" w:hAnsi="Times New Roman" w:cs="Times New Roman"/>
          <w:sz w:val="24"/>
          <w:szCs w:val="24"/>
          <w:lang w:eastAsia="ar-SA"/>
        </w:rPr>
        <w:t xml:space="preserve">ar augšupejošu soli. </w:t>
      </w:r>
    </w:p>
    <w:p w:rsidR="00704ABE" w:rsidRPr="00704ABE" w:rsidRDefault="00704ABE" w:rsidP="00704ABE">
      <w:pPr>
        <w:suppressAutoHyphens/>
        <w:rPr>
          <w:rFonts w:ascii="Times New Roman" w:eastAsia="Times New Roman" w:hAnsi="Times New Roman" w:cs="Times New Roman"/>
          <w:sz w:val="24"/>
          <w:szCs w:val="24"/>
          <w:lang w:eastAsia="ar-SA"/>
        </w:rPr>
      </w:pPr>
    </w:p>
    <w:p w:rsidR="00704ABE" w:rsidRPr="00704ABE" w:rsidRDefault="00704ABE" w:rsidP="00704ABE">
      <w:pPr>
        <w:shd w:val="clear" w:color="auto" w:fill="FFFFFF"/>
        <w:suppressAutoHyphens/>
        <w:jc w:val="center"/>
        <w:rPr>
          <w:rFonts w:ascii="Times New Roman" w:eastAsia="Times New Roman" w:hAnsi="Times New Roman" w:cs="Times New Roman"/>
          <w:b/>
          <w:bCs/>
          <w:sz w:val="24"/>
          <w:szCs w:val="24"/>
          <w:lang w:eastAsia="ar-SA"/>
        </w:rPr>
      </w:pPr>
      <w:r w:rsidRPr="00704ABE">
        <w:rPr>
          <w:rFonts w:ascii="Times New Roman" w:eastAsia="Times New Roman" w:hAnsi="Times New Roman" w:cs="Times New Roman"/>
          <w:b/>
          <w:bCs/>
          <w:color w:val="000000"/>
          <w:sz w:val="24"/>
          <w:szCs w:val="24"/>
          <w:lang w:eastAsia="ar-SA"/>
        </w:rPr>
        <w:t xml:space="preserve">II. </w:t>
      </w:r>
      <w:r w:rsidRPr="00704ABE">
        <w:rPr>
          <w:rFonts w:ascii="Times New Roman" w:eastAsia="Calibri" w:hAnsi="Times New Roman" w:cs="Times New Roman"/>
          <w:b/>
          <w:sz w:val="24"/>
          <w:szCs w:val="24"/>
        </w:rPr>
        <w:t xml:space="preserve">Tukuma novada pašvaldības </w:t>
      </w:r>
      <w:r w:rsidRPr="00704ABE">
        <w:rPr>
          <w:rFonts w:ascii="Times New Roman" w:eastAsia="Times New Roman" w:hAnsi="Times New Roman" w:cs="Times New Roman"/>
          <w:b/>
          <w:bCs/>
          <w:sz w:val="24"/>
          <w:szCs w:val="24"/>
          <w:lang w:eastAsia="ar-SA"/>
        </w:rPr>
        <w:t>kustamās mantas - autobusa LAG E180Z raksturojums</w:t>
      </w:r>
    </w:p>
    <w:p w:rsidR="00704ABE" w:rsidRPr="00704ABE" w:rsidRDefault="00704ABE" w:rsidP="00704ABE">
      <w:pPr>
        <w:shd w:val="clear" w:color="auto" w:fill="FFFFFF"/>
        <w:suppressAutoHyphens/>
        <w:jc w:val="left"/>
        <w:rPr>
          <w:rFonts w:ascii="Times New Roman" w:eastAsia="Calibri" w:hAnsi="Times New Roman" w:cs="Times New Roman"/>
          <w:sz w:val="24"/>
          <w:szCs w:val="24"/>
        </w:rPr>
      </w:pPr>
      <w:r w:rsidRPr="00704ABE">
        <w:rPr>
          <w:rFonts w:ascii="Times New Roman" w:eastAsia="Times New Roman" w:hAnsi="Times New Roman" w:cs="Times New Roman"/>
          <w:bCs/>
          <w:sz w:val="24"/>
          <w:szCs w:val="24"/>
          <w:lang w:eastAsia="ar-SA"/>
        </w:rPr>
        <w:tab/>
        <w:t xml:space="preserve">4. </w:t>
      </w:r>
      <w:r w:rsidRPr="00704ABE">
        <w:rPr>
          <w:rFonts w:ascii="Times New Roman" w:eastAsia="Calibri" w:hAnsi="Times New Roman" w:cs="Times New Roman"/>
          <w:sz w:val="24"/>
          <w:szCs w:val="24"/>
        </w:rPr>
        <w:t xml:space="preserve">Tukuma novada pašvaldības </w:t>
      </w:r>
      <w:r w:rsidRPr="00704ABE">
        <w:rPr>
          <w:rFonts w:ascii="Times New Roman" w:eastAsia="Times New Roman" w:hAnsi="Times New Roman" w:cs="Times New Roman"/>
          <w:bCs/>
          <w:sz w:val="24"/>
          <w:szCs w:val="24"/>
          <w:lang w:eastAsia="ar-SA"/>
        </w:rPr>
        <w:t xml:space="preserve">kustamā manta - </w:t>
      </w:r>
      <w:r w:rsidRPr="00704ABE">
        <w:rPr>
          <w:rFonts w:ascii="Times New Roman" w:eastAsia="Times New Roman" w:hAnsi="Times New Roman" w:cs="Times New Roman"/>
          <w:sz w:val="24"/>
          <w:szCs w:val="24"/>
          <w:lang w:eastAsia="ar-SA"/>
        </w:rPr>
        <w:t>autobuss LAG E180Z</w:t>
      </w:r>
      <w:r w:rsidRPr="00704ABE">
        <w:rPr>
          <w:rFonts w:ascii="Times New Roman" w:eastAsia="Times New Roman" w:hAnsi="Times New Roman" w:cs="Times New Roman"/>
          <w:bCs/>
          <w:sz w:val="24"/>
          <w:szCs w:val="24"/>
          <w:lang w:eastAsia="ar-SA"/>
        </w:rPr>
        <w:t>, (turpmāk – Autobuss):</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 xml:space="preserve">4.1. marka: LAG E180Z, </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4.2. valsts reģistrācijas numurs: KH 5301.,</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4.3. izlaiduma gads: 1989.,</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4.4. šasijas numurs: YA9CB2D20KB128417,</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4.5. krāsa: gaiši pelēka,</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4.6. pašmasa: 12460,</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4.7. pilna masa: 18100,</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4.8. motora tips: dīzeļdegviela,</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4.9. reģistrācijas apliecība: AF 1942999,</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4.10.tehniskā apskate līdz 02.05.2016.,</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 xml:space="preserve">4.11. nobraukums, km: 093996 </w:t>
      </w:r>
    </w:p>
    <w:p w:rsidR="00704ABE" w:rsidRPr="00704ABE" w:rsidRDefault="00704ABE" w:rsidP="00704ABE">
      <w:pPr>
        <w:shd w:val="clear" w:color="auto" w:fill="FFFFFF"/>
        <w:tabs>
          <w:tab w:val="left" w:pos="0"/>
        </w:tabs>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ab/>
        <w:t>5. Autobusu var apskatīt darba dienās, par laiku iepriekš sazinoties pa mobilo tālruni 29152802 (kontaktpersona I.Jermaks).</w:t>
      </w:r>
    </w:p>
    <w:p w:rsidR="00704ABE" w:rsidRPr="00704ABE" w:rsidRDefault="00704ABE" w:rsidP="00704ABE">
      <w:pPr>
        <w:shd w:val="clear" w:color="auto" w:fill="FFFFFF"/>
        <w:tabs>
          <w:tab w:val="left" w:pos="0"/>
        </w:tabs>
        <w:suppressAutoHyphens/>
        <w:rPr>
          <w:rFonts w:ascii="Times New Roman" w:eastAsia="Times New Roman" w:hAnsi="Times New Roman" w:cs="Times New Roman"/>
          <w:b/>
          <w:bCs/>
          <w:sz w:val="24"/>
          <w:szCs w:val="24"/>
          <w:lang w:eastAsia="ar-SA"/>
        </w:rPr>
      </w:pPr>
      <w:r w:rsidRPr="00704ABE">
        <w:rPr>
          <w:rFonts w:ascii="Times New Roman" w:eastAsia="Times New Roman" w:hAnsi="Times New Roman" w:cs="Times New Roman"/>
          <w:sz w:val="24"/>
          <w:szCs w:val="24"/>
          <w:lang w:eastAsia="ar-SA"/>
        </w:rPr>
        <w:tab/>
      </w:r>
    </w:p>
    <w:p w:rsidR="00704ABE" w:rsidRPr="00704ABE" w:rsidRDefault="00704ABE" w:rsidP="00704ABE">
      <w:pPr>
        <w:suppressAutoHyphens/>
        <w:jc w:val="center"/>
        <w:rPr>
          <w:rFonts w:ascii="Times New Roman" w:eastAsia="Times New Roman" w:hAnsi="Times New Roman" w:cs="Times New Roman"/>
          <w:bCs/>
          <w:color w:val="000000"/>
          <w:sz w:val="24"/>
          <w:szCs w:val="24"/>
          <w:lang w:eastAsia="ar-SA"/>
        </w:rPr>
      </w:pPr>
      <w:r w:rsidRPr="00704ABE">
        <w:rPr>
          <w:rFonts w:ascii="Times New Roman" w:eastAsia="Times New Roman" w:hAnsi="Times New Roman" w:cs="Times New Roman"/>
          <w:b/>
          <w:bCs/>
          <w:color w:val="000000"/>
          <w:sz w:val="24"/>
          <w:szCs w:val="24"/>
          <w:lang w:eastAsia="ar-SA"/>
        </w:rPr>
        <w:t>III. Izsoles veids, maksājumi</w:t>
      </w:r>
    </w:p>
    <w:p w:rsidR="00704ABE" w:rsidRPr="00704ABE" w:rsidRDefault="00704ABE" w:rsidP="00704ABE">
      <w:pPr>
        <w:suppressAutoHyphens/>
        <w:rPr>
          <w:rFonts w:ascii="Times New Roman" w:eastAsia="Times New Roman" w:hAnsi="Times New Roman" w:cs="Times New Roman"/>
          <w:bCs/>
          <w:color w:val="000000"/>
          <w:sz w:val="24"/>
          <w:szCs w:val="24"/>
          <w:lang w:eastAsia="ar-SA"/>
        </w:rPr>
      </w:pPr>
      <w:r w:rsidRPr="00704ABE">
        <w:rPr>
          <w:rFonts w:ascii="Times New Roman" w:eastAsia="Times New Roman" w:hAnsi="Times New Roman" w:cs="Times New Roman"/>
          <w:bCs/>
          <w:color w:val="000000"/>
          <w:sz w:val="24"/>
          <w:szCs w:val="24"/>
          <w:lang w:eastAsia="ar-SA"/>
        </w:rPr>
        <w:tab/>
        <w:t>6. Izsoles veids: atklāta mutiska otrā izsole ar augšupejošu soli.</w:t>
      </w:r>
    </w:p>
    <w:p w:rsidR="00704ABE" w:rsidRPr="00704ABE" w:rsidRDefault="00704ABE" w:rsidP="00704ABE">
      <w:pPr>
        <w:suppressAutoHyphens/>
        <w:rPr>
          <w:rFonts w:ascii="Times New Roman" w:eastAsia="Times New Roman" w:hAnsi="Times New Roman" w:cs="Times New Roman"/>
          <w:bCs/>
          <w:color w:val="000000"/>
          <w:sz w:val="24"/>
          <w:szCs w:val="24"/>
          <w:lang w:eastAsia="ar-SA"/>
        </w:rPr>
      </w:pPr>
      <w:r w:rsidRPr="00704ABE">
        <w:rPr>
          <w:rFonts w:ascii="Times New Roman" w:eastAsia="Times New Roman" w:hAnsi="Times New Roman" w:cs="Times New Roman"/>
          <w:bCs/>
          <w:color w:val="000000"/>
          <w:sz w:val="24"/>
          <w:szCs w:val="24"/>
          <w:lang w:eastAsia="ar-SA"/>
        </w:rPr>
        <w:tab/>
        <w:t xml:space="preserve">7. Maksāšanas līdzekļi: maksājumi ir veicami 100%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w:t>
      </w:r>
    </w:p>
    <w:p w:rsidR="00704ABE" w:rsidRPr="00704ABE" w:rsidRDefault="00704ABE" w:rsidP="00704ABE">
      <w:pPr>
        <w:ind w:firstLine="720"/>
        <w:rPr>
          <w:rFonts w:ascii="Times New Roman" w:eastAsia="Times New Roman" w:hAnsi="Times New Roman" w:cs="Times New Roman"/>
          <w:sz w:val="24"/>
          <w:szCs w:val="24"/>
        </w:rPr>
      </w:pPr>
      <w:r w:rsidRPr="00704ABE">
        <w:rPr>
          <w:rFonts w:ascii="Times New Roman" w:eastAsia="Times New Roman" w:hAnsi="Times New Roman" w:cs="Times New Roman"/>
          <w:bCs/>
          <w:color w:val="000000"/>
          <w:sz w:val="24"/>
          <w:szCs w:val="24"/>
          <w:lang w:eastAsia="ar-SA"/>
        </w:rPr>
        <w:t xml:space="preserve">8. Izsoles sākumcena: </w:t>
      </w:r>
      <w:r w:rsidRPr="00704ABE">
        <w:rPr>
          <w:rFonts w:ascii="Times New Roman" w:eastAsia="Times New Roman" w:hAnsi="Times New Roman" w:cs="Times New Roman"/>
          <w:sz w:val="24"/>
          <w:szCs w:val="24"/>
        </w:rPr>
        <w:t xml:space="preserve">920,00 </w:t>
      </w:r>
      <w:r w:rsidRPr="00704ABE">
        <w:rPr>
          <w:rFonts w:ascii="Times New Roman" w:eastAsia="Times New Roman" w:hAnsi="Times New Roman" w:cs="Times New Roman"/>
          <w:i/>
          <w:sz w:val="24"/>
          <w:szCs w:val="24"/>
        </w:rPr>
        <w:t xml:space="preserve">euro </w:t>
      </w:r>
      <w:r w:rsidRPr="00704ABE">
        <w:rPr>
          <w:rFonts w:ascii="Times New Roman" w:eastAsia="Times New Roman" w:hAnsi="Times New Roman" w:cs="Times New Roman"/>
          <w:sz w:val="24"/>
          <w:szCs w:val="24"/>
        </w:rPr>
        <w:t xml:space="preserve">(deviņi simti divdesmit </w:t>
      </w:r>
      <w:r w:rsidRPr="00704ABE">
        <w:rPr>
          <w:rFonts w:ascii="Times New Roman" w:eastAsia="Times New Roman" w:hAnsi="Times New Roman" w:cs="Times New Roman"/>
          <w:i/>
          <w:sz w:val="24"/>
          <w:szCs w:val="24"/>
        </w:rPr>
        <w:t>euro</w:t>
      </w:r>
      <w:r w:rsidRPr="00704ABE">
        <w:rPr>
          <w:rFonts w:ascii="Times New Roman" w:eastAsia="Times New Roman" w:hAnsi="Times New Roman" w:cs="Times New Roman"/>
          <w:sz w:val="24"/>
          <w:szCs w:val="24"/>
        </w:rPr>
        <w:t xml:space="preserve">), </w:t>
      </w:r>
    </w:p>
    <w:p w:rsidR="00704ABE" w:rsidRPr="00704ABE" w:rsidRDefault="00704ABE" w:rsidP="00704ABE">
      <w:pPr>
        <w:suppressAutoHyphens/>
        <w:rPr>
          <w:rFonts w:ascii="Times New Roman" w:eastAsia="Times New Roman" w:hAnsi="Times New Roman" w:cs="Times New Roman"/>
          <w:bCs/>
          <w:color w:val="000000"/>
          <w:sz w:val="24"/>
          <w:szCs w:val="24"/>
          <w:lang w:eastAsia="ar-SA"/>
        </w:rPr>
      </w:pPr>
      <w:r w:rsidRPr="00704ABE">
        <w:rPr>
          <w:rFonts w:ascii="Times New Roman" w:eastAsia="Times New Roman" w:hAnsi="Times New Roman" w:cs="Times New Roman"/>
          <w:bCs/>
          <w:color w:val="000000"/>
          <w:sz w:val="24"/>
          <w:szCs w:val="24"/>
          <w:lang w:eastAsia="ar-SA"/>
        </w:rPr>
        <w:tab/>
        <w:t xml:space="preserve">9. Izsoles solis: 50,00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 xml:space="preserve"> (piecdesmit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w:t>
      </w:r>
    </w:p>
    <w:p w:rsidR="00704ABE" w:rsidRPr="00704ABE" w:rsidRDefault="00704ABE" w:rsidP="00704ABE">
      <w:pPr>
        <w:suppressAutoHyphens/>
        <w:rPr>
          <w:rFonts w:ascii="Times New Roman" w:eastAsia="Times New Roman" w:hAnsi="Times New Roman" w:cs="Times New Roman"/>
          <w:bCs/>
          <w:color w:val="000000"/>
          <w:sz w:val="24"/>
          <w:szCs w:val="24"/>
          <w:lang w:eastAsia="ar-SA"/>
        </w:rPr>
      </w:pPr>
      <w:r w:rsidRPr="00704ABE">
        <w:rPr>
          <w:rFonts w:ascii="Times New Roman" w:eastAsia="Times New Roman" w:hAnsi="Times New Roman" w:cs="Times New Roman"/>
          <w:bCs/>
          <w:color w:val="000000"/>
          <w:sz w:val="24"/>
          <w:szCs w:val="24"/>
          <w:lang w:eastAsia="ar-SA"/>
        </w:rPr>
        <w:tab/>
        <w:t xml:space="preserve">10.Izsoles nodrošinājums: 10%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 xml:space="preserve"> no izsoles sākumcenas, t.i., 92,00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 xml:space="preserve"> (deviņdesmit divi e</w:t>
      </w:r>
      <w:r w:rsidRPr="00704ABE">
        <w:rPr>
          <w:rFonts w:ascii="Times New Roman" w:eastAsia="Times New Roman" w:hAnsi="Times New Roman" w:cs="Times New Roman"/>
          <w:bCs/>
          <w:i/>
          <w:color w:val="000000"/>
          <w:sz w:val="24"/>
          <w:szCs w:val="24"/>
          <w:lang w:eastAsia="ar-SA"/>
        </w:rPr>
        <w:t>uro</w:t>
      </w:r>
      <w:r w:rsidRPr="00704ABE">
        <w:rPr>
          <w:rFonts w:ascii="Times New Roman" w:eastAsia="Times New Roman" w:hAnsi="Times New Roman" w:cs="Times New Roman"/>
          <w:bCs/>
          <w:color w:val="000000"/>
          <w:sz w:val="24"/>
          <w:szCs w:val="24"/>
          <w:lang w:eastAsia="ar-SA"/>
        </w:rPr>
        <w:t>).</w:t>
      </w:r>
    </w:p>
    <w:p w:rsidR="00704ABE" w:rsidRPr="00704ABE" w:rsidRDefault="00704ABE" w:rsidP="00704ABE">
      <w:pPr>
        <w:suppressAutoHyphens/>
        <w:rPr>
          <w:rFonts w:ascii="Times New Roman" w:eastAsia="Times New Roman" w:hAnsi="Times New Roman" w:cs="Times New Roman"/>
          <w:bCs/>
          <w:color w:val="000000"/>
          <w:sz w:val="24"/>
          <w:szCs w:val="24"/>
          <w:lang w:eastAsia="ar-SA"/>
        </w:rPr>
      </w:pPr>
      <w:r w:rsidRPr="00704ABE">
        <w:rPr>
          <w:rFonts w:ascii="Times New Roman" w:eastAsia="Times New Roman" w:hAnsi="Times New Roman" w:cs="Times New Roman"/>
          <w:bCs/>
          <w:color w:val="000000"/>
          <w:sz w:val="24"/>
          <w:szCs w:val="24"/>
          <w:lang w:eastAsia="ar-SA"/>
        </w:rPr>
        <w:tab/>
        <w:t xml:space="preserve">11. Dalības maksa: 10,00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 xml:space="preserve"> (desmit </w:t>
      </w:r>
      <w:r w:rsidRPr="00704ABE">
        <w:rPr>
          <w:rFonts w:ascii="Times New Roman" w:eastAsia="Times New Roman" w:hAnsi="Times New Roman" w:cs="Times New Roman"/>
          <w:bCs/>
          <w:i/>
          <w:color w:val="000000"/>
          <w:sz w:val="24"/>
          <w:szCs w:val="24"/>
          <w:lang w:eastAsia="ar-SA"/>
        </w:rPr>
        <w:t>euro</w:t>
      </w:r>
      <w:r w:rsidRPr="00704ABE">
        <w:rPr>
          <w:rFonts w:ascii="Times New Roman" w:eastAsia="Times New Roman" w:hAnsi="Times New Roman" w:cs="Times New Roman"/>
          <w:bCs/>
          <w:color w:val="000000"/>
          <w:sz w:val="24"/>
          <w:szCs w:val="24"/>
          <w:lang w:eastAsia="ar-SA"/>
        </w:rPr>
        <w:t xml:space="preserve">). </w:t>
      </w:r>
    </w:p>
    <w:p w:rsidR="00704ABE" w:rsidRPr="00704ABE" w:rsidRDefault="00704ABE" w:rsidP="00704ABE">
      <w:pPr>
        <w:suppressAutoHyphens/>
        <w:jc w:val="center"/>
        <w:rPr>
          <w:rFonts w:ascii="Times New Roman" w:eastAsia="Times New Roman" w:hAnsi="Times New Roman" w:cs="Times New Roman"/>
          <w:b/>
          <w:bCs/>
          <w:color w:val="000000"/>
          <w:sz w:val="24"/>
          <w:szCs w:val="24"/>
          <w:lang w:eastAsia="ar-SA"/>
        </w:rPr>
      </w:pPr>
      <w:r w:rsidRPr="00704ABE">
        <w:rPr>
          <w:rFonts w:ascii="Times New Roman" w:eastAsia="Times New Roman" w:hAnsi="Times New Roman" w:cs="Times New Roman"/>
          <w:b/>
          <w:bCs/>
          <w:color w:val="000000"/>
          <w:sz w:val="24"/>
          <w:szCs w:val="24"/>
          <w:lang w:eastAsia="ar-SA"/>
        </w:rPr>
        <w:lastRenderedPageBreak/>
        <w:t>IV. Izsoles organiz</w:t>
      </w:r>
      <w:r w:rsidRPr="00704ABE">
        <w:rPr>
          <w:rFonts w:ascii="Times New Roman" w:eastAsia="TimesNewRoman" w:hAnsi="Times New Roman" w:cs="Times New Roman"/>
          <w:b/>
          <w:bCs/>
          <w:color w:val="000000"/>
          <w:sz w:val="24"/>
          <w:szCs w:val="24"/>
          <w:lang w:eastAsia="ar-SA"/>
        </w:rPr>
        <w:t>ē</w:t>
      </w:r>
      <w:r w:rsidRPr="00704ABE">
        <w:rPr>
          <w:rFonts w:ascii="Times New Roman" w:eastAsia="Times New Roman" w:hAnsi="Times New Roman" w:cs="Times New Roman"/>
          <w:b/>
          <w:bCs/>
          <w:color w:val="000000"/>
          <w:sz w:val="24"/>
          <w:szCs w:val="24"/>
          <w:lang w:eastAsia="ar-SA"/>
        </w:rPr>
        <w:t>šana</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12. Pirms izsoles laikrakstā „Neatkarīgās Tukuma Ziņas”, kā arī Domes mājas lapā: </w:t>
      </w:r>
      <w:hyperlink r:id="rId21" w:history="1">
        <w:r w:rsidRPr="00704ABE">
          <w:rPr>
            <w:rFonts w:ascii="Times New Roman" w:eastAsia="Times New Roman" w:hAnsi="Times New Roman" w:cs="Times New Roman"/>
            <w:color w:val="0000FF"/>
            <w:spacing w:val="-16"/>
            <w:sz w:val="24"/>
            <w:szCs w:val="24"/>
            <w:u w:val="single"/>
          </w:rPr>
          <w:t>www.tukums.lv</w:t>
        </w:r>
      </w:hyperlink>
      <w:r w:rsidRPr="00704ABE">
        <w:rPr>
          <w:rFonts w:ascii="Times New Roman" w:eastAsia="Times New Roman" w:hAnsi="Times New Roman" w:cs="Times New Roman"/>
          <w:sz w:val="24"/>
          <w:szCs w:val="24"/>
          <w:lang w:eastAsia="ar-SA"/>
        </w:rPr>
        <w:t xml:space="preserve">. un tīmekļa vietnē </w:t>
      </w:r>
      <w:hyperlink r:id="rId22" w:history="1">
        <w:r w:rsidRPr="00704ABE">
          <w:rPr>
            <w:rFonts w:ascii="Times New Roman" w:eastAsia="Times New Roman" w:hAnsi="Times New Roman" w:cs="Times New Roman"/>
            <w:color w:val="0000FF"/>
            <w:sz w:val="24"/>
            <w:szCs w:val="24"/>
            <w:u w:val="single"/>
          </w:rPr>
          <w:t>www.ss.lv</w:t>
        </w:r>
      </w:hyperlink>
      <w:r w:rsidRPr="00704ABE">
        <w:rPr>
          <w:rFonts w:ascii="Times New Roman" w:eastAsia="Times New Roman" w:hAnsi="Times New Roman" w:cs="Times New Roman"/>
          <w:sz w:val="24"/>
          <w:szCs w:val="24"/>
          <w:lang w:eastAsia="ar-SA"/>
        </w:rPr>
        <w:t xml:space="preserve"> tiek ievietots sludinājums par Autobusa pārdošanu un noteikts pieteikšanās termiņš. </w:t>
      </w:r>
    </w:p>
    <w:p w:rsidR="00704ABE" w:rsidRPr="00704ABE" w:rsidRDefault="00704ABE" w:rsidP="00704ABE">
      <w:pPr>
        <w:suppressAutoHyphens/>
        <w:ind w:firstLine="720"/>
        <w:jc w:val="left"/>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13. Piesakoties vismaz vienam pretendentam, tiek rīkota izsole.</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14. Komisijas noteiktajos termiņos izsoles pretendentiem Tukuma novada </w:t>
      </w:r>
      <w:r w:rsidRPr="00704ABE">
        <w:rPr>
          <w:rFonts w:ascii="Times New Roman" w:eastAsia="Times New Roman" w:hAnsi="Times New Roman" w:cs="Times New Roman"/>
          <w:color w:val="000000"/>
          <w:sz w:val="24"/>
          <w:szCs w:val="24"/>
          <w:lang w:eastAsia="ar-SA"/>
        </w:rPr>
        <w:t>Domes, reģistrācijas Nr.90000050975, AS „Swedbank”</w:t>
      </w:r>
      <w:r w:rsidRPr="00704ABE">
        <w:rPr>
          <w:rFonts w:ascii="Times New Roman" w:eastAsia="Times New Roman" w:hAnsi="Times New Roman" w:cs="Times New Roman"/>
          <w:sz w:val="24"/>
          <w:szCs w:val="24"/>
          <w:lang w:eastAsia="ar-SA"/>
        </w:rPr>
        <w:t xml:space="preserve"> norēķinu kontā: L</w:t>
      </w:r>
      <w:r w:rsidRPr="00704ABE">
        <w:rPr>
          <w:rFonts w:ascii="Times New Roman" w:eastAsia="Times New Roman" w:hAnsi="Times New Roman" w:cs="Times New Roman"/>
          <w:color w:val="000000"/>
          <w:sz w:val="24"/>
          <w:szCs w:val="24"/>
          <w:lang w:eastAsia="ar-SA"/>
        </w:rPr>
        <w:t xml:space="preserve">V17HABA0001402040731, kods: HABALV22, </w:t>
      </w:r>
      <w:r w:rsidRPr="00704ABE">
        <w:rPr>
          <w:rFonts w:ascii="Times New Roman" w:eastAsia="Times New Roman" w:hAnsi="Times New Roman" w:cs="Times New Roman"/>
          <w:sz w:val="24"/>
          <w:szCs w:val="24"/>
          <w:lang w:eastAsia="ar-SA"/>
        </w:rPr>
        <w:t>atsevišķos maksājumos</w:t>
      </w:r>
      <w:r w:rsidRPr="00704ABE">
        <w:rPr>
          <w:rFonts w:ascii="Times New Roman" w:eastAsia="Times New Roman" w:hAnsi="Times New Roman" w:cs="Times New Roman"/>
          <w:color w:val="FF0000"/>
          <w:sz w:val="24"/>
          <w:szCs w:val="24"/>
          <w:lang w:eastAsia="ar-SA"/>
        </w:rPr>
        <w:t xml:space="preserve"> </w:t>
      </w:r>
      <w:r w:rsidRPr="00704ABE">
        <w:rPr>
          <w:rFonts w:ascii="Times New Roman" w:eastAsia="Times New Roman" w:hAnsi="Times New Roman" w:cs="Times New Roman"/>
          <w:sz w:val="24"/>
          <w:szCs w:val="24"/>
          <w:lang w:eastAsia="ar-SA"/>
        </w:rPr>
        <w:t xml:space="preserve">ir jāieskaita izsoles nodrošinājums un dalības maksa. </w:t>
      </w:r>
    </w:p>
    <w:p w:rsidR="00704ABE" w:rsidRPr="00704ABE" w:rsidRDefault="00704ABE" w:rsidP="00704ABE">
      <w:pPr>
        <w:suppressAutoHyphens/>
        <w:ind w:firstLine="720"/>
        <w:jc w:val="left"/>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704ABE" w:rsidRPr="00704ABE" w:rsidRDefault="00704ABE" w:rsidP="00704ABE">
      <w:pPr>
        <w:suppressAutoHyphens/>
        <w:ind w:firstLine="720"/>
        <w:jc w:val="left"/>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16. Izsoles dalībniekiem, kuri vēlas reģistrēties, jāiesniedz šādi dokumenti:</w:t>
      </w:r>
    </w:p>
    <w:p w:rsidR="00704ABE" w:rsidRPr="00704ABE" w:rsidRDefault="00704ABE" w:rsidP="00704ABE">
      <w:pPr>
        <w:suppressAutoHyphens/>
        <w:jc w:val="left"/>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704ABE" w:rsidRPr="00704ABE" w:rsidTr="00BA7EFD">
        <w:tc>
          <w:tcPr>
            <w:tcW w:w="890"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Juridiskai personai</w:t>
            </w:r>
          </w:p>
        </w:tc>
      </w:tr>
      <w:tr w:rsidR="00704ABE" w:rsidRPr="00704ABE" w:rsidTr="00BA7EFD">
        <w:tc>
          <w:tcPr>
            <w:tcW w:w="890"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704ABE" w:rsidRPr="00704ABE" w:rsidRDefault="00704ABE" w:rsidP="00704ABE">
            <w:pPr>
              <w:suppressAutoHyphens/>
              <w:jc w:val="left"/>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pieteikums par piedalīšanos izsolē</w:t>
            </w:r>
          </w:p>
        </w:tc>
      </w:tr>
      <w:tr w:rsidR="00704ABE" w:rsidRPr="00704ABE" w:rsidTr="00BA7EFD">
        <w:tc>
          <w:tcPr>
            <w:tcW w:w="890"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704ABE" w:rsidRPr="00704ABE" w:rsidRDefault="00704ABE" w:rsidP="00704ABE">
            <w:pPr>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704ABE" w:rsidRPr="00704ABE" w:rsidTr="00BA7EFD">
        <w:tc>
          <w:tcPr>
            <w:tcW w:w="890"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704ABE" w:rsidRPr="00704ABE" w:rsidRDefault="00704ABE" w:rsidP="00704ABE">
            <w:pPr>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704ABE" w:rsidRPr="00704ABE" w:rsidRDefault="00704ABE" w:rsidP="00704ABE">
            <w:pPr>
              <w:suppressAutoHyphens/>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704ABE" w:rsidRPr="00704ABE" w:rsidRDefault="00704ABE" w:rsidP="00704ABE">
      <w:pPr>
        <w:suppressAutoHyphens/>
        <w:jc w:val="left"/>
        <w:rPr>
          <w:rFonts w:ascii="Times New Roman" w:eastAsia="Times New Roman" w:hAnsi="Times New Roman" w:cs="Times New Roman"/>
          <w:sz w:val="24"/>
          <w:szCs w:val="24"/>
          <w:lang w:eastAsia="ar-SA"/>
        </w:rPr>
      </w:pP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r w:rsidRPr="00704ABE">
        <w:rPr>
          <w:rFonts w:ascii="Times New Roman" w:eastAsia="Times New Roman" w:hAnsi="Times New Roman" w:cs="Times New Roman"/>
          <w:i/>
          <w:sz w:val="24"/>
          <w:szCs w:val="24"/>
          <w:lang w:eastAsia="ar-SA"/>
        </w:rPr>
        <w:t>euro</w:t>
      </w:r>
      <w:r w:rsidRPr="00704ABE">
        <w:rPr>
          <w:rFonts w:ascii="Times New Roman" w:eastAsia="Times New Roman" w:hAnsi="Times New Roman" w:cs="Times New Roman"/>
          <w:sz w:val="24"/>
          <w:szCs w:val="24"/>
          <w:lang w:eastAsia="ar-SA"/>
        </w:rPr>
        <w:t>.</w:t>
      </w:r>
    </w:p>
    <w:p w:rsidR="00704ABE" w:rsidRPr="00704ABE" w:rsidRDefault="00704ABE" w:rsidP="00704ABE">
      <w:pPr>
        <w:suppressAutoHyphens/>
        <w:ind w:firstLine="720"/>
        <w:rPr>
          <w:rFonts w:ascii="Times New Roman" w:eastAsia="Times New Roman" w:hAnsi="Times New Roman" w:cs="Arial"/>
          <w:sz w:val="24"/>
          <w:szCs w:val="24"/>
          <w:lang w:eastAsia="lo-LA" w:bidi="lo-LA"/>
        </w:rPr>
      </w:pPr>
      <w:r w:rsidRPr="00704ABE">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704ABE" w:rsidRPr="00704ABE" w:rsidRDefault="00704ABE" w:rsidP="00704ABE">
      <w:pPr>
        <w:suppressAutoHyphens/>
        <w:ind w:firstLine="720"/>
        <w:rPr>
          <w:rFonts w:ascii="Times New Roman" w:eastAsia="Times New Roman" w:hAnsi="Times New Roman" w:cs="Arial"/>
          <w:sz w:val="24"/>
          <w:szCs w:val="24"/>
          <w:lang w:eastAsia="lo-LA" w:bidi="lo-LA"/>
        </w:rPr>
      </w:pPr>
      <w:r w:rsidRPr="00704ABE">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704ABE" w:rsidRPr="00704ABE" w:rsidRDefault="00704ABE" w:rsidP="00704ABE">
      <w:pPr>
        <w:suppressAutoHyphens/>
        <w:rPr>
          <w:rFonts w:ascii="Times New Roman" w:eastAsia="Times New Roman" w:hAnsi="Times New Roman" w:cs="Times New Roman"/>
          <w:color w:val="000000"/>
          <w:sz w:val="24"/>
          <w:szCs w:val="24"/>
          <w:lang w:eastAsia="ar-SA"/>
        </w:rPr>
      </w:pPr>
      <w:r w:rsidRPr="00704ABE">
        <w:rPr>
          <w:rFonts w:ascii="Times New Roman" w:eastAsia="Times New Roman" w:hAnsi="Times New Roman" w:cs="Arial"/>
          <w:sz w:val="24"/>
          <w:szCs w:val="24"/>
          <w:lang w:eastAsia="lo-LA" w:bidi="lo-LA"/>
        </w:rPr>
        <w:tab/>
        <w:t xml:space="preserve">20. </w:t>
      </w:r>
      <w:r w:rsidRPr="00704ABE">
        <w:rPr>
          <w:rFonts w:ascii="Times New Roman" w:eastAsia="Times New Roman" w:hAnsi="Times New Roman" w:cs="Times New Roman"/>
          <w:color w:val="000000"/>
          <w:sz w:val="24"/>
          <w:szCs w:val="24"/>
          <w:lang w:eastAsia="ar-SA"/>
        </w:rPr>
        <w:t>Komisija nav ties</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ga l</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dz izsoles s</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kumam iepaz</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stin</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t fizisk</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s un juridisk</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s personas ar zi</w:t>
      </w:r>
      <w:r w:rsidRPr="00704ABE">
        <w:rPr>
          <w:rFonts w:ascii="Times New Roman" w:eastAsia="TimesNewRoman" w:hAnsi="Times New Roman" w:cs="Times New Roman"/>
          <w:color w:val="000000"/>
          <w:sz w:val="24"/>
          <w:szCs w:val="24"/>
          <w:lang w:eastAsia="ar-SA"/>
        </w:rPr>
        <w:t>ņā</w:t>
      </w:r>
      <w:r w:rsidRPr="00704ABE">
        <w:rPr>
          <w:rFonts w:ascii="Times New Roman" w:eastAsia="Times New Roman" w:hAnsi="Times New Roman" w:cs="Times New Roman"/>
          <w:color w:val="000000"/>
          <w:sz w:val="24"/>
          <w:szCs w:val="24"/>
          <w:lang w:eastAsia="ar-SA"/>
        </w:rPr>
        <w:t>m par izsoles dal</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bniekiem.</w:t>
      </w:r>
    </w:p>
    <w:p w:rsidR="00704ABE" w:rsidRPr="00704ABE" w:rsidRDefault="00704ABE" w:rsidP="00704ABE">
      <w:pPr>
        <w:suppressAutoHyphens/>
        <w:ind w:firstLine="720"/>
        <w:rPr>
          <w:rFonts w:ascii="Times New Roman" w:eastAsia="Times New Roman" w:hAnsi="Times New Roman" w:cs="Times New Roman"/>
          <w:color w:val="000000"/>
          <w:sz w:val="24"/>
          <w:szCs w:val="24"/>
          <w:lang w:eastAsia="ar-SA"/>
        </w:rPr>
      </w:pPr>
      <w:r w:rsidRPr="00704ABE">
        <w:rPr>
          <w:rFonts w:ascii="Times New Roman" w:eastAsia="Times New Roman" w:hAnsi="Times New Roman" w:cs="Times New Roman"/>
          <w:color w:val="000000"/>
          <w:sz w:val="24"/>
          <w:szCs w:val="24"/>
          <w:lang w:eastAsia="ar-SA"/>
        </w:rPr>
        <w:t>21. Izsoles dal</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bniekus re</w:t>
      </w:r>
      <w:r w:rsidRPr="00704ABE">
        <w:rPr>
          <w:rFonts w:ascii="Times New Roman" w:eastAsia="TimesNewRoman" w:hAnsi="Times New Roman" w:cs="Times New Roman"/>
          <w:color w:val="000000"/>
          <w:sz w:val="24"/>
          <w:szCs w:val="24"/>
          <w:lang w:eastAsia="ar-SA"/>
        </w:rPr>
        <w:t>ģ</w:t>
      </w:r>
      <w:r w:rsidRPr="00704ABE">
        <w:rPr>
          <w:rFonts w:ascii="Times New Roman" w:eastAsia="Times New Roman" w:hAnsi="Times New Roman" w:cs="Times New Roman"/>
          <w:color w:val="000000"/>
          <w:sz w:val="24"/>
          <w:szCs w:val="24"/>
          <w:lang w:eastAsia="ar-SA"/>
        </w:rPr>
        <w:t>istr</w:t>
      </w:r>
      <w:r w:rsidRPr="00704ABE">
        <w:rPr>
          <w:rFonts w:ascii="Times New Roman" w:eastAsia="TimesNewRoman" w:hAnsi="Times New Roman" w:cs="Times New Roman"/>
          <w:color w:val="000000"/>
          <w:sz w:val="24"/>
          <w:szCs w:val="24"/>
          <w:lang w:eastAsia="ar-SA"/>
        </w:rPr>
        <w:t xml:space="preserve">ē </w:t>
      </w:r>
      <w:r w:rsidRPr="00704ABE">
        <w:rPr>
          <w:rFonts w:ascii="Times New Roman" w:eastAsia="Times New Roman" w:hAnsi="Times New Roman" w:cs="Times New Roman"/>
          <w:sz w:val="24"/>
          <w:szCs w:val="24"/>
          <w:lang w:eastAsia="ar-SA"/>
        </w:rPr>
        <w:t>Tukuma novada Domes 315.kabinetā darba laikā līdz 2016.gada 23.augustam plkst.12:00.</w:t>
      </w:r>
    </w:p>
    <w:p w:rsidR="00704ABE" w:rsidRPr="00704ABE" w:rsidRDefault="00704ABE" w:rsidP="00704ABE">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704ABE">
        <w:rPr>
          <w:rFonts w:ascii="Times New Roman" w:eastAsia="Times New Roman" w:hAnsi="Times New Roman" w:cs="Times New Roman"/>
          <w:color w:val="000000"/>
          <w:sz w:val="24"/>
          <w:szCs w:val="24"/>
          <w:lang w:eastAsia="ar-SA"/>
        </w:rPr>
        <w:tab/>
        <w:t xml:space="preserve">22. </w:t>
      </w:r>
      <w:r w:rsidRPr="00704ABE">
        <w:rPr>
          <w:rFonts w:ascii="Times New Roman" w:eastAsia="Times New Roman" w:hAnsi="Times New Roman" w:cs="Times New Roman"/>
          <w:bCs/>
          <w:sz w:val="24"/>
          <w:szCs w:val="24"/>
          <w:lang w:eastAsia="ar-SA"/>
        </w:rPr>
        <w:t>Autobusa</w:t>
      </w:r>
      <w:r w:rsidRPr="00704ABE">
        <w:rPr>
          <w:rFonts w:ascii="Times New Roman" w:eastAsia="Times New Roman" w:hAnsi="Times New Roman" w:cs="Times New Roman"/>
          <w:b/>
          <w:bCs/>
          <w:sz w:val="24"/>
          <w:szCs w:val="24"/>
          <w:lang w:eastAsia="ar-SA"/>
        </w:rPr>
        <w:t xml:space="preserve"> </w:t>
      </w:r>
      <w:r w:rsidRPr="00704ABE">
        <w:rPr>
          <w:rFonts w:ascii="Times New Roman" w:eastAsia="Times New Roman" w:hAnsi="Times New Roman" w:cs="Times New Roman"/>
          <w:sz w:val="24"/>
          <w:szCs w:val="24"/>
          <w:lang w:eastAsia="ar-SA"/>
        </w:rPr>
        <w:t>izsole notiek Tukuma novada Domē, Tukuma novada Domes Sēžu zālē, Talsu ielā 4, Tukumā, 2016.gada 23.augustā, plkst.15:00.</w:t>
      </w:r>
    </w:p>
    <w:p w:rsidR="00704ABE" w:rsidRPr="00704ABE" w:rsidRDefault="00704ABE" w:rsidP="00704ABE">
      <w:pPr>
        <w:suppressAutoHyphens/>
        <w:rPr>
          <w:rFonts w:ascii="Times New Roman" w:eastAsia="Times New Roman" w:hAnsi="Times New Roman" w:cs="Times New Roman"/>
          <w:color w:val="000000"/>
          <w:sz w:val="24"/>
          <w:szCs w:val="24"/>
          <w:lang w:eastAsia="ar-SA"/>
        </w:rPr>
      </w:pPr>
      <w:r w:rsidRPr="00704ABE">
        <w:rPr>
          <w:rFonts w:ascii="Times New Roman" w:eastAsia="Times New Roman" w:hAnsi="Times New Roman" w:cs="Times New Roman"/>
          <w:color w:val="000000"/>
          <w:sz w:val="24"/>
          <w:szCs w:val="24"/>
          <w:lang w:eastAsia="ar-SA"/>
        </w:rPr>
        <w:tab/>
        <w:t>23. Izsole notiek, ja uz izsoli ierodas ne maz</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k k</w:t>
      </w:r>
      <w:r w:rsidRPr="00704ABE">
        <w:rPr>
          <w:rFonts w:ascii="Times New Roman" w:eastAsia="TimesNewRoman" w:hAnsi="Times New Roman" w:cs="Times New Roman"/>
          <w:color w:val="000000"/>
          <w:sz w:val="24"/>
          <w:szCs w:val="24"/>
          <w:lang w:eastAsia="ar-SA"/>
        </w:rPr>
        <w:t xml:space="preserve">ā </w:t>
      </w:r>
      <w:r w:rsidRPr="00704ABE">
        <w:rPr>
          <w:rFonts w:ascii="Times New Roman" w:eastAsia="Times New Roman" w:hAnsi="Times New Roman" w:cs="Times New Roman"/>
          <w:color w:val="000000"/>
          <w:sz w:val="24"/>
          <w:szCs w:val="24"/>
          <w:lang w:eastAsia="ar-SA"/>
        </w:rPr>
        <w:t xml:space="preserve">1 (viens) minētajā kārtībā reģistrēts izsoles dalībnieks. </w:t>
      </w:r>
    </w:p>
    <w:p w:rsidR="00704ABE" w:rsidRPr="00704ABE" w:rsidRDefault="00704ABE" w:rsidP="00704ABE">
      <w:pPr>
        <w:suppressAutoHyphens/>
        <w:rPr>
          <w:rFonts w:ascii="Times New Roman" w:eastAsia="Times New Roman" w:hAnsi="Times New Roman" w:cs="Times New Roman"/>
          <w:color w:val="000000"/>
          <w:sz w:val="24"/>
          <w:szCs w:val="24"/>
          <w:lang w:eastAsia="ar-SA"/>
        </w:rPr>
      </w:pPr>
      <w:r w:rsidRPr="00704ABE">
        <w:rPr>
          <w:rFonts w:ascii="Times New Roman" w:eastAsia="Times New Roman" w:hAnsi="Times New Roman" w:cs="Times New Roman"/>
          <w:color w:val="000000"/>
          <w:sz w:val="24"/>
          <w:szCs w:val="24"/>
          <w:lang w:eastAsia="ar-SA"/>
        </w:rPr>
        <w:tab/>
        <w:t xml:space="preserve">24. </w:t>
      </w:r>
      <w:r w:rsidRPr="00704ABE">
        <w:rPr>
          <w:rFonts w:ascii="Times New Roman" w:eastAsia="Times New Roman" w:hAnsi="Times New Roman" w:cs="Times New Roman"/>
          <w:sz w:val="24"/>
          <w:szCs w:val="24"/>
          <w:lang w:eastAsia="ar-SA"/>
        </w:rPr>
        <w:t>Ja uz izsoli ierodas tikai viens dalībnieks, notiek solīšana un Autobusu piedāvā pirkt vienīgajam izsoles dalībniekam par sākumcenu, kas paaugstināta par vienu izsoles soli.</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color w:val="000000"/>
          <w:sz w:val="24"/>
          <w:szCs w:val="24"/>
          <w:lang w:eastAsia="ar-SA"/>
        </w:rPr>
        <w:t>25. Izsol</w:t>
      </w:r>
      <w:r w:rsidRPr="00704ABE">
        <w:rPr>
          <w:rFonts w:ascii="Times New Roman" w:eastAsia="TimesNewRoman" w:hAnsi="Times New Roman" w:cs="Times New Roman"/>
          <w:color w:val="000000"/>
          <w:sz w:val="24"/>
          <w:szCs w:val="24"/>
          <w:lang w:eastAsia="ar-SA"/>
        </w:rPr>
        <w:t xml:space="preserve">ē </w:t>
      </w:r>
      <w:r w:rsidRPr="00704ABE">
        <w:rPr>
          <w:rFonts w:ascii="Times New Roman" w:eastAsia="Times New Roman" w:hAnsi="Times New Roman" w:cs="Times New Roman"/>
          <w:color w:val="000000"/>
          <w:sz w:val="24"/>
          <w:szCs w:val="24"/>
          <w:lang w:eastAsia="ar-SA"/>
        </w:rPr>
        <w:t>starp izsoles dal</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bniekiem aizliegta vienošan</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s, ska</w:t>
      </w:r>
      <w:r w:rsidRPr="00704ABE">
        <w:rPr>
          <w:rFonts w:ascii="Times New Roman" w:eastAsia="TimesNewRoman" w:hAnsi="Times New Roman" w:cs="Times New Roman"/>
          <w:color w:val="000000"/>
          <w:sz w:val="24"/>
          <w:szCs w:val="24"/>
          <w:lang w:eastAsia="ar-SA"/>
        </w:rPr>
        <w:t>ļ</w:t>
      </w:r>
      <w:r w:rsidRPr="00704ABE">
        <w:rPr>
          <w:rFonts w:ascii="Times New Roman" w:eastAsia="Times New Roman" w:hAnsi="Times New Roman" w:cs="Times New Roman"/>
          <w:color w:val="000000"/>
          <w:sz w:val="24"/>
          <w:szCs w:val="24"/>
          <w:lang w:eastAsia="ar-SA"/>
        </w:rPr>
        <w:t>a uzved</w:t>
      </w:r>
      <w:r w:rsidRPr="00704ABE">
        <w:rPr>
          <w:rFonts w:ascii="Times New Roman" w:eastAsia="TimesNewRoman" w:hAnsi="Times New Roman" w:cs="Times New Roman"/>
          <w:color w:val="000000"/>
          <w:sz w:val="24"/>
          <w:szCs w:val="24"/>
          <w:lang w:eastAsia="ar-SA"/>
        </w:rPr>
        <w:t>ī</w:t>
      </w:r>
      <w:r w:rsidRPr="00704ABE">
        <w:rPr>
          <w:rFonts w:ascii="Times New Roman" w:eastAsia="Times New Roman" w:hAnsi="Times New Roman" w:cs="Times New Roman"/>
          <w:color w:val="000000"/>
          <w:sz w:val="24"/>
          <w:szCs w:val="24"/>
          <w:lang w:eastAsia="ar-SA"/>
        </w:rPr>
        <w:t>ba un citāda veida uzvedība, kas var</w:t>
      </w:r>
      <w:r w:rsidRPr="00704ABE">
        <w:rPr>
          <w:rFonts w:ascii="Times New Roman" w:eastAsia="TimesNewRoman" w:hAnsi="Times New Roman" w:cs="Times New Roman"/>
          <w:color w:val="000000"/>
          <w:sz w:val="24"/>
          <w:szCs w:val="24"/>
          <w:lang w:eastAsia="ar-SA"/>
        </w:rPr>
        <w:t>ē</w:t>
      </w:r>
      <w:r w:rsidRPr="00704ABE">
        <w:rPr>
          <w:rFonts w:ascii="Times New Roman" w:eastAsia="Times New Roman" w:hAnsi="Times New Roman" w:cs="Times New Roman"/>
          <w:color w:val="000000"/>
          <w:sz w:val="24"/>
          <w:szCs w:val="24"/>
          <w:lang w:eastAsia="ar-SA"/>
        </w:rPr>
        <w:t>tu iespaidot izsoles rezult</w:t>
      </w:r>
      <w:r w:rsidRPr="00704ABE">
        <w:rPr>
          <w:rFonts w:ascii="Times New Roman" w:eastAsia="TimesNewRoman" w:hAnsi="Times New Roman" w:cs="Times New Roman"/>
          <w:color w:val="000000"/>
          <w:sz w:val="24"/>
          <w:szCs w:val="24"/>
          <w:lang w:eastAsia="ar-SA"/>
        </w:rPr>
        <w:t>ā</w:t>
      </w:r>
      <w:r w:rsidRPr="00704ABE">
        <w:rPr>
          <w:rFonts w:ascii="Times New Roman" w:eastAsia="Times New Roman" w:hAnsi="Times New Roman" w:cs="Times New Roman"/>
          <w:color w:val="000000"/>
          <w:sz w:val="24"/>
          <w:szCs w:val="24"/>
          <w:lang w:eastAsia="ar-SA"/>
        </w:rPr>
        <w:t>tus un gaitu.</w:t>
      </w:r>
    </w:p>
    <w:p w:rsidR="00704ABE" w:rsidRPr="00704ABE" w:rsidRDefault="00704ABE" w:rsidP="00704ABE">
      <w:pPr>
        <w:suppressAutoHyphens/>
        <w:jc w:val="center"/>
        <w:rPr>
          <w:rFonts w:ascii="Times New Roman" w:eastAsia="Times New Roman" w:hAnsi="Times New Roman" w:cs="Times New Roman"/>
          <w:b/>
          <w:sz w:val="24"/>
          <w:szCs w:val="24"/>
          <w:lang w:eastAsia="ar-SA"/>
        </w:rPr>
      </w:pPr>
    </w:p>
    <w:p w:rsidR="00704ABE" w:rsidRPr="00704ABE" w:rsidRDefault="00704ABE" w:rsidP="00704ABE">
      <w:pPr>
        <w:suppressAutoHyphens/>
        <w:jc w:val="center"/>
        <w:rPr>
          <w:rFonts w:ascii="Times New Roman" w:eastAsia="Times New Roman" w:hAnsi="Times New Roman" w:cs="Times New Roman"/>
          <w:b/>
          <w:sz w:val="24"/>
          <w:szCs w:val="24"/>
          <w:lang w:eastAsia="ar-SA"/>
        </w:rPr>
      </w:pPr>
      <w:r w:rsidRPr="00704ABE">
        <w:rPr>
          <w:rFonts w:ascii="Times New Roman" w:eastAsia="Times New Roman" w:hAnsi="Times New Roman" w:cs="Times New Roman"/>
          <w:b/>
          <w:sz w:val="24"/>
          <w:szCs w:val="24"/>
          <w:lang w:eastAsia="ar-SA"/>
        </w:rPr>
        <w:t>V. Izsoles norise</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26. Izsoles dalībnieks vai viņa pilnvarotā persona izsoles telpās uzrāda pasi un ar parakstu uz izsoles noteikumiem, apliecina, ka viņš ar tiem ir iepazinies un apņemas tos ievērot.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lastRenderedPageBreak/>
        <w:t>28. Solīšana notiek pa vienam izsoles solim.</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704ABE" w:rsidRPr="00704ABE" w:rsidRDefault="00704ABE" w:rsidP="00704ABE">
      <w:pPr>
        <w:suppressAutoHyphens/>
        <w:ind w:firstLine="720"/>
        <w:rPr>
          <w:rFonts w:ascii="Times New Roman" w:eastAsia="Times New Roman" w:hAnsi="Times New Roman" w:cs="Times New Roman"/>
          <w:color w:val="FF0000"/>
          <w:sz w:val="24"/>
          <w:szCs w:val="24"/>
          <w:lang w:eastAsia="ar-SA"/>
        </w:rPr>
      </w:pPr>
      <w:r w:rsidRPr="00704ABE">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704ABE" w:rsidRPr="00704ABE" w:rsidRDefault="00704ABE" w:rsidP="00704ABE">
      <w:pPr>
        <w:suppressAutoHyphens/>
        <w:rPr>
          <w:rFonts w:ascii="Times New Roman" w:eastAsia="Times New Roman" w:hAnsi="Times New Roman" w:cs="Times New Roman"/>
          <w:color w:val="FF0000"/>
          <w:sz w:val="24"/>
          <w:szCs w:val="24"/>
          <w:lang w:eastAsia="ar-SA"/>
        </w:rPr>
      </w:pPr>
    </w:p>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b/>
          <w:sz w:val="24"/>
          <w:szCs w:val="24"/>
          <w:lang w:eastAsia="ar-SA"/>
        </w:rPr>
        <w:t>VI. Izsoles rezultāti</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31. Par izsoles uzvarētāju kļūst tas dalībnieks, kurš ir nosolījis visaugstāko cenu.</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33. Komisija apstiprina izsoles protokolu, par ko tiek paziņots izsoles uzvarētājam.</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Autobusu pilnā apmērā.</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36. Pēc 34.punktā noteiktā maksājuma samaksas izsoles rezultāti </w:t>
      </w:r>
      <w:r w:rsidRPr="00704ABE">
        <w:rPr>
          <w:rFonts w:ascii="Times New Roman" w:eastAsia="Times New Roman" w:hAnsi="Times New Roman" w:cs="Times New Roman"/>
          <w:sz w:val="24"/>
          <w:szCs w:val="20"/>
          <w:lang w:val="de-DE" w:eastAsia="ar-SA"/>
        </w:rPr>
        <w:t xml:space="preserve">30 (trīsdesmit) dienu laikā </w:t>
      </w:r>
      <w:r w:rsidRPr="00704ABE">
        <w:rPr>
          <w:rFonts w:ascii="Times New Roman" w:eastAsia="Times New Roman" w:hAnsi="Times New Roman" w:cs="Times New Roman"/>
          <w:sz w:val="24"/>
          <w:szCs w:val="24"/>
          <w:lang w:eastAsia="ar-SA"/>
        </w:rPr>
        <w:t xml:space="preserve"> tiek apstiprināti Tukuma novada Domes sēdē.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38. Pēc Pirkuma līguma noslēgšanas, parakstot pieņemšanas un nodošanas aktu, Autobuss tiek nodots izsoles uzvarētājam īpašumā.</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39. Īpašuma tiesības uz Autobusu izsoles uzvarētājam pāriet pēc visas Pirkuma līgumā noteiktās pirkuma maksas samaksas.</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Autobusa pirkšanu.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42. Gadījumā, ja arī nākamais izsoles dalībnieks neizmanto viņam 40.punktā piešķirtās tiesības, izsole atzīstama par nenotikušu. </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704ABE" w:rsidRPr="00704ABE"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 xml:space="preserve">Izsoles dalībnieki samaksāto dalības maksu atpakaļ nesaņem. </w:t>
      </w:r>
    </w:p>
    <w:p w:rsidR="00704ABE" w:rsidRPr="00704ABE" w:rsidRDefault="00704ABE" w:rsidP="00704ABE">
      <w:pPr>
        <w:suppressAutoHyphens/>
        <w:rPr>
          <w:rFonts w:ascii="Times New Roman" w:eastAsia="Times New Roman" w:hAnsi="Times New Roman" w:cs="Times New Roman"/>
          <w:sz w:val="24"/>
          <w:szCs w:val="24"/>
          <w:lang w:eastAsia="ar-SA"/>
        </w:rPr>
      </w:pPr>
    </w:p>
    <w:p w:rsidR="00704ABE" w:rsidRPr="00704ABE" w:rsidRDefault="00704ABE" w:rsidP="00704ABE">
      <w:pPr>
        <w:suppressAutoHyphens/>
        <w:jc w:val="center"/>
        <w:rPr>
          <w:rFonts w:ascii="Times New Roman" w:eastAsia="Times New Roman" w:hAnsi="Times New Roman" w:cs="Times New Roman"/>
          <w:sz w:val="24"/>
          <w:szCs w:val="24"/>
          <w:lang w:eastAsia="ar-SA"/>
        </w:rPr>
      </w:pPr>
      <w:r w:rsidRPr="00704ABE">
        <w:rPr>
          <w:rFonts w:ascii="Times New Roman" w:eastAsia="Times New Roman" w:hAnsi="Times New Roman" w:cs="Times New Roman"/>
          <w:b/>
          <w:sz w:val="24"/>
          <w:szCs w:val="24"/>
          <w:lang w:eastAsia="ar-SA"/>
        </w:rPr>
        <w:t>VIII. Noslēguma jautājums</w:t>
      </w:r>
    </w:p>
    <w:p w:rsidR="00E23FCD" w:rsidRDefault="00704ABE" w:rsidP="00704ABE">
      <w:pPr>
        <w:suppressAutoHyphens/>
        <w:ind w:firstLine="720"/>
        <w:rPr>
          <w:rFonts w:ascii="Times New Roman" w:eastAsia="Times New Roman" w:hAnsi="Times New Roman" w:cs="Times New Roman"/>
          <w:sz w:val="24"/>
          <w:szCs w:val="24"/>
          <w:lang w:eastAsia="ar-SA"/>
        </w:rPr>
      </w:pPr>
      <w:r w:rsidRPr="00704ABE">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704ABE">
        <w:rPr>
          <w:rFonts w:ascii="Times New Roman" w:eastAsia="Times New Roman" w:hAnsi="Times New Roman" w:cs="Times New Roman"/>
          <w:b/>
          <w:sz w:val="24"/>
          <w:szCs w:val="24"/>
          <w:lang w:eastAsia="ar-SA"/>
        </w:rPr>
        <w:t xml:space="preserve"> </w:t>
      </w:r>
      <w:r w:rsidRPr="00704ABE">
        <w:rPr>
          <w:rFonts w:ascii="Times New Roman" w:eastAsia="Times New Roman" w:hAnsi="Times New Roman" w:cs="Times New Roman"/>
          <w:sz w:val="24"/>
          <w:szCs w:val="24"/>
          <w:lang w:eastAsia="ar-SA"/>
        </w:rPr>
        <w:t xml:space="preserve">  </w:t>
      </w:r>
    </w:p>
    <w:p w:rsidR="00E23FCD" w:rsidRDefault="00E23FCD" w:rsidP="00704ABE">
      <w:pPr>
        <w:suppressAutoHyphens/>
        <w:ind w:firstLine="720"/>
        <w:rPr>
          <w:rFonts w:ascii="Times New Roman" w:eastAsia="Times New Roman" w:hAnsi="Times New Roman" w:cs="Times New Roman"/>
          <w:sz w:val="24"/>
          <w:szCs w:val="24"/>
          <w:lang w:eastAsia="ar-SA"/>
        </w:rPr>
      </w:pPr>
    </w:p>
    <w:p w:rsidR="00E23FCD" w:rsidRDefault="00E23FCD" w:rsidP="00E23FCD">
      <w:pPr>
        <w:suppressAutoHyphens/>
        <w:rPr>
          <w:rFonts w:ascii="Times New Roman" w:eastAsia="Times New Roman" w:hAnsi="Times New Roman" w:cs="Times New Roman"/>
          <w:sz w:val="24"/>
          <w:szCs w:val="24"/>
          <w:lang w:eastAsia="ar-SA"/>
        </w:rPr>
      </w:pPr>
    </w:p>
    <w:p w:rsidR="00E23FCD" w:rsidRDefault="00E23FCD" w:rsidP="00E23FCD">
      <w:pPr>
        <w:suppressAutoHyphens/>
        <w:rPr>
          <w:rFonts w:ascii="Times New Roman" w:eastAsia="Times New Roman" w:hAnsi="Times New Roman" w:cs="Times New Roman"/>
          <w:sz w:val="24"/>
          <w:szCs w:val="24"/>
          <w:lang w:eastAsia="ar-SA"/>
        </w:rPr>
      </w:pPr>
    </w:p>
    <w:p w:rsidR="00E23FCD" w:rsidRDefault="00E23FCD">
      <w:pPr>
        <w:spacing w:after="200" w:line="276" w:lineRule="auto"/>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E23FCD" w:rsidRPr="00E23FCD" w:rsidRDefault="00086890" w:rsidP="00E23FCD">
      <w:pPr>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lastRenderedPageBreak/>
        <w:t>12</w:t>
      </w:r>
      <w:r w:rsidR="00E23FCD" w:rsidRPr="00E23FCD">
        <w:rPr>
          <w:rFonts w:ascii="Times New Roman" w:eastAsia="Times New Roman" w:hAnsi="Times New Roman" w:cs="Times New Roman"/>
          <w:sz w:val="24"/>
          <w:szCs w:val="20"/>
          <w:lang w:val="de-DE" w:eastAsia="lv-LV"/>
        </w:rPr>
        <w:t>.§.</w:t>
      </w:r>
    </w:p>
    <w:p w:rsidR="00E23FCD" w:rsidRPr="00E23FCD" w:rsidRDefault="00E23FCD" w:rsidP="00E23FCD">
      <w:pPr>
        <w:jc w:val="left"/>
        <w:rPr>
          <w:rFonts w:ascii="Times New Roman" w:eastAsia="Times New Roman" w:hAnsi="Times New Roman" w:cs="Times New Roman"/>
          <w:b/>
          <w:sz w:val="24"/>
          <w:szCs w:val="20"/>
          <w:lang w:val="de-DE" w:eastAsia="lv-LV"/>
        </w:rPr>
      </w:pP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 xml:space="preserve">Par pašvaldības kustamās mantas – </w:t>
      </w: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 xml:space="preserve">uzkarināmā racēja - iekrāvēja MIKRUS-1  </w:t>
      </w: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izsoles rezultātiem</w:t>
      </w:r>
    </w:p>
    <w:p w:rsidR="00E23FCD" w:rsidRPr="00E23FCD" w:rsidRDefault="00E23FCD" w:rsidP="00E23FCD">
      <w:pPr>
        <w:rPr>
          <w:rFonts w:ascii="Times New Roman" w:eastAsia="Times New Roman" w:hAnsi="Times New Roman" w:cs="Times New Roman"/>
          <w:b/>
          <w:sz w:val="24"/>
          <w:szCs w:val="20"/>
          <w:lang w:val="de-DE" w:eastAsia="lv-LV"/>
        </w:rPr>
      </w:pPr>
    </w:p>
    <w:p w:rsidR="00E23FCD" w:rsidRPr="00E23FCD" w:rsidRDefault="00E23FCD" w:rsidP="00E23FCD">
      <w:pPr>
        <w:rPr>
          <w:rFonts w:ascii="Times New Roman" w:eastAsia="Times New Roman" w:hAnsi="Times New Roman" w:cs="Times New Roman"/>
          <w:i/>
          <w:sz w:val="24"/>
          <w:szCs w:val="24"/>
        </w:rPr>
      </w:pPr>
      <w:r w:rsidRPr="00E23FCD">
        <w:rPr>
          <w:rFonts w:ascii="Times New Roman" w:eastAsia="Times New Roman" w:hAnsi="Times New Roman" w:cs="Times New Roman"/>
          <w:i/>
          <w:sz w:val="24"/>
          <w:szCs w:val="24"/>
        </w:rPr>
        <w:t xml:space="preserve">Iesniegt izskatīšanai </w:t>
      </w:r>
      <w:r>
        <w:rPr>
          <w:rFonts w:ascii="Times New Roman" w:eastAsia="Times New Roman" w:hAnsi="Times New Roman" w:cs="Times New Roman"/>
          <w:i/>
          <w:sz w:val="24"/>
          <w:szCs w:val="24"/>
        </w:rPr>
        <w:t>Domei</w:t>
      </w:r>
      <w:r w:rsidRPr="00E23FCD">
        <w:rPr>
          <w:rFonts w:ascii="Times New Roman" w:eastAsia="Times New Roman" w:hAnsi="Times New Roman" w:cs="Times New Roman"/>
          <w:i/>
          <w:sz w:val="24"/>
          <w:szCs w:val="24"/>
        </w:rPr>
        <w:t xml:space="preserve"> šādu lēmuma projektu:</w:t>
      </w:r>
    </w:p>
    <w:p w:rsidR="00E23FCD" w:rsidRPr="00E23FCD" w:rsidRDefault="00E23FCD" w:rsidP="00E23FCD">
      <w:pPr>
        <w:ind w:firstLine="720"/>
        <w:rPr>
          <w:rFonts w:ascii="Times New Roman" w:eastAsia="Times New Roman" w:hAnsi="Times New Roman" w:cs="Times New Roman"/>
          <w:sz w:val="24"/>
          <w:szCs w:val="24"/>
        </w:rPr>
      </w:pPr>
    </w:p>
    <w:p w:rsidR="00E23FCD" w:rsidRPr="00E23FCD" w:rsidRDefault="00E23FCD" w:rsidP="00E23FCD">
      <w:pPr>
        <w:ind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rPr>
        <w:t xml:space="preserve">Tukuma novada Domes Īpašumu apsaimniekošanas un privatizācijas komisijas </w:t>
      </w:r>
      <w:r w:rsidRPr="00E23FCD">
        <w:rPr>
          <w:rFonts w:ascii="Times New Roman" w:eastAsia="Times New Roman" w:hAnsi="Times New Roman" w:cs="Times New Roman"/>
          <w:sz w:val="24"/>
          <w:szCs w:val="24"/>
          <w:lang w:eastAsia="lv-LV"/>
        </w:rPr>
        <w:t>2016.gada 5.jūlijā rīkotā kustamās mantas -</w:t>
      </w:r>
      <w:r w:rsidRPr="00E23FCD">
        <w:rPr>
          <w:rFonts w:ascii="Times New Roman" w:eastAsia="Calibri" w:hAnsi="Times New Roman" w:cs="Times New Roman"/>
          <w:sz w:val="24"/>
          <w:szCs w:val="24"/>
        </w:rPr>
        <w:t xml:space="preserve"> uzkarināmā racēja-iekrāvēja MIKRUS-1 (turpmāk – Racējs-iekrāvējs), </w:t>
      </w:r>
      <w:r w:rsidRPr="00E23FCD">
        <w:rPr>
          <w:rFonts w:ascii="Times New Roman" w:eastAsia="Times New Roman" w:hAnsi="Times New Roman" w:cs="Times New Roman"/>
          <w:sz w:val="24"/>
          <w:szCs w:val="24"/>
          <w:lang w:eastAsia="lv-LV"/>
        </w:rPr>
        <w:t>izsole ir atzīstama par nesekmīgu, jo nepieteicās neviens pretendents.</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sz w:val="24"/>
          <w:szCs w:val="24"/>
        </w:rPr>
        <w:t xml:space="preserve"> Publiskas personas mantas atsavināšanas likuma 32.panta ceturtā daļa nosaka, ka „</w:t>
      </w:r>
      <w:r w:rsidRPr="00E23FCD">
        <w:rPr>
          <w:rFonts w:ascii="Times New Roman" w:eastAsia="Times New Roman" w:hAnsi="Times New Roman" w:cs="Times New Roman"/>
          <w:i/>
          <w:sz w:val="24"/>
          <w:szCs w:val="24"/>
        </w:rPr>
        <w:t xml:space="preserve">Ja kustamas mantas pirmā izsole ir nesekmīga, institūcija, kas organizē mantas pārdošanu (9.pants), var ierosināt citu šajā likumā paredzēto atsavināšanas veidu (3. un 7.pants.) </w:t>
      </w:r>
      <w:r w:rsidRPr="00E23FCD">
        <w:rPr>
          <w:rFonts w:ascii="Times New Roman" w:eastAsia="Times New Roman" w:hAnsi="Times New Roman" w:cs="Times New Roman"/>
          <w:sz w:val="24"/>
          <w:szCs w:val="24"/>
        </w:rPr>
        <w:t xml:space="preserve">Kā par nākamo pašvaldībai izdevīgāko mantas atsavināšanas veidu, komisija atzina mantas pārdošanu par brīvu cenu, samazinot pirmās izsoles </w:t>
      </w:r>
      <w:r w:rsidRPr="00E23FCD">
        <w:rPr>
          <w:rFonts w:ascii="Times New Roman" w:eastAsia="Times New Roman" w:hAnsi="Times New Roman" w:cs="Times New Roman"/>
          <w:sz w:val="24"/>
          <w:szCs w:val="24"/>
          <w:lang w:eastAsia="ar-SA"/>
        </w:rPr>
        <w:t xml:space="preserve">sākuma cenu par 20% (600,00-120,00=480 </w:t>
      </w:r>
      <w:r w:rsidRPr="00E23FCD">
        <w:rPr>
          <w:rFonts w:ascii="Times New Roman" w:eastAsia="Times New Roman" w:hAnsi="Times New Roman" w:cs="Times New Roman"/>
          <w:i/>
          <w:sz w:val="24"/>
          <w:szCs w:val="24"/>
          <w:lang w:eastAsia="ar-SA"/>
        </w:rPr>
        <w:t>euro)</w:t>
      </w:r>
      <w:r w:rsidRPr="00E23FCD">
        <w:rPr>
          <w:rFonts w:ascii="Times New Roman" w:eastAsia="Times New Roman" w:hAnsi="Times New Roman" w:cs="Times New Roman"/>
          <w:sz w:val="24"/>
          <w:szCs w:val="24"/>
        </w:rPr>
        <w:t xml:space="preserve"> un otrās izsoles </w:t>
      </w:r>
      <w:r w:rsidRPr="00E23FCD">
        <w:rPr>
          <w:rFonts w:ascii="Times New Roman" w:eastAsia="Times New Roman" w:hAnsi="Times New Roman" w:cs="Times New Roman"/>
          <w:sz w:val="24"/>
          <w:szCs w:val="24"/>
          <w:lang w:eastAsia="ar-SA"/>
        </w:rPr>
        <w:t xml:space="preserve">sākuma cenu par 20% (480,00-96,00=384 </w:t>
      </w:r>
      <w:r w:rsidRPr="00E23FCD">
        <w:rPr>
          <w:rFonts w:ascii="Times New Roman" w:eastAsia="Times New Roman" w:hAnsi="Times New Roman" w:cs="Times New Roman"/>
          <w:i/>
          <w:sz w:val="24"/>
          <w:szCs w:val="24"/>
          <w:lang w:eastAsia="ar-SA"/>
        </w:rPr>
        <w:t xml:space="preserve">euro), </w:t>
      </w:r>
      <w:r w:rsidRPr="00E23FCD">
        <w:rPr>
          <w:rFonts w:ascii="Times New Roman" w:eastAsia="Times New Roman" w:hAnsi="Times New Roman" w:cs="Times New Roman"/>
          <w:sz w:val="24"/>
          <w:szCs w:val="24"/>
        </w:rPr>
        <w:t>saskaņā ar Publiskas personas mantas atsavināšanas likuma 3.panta pirmās daļas 2.punktu.</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sz w:val="24"/>
          <w:szCs w:val="24"/>
        </w:rPr>
        <w:t>Saskaņā ar Publiskas personas mantas atsavināšanas likuma 1.panta 6. un 7.punktu „</w:t>
      </w:r>
      <w:r w:rsidRPr="00E23FCD">
        <w:rPr>
          <w:rFonts w:ascii="Times New Roman" w:eastAsia="Times New Roman" w:hAnsi="Times New Roman" w:cs="Times New Roman"/>
          <w:i/>
          <w:sz w:val="24"/>
          <w:szCs w:val="24"/>
        </w:rPr>
        <w:t>pārdošana par brīvu cenu ir mantas pārdošana par atsavinātāja noteiktu cenu, kas nav zemāka par nosacīto cenu”</w:t>
      </w:r>
      <w:r w:rsidRPr="00E23FCD">
        <w:rPr>
          <w:rFonts w:ascii="Times New Roman" w:eastAsia="Times New Roman" w:hAnsi="Times New Roman" w:cs="Times New Roman"/>
          <w:sz w:val="24"/>
          <w:szCs w:val="24"/>
        </w:rPr>
        <w:t>, savukārt „</w:t>
      </w:r>
      <w:r w:rsidRPr="00E23FCD">
        <w:rPr>
          <w:rFonts w:ascii="Times New Roman" w:eastAsia="Times New Roman" w:hAnsi="Times New Roman" w:cs="Times New Roman"/>
          <w:i/>
          <w:sz w:val="24"/>
          <w:szCs w:val="24"/>
        </w:rPr>
        <w:t xml:space="preserve">nosacītā cena ir </w:t>
      </w:r>
      <w:r w:rsidRPr="00E23FCD">
        <w:rPr>
          <w:rFonts w:ascii="Times New Roman" w:eastAsia="Times New Roman" w:hAnsi="Times New Roman" w:cs="Times New Roman"/>
          <w:i/>
          <w:sz w:val="24"/>
          <w:szCs w:val="24"/>
          <w:lang w:eastAsia="lv-LV"/>
        </w:rPr>
        <w:t xml:space="preserve">[...] </w:t>
      </w:r>
      <w:r w:rsidRPr="00E23FCD">
        <w:rPr>
          <w:rFonts w:ascii="Times New Roman" w:eastAsia="Times New Roman" w:hAnsi="Times New Roman" w:cs="Times New Roman"/>
          <w:i/>
          <w:sz w:val="24"/>
          <w:szCs w:val="24"/>
        </w:rPr>
        <w:t>kustamas mantas vērtība, kas noteikta, ņemot vērā tās atlikušo bilances vērtību pēc grāmatvedības uzskaites datiem</w:t>
      </w:r>
      <w:r w:rsidRPr="00E23FCD">
        <w:rPr>
          <w:rFonts w:ascii="Times New Roman" w:eastAsia="Times New Roman" w:hAnsi="Times New Roman" w:cs="Times New Roman"/>
          <w:sz w:val="24"/>
          <w:szCs w:val="24"/>
        </w:rPr>
        <w:t>.” Atbilstoši zvērināta sauszemes transportlīdzekļu tehniskā eksperta J.Veršāna novērtējumam, R</w:t>
      </w:r>
      <w:r w:rsidRPr="00E23FCD">
        <w:rPr>
          <w:rFonts w:ascii="Times New Roman" w:eastAsia="Calibri" w:hAnsi="Times New Roman" w:cs="Times New Roman"/>
          <w:sz w:val="24"/>
          <w:szCs w:val="24"/>
        </w:rPr>
        <w:t xml:space="preserve">acēja-iekrāvēja </w:t>
      </w:r>
      <w:r w:rsidRPr="00E23FCD">
        <w:rPr>
          <w:rFonts w:ascii="Times New Roman" w:eastAsia="Times New Roman" w:hAnsi="Times New Roman" w:cs="Times New Roman"/>
          <w:sz w:val="24"/>
          <w:szCs w:val="24"/>
          <w:lang w:eastAsia="ar-SA"/>
        </w:rPr>
        <w:t xml:space="preserve">faktiskā vērtība (iekļaujot PVN un muitas nodokļus) ir 550,00 </w:t>
      </w:r>
      <w:r w:rsidRPr="00E23FCD">
        <w:rPr>
          <w:rFonts w:ascii="Times New Roman" w:eastAsia="Times New Roman" w:hAnsi="Times New Roman" w:cs="Times New Roman"/>
          <w:i/>
          <w:sz w:val="24"/>
          <w:szCs w:val="24"/>
          <w:lang w:eastAsia="ar-SA"/>
        </w:rPr>
        <w:t>euro</w:t>
      </w:r>
      <w:r w:rsidRPr="00E23FCD">
        <w:rPr>
          <w:rFonts w:ascii="Times New Roman" w:eastAsia="Times New Roman" w:hAnsi="Times New Roman" w:cs="Times New Roman"/>
          <w:sz w:val="24"/>
          <w:szCs w:val="24"/>
          <w:lang w:eastAsia="ar-SA"/>
        </w:rPr>
        <w:t xml:space="preserve"> (pieci simti piecdesmit  </w:t>
      </w:r>
      <w:r w:rsidRPr="00E23FCD">
        <w:rPr>
          <w:rFonts w:ascii="Times New Roman" w:eastAsia="Times New Roman" w:hAnsi="Times New Roman" w:cs="Times New Roman"/>
          <w:i/>
          <w:sz w:val="24"/>
          <w:szCs w:val="24"/>
          <w:lang w:eastAsia="ar-SA"/>
        </w:rPr>
        <w:t>euro</w:t>
      </w:r>
      <w:r w:rsidRPr="00E23FCD">
        <w:rPr>
          <w:rFonts w:ascii="Times New Roman" w:eastAsia="Times New Roman" w:hAnsi="Times New Roman" w:cs="Times New Roman"/>
          <w:sz w:val="24"/>
          <w:szCs w:val="24"/>
          <w:lang w:eastAsia="ar-SA"/>
        </w:rPr>
        <w:t xml:space="preserve">), </w:t>
      </w:r>
      <w:r w:rsidRPr="00E23FCD">
        <w:rPr>
          <w:rFonts w:ascii="Times New Roman" w:eastAsia="Times New Roman" w:hAnsi="Times New Roman" w:cs="Times New Roman"/>
          <w:sz w:val="24"/>
          <w:szCs w:val="24"/>
        </w:rPr>
        <w:t xml:space="preserve">savukārt bilances vērtība pēc grāmatvedības uzskaites datiem ir </w:t>
      </w:r>
      <w:r w:rsidRPr="00E23FCD">
        <w:rPr>
          <w:rFonts w:ascii="Times New Roman" w:eastAsia="Calibri" w:hAnsi="Times New Roman" w:cs="Times New Roman"/>
          <w:sz w:val="24"/>
          <w:szCs w:val="24"/>
        </w:rPr>
        <w:t xml:space="preserve">0 (nulle </w:t>
      </w:r>
      <w:r w:rsidRPr="00E23FCD">
        <w:rPr>
          <w:rFonts w:ascii="Times New Roman" w:eastAsia="Calibri" w:hAnsi="Times New Roman" w:cs="Times New Roman"/>
          <w:i/>
          <w:sz w:val="24"/>
          <w:szCs w:val="24"/>
        </w:rPr>
        <w:t>euro</w:t>
      </w:r>
      <w:r w:rsidRPr="00E23FCD">
        <w:rPr>
          <w:rFonts w:ascii="Times New Roman" w:eastAsia="Calibri" w:hAnsi="Times New Roman" w:cs="Times New Roman"/>
          <w:sz w:val="24"/>
          <w:szCs w:val="24"/>
        </w:rPr>
        <w:t xml:space="preserve">). </w:t>
      </w:r>
    </w:p>
    <w:p w:rsidR="00E23FCD" w:rsidRPr="00E23FCD" w:rsidRDefault="00E23FCD" w:rsidP="00E23FCD">
      <w:pPr>
        <w:ind w:firstLine="720"/>
        <w:rPr>
          <w:rFonts w:ascii="Times New Roman" w:eastAsia="Times New Roman" w:hAnsi="Times New Roman" w:cs="Times New Roman"/>
          <w:i/>
          <w:sz w:val="24"/>
          <w:szCs w:val="24"/>
        </w:rPr>
      </w:pPr>
      <w:r w:rsidRPr="00E23FCD">
        <w:rPr>
          <w:rFonts w:ascii="Times New Roman" w:eastAsia="Times New Roman" w:hAnsi="Times New Roman" w:cs="Times New Roman"/>
          <w:sz w:val="24"/>
          <w:szCs w:val="24"/>
        </w:rPr>
        <w:t xml:space="preserve"> Saskaņā ar Publiskas personas mantas atsavināšanas likuma 37.panta pirmās daļas 1.punktu „</w:t>
      </w:r>
      <w:r w:rsidRPr="00E23FCD">
        <w:rPr>
          <w:rFonts w:ascii="Times New Roman" w:eastAsia="Times New Roman" w:hAnsi="Times New Roman" w:cs="Times New Roman"/>
          <w:i/>
          <w:sz w:val="24"/>
          <w:szCs w:val="24"/>
        </w:rPr>
        <w:t xml:space="preserve">Pārdot publiskas personas mantu par brīvu cenu var, ja kustamās mantas atlikusī bilances vērtība pēc grāmatvedības uzskaites datiem ir mazāka par 700 euro. Šajā gadījumā pārdošanas cena nedrīkst būt mazāka par atlikušo vērtību” </w:t>
      </w:r>
      <w:r w:rsidRPr="00E23FCD">
        <w:rPr>
          <w:rFonts w:ascii="Times New Roman" w:eastAsia="Times New Roman" w:hAnsi="Times New Roman" w:cs="Times New Roman"/>
          <w:sz w:val="24"/>
          <w:szCs w:val="24"/>
        </w:rPr>
        <w:t>un 37.panta pirmās daļas 3.punktu: „</w:t>
      </w:r>
      <w:r w:rsidRPr="00E23FCD">
        <w:rPr>
          <w:rFonts w:ascii="Times New Roman" w:eastAsia="Times New Roman" w:hAnsi="Times New Roman" w:cs="Times New Roman"/>
          <w:i/>
          <w:sz w:val="24"/>
          <w:szCs w:val="24"/>
        </w:rPr>
        <w:t>Pārdot publiskas personas mantu par brīvu cenu var, ja sarīkotā izsole ir bijusi nesekmīga.”</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sz w:val="24"/>
          <w:szCs w:val="24"/>
        </w:rPr>
        <w:t>Pamatojoties uz likuma „Par pašvaldībām” 14.panta pirmās daļas 2.punktu, Publiskas personas finanšu līdzekļu un mantas izšķērdēšanas novēršanas likuma 3.panta pirmās daļas 1. un 2.punktu un Publiskas personas mantas atsavināšanas likuma 1.panta 6. un 7. punktu, 3.panta pirmās daļas 2.punktu, 31.panta pirmo daļu, 32.panta ceturto daļu, 37.panta pirmās daļas 1.punktu un 3.punktu:</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sz w:val="24"/>
          <w:szCs w:val="24"/>
        </w:rPr>
        <w:t xml:space="preserve">1. atzīt Domes Īpašumu apsaimniekošanas un privatizācijas komisijas 2016.gada 5.jūlijā rīkoto </w:t>
      </w:r>
      <w:r w:rsidRPr="00E23FCD">
        <w:rPr>
          <w:rFonts w:ascii="Times New Roman" w:eastAsia="Calibri" w:hAnsi="Times New Roman" w:cs="Times New Roman"/>
          <w:sz w:val="24"/>
          <w:szCs w:val="24"/>
        </w:rPr>
        <w:t>Racēja-iekrāvēja</w:t>
      </w:r>
      <w:r w:rsidRPr="00E23FCD">
        <w:rPr>
          <w:rFonts w:ascii="Times New Roman" w:eastAsia="Times New Roman" w:hAnsi="Times New Roman" w:cs="Times New Roman"/>
          <w:sz w:val="24"/>
          <w:szCs w:val="24"/>
        </w:rPr>
        <w:t xml:space="preserve"> otro izsoli par nesekmīgu,</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sz w:val="24"/>
          <w:szCs w:val="24"/>
        </w:rPr>
        <w:t>2. uzdot Īpašumu apsaimniekošanas un privatizācijas komisijai organizēt R</w:t>
      </w:r>
      <w:r w:rsidRPr="00E23FCD">
        <w:rPr>
          <w:rFonts w:ascii="Times New Roman" w:eastAsia="Calibri" w:hAnsi="Times New Roman" w:cs="Times New Roman"/>
          <w:sz w:val="24"/>
          <w:szCs w:val="24"/>
        </w:rPr>
        <w:t>acēja-iekrāvēja</w:t>
      </w:r>
      <w:r w:rsidRPr="00E23FCD">
        <w:rPr>
          <w:rFonts w:ascii="Times New Roman" w:eastAsia="Times New Roman" w:hAnsi="Times New Roman" w:cs="Times New Roman"/>
          <w:sz w:val="24"/>
          <w:szCs w:val="24"/>
        </w:rPr>
        <w:t xml:space="preserve"> pārdošanu trešajā izsolē,</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sz w:val="24"/>
          <w:szCs w:val="24"/>
        </w:rPr>
        <w:t>3.</w:t>
      </w:r>
      <w:r w:rsidRPr="00E23FCD">
        <w:rPr>
          <w:rFonts w:ascii="Times New Roman" w:eastAsia="Times New Roman" w:hAnsi="Times New Roman" w:cs="Times New Roman"/>
          <w:sz w:val="24"/>
          <w:szCs w:val="24"/>
          <w:lang w:eastAsia="ar-SA"/>
        </w:rPr>
        <w:t xml:space="preserve"> noteikt, ka R</w:t>
      </w:r>
      <w:r w:rsidRPr="00E23FCD">
        <w:rPr>
          <w:rFonts w:ascii="Times New Roman" w:eastAsia="Calibri" w:hAnsi="Times New Roman" w:cs="Times New Roman"/>
          <w:sz w:val="24"/>
          <w:szCs w:val="24"/>
        </w:rPr>
        <w:t>acēja-iekrāvēja</w:t>
      </w:r>
      <w:r w:rsidRPr="00E23FCD">
        <w:rPr>
          <w:rFonts w:ascii="Times New Roman" w:eastAsia="Times New Roman" w:hAnsi="Times New Roman" w:cs="Times New Roman"/>
          <w:sz w:val="24"/>
          <w:szCs w:val="24"/>
          <w:lang w:eastAsia="ar-SA"/>
        </w:rPr>
        <w:t xml:space="preserve"> nosacītā trešās izsoles sākuma cena</w:t>
      </w:r>
      <w:r w:rsidRPr="00E23FCD">
        <w:rPr>
          <w:rFonts w:ascii="Times New Roman" w:eastAsia="Times New Roman" w:hAnsi="Times New Roman" w:cs="Times New Roman"/>
          <w:sz w:val="24"/>
          <w:szCs w:val="24"/>
        </w:rPr>
        <w:t xml:space="preserve"> ir 385,00 </w:t>
      </w:r>
      <w:r w:rsidRPr="00E23FCD">
        <w:rPr>
          <w:rFonts w:ascii="Times New Roman" w:eastAsia="Times New Roman" w:hAnsi="Times New Roman" w:cs="Times New Roman"/>
          <w:i/>
          <w:sz w:val="24"/>
          <w:szCs w:val="24"/>
        </w:rPr>
        <w:t xml:space="preserve">euro </w:t>
      </w:r>
      <w:r w:rsidRPr="00E23FCD">
        <w:rPr>
          <w:rFonts w:ascii="Times New Roman" w:eastAsia="Times New Roman" w:hAnsi="Times New Roman" w:cs="Times New Roman"/>
          <w:sz w:val="24"/>
          <w:szCs w:val="24"/>
        </w:rPr>
        <w:t xml:space="preserve">(trīs simti astoņdesmit pieci </w:t>
      </w:r>
      <w:r w:rsidRPr="00E23FCD">
        <w:rPr>
          <w:rFonts w:ascii="Times New Roman" w:eastAsia="Times New Roman" w:hAnsi="Times New Roman" w:cs="Times New Roman"/>
          <w:i/>
          <w:sz w:val="24"/>
          <w:szCs w:val="24"/>
        </w:rPr>
        <w:t>euro</w:t>
      </w:r>
      <w:r w:rsidRPr="00E23FCD">
        <w:rPr>
          <w:rFonts w:ascii="Times New Roman" w:eastAsia="Times New Roman" w:hAnsi="Times New Roman" w:cs="Times New Roman"/>
          <w:sz w:val="24"/>
          <w:szCs w:val="24"/>
        </w:rPr>
        <w:t xml:space="preserve">),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4. apstiprināt pašvaldības kustamās mantas – R</w:t>
      </w:r>
      <w:r w:rsidRPr="00E23FCD">
        <w:rPr>
          <w:rFonts w:ascii="Times New Roman" w:eastAsia="Calibri" w:hAnsi="Times New Roman" w:cs="Times New Roman"/>
          <w:sz w:val="24"/>
          <w:szCs w:val="24"/>
        </w:rPr>
        <w:t>acēja-iekrāvēja</w:t>
      </w:r>
      <w:r w:rsidRPr="00E23FCD">
        <w:rPr>
          <w:rFonts w:ascii="Times New Roman" w:eastAsia="Times New Roman" w:hAnsi="Times New Roman" w:cs="Times New Roman"/>
          <w:sz w:val="24"/>
          <w:szCs w:val="24"/>
          <w:lang w:eastAsia="ar-SA"/>
        </w:rPr>
        <w:t xml:space="preserve"> izsoles noteikumus Nr...... (pielikumā),</w:t>
      </w:r>
    </w:p>
    <w:p w:rsidR="00E23FCD" w:rsidRPr="00E23FCD" w:rsidRDefault="00E23FCD" w:rsidP="00E23FCD">
      <w:pPr>
        <w:suppressAutoHyphens/>
        <w:ind w:firstLine="720"/>
        <w:rPr>
          <w:rFonts w:ascii="Times New Roman" w:eastAsia="Times New Roman" w:hAnsi="Times New Roman" w:cs="Times New Roman"/>
          <w:b/>
          <w:sz w:val="24"/>
          <w:szCs w:val="24"/>
          <w:lang w:eastAsia="ar-SA"/>
        </w:rPr>
      </w:pPr>
      <w:r w:rsidRPr="00E23FCD">
        <w:rPr>
          <w:rFonts w:ascii="Times New Roman" w:eastAsia="Times New Roman" w:hAnsi="Times New Roman" w:cs="Times New Roman"/>
          <w:sz w:val="24"/>
          <w:szCs w:val="24"/>
          <w:lang w:eastAsia="ar-SA"/>
        </w:rPr>
        <w:t>5. kontroli par lēmuma izpildi uzdot Domes iekšējai auditorei Lindai Gruziņai</w:t>
      </w:r>
      <w:r w:rsidRPr="00E23FCD">
        <w:rPr>
          <w:rFonts w:ascii="Times New Roman" w:eastAsia="Times New Roman" w:hAnsi="Times New Roman" w:cs="Times New Roman"/>
          <w:sz w:val="24"/>
          <w:szCs w:val="24"/>
          <w:u w:val="single"/>
          <w:lang w:eastAsia="ar-SA"/>
        </w:rPr>
        <w:t>.</w:t>
      </w:r>
      <w:r w:rsidRPr="00E23FCD">
        <w:rPr>
          <w:rFonts w:ascii="Times New Roman" w:eastAsia="Times New Roman" w:hAnsi="Times New Roman" w:cs="Times New Roman"/>
          <w:sz w:val="24"/>
          <w:szCs w:val="24"/>
          <w:lang w:eastAsia="ar-SA"/>
        </w:rPr>
        <w:t xml:space="preserve">    </w:t>
      </w:r>
    </w:p>
    <w:p w:rsidR="00E23FCD" w:rsidRPr="00E23FCD" w:rsidRDefault="00E23FCD" w:rsidP="00E23FCD">
      <w:pPr>
        <w:rPr>
          <w:rFonts w:ascii="Times New Roman" w:eastAsia="Times New Roman" w:hAnsi="Times New Roman" w:cs="Times New Roman"/>
          <w:sz w:val="20"/>
          <w:szCs w:val="24"/>
          <w:lang w:eastAsia="lv-LV"/>
        </w:rPr>
      </w:pP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Nosūtīt:</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Fin.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Īp.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Jur.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Admin.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Pūres un Jaunsātu pagastu pārvaldei</w:t>
      </w:r>
    </w:p>
    <w:p w:rsidR="00E23FCD" w:rsidRPr="00E23FCD" w:rsidRDefault="00E23FCD" w:rsidP="00E23FCD">
      <w:pPr>
        <w:rPr>
          <w:rFonts w:ascii="Times New Roman" w:eastAsia="Times New Roman" w:hAnsi="Times New Roman" w:cs="Times New Roman"/>
          <w:sz w:val="20"/>
          <w:szCs w:val="20"/>
          <w:lang w:val="en-US" w:eastAsia="lv-LV"/>
        </w:rPr>
      </w:pPr>
      <w:r w:rsidRPr="00E23FCD">
        <w:rPr>
          <w:rFonts w:ascii="Times New Roman" w:eastAsia="Times New Roman" w:hAnsi="Times New Roman" w:cs="Times New Roman"/>
          <w:sz w:val="20"/>
          <w:szCs w:val="20"/>
          <w:lang w:val="en-US" w:eastAsia="lv-LV"/>
        </w:rPr>
        <w:t xml:space="preserve">_________________________________ </w:t>
      </w:r>
    </w:p>
    <w:p w:rsidR="00E23FCD" w:rsidRPr="00E23FCD" w:rsidRDefault="00E23FCD" w:rsidP="00E23FCD">
      <w:pPr>
        <w:rPr>
          <w:rFonts w:ascii="Times New Roman" w:eastAsia="Times New Roman" w:hAnsi="Times New Roman" w:cs="Times New Roman"/>
          <w:sz w:val="20"/>
          <w:szCs w:val="20"/>
          <w:lang w:val="en-US" w:eastAsia="lv-LV"/>
        </w:rPr>
      </w:pPr>
      <w:r w:rsidRPr="00E23FCD">
        <w:rPr>
          <w:rFonts w:ascii="Times New Roman" w:eastAsia="Times New Roman" w:hAnsi="Times New Roman" w:cs="Times New Roman"/>
          <w:sz w:val="20"/>
          <w:szCs w:val="20"/>
          <w:lang w:val="en-US" w:eastAsia="lv-LV"/>
        </w:rPr>
        <w:t>Sagatavoja: Īpašumu nod. (D.Šmite)</w:t>
      </w:r>
    </w:p>
    <w:p w:rsidR="00E23FCD" w:rsidRPr="00E23FCD" w:rsidRDefault="00E23FCD" w:rsidP="00E23FCD">
      <w:pPr>
        <w:jc w:val="center"/>
        <w:rPr>
          <w:rFonts w:ascii="Times New Roman" w:eastAsia="Times New Roman" w:hAnsi="Times New Roman" w:cs="Times New Roman"/>
          <w:b/>
          <w:sz w:val="24"/>
          <w:szCs w:val="24"/>
          <w:lang w:val="en-US" w:eastAsia="lv-LV"/>
        </w:rPr>
      </w:pPr>
    </w:p>
    <w:p w:rsidR="00E23FCD" w:rsidRPr="00E23FCD" w:rsidRDefault="00E23FCD" w:rsidP="00E23FCD">
      <w:pPr>
        <w:shd w:val="clear" w:color="auto" w:fill="FFFFFF"/>
        <w:suppressAutoHyphens/>
        <w:ind w:left="5817" w:firstLine="663"/>
        <w:jc w:val="left"/>
        <w:rPr>
          <w:rFonts w:ascii="Times New Roman" w:eastAsia="Times New Roman" w:hAnsi="Times New Roman" w:cs="Times New Roman"/>
          <w:sz w:val="20"/>
          <w:szCs w:val="20"/>
          <w:lang w:eastAsia="ar-SA"/>
        </w:rPr>
      </w:pPr>
    </w:p>
    <w:p w:rsidR="00E23FCD" w:rsidRPr="00E23FCD" w:rsidRDefault="00E23FCD" w:rsidP="00E23FCD">
      <w:pPr>
        <w:shd w:val="clear" w:color="auto" w:fill="FFFFFF"/>
        <w:suppressAutoHyphens/>
        <w:ind w:left="5817" w:firstLine="663"/>
        <w:jc w:val="left"/>
        <w:rPr>
          <w:rFonts w:ascii="Times New Roman" w:eastAsia="Times New Roman" w:hAnsi="Times New Roman" w:cs="Times New Roman"/>
          <w:sz w:val="20"/>
          <w:szCs w:val="20"/>
          <w:lang w:eastAsia="ar-SA"/>
        </w:rPr>
      </w:pPr>
      <w:r w:rsidRPr="00E23FCD">
        <w:rPr>
          <w:rFonts w:ascii="Times New Roman" w:eastAsia="Times New Roman" w:hAnsi="Times New Roman" w:cs="Times New Roman"/>
          <w:sz w:val="20"/>
          <w:szCs w:val="20"/>
          <w:lang w:eastAsia="ar-SA"/>
        </w:rPr>
        <w:t>APSTIPRINĀTI</w:t>
      </w:r>
    </w:p>
    <w:p w:rsidR="00E23FCD" w:rsidRPr="00E23FCD" w:rsidRDefault="00E23FCD" w:rsidP="00E23FCD">
      <w:pPr>
        <w:shd w:val="clear" w:color="auto" w:fill="FFFFFF"/>
        <w:suppressAutoHyphens/>
        <w:ind w:left="6521" w:hanging="41"/>
        <w:jc w:val="left"/>
        <w:rPr>
          <w:rFonts w:ascii="Times New Roman" w:eastAsia="Times New Roman" w:hAnsi="Times New Roman" w:cs="Times New Roman"/>
          <w:sz w:val="20"/>
          <w:szCs w:val="20"/>
          <w:lang w:eastAsia="ar-SA"/>
        </w:rPr>
      </w:pPr>
      <w:r w:rsidRPr="00E23FCD">
        <w:rPr>
          <w:rFonts w:ascii="Times New Roman" w:eastAsia="Times New Roman" w:hAnsi="Times New Roman" w:cs="Times New Roman"/>
          <w:sz w:val="20"/>
          <w:szCs w:val="20"/>
          <w:lang w:eastAsia="ar-SA"/>
        </w:rPr>
        <w:t xml:space="preserve">ar Tukuma novada Domes ................... </w:t>
      </w:r>
    </w:p>
    <w:p w:rsidR="00E23FCD" w:rsidRPr="00E23FCD" w:rsidRDefault="00E23FCD" w:rsidP="00E23FCD">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E23FCD">
        <w:rPr>
          <w:rFonts w:ascii="Times New Roman" w:eastAsia="Times New Roman" w:hAnsi="Times New Roman" w:cs="Times New Roman"/>
          <w:sz w:val="20"/>
          <w:szCs w:val="20"/>
          <w:lang w:eastAsia="ar-SA"/>
        </w:rPr>
        <w:t xml:space="preserve">lēmumu (prot. Nr..., ....§.) </w:t>
      </w:r>
    </w:p>
    <w:p w:rsidR="00E23FCD" w:rsidRPr="00E23FCD" w:rsidRDefault="00E23FCD" w:rsidP="00E23FCD">
      <w:pPr>
        <w:shd w:val="clear" w:color="auto" w:fill="FFFFFF"/>
        <w:suppressAutoHyphens/>
        <w:jc w:val="center"/>
        <w:rPr>
          <w:rFonts w:ascii="Times New Roman" w:eastAsia="Times New Roman" w:hAnsi="Times New Roman" w:cs="Times New Roman"/>
          <w:bCs/>
          <w:sz w:val="24"/>
          <w:szCs w:val="24"/>
          <w:lang w:eastAsia="ar-SA"/>
        </w:rPr>
      </w:pPr>
      <w:r w:rsidRPr="00E23FCD">
        <w:rPr>
          <w:rFonts w:ascii="Times New Roman" w:eastAsia="Times New Roman" w:hAnsi="Times New Roman" w:cs="Times New Roman"/>
          <w:b/>
          <w:bCs/>
          <w:sz w:val="24"/>
          <w:szCs w:val="24"/>
          <w:lang w:eastAsia="ar-SA"/>
        </w:rPr>
        <w:t>IZSOLES NOTEIKUMI</w:t>
      </w:r>
    </w:p>
    <w:p w:rsidR="00E23FCD" w:rsidRPr="00E23FCD" w:rsidRDefault="00E23FCD" w:rsidP="00E23FCD">
      <w:pPr>
        <w:shd w:val="clear" w:color="auto" w:fill="FFFFFF"/>
        <w:suppressAutoHyphens/>
        <w:jc w:val="center"/>
        <w:rPr>
          <w:rFonts w:ascii="Times New Roman" w:eastAsia="Times New Roman" w:hAnsi="Times New Roman" w:cs="Times New Roman"/>
          <w:bCs/>
          <w:sz w:val="24"/>
          <w:szCs w:val="24"/>
          <w:lang w:eastAsia="ar-SA"/>
        </w:rPr>
      </w:pPr>
      <w:r w:rsidRPr="00E23FCD">
        <w:rPr>
          <w:rFonts w:ascii="Times New Roman" w:eastAsia="Times New Roman" w:hAnsi="Times New Roman" w:cs="Times New Roman"/>
          <w:bCs/>
          <w:sz w:val="24"/>
          <w:szCs w:val="24"/>
          <w:lang w:eastAsia="ar-SA"/>
        </w:rPr>
        <w:t>Tukumā</w:t>
      </w:r>
    </w:p>
    <w:p w:rsidR="00E23FCD" w:rsidRPr="00E23FCD" w:rsidRDefault="00E23FCD" w:rsidP="00E23FCD">
      <w:pPr>
        <w:shd w:val="clear" w:color="auto" w:fill="FFFFFF"/>
        <w:suppressAutoHyphens/>
        <w:jc w:val="left"/>
        <w:rPr>
          <w:rFonts w:ascii="Times New Roman" w:eastAsia="Times New Roman" w:hAnsi="Times New Roman" w:cs="Times New Roman"/>
          <w:bCs/>
          <w:sz w:val="24"/>
          <w:szCs w:val="24"/>
          <w:lang w:eastAsia="ar-SA"/>
        </w:rPr>
      </w:pPr>
      <w:r w:rsidRPr="00E23FCD">
        <w:rPr>
          <w:rFonts w:ascii="Times New Roman" w:eastAsia="Times New Roman" w:hAnsi="Times New Roman" w:cs="Times New Roman"/>
          <w:bCs/>
          <w:sz w:val="24"/>
          <w:szCs w:val="24"/>
          <w:lang w:eastAsia="ar-SA"/>
        </w:rPr>
        <w:t>2016.gada ..................</w:t>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r>
      <w:r w:rsidRPr="00E23FCD">
        <w:rPr>
          <w:rFonts w:ascii="Times New Roman" w:eastAsia="Times New Roman" w:hAnsi="Times New Roman" w:cs="Times New Roman"/>
          <w:bCs/>
          <w:sz w:val="24"/>
          <w:szCs w:val="24"/>
          <w:lang w:eastAsia="ar-SA"/>
        </w:rPr>
        <w:tab/>
        <w:t xml:space="preserve">                   </w:t>
      </w:r>
      <w:r w:rsidRPr="00E23FCD">
        <w:rPr>
          <w:rFonts w:ascii="Times New Roman" w:eastAsia="Times New Roman" w:hAnsi="Times New Roman" w:cs="Times New Roman"/>
          <w:b/>
          <w:bCs/>
          <w:sz w:val="24"/>
          <w:szCs w:val="24"/>
          <w:lang w:eastAsia="ar-SA"/>
        </w:rPr>
        <w:t>Nr......</w:t>
      </w:r>
    </w:p>
    <w:p w:rsidR="00E23FCD" w:rsidRPr="00E23FCD" w:rsidRDefault="00E23FCD" w:rsidP="00E23FCD">
      <w:pPr>
        <w:shd w:val="clear" w:color="auto" w:fill="FFFFFF"/>
        <w:suppressAutoHyphens/>
        <w:jc w:val="right"/>
        <w:rPr>
          <w:rFonts w:ascii="Times New Roman" w:eastAsia="Times New Roman" w:hAnsi="Times New Roman" w:cs="Times New Roman"/>
          <w:b/>
          <w:bCs/>
          <w:sz w:val="24"/>
          <w:szCs w:val="24"/>
          <w:lang w:eastAsia="ar-SA"/>
        </w:rPr>
      </w:pPr>
      <w:r w:rsidRPr="00E23FCD">
        <w:rPr>
          <w:rFonts w:ascii="Times New Roman" w:eastAsia="Times New Roman" w:hAnsi="Times New Roman" w:cs="Times New Roman"/>
          <w:bCs/>
          <w:sz w:val="24"/>
          <w:szCs w:val="24"/>
          <w:lang w:eastAsia="ar-SA"/>
        </w:rPr>
        <w:t>(prot.Nr...., ......§.)</w:t>
      </w:r>
    </w:p>
    <w:p w:rsidR="00E23FCD" w:rsidRPr="00E23FCD" w:rsidRDefault="00E23FCD" w:rsidP="00E23FCD">
      <w:pPr>
        <w:shd w:val="clear" w:color="auto" w:fill="FFFFFF"/>
        <w:suppressAutoHyphens/>
        <w:jc w:val="left"/>
        <w:rPr>
          <w:rFonts w:ascii="Times New Roman" w:eastAsia="Times New Roman" w:hAnsi="Times New Roman" w:cs="Times New Roman"/>
          <w:b/>
          <w:bCs/>
          <w:sz w:val="24"/>
          <w:szCs w:val="24"/>
          <w:lang w:eastAsia="ar-SA"/>
        </w:rPr>
      </w:pPr>
      <w:r w:rsidRPr="00E23FCD">
        <w:rPr>
          <w:rFonts w:ascii="Times New Roman" w:eastAsia="Times New Roman" w:hAnsi="Times New Roman" w:cs="Times New Roman"/>
          <w:b/>
          <w:bCs/>
          <w:sz w:val="24"/>
          <w:szCs w:val="24"/>
          <w:lang w:eastAsia="ar-SA"/>
        </w:rPr>
        <w:t xml:space="preserve">Par pašvaldības kustamās mantas – </w:t>
      </w: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 xml:space="preserve">uzkarināmā racēja - iekrāvēja MIKRUS-1 </w:t>
      </w:r>
    </w:p>
    <w:p w:rsidR="00E23FCD" w:rsidRPr="00E23FCD" w:rsidRDefault="00E23FCD" w:rsidP="00E23FCD">
      <w:pPr>
        <w:jc w:val="left"/>
        <w:rPr>
          <w:rFonts w:ascii="Times New Roman" w:eastAsia="Calibri" w:hAnsi="Times New Roman" w:cs="Times New Roman"/>
          <w:b/>
          <w:sz w:val="24"/>
          <w:szCs w:val="24"/>
          <w:lang w:eastAsia="lv-LV"/>
        </w:rPr>
      </w:pPr>
      <w:r w:rsidRPr="00E23FCD">
        <w:rPr>
          <w:rFonts w:ascii="Times New Roman" w:eastAsia="Times New Roman" w:hAnsi="Times New Roman" w:cs="Times New Roman"/>
          <w:b/>
          <w:sz w:val="24"/>
          <w:szCs w:val="24"/>
          <w:lang w:eastAsia="lv-LV"/>
        </w:rPr>
        <w:t>trešo izsoli</w:t>
      </w:r>
      <w:r w:rsidRPr="00E23FCD">
        <w:rPr>
          <w:rFonts w:ascii="Times New Roman" w:eastAsia="Calibri" w:hAnsi="Times New Roman" w:cs="Times New Roman"/>
          <w:b/>
          <w:sz w:val="24"/>
          <w:szCs w:val="24"/>
          <w:lang w:eastAsia="lv-LV"/>
        </w:rPr>
        <w:t xml:space="preserve"> </w:t>
      </w:r>
    </w:p>
    <w:p w:rsidR="00E23FCD" w:rsidRPr="00E23FCD" w:rsidRDefault="00E23FCD" w:rsidP="00E23FCD">
      <w:pPr>
        <w:shd w:val="clear" w:color="auto" w:fill="FFFFFF"/>
        <w:suppressAutoHyphens/>
        <w:jc w:val="center"/>
        <w:rPr>
          <w:rFonts w:ascii="Times New Roman" w:eastAsia="Times New Roman" w:hAnsi="Times New Roman" w:cs="Times New Roman"/>
          <w:b/>
          <w:bCs/>
          <w:color w:val="FF0000"/>
          <w:sz w:val="28"/>
          <w:szCs w:val="28"/>
          <w:lang w:eastAsia="ar-SA"/>
        </w:rPr>
      </w:pPr>
    </w:p>
    <w:p w:rsidR="00E23FCD" w:rsidRPr="00E23FCD" w:rsidRDefault="00E23FCD" w:rsidP="00E23FCD">
      <w:pPr>
        <w:shd w:val="clear" w:color="auto" w:fill="FFFFFF"/>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b/>
          <w:bCs/>
          <w:sz w:val="24"/>
          <w:szCs w:val="24"/>
          <w:lang w:eastAsia="ar-SA"/>
        </w:rPr>
        <w:t>I. Vispārīgie jautājumi</w:t>
      </w:r>
    </w:p>
    <w:p w:rsidR="00E23FCD" w:rsidRPr="00E23FCD" w:rsidRDefault="00E23FCD" w:rsidP="00E23FCD">
      <w:pPr>
        <w:jc w:val="left"/>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ab/>
        <w:t>1. Noteikumi paredz k</w:t>
      </w:r>
      <w:r w:rsidRPr="00E23FCD">
        <w:rPr>
          <w:rFonts w:ascii="Times New Roman" w:eastAsia="TimesNewRoman" w:hAnsi="Times New Roman" w:cs="Times New Roman"/>
          <w:sz w:val="24"/>
          <w:szCs w:val="24"/>
          <w:lang w:eastAsia="ar-SA"/>
        </w:rPr>
        <w:t>ā</w:t>
      </w:r>
      <w:r w:rsidRPr="00E23FCD">
        <w:rPr>
          <w:rFonts w:ascii="Times New Roman" w:eastAsia="Times New Roman" w:hAnsi="Times New Roman" w:cs="Times New Roman"/>
          <w:sz w:val="24"/>
          <w:szCs w:val="24"/>
          <w:lang w:eastAsia="ar-SA"/>
        </w:rPr>
        <w:t>rt</w:t>
      </w:r>
      <w:r w:rsidRPr="00E23FCD">
        <w:rPr>
          <w:rFonts w:ascii="Times New Roman" w:eastAsia="TimesNewRoman" w:hAnsi="Times New Roman" w:cs="Times New Roman"/>
          <w:sz w:val="24"/>
          <w:szCs w:val="24"/>
          <w:lang w:eastAsia="ar-SA"/>
        </w:rPr>
        <w:t>ī</w:t>
      </w:r>
      <w:r w:rsidRPr="00E23FCD">
        <w:rPr>
          <w:rFonts w:ascii="Times New Roman" w:eastAsia="Times New Roman" w:hAnsi="Times New Roman" w:cs="Times New Roman"/>
          <w:sz w:val="24"/>
          <w:szCs w:val="24"/>
          <w:lang w:eastAsia="ar-SA"/>
        </w:rPr>
        <w:t>bu, k</w:t>
      </w:r>
      <w:r w:rsidRPr="00E23FCD">
        <w:rPr>
          <w:rFonts w:ascii="Times New Roman" w:eastAsia="TimesNewRoman" w:hAnsi="Times New Roman" w:cs="Times New Roman"/>
          <w:sz w:val="24"/>
          <w:szCs w:val="24"/>
          <w:lang w:eastAsia="ar-SA"/>
        </w:rPr>
        <w:t>ā</w:t>
      </w:r>
      <w:r w:rsidRPr="00E23FCD">
        <w:rPr>
          <w:rFonts w:ascii="Times New Roman" w:eastAsia="Times New Roman" w:hAnsi="Times New Roman" w:cs="Times New Roman"/>
          <w:sz w:val="24"/>
          <w:szCs w:val="24"/>
          <w:lang w:eastAsia="ar-SA"/>
        </w:rPr>
        <w:t>d</w:t>
      </w:r>
      <w:r w:rsidRPr="00E23FCD">
        <w:rPr>
          <w:rFonts w:ascii="Times New Roman" w:eastAsia="TimesNewRoman" w:hAnsi="Times New Roman" w:cs="Times New Roman"/>
          <w:sz w:val="24"/>
          <w:szCs w:val="24"/>
          <w:lang w:eastAsia="ar-SA"/>
        </w:rPr>
        <w:t xml:space="preserve">ā </w:t>
      </w:r>
      <w:r w:rsidRPr="00E23FCD">
        <w:rPr>
          <w:rFonts w:ascii="Times New Roman" w:eastAsia="Times New Roman" w:hAnsi="Times New Roman" w:cs="Times New Roman"/>
          <w:sz w:val="24"/>
          <w:szCs w:val="24"/>
          <w:lang w:eastAsia="ar-SA"/>
        </w:rPr>
        <w:t>organiz</w:t>
      </w:r>
      <w:r w:rsidRPr="00E23FCD">
        <w:rPr>
          <w:rFonts w:ascii="Times New Roman" w:eastAsia="TimesNewRoman" w:hAnsi="Times New Roman" w:cs="Times New Roman"/>
          <w:sz w:val="24"/>
          <w:szCs w:val="24"/>
          <w:lang w:eastAsia="ar-SA"/>
        </w:rPr>
        <w:t>ē</w:t>
      </w:r>
      <w:r w:rsidRPr="00E23FCD">
        <w:rPr>
          <w:rFonts w:ascii="Times New Roman" w:eastAsia="Times New Roman" w:hAnsi="Times New Roman" w:cs="Times New Roman"/>
          <w:sz w:val="24"/>
          <w:szCs w:val="24"/>
          <w:lang w:eastAsia="ar-SA"/>
        </w:rPr>
        <w:t>jama pašvald</w:t>
      </w:r>
      <w:r w:rsidRPr="00E23FCD">
        <w:rPr>
          <w:rFonts w:ascii="Times New Roman" w:eastAsia="TimesNewRoman" w:hAnsi="Times New Roman" w:cs="Times New Roman"/>
          <w:sz w:val="24"/>
          <w:szCs w:val="24"/>
          <w:lang w:eastAsia="ar-SA"/>
        </w:rPr>
        <w:t>ī</w:t>
      </w:r>
      <w:r w:rsidRPr="00E23FCD">
        <w:rPr>
          <w:rFonts w:ascii="Times New Roman" w:eastAsia="Times New Roman" w:hAnsi="Times New Roman" w:cs="Times New Roman"/>
          <w:sz w:val="24"/>
          <w:szCs w:val="24"/>
          <w:lang w:eastAsia="ar-SA"/>
        </w:rPr>
        <w:t>bas kustam</w:t>
      </w:r>
      <w:r w:rsidRPr="00E23FCD">
        <w:rPr>
          <w:rFonts w:ascii="Times New Roman" w:eastAsia="TimesNewRoman" w:hAnsi="Times New Roman" w:cs="Times New Roman"/>
          <w:sz w:val="24"/>
          <w:szCs w:val="24"/>
          <w:lang w:eastAsia="ar-SA"/>
        </w:rPr>
        <w:t>ā</w:t>
      </w:r>
      <w:r w:rsidRPr="00E23FCD">
        <w:rPr>
          <w:rFonts w:ascii="Times New Roman" w:eastAsia="Times New Roman" w:hAnsi="Times New Roman" w:cs="Times New Roman"/>
          <w:sz w:val="24"/>
          <w:szCs w:val="24"/>
          <w:lang w:eastAsia="ar-SA"/>
        </w:rPr>
        <w:t xml:space="preserve">s mantas – </w:t>
      </w:r>
      <w:r w:rsidRPr="00E23FCD">
        <w:rPr>
          <w:rFonts w:ascii="Times New Roman" w:eastAsia="Calibri" w:hAnsi="Times New Roman" w:cs="Times New Roman"/>
          <w:sz w:val="24"/>
          <w:szCs w:val="24"/>
        </w:rPr>
        <w:t xml:space="preserve">uzkarināmā racēja - iekrāvēja MIKRUS-1 </w:t>
      </w:r>
      <w:r w:rsidRPr="00E23FCD">
        <w:rPr>
          <w:rFonts w:ascii="Times New Roman" w:eastAsia="Times New Roman" w:hAnsi="Times New Roman" w:cs="Times New Roman"/>
          <w:sz w:val="24"/>
          <w:szCs w:val="24"/>
          <w:lang w:eastAsia="ar-SA"/>
        </w:rPr>
        <w:t>p</w:t>
      </w:r>
      <w:r w:rsidRPr="00E23FCD">
        <w:rPr>
          <w:rFonts w:ascii="Times New Roman" w:eastAsia="TimesNewRoman" w:hAnsi="Times New Roman" w:cs="Times New Roman"/>
          <w:sz w:val="24"/>
          <w:szCs w:val="24"/>
          <w:lang w:eastAsia="ar-SA"/>
        </w:rPr>
        <w:t>ā</w:t>
      </w:r>
      <w:r w:rsidRPr="00E23FCD">
        <w:rPr>
          <w:rFonts w:ascii="Times New Roman" w:eastAsia="Times New Roman" w:hAnsi="Times New Roman" w:cs="Times New Roman"/>
          <w:sz w:val="24"/>
          <w:szCs w:val="24"/>
          <w:lang w:eastAsia="ar-SA"/>
        </w:rPr>
        <w:t>rdošana trešajā izsol</w:t>
      </w:r>
      <w:r w:rsidRPr="00E23FCD">
        <w:rPr>
          <w:rFonts w:ascii="Times New Roman" w:eastAsia="TimesNewRoman" w:hAnsi="Times New Roman" w:cs="Times New Roman"/>
          <w:sz w:val="24"/>
          <w:szCs w:val="24"/>
          <w:lang w:eastAsia="ar-SA"/>
        </w:rPr>
        <w:t>ē</w:t>
      </w:r>
      <w:r w:rsidRPr="00E23FCD">
        <w:rPr>
          <w:rFonts w:ascii="Times New Roman" w:eastAsia="Times New Roman" w:hAnsi="Times New Roman" w:cs="Times New Roman"/>
          <w:iCs/>
          <w:sz w:val="24"/>
          <w:szCs w:val="24"/>
          <w:lang w:eastAsia="ar-SA"/>
        </w:rPr>
        <w:t>.</w:t>
      </w:r>
      <w:r w:rsidRPr="00E23FCD">
        <w:rPr>
          <w:rFonts w:ascii="Times New Roman" w:eastAsia="Times New Roman" w:hAnsi="Times New Roman" w:cs="Times New Roman"/>
          <w:i/>
          <w:iCs/>
          <w:sz w:val="24"/>
          <w:szCs w:val="24"/>
          <w:lang w:eastAsia="ar-SA"/>
        </w:rPr>
        <w:t xml:space="preserve"> </w:t>
      </w:r>
    </w:p>
    <w:p w:rsidR="00E23FCD" w:rsidRPr="00E23FCD" w:rsidRDefault="00E23FCD" w:rsidP="00E23FCD">
      <w:pPr>
        <w:suppressAutoHyphens/>
        <w:ind w:right="62"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2. Izsoles noteikumi ir izstrādāti, pamatojoties uz Publiskas personas mantas atsavin</w:t>
      </w:r>
      <w:r w:rsidRPr="00E23FCD">
        <w:rPr>
          <w:rFonts w:ascii="Times New Roman" w:eastAsia="TimesNewRoman" w:hAnsi="Times New Roman" w:cs="Times New Roman"/>
          <w:sz w:val="24"/>
          <w:szCs w:val="24"/>
          <w:lang w:eastAsia="ar-SA"/>
        </w:rPr>
        <w:t>ā</w:t>
      </w:r>
      <w:r w:rsidRPr="00E23FCD">
        <w:rPr>
          <w:rFonts w:ascii="Times New Roman" w:eastAsia="Times New Roman" w:hAnsi="Times New Roman" w:cs="Times New Roman"/>
          <w:sz w:val="24"/>
          <w:szCs w:val="24"/>
          <w:lang w:eastAsia="ar-SA"/>
        </w:rPr>
        <w:t>šanas likumu un Tukuma novada Domes 28.07.2016. lēmumu „Par pašvaldības kustamās mantas - u</w:t>
      </w:r>
      <w:r w:rsidRPr="00E23FCD">
        <w:rPr>
          <w:rFonts w:ascii="Times New Roman" w:eastAsia="Calibri" w:hAnsi="Times New Roman" w:cs="Times New Roman"/>
          <w:sz w:val="24"/>
          <w:szCs w:val="24"/>
        </w:rPr>
        <w:t xml:space="preserve">zkarināmā racēja - iekrāvēja MIKRUS-1 </w:t>
      </w:r>
      <w:r w:rsidRPr="00E23FCD">
        <w:rPr>
          <w:rFonts w:ascii="Times New Roman" w:eastAsia="Times New Roman" w:hAnsi="Times New Roman" w:cs="Times New Roman"/>
          <w:sz w:val="24"/>
          <w:szCs w:val="24"/>
          <w:lang w:eastAsia="ar-SA"/>
        </w:rPr>
        <w:t>izsoles rezultātiem” (prot. Nr....,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 Izsoli organiz</w:t>
      </w:r>
      <w:r w:rsidRPr="00E23FCD">
        <w:rPr>
          <w:rFonts w:ascii="Times New Roman" w:eastAsia="TimesNewRoman" w:hAnsi="Times New Roman" w:cs="Times New Roman"/>
          <w:sz w:val="24"/>
          <w:szCs w:val="24"/>
          <w:lang w:eastAsia="ar-SA"/>
        </w:rPr>
        <w:t xml:space="preserve">ē </w:t>
      </w:r>
      <w:r w:rsidRPr="00E23FCD">
        <w:rPr>
          <w:rFonts w:ascii="Times New Roman" w:eastAsia="Times New Roman" w:hAnsi="Times New Roman" w:cs="Times New Roman"/>
          <w:sz w:val="24"/>
          <w:szCs w:val="24"/>
          <w:lang w:eastAsia="ar-SA"/>
        </w:rPr>
        <w:t xml:space="preserve">Tukuma novada Domes Īpašumu apsaimniekošanas un privatizācijas komisija (turpmāk – Komisija) un </w:t>
      </w:r>
      <w:r w:rsidRPr="00E23FCD">
        <w:rPr>
          <w:rFonts w:ascii="Times New Roman" w:eastAsia="Calibri" w:hAnsi="Times New Roman" w:cs="Times New Roman"/>
          <w:sz w:val="24"/>
          <w:szCs w:val="24"/>
        </w:rPr>
        <w:t xml:space="preserve">uzkarināmais racējs - iekrāvējs MIKRUS-1 </w:t>
      </w:r>
      <w:r w:rsidRPr="00E23FCD">
        <w:rPr>
          <w:rFonts w:ascii="Times New Roman" w:eastAsia="Times New Roman" w:hAnsi="Times New Roman" w:cs="Times New Roman"/>
          <w:sz w:val="24"/>
          <w:szCs w:val="24"/>
          <w:lang w:eastAsia="ar-SA"/>
        </w:rPr>
        <w:t>tiek pārdots atkl</w:t>
      </w:r>
      <w:r w:rsidRPr="00E23FCD">
        <w:rPr>
          <w:rFonts w:ascii="Times New Roman" w:eastAsia="TimesNewRoman" w:hAnsi="Times New Roman" w:cs="Times New Roman"/>
          <w:sz w:val="24"/>
          <w:szCs w:val="24"/>
          <w:lang w:eastAsia="ar-SA"/>
        </w:rPr>
        <w:t>ā</w:t>
      </w:r>
      <w:r w:rsidRPr="00E23FCD">
        <w:rPr>
          <w:rFonts w:ascii="Times New Roman" w:eastAsia="Times New Roman" w:hAnsi="Times New Roman" w:cs="Times New Roman"/>
          <w:sz w:val="24"/>
          <w:szCs w:val="24"/>
          <w:lang w:eastAsia="ar-SA"/>
        </w:rPr>
        <w:t>t</w:t>
      </w:r>
      <w:r w:rsidRPr="00E23FCD">
        <w:rPr>
          <w:rFonts w:ascii="Times New Roman" w:eastAsia="TimesNewRoman" w:hAnsi="Times New Roman" w:cs="Times New Roman"/>
          <w:sz w:val="24"/>
          <w:szCs w:val="24"/>
          <w:lang w:eastAsia="ar-SA"/>
        </w:rPr>
        <w:t xml:space="preserve">ā </w:t>
      </w:r>
      <w:r w:rsidRPr="00E23FCD">
        <w:rPr>
          <w:rFonts w:ascii="Times New Roman" w:eastAsia="Times New Roman" w:hAnsi="Times New Roman" w:cs="Times New Roman"/>
          <w:sz w:val="24"/>
          <w:szCs w:val="24"/>
          <w:lang w:eastAsia="ar-SA"/>
        </w:rPr>
        <w:t>mutisk</w:t>
      </w:r>
      <w:r w:rsidRPr="00E23FCD">
        <w:rPr>
          <w:rFonts w:ascii="Times New Roman" w:eastAsia="TimesNewRoman" w:hAnsi="Times New Roman" w:cs="Times New Roman"/>
          <w:sz w:val="24"/>
          <w:szCs w:val="24"/>
          <w:lang w:eastAsia="ar-SA"/>
        </w:rPr>
        <w:t xml:space="preserve">ā trešajā </w:t>
      </w:r>
      <w:r w:rsidRPr="00E23FCD">
        <w:rPr>
          <w:rFonts w:ascii="Times New Roman" w:eastAsia="Times New Roman" w:hAnsi="Times New Roman" w:cs="Times New Roman"/>
          <w:sz w:val="24"/>
          <w:szCs w:val="24"/>
          <w:lang w:eastAsia="ar-SA"/>
        </w:rPr>
        <w:t>izsol</w:t>
      </w:r>
      <w:r w:rsidRPr="00E23FCD">
        <w:rPr>
          <w:rFonts w:ascii="Times New Roman" w:eastAsia="TimesNewRoman" w:hAnsi="Times New Roman" w:cs="Times New Roman"/>
          <w:sz w:val="24"/>
          <w:szCs w:val="24"/>
          <w:lang w:eastAsia="ar-SA"/>
        </w:rPr>
        <w:t xml:space="preserve">ē </w:t>
      </w:r>
      <w:r w:rsidRPr="00E23FCD">
        <w:rPr>
          <w:rFonts w:ascii="Times New Roman" w:eastAsia="Times New Roman" w:hAnsi="Times New Roman" w:cs="Times New Roman"/>
          <w:sz w:val="24"/>
          <w:szCs w:val="24"/>
          <w:lang w:eastAsia="ar-SA"/>
        </w:rPr>
        <w:t xml:space="preserve">ar augšupejošu soli. </w:t>
      </w:r>
    </w:p>
    <w:p w:rsidR="00E23FCD" w:rsidRPr="00E23FCD" w:rsidRDefault="00E23FCD" w:rsidP="00E23FCD">
      <w:pPr>
        <w:suppressAutoHyphens/>
        <w:rPr>
          <w:rFonts w:ascii="Times New Roman" w:eastAsia="Times New Roman" w:hAnsi="Times New Roman" w:cs="Times New Roman"/>
          <w:sz w:val="24"/>
          <w:szCs w:val="24"/>
          <w:lang w:eastAsia="ar-SA"/>
        </w:rPr>
      </w:pPr>
    </w:p>
    <w:p w:rsidR="00E23FCD" w:rsidRPr="00E23FCD" w:rsidRDefault="00E23FCD" w:rsidP="00E23FCD">
      <w:pPr>
        <w:suppressAutoHyphens/>
        <w:jc w:val="center"/>
        <w:rPr>
          <w:rFonts w:ascii="Times New Roman" w:eastAsia="Calibri" w:hAnsi="Times New Roman" w:cs="Times New Roman"/>
          <w:b/>
          <w:sz w:val="24"/>
          <w:szCs w:val="24"/>
        </w:rPr>
      </w:pPr>
      <w:r w:rsidRPr="00E23FCD">
        <w:rPr>
          <w:rFonts w:ascii="Times New Roman" w:eastAsia="Times New Roman" w:hAnsi="Times New Roman" w:cs="Times New Roman"/>
          <w:b/>
          <w:bCs/>
          <w:color w:val="000000"/>
          <w:sz w:val="24"/>
          <w:szCs w:val="24"/>
          <w:lang w:eastAsia="ar-SA"/>
        </w:rPr>
        <w:t xml:space="preserve">II. Tukuma novada pašvaldības kustamās mantas – </w:t>
      </w:r>
      <w:r w:rsidRPr="00E23FCD">
        <w:rPr>
          <w:rFonts w:ascii="Times New Roman" w:eastAsia="Calibri" w:hAnsi="Times New Roman" w:cs="Times New Roman"/>
          <w:b/>
          <w:sz w:val="24"/>
          <w:szCs w:val="24"/>
        </w:rPr>
        <w:t xml:space="preserve">uzkarināmā racēja - iekrāvēja </w:t>
      </w:r>
    </w:p>
    <w:p w:rsidR="00E23FCD" w:rsidRPr="00E23FCD" w:rsidRDefault="00E23FCD" w:rsidP="00E23FCD">
      <w:pPr>
        <w:suppressAutoHyphens/>
        <w:jc w:val="center"/>
        <w:rPr>
          <w:rFonts w:ascii="Times New Roman" w:eastAsia="Times New Roman" w:hAnsi="Times New Roman" w:cs="Times New Roman"/>
          <w:bCs/>
          <w:sz w:val="24"/>
          <w:szCs w:val="24"/>
          <w:lang w:eastAsia="ar-SA"/>
        </w:rPr>
      </w:pPr>
      <w:r w:rsidRPr="00E23FCD">
        <w:rPr>
          <w:rFonts w:ascii="Times New Roman" w:eastAsia="Calibri" w:hAnsi="Times New Roman" w:cs="Times New Roman"/>
          <w:b/>
          <w:sz w:val="24"/>
          <w:szCs w:val="24"/>
        </w:rPr>
        <w:t>MIKRUS-1</w:t>
      </w:r>
      <w:r w:rsidRPr="00E23FCD">
        <w:rPr>
          <w:rFonts w:ascii="Times New Roman" w:eastAsia="Calibri" w:hAnsi="Times New Roman" w:cs="Times New Roman"/>
          <w:sz w:val="24"/>
          <w:szCs w:val="24"/>
        </w:rPr>
        <w:t xml:space="preserve"> </w:t>
      </w:r>
      <w:r w:rsidRPr="00E23FCD">
        <w:rPr>
          <w:rFonts w:ascii="Times New Roman" w:eastAsia="Times New Roman" w:hAnsi="Times New Roman" w:cs="Times New Roman"/>
          <w:b/>
          <w:bCs/>
          <w:sz w:val="24"/>
          <w:szCs w:val="24"/>
          <w:lang w:eastAsia="ar-SA"/>
        </w:rPr>
        <w:t>raksturojums</w:t>
      </w:r>
    </w:p>
    <w:p w:rsidR="00E23FCD" w:rsidRPr="00E23FCD" w:rsidRDefault="00E23FCD" w:rsidP="00E23FCD">
      <w:pPr>
        <w:shd w:val="clear" w:color="auto" w:fill="FFFFFF"/>
        <w:tabs>
          <w:tab w:val="left" w:pos="0"/>
        </w:tabs>
        <w:suppressAutoHyphens/>
        <w:ind w:left="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bCs/>
          <w:sz w:val="24"/>
          <w:szCs w:val="24"/>
          <w:lang w:eastAsia="ar-SA"/>
        </w:rPr>
        <w:t xml:space="preserve">4. Tukuma novada pašvaldības kustamā manta – </w:t>
      </w:r>
      <w:r w:rsidRPr="00E23FCD">
        <w:rPr>
          <w:rFonts w:ascii="Times New Roman" w:eastAsia="Calibri" w:hAnsi="Times New Roman" w:cs="Times New Roman"/>
          <w:sz w:val="24"/>
          <w:szCs w:val="24"/>
        </w:rPr>
        <w:t xml:space="preserve">uzkarināmais racējs - iekrāvējs MIKRUS-1 </w:t>
      </w:r>
      <w:r w:rsidRPr="00E23FCD">
        <w:rPr>
          <w:rFonts w:ascii="Times New Roman" w:eastAsia="Times New Roman" w:hAnsi="Times New Roman" w:cs="Times New Roman"/>
          <w:bCs/>
          <w:sz w:val="24"/>
          <w:szCs w:val="24"/>
          <w:lang w:eastAsia="ar-SA"/>
        </w:rPr>
        <w:t>(turpmāk – Racējs - iekrāvējs):</w:t>
      </w:r>
    </w:p>
    <w:p w:rsidR="00E23FCD" w:rsidRPr="00E23FCD" w:rsidRDefault="00E23FCD" w:rsidP="00E23FCD">
      <w:pPr>
        <w:shd w:val="clear" w:color="auto" w:fill="FFFFFF"/>
        <w:tabs>
          <w:tab w:val="left" w:pos="0"/>
        </w:tabs>
        <w:suppressAutoHyphens/>
        <w:ind w:left="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4.1. marka: </w:t>
      </w:r>
      <w:r w:rsidRPr="00E23FCD">
        <w:rPr>
          <w:rFonts w:ascii="Times New Roman" w:eastAsia="Calibri" w:hAnsi="Times New Roman" w:cs="Times New Roman"/>
          <w:sz w:val="24"/>
          <w:szCs w:val="24"/>
        </w:rPr>
        <w:t>MIKRUS-1,</w:t>
      </w:r>
    </w:p>
    <w:p w:rsidR="00E23FCD" w:rsidRPr="00E23FCD" w:rsidRDefault="00E23FCD" w:rsidP="00E23FCD">
      <w:pPr>
        <w:shd w:val="clear" w:color="auto" w:fill="FFFFFF"/>
        <w:tabs>
          <w:tab w:val="left" w:pos="0"/>
        </w:tabs>
        <w:suppressAutoHyphens/>
        <w:ind w:left="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4.2. tips: uzkarināmais racējs - iekrāvējs,</w:t>
      </w:r>
    </w:p>
    <w:p w:rsidR="00E23FCD" w:rsidRPr="00E23FCD" w:rsidRDefault="00E23FCD" w:rsidP="00E23FCD">
      <w:pPr>
        <w:shd w:val="clear" w:color="auto" w:fill="FFFFFF"/>
        <w:tabs>
          <w:tab w:val="left" w:pos="0"/>
        </w:tabs>
        <w:suppressAutoHyphens/>
        <w:ind w:left="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4.3. pirmās reģistrācijas gads: 2009.,</w:t>
      </w:r>
    </w:p>
    <w:p w:rsidR="00E23FCD" w:rsidRPr="00E23FCD" w:rsidRDefault="00E23FCD" w:rsidP="00E23FCD">
      <w:pPr>
        <w:shd w:val="clear" w:color="auto" w:fill="FFFFFF"/>
        <w:tabs>
          <w:tab w:val="left" w:pos="0"/>
        </w:tabs>
        <w:suppressAutoHyphens/>
        <w:ind w:left="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4.4. inventāra numurs: 1232985,</w:t>
      </w:r>
    </w:p>
    <w:p w:rsidR="00E23FCD" w:rsidRPr="00E23FCD" w:rsidRDefault="00E23FCD" w:rsidP="00E23FCD">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5.  Racēju – iekrāvēju var apskatīt darba dienās Daigones ielā 17, Pūres pagastā, par laiku iepriekš sazinoties pa mobilo tālruni 29249364 (kontaktpersona V.Strods).</w:t>
      </w:r>
    </w:p>
    <w:p w:rsidR="00E23FCD" w:rsidRPr="00E23FCD" w:rsidRDefault="00E23FCD" w:rsidP="00E23FCD">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E23FCD" w:rsidRPr="00E23FCD" w:rsidRDefault="00E23FCD" w:rsidP="00E23FCD">
      <w:pPr>
        <w:suppressAutoHyphens/>
        <w:jc w:val="center"/>
        <w:rPr>
          <w:rFonts w:ascii="Times New Roman" w:eastAsia="Times New Roman" w:hAnsi="Times New Roman" w:cs="Times New Roman"/>
          <w:bCs/>
          <w:color w:val="000000"/>
          <w:sz w:val="24"/>
          <w:szCs w:val="24"/>
          <w:lang w:eastAsia="ar-SA"/>
        </w:rPr>
      </w:pPr>
      <w:r w:rsidRPr="00E23FCD">
        <w:rPr>
          <w:rFonts w:ascii="Times New Roman" w:eastAsia="Times New Roman" w:hAnsi="Times New Roman" w:cs="Times New Roman"/>
          <w:b/>
          <w:bCs/>
          <w:color w:val="000000"/>
          <w:sz w:val="24"/>
          <w:szCs w:val="24"/>
          <w:lang w:eastAsia="ar-SA"/>
        </w:rPr>
        <w:t>III. Izsoles veids, maksājumi</w:t>
      </w:r>
    </w:p>
    <w:p w:rsidR="00E23FCD" w:rsidRPr="00E23FCD" w:rsidRDefault="00E23FCD" w:rsidP="00E23FCD">
      <w:pPr>
        <w:suppressAutoHyphens/>
        <w:rPr>
          <w:rFonts w:ascii="Times New Roman" w:eastAsia="Times New Roman" w:hAnsi="Times New Roman" w:cs="Times New Roman"/>
          <w:bCs/>
          <w:color w:val="000000"/>
          <w:sz w:val="24"/>
          <w:szCs w:val="24"/>
          <w:lang w:eastAsia="ar-SA"/>
        </w:rPr>
      </w:pPr>
      <w:r w:rsidRPr="00E23FCD">
        <w:rPr>
          <w:rFonts w:ascii="Times New Roman" w:eastAsia="Times New Roman" w:hAnsi="Times New Roman" w:cs="Times New Roman"/>
          <w:bCs/>
          <w:color w:val="000000"/>
          <w:sz w:val="24"/>
          <w:szCs w:val="24"/>
          <w:lang w:eastAsia="ar-SA"/>
        </w:rPr>
        <w:tab/>
        <w:t>6. Izsoles veids: atklāta mutiska trešā izsole ar augšupejošu soli.</w:t>
      </w:r>
    </w:p>
    <w:p w:rsidR="00E23FCD" w:rsidRPr="00E23FCD" w:rsidRDefault="00E23FCD" w:rsidP="00E23FCD">
      <w:pPr>
        <w:suppressAutoHyphens/>
        <w:rPr>
          <w:rFonts w:ascii="Times New Roman" w:eastAsia="Times New Roman" w:hAnsi="Times New Roman" w:cs="Times New Roman"/>
          <w:bCs/>
          <w:color w:val="000000"/>
          <w:sz w:val="24"/>
          <w:szCs w:val="24"/>
          <w:lang w:eastAsia="ar-SA"/>
        </w:rPr>
      </w:pPr>
      <w:r w:rsidRPr="00E23FCD">
        <w:rPr>
          <w:rFonts w:ascii="Times New Roman" w:eastAsia="Times New Roman" w:hAnsi="Times New Roman" w:cs="Times New Roman"/>
          <w:bCs/>
          <w:color w:val="000000"/>
          <w:sz w:val="24"/>
          <w:szCs w:val="24"/>
          <w:lang w:eastAsia="ar-SA"/>
        </w:rPr>
        <w:tab/>
        <w:t xml:space="preserve">7. Maksāšanas līdzekļi: maksājumi ir veicami 100% </w:t>
      </w:r>
      <w:r w:rsidRPr="00E23FCD">
        <w:rPr>
          <w:rFonts w:ascii="Times New Roman" w:eastAsia="Times New Roman" w:hAnsi="Times New Roman" w:cs="Times New Roman"/>
          <w:bCs/>
          <w:i/>
          <w:color w:val="000000"/>
          <w:sz w:val="24"/>
          <w:szCs w:val="24"/>
          <w:lang w:eastAsia="ar-SA"/>
        </w:rPr>
        <w:t>euro</w:t>
      </w:r>
      <w:r w:rsidRPr="00E23FCD">
        <w:rPr>
          <w:rFonts w:ascii="Times New Roman" w:eastAsia="Times New Roman" w:hAnsi="Times New Roman" w:cs="Times New Roman"/>
          <w:bCs/>
          <w:color w:val="000000"/>
          <w:sz w:val="24"/>
          <w:szCs w:val="24"/>
          <w:lang w:eastAsia="ar-SA"/>
        </w:rPr>
        <w:t>.</w:t>
      </w:r>
    </w:p>
    <w:p w:rsidR="00E23FCD" w:rsidRPr="00E23FCD" w:rsidRDefault="00E23FCD" w:rsidP="00E23FCD">
      <w:pPr>
        <w:ind w:firstLine="720"/>
        <w:rPr>
          <w:rFonts w:ascii="Times New Roman" w:eastAsia="Times New Roman" w:hAnsi="Times New Roman" w:cs="Times New Roman"/>
          <w:sz w:val="24"/>
          <w:szCs w:val="24"/>
        </w:rPr>
      </w:pPr>
      <w:r w:rsidRPr="00E23FCD">
        <w:rPr>
          <w:rFonts w:ascii="Times New Roman" w:eastAsia="Times New Roman" w:hAnsi="Times New Roman" w:cs="Times New Roman"/>
          <w:bCs/>
          <w:color w:val="000000"/>
          <w:sz w:val="24"/>
          <w:szCs w:val="24"/>
          <w:lang w:eastAsia="ar-SA"/>
        </w:rPr>
        <w:t xml:space="preserve">8. Izsoles sākumcena: </w:t>
      </w:r>
      <w:r w:rsidRPr="00E23FCD">
        <w:rPr>
          <w:rFonts w:ascii="Times New Roman" w:eastAsia="Times New Roman" w:hAnsi="Times New Roman" w:cs="Times New Roman"/>
          <w:sz w:val="24"/>
          <w:szCs w:val="24"/>
        </w:rPr>
        <w:t xml:space="preserve">385,00 </w:t>
      </w:r>
      <w:r w:rsidRPr="00E23FCD">
        <w:rPr>
          <w:rFonts w:ascii="Times New Roman" w:eastAsia="Times New Roman" w:hAnsi="Times New Roman" w:cs="Times New Roman"/>
          <w:i/>
          <w:sz w:val="24"/>
          <w:szCs w:val="24"/>
        </w:rPr>
        <w:t xml:space="preserve">euro </w:t>
      </w:r>
      <w:r w:rsidRPr="00E23FCD">
        <w:rPr>
          <w:rFonts w:ascii="Times New Roman" w:eastAsia="Times New Roman" w:hAnsi="Times New Roman" w:cs="Times New Roman"/>
          <w:sz w:val="24"/>
          <w:szCs w:val="24"/>
        </w:rPr>
        <w:t xml:space="preserve">(trīs simti astoņdesmit pieci </w:t>
      </w:r>
      <w:r w:rsidRPr="00E23FCD">
        <w:rPr>
          <w:rFonts w:ascii="Times New Roman" w:eastAsia="Times New Roman" w:hAnsi="Times New Roman" w:cs="Times New Roman"/>
          <w:i/>
          <w:sz w:val="24"/>
          <w:szCs w:val="24"/>
        </w:rPr>
        <w:t>euro</w:t>
      </w:r>
      <w:r w:rsidRPr="00E23FCD">
        <w:rPr>
          <w:rFonts w:ascii="Times New Roman" w:eastAsia="Times New Roman" w:hAnsi="Times New Roman" w:cs="Times New Roman"/>
          <w:sz w:val="24"/>
          <w:szCs w:val="24"/>
        </w:rPr>
        <w:t xml:space="preserve">), </w:t>
      </w:r>
    </w:p>
    <w:p w:rsidR="00E23FCD" w:rsidRPr="00E23FCD" w:rsidRDefault="00E23FCD" w:rsidP="00E23FCD">
      <w:pPr>
        <w:suppressAutoHyphens/>
        <w:rPr>
          <w:rFonts w:ascii="Times New Roman" w:eastAsia="Times New Roman" w:hAnsi="Times New Roman" w:cs="Times New Roman"/>
          <w:bCs/>
          <w:color w:val="000000"/>
          <w:sz w:val="24"/>
          <w:szCs w:val="24"/>
          <w:lang w:eastAsia="ar-SA"/>
        </w:rPr>
      </w:pPr>
      <w:r w:rsidRPr="00E23FCD">
        <w:rPr>
          <w:rFonts w:ascii="Times New Roman" w:eastAsia="Times New Roman" w:hAnsi="Times New Roman" w:cs="Times New Roman"/>
          <w:bCs/>
          <w:color w:val="000000"/>
          <w:sz w:val="24"/>
          <w:szCs w:val="24"/>
          <w:lang w:eastAsia="ar-SA"/>
        </w:rPr>
        <w:tab/>
        <w:t xml:space="preserve">9. Izsoles solis: 25,00 </w:t>
      </w:r>
      <w:r w:rsidRPr="00E23FCD">
        <w:rPr>
          <w:rFonts w:ascii="Times New Roman" w:eastAsia="Times New Roman" w:hAnsi="Times New Roman" w:cs="Times New Roman"/>
          <w:bCs/>
          <w:i/>
          <w:color w:val="000000"/>
          <w:sz w:val="24"/>
          <w:szCs w:val="24"/>
          <w:lang w:eastAsia="ar-SA"/>
        </w:rPr>
        <w:t>euro</w:t>
      </w:r>
      <w:r w:rsidRPr="00E23FCD">
        <w:rPr>
          <w:rFonts w:ascii="Times New Roman" w:eastAsia="Times New Roman" w:hAnsi="Times New Roman" w:cs="Times New Roman"/>
          <w:bCs/>
          <w:color w:val="000000"/>
          <w:sz w:val="24"/>
          <w:szCs w:val="24"/>
          <w:lang w:eastAsia="ar-SA"/>
        </w:rPr>
        <w:t xml:space="preserve"> (divdesmit pieci </w:t>
      </w:r>
      <w:r w:rsidRPr="00E23FCD">
        <w:rPr>
          <w:rFonts w:ascii="Times New Roman" w:eastAsia="Times New Roman" w:hAnsi="Times New Roman" w:cs="Times New Roman"/>
          <w:bCs/>
          <w:i/>
          <w:color w:val="000000"/>
          <w:sz w:val="24"/>
          <w:szCs w:val="24"/>
          <w:lang w:eastAsia="ar-SA"/>
        </w:rPr>
        <w:t>euro</w:t>
      </w:r>
      <w:r w:rsidRPr="00E23FCD">
        <w:rPr>
          <w:rFonts w:ascii="Times New Roman" w:eastAsia="Times New Roman" w:hAnsi="Times New Roman" w:cs="Times New Roman"/>
          <w:bCs/>
          <w:color w:val="000000"/>
          <w:sz w:val="24"/>
          <w:szCs w:val="24"/>
          <w:lang w:eastAsia="ar-SA"/>
        </w:rPr>
        <w:t>).</w:t>
      </w:r>
    </w:p>
    <w:p w:rsidR="00E23FCD" w:rsidRPr="00E23FCD" w:rsidRDefault="00E23FCD" w:rsidP="00E23FCD">
      <w:pPr>
        <w:suppressAutoHyphens/>
        <w:rPr>
          <w:rFonts w:ascii="Times New Roman" w:eastAsia="Times New Roman" w:hAnsi="Times New Roman" w:cs="Times New Roman"/>
          <w:bCs/>
          <w:color w:val="000000"/>
          <w:sz w:val="24"/>
          <w:szCs w:val="24"/>
          <w:lang w:eastAsia="ar-SA"/>
        </w:rPr>
      </w:pPr>
      <w:r w:rsidRPr="00E23FCD">
        <w:rPr>
          <w:rFonts w:ascii="Times New Roman" w:eastAsia="Times New Roman" w:hAnsi="Times New Roman" w:cs="Times New Roman"/>
          <w:bCs/>
          <w:color w:val="000000"/>
          <w:sz w:val="24"/>
          <w:szCs w:val="24"/>
          <w:lang w:eastAsia="ar-SA"/>
        </w:rPr>
        <w:tab/>
        <w:t xml:space="preserve">10. Izsoles nodrošinājums: 10% </w:t>
      </w:r>
      <w:r w:rsidRPr="00E23FCD">
        <w:rPr>
          <w:rFonts w:ascii="Times New Roman" w:eastAsia="Times New Roman" w:hAnsi="Times New Roman" w:cs="Times New Roman"/>
          <w:bCs/>
          <w:i/>
          <w:color w:val="000000"/>
          <w:sz w:val="24"/>
          <w:szCs w:val="24"/>
          <w:lang w:eastAsia="ar-SA"/>
        </w:rPr>
        <w:t>euro</w:t>
      </w:r>
      <w:r w:rsidRPr="00E23FCD">
        <w:rPr>
          <w:rFonts w:ascii="Times New Roman" w:eastAsia="Times New Roman" w:hAnsi="Times New Roman" w:cs="Times New Roman"/>
          <w:bCs/>
          <w:color w:val="000000"/>
          <w:sz w:val="24"/>
          <w:szCs w:val="24"/>
          <w:lang w:eastAsia="ar-SA"/>
        </w:rPr>
        <w:t xml:space="preserve"> no izsoles sākumcenas, t.i., 38,50 </w:t>
      </w:r>
      <w:r w:rsidRPr="00E23FCD">
        <w:rPr>
          <w:rFonts w:ascii="Times New Roman" w:eastAsia="Times New Roman" w:hAnsi="Times New Roman" w:cs="Times New Roman"/>
          <w:bCs/>
          <w:i/>
          <w:color w:val="000000"/>
          <w:sz w:val="24"/>
          <w:szCs w:val="24"/>
          <w:lang w:eastAsia="ar-SA"/>
        </w:rPr>
        <w:t xml:space="preserve">euro </w:t>
      </w:r>
      <w:r w:rsidRPr="00E23FCD">
        <w:rPr>
          <w:rFonts w:ascii="Times New Roman" w:eastAsia="Times New Roman" w:hAnsi="Times New Roman" w:cs="Times New Roman"/>
          <w:bCs/>
          <w:color w:val="000000"/>
          <w:sz w:val="24"/>
          <w:szCs w:val="24"/>
          <w:lang w:eastAsia="ar-SA"/>
        </w:rPr>
        <w:t>(trīsdesmit astoņi  e</w:t>
      </w:r>
      <w:r w:rsidRPr="00E23FCD">
        <w:rPr>
          <w:rFonts w:ascii="Times New Roman" w:eastAsia="Times New Roman" w:hAnsi="Times New Roman" w:cs="Times New Roman"/>
          <w:bCs/>
          <w:i/>
          <w:color w:val="000000"/>
          <w:sz w:val="24"/>
          <w:szCs w:val="24"/>
          <w:lang w:eastAsia="ar-SA"/>
        </w:rPr>
        <w:t xml:space="preserve">uro </w:t>
      </w:r>
      <w:r w:rsidRPr="00E23FCD">
        <w:rPr>
          <w:rFonts w:ascii="Times New Roman" w:eastAsia="Times New Roman" w:hAnsi="Times New Roman" w:cs="Times New Roman"/>
          <w:bCs/>
          <w:color w:val="000000"/>
          <w:sz w:val="24"/>
          <w:szCs w:val="24"/>
          <w:lang w:eastAsia="ar-SA"/>
        </w:rPr>
        <w:t>50</w:t>
      </w:r>
      <w:r w:rsidRPr="00E23FCD">
        <w:rPr>
          <w:rFonts w:ascii="Times New Roman" w:eastAsia="Times New Roman" w:hAnsi="Times New Roman" w:cs="Times New Roman"/>
          <w:bCs/>
          <w:i/>
          <w:color w:val="000000"/>
          <w:sz w:val="24"/>
          <w:szCs w:val="24"/>
          <w:lang w:eastAsia="ar-SA"/>
        </w:rPr>
        <w:t xml:space="preserve"> centi </w:t>
      </w:r>
      <w:r w:rsidRPr="00E23FCD">
        <w:rPr>
          <w:rFonts w:ascii="Times New Roman" w:eastAsia="Times New Roman" w:hAnsi="Times New Roman" w:cs="Times New Roman"/>
          <w:bCs/>
          <w:color w:val="000000"/>
          <w:sz w:val="24"/>
          <w:szCs w:val="24"/>
          <w:lang w:eastAsia="ar-SA"/>
        </w:rPr>
        <w:t>).</w:t>
      </w:r>
    </w:p>
    <w:p w:rsidR="00E23FCD" w:rsidRPr="00E23FCD" w:rsidRDefault="00E23FCD" w:rsidP="00E23FCD">
      <w:pPr>
        <w:suppressAutoHyphens/>
        <w:rPr>
          <w:rFonts w:ascii="Times New Roman" w:eastAsia="Times New Roman" w:hAnsi="Times New Roman" w:cs="Times New Roman"/>
          <w:bCs/>
          <w:color w:val="000000"/>
          <w:sz w:val="24"/>
          <w:szCs w:val="24"/>
          <w:lang w:eastAsia="ar-SA"/>
        </w:rPr>
      </w:pPr>
      <w:r w:rsidRPr="00E23FCD">
        <w:rPr>
          <w:rFonts w:ascii="Times New Roman" w:eastAsia="Times New Roman" w:hAnsi="Times New Roman" w:cs="Times New Roman"/>
          <w:bCs/>
          <w:color w:val="000000"/>
          <w:sz w:val="24"/>
          <w:szCs w:val="24"/>
          <w:lang w:eastAsia="ar-SA"/>
        </w:rPr>
        <w:tab/>
        <w:t xml:space="preserve">11. Dalības maksa: 10,00 </w:t>
      </w:r>
      <w:r w:rsidRPr="00E23FCD">
        <w:rPr>
          <w:rFonts w:ascii="Times New Roman" w:eastAsia="Times New Roman" w:hAnsi="Times New Roman" w:cs="Times New Roman"/>
          <w:bCs/>
          <w:i/>
          <w:color w:val="000000"/>
          <w:sz w:val="24"/>
          <w:szCs w:val="24"/>
          <w:lang w:eastAsia="ar-SA"/>
        </w:rPr>
        <w:t xml:space="preserve">euro </w:t>
      </w:r>
      <w:r w:rsidRPr="00E23FCD">
        <w:rPr>
          <w:rFonts w:ascii="Times New Roman" w:eastAsia="Times New Roman" w:hAnsi="Times New Roman" w:cs="Times New Roman"/>
          <w:bCs/>
          <w:color w:val="000000"/>
          <w:sz w:val="24"/>
          <w:szCs w:val="24"/>
          <w:lang w:eastAsia="ar-SA"/>
        </w:rPr>
        <w:t xml:space="preserve">(desmit </w:t>
      </w:r>
      <w:r w:rsidRPr="00E23FCD">
        <w:rPr>
          <w:rFonts w:ascii="Times New Roman" w:eastAsia="Times New Roman" w:hAnsi="Times New Roman" w:cs="Times New Roman"/>
          <w:bCs/>
          <w:i/>
          <w:color w:val="000000"/>
          <w:sz w:val="24"/>
          <w:szCs w:val="24"/>
          <w:lang w:eastAsia="ar-SA"/>
        </w:rPr>
        <w:t>euro</w:t>
      </w:r>
      <w:r w:rsidRPr="00E23FCD">
        <w:rPr>
          <w:rFonts w:ascii="Times New Roman" w:eastAsia="Times New Roman" w:hAnsi="Times New Roman" w:cs="Times New Roman"/>
          <w:bCs/>
          <w:color w:val="000000"/>
          <w:sz w:val="24"/>
          <w:szCs w:val="24"/>
          <w:lang w:eastAsia="ar-SA"/>
        </w:rPr>
        <w:t xml:space="preserve">). </w:t>
      </w:r>
    </w:p>
    <w:p w:rsidR="00E23FCD" w:rsidRPr="00E23FCD" w:rsidRDefault="00E23FCD" w:rsidP="00E23FCD">
      <w:pPr>
        <w:suppressAutoHyphens/>
        <w:jc w:val="center"/>
        <w:rPr>
          <w:rFonts w:ascii="Times New Roman" w:eastAsia="Times New Roman" w:hAnsi="Times New Roman" w:cs="Times New Roman"/>
          <w:b/>
          <w:bCs/>
          <w:color w:val="000000"/>
          <w:sz w:val="24"/>
          <w:szCs w:val="24"/>
          <w:lang w:eastAsia="ar-SA"/>
        </w:rPr>
      </w:pPr>
    </w:p>
    <w:p w:rsidR="00E23FCD" w:rsidRPr="00E23FCD" w:rsidRDefault="00E23FCD" w:rsidP="00E23FCD">
      <w:pPr>
        <w:suppressAutoHyphens/>
        <w:jc w:val="center"/>
        <w:rPr>
          <w:rFonts w:ascii="Times New Roman" w:eastAsia="Times New Roman" w:hAnsi="Times New Roman" w:cs="Times New Roman"/>
          <w:b/>
          <w:bCs/>
          <w:color w:val="000000"/>
          <w:sz w:val="24"/>
          <w:szCs w:val="24"/>
          <w:lang w:eastAsia="ar-SA"/>
        </w:rPr>
      </w:pPr>
      <w:r w:rsidRPr="00E23FCD">
        <w:rPr>
          <w:rFonts w:ascii="Times New Roman" w:eastAsia="Times New Roman" w:hAnsi="Times New Roman" w:cs="Times New Roman"/>
          <w:b/>
          <w:bCs/>
          <w:color w:val="000000"/>
          <w:sz w:val="24"/>
          <w:szCs w:val="24"/>
          <w:lang w:eastAsia="ar-SA"/>
        </w:rPr>
        <w:t>IV. Izsoles organiz</w:t>
      </w:r>
      <w:r w:rsidRPr="00E23FCD">
        <w:rPr>
          <w:rFonts w:ascii="Times New Roman" w:eastAsia="TimesNewRoman" w:hAnsi="Times New Roman" w:cs="Times New Roman"/>
          <w:b/>
          <w:bCs/>
          <w:color w:val="000000"/>
          <w:sz w:val="24"/>
          <w:szCs w:val="24"/>
          <w:lang w:eastAsia="ar-SA"/>
        </w:rPr>
        <w:t>ē</w:t>
      </w:r>
      <w:r w:rsidRPr="00E23FCD">
        <w:rPr>
          <w:rFonts w:ascii="Times New Roman" w:eastAsia="Times New Roman" w:hAnsi="Times New Roman" w:cs="Times New Roman"/>
          <w:b/>
          <w:bCs/>
          <w:color w:val="000000"/>
          <w:sz w:val="24"/>
          <w:szCs w:val="24"/>
          <w:lang w:eastAsia="ar-SA"/>
        </w:rPr>
        <w:t>šana</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23" w:history="1">
        <w:r w:rsidRPr="00E23FCD">
          <w:rPr>
            <w:rFonts w:ascii="Times New Roman" w:eastAsia="Times New Roman" w:hAnsi="Times New Roman" w:cs="Times New Roman"/>
            <w:spacing w:val="-16"/>
            <w:sz w:val="24"/>
            <w:szCs w:val="24"/>
            <w:lang w:eastAsia="lv-LV"/>
          </w:rPr>
          <w:t>www.tukums.lv</w:t>
        </w:r>
      </w:hyperlink>
      <w:r w:rsidRPr="00E23FCD">
        <w:rPr>
          <w:rFonts w:ascii="Times New Roman" w:eastAsia="Times New Roman" w:hAnsi="Times New Roman" w:cs="Times New Roman"/>
          <w:sz w:val="24"/>
          <w:szCs w:val="24"/>
          <w:lang w:eastAsia="ar-SA"/>
        </w:rPr>
        <w:t xml:space="preserve">. un tīmekļa vietnē </w:t>
      </w:r>
      <w:hyperlink r:id="rId24" w:history="1">
        <w:r w:rsidRPr="00E23FCD">
          <w:rPr>
            <w:rFonts w:ascii="Times New Roman" w:eastAsia="Times New Roman" w:hAnsi="Times New Roman" w:cs="Times New Roman"/>
            <w:sz w:val="24"/>
            <w:szCs w:val="24"/>
            <w:lang w:eastAsia="lv-LV"/>
          </w:rPr>
          <w:t>www.ss.lv</w:t>
        </w:r>
      </w:hyperlink>
      <w:r w:rsidRPr="00E23FCD">
        <w:rPr>
          <w:rFonts w:ascii="Times New Roman" w:eastAsia="Times New Roman" w:hAnsi="Times New Roman" w:cs="Times New Roman"/>
          <w:sz w:val="24"/>
          <w:szCs w:val="24"/>
          <w:lang w:eastAsia="ar-SA"/>
        </w:rPr>
        <w:t xml:space="preserve"> tiek ievietots sludinājums par Racēja - iekrāvēja pārdošanu un noteikts pieteikšanās termiņš. </w:t>
      </w:r>
    </w:p>
    <w:p w:rsidR="00E23FCD" w:rsidRPr="00E23FCD" w:rsidRDefault="00E23FCD" w:rsidP="00E23FCD">
      <w:pPr>
        <w:suppressAutoHyphens/>
        <w:ind w:left="709"/>
        <w:jc w:val="left"/>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13. Piesakoties vismaz vienam pretendentam, tiek rīkota izsole.</w:t>
      </w:r>
    </w:p>
    <w:p w:rsidR="00E23FCD" w:rsidRPr="00E23FCD" w:rsidRDefault="00E23FCD" w:rsidP="00E23FCD">
      <w:pPr>
        <w:suppressAutoHyphens/>
        <w:ind w:firstLine="709"/>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14. Komisijas noteiktajos termiņos izsoles pretendentiem Tukuma novada </w:t>
      </w:r>
      <w:r w:rsidRPr="00E23FCD">
        <w:rPr>
          <w:rFonts w:ascii="Times New Roman" w:eastAsia="Times New Roman" w:hAnsi="Times New Roman" w:cs="Times New Roman"/>
          <w:color w:val="000000"/>
          <w:sz w:val="24"/>
          <w:szCs w:val="24"/>
          <w:lang w:eastAsia="ar-SA"/>
        </w:rPr>
        <w:t>Domes, reģistrācijas Nr.90000050975, AS „Swedbank”</w:t>
      </w:r>
      <w:r w:rsidRPr="00E23FCD">
        <w:rPr>
          <w:rFonts w:ascii="Times New Roman" w:eastAsia="Times New Roman" w:hAnsi="Times New Roman" w:cs="Times New Roman"/>
          <w:sz w:val="24"/>
          <w:szCs w:val="24"/>
          <w:lang w:eastAsia="ar-SA"/>
        </w:rPr>
        <w:t xml:space="preserve"> norēķinu kontā: L</w:t>
      </w:r>
      <w:r w:rsidRPr="00E23FCD">
        <w:rPr>
          <w:rFonts w:ascii="Times New Roman" w:eastAsia="Times New Roman" w:hAnsi="Times New Roman" w:cs="Times New Roman"/>
          <w:color w:val="000000"/>
          <w:sz w:val="24"/>
          <w:szCs w:val="24"/>
          <w:lang w:eastAsia="ar-SA"/>
        </w:rPr>
        <w:t xml:space="preserve">V17HABA0001402040731, kods: HABALV22, </w:t>
      </w:r>
      <w:r w:rsidRPr="00E23FCD">
        <w:rPr>
          <w:rFonts w:ascii="Times New Roman" w:eastAsia="Times New Roman" w:hAnsi="Times New Roman" w:cs="Times New Roman"/>
          <w:sz w:val="24"/>
          <w:szCs w:val="24"/>
          <w:lang w:eastAsia="ar-SA"/>
        </w:rPr>
        <w:t>atsevišķos maksājumos</w:t>
      </w:r>
      <w:r w:rsidRPr="00E23FCD">
        <w:rPr>
          <w:rFonts w:ascii="Times New Roman" w:eastAsia="Times New Roman" w:hAnsi="Times New Roman" w:cs="Times New Roman"/>
          <w:color w:val="FF0000"/>
          <w:sz w:val="24"/>
          <w:szCs w:val="24"/>
          <w:lang w:eastAsia="ar-SA"/>
        </w:rPr>
        <w:t xml:space="preserve"> </w:t>
      </w:r>
      <w:r w:rsidRPr="00E23FCD">
        <w:rPr>
          <w:rFonts w:ascii="Times New Roman" w:eastAsia="Times New Roman" w:hAnsi="Times New Roman" w:cs="Times New Roman"/>
          <w:sz w:val="24"/>
          <w:szCs w:val="24"/>
          <w:lang w:eastAsia="ar-SA"/>
        </w:rPr>
        <w:t xml:space="preserve">ir jāieskaita izsoles nodrošinājums un dalības maksa. </w:t>
      </w:r>
    </w:p>
    <w:p w:rsidR="00E23FCD" w:rsidRPr="00E23FCD" w:rsidRDefault="00E23FCD" w:rsidP="00E23FCD">
      <w:pPr>
        <w:suppressAutoHyphens/>
        <w:ind w:firstLine="709"/>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lastRenderedPageBreak/>
        <w:t>15. Izsoles dalībnieku reģistrācija tiek uzsākta ar nodrošinājuma un dalības maksas samaksai noteiktā termiņa iestāšanos.</w:t>
      </w:r>
    </w:p>
    <w:p w:rsidR="00E23FCD" w:rsidRPr="00E23FCD" w:rsidRDefault="00E23FCD" w:rsidP="00E23FCD">
      <w:pPr>
        <w:suppressAutoHyphens/>
        <w:ind w:firstLine="709"/>
        <w:rPr>
          <w:rFonts w:ascii="Times New Roman" w:eastAsia="Times New Roman" w:hAnsi="Times New Roman" w:cs="Times New Roman"/>
          <w:sz w:val="24"/>
          <w:szCs w:val="24"/>
          <w:lang w:eastAsia="ar-SA"/>
        </w:rPr>
      </w:pPr>
    </w:p>
    <w:p w:rsidR="00E23FCD" w:rsidRPr="00E23FCD" w:rsidRDefault="00E23FCD" w:rsidP="00E23FCD">
      <w:pPr>
        <w:suppressAutoHyphens/>
        <w:ind w:left="709"/>
        <w:jc w:val="left"/>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E23FCD" w:rsidRPr="00E23FCD" w:rsidTr="00BA7EFD">
        <w:tc>
          <w:tcPr>
            <w:tcW w:w="890"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Juridiskai personai</w:t>
            </w:r>
          </w:p>
        </w:tc>
      </w:tr>
      <w:tr w:rsidR="00E23FCD" w:rsidRPr="00E23FCD" w:rsidTr="00BA7EFD">
        <w:tc>
          <w:tcPr>
            <w:tcW w:w="890"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E23FCD" w:rsidRPr="00E23FCD" w:rsidRDefault="00E23FCD" w:rsidP="00E23FCD">
            <w:pPr>
              <w:suppressAutoHyphens/>
              <w:jc w:val="left"/>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pieteikums par piedalīšanos izsolē</w:t>
            </w:r>
          </w:p>
        </w:tc>
      </w:tr>
      <w:tr w:rsidR="00E23FCD" w:rsidRPr="00E23FCD" w:rsidTr="00BA7EFD">
        <w:tc>
          <w:tcPr>
            <w:tcW w:w="890"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E23FCD" w:rsidRPr="00E23FCD" w:rsidRDefault="00E23FCD" w:rsidP="00E23FCD">
            <w:pPr>
              <w:suppressAutoHyphens/>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E23FCD" w:rsidRPr="00E23FCD" w:rsidTr="00BA7EFD">
        <w:tc>
          <w:tcPr>
            <w:tcW w:w="890"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E23FCD" w:rsidRPr="00E23FCD" w:rsidRDefault="00E23FCD" w:rsidP="00E23FCD">
            <w:pPr>
              <w:suppressAutoHyphens/>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E23FCD" w:rsidRPr="00E23FCD" w:rsidRDefault="00E23FCD" w:rsidP="00E23FCD">
            <w:pPr>
              <w:suppressAutoHyphens/>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E23FCD" w:rsidRPr="00E23FCD" w:rsidRDefault="00E23FCD" w:rsidP="00E23FCD">
      <w:pPr>
        <w:suppressAutoHyphens/>
        <w:ind w:firstLine="709"/>
        <w:jc w:val="left"/>
        <w:rPr>
          <w:rFonts w:ascii="Times New Roman" w:eastAsia="Times New Roman" w:hAnsi="Times New Roman" w:cs="Times New Roman"/>
          <w:sz w:val="24"/>
          <w:szCs w:val="24"/>
          <w:lang w:val="de-DE" w:eastAsia="ar-SA"/>
        </w:rPr>
      </w:pP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E23FCD">
        <w:rPr>
          <w:rFonts w:ascii="Times New Roman" w:eastAsia="Times New Roman" w:hAnsi="Times New Roman" w:cs="Times New Roman"/>
          <w:i/>
          <w:sz w:val="24"/>
          <w:szCs w:val="24"/>
          <w:lang w:eastAsia="ar-SA"/>
        </w:rPr>
        <w:t>euro</w:t>
      </w:r>
      <w:r w:rsidRPr="00E23FCD">
        <w:rPr>
          <w:rFonts w:ascii="Times New Roman" w:eastAsia="Times New Roman" w:hAnsi="Times New Roman" w:cs="Times New Roman"/>
          <w:sz w:val="24"/>
          <w:szCs w:val="24"/>
          <w:lang w:eastAsia="ar-SA"/>
        </w:rPr>
        <w:t>.</w:t>
      </w:r>
    </w:p>
    <w:p w:rsidR="00E23FCD" w:rsidRPr="00E23FCD" w:rsidRDefault="00E23FCD" w:rsidP="00E23FCD">
      <w:pPr>
        <w:suppressAutoHyphens/>
        <w:ind w:firstLine="720"/>
        <w:rPr>
          <w:rFonts w:ascii="Times New Roman" w:eastAsia="Times New Roman" w:hAnsi="Times New Roman" w:cs="Arial"/>
          <w:sz w:val="24"/>
          <w:szCs w:val="24"/>
          <w:lang w:eastAsia="lo-LA" w:bidi="lo-LA"/>
        </w:rPr>
      </w:pPr>
      <w:r w:rsidRPr="00E23FCD">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E23FCD" w:rsidRPr="00E23FCD" w:rsidRDefault="00E23FCD" w:rsidP="00E23FCD">
      <w:pPr>
        <w:suppressAutoHyphens/>
        <w:ind w:firstLine="720"/>
        <w:rPr>
          <w:rFonts w:ascii="Times New Roman" w:eastAsia="Times New Roman" w:hAnsi="Times New Roman" w:cs="Arial"/>
          <w:sz w:val="24"/>
          <w:szCs w:val="24"/>
          <w:lang w:eastAsia="lo-LA" w:bidi="lo-LA"/>
        </w:rPr>
      </w:pPr>
      <w:r w:rsidRPr="00E23FCD">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E23FCD" w:rsidRPr="00E23FCD" w:rsidRDefault="00E23FCD" w:rsidP="00E23FCD">
      <w:pPr>
        <w:suppressAutoHyphens/>
        <w:rPr>
          <w:rFonts w:ascii="Times New Roman" w:eastAsia="Times New Roman" w:hAnsi="Times New Roman" w:cs="Times New Roman"/>
          <w:color w:val="000000"/>
          <w:sz w:val="24"/>
          <w:szCs w:val="24"/>
          <w:lang w:eastAsia="ar-SA"/>
        </w:rPr>
      </w:pPr>
      <w:r w:rsidRPr="00E23FCD">
        <w:rPr>
          <w:rFonts w:ascii="Times New Roman" w:eastAsia="Times New Roman" w:hAnsi="Times New Roman" w:cs="Arial"/>
          <w:sz w:val="24"/>
          <w:szCs w:val="24"/>
          <w:lang w:eastAsia="lo-LA" w:bidi="lo-LA"/>
        </w:rPr>
        <w:tab/>
        <w:t xml:space="preserve">20. </w:t>
      </w:r>
      <w:r w:rsidRPr="00E23FCD">
        <w:rPr>
          <w:rFonts w:ascii="Times New Roman" w:eastAsia="Times New Roman" w:hAnsi="Times New Roman" w:cs="Times New Roman"/>
          <w:color w:val="000000"/>
          <w:sz w:val="24"/>
          <w:szCs w:val="24"/>
          <w:lang w:eastAsia="ar-SA"/>
        </w:rPr>
        <w:t>Komisija nav ties</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ga l</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dz izsoles s</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kumam iepaz</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stin</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t fizisk</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s un juridisk</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s personas ar zi</w:t>
      </w:r>
      <w:r w:rsidRPr="00E23FCD">
        <w:rPr>
          <w:rFonts w:ascii="Times New Roman" w:eastAsia="TimesNewRoman" w:hAnsi="Times New Roman" w:cs="Times New Roman"/>
          <w:color w:val="000000"/>
          <w:sz w:val="24"/>
          <w:szCs w:val="24"/>
          <w:lang w:eastAsia="ar-SA"/>
        </w:rPr>
        <w:t>ņā</w:t>
      </w:r>
      <w:r w:rsidRPr="00E23FCD">
        <w:rPr>
          <w:rFonts w:ascii="Times New Roman" w:eastAsia="Times New Roman" w:hAnsi="Times New Roman" w:cs="Times New Roman"/>
          <w:color w:val="000000"/>
          <w:sz w:val="24"/>
          <w:szCs w:val="24"/>
          <w:lang w:eastAsia="ar-SA"/>
        </w:rPr>
        <w:t>m par izsoles dal</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bniekiem.</w:t>
      </w:r>
    </w:p>
    <w:p w:rsidR="00E23FCD" w:rsidRPr="00E23FCD" w:rsidRDefault="00E23FCD" w:rsidP="00E23FCD">
      <w:pPr>
        <w:suppressAutoHyphens/>
        <w:ind w:firstLine="720"/>
        <w:rPr>
          <w:rFonts w:ascii="Times New Roman" w:eastAsia="Times New Roman" w:hAnsi="Times New Roman" w:cs="Times New Roman"/>
          <w:color w:val="000000"/>
          <w:sz w:val="24"/>
          <w:szCs w:val="24"/>
          <w:lang w:eastAsia="ar-SA"/>
        </w:rPr>
      </w:pPr>
      <w:r w:rsidRPr="00E23FCD">
        <w:rPr>
          <w:rFonts w:ascii="Times New Roman" w:eastAsia="Times New Roman" w:hAnsi="Times New Roman" w:cs="Times New Roman"/>
          <w:color w:val="000000"/>
          <w:sz w:val="24"/>
          <w:szCs w:val="24"/>
          <w:lang w:eastAsia="ar-SA"/>
        </w:rPr>
        <w:t>21. Izsoles dal</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bniekus re</w:t>
      </w:r>
      <w:r w:rsidRPr="00E23FCD">
        <w:rPr>
          <w:rFonts w:ascii="Times New Roman" w:eastAsia="TimesNewRoman" w:hAnsi="Times New Roman" w:cs="Times New Roman"/>
          <w:color w:val="000000"/>
          <w:sz w:val="24"/>
          <w:szCs w:val="24"/>
          <w:lang w:eastAsia="ar-SA"/>
        </w:rPr>
        <w:t>ģ</w:t>
      </w:r>
      <w:r w:rsidRPr="00E23FCD">
        <w:rPr>
          <w:rFonts w:ascii="Times New Roman" w:eastAsia="Times New Roman" w:hAnsi="Times New Roman" w:cs="Times New Roman"/>
          <w:color w:val="000000"/>
          <w:sz w:val="24"/>
          <w:szCs w:val="24"/>
          <w:lang w:eastAsia="ar-SA"/>
        </w:rPr>
        <w:t>istr</w:t>
      </w:r>
      <w:r w:rsidRPr="00E23FCD">
        <w:rPr>
          <w:rFonts w:ascii="Times New Roman" w:eastAsia="TimesNewRoman" w:hAnsi="Times New Roman" w:cs="Times New Roman"/>
          <w:color w:val="000000"/>
          <w:sz w:val="24"/>
          <w:szCs w:val="24"/>
          <w:lang w:eastAsia="ar-SA"/>
        </w:rPr>
        <w:t xml:space="preserve">ē </w:t>
      </w:r>
      <w:r w:rsidRPr="00E23FCD">
        <w:rPr>
          <w:rFonts w:ascii="Times New Roman" w:eastAsia="Times New Roman" w:hAnsi="Times New Roman" w:cs="Times New Roman"/>
          <w:sz w:val="24"/>
          <w:szCs w:val="24"/>
          <w:lang w:eastAsia="ar-SA"/>
        </w:rPr>
        <w:t>Tukuma novada Domes 315.kabinetā darba laikā līdz 2016.gada 23.augustam plkst.12:00.</w:t>
      </w:r>
    </w:p>
    <w:p w:rsidR="00E23FCD" w:rsidRPr="00E23FCD" w:rsidRDefault="00E23FCD" w:rsidP="00E23FCD">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E23FCD">
        <w:rPr>
          <w:rFonts w:ascii="Times New Roman" w:eastAsia="Times New Roman" w:hAnsi="Times New Roman" w:cs="Times New Roman"/>
          <w:color w:val="000000"/>
          <w:sz w:val="24"/>
          <w:szCs w:val="24"/>
          <w:lang w:eastAsia="ar-SA"/>
        </w:rPr>
        <w:tab/>
        <w:t>22. Racēja - iekrāvēja</w:t>
      </w:r>
      <w:r w:rsidRPr="00E23FCD">
        <w:rPr>
          <w:rFonts w:ascii="Times New Roman" w:eastAsia="Times New Roman" w:hAnsi="Times New Roman" w:cs="Times New Roman"/>
          <w:b/>
          <w:bCs/>
          <w:sz w:val="24"/>
          <w:szCs w:val="24"/>
          <w:lang w:eastAsia="ar-SA"/>
        </w:rPr>
        <w:t xml:space="preserve"> </w:t>
      </w:r>
      <w:r w:rsidRPr="00E23FCD">
        <w:rPr>
          <w:rFonts w:ascii="Times New Roman" w:eastAsia="Times New Roman" w:hAnsi="Times New Roman" w:cs="Times New Roman"/>
          <w:sz w:val="24"/>
          <w:szCs w:val="24"/>
          <w:lang w:eastAsia="ar-SA"/>
        </w:rPr>
        <w:t>izsole notiek Tukuma novada Domē, Tukuma novada Domes Sēžu zālē, Talsu ielā 4, Tukumā, 2016.gada 23.augustā, plkst.15:00.</w:t>
      </w:r>
    </w:p>
    <w:p w:rsidR="00E23FCD" w:rsidRPr="00E23FCD" w:rsidRDefault="00E23FCD" w:rsidP="00E23FCD">
      <w:pPr>
        <w:suppressAutoHyphens/>
        <w:rPr>
          <w:rFonts w:ascii="Times New Roman" w:eastAsia="Times New Roman" w:hAnsi="Times New Roman" w:cs="Times New Roman"/>
          <w:color w:val="000000"/>
          <w:sz w:val="24"/>
          <w:szCs w:val="24"/>
          <w:lang w:eastAsia="ar-SA"/>
        </w:rPr>
      </w:pPr>
      <w:r w:rsidRPr="00E23FCD">
        <w:rPr>
          <w:rFonts w:ascii="Times New Roman" w:eastAsia="Times New Roman" w:hAnsi="Times New Roman" w:cs="Times New Roman"/>
          <w:color w:val="000000"/>
          <w:sz w:val="24"/>
          <w:szCs w:val="24"/>
          <w:lang w:eastAsia="ar-SA"/>
        </w:rPr>
        <w:tab/>
        <w:t>23. Izsole notiek, ja uz izsoli ierodas ne maz</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k k</w:t>
      </w:r>
      <w:r w:rsidRPr="00E23FCD">
        <w:rPr>
          <w:rFonts w:ascii="Times New Roman" w:eastAsia="TimesNewRoman" w:hAnsi="Times New Roman" w:cs="Times New Roman"/>
          <w:color w:val="000000"/>
          <w:sz w:val="24"/>
          <w:szCs w:val="24"/>
          <w:lang w:eastAsia="ar-SA"/>
        </w:rPr>
        <w:t xml:space="preserve">ā </w:t>
      </w:r>
      <w:r w:rsidRPr="00E23FCD">
        <w:rPr>
          <w:rFonts w:ascii="Times New Roman" w:eastAsia="Times New Roman" w:hAnsi="Times New Roman" w:cs="Times New Roman"/>
          <w:color w:val="000000"/>
          <w:sz w:val="24"/>
          <w:szCs w:val="24"/>
          <w:lang w:eastAsia="ar-SA"/>
        </w:rPr>
        <w:t xml:space="preserve">1 (viens) minētajā kārtībā reģistrēts izsoles dalībnieks. </w:t>
      </w:r>
    </w:p>
    <w:p w:rsidR="00E23FCD" w:rsidRPr="00E23FCD" w:rsidRDefault="00E23FCD" w:rsidP="00E23FCD">
      <w:pPr>
        <w:suppressAutoHyphens/>
        <w:rPr>
          <w:rFonts w:ascii="Times New Roman" w:eastAsia="Times New Roman" w:hAnsi="Times New Roman" w:cs="Times New Roman"/>
          <w:color w:val="000000"/>
          <w:sz w:val="24"/>
          <w:szCs w:val="24"/>
          <w:lang w:eastAsia="ar-SA"/>
        </w:rPr>
      </w:pPr>
      <w:r w:rsidRPr="00E23FCD">
        <w:rPr>
          <w:rFonts w:ascii="Times New Roman" w:eastAsia="Times New Roman" w:hAnsi="Times New Roman" w:cs="Times New Roman"/>
          <w:color w:val="000000"/>
          <w:sz w:val="24"/>
          <w:szCs w:val="24"/>
          <w:lang w:eastAsia="ar-SA"/>
        </w:rPr>
        <w:tab/>
        <w:t xml:space="preserve">24. </w:t>
      </w:r>
      <w:r w:rsidRPr="00E23FCD">
        <w:rPr>
          <w:rFonts w:ascii="Times New Roman" w:eastAsia="Times New Roman" w:hAnsi="Times New Roman" w:cs="Times New Roman"/>
          <w:sz w:val="24"/>
          <w:szCs w:val="24"/>
          <w:lang w:eastAsia="ar-SA"/>
        </w:rPr>
        <w:t>Ja uz izsoli ierodas tikai viens dalībnieks, notiek solīšana un Racēju - iekrāvēju piedāvā pirkt vienīgajam izsoles dalībniekam par sākumcenu, kas paaugstināta par vienu izsoles soli.</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color w:val="000000"/>
          <w:sz w:val="24"/>
          <w:szCs w:val="24"/>
          <w:lang w:eastAsia="ar-SA"/>
        </w:rPr>
        <w:t>25. Izsol</w:t>
      </w:r>
      <w:r w:rsidRPr="00E23FCD">
        <w:rPr>
          <w:rFonts w:ascii="Times New Roman" w:eastAsia="TimesNewRoman" w:hAnsi="Times New Roman" w:cs="Times New Roman"/>
          <w:color w:val="000000"/>
          <w:sz w:val="24"/>
          <w:szCs w:val="24"/>
          <w:lang w:eastAsia="ar-SA"/>
        </w:rPr>
        <w:t xml:space="preserve">ē </w:t>
      </w:r>
      <w:r w:rsidRPr="00E23FCD">
        <w:rPr>
          <w:rFonts w:ascii="Times New Roman" w:eastAsia="Times New Roman" w:hAnsi="Times New Roman" w:cs="Times New Roman"/>
          <w:color w:val="000000"/>
          <w:sz w:val="24"/>
          <w:szCs w:val="24"/>
          <w:lang w:eastAsia="ar-SA"/>
        </w:rPr>
        <w:t>starp izsoles dal</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bniekiem aizliegta vienošan</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s, ska</w:t>
      </w:r>
      <w:r w:rsidRPr="00E23FCD">
        <w:rPr>
          <w:rFonts w:ascii="Times New Roman" w:eastAsia="TimesNewRoman" w:hAnsi="Times New Roman" w:cs="Times New Roman"/>
          <w:color w:val="000000"/>
          <w:sz w:val="24"/>
          <w:szCs w:val="24"/>
          <w:lang w:eastAsia="ar-SA"/>
        </w:rPr>
        <w:t>ļ</w:t>
      </w:r>
      <w:r w:rsidRPr="00E23FCD">
        <w:rPr>
          <w:rFonts w:ascii="Times New Roman" w:eastAsia="Times New Roman" w:hAnsi="Times New Roman" w:cs="Times New Roman"/>
          <w:color w:val="000000"/>
          <w:sz w:val="24"/>
          <w:szCs w:val="24"/>
          <w:lang w:eastAsia="ar-SA"/>
        </w:rPr>
        <w:t>a uzved</w:t>
      </w:r>
      <w:r w:rsidRPr="00E23FCD">
        <w:rPr>
          <w:rFonts w:ascii="Times New Roman" w:eastAsia="TimesNewRoman" w:hAnsi="Times New Roman" w:cs="Times New Roman"/>
          <w:color w:val="000000"/>
          <w:sz w:val="24"/>
          <w:szCs w:val="24"/>
          <w:lang w:eastAsia="ar-SA"/>
        </w:rPr>
        <w:t>ī</w:t>
      </w:r>
      <w:r w:rsidRPr="00E23FCD">
        <w:rPr>
          <w:rFonts w:ascii="Times New Roman" w:eastAsia="Times New Roman" w:hAnsi="Times New Roman" w:cs="Times New Roman"/>
          <w:color w:val="000000"/>
          <w:sz w:val="24"/>
          <w:szCs w:val="24"/>
          <w:lang w:eastAsia="ar-SA"/>
        </w:rPr>
        <w:t>ba un citāda veida uzvedība, kas var</w:t>
      </w:r>
      <w:r w:rsidRPr="00E23FCD">
        <w:rPr>
          <w:rFonts w:ascii="Times New Roman" w:eastAsia="TimesNewRoman" w:hAnsi="Times New Roman" w:cs="Times New Roman"/>
          <w:color w:val="000000"/>
          <w:sz w:val="24"/>
          <w:szCs w:val="24"/>
          <w:lang w:eastAsia="ar-SA"/>
        </w:rPr>
        <w:t>ē</w:t>
      </w:r>
      <w:r w:rsidRPr="00E23FCD">
        <w:rPr>
          <w:rFonts w:ascii="Times New Roman" w:eastAsia="Times New Roman" w:hAnsi="Times New Roman" w:cs="Times New Roman"/>
          <w:color w:val="000000"/>
          <w:sz w:val="24"/>
          <w:szCs w:val="24"/>
          <w:lang w:eastAsia="ar-SA"/>
        </w:rPr>
        <w:t>tu iespaidot izsoles rezult</w:t>
      </w:r>
      <w:r w:rsidRPr="00E23FCD">
        <w:rPr>
          <w:rFonts w:ascii="Times New Roman" w:eastAsia="TimesNewRoman" w:hAnsi="Times New Roman" w:cs="Times New Roman"/>
          <w:color w:val="000000"/>
          <w:sz w:val="24"/>
          <w:szCs w:val="24"/>
          <w:lang w:eastAsia="ar-SA"/>
        </w:rPr>
        <w:t>ā</w:t>
      </w:r>
      <w:r w:rsidRPr="00E23FCD">
        <w:rPr>
          <w:rFonts w:ascii="Times New Roman" w:eastAsia="Times New Roman" w:hAnsi="Times New Roman" w:cs="Times New Roman"/>
          <w:color w:val="000000"/>
          <w:sz w:val="24"/>
          <w:szCs w:val="24"/>
          <w:lang w:eastAsia="ar-SA"/>
        </w:rPr>
        <w:t>tus un gaitu.</w:t>
      </w:r>
    </w:p>
    <w:p w:rsidR="00E23FCD" w:rsidRPr="00E23FCD" w:rsidRDefault="00E23FCD" w:rsidP="00E23FCD">
      <w:pPr>
        <w:suppressAutoHyphens/>
        <w:jc w:val="center"/>
        <w:rPr>
          <w:rFonts w:ascii="Times New Roman" w:eastAsia="Times New Roman" w:hAnsi="Times New Roman" w:cs="Times New Roman"/>
          <w:b/>
          <w:sz w:val="24"/>
          <w:szCs w:val="24"/>
          <w:lang w:eastAsia="ar-SA"/>
        </w:rPr>
      </w:pPr>
    </w:p>
    <w:p w:rsidR="00E23FCD" w:rsidRPr="00E23FCD" w:rsidRDefault="00E23FCD" w:rsidP="00E23FCD">
      <w:pPr>
        <w:suppressAutoHyphens/>
        <w:jc w:val="center"/>
        <w:rPr>
          <w:rFonts w:ascii="Times New Roman" w:eastAsia="Times New Roman" w:hAnsi="Times New Roman" w:cs="Times New Roman"/>
          <w:b/>
          <w:sz w:val="24"/>
          <w:szCs w:val="24"/>
          <w:lang w:eastAsia="ar-SA"/>
        </w:rPr>
      </w:pPr>
      <w:r w:rsidRPr="00E23FCD">
        <w:rPr>
          <w:rFonts w:ascii="Times New Roman" w:eastAsia="Times New Roman" w:hAnsi="Times New Roman" w:cs="Times New Roman"/>
          <w:b/>
          <w:sz w:val="24"/>
          <w:szCs w:val="24"/>
          <w:lang w:eastAsia="ar-SA"/>
        </w:rPr>
        <w:t>V. Izsoles norise</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28. Solīšana notiek pa vienam izsoles solim.</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E23FCD" w:rsidRPr="00E23FCD" w:rsidRDefault="00E23FCD" w:rsidP="00E23FCD">
      <w:pPr>
        <w:suppressAutoHyphens/>
        <w:ind w:firstLine="720"/>
        <w:rPr>
          <w:rFonts w:ascii="Times New Roman" w:eastAsia="Times New Roman" w:hAnsi="Times New Roman" w:cs="Times New Roman"/>
          <w:color w:val="FF0000"/>
          <w:sz w:val="24"/>
          <w:szCs w:val="24"/>
          <w:lang w:eastAsia="ar-SA"/>
        </w:rPr>
      </w:pPr>
      <w:r w:rsidRPr="00E23FCD">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E23FCD" w:rsidRDefault="00E23FCD">
      <w:pPr>
        <w:spacing w:after="200" w:line="276" w:lineRule="auto"/>
        <w:jc w:val="lef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b/>
          <w:sz w:val="24"/>
          <w:szCs w:val="24"/>
          <w:lang w:eastAsia="ar-SA"/>
        </w:rPr>
        <w:lastRenderedPageBreak/>
        <w:t>VI. Izsoles rezultāti</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31. Par izsoles uzvarētāju kļūst tas dalībnieks, kurš ir nosolījis visaugstāko cenu.</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33. Komisija apstiprina izsoles protokolu, par ko tiek paziņots izsoles uzvarētājam.</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racēju - iekrāvēju pilnā apmērā.</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39. Īpašuma tiesības uz Racēju - iekrāvēju izsoles uzvarētājam pāriet pēc visas Pirkuma līgumā noteiktās pirkuma maksas samaksas.</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Racēju - iekrāvēju par paša nosolīto augstāko cenu pāriet nākamajam augstākās cenas pārsolītājam izsoles dalībniekam.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Racēja - iekrāvēja pirkšanu.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r w:rsidRPr="00E23FCD">
        <w:rPr>
          <w:rFonts w:ascii="Times New Roman" w:eastAsia="Times New Roman" w:hAnsi="Times New Roman" w:cs="Times New Roman"/>
          <w:sz w:val="24"/>
          <w:szCs w:val="24"/>
          <w:lang w:eastAsia="ar-SA"/>
        </w:rPr>
        <w:t xml:space="preserve">Izsoles dalībnieki samaksāto dalības maksu atpakaļ nesaņem. </w:t>
      </w:r>
    </w:p>
    <w:p w:rsidR="00E23FCD" w:rsidRPr="00E23FCD" w:rsidRDefault="00E23FCD" w:rsidP="00E23FCD">
      <w:pPr>
        <w:suppressAutoHyphens/>
        <w:ind w:firstLine="720"/>
        <w:rPr>
          <w:rFonts w:ascii="Times New Roman" w:eastAsia="Times New Roman" w:hAnsi="Times New Roman" w:cs="Times New Roman"/>
          <w:sz w:val="24"/>
          <w:szCs w:val="24"/>
          <w:lang w:eastAsia="ar-SA"/>
        </w:rPr>
      </w:pPr>
    </w:p>
    <w:p w:rsidR="00E23FCD" w:rsidRPr="00E23FCD" w:rsidRDefault="00E23FCD" w:rsidP="00E23FCD">
      <w:pPr>
        <w:suppressAutoHyphens/>
        <w:jc w:val="center"/>
        <w:rPr>
          <w:rFonts w:ascii="Times New Roman" w:eastAsia="Times New Roman" w:hAnsi="Times New Roman" w:cs="Times New Roman"/>
          <w:sz w:val="24"/>
          <w:szCs w:val="24"/>
          <w:lang w:eastAsia="ar-SA"/>
        </w:rPr>
      </w:pPr>
      <w:r w:rsidRPr="00E23FCD">
        <w:rPr>
          <w:rFonts w:ascii="Times New Roman" w:eastAsia="Times New Roman" w:hAnsi="Times New Roman" w:cs="Times New Roman"/>
          <w:b/>
          <w:sz w:val="24"/>
          <w:szCs w:val="24"/>
          <w:lang w:eastAsia="ar-SA"/>
        </w:rPr>
        <w:t>VIII. Noslēguma jautājums</w:t>
      </w:r>
    </w:p>
    <w:p w:rsidR="00CC5031" w:rsidRDefault="00E23FCD" w:rsidP="00E23FCD">
      <w:pPr>
        <w:suppressAutoHyphens/>
        <w:ind w:left="57" w:firstLine="663"/>
        <w:rPr>
          <w:rFonts w:ascii="Times New Roman" w:eastAsia="Times New Roman" w:hAnsi="Times New Roman" w:cs="Times New Roman"/>
          <w:b/>
          <w:sz w:val="24"/>
          <w:szCs w:val="24"/>
          <w:lang w:eastAsia="ar-SA"/>
        </w:rPr>
      </w:pPr>
      <w:r w:rsidRPr="00E23FCD">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E23FCD">
        <w:rPr>
          <w:rFonts w:ascii="Times New Roman" w:eastAsia="Times New Roman" w:hAnsi="Times New Roman" w:cs="Times New Roman"/>
          <w:b/>
          <w:sz w:val="24"/>
          <w:szCs w:val="24"/>
          <w:lang w:eastAsia="ar-SA"/>
        </w:rPr>
        <w:t xml:space="preserve"> </w:t>
      </w:r>
    </w:p>
    <w:p w:rsidR="00CC5031" w:rsidRDefault="00CC5031">
      <w:pPr>
        <w:spacing w:after="200" w:line="276" w:lineRule="auto"/>
        <w:jc w:val="lef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CC5031" w:rsidRPr="00CC5031" w:rsidRDefault="00086890" w:rsidP="00CC5031">
      <w:pPr>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lastRenderedPageBreak/>
        <w:t>13</w:t>
      </w:r>
      <w:r w:rsidR="00CC5031" w:rsidRPr="00CC5031">
        <w:rPr>
          <w:rFonts w:ascii="Times New Roman" w:eastAsia="Times New Roman" w:hAnsi="Times New Roman" w:cs="Times New Roman"/>
          <w:sz w:val="24"/>
          <w:szCs w:val="20"/>
          <w:lang w:val="de-DE" w:eastAsia="lv-LV"/>
        </w:rPr>
        <w:t>.§.</w:t>
      </w:r>
    </w:p>
    <w:p w:rsidR="00CC5031" w:rsidRPr="00CC5031" w:rsidRDefault="00CC5031" w:rsidP="00CC5031">
      <w:pPr>
        <w:jc w:val="left"/>
        <w:rPr>
          <w:rFonts w:ascii="Times New Roman" w:eastAsia="Times New Roman" w:hAnsi="Times New Roman" w:cs="Times New Roman"/>
          <w:b/>
          <w:sz w:val="24"/>
          <w:szCs w:val="20"/>
          <w:lang w:val="de-DE" w:eastAsia="lv-LV"/>
        </w:rPr>
      </w:pPr>
    </w:p>
    <w:p w:rsidR="00CC5031" w:rsidRPr="00CC5031" w:rsidRDefault="00CC5031" w:rsidP="00CC5031">
      <w:pPr>
        <w:jc w:val="left"/>
        <w:rPr>
          <w:rFonts w:ascii="Times New Roman" w:eastAsia="Calibri" w:hAnsi="Times New Roman" w:cs="Times New Roman"/>
          <w:b/>
          <w:sz w:val="24"/>
          <w:szCs w:val="24"/>
        </w:rPr>
      </w:pPr>
      <w:r w:rsidRPr="00CC5031">
        <w:rPr>
          <w:rFonts w:ascii="Times New Roman" w:eastAsia="Calibri" w:hAnsi="Times New Roman" w:cs="Times New Roman"/>
          <w:b/>
          <w:sz w:val="24"/>
          <w:szCs w:val="24"/>
        </w:rPr>
        <w:t xml:space="preserve">Par pašvaldības kustamās mantas – </w:t>
      </w:r>
    </w:p>
    <w:p w:rsidR="00CC5031" w:rsidRPr="00CC5031" w:rsidRDefault="00CC5031" w:rsidP="00CC5031">
      <w:pPr>
        <w:jc w:val="left"/>
        <w:rPr>
          <w:rFonts w:ascii="Times New Roman" w:eastAsia="Calibri" w:hAnsi="Times New Roman" w:cs="Times New Roman"/>
          <w:b/>
          <w:sz w:val="24"/>
          <w:szCs w:val="24"/>
        </w:rPr>
      </w:pPr>
      <w:r w:rsidRPr="00CC5031">
        <w:rPr>
          <w:rFonts w:ascii="Times New Roman" w:eastAsia="Calibri" w:hAnsi="Times New Roman" w:cs="Times New Roman"/>
          <w:b/>
          <w:sz w:val="24"/>
          <w:szCs w:val="24"/>
        </w:rPr>
        <w:t>traktora lāpstas izsoles rezultātiem</w:t>
      </w:r>
    </w:p>
    <w:p w:rsidR="00CC5031" w:rsidRPr="00CC5031" w:rsidRDefault="00CC5031" w:rsidP="00CC5031">
      <w:pPr>
        <w:rPr>
          <w:rFonts w:ascii="Times New Roman" w:eastAsia="Times New Roman" w:hAnsi="Times New Roman" w:cs="Times New Roman"/>
          <w:b/>
          <w:sz w:val="24"/>
          <w:szCs w:val="20"/>
          <w:lang w:val="de-DE" w:eastAsia="lv-LV"/>
        </w:rPr>
      </w:pPr>
    </w:p>
    <w:p w:rsidR="00CC5031" w:rsidRPr="00CC5031" w:rsidRDefault="00CC5031" w:rsidP="00CC5031">
      <w:pPr>
        <w:rPr>
          <w:rFonts w:ascii="Times New Roman" w:eastAsia="Times New Roman" w:hAnsi="Times New Roman" w:cs="Times New Roman"/>
          <w:i/>
          <w:sz w:val="24"/>
          <w:szCs w:val="24"/>
        </w:rPr>
      </w:pPr>
      <w:r w:rsidRPr="00CC5031">
        <w:rPr>
          <w:rFonts w:ascii="Times New Roman" w:eastAsia="Times New Roman" w:hAnsi="Times New Roman" w:cs="Times New Roman"/>
          <w:i/>
          <w:sz w:val="24"/>
          <w:szCs w:val="24"/>
        </w:rPr>
        <w:t>Iesniegt izskatīšanai Domei šādu lēmuma projektu:</w:t>
      </w:r>
    </w:p>
    <w:p w:rsidR="00CC5031" w:rsidRPr="00CC5031" w:rsidRDefault="00CC5031" w:rsidP="00CC5031">
      <w:pPr>
        <w:ind w:firstLine="720"/>
        <w:rPr>
          <w:rFonts w:ascii="Times New Roman" w:eastAsia="Times New Roman" w:hAnsi="Times New Roman" w:cs="Times New Roman"/>
          <w:sz w:val="24"/>
          <w:szCs w:val="24"/>
        </w:rPr>
      </w:pPr>
    </w:p>
    <w:p w:rsidR="00CC5031" w:rsidRPr="00CC5031" w:rsidRDefault="00CC5031" w:rsidP="00CC5031">
      <w:pPr>
        <w:ind w:firstLine="720"/>
        <w:rPr>
          <w:rFonts w:ascii="Times New Roman" w:eastAsia="Times New Roman" w:hAnsi="Times New Roman" w:cs="Times New Roman"/>
          <w:sz w:val="24"/>
          <w:szCs w:val="24"/>
        </w:rPr>
      </w:pPr>
    </w:p>
    <w:p w:rsidR="00CC5031" w:rsidRPr="00CC5031" w:rsidRDefault="00CC5031" w:rsidP="00CC5031">
      <w:pPr>
        <w:ind w:firstLine="720"/>
        <w:rPr>
          <w:rFonts w:ascii="Times New Roman" w:eastAsia="Times New Roman" w:hAnsi="Times New Roman" w:cs="Times New Roman"/>
          <w:sz w:val="24"/>
          <w:szCs w:val="24"/>
          <w:lang w:eastAsia="lv-LV"/>
        </w:rPr>
      </w:pPr>
      <w:r w:rsidRPr="00CC5031">
        <w:rPr>
          <w:rFonts w:ascii="Times New Roman" w:eastAsia="Times New Roman" w:hAnsi="Times New Roman" w:cs="Times New Roman"/>
          <w:sz w:val="24"/>
          <w:szCs w:val="24"/>
        </w:rPr>
        <w:t xml:space="preserve">Tukuma novada Domes Īpašumu apsaimniekošanas un privatizācijas komisijas </w:t>
      </w:r>
      <w:r w:rsidRPr="00CC5031">
        <w:rPr>
          <w:rFonts w:ascii="Times New Roman" w:eastAsia="Times New Roman" w:hAnsi="Times New Roman" w:cs="Times New Roman"/>
          <w:sz w:val="24"/>
          <w:szCs w:val="24"/>
          <w:lang w:eastAsia="lv-LV"/>
        </w:rPr>
        <w:t>2016.gada 5.jūlijā rīkotā kustamās mantas -</w:t>
      </w:r>
      <w:r w:rsidRPr="00CC5031">
        <w:rPr>
          <w:rFonts w:ascii="Times New Roman" w:eastAsia="Calibri" w:hAnsi="Times New Roman" w:cs="Times New Roman"/>
          <w:sz w:val="24"/>
          <w:szCs w:val="24"/>
        </w:rPr>
        <w:t xml:space="preserve"> traktora lāpstas (turpmāk – Traktora lāpsta), </w:t>
      </w:r>
      <w:r w:rsidRPr="00CC5031">
        <w:rPr>
          <w:rFonts w:ascii="Times New Roman" w:eastAsia="Times New Roman" w:hAnsi="Times New Roman" w:cs="Times New Roman"/>
          <w:sz w:val="24"/>
          <w:szCs w:val="24"/>
          <w:lang w:eastAsia="lv-LV"/>
        </w:rPr>
        <w:t>izsole ir atzīstama par nesekmīgu, jo nepieteicās neviens pretendents.</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sz w:val="24"/>
          <w:szCs w:val="24"/>
        </w:rPr>
        <w:t xml:space="preserve"> Publiskas personas mantas atsavināšanas likuma 32.panta ceturtā daļa nosaka, ka „</w:t>
      </w:r>
      <w:r w:rsidRPr="00CC5031">
        <w:rPr>
          <w:rFonts w:ascii="Times New Roman" w:eastAsia="Times New Roman" w:hAnsi="Times New Roman" w:cs="Times New Roman"/>
          <w:i/>
          <w:sz w:val="24"/>
          <w:szCs w:val="24"/>
        </w:rPr>
        <w:t xml:space="preserve">Ja kustamas mantas pirmā izsole ir nesekmīga, institūcija, kas organizē mantas pārdošanu (9.pants), var ierosināt citu šajā likumā paredzēto atsavināšanas veidu (3. un 7.pants.) </w:t>
      </w:r>
      <w:r w:rsidRPr="00CC5031">
        <w:rPr>
          <w:rFonts w:ascii="Times New Roman" w:eastAsia="Times New Roman" w:hAnsi="Times New Roman" w:cs="Times New Roman"/>
          <w:sz w:val="24"/>
          <w:szCs w:val="24"/>
        </w:rPr>
        <w:t xml:space="preserve">Kā par nākamo pašvaldībai izdevīgāko mantas atsavināšanas veidu, komisija atzina mantas pārdošanu par brīvu cenu, samazinot pirmās izsoles </w:t>
      </w:r>
      <w:r w:rsidRPr="00CC5031">
        <w:rPr>
          <w:rFonts w:ascii="Times New Roman" w:eastAsia="Times New Roman" w:hAnsi="Times New Roman" w:cs="Times New Roman"/>
          <w:sz w:val="24"/>
          <w:szCs w:val="24"/>
          <w:lang w:eastAsia="ar-SA"/>
        </w:rPr>
        <w:t xml:space="preserve">sākuma cenu par 20% (400,00-80,00=320 </w:t>
      </w:r>
      <w:r w:rsidRPr="00CC5031">
        <w:rPr>
          <w:rFonts w:ascii="Times New Roman" w:eastAsia="Times New Roman" w:hAnsi="Times New Roman" w:cs="Times New Roman"/>
          <w:i/>
          <w:sz w:val="24"/>
          <w:szCs w:val="24"/>
          <w:lang w:eastAsia="ar-SA"/>
        </w:rPr>
        <w:t xml:space="preserve">euro) </w:t>
      </w:r>
      <w:r w:rsidRPr="00CC5031">
        <w:rPr>
          <w:rFonts w:ascii="Times New Roman" w:eastAsia="Times New Roman" w:hAnsi="Times New Roman" w:cs="Times New Roman"/>
          <w:sz w:val="24"/>
          <w:szCs w:val="24"/>
        </w:rPr>
        <w:t xml:space="preserve">un otrās izsoles </w:t>
      </w:r>
      <w:r w:rsidRPr="00CC5031">
        <w:rPr>
          <w:rFonts w:ascii="Times New Roman" w:eastAsia="Times New Roman" w:hAnsi="Times New Roman" w:cs="Times New Roman"/>
          <w:sz w:val="24"/>
          <w:szCs w:val="24"/>
          <w:lang w:eastAsia="ar-SA"/>
        </w:rPr>
        <w:t xml:space="preserve">sākuma cenu par 20% (320,00-64,00=256 </w:t>
      </w:r>
      <w:r w:rsidRPr="00CC5031">
        <w:rPr>
          <w:rFonts w:ascii="Times New Roman" w:eastAsia="Times New Roman" w:hAnsi="Times New Roman" w:cs="Times New Roman"/>
          <w:i/>
          <w:sz w:val="24"/>
          <w:szCs w:val="24"/>
          <w:lang w:eastAsia="ar-SA"/>
        </w:rPr>
        <w:t xml:space="preserve">euro), </w:t>
      </w:r>
      <w:r w:rsidRPr="00CC5031">
        <w:rPr>
          <w:rFonts w:ascii="Times New Roman" w:eastAsia="Times New Roman" w:hAnsi="Times New Roman" w:cs="Times New Roman"/>
          <w:sz w:val="24"/>
          <w:szCs w:val="24"/>
        </w:rPr>
        <w:t>saskaņā ar Publiskas personas mantas atsavināšanas likuma 3.panta pirmās daļas 2.punktu.</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sz w:val="24"/>
          <w:szCs w:val="24"/>
        </w:rPr>
        <w:t>Saskaņā ar Publiskas personas mantas atsavināšanas likuma 1.panta 6. un 7.punktu „</w:t>
      </w:r>
      <w:r w:rsidRPr="00CC5031">
        <w:rPr>
          <w:rFonts w:ascii="Times New Roman" w:eastAsia="Times New Roman" w:hAnsi="Times New Roman" w:cs="Times New Roman"/>
          <w:i/>
          <w:sz w:val="24"/>
          <w:szCs w:val="24"/>
        </w:rPr>
        <w:t>pārdošana par brīvu cenu ir mantas pārdošana par atsavinātāja noteiktu cenu, kas nav zemāka par nosacīto cenu”</w:t>
      </w:r>
      <w:r w:rsidRPr="00CC5031">
        <w:rPr>
          <w:rFonts w:ascii="Times New Roman" w:eastAsia="Times New Roman" w:hAnsi="Times New Roman" w:cs="Times New Roman"/>
          <w:sz w:val="24"/>
          <w:szCs w:val="24"/>
        </w:rPr>
        <w:t>, savukārt „</w:t>
      </w:r>
      <w:r w:rsidRPr="00CC5031">
        <w:rPr>
          <w:rFonts w:ascii="Times New Roman" w:eastAsia="Times New Roman" w:hAnsi="Times New Roman" w:cs="Times New Roman"/>
          <w:i/>
          <w:sz w:val="24"/>
          <w:szCs w:val="24"/>
        </w:rPr>
        <w:t xml:space="preserve">nosacītā cena ir </w:t>
      </w:r>
      <w:r w:rsidRPr="00CC5031">
        <w:rPr>
          <w:rFonts w:ascii="Times New Roman" w:eastAsia="Times New Roman" w:hAnsi="Times New Roman" w:cs="Times New Roman"/>
          <w:i/>
          <w:sz w:val="24"/>
          <w:szCs w:val="24"/>
          <w:lang w:eastAsia="lv-LV"/>
        </w:rPr>
        <w:t xml:space="preserve">[...] </w:t>
      </w:r>
      <w:r w:rsidRPr="00CC5031">
        <w:rPr>
          <w:rFonts w:ascii="Times New Roman" w:eastAsia="Times New Roman" w:hAnsi="Times New Roman" w:cs="Times New Roman"/>
          <w:i/>
          <w:sz w:val="24"/>
          <w:szCs w:val="24"/>
        </w:rPr>
        <w:t>kustamas mantas vērtība, kas noteikta, ņemot vērā tās atlikušo bilances vērtību pēc grāmatvedības uzskaites datiem</w:t>
      </w:r>
      <w:r w:rsidRPr="00CC5031">
        <w:rPr>
          <w:rFonts w:ascii="Times New Roman" w:eastAsia="Times New Roman" w:hAnsi="Times New Roman" w:cs="Times New Roman"/>
          <w:sz w:val="24"/>
          <w:szCs w:val="24"/>
        </w:rPr>
        <w:t>.” Atbilstoši zvērināta sauszemes transportlīdzekļu tehniskā eksperta J.Veršāna novērtējumam, Traktora lāpstas</w:t>
      </w:r>
      <w:r w:rsidRPr="00CC5031">
        <w:rPr>
          <w:rFonts w:ascii="Times New Roman" w:eastAsia="Calibri" w:hAnsi="Times New Roman" w:cs="Times New Roman"/>
          <w:sz w:val="24"/>
          <w:szCs w:val="24"/>
        </w:rPr>
        <w:t xml:space="preserve"> </w:t>
      </w:r>
      <w:r w:rsidRPr="00CC5031">
        <w:rPr>
          <w:rFonts w:ascii="Times New Roman" w:eastAsia="Times New Roman" w:hAnsi="Times New Roman" w:cs="Times New Roman"/>
          <w:sz w:val="24"/>
          <w:szCs w:val="24"/>
          <w:lang w:eastAsia="ar-SA"/>
        </w:rPr>
        <w:t xml:space="preserve">faktiskā vērtība (iekļaujot PVN un muitas nodokļus) ir 350,00 </w:t>
      </w:r>
      <w:r w:rsidRPr="00CC5031">
        <w:rPr>
          <w:rFonts w:ascii="Times New Roman" w:eastAsia="Times New Roman" w:hAnsi="Times New Roman" w:cs="Times New Roman"/>
          <w:i/>
          <w:sz w:val="24"/>
          <w:szCs w:val="24"/>
          <w:lang w:eastAsia="ar-SA"/>
        </w:rPr>
        <w:t>euro</w:t>
      </w:r>
      <w:r w:rsidRPr="00CC5031">
        <w:rPr>
          <w:rFonts w:ascii="Times New Roman" w:eastAsia="Times New Roman" w:hAnsi="Times New Roman" w:cs="Times New Roman"/>
          <w:sz w:val="24"/>
          <w:szCs w:val="24"/>
          <w:lang w:eastAsia="ar-SA"/>
        </w:rPr>
        <w:t xml:space="preserve"> (trīs simti piecdesmit </w:t>
      </w:r>
      <w:r w:rsidRPr="00CC5031">
        <w:rPr>
          <w:rFonts w:ascii="Times New Roman" w:eastAsia="Times New Roman" w:hAnsi="Times New Roman" w:cs="Times New Roman"/>
          <w:i/>
          <w:sz w:val="24"/>
          <w:szCs w:val="24"/>
          <w:lang w:eastAsia="ar-SA"/>
        </w:rPr>
        <w:t>euro</w:t>
      </w:r>
      <w:r w:rsidRPr="00CC5031">
        <w:rPr>
          <w:rFonts w:ascii="Times New Roman" w:eastAsia="Times New Roman" w:hAnsi="Times New Roman" w:cs="Times New Roman"/>
          <w:sz w:val="24"/>
          <w:szCs w:val="24"/>
          <w:lang w:eastAsia="ar-SA"/>
        </w:rPr>
        <w:t xml:space="preserve">), </w:t>
      </w:r>
      <w:r w:rsidRPr="00CC5031">
        <w:rPr>
          <w:rFonts w:ascii="Times New Roman" w:eastAsia="Times New Roman" w:hAnsi="Times New Roman" w:cs="Times New Roman"/>
          <w:sz w:val="24"/>
          <w:szCs w:val="24"/>
        </w:rPr>
        <w:t xml:space="preserve">savukārt bilances vērtība pēc grāmatvedības uzskaites datiem ir </w:t>
      </w:r>
      <w:r w:rsidRPr="00CC5031">
        <w:rPr>
          <w:rFonts w:ascii="Times New Roman" w:eastAsia="Calibri" w:hAnsi="Times New Roman" w:cs="Times New Roman"/>
          <w:sz w:val="24"/>
          <w:szCs w:val="24"/>
        </w:rPr>
        <w:t xml:space="preserve">29,87 </w:t>
      </w:r>
      <w:r w:rsidRPr="00CC5031">
        <w:rPr>
          <w:rFonts w:ascii="Times New Roman" w:eastAsia="Calibri" w:hAnsi="Times New Roman" w:cs="Times New Roman"/>
          <w:i/>
          <w:sz w:val="24"/>
          <w:szCs w:val="24"/>
        </w:rPr>
        <w:t>euro</w:t>
      </w:r>
      <w:r w:rsidRPr="00CC5031">
        <w:rPr>
          <w:rFonts w:ascii="Times New Roman" w:eastAsia="Calibri" w:hAnsi="Times New Roman" w:cs="Times New Roman"/>
          <w:sz w:val="24"/>
          <w:szCs w:val="24"/>
        </w:rPr>
        <w:t xml:space="preserve"> (divdesmit deviņi </w:t>
      </w:r>
      <w:r w:rsidRPr="00CC5031">
        <w:rPr>
          <w:rFonts w:ascii="Times New Roman" w:eastAsia="Calibri" w:hAnsi="Times New Roman" w:cs="Times New Roman"/>
          <w:i/>
          <w:sz w:val="24"/>
          <w:szCs w:val="24"/>
        </w:rPr>
        <w:t xml:space="preserve">euro </w:t>
      </w:r>
      <w:r w:rsidRPr="00CC5031">
        <w:rPr>
          <w:rFonts w:ascii="Times New Roman" w:eastAsia="Calibri" w:hAnsi="Times New Roman" w:cs="Times New Roman"/>
          <w:sz w:val="24"/>
          <w:szCs w:val="24"/>
        </w:rPr>
        <w:t xml:space="preserve">87 </w:t>
      </w:r>
      <w:r w:rsidRPr="00CC5031">
        <w:rPr>
          <w:rFonts w:ascii="Times New Roman" w:eastAsia="Calibri" w:hAnsi="Times New Roman" w:cs="Times New Roman"/>
          <w:i/>
          <w:sz w:val="24"/>
          <w:szCs w:val="24"/>
        </w:rPr>
        <w:t>centi</w:t>
      </w:r>
      <w:r w:rsidRPr="00CC5031">
        <w:rPr>
          <w:rFonts w:ascii="Times New Roman" w:eastAsia="Calibri" w:hAnsi="Times New Roman" w:cs="Times New Roman"/>
          <w:sz w:val="24"/>
          <w:szCs w:val="24"/>
        </w:rPr>
        <w:t xml:space="preserve">). </w:t>
      </w:r>
      <w:r w:rsidRPr="00CC5031">
        <w:rPr>
          <w:rFonts w:ascii="Times New Roman" w:eastAsia="Times New Roman" w:hAnsi="Times New Roman" w:cs="Times New Roman"/>
          <w:sz w:val="24"/>
          <w:szCs w:val="24"/>
        </w:rPr>
        <w:t xml:space="preserve"> </w:t>
      </w:r>
      <w:r w:rsidRPr="00CC5031">
        <w:rPr>
          <w:rFonts w:ascii="Times New Roman" w:eastAsia="Calibri" w:hAnsi="Times New Roman" w:cs="Times New Roman"/>
          <w:sz w:val="24"/>
          <w:szCs w:val="24"/>
        </w:rPr>
        <w:t xml:space="preserve"> </w:t>
      </w:r>
    </w:p>
    <w:p w:rsidR="00CC5031" w:rsidRPr="00CC5031" w:rsidRDefault="00CC5031" w:rsidP="00CC5031">
      <w:pPr>
        <w:ind w:firstLine="720"/>
        <w:rPr>
          <w:rFonts w:ascii="Times New Roman" w:eastAsia="Times New Roman" w:hAnsi="Times New Roman" w:cs="Times New Roman"/>
          <w:i/>
          <w:sz w:val="24"/>
          <w:szCs w:val="24"/>
        </w:rPr>
      </w:pPr>
      <w:r w:rsidRPr="00CC5031">
        <w:rPr>
          <w:rFonts w:ascii="Times New Roman" w:eastAsia="Times New Roman" w:hAnsi="Times New Roman" w:cs="Times New Roman"/>
          <w:sz w:val="24"/>
          <w:szCs w:val="24"/>
        </w:rPr>
        <w:t xml:space="preserve"> Saskaņā ar Publiskas personas mantas atsavināšanas likuma 37.panta pirmās daļas 1.punktu „</w:t>
      </w:r>
      <w:r w:rsidRPr="00CC5031">
        <w:rPr>
          <w:rFonts w:ascii="Times New Roman" w:eastAsia="Times New Roman" w:hAnsi="Times New Roman" w:cs="Times New Roman"/>
          <w:i/>
          <w:sz w:val="24"/>
          <w:szCs w:val="24"/>
        </w:rPr>
        <w:t xml:space="preserve">Pārdot publiskas personas mantu par brīvu cenu var, ja kustamās mantas atlikusī bilances vērtība pēc grāmatvedības uzskaites datiem ir mazāka par 700 euro. Šajā gadījumā pārdošanas cena nedrīkst būt mazāka par atlikušo vērtību” </w:t>
      </w:r>
      <w:r w:rsidRPr="00CC5031">
        <w:rPr>
          <w:rFonts w:ascii="Times New Roman" w:eastAsia="Times New Roman" w:hAnsi="Times New Roman" w:cs="Times New Roman"/>
          <w:sz w:val="24"/>
          <w:szCs w:val="24"/>
        </w:rPr>
        <w:t>un 37.panta pirmās daļas 3.punktu: „</w:t>
      </w:r>
      <w:r w:rsidRPr="00CC5031">
        <w:rPr>
          <w:rFonts w:ascii="Times New Roman" w:eastAsia="Times New Roman" w:hAnsi="Times New Roman" w:cs="Times New Roman"/>
          <w:i/>
          <w:sz w:val="24"/>
          <w:szCs w:val="24"/>
        </w:rPr>
        <w:t>Pārdot publiskas personas mantu par brīvu cenu var, ja sarīkotā izsole ir bijusi nesekmīga.”</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sz w:val="24"/>
          <w:szCs w:val="24"/>
        </w:rPr>
        <w:t>Pamatojoties uz likuma „Par pašvaldībām” 14.panta pirmās daļas 2.punktu, Publiskas personas finanšu līdzekļu un mantas izšķērdēšanas novēršanas likuma 3.panta pirmās daļas 1. un 2.punktu un Publiskas personas mantas atsavināšanas likuma 1.panta 6. un 7. punktu, 3.panta pirmās daļas 2.punktu, 31.panta pirmo daļu, 32.panta ceturto daļu, 37.panta pirmās daļas 1.punktu un 3.punktu:</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sz w:val="24"/>
          <w:szCs w:val="24"/>
        </w:rPr>
        <w:t>1. atzīt Domes Īpašumu apsaimniekošanas un privatizācijas komisijas 2016.gada 5.jūlijā rīkoto Traktora lāpstas otro izsoli par nesekmīgu,</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sz w:val="24"/>
          <w:szCs w:val="24"/>
        </w:rPr>
        <w:t>2. uzdot Īpašumu apsaimniekošanas un privatizācijas komisijai organizēt Traktora lāpstas pārdošanu trešajā izsolē,</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sz w:val="24"/>
          <w:szCs w:val="24"/>
        </w:rPr>
        <w:t>3.</w:t>
      </w:r>
      <w:r w:rsidRPr="00CC5031">
        <w:rPr>
          <w:rFonts w:ascii="Times New Roman" w:eastAsia="Times New Roman" w:hAnsi="Times New Roman" w:cs="Times New Roman"/>
          <w:sz w:val="24"/>
          <w:szCs w:val="24"/>
          <w:lang w:eastAsia="ar-SA"/>
        </w:rPr>
        <w:t xml:space="preserve"> noteikt, ka Traktora lāpstas nosacītā trešās izsoles sākuma cena</w:t>
      </w:r>
      <w:r w:rsidRPr="00CC5031">
        <w:rPr>
          <w:rFonts w:ascii="Times New Roman" w:eastAsia="Times New Roman" w:hAnsi="Times New Roman" w:cs="Times New Roman"/>
          <w:sz w:val="24"/>
          <w:szCs w:val="24"/>
        </w:rPr>
        <w:t xml:space="preserve"> ir 260,00 </w:t>
      </w:r>
      <w:r w:rsidRPr="00CC5031">
        <w:rPr>
          <w:rFonts w:ascii="Times New Roman" w:eastAsia="Times New Roman" w:hAnsi="Times New Roman" w:cs="Times New Roman"/>
          <w:i/>
          <w:sz w:val="24"/>
          <w:szCs w:val="24"/>
        </w:rPr>
        <w:t xml:space="preserve">euro </w:t>
      </w:r>
      <w:r w:rsidRPr="00CC5031">
        <w:rPr>
          <w:rFonts w:ascii="Times New Roman" w:eastAsia="Times New Roman" w:hAnsi="Times New Roman" w:cs="Times New Roman"/>
          <w:sz w:val="24"/>
          <w:szCs w:val="24"/>
        </w:rPr>
        <w:t xml:space="preserve">(divi simti sešdesmit </w:t>
      </w:r>
      <w:r w:rsidRPr="00CC5031">
        <w:rPr>
          <w:rFonts w:ascii="Times New Roman" w:eastAsia="Times New Roman" w:hAnsi="Times New Roman" w:cs="Times New Roman"/>
          <w:i/>
          <w:sz w:val="24"/>
          <w:szCs w:val="24"/>
        </w:rPr>
        <w:t>euro</w:t>
      </w:r>
      <w:r w:rsidRPr="00CC5031">
        <w:rPr>
          <w:rFonts w:ascii="Times New Roman" w:eastAsia="Times New Roman" w:hAnsi="Times New Roman" w:cs="Times New Roman"/>
          <w:sz w:val="24"/>
          <w:szCs w:val="24"/>
        </w:rPr>
        <w:t xml:space="preserve">),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4. apstiprināt pašvaldības kustamās mantas – Traktora lāpstas izsoles noteikumus Nr...... (pielikumā),</w:t>
      </w:r>
    </w:p>
    <w:p w:rsidR="00CC5031" w:rsidRPr="00CC5031" w:rsidRDefault="00CC5031" w:rsidP="00CC5031">
      <w:pPr>
        <w:suppressAutoHyphens/>
        <w:ind w:firstLine="720"/>
        <w:rPr>
          <w:rFonts w:ascii="Times New Roman" w:eastAsia="Times New Roman" w:hAnsi="Times New Roman" w:cs="Times New Roman"/>
          <w:b/>
          <w:sz w:val="24"/>
          <w:szCs w:val="24"/>
          <w:lang w:eastAsia="ar-SA"/>
        </w:rPr>
      </w:pPr>
      <w:r w:rsidRPr="00CC5031">
        <w:rPr>
          <w:rFonts w:ascii="Times New Roman" w:eastAsia="Times New Roman" w:hAnsi="Times New Roman" w:cs="Times New Roman"/>
          <w:sz w:val="24"/>
          <w:szCs w:val="24"/>
          <w:lang w:eastAsia="ar-SA"/>
        </w:rPr>
        <w:t>5. kontroli par lēmuma izpildi uzdot Domes iekšējai auditorei Lindai Gruziņai</w:t>
      </w:r>
      <w:r w:rsidRPr="00CC5031">
        <w:rPr>
          <w:rFonts w:ascii="Times New Roman" w:eastAsia="Times New Roman" w:hAnsi="Times New Roman" w:cs="Times New Roman"/>
          <w:sz w:val="24"/>
          <w:szCs w:val="24"/>
          <w:u w:val="single"/>
          <w:lang w:eastAsia="ar-SA"/>
        </w:rPr>
        <w:t>.</w:t>
      </w:r>
      <w:r w:rsidRPr="00CC5031">
        <w:rPr>
          <w:rFonts w:ascii="Times New Roman" w:eastAsia="Times New Roman" w:hAnsi="Times New Roman" w:cs="Times New Roman"/>
          <w:sz w:val="24"/>
          <w:szCs w:val="24"/>
          <w:lang w:eastAsia="ar-SA"/>
        </w:rPr>
        <w:t xml:space="preserve">    </w:t>
      </w: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Nosūtīt:</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Fin.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Īp.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Jur.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Admin.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Pūres un Jaunsātu pagastu pārvaldei</w:t>
      </w:r>
    </w:p>
    <w:p w:rsidR="00CC5031" w:rsidRPr="00CC5031" w:rsidRDefault="00CC5031" w:rsidP="00CC5031">
      <w:pPr>
        <w:rPr>
          <w:rFonts w:ascii="Times New Roman" w:eastAsia="Times New Roman" w:hAnsi="Times New Roman" w:cs="Times New Roman"/>
          <w:sz w:val="20"/>
          <w:szCs w:val="20"/>
          <w:lang w:val="en-US" w:eastAsia="lv-LV"/>
        </w:rPr>
      </w:pPr>
      <w:r w:rsidRPr="00CC5031">
        <w:rPr>
          <w:rFonts w:ascii="Times New Roman" w:eastAsia="Times New Roman" w:hAnsi="Times New Roman" w:cs="Times New Roman"/>
          <w:sz w:val="20"/>
          <w:szCs w:val="20"/>
          <w:lang w:val="en-US" w:eastAsia="lv-LV"/>
        </w:rPr>
        <w:t xml:space="preserve">_________________________________ </w:t>
      </w:r>
    </w:p>
    <w:p w:rsidR="00CC5031" w:rsidRPr="00CC5031" w:rsidRDefault="00CC5031" w:rsidP="00CC5031">
      <w:pPr>
        <w:rPr>
          <w:rFonts w:ascii="Times New Roman" w:eastAsia="Times New Roman" w:hAnsi="Times New Roman" w:cs="Times New Roman"/>
          <w:sz w:val="20"/>
          <w:szCs w:val="20"/>
          <w:lang w:val="en-US" w:eastAsia="lv-LV"/>
        </w:rPr>
      </w:pPr>
      <w:r w:rsidRPr="00CC5031">
        <w:rPr>
          <w:rFonts w:ascii="Times New Roman" w:eastAsia="Times New Roman" w:hAnsi="Times New Roman" w:cs="Times New Roman"/>
          <w:sz w:val="20"/>
          <w:szCs w:val="20"/>
          <w:lang w:val="en-US" w:eastAsia="lv-LV"/>
        </w:rPr>
        <w:t>Sagatavoja: Īpašumu nod. (D.Šmite)</w:t>
      </w:r>
    </w:p>
    <w:p w:rsidR="00CC5031" w:rsidRDefault="00CC5031" w:rsidP="00CC5031">
      <w:pPr>
        <w:jc w:val="center"/>
        <w:rPr>
          <w:rFonts w:ascii="Times New Roman" w:eastAsia="Times New Roman" w:hAnsi="Times New Roman" w:cs="Times New Roman"/>
          <w:b/>
          <w:sz w:val="24"/>
          <w:szCs w:val="24"/>
          <w:lang w:val="en-US" w:eastAsia="lv-LV"/>
        </w:rPr>
      </w:pPr>
    </w:p>
    <w:p w:rsidR="00CC5031" w:rsidRDefault="00CC5031" w:rsidP="00CC5031">
      <w:pPr>
        <w:jc w:val="center"/>
        <w:rPr>
          <w:rFonts w:ascii="Times New Roman" w:eastAsia="Times New Roman" w:hAnsi="Times New Roman" w:cs="Times New Roman"/>
          <w:b/>
          <w:sz w:val="24"/>
          <w:szCs w:val="24"/>
          <w:lang w:val="en-US" w:eastAsia="lv-LV"/>
        </w:rPr>
      </w:pPr>
    </w:p>
    <w:p w:rsidR="00CC5031" w:rsidRDefault="00CC5031" w:rsidP="00CC5031">
      <w:pPr>
        <w:jc w:val="center"/>
        <w:rPr>
          <w:rFonts w:ascii="Times New Roman" w:eastAsia="Times New Roman" w:hAnsi="Times New Roman" w:cs="Times New Roman"/>
          <w:b/>
          <w:sz w:val="24"/>
          <w:szCs w:val="24"/>
          <w:lang w:val="en-US" w:eastAsia="lv-LV"/>
        </w:rPr>
      </w:pPr>
    </w:p>
    <w:p w:rsidR="00CC5031" w:rsidRPr="00CC5031" w:rsidRDefault="00CC5031" w:rsidP="00CC5031">
      <w:pPr>
        <w:jc w:val="center"/>
        <w:rPr>
          <w:rFonts w:ascii="Times New Roman" w:eastAsia="Times New Roman" w:hAnsi="Times New Roman" w:cs="Times New Roman"/>
          <w:b/>
          <w:sz w:val="24"/>
          <w:szCs w:val="24"/>
          <w:lang w:val="en-US" w:eastAsia="lv-LV"/>
        </w:rPr>
      </w:pPr>
    </w:p>
    <w:p w:rsidR="00CC5031" w:rsidRPr="00CC5031" w:rsidRDefault="00CC5031" w:rsidP="00CC5031">
      <w:pPr>
        <w:shd w:val="clear" w:color="auto" w:fill="FFFFFF"/>
        <w:suppressAutoHyphens/>
        <w:ind w:left="5817" w:firstLine="663"/>
        <w:jc w:val="left"/>
        <w:rPr>
          <w:rFonts w:ascii="Times New Roman" w:eastAsia="Times New Roman" w:hAnsi="Times New Roman" w:cs="Times New Roman"/>
          <w:sz w:val="20"/>
          <w:szCs w:val="20"/>
          <w:lang w:eastAsia="ar-SA"/>
        </w:rPr>
      </w:pPr>
      <w:r w:rsidRPr="00CC5031">
        <w:rPr>
          <w:rFonts w:ascii="Times New Roman" w:eastAsia="Times New Roman" w:hAnsi="Times New Roman" w:cs="Times New Roman"/>
          <w:sz w:val="20"/>
          <w:szCs w:val="20"/>
          <w:lang w:eastAsia="ar-SA"/>
        </w:rPr>
        <w:t>APSTIPRINĀTI</w:t>
      </w:r>
    </w:p>
    <w:p w:rsidR="00CC5031" w:rsidRPr="00CC5031" w:rsidRDefault="00CC5031" w:rsidP="00CC5031">
      <w:pPr>
        <w:shd w:val="clear" w:color="auto" w:fill="FFFFFF"/>
        <w:suppressAutoHyphens/>
        <w:ind w:left="6521" w:hanging="41"/>
        <w:jc w:val="left"/>
        <w:rPr>
          <w:rFonts w:ascii="Times New Roman" w:eastAsia="Times New Roman" w:hAnsi="Times New Roman" w:cs="Times New Roman"/>
          <w:sz w:val="20"/>
          <w:szCs w:val="20"/>
          <w:lang w:eastAsia="ar-SA"/>
        </w:rPr>
      </w:pPr>
      <w:r w:rsidRPr="00CC5031">
        <w:rPr>
          <w:rFonts w:ascii="Times New Roman" w:eastAsia="Times New Roman" w:hAnsi="Times New Roman" w:cs="Times New Roman"/>
          <w:sz w:val="20"/>
          <w:szCs w:val="20"/>
          <w:lang w:eastAsia="ar-SA"/>
        </w:rPr>
        <w:t>ar Tukuma novada Domes ...................</w:t>
      </w:r>
    </w:p>
    <w:p w:rsidR="00CC5031" w:rsidRPr="00CC5031" w:rsidRDefault="00CC5031" w:rsidP="00CC5031">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CC5031">
        <w:rPr>
          <w:rFonts w:ascii="Times New Roman" w:eastAsia="Times New Roman" w:hAnsi="Times New Roman" w:cs="Times New Roman"/>
          <w:sz w:val="20"/>
          <w:szCs w:val="20"/>
          <w:lang w:eastAsia="ar-SA"/>
        </w:rPr>
        <w:t xml:space="preserve">lēmumu (prot. Nr...., ........§.) </w:t>
      </w:r>
    </w:p>
    <w:p w:rsidR="00CC5031" w:rsidRPr="00CC5031" w:rsidRDefault="00CC5031" w:rsidP="00CC5031">
      <w:pPr>
        <w:shd w:val="clear" w:color="auto" w:fill="FFFFFF"/>
        <w:suppressAutoHyphens/>
        <w:jc w:val="center"/>
        <w:rPr>
          <w:rFonts w:ascii="Times New Roman" w:eastAsia="Times New Roman" w:hAnsi="Times New Roman" w:cs="Times New Roman"/>
          <w:bCs/>
          <w:sz w:val="24"/>
          <w:szCs w:val="24"/>
          <w:lang w:eastAsia="ar-SA"/>
        </w:rPr>
      </w:pPr>
      <w:r w:rsidRPr="00CC5031">
        <w:rPr>
          <w:rFonts w:ascii="Times New Roman" w:eastAsia="Times New Roman" w:hAnsi="Times New Roman" w:cs="Times New Roman"/>
          <w:b/>
          <w:bCs/>
          <w:sz w:val="24"/>
          <w:szCs w:val="24"/>
          <w:lang w:eastAsia="ar-SA"/>
        </w:rPr>
        <w:t>IZSOLES NOTEIKUMI</w:t>
      </w:r>
    </w:p>
    <w:p w:rsidR="00CC5031" w:rsidRPr="00CC5031" w:rsidRDefault="00CC5031" w:rsidP="00CC5031">
      <w:pPr>
        <w:shd w:val="clear" w:color="auto" w:fill="FFFFFF"/>
        <w:suppressAutoHyphens/>
        <w:jc w:val="center"/>
        <w:rPr>
          <w:rFonts w:ascii="Times New Roman" w:eastAsia="Times New Roman" w:hAnsi="Times New Roman" w:cs="Times New Roman"/>
          <w:bCs/>
          <w:sz w:val="24"/>
          <w:szCs w:val="24"/>
          <w:lang w:eastAsia="ar-SA"/>
        </w:rPr>
      </w:pPr>
      <w:r w:rsidRPr="00CC5031">
        <w:rPr>
          <w:rFonts w:ascii="Times New Roman" w:eastAsia="Times New Roman" w:hAnsi="Times New Roman" w:cs="Times New Roman"/>
          <w:bCs/>
          <w:sz w:val="24"/>
          <w:szCs w:val="24"/>
          <w:lang w:eastAsia="ar-SA"/>
        </w:rPr>
        <w:t>Tukumā</w:t>
      </w:r>
    </w:p>
    <w:p w:rsidR="00CC5031" w:rsidRPr="00CC5031" w:rsidRDefault="00CC5031" w:rsidP="00CC5031">
      <w:pPr>
        <w:shd w:val="clear" w:color="auto" w:fill="FFFFFF"/>
        <w:suppressAutoHyphens/>
        <w:jc w:val="left"/>
        <w:rPr>
          <w:rFonts w:ascii="Times New Roman" w:eastAsia="Times New Roman" w:hAnsi="Times New Roman" w:cs="Times New Roman"/>
          <w:bCs/>
          <w:sz w:val="24"/>
          <w:szCs w:val="24"/>
          <w:lang w:eastAsia="ar-SA"/>
        </w:rPr>
      </w:pPr>
      <w:r w:rsidRPr="00CC5031">
        <w:rPr>
          <w:rFonts w:ascii="Times New Roman" w:eastAsia="Times New Roman" w:hAnsi="Times New Roman" w:cs="Times New Roman"/>
          <w:bCs/>
          <w:sz w:val="24"/>
          <w:szCs w:val="24"/>
          <w:lang w:eastAsia="ar-SA"/>
        </w:rPr>
        <w:t>2016.gada ..................</w:t>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r>
      <w:r w:rsidRPr="00CC5031">
        <w:rPr>
          <w:rFonts w:ascii="Times New Roman" w:eastAsia="Times New Roman" w:hAnsi="Times New Roman" w:cs="Times New Roman"/>
          <w:bCs/>
          <w:sz w:val="24"/>
          <w:szCs w:val="24"/>
          <w:lang w:eastAsia="ar-SA"/>
        </w:rPr>
        <w:tab/>
        <w:t xml:space="preserve">                   </w:t>
      </w:r>
      <w:r w:rsidRPr="00CC5031">
        <w:rPr>
          <w:rFonts w:ascii="Times New Roman" w:eastAsia="Times New Roman" w:hAnsi="Times New Roman" w:cs="Times New Roman"/>
          <w:b/>
          <w:bCs/>
          <w:sz w:val="24"/>
          <w:szCs w:val="24"/>
          <w:lang w:eastAsia="ar-SA"/>
        </w:rPr>
        <w:t>Nr......</w:t>
      </w:r>
    </w:p>
    <w:p w:rsidR="00CC5031" w:rsidRPr="00CC5031" w:rsidRDefault="00CC5031" w:rsidP="00CC5031">
      <w:pPr>
        <w:shd w:val="clear" w:color="auto" w:fill="FFFFFF"/>
        <w:suppressAutoHyphens/>
        <w:jc w:val="right"/>
        <w:rPr>
          <w:rFonts w:ascii="Times New Roman" w:eastAsia="Times New Roman" w:hAnsi="Times New Roman" w:cs="Times New Roman"/>
          <w:b/>
          <w:bCs/>
          <w:sz w:val="24"/>
          <w:szCs w:val="24"/>
          <w:lang w:eastAsia="ar-SA"/>
        </w:rPr>
      </w:pPr>
      <w:r w:rsidRPr="00CC5031">
        <w:rPr>
          <w:rFonts w:ascii="Times New Roman" w:eastAsia="Times New Roman" w:hAnsi="Times New Roman" w:cs="Times New Roman"/>
          <w:bCs/>
          <w:sz w:val="24"/>
          <w:szCs w:val="24"/>
          <w:lang w:eastAsia="ar-SA"/>
        </w:rPr>
        <w:t>(prot.Nr...., .....§.)</w:t>
      </w:r>
    </w:p>
    <w:p w:rsidR="00CC5031" w:rsidRPr="00CC5031" w:rsidRDefault="00CC5031" w:rsidP="00CC5031">
      <w:pPr>
        <w:shd w:val="clear" w:color="auto" w:fill="FFFFFF"/>
        <w:suppressAutoHyphens/>
        <w:jc w:val="left"/>
        <w:rPr>
          <w:rFonts w:ascii="Times New Roman" w:eastAsia="Times New Roman" w:hAnsi="Times New Roman" w:cs="Times New Roman"/>
          <w:b/>
          <w:bCs/>
          <w:sz w:val="24"/>
          <w:szCs w:val="24"/>
          <w:lang w:eastAsia="ar-SA"/>
        </w:rPr>
      </w:pPr>
      <w:r w:rsidRPr="00CC5031">
        <w:rPr>
          <w:rFonts w:ascii="Times New Roman" w:eastAsia="Times New Roman" w:hAnsi="Times New Roman" w:cs="Times New Roman"/>
          <w:b/>
          <w:bCs/>
          <w:sz w:val="24"/>
          <w:szCs w:val="24"/>
          <w:lang w:eastAsia="ar-SA"/>
        </w:rPr>
        <w:t xml:space="preserve">Par pašvaldības kustamās mantas – </w:t>
      </w:r>
    </w:p>
    <w:p w:rsidR="00CC5031" w:rsidRPr="00CC5031" w:rsidRDefault="00CC5031" w:rsidP="00CC5031">
      <w:pPr>
        <w:jc w:val="left"/>
        <w:rPr>
          <w:rFonts w:ascii="Times New Roman" w:eastAsia="Calibri" w:hAnsi="Times New Roman" w:cs="Times New Roman"/>
          <w:b/>
          <w:sz w:val="24"/>
          <w:szCs w:val="24"/>
          <w:lang w:eastAsia="lv-LV"/>
        </w:rPr>
      </w:pPr>
      <w:r w:rsidRPr="00CC5031">
        <w:rPr>
          <w:rFonts w:ascii="Times New Roman" w:eastAsia="Times New Roman" w:hAnsi="Times New Roman" w:cs="Times New Roman"/>
          <w:b/>
          <w:bCs/>
          <w:sz w:val="24"/>
          <w:szCs w:val="24"/>
          <w:lang w:eastAsia="ar-SA"/>
        </w:rPr>
        <w:t xml:space="preserve">traktora lāpstas trešo </w:t>
      </w:r>
      <w:r w:rsidRPr="00CC5031">
        <w:rPr>
          <w:rFonts w:ascii="Times New Roman" w:eastAsia="Times New Roman" w:hAnsi="Times New Roman" w:cs="Times New Roman"/>
          <w:b/>
          <w:sz w:val="24"/>
          <w:szCs w:val="24"/>
          <w:lang w:eastAsia="lv-LV"/>
        </w:rPr>
        <w:t>izsoli</w:t>
      </w:r>
      <w:r w:rsidRPr="00CC5031">
        <w:rPr>
          <w:rFonts w:ascii="Times New Roman" w:eastAsia="Calibri" w:hAnsi="Times New Roman" w:cs="Times New Roman"/>
          <w:b/>
          <w:sz w:val="24"/>
          <w:szCs w:val="24"/>
          <w:lang w:eastAsia="lv-LV"/>
        </w:rPr>
        <w:t xml:space="preserve"> </w:t>
      </w:r>
    </w:p>
    <w:p w:rsidR="00CC5031" w:rsidRPr="00CC5031" w:rsidRDefault="00CC5031" w:rsidP="00CC5031">
      <w:pPr>
        <w:shd w:val="clear" w:color="auto" w:fill="FFFFFF"/>
        <w:suppressAutoHyphens/>
        <w:jc w:val="center"/>
        <w:rPr>
          <w:rFonts w:ascii="Times New Roman" w:eastAsia="Times New Roman" w:hAnsi="Times New Roman" w:cs="Times New Roman"/>
          <w:b/>
          <w:bCs/>
          <w:color w:val="FF0000"/>
          <w:sz w:val="28"/>
          <w:szCs w:val="28"/>
          <w:lang w:eastAsia="ar-SA"/>
        </w:rPr>
      </w:pPr>
    </w:p>
    <w:p w:rsidR="00CC5031" w:rsidRPr="00CC5031" w:rsidRDefault="00CC5031" w:rsidP="00CC5031">
      <w:pPr>
        <w:shd w:val="clear" w:color="auto" w:fill="FFFFFF"/>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b/>
          <w:bCs/>
          <w:sz w:val="24"/>
          <w:szCs w:val="24"/>
          <w:lang w:eastAsia="ar-SA"/>
        </w:rPr>
        <w:t>I. Vispārīgie jautājumi</w:t>
      </w:r>
    </w:p>
    <w:p w:rsidR="00CC5031" w:rsidRPr="00CC5031" w:rsidRDefault="00CC5031" w:rsidP="00CC5031">
      <w:pPr>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ab/>
        <w:t>1. Noteikumi paredz k</w:t>
      </w:r>
      <w:r w:rsidRPr="00CC5031">
        <w:rPr>
          <w:rFonts w:ascii="Times New Roman" w:eastAsia="TimesNewRoman" w:hAnsi="Times New Roman" w:cs="Times New Roman"/>
          <w:sz w:val="24"/>
          <w:szCs w:val="24"/>
          <w:lang w:eastAsia="ar-SA"/>
        </w:rPr>
        <w:t>ā</w:t>
      </w:r>
      <w:r w:rsidRPr="00CC5031">
        <w:rPr>
          <w:rFonts w:ascii="Times New Roman" w:eastAsia="Times New Roman" w:hAnsi="Times New Roman" w:cs="Times New Roman"/>
          <w:sz w:val="24"/>
          <w:szCs w:val="24"/>
          <w:lang w:eastAsia="ar-SA"/>
        </w:rPr>
        <w:t>rt</w:t>
      </w:r>
      <w:r w:rsidRPr="00CC5031">
        <w:rPr>
          <w:rFonts w:ascii="Times New Roman" w:eastAsia="TimesNewRoman" w:hAnsi="Times New Roman" w:cs="Times New Roman"/>
          <w:sz w:val="24"/>
          <w:szCs w:val="24"/>
          <w:lang w:eastAsia="ar-SA"/>
        </w:rPr>
        <w:t>ī</w:t>
      </w:r>
      <w:r w:rsidRPr="00CC5031">
        <w:rPr>
          <w:rFonts w:ascii="Times New Roman" w:eastAsia="Times New Roman" w:hAnsi="Times New Roman" w:cs="Times New Roman"/>
          <w:sz w:val="24"/>
          <w:szCs w:val="24"/>
          <w:lang w:eastAsia="ar-SA"/>
        </w:rPr>
        <w:t>bu, k</w:t>
      </w:r>
      <w:r w:rsidRPr="00CC5031">
        <w:rPr>
          <w:rFonts w:ascii="Times New Roman" w:eastAsia="TimesNewRoman" w:hAnsi="Times New Roman" w:cs="Times New Roman"/>
          <w:sz w:val="24"/>
          <w:szCs w:val="24"/>
          <w:lang w:eastAsia="ar-SA"/>
        </w:rPr>
        <w:t>ā</w:t>
      </w:r>
      <w:r w:rsidRPr="00CC5031">
        <w:rPr>
          <w:rFonts w:ascii="Times New Roman" w:eastAsia="Times New Roman" w:hAnsi="Times New Roman" w:cs="Times New Roman"/>
          <w:sz w:val="24"/>
          <w:szCs w:val="24"/>
          <w:lang w:eastAsia="ar-SA"/>
        </w:rPr>
        <w:t>d</w:t>
      </w:r>
      <w:r w:rsidRPr="00CC5031">
        <w:rPr>
          <w:rFonts w:ascii="Times New Roman" w:eastAsia="TimesNewRoman" w:hAnsi="Times New Roman" w:cs="Times New Roman"/>
          <w:sz w:val="24"/>
          <w:szCs w:val="24"/>
          <w:lang w:eastAsia="ar-SA"/>
        </w:rPr>
        <w:t xml:space="preserve">ā </w:t>
      </w:r>
      <w:r w:rsidRPr="00CC5031">
        <w:rPr>
          <w:rFonts w:ascii="Times New Roman" w:eastAsia="Times New Roman" w:hAnsi="Times New Roman" w:cs="Times New Roman"/>
          <w:sz w:val="24"/>
          <w:szCs w:val="24"/>
          <w:lang w:eastAsia="ar-SA"/>
        </w:rPr>
        <w:t>organiz</w:t>
      </w:r>
      <w:r w:rsidRPr="00CC5031">
        <w:rPr>
          <w:rFonts w:ascii="Times New Roman" w:eastAsia="TimesNewRoman" w:hAnsi="Times New Roman" w:cs="Times New Roman"/>
          <w:sz w:val="24"/>
          <w:szCs w:val="24"/>
          <w:lang w:eastAsia="ar-SA"/>
        </w:rPr>
        <w:t>ē</w:t>
      </w:r>
      <w:r w:rsidRPr="00CC5031">
        <w:rPr>
          <w:rFonts w:ascii="Times New Roman" w:eastAsia="Times New Roman" w:hAnsi="Times New Roman" w:cs="Times New Roman"/>
          <w:sz w:val="24"/>
          <w:szCs w:val="24"/>
          <w:lang w:eastAsia="ar-SA"/>
        </w:rPr>
        <w:t>jama pašvald</w:t>
      </w:r>
      <w:r w:rsidRPr="00CC5031">
        <w:rPr>
          <w:rFonts w:ascii="Times New Roman" w:eastAsia="TimesNewRoman" w:hAnsi="Times New Roman" w:cs="Times New Roman"/>
          <w:sz w:val="24"/>
          <w:szCs w:val="24"/>
          <w:lang w:eastAsia="ar-SA"/>
        </w:rPr>
        <w:t>ī</w:t>
      </w:r>
      <w:r w:rsidRPr="00CC5031">
        <w:rPr>
          <w:rFonts w:ascii="Times New Roman" w:eastAsia="Times New Roman" w:hAnsi="Times New Roman" w:cs="Times New Roman"/>
          <w:sz w:val="24"/>
          <w:szCs w:val="24"/>
          <w:lang w:eastAsia="ar-SA"/>
        </w:rPr>
        <w:t>bas kustam</w:t>
      </w:r>
      <w:r w:rsidRPr="00CC5031">
        <w:rPr>
          <w:rFonts w:ascii="Times New Roman" w:eastAsia="TimesNewRoman" w:hAnsi="Times New Roman" w:cs="Times New Roman"/>
          <w:sz w:val="24"/>
          <w:szCs w:val="24"/>
          <w:lang w:eastAsia="ar-SA"/>
        </w:rPr>
        <w:t>ā</w:t>
      </w:r>
      <w:r w:rsidRPr="00CC5031">
        <w:rPr>
          <w:rFonts w:ascii="Times New Roman" w:eastAsia="Times New Roman" w:hAnsi="Times New Roman" w:cs="Times New Roman"/>
          <w:sz w:val="24"/>
          <w:szCs w:val="24"/>
          <w:lang w:eastAsia="ar-SA"/>
        </w:rPr>
        <w:t xml:space="preserve">s mantas – </w:t>
      </w:r>
      <w:r w:rsidRPr="00CC5031">
        <w:rPr>
          <w:rFonts w:ascii="Times New Roman" w:eastAsia="Times New Roman" w:hAnsi="Times New Roman" w:cs="Times New Roman"/>
          <w:bCs/>
          <w:sz w:val="24"/>
          <w:szCs w:val="24"/>
          <w:lang w:eastAsia="ar-SA"/>
        </w:rPr>
        <w:t xml:space="preserve">traktora lāpstas </w:t>
      </w:r>
      <w:r w:rsidRPr="00CC5031">
        <w:rPr>
          <w:rFonts w:ascii="Times New Roman" w:eastAsia="Times New Roman" w:hAnsi="Times New Roman" w:cs="Times New Roman"/>
          <w:sz w:val="24"/>
          <w:szCs w:val="24"/>
          <w:lang w:eastAsia="ar-SA"/>
        </w:rPr>
        <w:t>p</w:t>
      </w:r>
      <w:r w:rsidRPr="00CC5031">
        <w:rPr>
          <w:rFonts w:ascii="Times New Roman" w:eastAsia="TimesNewRoman" w:hAnsi="Times New Roman" w:cs="Times New Roman"/>
          <w:sz w:val="24"/>
          <w:szCs w:val="24"/>
          <w:lang w:eastAsia="ar-SA"/>
        </w:rPr>
        <w:t>ā</w:t>
      </w:r>
      <w:r w:rsidRPr="00CC5031">
        <w:rPr>
          <w:rFonts w:ascii="Times New Roman" w:eastAsia="Times New Roman" w:hAnsi="Times New Roman" w:cs="Times New Roman"/>
          <w:sz w:val="24"/>
          <w:szCs w:val="24"/>
          <w:lang w:eastAsia="ar-SA"/>
        </w:rPr>
        <w:t>rdošanu trešajā izsol</w:t>
      </w:r>
      <w:r w:rsidRPr="00CC5031">
        <w:rPr>
          <w:rFonts w:ascii="Times New Roman" w:eastAsia="TimesNewRoman" w:hAnsi="Times New Roman" w:cs="Times New Roman"/>
          <w:sz w:val="24"/>
          <w:szCs w:val="24"/>
          <w:lang w:eastAsia="ar-SA"/>
        </w:rPr>
        <w:t>ē</w:t>
      </w:r>
      <w:r w:rsidRPr="00CC5031">
        <w:rPr>
          <w:rFonts w:ascii="Times New Roman" w:eastAsia="Times New Roman" w:hAnsi="Times New Roman" w:cs="Times New Roman"/>
          <w:iCs/>
          <w:sz w:val="24"/>
          <w:szCs w:val="24"/>
          <w:lang w:eastAsia="ar-SA"/>
        </w:rPr>
        <w:t>.</w:t>
      </w:r>
      <w:r w:rsidRPr="00CC5031">
        <w:rPr>
          <w:rFonts w:ascii="Times New Roman" w:eastAsia="Times New Roman" w:hAnsi="Times New Roman" w:cs="Times New Roman"/>
          <w:i/>
          <w:iCs/>
          <w:sz w:val="24"/>
          <w:szCs w:val="24"/>
          <w:lang w:eastAsia="ar-SA"/>
        </w:rPr>
        <w:t xml:space="preserve"> </w:t>
      </w:r>
    </w:p>
    <w:p w:rsidR="00CC5031" w:rsidRPr="00CC5031" w:rsidRDefault="00CC5031" w:rsidP="00CC5031">
      <w:pPr>
        <w:suppressAutoHyphens/>
        <w:ind w:right="62"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2. Izsoles noteikumi ir izstrādāti, pamatojoties uz Publiskas personas mantas atsavin</w:t>
      </w:r>
      <w:r w:rsidRPr="00CC5031">
        <w:rPr>
          <w:rFonts w:ascii="Times New Roman" w:eastAsia="TimesNewRoman" w:hAnsi="Times New Roman" w:cs="Times New Roman"/>
          <w:sz w:val="24"/>
          <w:szCs w:val="24"/>
          <w:lang w:eastAsia="ar-SA"/>
        </w:rPr>
        <w:t>ā</w:t>
      </w:r>
      <w:r w:rsidRPr="00CC5031">
        <w:rPr>
          <w:rFonts w:ascii="Times New Roman" w:eastAsia="Times New Roman" w:hAnsi="Times New Roman" w:cs="Times New Roman"/>
          <w:sz w:val="24"/>
          <w:szCs w:val="24"/>
          <w:lang w:eastAsia="ar-SA"/>
        </w:rPr>
        <w:t xml:space="preserve">šanas likumu un Tukuma novada Domes 28.07.2016. lēmumu „Par pašvaldības kustamās mantas - </w:t>
      </w:r>
      <w:r w:rsidRPr="00CC5031">
        <w:rPr>
          <w:rFonts w:ascii="Times New Roman" w:eastAsia="Times New Roman" w:hAnsi="Times New Roman" w:cs="Times New Roman"/>
          <w:bCs/>
          <w:sz w:val="24"/>
          <w:szCs w:val="24"/>
          <w:lang w:eastAsia="ar-SA"/>
        </w:rPr>
        <w:t xml:space="preserve">traktora lāpstas </w:t>
      </w:r>
      <w:r w:rsidRPr="00CC5031">
        <w:rPr>
          <w:rFonts w:ascii="Times New Roman" w:eastAsia="Times New Roman" w:hAnsi="Times New Roman" w:cs="Times New Roman"/>
          <w:sz w:val="24"/>
          <w:szCs w:val="24"/>
          <w:lang w:eastAsia="ar-SA"/>
        </w:rPr>
        <w:t>izsoles rezultātiem” (prot. Nr....,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 Izsoli organiz</w:t>
      </w:r>
      <w:r w:rsidRPr="00CC5031">
        <w:rPr>
          <w:rFonts w:ascii="Times New Roman" w:eastAsia="TimesNewRoman" w:hAnsi="Times New Roman" w:cs="Times New Roman"/>
          <w:sz w:val="24"/>
          <w:szCs w:val="24"/>
          <w:lang w:eastAsia="ar-SA"/>
        </w:rPr>
        <w:t xml:space="preserve">ē </w:t>
      </w:r>
      <w:r w:rsidRPr="00CC5031">
        <w:rPr>
          <w:rFonts w:ascii="Times New Roman" w:eastAsia="Times New Roman" w:hAnsi="Times New Roman" w:cs="Times New Roman"/>
          <w:sz w:val="24"/>
          <w:szCs w:val="24"/>
          <w:lang w:eastAsia="ar-SA"/>
        </w:rPr>
        <w:t xml:space="preserve">Tukuma novada Domes Īpašumu apsaimniekošanas un privatizācijas komisija (turpmāk – Komisija) un </w:t>
      </w:r>
      <w:r w:rsidRPr="00CC5031">
        <w:rPr>
          <w:rFonts w:ascii="Times New Roman" w:eastAsia="Times New Roman" w:hAnsi="Times New Roman" w:cs="Times New Roman"/>
          <w:bCs/>
          <w:sz w:val="24"/>
          <w:szCs w:val="24"/>
          <w:lang w:eastAsia="ar-SA"/>
        </w:rPr>
        <w:t>traktora lāpsta</w:t>
      </w:r>
      <w:r w:rsidRPr="00CC5031">
        <w:rPr>
          <w:rFonts w:ascii="Times New Roman" w:eastAsia="Calibri" w:hAnsi="Times New Roman" w:cs="Times New Roman"/>
          <w:sz w:val="24"/>
          <w:szCs w:val="24"/>
        </w:rPr>
        <w:t xml:space="preserve"> </w:t>
      </w:r>
      <w:r w:rsidRPr="00CC5031">
        <w:rPr>
          <w:rFonts w:ascii="Times New Roman" w:eastAsia="Times New Roman" w:hAnsi="Times New Roman" w:cs="Times New Roman"/>
          <w:sz w:val="24"/>
          <w:szCs w:val="24"/>
          <w:lang w:eastAsia="ar-SA"/>
        </w:rPr>
        <w:t>tiek pārdota atkl</w:t>
      </w:r>
      <w:r w:rsidRPr="00CC5031">
        <w:rPr>
          <w:rFonts w:ascii="Times New Roman" w:eastAsia="TimesNewRoman" w:hAnsi="Times New Roman" w:cs="Times New Roman"/>
          <w:sz w:val="24"/>
          <w:szCs w:val="24"/>
          <w:lang w:eastAsia="ar-SA"/>
        </w:rPr>
        <w:t>ā</w:t>
      </w:r>
      <w:r w:rsidRPr="00CC5031">
        <w:rPr>
          <w:rFonts w:ascii="Times New Roman" w:eastAsia="Times New Roman" w:hAnsi="Times New Roman" w:cs="Times New Roman"/>
          <w:sz w:val="24"/>
          <w:szCs w:val="24"/>
          <w:lang w:eastAsia="ar-SA"/>
        </w:rPr>
        <w:t>t</w:t>
      </w:r>
      <w:r w:rsidRPr="00CC5031">
        <w:rPr>
          <w:rFonts w:ascii="Times New Roman" w:eastAsia="TimesNewRoman" w:hAnsi="Times New Roman" w:cs="Times New Roman"/>
          <w:sz w:val="24"/>
          <w:szCs w:val="24"/>
          <w:lang w:eastAsia="ar-SA"/>
        </w:rPr>
        <w:t xml:space="preserve">ā </w:t>
      </w:r>
      <w:r w:rsidRPr="00CC5031">
        <w:rPr>
          <w:rFonts w:ascii="Times New Roman" w:eastAsia="Times New Roman" w:hAnsi="Times New Roman" w:cs="Times New Roman"/>
          <w:sz w:val="24"/>
          <w:szCs w:val="24"/>
          <w:lang w:eastAsia="ar-SA"/>
        </w:rPr>
        <w:t>mutisk</w:t>
      </w:r>
      <w:r w:rsidRPr="00CC5031">
        <w:rPr>
          <w:rFonts w:ascii="Times New Roman" w:eastAsia="TimesNewRoman" w:hAnsi="Times New Roman" w:cs="Times New Roman"/>
          <w:sz w:val="24"/>
          <w:szCs w:val="24"/>
          <w:lang w:eastAsia="ar-SA"/>
        </w:rPr>
        <w:t xml:space="preserve">ā otrajā </w:t>
      </w:r>
      <w:r w:rsidRPr="00CC5031">
        <w:rPr>
          <w:rFonts w:ascii="Times New Roman" w:eastAsia="Times New Roman" w:hAnsi="Times New Roman" w:cs="Times New Roman"/>
          <w:sz w:val="24"/>
          <w:szCs w:val="24"/>
          <w:lang w:eastAsia="ar-SA"/>
        </w:rPr>
        <w:t>izsol</w:t>
      </w:r>
      <w:r w:rsidRPr="00CC5031">
        <w:rPr>
          <w:rFonts w:ascii="Times New Roman" w:eastAsia="TimesNewRoman" w:hAnsi="Times New Roman" w:cs="Times New Roman"/>
          <w:sz w:val="24"/>
          <w:szCs w:val="24"/>
          <w:lang w:eastAsia="ar-SA"/>
        </w:rPr>
        <w:t xml:space="preserve">ē </w:t>
      </w:r>
      <w:r w:rsidRPr="00CC5031">
        <w:rPr>
          <w:rFonts w:ascii="Times New Roman" w:eastAsia="Times New Roman" w:hAnsi="Times New Roman" w:cs="Times New Roman"/>
          <w:sz w:val="24"/>
          <w:szCs w:val="24"/>
          <w:lang w:eastAsia="ar-SA"/>
        </w:rPr>
        <w:t xml:space="preserve">ar augšupejošu soli. </w:t>
      </w:r>
    </w:p>
    <w:p w:rsidR="00CC5031" w:rsidRPr="00CC5031" w:rsidRDefault="00CC5031" w:rsidP="00CC5031">
      <w:pPr>
        <w:suppressAutoHyphens/>
        <w:rPr>
          <w:rFonts w:ascii="Times New Roman" w:eastAsia="Times New Roman" w:hAnsi="Times New Roman" w:cs="Times New Roman"/>
          <w:sz w:val="24"/>
          <w:szCs w:val="24"/>
          <w:lang w:eastAsia="ar-SA"/>
        </w:rPr>
      </w:pPr>
    </w:p>
    <w:p w:rsidR="00CC5031" w:rsidRPr="00CC5031" w:rsidRDefault="00CC5031" w:rsidP="00CC5031">
      <w:pPr>
        <w:suppressAutoHyphens/>
        <w:jc w:val="center"/>
        <w:rPr>
          <w:rFonts w:ascii="Times New Roman" w:eastAsia="Times New Roman" w:hAnsi="Times New Roman" w:cs="Times New Roman"/>
          <w:bCs/>
          <w:sz w:val="24"/>
          <w:szCs w:val="24"/>
          <w:lang w:eastAsia="ar-SA"/>
        </w:rPr>
      </w:pPr>
      <w:r w:rsidRPr="00CC5031">
        <w:rPr>
          <w:rFonts w:ascii="Times New Roman" w:eastAsia="Times New Roman" w:hAnsi="Times New Roman" w:cs="Times New Roman"/>
          <w:b/>
          <w:bCs/>
          <w:color w:val="000000"/>
          <w:sz w:val="24"/>
          <w:szCs w:val="24"/>
          <w:lang w:eastAsia="ar-SA"/>
        </w:rPr>
        <w:t xml:space="preserve">II. Tukuma novada pašvaldības kustamās mantas – traktora lāpstas </w:t>
      </w:r>
      <w:r w:rsidRPr="00CC5031">
        <w:rPr>
          <w:rFonts w:ascii="Times New Roman" w:eastAsia="Times New Roman" w:hAnsi="Times New Roman" w:cs="Times New Roman"/>
          <w:b/>
          <w:bCs/>
          <w:sz w:val="24"/>
          <w:szCs w:val="24"/>
          <w:lang w:eastAsia="ar-SA"/>
        </w:rPr>
        <w:t>raksturojums</w:t>
      </w:r>
    </w:p>
    <w:p w:rsidR="00CC5031" w:rsidRPr="00CC5031" w:rsidRDefault="00CC5031" w:rsidP="00CC5031">
      <w:pPr>
        <w:shd w:val="clear" w:color="auto" w:fill="FFFFFF"/>
        <w:tabs>
          <w:tab w:val="left" w:pos="0"/>
        </w:tabs>
        <w:suppressAutoHyphens/>
        <w:ind w:left="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bCs/>
          <w:sz w:val="24"/>
          <w:szCs w:val="24"/>
          <w:lang w:eastAsia="ar-SA"/>
        </w:rPr>
        <w:t>4. Tukuma novada pašvaldības kustamā manta – traktora lāpsta (turpmāk – Traktora lāpsta):</w:t>
      </w:r>
    </w:p>
    <w:p w:rsidR="00CC5031" w:rsidRPr="00CC5031" w:rsidRDefault="00CC5031" w:rsidP="00CC5031">
      <w:pPr>
        <w:shd w:val="clear" w:color="auto" w:fill="FFFFFF"/>
        <w:tabs>
          <w:tab w:val="left" w:pos="0"/>
        </w:tabs>
        <w:suppressAutoHyphens/>
        <w:ind w:left="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4.1. marka: </w:t>
      </w:r>
      <w:r w:rsidRPr="00CC5031">
        <w:rPr>
          <w:rFonts w:ascii="Times New Roman" w:eastAsia="Calibri" w:hAnsi="Times New Roman" w:cs="Times New Roman"/>
          <w:sz w:val="24"/>
          <w:szCs w:val="24"/>
        </w:rPr>
        <w:t xml:space="preserve">MTZ-80, </w:t>
      </w:r>
      <w:r w:rsidRPr="00CC5031">
        <w:rPr>
          <w:rFonts w:ascii="Times New Roman" w:eastAsia="Times New Roman" w:hAnsi="Times New Roman" w:cs="Times New Roman"/>
          <w:sz w:val="24"/>
          <w:szCs w:val="24"/>
          <w:lang w:eastAsia="ar-SA"/>
        </w:rPr>
        <w:t xml:space="preserve"> </w:t>
      </w:r>
    </w:p>
    <w:p w:rsidR="00CC5031" w:rsidRPr="00CC5031" w:rsidRDefault="00CC5031" w:rsidP="00CC5031">
      <w:pPr>
        <w:shd w:val="clear" w:color="auto" w:fill="FFFFFF"/>
        <w:tabs>
          <w:tab w:val="left" w:pos="0"/>
        </w:tabs>
        <w:suppressAutoHyphens/>
        <w:ind w:left="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4.2. tips: slīpā lāpsta ar stiprinājumiem,</w:t>
      </w:r>
    </w:p>
    <w:p w:rsidR="00CC5031" w:rsidRPr="00CC5031" w:rsidRDefault="00CC5031" w:rsidP="00CC5031">
      <w:pPr>
        <w:shd w:val="clear" w:color="auto" w:fill="FFFFFF"/>
        <w:tabs>
          <w:tab w:val="left" w:pos="0"/>
        </w:tabs>
        <w:suppressAutoHyphens/>
        <w:ind w:left="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4.3. pirmā reģistrācijas gads: 2009.,</w:t>
      </w:r>
    </w:p>
    <w:p w:rsidR="00CC5031" w:rsidRPr="00CC5031" w:rsidRDefault="00CC5031" w:rsidP="00CC5031">
      <w:pPr>
        <w:shd w:val="clear" w:color="auto" w:fill="FFFFFF"/>
        <w:tabs>
          <w:tab w:val="left" w:pos="0"/>
        </w:tabs>
        <w:suppressAutoHyphens/>
        <w:ind w:left="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4.4. inventāra numurs: 1232979,</w:t>
      </w:r>
    </w:p>
    <w:p w:rsidR="00CC5031" w:rsidRPr="00CC5031" w:rsidRDefault="00CC5031" w:rsidP="00CC5031">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5. Traktora lāpstu var apskatīt darba dienās Daigones ielā 17, Pūres pagastā, par laiku iepriekš sazinoties pa mobilo tālruni 29249364 (kontaktpersona V.Strods).</w:t>
      </w:r>
    </w:p>
    <w:p w:rsidR="00CC5031" w:rsidRPr="00CC5031" w:rsidRDefault="00CC5031" w:rsidP="00CC5031">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CC5031" w:rsidRPr="00CC5031" w:rsidRDefault="00CC5031" w:rsidP="00CC5031">
      <w:pPr>
        <w:suppressAutoHyphens/>
        <w:jc w:val="center"/>
        <w:rPr>
          <w:rFonts w:ascii="Times New Roman" w:eastAsia="Times New Roman" w:hAnsi="Times New Roman" w:cs="Times New Roman"/>
          <w:bCs/>
          <w:color w:val="000000"/>
          <w:sz w:val="24"/>
          <w:szCs w:val="24"/>
          <w:lang w:eastAsia="ar-SA"/>
        </w:rPr>
      </w:pPr>
      <w:r w:rsidRPr="00CC5031">
        <w:rPr>
          <w:rFonts w:ascii="Times New Roman" w:eastAsia="Times New Roman" w:hAnsi="Times New Roman" w:cs="Times New Roman"/>
          <w:b/>
          <w:bCs/>
          <w:color w:val="000000"/>
          <w:sz w:val="24"/>
          <w:szCs w:val="24"/>
          <w:lang w:eastAsia="ar-SA"/>
        </w:rPr>
        <w:t>III. Izsoles veids, maksājumi</w:t>
      </w:r>
    </w:p>
    <w:p w:rsidR="00CC5031" w:rsidRPr="00CC5031" w:rsidRDefault="00CC5031" w:rsidP="00CC5031">
      <w:pPr>
        <w:suppressAutoHyphens/>
        <w:rPr>
          <w:rFonts w:ascii="Times New Roman" w:eastAsia="Times New Roman" w:hAnsi="Times New Roman" w:cs="Times New Roman"/>
          <w:bCs/>
          <w:color w:val="000000"/>
          <w:sz w:val="24"/>
          <w:szCs w:val="24"/>
          <w:lang w:eastAsia="ar-SA"/>
        </w:rPr>
      </w:pPr>
      <w:r w:rsidRPr="00CC5031">
        <w:rPr>
          <w:rFonts w:ascii="Times New Roman" w:eastAsia="Times New Roman" w:hAnsi="Times New Roman" w:cs="Times New Roman"/>
          <w:bCs/>
          <w:color w:val="000000"/>
          <w:sz w:val="24"/>
          <w:szCs w:val="24"/>
          <w:lang w:eastAsia="ar-SA"/>
        </w:rPr>
        <w:tab/>
        <w:t>6. Izsoles veids: atklāta mutiska trešā izsole ar augšupejošu soli.</w:t>
      </w:r>
    </w:p>
    <w:p w:rsidR="00CC5031" w:rsidRPr="00CC5031" w:rsidRDefault="00CC5031" w:rsidP="00CC5031">
      <w:pPr>
        <w:suppressAutoHyphens/>
        <w:rPr>
          <w:rFonts w:ascii="Times New Roman" w:eastAsia="Times New Roman" w:hAnsi="Times New Roman" w:cs="Times New Roman"/>
          <w:bCs/>
          <w:color w:val="000000"/>
          <w:sz w:val="24"/>
          <w:szCs w:val="24"/>
          <w:lang w:eastAsia="ar-SA"/>
        </w:rPr>
      </w:pPr>
      <w:r w:rsidRPr="00CC5031">
        <w:rPr>
          <w:rFonts w:ascii="Times New Roman" w:eastAsia="Times New Roman" w:hAnsi="Times New Roman" w:cs="Times New Roman"/>
          <w:bCs/>
          <w:color w:val="000000"/>
          <w:sz w:val="24"/>
          <w:szCs w:val="24"/>
          <w:lang w:eastAsia="ar-SA"/>
        </w:rPr>
        <w:tab/>
        <w:t xml:space="preserve">7. Maksāšanas līdzekļi: maksājumi ir veicami 100% </w:t>
      </w:r>
      <w:r w:rsidRPr="00CC5031">
        <w:rPr>
          <w:rFonts w:ascii="Times New Roman" w:eastAsia="Times New Roman" w:hAnsi="Times New Roman" w:cs="Times New Roman"/>
          <w:bCs/>
          <w:i/>
          <w:color w:val="000000"/>
          <w:sz w:val="24"/>
          <w:szCs w:val="24"/>
          <w:lang w:eastAsia="ar-SA"/>
        </w:rPr>
        <w:t>euro</w:t>
      </w:r>
      <w:r w:rsidRPr="00CC5031">
        <w:rPr>
          <w:rFonts w:ascii="Times New Roman" w:eastAsia="Times New Roman" w:hAnsi="Times New Roman" w:cs="Times New Roman"/>
          <w:bCs/>
          <w:color w:val="000000"/>
          <w:sz w:val="24"/>
          <w:szCs w:val="24"/>
          <w:lang w:eastAsia="ar-SA"/>
        </w:rPr>
        <w:t>.</w:t>
      </w:r>
    </w:p>
    <w:p w:rsidR="00CC5031" w:rsidRPr="00CC5031" w:rsidRDefault="00CC5031" w:rsidP="00CC5031">
      <w:pPr>
        <w:ind w:firstLine="720"/>
        <w:rPr>
          <w:rFonts w:ascii="Times New Roman" w:eastAsia="Times New Roman" w:hAnsi="Times New Roman" w:cs="Times New Roman"/>
          <w:sz w:val="24"/>
          <w:szCs w:val="24"/>
        </w:rPr>
      </w:pPr>
      <w:r w:rsidRPr="00CC5031">
        <w:rPr>
          <w:rFonts w:ascii="Times New Roman" w:eastAsia="Times New Roman" w:hAnsi="Times New Roman" w:cs="Times New Roman"/>
          <w:bCs/>
          <w:color w:val="000000"/>
          <w:sz w:val="24"/>
          <w:szCs w:val="24"/>
          <w:lang w:eastAsia="ar-SA"/>
        </w:rPr>
        <w:t xml:space="preserve">8. Izsoles sākumcena: </w:t>
      </w:r>
      <w:r w:rsidRPr="00CC5031">
        <w:rPr>
          <w:rFonts w:ascii="Times New Roman" w:eastAsia="Times New Roman" w:hAnsi="Times New Roman" w:cs="Times New Roman"/>
          <w:sz w:val="24"/>
          <w:szCs w:val="24"/>
        </w:rPr>
        <w:t xml:space="preserve">260,00 </w:t>
      </w:r>
      <w:r w:rsidRPr="00CC5031">
        <w:rPr>
          <w:rFonts w:ascii="Times New Roman" w:eastAsia="Times New Roman" w:hAnsi="Times New Roman" w:cs="Times New Roman"/>
          <w:i/>
          <w:sz w:val="24"/>
          <w:szCs w:val="24"/>
        </w:rPr>
        <w:t xml:space="preserve">euro </w:t>
      </w:r>
      <w:r w:rsidRPr="00CC5031">
        <w:rPr>
          <w:rFonts w:ascii="Times New Roman" w:eastAsia="Times New Roman" w:hAnsi="Times New Roman" w:cs="Times New Roman"/>
          <w:sz w:val="24"/>
          <w:szCs w:val="24"/>
        </w:rPr>
        <w:t xml:space="preserve">(divi simti sešdesmit </w:t>
      </w:r>
      <w:r w:rsidRPr="00CC5031">
        <w:rPr>
          <w:rFonts w:ascii="Times New Roman" w:eastAsia="Times New Roman" w:hAnsi="Times New Roman" w:cs="Times New Roman"/>
          <w:i/>
          <w:sz w:val="24"/>
          <w:szCs w:val="24"/>
        </w:rPr>
        <w:t>euro</w:t>
      </w:r>
      <w:r w:rsidRPr="00CC5031">
        <w:rPr>
          <w:rFonts w:ascii="Times New Roman" w:eastAsia="Times New Roman" w:hAnsi="Times New Roman" w:cs="Times New Roman"/>
          <w:sz w:val="24"/>
          <w:szCs w:val="24"/>
        </w:rPr>
        <w:t xml:space="preserve">), </w:t>
      </w:r>
    </w:p>
    <w:p w:rsidR="00CC5031" w:rsidRPr="00CC5031" w:rsidRDefault="00CC5031" w:rsidP="00CC5031">
      <w:pPr>
        <w:suppressAutoHyphens/>
        <w:rPr>
          <w:rFonts w:ascii="Times New Roman" w:eastAsia="Times New Roman" w:hAnsi="Times New Roman" w:cs="Times New Roman"/>
          <w:bCs/>
          <w:color w:val="000000"/>
          <w:sz w:val="24"/>
          <w:szCs w:val="24"/>
          <w:lang w:eastAsia="ar-SA"/>
        </w:rPr>
      </w:pPr>
      <w:r w:rsidRPr="00CC5031">
        <w:rPr>
          <w:rFonts w:ascii="Times New Roman" w:eastAsia="Times New Roman" w:hAnsi="Times New Roman" w:cs="Times New Roman"/>
          <w:bCs/>
          <w:color w:val="000000"/>
          <w:sz w:val="24"/>
          <w:szCs w:val="24"/>
          <w:lang w:eastAsia="ar-SA"/>
        </w:rPr>
        <w:tab/>
        <w:t xml:space="preserve">9. Izsoles solis: 25,00 </w:t>
      </w:r>
      <w:r w:rsidRPr="00CC5031">
        <w:rPr>
          <w:rFonts w:ascii="Times New Roman" w:eastAsia="Times New Roman" w:hAnsi="Times New Roman" w:cs="Times New Roman"/>
          <w:bCs/>
          <w:i/>
          <w:color w:val="000000"/>
          <w:sz w:val="24"/>
          <w:szCs w:val="24"/>
          <w:lang w:eastAsia="ar-SA"/>
        </w:rPr>
        <w:t>euro</w:t>
      </w:r>
      <w:r w:rsidRPr="00CC5031">
        <w:rPr>
          <w:rFonts w:ascii="Times New Roman" w:eastAsia="Times New Roman" w:hAnsi="Times New Roman" w:cs="Times New Roman"/>
          <w:bCs/>
          <w:color w:val="000000"/>
          <w:sz w:val="24"/>
          <w:szCs w:val="24"/>
          <w:lang w:eastAsia="ar-SA"/>
        </w:rPr>
        <w:t xml:space="preserve"> (divdesmit pieci </w:t>
      </w:r>
      <w:r w:rsidRPr="00CC5031">
        <w:rPr>
          <w:rFonts w:ascii="Times New Roman" w:eastAsia="Times New Roman" w:hAnsi="Times New Roman" w:cs="Times New Roman"/>
          <w:bCs/>
          <w:i/>
          <w:color w:val="000000"/>
          <w:sz w:val="24"/>
          <w:szCs w:val="24"/>
          <w:lang w:eastAsia="ar-SA"/>
        </w:rPr>
        <w:t>euro</w:t>
      </w:r>
      <w:r w:rsidRPr="00CC5031">
        <w:rPr>
          <w:rFonts w:ascii="Times New Roman" w:eastAsia="Times New Roman" w:hAnsi="Times New Roman" w:cs="Times New Roman"/>
          <w:bCs/>
          <w:color w:val="000000"/>
          <w:sz w:val="24"/>
          <w:szCs w:val="24"/>
          <w:lang w:eastAsia="ar-SA"/>
        </w:rPr>
        <w:t>).</w:t>
      </w:r>
    </w:p>
    <w:p w:rsidR="00CC5031" w:rsidRPr="00CC5031" w:rsidRDefault="00CC5031" w:rsidP="00CC5031">
      <w:pPr>
        <w:suppressAutoHyphens/>
        <w:rPr>
          <w:rFonts w:ascii="Times New Roman" w:eastAsia="Times New Roman" w:hAnsi="Times New Roman" w:cs="Times New Roman"/>
          <w:bCs/>
          <w:color w:val="000000"/>
          <w:sz w:val="24"/>
          <w:szCs w:val="24"/>
          <w:lang w:eastAsia="ar-SA"/>
        </w:rPr>
      </w:pPr>
      <w:r w:rsidRPr="00CC5031">
        <w:rPr>
          <w:rFonts w:ascii="Times New Roman" w:eastAsia="Times New Roman" w:hAnsi="Times New Roman" w:cs="Times New Roman"/>
          <w:bCs/>
          <w:color w:val="000000"/>
          <w:sz w:val="24"/>
          <w:szCs w:val="24"/>
          <w:lang w:eastAsia="ar-SA"/>
        </w:rPr>
        <w:tab/>
        <w:t xml:space="preserve">10. Izsoles nodrošinājums: 10% </w:t>
      </w:r>
      <w:r w:rsidRPr="00CC5031">
        <w:rPr>
          <w:rFonts w:ascii="Times New Roman" w:eastAsia="Times New Roman" w:hAnsi="Times New Roman" w:cs="Times New Roman"/>
          <w:bCs/>
          <w:i/>
          <w:color w:val="000000"/>
          <w:sz w:val="24"/>
          <w:szCs w:val="24"/>
          <w:lang w:eastAsia="ar-SA"/>
        </w:rPr>
        <w:t>euro</w:t>
      </w:r>
      <w:r w:rsidRPr="00CC5031">
        <w:rPr>
          <w:rFonts w:ascii="Times New Roman" w:eastAsia="Times New Roman" w:hAnsi="Times New Roman" w:cs="Times New Roman"/>
          <w:bCs/>
          <w:color w:val="000000"/>
          <w:sz w:val="24"/>
          <w:szCs w:val="24"/>
          <w:lang w:eastAsia="ar-SA"/>
        </w:rPr>
        <w:t xml:space="preserve"> no izsoles sākumcenas, t.i., 26,00 </w:t>
      </w:r>
      <w:r w:rsidRPr="00CC5031">
        <w:rPr>
          <w:rFonts w:ascii="Times New Roman" w:eastAsia="Times New Roman" w:hAnsi="Times New Roman" w:cs="Times New Roman"/>
          <w:bCs/>
          <w:i/>
          <w:color w:val="000000"/>
          <w:sz w:val="24"/>
          <w:szCs w:val="24"/>
          <w:lang w:eastAsia="ar-SA"/>
        </w:rPr>
        <w:t xml:space="preserve">euro </w:t>
      </w:r>
      <w:r w:rsidRPr="00CC5031">
        <w:rPr>
          <w:rFonts w:ascii="Times New Roman" w:eastAsia="Times New Roman" w:hAnsi="Times New Roman" w:cs="Times New Roman"/>
          <w:bCs/>
          <w:color w:val="000000"/>
          <w:sz w:val="24"/>
          <w:szCs w:val="24"/>
          <w:lang w:eastAsia="ar-SA"/>
        </w:rPr>
        <w:t>(divdesmit seši  e</w:t>
      </w:r>
      <w:r w:rsidRPr="00CC5031">
        <w:rPr>
          <w:rFonts w:ascii="Times New Roman" w:eastAsia="Times New Roman" w:hAnsi="Times New Roman" w:cs="Times New Roman"/>
          <w:bCs/>
          <w:i/>
          <w:color w:val="000000"/>
          <w:sz w:val="24"/>
          <w:szCs w:val="24"/>
          <w:lang w:eastAsia="ar-SA"/>
        </w:rPr>
        <w:t>uro</w:t>
      </w:r>
      <w:r w:rsidRPr="00CC5031">
        <w:rPr>
          <w:rFonts w:ascii="Times New Roman" w:eastAsia="Times New Roman" w:hAnsi="Times New Roman" w:cs="Times New Roman"/>
          <w:bCs/>
          <w:color w:val="000000"/>
          <w:sz w:val="24"/>
          <w:szCs w:val="24"/>
          <w:lang w:eastAsia="ar-SA"/>
        </w:rPr>
        <w:t>).</w:t>
      </w:r>
    </w:p>
    <w:p w:rsidR="00CC5031" w:rsidRPr="00CC5031" w:rsidRDefault="00CC5031" w:rsidP="00CC5031">
      <w:pPr>
        <w:suppressAutoHyphens/>
        <w:rPr>
          <w:rFonts w:ascii="Times New Roman" w:eastAsia="Times New Roman" w:hAnsi="Times New Roman" w:cs="Times New Roman"/>
          <w:bCs/>
          <w:color w:val="000000"/>
          <w:sz w:val="24"/>
          <w:szCs w:val="24"/>
          <w:lang w:eastAsia="ar-SA"/>
        </w:rPr>
      </w:pPr>
      <w:r w:rsidRPr="00CC5031">
        <w:rPr>
          <w:rFonts w:ascii="Times New Roman" w:eastAsia="Times New Roman" w:hAnsi="Times New Roman" w:cs="Times New Roman"/>
          <w:bCs/>
          <w:color w:val="000000"/>
          <w:sz w:val="24"/>
          <w:szCs w:val="24"/>
          <w:lang w:eastAsia="ar-SA"/>
        </w:rPr>
        <w:tab/>
        <w:t xml:space="preserve">11. Dalības maksa: 10,00 </w:t>
      </w:r>
      <w:r w:rsidRPr="00CC5031">
        <w:rPr>
          <w:rFonts w:ascii="Times New Roman" w:eastAsia="Times New Roman" w:hAnsi="Times New Roman" w:cs="Times New Roman"/>
          <w:bCs/>
          <w:i/>
          <w:color w:val="000000"/>
          <w:sz w:val="24"/>
          <w:szCs w:val="24"/>
          <w:lang w:eastAsia="ar-SA"/>
        </w:rPr>
        <w:t xml:space="preserve">euro </w:t>
      </w:r>
      <w:r w:rsidRPr="00CC5031">
        <w:rPr>
          <w:rFonts w:ascii="Times New Roman" w:eastAsia="Times New Roman" w:hAnsi="Times New Roman" w:cs="Times New Roman"/>
          <w:bCs/>
          <w:color w:val="000000"/>
          <w:sz w:val="24"/>
          <w:szCs w:val="24"/>
          <w:lang w:eastAsia="ar-SA"/>
        </w:rPr>
        <w:t xml:space="preserve">(desmit </w:t>
      </w:r>
      <w:r w:rsidRPr="00CC5031">
        <w:rPr>
          <w:rFonts w:ascii="Times New Roman" w:eastAsia="Times New Roman" w:hAnsi="Times New Roman" w:cs="Times New Roman"/>
          <w:bCs/>
          <w:i/>
          <w:color w:val="000000"/>
          <w:sz w:val="24"/>
          <w:szCs w:val="24"/>
          <w:lang w:eastAsia="ar-SA"/>
        </w:rPr>
        <w:t>euro</w:t>
      </w:r>
      <w:r w:rsidRPr="00CC5031">
        <w:rPr>
          <w:rFonts w:ascii="Times New Roman" w:eastAsia="Times New Roman" w:hAnsi="Times New Roman" w:cs="Times New Roman"/>
          <w:bCs/>
          <w:color w:val="000000"/>
          <w:sz w:val="24"/>
          <w:szCs w:val="24"/>
          <w:lang w:eastAsia="ar-SA"/>
        </w:rPr>
        <w:t xml:space="preserve">). </w:t>
      </w:r>
    </w:p>
    <w:p w:rsidR="00CC5031" w:rsidRPr="00CC5031" w:rsidRDefault="00CC5031" w:rsidP="00CC5031">
      <w:pPr>
        <w:suppressAutoHyphens/>
        <w:jc w:val="center"/>
        <w:rPr>
          <w:rFonts w:ascii="Times New Roman" w:eastAsia="Times New Roman" w:hAnsi="Times New Roman" w:cs="Times New Roman"/>
          <w:b/>
          <w:bCs/>
          <w:color w:val="000000"/>
          <w:sz w:val="24"/>
          <w:szCs w:val="24"/>
          <w:lang w:eastAsia="ar-SA"/>
        </w:rPr>
      </w:pPr>
    </w:p>
    <w:p w:rsidR="00CC5031" w:rsidRPr="00CC5031" w:rsidRDefault="00CC5031" w:rsidP="00CC5031">
      <w:pPr>
        <w:suppressAutoHyphens/>
        <w:jc w:val="center"/>
        <w:rPr>
          <w:rFonts w:ascii="Times New Roman" w:eastAsia="Times New Roman" w:hAnsi="Times New Roman" w:cs="Times New Roman"/>
          <w:b/>
          <w:bCs/>
          <w:color w:val="000000"/>
          <w:sz w:val="24"/>
          <w:szCs w:val="24"/>
          <w:lang w:eastAsia="ar-SA"/>
        </w:rPr>
      </w:pPr>
      <w:r w:rsidRPr="00CC5031">
        <w:rPr>
          <w:rFonts w:ascii="Times New Roman" w:eastAsia="Times New Roman" w:hAnsi="Times New Roman" w:cs="Times New Roman"/>
          <w:b/>
          <w:bCs/>
          <w:color w:val="000000"/>
          <w:sz w:val="24"/>
          <w:szCs w:val="24"/>
          <w:lang w:eastAsia="ar-SA"/>
        </w:rPr>
        <w:t>IV. Izsoles organiz</w:t>
      </w:r>
      <w:r w:rsidRPr="00CC5031">
        <w:rPr>
          <w:rFonts w:ascii="Times New Roman" w:eastAsia="TimesNewRoman" w:hAnsi="Times New Roman" w:cs="Times New Roman"/>
          <w:b/>
          <w:bCs/>
          <w:color w:val="000000"/>
          <w:sz w:val="24"/>
          <w:szCs w:val="24"/>
          <w:lang w:eastAsia="ar-SA"/>
        </w:rPr>
        <w:t>ē</w:t>
      </w:r>
      <w:r w:rsidRPr="00CC5031">
        <w:rPr>
          <w:rFonts w:ascii="Times New Roman" w:eastAsia="Times New Roman" w:hAnsi="Times New Roman" w:cs="Times New Roman"/>
          <w:b/>
          <w:bCs/>
          <w:color w:val="000000"/>
          <w:sz w:val="24"/>
          <w:szCs w:val="24"/>
          <w:lang w:eastAsia="ar-SA"/>
        </w:rPr>
        <w:t>šana</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25" w:history="1">
        <w:r w:rsidRPr="00CC5031">
          <w:rPr>
            <w:rFonts w:ascii="Times New Roman" w:eastAsia="Times New Roman" w:hAnsi="Times New Roman" w:cs="Times New Roman"/>
            <w:spacing w:val="-16"/>
            <w:sz w:val="24"/>
            <w:szCs w:val="24"/>
            <w:lang w:eastAsia="lv-LV"/>
          </w:rPr>
          <w:t>www.tukums.lv</w:t>
        </w:r>
      </w:hyperlink>
      <w:r w:rsidRPr="00CC5031">
        <w:rPr>
          <w:rFonts w:ascii="Times New Roman" w:eastAsia="Times New Roman" w:hAnsi="Times New Roman" w:cs="Times New Roman"/>
          <w:sz w:val="24"/>
          <w:szCs w:val="24"/>
          <w:lang w:eastAsia="ar-SA"/>
        </w:rPr>
        <w:t xml:space="preserve">. un tīmekļa vietnē </w:t>
      </w:r>
      <w:hyperlink r:id="rId26" w:history="1">
        <w:r w:rsidRPr="00CC5031">
          <w:rPr>
            <w:rFonts w:ascii="Times New Roman" w:eastAsia="Times New Roman" w:hAnsi="Times New Roman" w:cs="Times New Roman"/>
            <w:sz w:val="24"/>
            <w:szCs w:val="24"/>
            <w:lang w:eastAsia="lv-LV"/>
          </w:rPr>
          <w:t>www.ss.lv</w:t>
        </w:r>
      </w:hyperlink>
      <w:r w:rsidRPr="00CC5031">
        <w:rPr>
          <w:rFonts w:ascii="Times New Roman" w:eastAsia="Times New Roman" w:hAnsi="Times New Roman" w:cs="Times New Roman"/>
          <w:sz w:val="24"/>
          <w:szCs w:val="24"/>
          <w:lang w:eastAsia="ar-SA"/>
        </w:rPr>
        <w:t xml:space="preserve"> tiek ievietots sludinājums par Traktora piekabes pārdošanu un noteikts pieteikšanās termiņš. </w:t>
      </w:r>
    </w:p>
    <w:p w:rsidR="00CC5031" w:rsidRPr="00CC5031" w:rsidRDefault="00CC5031" w:rsidP="00CC5031">
      <w:pPr>
        <w:suppressAutoHyphens/>
        <w:ind w:left="709"/>
        <w:jc w:val="left"/>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13. Piesakoties vismaz vienam pretendentam, tiek rīkota izsole.</w:t>
      </w:r>
    </w:p>
    <w:p w:rsidR="00CC5031" w:rsidRPr="00CC5031" w:rsidRDefault="00CC5031" w:rsidP="00CC5031">
      <w:pPr>
        <w:suppressAutoHyphens/>
        <w:ind w:firstLine="709"/>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14. Komisijas noteiktajos termiņos izsoles pretendentiem Tukuma novada </w:t>
      </w:r>
      <w:r w:rsidRPr="00CC5031">
        <w:rPr>
          <w:rFonts w:ascii="Times New Roman" w:eastAsia="Times New Roman" w:hAnsi="Times New Roman" w:cs="Times New Roman"/>
          <w:color w:val="000000"/>
          <w:sz w:val="24"/>
          <w:szCs w:val="24"/>
          <w:lang w:eastAsia="ar-SA"/>
        </w:rPr>
        <w:t>Domes, reģistrācijas Nr.90000050975, AS „Swedbank”</w:t>
      </w:r>
      <w:r w:rsidRPr="00CC5031">
        <w:rPr>
          <w:rFonts w:ascii="Times New Roman" w:eastAsia="Times New Roman" w:hAnsi="Times New Roman" w:cs="Times New Roman"/>
          <w:sz w:val="24"/>
          <w:szCs w:val="24"/>
          <w:lang w:eastAsia="ar-SA"/>
        </w:rPr>
        <w:t xml:space="preserve"> norēķinu kontā: L</w:t>
      </w:r>
      <w:r w:rsidRPr="00CC5031">
        <w:rPr>
          <w:rFonts w:ascii="Times New Roman" w:eastAsia="Times New Roman" w:hAnsi="Times New Roman" w:cs="Times New Roman"/>
          <w:color w:val="000000"/>
          <w:sz w:val="24"/>
          <w:szCs w:val="24"/>
          <w:lang w:eastAsia="ar-SA"/>
        </w:rPr>
        <w:t xml:space="preserve">V17HABA0001402040731, kods: HABALV22, </w:t>
      </w:r>
      <w:r w:rsidRPr="00CC5031">
        <w:rPr>
          <w:rFonts w:ascii="Times New Roman" w:eastAsia="Times New Roman" w:hAnsi="Times New Roman" w:cs="Times New Roman"/>
          <w:sz w:val="24"/>
          <w:szCs w:val="24"/>
          <w:lang w:eastAsia="ar-SA"/>
        </w:rPr>
        <w:t>atsevišķos maksājumos</w:t>
      </w:r>
      <w:r w:rsidRPr="00CC5031">
        <w:rPr>
          <w:rFonts w:ascii="Times New Roman" w:eastAsia="Times New Roman" w:hAnsi="Times New Roman" w:cs="Times New Roman"/>
          <w:color w:val="FF0000"/>
          <w:sz w:val="24"/>
          <w:szCs w:val="24"/>
          <w:lang w:eastAsia="ar-SA"/>
        </w:rPr>
        <w:t xml:space="preserve"> </w:t>
      </w:r>
      <w:r w:rsidRPr="00CC5031">
        <w:rPr>
          <w:rFonts w:ascii="Times New Roman" w:eastAsia="Times New Roman" w:hAnsi="Times New Roman" w:cs="Times New Roman"/>
          <w:sz w:val="24"/>
          <w:szCs w:val="24"/>
          <w:lang w:eastAsia="ar-SA"/>
        </w:rPr>
        <w:t xml:space="preserve">ir jāieskaita izsoles nodrošinājums un dalības maksa. </w:t>
      </w:r>
    </w:p>
    <w:p w:rsidR="00CC5031" w:rsidRPr="00CC5031" w:rsidRDefault="00CC5031" w:rsidP="00CC5031">
      <w:pPr>
        <w:suppressAutoHyphens/>
        <w:ind w:firstLine="709"/>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CC5031" w:rsidRPr="00CC5031" w:rsidRDefault="00CC5031" w:rsidP="00CC5031">
      <w:pPr>
        <w:suppressAutoHyphens/>
        <w:ind w:left="709"/>
        <w:jc w:val="left"/>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lastRenderedPageBreak/>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CC5031" w:rsidRPr="00CC5031" w:rsidTr="00BA7EFD">
        <w:tc>
          <w:tcPr>
            <w:tcW w:w="890"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Juridiskai personai</w:t>
            </w:r>
          </w:p>
        </w:tc>
      </w:tr>
      <w:tr w:rsidR="00CC5031" w:rsidRPr="00CC5031" w:rsidTr="00BA7EFD">
        <w:tc>
          <w:tcPr>
            <w:tcW w:w="890"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CC5031" w:rsidRPr="00CC5031" w:rsidRDefault="00CC5031" w:rsidP="00CC5031">
            <w:pPr>
              <w:suppressAutoHyphens/>
              <w:jc w:val="left"/>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pieteikums par piedalīšanos izsolē</w:t>
            </w:r>
          </w:p>
        </w:tc>
      </w:tr>
      <w:tr w:rsidR="00CC5031" w:rsidRPr="00CC5031" w:rsidTr="00BA7EFD">
        <w:tc>
          <w:tcPr>
            <w:tcW w:w="890"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CC5031" w:rsidRPr="00CC5031" w:rsidRDefault="00CC5031" w:rsidP="00CC5031">
            <w:pPr>
              <w:suppressAutoHyphens/>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CC5031" w:rsidRPr="00CC5031" w:rsidTr="00BA7EFD">
        <w:tc>
          <w:tcPr>
            <w:tcW w:w="890"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CC5031" w:rsidRPr="00CC5031" w:rsidRDefault="00CC5031" w:rsidP="00CC5031">
            <w:pPr>
              <w:suppressAutoHyphens/>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CC5031" w:rsidRPr="00CC5031" w:rsidRDefault="00CC5031" w:rsidP="00CC5031">
            <w:pPr>
              <w:suppressAutoHyphens/>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CC5031" w:rsidRPr="00CC5031" w:rsidRDefault="00CC5031" w:rsidP="00CC5031">
      <w:pPr>
        <w:suppressAutoHyphens/>
        <w:ind w:firstLine="709"/>
        <w:jc w:val="left"/>
        <w:rPr>
          <w:rFonts w:ascii="Times New Roman" w:eastAsia="Times New Roman" w:hAnsi="Times New Roman" w:cs="Times New Roman"/>
          <w:sz w:val="24"/>
          <w:szCs w:val="24"/>
          <w:lang w:val="de-DE" w:eastAsia="ar-SA"/>
        </w:rPr>
      </w:pP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CC5031">
        <w:rPr>
          <w:rFonts w:ascii="Times New Roman" w:eastAsia="Times New Roman" w:hAnsi="Times New Roman" w:cs="Times New Roman"/>
          <w:i/>
          <w:sz w:val="24"/>
          <w:szCs w:val="24"/>
          <w:lang w:eastAsia="ar-SA"/>
        </w:rPr>
        <w:t>euro</w:t>
      </w:r>
      <w:r w:rsidRPr="00CC5031">
        <w:rPr>
          <w:rFonts w:ascii="Times New Roman" w:eastAsia="Times New Roman" w:hAnsi="Times New Roman" w:cs="Times New Roman"/>
          <w:sz w:val="24"/>
          <w:szCs w:val="24"/>
          <w:lang w:eastAsia="ar-SA"/>
        </w:rPr>
        <w:t>.</w:t>
      </w:r>
    </w:p>
    <w:p w:rsidR="00CC5031" w:rsidRPr="00CC5031" w:rsidRDefault="00CC5031" w:rsidP="00CC5031">
      <w:pPr>
        <w:suppressAutoHyphens/>
        <w:ind w:firstLine="720"/>
        <w:rPr>
          <w:rFonts w:ascii="Times New Roman" w:eastAsia="Times New Roman" w:hAnsi="Times New Roman" w:cs="Arial"/>
          <w:sz w:val="24"/>
          <w:szCs w:val="24"/>
          <w:lang w:eastAsia="lo-LA" w:bidi="lo-LA"/>
        </w:rPr>
      </w:pPr>
      <w:r w:rsidRPr="00CC5031">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CC5031" w:rsidRPr="00CC5031" w:rsidRDefault="00CC5031" w:rsidP="00CC5031">
      <w:pPr>
        <w:suppressAutoHyphens/>
        <w:ind w:firstLine="720"/>
        <w:rPr>
          <w:rFonts w:ascii="Times New Roman" w:eastAsia="Times New Roman" w:hAnsi="Times New Roman" w:cs="Arial"/>
          <w:sz w:val="24"/>
          <w:szCs w:val="24"/>
          <w:lang w:eastAsia="lo-LA" w:bidi="lo-LA"/>
        </w:rPr>
      </w:pPr>
      <w:r w:rsidRPr="00CC5031">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C5031" w:rsidRPr="00CC5031" w:rsidRDefault="00CC5031" w:rsidP="00CC5031">
      <w:pPr>
        <w:suppressAutoHyphens/>
        <w:rPr>
          <w:rFonts w:ascii="Times New Roman" w:eastAsia="Times New Roman" w:hAnsi="Times New Roman" w:cs="Times New Roman"/>
          <w:color w:val="000000"/>
          <w:sz w:val="24"/>
          <w:szCs w:val="24"/>
          <w:lang w:eastAsia="ar-SA"/>
        </w:rPr>
      </w:pPr>
      <w:r w:rsidRPr="00CC5031">
        <w:rPr>
          <w:rFonts w:ascii="Times New Roman" w:eastAsia="Times New Roman" w:hAnsi="Times New Roman" w:cs="Arial"/>
          <w:sz w:val="24"/>
          <w:szCs w:val="24"/>
          <w:lang w:eastAsia="lo-LA" w:bidi="lo-LA"/>
        </w:rPr>
        <w:tab/>
        <w:t xml:space="preserve">20. </w:t>
      </w:r>
      <w:r w:rsidRPr="00CC5031">
        <w:rPr>
          <w:rFonts w:ascii="Times New Roman" w:eastAsia="Times New Roman" w:hAnsi="Times New Roman" w:cs="Times New Roman"/>
          <w:color w:val="000000"/>
          <w:sz w:val="24"/>
          <w:szCs w:val="24"/>
          <w:lang w:eastAsia="ar-SA"/>
        </w:rPr>
        <w:t>Komisija nav ties</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ga l</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dz izsoles s</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kumam iepaz</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stin</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t fizisk</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s un juridisk</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s personas ar zi</w:t>
      </w:r>
      <w:r w:rsidRPr="00CC5031">
        <w:rPr>
          <w:rFonts w:ascii="Times New Roman" w:eastAsia="TimesNewRoman" w:hAnsi="Times New Roman" w:cs="Times New Roman"/>
          <w:color w:val="000000"/>
          <w:sz w:val="24"/>
          <w:szCs w:val="24"/>
          <w:lang w:eastAsia="ar-SA"/>
        </w:rPr>
        <w:t>ņā</w:t>
      </w:r>
      <w:r w:rsidRPr="00CC5031">
        <w:rPr>
          <w:rFonts w:ascii="Times New Roman" w:eastAsia="Times New Roman" w:hAnsi="Times New Roman" w:cs="Times New Roman"/>
          <w:color w:val="000000"/>
          <w:sz w:val="24"/>
          <w:szCs w:val="24"/>
          <w:lang w:eastAsia="ar-SA"/>
        </w:rPr>
        <w:t>m par izsoles dal</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bniekiem.</w:t>
      </w:r>
    </w:p>
    <w:p w:rsidR="00CC5031" w:rsidRPr="00CC5031" w:rsidRDefault="00CC5031" w:rsidP="00CC5031">
      <w:pPr>
        <w:suppressAutoHyphens/>
        <w:ind w:firstLine="720"/>
        <w:rPr>
          <w:rFonts w:ascii="Times New Roman" w:eastAsia="Times New Roman" w:hAnsi="Times New Roman" w:cs="Times New Roman"/>
          <w:color w:val="000000"/>
          <w:sz w:val="24"/>
          <w:szCs w:val="24"/>
          <w:lang w:eastAsia="ar-SA"/>
        </w:rPr>
      </w:pPr>
      <w:r w:rsidRPr="00CC5031">
        <w:rPr>
          <w:rFonts w:ascii="Times New Roman" w:eastAsia="Times New Roman" w:hAnsi="Times New Roman" w:cs="Times New Roman"/>
          <w:color w:val="000000"/>
          <w:sz w:val="24"/>
          <w:szCs w:val="24"/>
          <w:lang w:eastAsia="ar-SA"/>
        </w:rPr>
        <w:t>21. Izsoles dal</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bniekus re</w:t>
      </w:r>
      <w:r w:rsidRPr="00CC5031">
        <w:rPr>
          <w:rFonts w:ascii="Times New Roman" w:eastAsia="TimesNewRoman" w:hAnsi="Times New Roman" w:cs="Times New Roman"/>
          <w:color w:val="000000"/>
          <w:sz w:val="24"/>
          <w:szCs w:val="24"/>
          <w:lang w:eastAsia="ar-SA"/>
        </w:rPr>
        <w:t>ģ</w:t>
      </w:r>
      <w:r w:rsidRPr="00CC5031">
        <w:rPr>
          <w:rFonts w:ascii="Times New Roman" w:eastAsia="Times New Roman" w:hAnsi="Times New Roman" w:cs="Times New Roman"/>
          <w:color w:val="000000"/>
          <w:sz w:val="24"/>
          <w:szCs w:val="24"/>
          <w:lang w:eastAsia="ar-SA"/>
        </w:rPr>
        <w:t>istr</w:t>
      </w:r>
      <w:r w:rsidRPr="00CC5031">
        <w:rPr>
          <w:rFonts w:ascii="Times New Roman" w:eastAsia="TimesNewRoman" w:hAnsi="Times New Roman" w:cs="Times New Roman"/>
          <w:color w:val="000000"/>
          <w:sz w:val="24"/>
          <w:szCs w:val="24"/>
          <w:lang w:eastAsia="ar-SA"/>
        </w:rPr>
        <w:t xml:space="preserve">ē </w:t>
      </w:r>
      <w:r w:rsidRPr="00CC5031">
        <w:rPr>
          <w:rFonts w:ascii="Times New Roman" w:eastAsia="Times New Roman" w:hAnsi="Times New Roman" w:cs="Times New Roman"/>
          <w:sz w:val="24"/>
          <w:szCs w:val="24"/>
          <w:lang w:eastAsia="ar-SA"/>
        </w:rPr>
        <w:t>Tukuma novada Domes 315.kabinetā darba laikā līdz 2016.gada 23.augustam plkst.12:00.</w:t>
      </w:r>
    </w:p>
    <w:p w:rsidR="00CC5031" w:rsidRPr="00CC5031" w:rsidRDefault="00CC5031" w:rsidP="00CC5031">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CC5031">
        <w:rPr>
          <w:rFonts w:ascii="Times New Roman" w:eastAsia="Times New Roman" w:hAnsi="Times New Roman" w:cs="Times New Roman"/>
          <w:color w:val="000000"/>
          <w:sz w:val="24"/>
          <w:szCs w:val="24"/>
          <w:lang w:eastAsia="ar-SA"/>
        </w:rPr>
        <w:tab/>
        <w:t>22. Traktora lāpstas</w:t>
      </w:r>
      <w:r w:rsidRPr="00CC5031">
        <w:rPr>
          <w:rFonts w:ascii="Times New Roman" w:eastAsia="Times New Roman" w:hAnsi="Times New Roman" w:cs="Times New Roman"/>
          <w:b/>
          <w:bCs/>
          <w:sz w:val="24"/>
          <w:szCs w:val="24"/>
          <w:lang w:eastAsia="ar-SA"/>
        </w:rPr>
        <w:t xml:space="preserve"> </w:t>
      </w:r>
      <w:r w:rsidRPr="00CC5031">
        <w:rPr>
          <w:rFonts w:ascii="Times New Roman" w:eastAsia="Times New Roman" w:hAnsi="Times New Roman" w:cs="Times New Roman"/>
          <w:sz w:val="24"/>
          <w:szCs w:val="24"/>
          <w:lang w:eastAsia="ar-SA"/>
        </w:rPr>
        <w:t>izsole notiek Tukuma novada Domē, Tukuma novada Domes Sēžu zālē, Talsu ielā 4, Tukumā, 2016.gada 23.augustā, plkst.15:00.</w:t>
      </w:r>
    </w:p>
    <w:p w:rsidR="00CC5031" w:rsidRPr="00CC5031" w:rsidRDefault="00CC5031" w:rsidP="00CC5031">
      <w:pPr>
        <w:suppressAutoHyphens/>
        <w:rPr>
          <w:rFonts w:ascii="Times New Roman" w:eastAsia="Times New Roman" w:hAnsi="Times New Roman" w:cs="Times New Roman"/>
          <w:color w:val="000000"/>
          <w:sz w:val="24"/>
          <w:szCs w:val="24"/>
          <w:lang w:eastAsia="ar-SA"/>
        </w:rPr>
      </w:pPr>
      <w:r w:rsidRPr="00CC5031">
        <w:rPr>
          <w:rFonts w:ascii="Times New Roman" w:eastAsia="Times New Roman" w:hAnsi="Times New Roman" w:cs="Times New Roman"/>
          <w:color w:val="000000"/>
          <w:sz w:val="24"/>
          <w:szCs w:val="24"/>
          <w:lang w:eastAsia="ar-SA"/>
        </w:rPr>
        <w:tab/>
        <w:t>23. Izsole notiek, ja uz izsoli ierodas ne maz</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k k</w:t>
      </w:r>
      <w:r w:rsidRPr="00CC5031">
        <w:rPr>
          <w:rFonts w:ascii="Times New Roman" w:eastAsia="TimesNewRoman" w:hAnsi="Times New Roman" w:cs="Times New Roman"/>
          <w:color w:val="000000"/>
          <w:sz w:val="24"/>
          <w:szCs w:val="24"/>
          <w:lang w:eastAsia="ar-SA"/>
        </w:rPr>
        <w:t xml:space="preserve">ā </w:t>
      </w:r>
      <w:r w:rsidRPr="00CC5031">
        <w:rPr>
          <w:rFonts w:ascii="Times New Roman" w:eastAsia="Times New Roman" w:hAnsi="Times New Roman" w:cs="Times New Roman"/>
          <w:color w:val="000000"/>
          <w:sz w:val="24"/>
          <w:szCs w:val="24"/>
          <w:lang w:eastAsia="ar-SA"/>
        </w:rPr>
        <w:t xml:space="preserve">1 (viens) minētajā kārtībā reģistrēts izsoles dalībnieks. </w:t>
      </w:r>
    </w:p>
    <w:p w:rsidR="00CC5031" w:rsidRPr="00CC5031" w:rsidRDefault="00CC5031" w:rsidP="00CC5031">
      <w:pPr>
        <w:suppressAutoHyphens/>
        <w:rPr>
          <w:rFonts w:ascii="Times New Roman" w:eastAsia="Times New Roman" w:hAnsi="Times New Roman" w:cs="Times New Roman"/>
          <w:color w:val="000000"/>
          <w:sz w:val="24"/>
          <w:szCs w:val="24"/>
          <w:lang w:eastAsia="ar-SA"/>
        </w:rPr>
      </w:pPr>
      <w:r w:rsidRPr="00CC5031">
        <w:rPr>
          <w:rFonts w:ascii="Times New Roman" w:eastAsia="Times New Roman" w:hAnsi="Times New Roman" w:cs="Times New Roman"/>
          <w:color w:val="000000"/>
          <w:sz w:val="24"/>
          <w:szCs w:val="24"/>
          <w:lang w:eastAsia="ar-SA"/>
        </w:rPr>
        <w:tab/>
        <w:t xml:space="preserve">24. </w:t>
      </w:r>
      <w:r w:rsidRPr="00CC5031">
        <w:rPr>
          <w:rFonts w:ascii="Times New Roman" w:eastAsia="Times New Roman" w:hAnsi="Times New Roman" w:cs="Times New Roman"/>
          <w:sz w:val="24"/>
          <w:szCs w:val="24"/>
          <w:lang w:eastAsia="ar-SA"/>
        </w:rPr>
        <w:t>Ja uz izsoli ierodas tikai viens dalībnieks, notiek solīšana un Traktora lāpstu piedāvā pirkt vienīgajam izsoles dalībniekam par sākumcenu, kas paaugstināta par vienu izsoles soli.</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color w:val="000000"/>
          <w:sz w:val="24"/>
          <w:szCs w:val="24"/>
          <w:lang w:eastAsia="ar-SA"/>
        </w:rPr>
        <w:t>25. Izsol</w:t>
      </w:r>
      <w:r w:rsidRPr="00CC5031">
        <w:rPr>
          <w:rFonts w:ascii="Times New Roman" w:eastAsia="TimesNewRoman" w:hAnsi="Times New Roman" w:cs="Times New Roman"/>
          <w:color w:val="000000"/>
          <w:sz w:val="24"/>
          <w:szCs w:val="24"/>
          <w:lang w:eastAsia="ar-SA"/>
        </w:rPr>
        <w:t xml:space="preserve">ē </w:t>
      </w:r>
      <w:r w:rsidRPr="00CC5031">
        <w:rPr>
          <w:rFonts w:ascii="Times New Roman" w:eastAsia="Times New Roman" w:hAnsi="Times New Roman" w:cs="Times New Roman"/>
          <w:color w:val="000000"/>
          <w:sz w:val="24"/>
          <w:szCs w:val="24"/>
          <w:lang w:eastAsia="ar-SA"/>
        </w:rPr>
        <w:t>starp izsoles dal</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bniekiem aizliegta vienošan</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s, ska</w:t>
      </w:r>
      <w:r w:rsidRPr="00CC5031">
        <w:rPr>
          <w:rFonts w:ascii="Times New Roman" w:eastAsia="TimesNewRoman" w:hAnsi="Times New Roman" w:cs="Times New Roman"/>
          <w:color w:val="000000"/>
          <w:sz w:val="24"/>
          <w:szCs w:val="24"/>
          <w:lang w:eastAsia="ar-SA"/>
        </w:rPr>
        <w:t>ļ</w:t>
      </w:r>
      <w:r w:rsidRPr="00CC5031">
        <w:rPr>
          <w:rFonts w:ascii="Times New Roman" w:eastAsia="Times New Roman" w:hAnsi="Times New Roman" w:cs="Times New Roman"/>
          <w:color w:val="000000"/>
          <w:sz w:val="24"/>
          <w:szCs w:val="24"/>
          <w:lang w:eastAsia="ar-SA"/>
        </w:rPr>
        <w:t>a uzved</w:t>
      </w:r>
      <w:r w:rsidRPr="00CC5031">
        <w:rPr>
          <w:rFonts w:ascii="Times New Roman" w:eastAsia="TimesNewRoman" w:hAnsi="Times New Roman" w:cs="Times New Roman"/>
          <w:color w:val="000000"/>
          <w:sz w:val="24"/>
          <w:szCs w:val="24"/>
          <w:lang w:eastAsia="ar-SA"/>
        </w:rPr>
        <w:t>ī</w:t>
      </w:r>
      <w:r w:rsidRPr="00CC5031">
        <w:rPr>
          <w:rFonts w:ascii="Times New Roman" w:eastAsia="Times New Roman" w:hAnsi="Times New Roman" w:cs="Times New Roman"/>
          <w:color w:val="000000"/>
          <w:sz w:val="24"/>
          <w:szCs w:val="24"/>
          <w:lang w:eastAsia="ar-SA"/>
        </w:rPr>
        <w:t>ba un citāda veida uzvedība, kas var</w:t>
      </w:r>
      <w:r w:rsidRPr="00CC5031">
        <w:rPr>
          <w:rFonts w:ascii="Times New Roman" w:eastAsia="TimesNewRoman" w:hAnsi="Times New Roman" w:cs="Times New Roman"/>
          <w:color w:val="000000"/>
          <w:sz w:val="24"/>
          <w:szCs w:val="24"/>
          <w:lang w:eastAsia="ar-SA"/>
        </w:rPr>
        <w:t>ē</w:t>
      </w:r>
      <w:r w:rsidRPr="00CC5031">
        <w:rPr>
          <w:rFonts w:ascii="Times New Roman" w:eastAsia="Times New Roman" w:hAnsi="Times New Roman" w:cs="Times New Roman"/>
          <w:color w:val="000000"/>
          <w:sz w:val="24"/>
          <w:szCs w:val="24"/>
          <w:lang w:eastAsia="ar-SA"/>
        </w:rPr>
        <w:t>tu iespaidot izsoles rezult</w:t>
      </w:r>
      <w:r w:rsidRPr="00CC5031">
        <w:rPr>
          <w:rFonts w:ascii="Times New Roman" w:eastAsia="TimesNewRoman" w:hAnsi="Times New Roman" w:cs="Times New Roman"/>
          <w:color w:val="000000"/>
          <w:sz w:val="24"/>
          <w:szCs w:val="24"/>
          <w:lang w:eastAsia="ar-SA"/>
        </w:rPr>
        <w:t>ā</w:t>
      </w:r>
      <w:r w:rsidRPr="00CC5031">
        <w:rPr>
          <w:rFonts w:ascii="Times New Roman" w:eastAsia="Times New Roman" w:hAnsi="Times New Roman" w:cs="Times New Roman"/>
          <w:color w:val="000000"/>
          <w:sz w:val="24"/>
          <w:szCs w:val="24"/>
          <w:lang w:eastAsia="ar-SA"/>
        </w:rPr>
        <w:t>tus un gaitu.</w:t>
      </w:r>
    </w:p>
    <w:p w:rsidR="00CC5031" w:rsidRPr="00CC5031" w:rsidRDefault="00CC5031" w:rsidP="00CC5031">
      <w:pPr>
        <w:suppressAutoHyphens/>
        <w:jc w:val="center"/>
        <w:rPr>
          <w:rFonts w:ascii="Times New Roman" w:eastAsia="Times New Roman" w:hAnsi="Times New Roman" w:cs="Times New Roman"/>
          <w:b/>
          <w:sz w:val="24"/>
          <w:szCs w:val="24"/>
          <w:lang w:eastAsia="ar-SA"/>
        </w:rPr>
      </w:pPr>
    </w:p>
    <w:p w:rsidR="00CC5031" w:rsidRPr="00CC5031" w:rsidRDefault="00CC5031" w:rsidP="00CC5031">
      <w:pPr>
        <w:suppressAutoHyphens/>
        <w:jc w:val="center"/>
        <w:rPr>
          <w:rFonts w:ascii="Times New Roman" w:eastAsia="Times New Roman" w:hAnsi="Times New Roman" w:cs="Times New Roman"/>
          <w:b/>
          <w:sz w:val="24"/>
          <w:szCs w:val="24"/>
          <w:lang w:eastAsia="ar-SA"/>
        </w:rPr>
      </w:pPr>
      <w:r w:rsidRPr="00CC5031">
        <w:rPr>
          <w:rFonts w:ascii="Times New Roman" w:eastAsia="Times New Roman" w:hAnsi="Times New Roman" w:cs="Times New Roman"/>
          <w:b/>
          <w:sz w:val="24"/>
          <w:szCs w:val="24"/>
          <w:lang w:eastAsia="ar-SA"/>
        </w:rPr>
        <w:t>V. Izsoles norise</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28. Solīšana notiek pa vienam izsoles solim.</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CC5031" w:rsidRPr="00CC5031" w:rsidRDefault="00CC5031" w:rsidP="00CC5031">
      <w:pPr>
        <w:suppressAutoHyphens/>
        <w:ind w:firstLine="720"/>
        <w:rPr>
          <w:rFonts w:ascii="Times New Roman" w:eastAsia="Times New Roman" w:hAnsi="Times New Roman" w:cs="Times New Roman"/>
          <w:color w:val="FF0000"/>
          <w:sz w:val="24"/>
          <w:szCs w:val="24"/>
          <w:lang w:eastAsia="ar-SA"/>
        </w:rPr>
      </w:pPr>
      <w:r w:rsidRPr="00CC5031">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CC5031" w:rsidRPr="00CC5031" w:rsidRDefault="00CC5031" w:rsidP="00CC5031">
      <w:pPr>
        <w:suppressAutoHyphens/>
        <w:ind w:firstLine="426"/>
        <w:rPr>
          <w:rFonts w:ascii="Times New Roman" w:eastAsia="Times New Roman" w:hAnsi="Times New Roman" w:cs="Times New Roman"/>
          <w:color w:val="FF0000"/>
          <w:sz w:val="24"/>
          <w:szCs w:val="24"/>
          <w:lang w:eastAsia="ar-SA"/>
        </w:rPr>
      </w:pPr>
    </w:p>
    <w:p w:rsidR="00CC5031" w:rsidRDefault="00CC5031">
      <w:pPr>
        <w:spacing w:after="200" w:line="276" w:lineRule="auto"/>
        <w:jc w:val="lef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b/>
          <w:sz w:val="24"/>
          <w:szCs w:val="24"/>
          <w:lang w:eastAsia="ar-SA"/>
        </w:rPr>
        <w:lastRenderedPageBreak/>
        <w:t>VI. Izsoles rezultāti</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31. Par izsoles uzvarētāju kļūst tas dalībnieks, kurš ir nosolījis visaugstāko cenu.</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33. Komisija apstiprina izsoles protokolu, par ko tiek paziņots izsoles uzvarētājam.</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Traktora lāpstu pilnā apmērā.</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39. Īpašuma tiesības uz Traktora lāpstu izsoles uzvarētājam pāriet pēc visas Pirkuma līgumā noteiktās pirkuma maksas samaksas.</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Traktora lāpstu par paša nosolīto augstāko cenu pāriet nākamajam augstākās cenas pārsolītājam izsoles dalībniekam.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Traktora lāpstas pirkšanu.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r w:rsidRPr="00CC5031">
        <w:rPr>
          <w:rFonts w:ascii="Times New Roman" w:eastAsia="Times New Roman" w:hAnsi="Times New Roman" w:cs="Times New Roman"/>
          <w:sz w:val="24"/>
          <w:szCs w:val="24"/>
          <w:lang w:eastAsia="ar-SA"/>
        </w:rPr>
        <w:t xml:space="preserve">Izsoles dalībnieki samaksāto dalības maksu atpakaļ nesaņem. </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p>
    <w:p w:rsidR="00CC5031" w:rsidRPr="00CC5031" w:rsidRDefault="00CC5031" w:rsidP="00CC5031">
      <w:pPr>
        <w:suppressAutoHyphens/>
        <w:jc w:val="center"/>
        <w:rPr>
          <w:rFonts w:ascii="Times New Roman" w:eastAsia="Times New Roman" w:hAnsi="Times New Roman" w:cs="Times New Roman"/>
          <w:sz w:val="24"/>
          <w:szCs w:val="24"/>
          <w:lang w:eastAsia="ar-SA"/>
        </w:rPr>
      </w:pPr>
      <w:r w:rsidRPr="00CC5031">
        <w:rPr>
          <w:rFonts w:ascii="Times New Roman" w:eastAsia="Times New Roman" w:hAnsi="Times New Roman" w:cs="Times New Roman"/>
          <w:b/>
          <w:sz w:val="24"/>
          <w:szCs w:val="24"/>
          <w:lang w:eastAsia="ar-SA"/>
        </w:rPr>
        <w:t>VIII. Noslēguma jautājums</w:t>
      </w:r>
    </w:p>
    <w:p w:rsidR="00CC5031" w:rsidRPr="00CC5031" w:rsidRDefault="00CC5031" w:rsidP="00CC5031">
      <w:pPr>
        <w:suppressAutoHyphens/>
        <w:ind w:left="57" w:firstLine="663"/>
        <w:rPr>
          <w:rFonts w:ascii="Times New Roman" w:eastAsia="Times New Roman" w:hAnsi="Times New Roman" w:cs="Times New Roman"/>
          <w:lang w:eastAsia="ar-SA"/>
        </w:rPr>
      </w:pPr>
      <w:r w:rsidRPr="00CC5031">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CC5031">
        <w:rPr>
          <w:rFonts w:ascii="Times New Roman" w:eastAsia="Times New Roman" w:hAnsi="Times New Roman" w:cs="Times New Roman"/>
          <w:b/>
          <w:sz w:val="24"/>
          <w:szCs w:val="24"/>
          <w:lang w:eastAsia="ar-SA"/>
        </w:rPr>
        <w:t xml:space="preserve"> </w:t>
      </w:r>
      <w:r w:rsidRPr="00CC5031">
        <w:rPr>
          <w:rFonts w:ascii="Times New Roman" w:eastAsia="Times New Roman" w:hAnsi="Times New Roman" w:cs="Times New Roman"/>
          <w:sz w:val="24"/>
          <w:szCs w:val="24"/>
          <w:lang w:eastAsia="ar-SA"/>
        </w:rPr>
        <w:t xml:space="preserve">  </w:t>
      </w:r>
    </w:p>
    <w:p w:rsidR="00CC5031" w:rsidRPr="00CC5031" w:rsidRDefault="00CC5031" w:rsidP="00CC5031">
      <w:pPr>
        <w:jc w:val="left"/>
        <w:rPr>
          <w:rFonts w:ascii="Times New Roman" w:eastAsia="Times New Roman" w:hAnsi="Times New Roman" w:cs="Times New Roman"/>
          <w:sz w:val="24"/>
          <w:szCs w:val="20"/>
          <w:lang w:eastAsia="lv-LV"/>
        </w:rPr>
      </w:pPr>
    </w:p>
    <w:p w:rsidR="00CC5031" w:rsidRPr="00CC5031" w:rsidRDefault="00CC5031" w:rsidP="00CC5031">
      <w:pPr>
        <w:jc w:val="left"/>
        <w:rPr>
          <w:rFonts w:ascii="Times New Roman" w:eastAsia="Times New Roman" w:hAnsi="Times New Roman" w:cs="Times New Roman"/>
          <w:sz w:val="24"/>
          <w:szCs w:val="20"/>
          <w:lang w:val="de-DE" w:eastAsia="lv-LV"/>
        </w:rPr>
      </w:pPr>
    </w:p>
    <w:p w:rsidR="00CC5031" w:rsidRPr="00CC5031" w:rsidRDefault="00CC5031" w:rsidP="00CC5031">
      <w:pPr>
        <w:jc w:val="left"/>
        <w:rPr>
          <w:rFonts w:ascii="Times New Roman" w:eastAsia="Times New Roman" w:hAnsi="Times New Roman" w:cs="Times New Roman"/>
          <w:sz w:val="24"/>
          <w:szCs w:val="20"/>
          <w:lang w:val="de-DE" w:eastAsia="lv-LV"/>
        </w:rPr>
      </w:pPr>
    </w:p>
    <w:p w:rsidR="00CC5031" w:rsidRPr="00CC5031" w:rsidRDefault="00CC5031" w:rsidP="00CC5031">
      <w:pPr>
        <w:jc w:val="left"/>
        <w:rPr>
          <w:rFonts w:ascii="Times New Roman" w:eastAsia="Times New Roman" w:hAnsi="Times New Roman" w:cs="Times New Roman"/>
          <w:sz w:val="24"/>
          <w:szCs w:val="20"/>
          <w:lang w:val="de-DE" w:eastAsia="lv-LV"/>
        </w:rPr>
      </w:pPr>
    </w:p>
    <w:p w:rsidR="00CC5031" w:rsidRPr="00CC5031" w:rsidRDefault="00CC5031" w:rsidP="00CC5031">
      <w:pPr>
        <w:jc w:val="left"/>
        <w:rPr>
          <w:rFonts w:ascii="Times New Roman" w:eastAsia="Times New Roman" w:hAnsi="Times New Roman" w:cs="Times New Roman"/>
          <w:sz w:val="24"/>
          <w:szCs w:val="20"/>
          <w:lang w:val="de-DE" w:eastAsia="lv-LV"/>
        </w:rPr>
      </w:pPr>
    </w:p>
    <w:p w:rsidR="00CC5031" w:rsidRPr="00CC5031" w:rsidRDefault="00CC5031" w:rsidP="00CC5031">
      <w:pPr>
        <w:jc w:val="left"/>
        <w:rPr>
          <w:rFonts w:ascii="Times New Roman" w:eastAsia="Times New Roman" w:hAnsi="Times New Roman" w:cs="Times New Roman"/>
          <w:sz w:val="24"/>
          <w:szCs w:val="20"/>
          <w:lang w:val="de-DE" w:eastAsia="lv-LV"/>
        </w:rPr>
      </w:pPr>
    </w:p>
    <w:p w:rsidR="00CC5031" w:rsidRPr="00CC5031" w:rsidRDefault="00CC5031" w:rsidP="00CC5031">
      <w:pPr>
        <w:ind w:left="5760" w:right="-82"/>
        <w:jc w:val="right"/>
        <w:rPr>
          <w:rFonts w:ascii="Times New Roman" w:eastAsia="Times New Roman" w:hAnsi="Times New Roman" w:cs="Times New Roman"/>
          <w:sz w:val="20"/>
          <w:szCs w:val="20"/>
          <w:lang w:eastAsia="lv-LV"/>
        </w:rPr>
      </w:pPr>
    </w:p>
    <w:p w:rsidR="00E23FCD" w:rsidRPr="00E23FCD" w:rsidRDefault="00E23FCD" w:rsidP="00CC5031">
      <w:pPr>
        <w:suppressAutoHyphens/>
        <w:ind w:left="57" w:hanging="57"/>
        <w:rPr>
          <w:rFonts w:ascii="Times New Roman" w:eastAsia="Times New Roman" w:hAnsi="Times New Roman" w:cs="Times New Roman"/>
          <w:lang w:eastAsia="ar-SA"/>
        </w:rPr>
      </w:pPr>
      <w:r w:rsidRPr="00E23FCD">
        <w:rPr>
          <w:rFonts w:ascii="Times New Roman" w:eastAsia="Times New Roman" w:hAnsi="Times New Roman" w:cs="Times New Roman"/>
          <w:sz w:val="24"/>
          <w:szCs w:val="24"/>
          <w:lang w:eastAsia="ar-SA"/>
        </w:rPr>
        <w:t xml:space="preserve"> </w:t>
      </w:r>
    </w:p>
    <w:p w:rsidR="00E23FCD" w:rsidRPr="00E23FCD" w:rsidRDefault="00E23FCD" w:rsidP="00E23FCD">
      <w:pPr>
        <w:jc w:val="center"/>
        <w:rPr>
          <w:rFonts w:ascii="Times New Roman" w:eastAsia="Times New Roman" w:hAnsi="Times New Roman" w:cs="Times New Roman"/>
          <w:b/>
          <w:sz w:val="24"/>
          <w:szCs w:val="24"/>
          <w:lang w:eastAsia="lv-LV"/>
        </w:rPr>
      </w:pPr>
    </w:p>
    <w:p w:rsidR="00E23FCD" w:rsidRPr="00E23FCD" w:rsidRDefault="00E23FCD" w:rsidP="00E23FCD">
      <w:pPr>
        <w:jc w:val="left"/>
        <w:rPr>
          <w:rFonts w:ascii="Times New Roman" w:eastAsia="Calibri" w:hAnsi="Times New Roman" w:cs="Times New Roman"/>
          <w:b/>
          <w:sz w:val="24"/>
          <w:szCs w:val="24"/>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E23FCD" w:rsidRPr="00E23FCD" w:rsidRDefault="00E23FCD" w:rsidP="00E23FCD">
      <w:pPr>
        <w:jc w:val="left"/>
        <w:rPr>
          <w:rFonts w:ascii="Times New Roman" w:eastAsia="Times New Roman" w:hAnsi="Times New Roman" w:cs="Times New Roman"/>
          <w:sz w:val="24"/>
          <w:szCs w:val="20"/>
          <w:lang w:val="de-DE" w:eastAsia="lv-LV"/>
        </w:rPr>
      </w:pPr>
    </w:p>
    <w:p w:rsidR="00704ABE" w:rsidRPr="00704ABE" w:rsidRDefault="00E23FCD" w:rsidP="00704ABE">
      <w:pPr>
        <w:tabs>
          <w:tab w:val="left" w:pos="7655"/>
        </w:tabs>
        <w:jc w:val="right"/>
        <w:rPr>
          <w:rFonts w:ascii="Times New Roman" w:eastAsia="Times New Roman" w:hAnsi="Times New Roman" w:cs="Times New Roman"/>
          <w:i/>
          <w:sz w:val="24"/>
          <w:szCs w:val="20"/>
          <w:lang w:val="de-DE" w:eastAsia="lv-LV"/>
        </w:rPr>
      </w:pPr>
      <w:r>
        <w:rPr>
          <w:rFonts w:ascii="Times New Roman" w:eastAsia="Times New Roman" w:hAnsi="Times New Roman" w:cs="Times New Roman"/>
          <w:i/>
          <w:sz w:val="24"/>
          <w:szCs w:val="20"/>
          <w:lang w:val="de-DE" w:eastAsia="lv-LV"/>
        </w:rPr>
        <w:br w:type="column"/>
      </w:r>
      <w:r w:rsidR="00704ABE" w:rsidRPr="00704ABE">
        <w:rPr>
          <w:rFonts w:ascii="Times New Roman" w:eastAsia="Times New Roman" w:hAnsi="Times New Roman" w:cs="Times New Roman"/>
          <w:i/>
          <w:sz w:val="24"/>
          <w:szCs w:val="20"/>
          <w:lang w:val="de-DE" w:eastAsia="lv-LV"/>
        </w:rPr>
        <w:lastRenderedPageBreak/>
        <w:t>Projekts</w:t>
      </w:r>
    </w:p>
    <w:p w:rsidR="00704ABE" w:rsidRPr="00704ABE" w:rsidRDefault="00704ABE" w:rsidP="00704ABE">
      <w:pPr>
        <w:jc w:val="center"/>
        <w:rPr>
          <w:rFonts w:ascii="Times New Roman" w:eastAsia="Times New Roman" w:hAnsi="Times New Roman" w:cs="Times New Roman"/>
          <w:sz w:val="24"/>
          <w:szCs w:val="20"/>
          <w:lang w:val="de-DE" w:eastAsia="lv-LV"/>
        </w:rPr>
      </w:pPr>
    </w:p>
    <w:p w:rsidR="00704ABE" w:rsidRPr="00704ABE" w:rsidRDefault="00086890" w:rsidP="00704ABE">
      <w:pPr>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t>14</w:t>
      </w:r>
      <w:r w:rsidR="00704ABE" w:rsidRPr="00704ABE">
        <w:rPr>
          <w:rFonts w:ascii="Times New Roman" w:eastAsia="Times New Roman" w:hAnsi="Times New Roman" w:cs="Times New Roman"/>
          <w:sz w:val="24"/>
          <w:szCs w:val="20"/>
          <w:lang w:val="de-DE" w:eastAsia="lv-LV"/>
        </w:rPr>
        <w:t>.§.</w:t>
      </w:r>
    </w:p>
    <w:p w:rsidR="00704ABE" w:rsidRPr="00704ABE" w:rsidRDefault="00704ABE" w:rsidP="00704ABE">
      <w:pPr>
        <w:jc w:val="left"/>
        <w:rPr>
          <w:rFonts w:ascii="Times New Roman" w:eastAsia="Times New Roman" w:hAnsi="Times New Roman" w:cs="Times New Roman"/>
          <w:b/>
          <w:sz w:val="24"/>
          <w:szCs w:val="20"/>
          <w:lang w:val="de-DE" w:eastAsia="lv-LV"/>
        </w:rPr>
      </w:pPr>
    </w:p>
    <w:p w:rsidR="00704ABE" w:rsidRPr="00704ABE" w:rsidRDefault="00704ABE" w:rsidP="00704ABE">
      <w:pPr>
        <w:jc w:val="left"/>
        <w:rPr>
          <w:rFonts w:ascii="Times New Roman" w:eastAsia="Calibri" w:hAnsi="Times New Roman" w:cs="Times New Roman"/>
          <w:b/>
          <w:sz w:val="24"/>
          <w:szCs w:val="24"/>
        </w:rPr>
      </w:pPr>
      <w:r w:rsidRPr="00704ABE">
        <w:rPr>
          <w:rFonts w:ascii="Times New Roman" w:eastAsia="Calibri" w:hAnsi="Times New Roman" w:cs="Times New Roman"/>
          <w:b/>
          <w:sz w:val="24"/>
          <w:szCs w:val="24"/>
        </w:rPr>
        <w:t xml:space="preserve">Par pašvaldības kustamās mantas – </w:t>
      </w:r>
    </w:p>
    <w:p w:rsidR="00704ABE" w:rsidRPr="00704ABE" w:rsidRDefault="00704ABE" w:rsidP="00704ABE">
      <w:pPr>
        <w:jc w:val="left"/>
        <w:rPr>
          <w:rFonts w:ascii="Times New Roman" w:eastAsia="Calibri" w:hAnsi="Times New Roman" w:cs="Times New Roman"/>
          <w:b/>
          <w:sz w:val="24"/>
          <w:szCs w:val="24"/>
        </w:rPr>
      </w:pPr>
      <w:r w:rsidRPr="00704ABE">
        <w:rPr>
          <w:rFonts w:ascii="Times New Roman" w:eastAsia="Calibri" w:hAnsi="Times New Roman" w:cs="Times New Roman"/>
          <w:b/>
          <w:sz w:val="24"/>
          <w:szCs w:val="24"/>
        </w:rPr>
        <w:t xml:space="preserve">traktora piekabes MMZ-771 B  </w:t>
      </w:r>
    </w:p>
    <w:p w:rsidR="00704ABE" w:rsidRPr="00704ABE" w:rsidRDefault="00704ABE" w:rsidP="00704ABE">
      <w:pPr>
        <w:jc w:val="left"/>
        <w:rPr>
          <w:rFonts w:ascii="Times New Roman" w:eastAsia="Calibri" w:hAnsi="Times New Roman" w:cs="Times New Roman"/>
          <w:b/>
          <w:sz w:val="24"/>
          <w:szCs w:val="24"/>
        </w:rPr>
      </w:pPr>
      <w:r w:rsidRPr="00704ABE">
        <w:rPr>
          <w:rFonts w:ascii="Times New Roman" w:eastAsia="Calibri" w:hAnsi="Times New Roman" w:cs="Times New Roman"/>
          <w:b/>
          <w:sz w:val="24"/>
          <w:szCs w:val="24"/>
        </w:rPr>
        <w:t>izsoles rezultātiem</w:t>
      </w:r>
    </w:p>
    <w:p w:rsidR="00704ABE" w:rsidRPr="00704ABE" w:rsidRDefault="00704ABE" w:rsidP="00704ABE">
      <w:pPr>
        <w:rPr>
          <w:rFonts w:ascii="Times New Roman" w:eastAsia="Times New Roman" w:hAnsi="Times New Roman" w:cs="Times New Roman"/>
          <w:b/>
          <w:sz w:val="24"/>
          <w:szCs w:val="20"/>
          <w:lang w:val="de-DE" w:eastAsia="lv-LV"/>
        </w:rPr>
      </w:pPr>
    </w:p>
    <w:p w:rsidR="00704ABE" w:rsidRPr="00704ABE" w:rsidRDefault="00704ABE" w:rsidP="00704ABE">
      <w:pPr>
        <w:rPr>
          <w:rFonts w:ascii="Times New Roman" w:eastAsia="Times New Roman" w:hAnsi="Times New Roman" w:cs="Times New Roman"/>
          <w:i/>
          <w:sz w:val="24"/>
          <w:szCs w:val="24"/>
        </w:rPr>
      </w:pPr>
      <w:r w:rsidRPr="00704ABE">
        <w:rPr>
          <w:rFonts w:ascii="Times New Roman" w:eastAsia="Times New Roman" w:hAnsi="Times New Roman" w:cs="Times New Roman"/>
          <w:i/>
          <w:sz w:val="24"/>
          <w:szCs w:val="24"/>
        </w:rPr>
        <w:t>Iesniegt izskatīšanai Dom</w:t>
      </w:r>
      <w:r>
        <w:rPr>
          <w:rFonts w:ascii="Times New Roman" w:eastAsia="Times New Roman" w:hAnsi="Times New Roman" w:cs="Times New Roman"/>
          <w:i/>
          <w:sz w:val="24"/>
          <w:szCs w:val="24"/>
        </w:rPr>
        <w:t>ei</w:t>
      </w:r>
      <w:r w:rsidRPr="00704ABE">
        <w:rPr>
          <w:rFonts w:ascii="Times New Roman" w:eastAsia="Times New Roman" w:hAnsi="Times New Roman" w:cs="Times New Roman"/>
          <w:i/>
          <w:sz w:val="24"/>
          <w:szCs w:val="24"/>
        </w:rPr>
        <w:t xml:space="preserve"> šādu lēmuma projektu:</w:t>
      </w:r>
    </w:p>
    <w:p w:rsidR="00704ABE" w:rsidRPr="00704ABE" w:rsidRDefault="00704ABE" w:rsidP="00704ABE">
      <w:pPr>
        <w:ind w:firstLine="720"/>
        <w:rPr>
          <w:rFonts w:ascii="Times New Roman" w:eastAsia="Times New Roman" w:hAnsi="Times New Roman" w:cs="Times New Roman"/>
          <w:sz w:val="24"/>
          <w:szCs w:val="24"/>
        </w:rPr>
      </w:pPr>
    </w:p>
    <w:p w:rsidR="00704ABE" w:rsidRPr="00704ABE" w:rsidRDefault="00704ABE" w:rsidP="00704ABE">
      <w:pPr>
        <w:ind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lang w:eastAsia="lv-LV"/>
        </w:rPr>
        <w:t xml:space="preserve">Tukuma novada Domes Īpašumu apsaimniekošanas un privatizācijas komisijas 2016.gada 5.jūlijā rīkotajā Tukuma novada Domes bilancē esošās pašvaldības kustamās mantas - </w:t>
      </w:r>
      <w:r w:rsidRPr="00704ABE">
        <w:rPr>
          <w:rFonts w:ascii="Times New Roman" w:eastAsia="Calibri" w:hAnsi="Times New Roman" w:cs="Times New Roman"/>
          <w:sz w:val="24"/>
          <w:szCs w:val="24"/>
        </w:rPr>
        <w:t xml:space="preserve">traktora piekabes MMZ-771 B, reģistrācijas Nr.P 2671 LZ, (turpmāk – Traktora piekabe), </w:t>
      </w:r>
      <w:r w:rsidRPr="00704ABE">
        <w:rPr>
          <w:rFonts w:ascii="Times New Roman" w:eastAsia="Times New Roman" w:hAnsi="Times New Roman" w:cs="Times New Roman"/>
          <w:sz w:val="24"/>
          <w:szCs w:val="24"/>
          <w:lang w:eastAsia="lv-LV"/>
        </w:rPr>
        <w:t xml:space="preserve">izsolē piedalījās divi pretendenti. Alda Sondara Kandavas pagasta zemnieku saimniecība „Aldēni”, kuru pārstāvēja tās īpašnieks Aldis Sondars, nosolot augstāko summu 1605,00 </w:t>
      </w:r>
      <w:r w:rsidRPr="00704ABE">
        <w:rPr>
          <w:rFonts w:ascii="Times New Roman" w:eastAsia="Times New Roman" w:hAnsi="Times New Roman" w:cs="Times New Roman"/>
          <w:i/>
          <w:sz w:val="24"/>
          <w:szCs w:val="24"/>
          <w:lang w:eastAsia="lv-LV"/>
        </w:rPr>
        <w:t xml:space="preserve">euro </w:t>
      </w:r>
      <w:r w:rsidRPr="00704ABE">
        <w:rPr>
          <w:rFonts w:ascii="Times New Roman" w:eastAsia="Times New Roman" w:hAnsi="Times New Roman" w:cs="Times New Roman"/>
          <w:sz w:val="24"/>
          <w:szCs w:val="24"/>
          <w:lang w:eastAsia="lv-LV"/>
        </w:rPr>
        <w:t xml:space="preserve">(viens tūkstotis seši simti pieci </w:t>
      </w:r>
      <w:r w:rsidRPr="00704ABE">
        <w:rPr>
          <w:rFonts w:ascii="Times New Roman" w:eastAsia="Times New Roman" w:hAnsi="Times New Roman" w:cs="Times New Roman"/>
          <w:i/>
          <w:sz w:val="24"/>
          <w:szCs w:val="24"/>
          <w:lang w:eastAsia="lv-LV"/>
        </w:rPr>
        <w:t>euro</w:t>
      </w:r>
      <w:r w:rsidRPr="00704ABE">
        <w:rPr>
          <w:rFonts w:ascii="Times New Roman" w:eastAsia="Times New Roman" w:hAnsi="Times New Roman" w:cs="Times New Roman"/>
          <w:sz w:val="24"/>
          <w:szCs w:val="24"/>
          <w:lang w:eastAsia="lv-LV"/>
        </w:rPr>
        <w:t xml:space="preserve">) ieguva tiesības iegūt īpašumā Traktora piekabi. </w:t>
      </w:r>
    </w:p>
    <w:p w:rsidR="00704ABE" w:rsidRPr="00704ABE" w:rsidRDefault="00704ABE" w:rsidP="00704ABE">
      <w:pPr>
        <w:ind w:firstLine="720"/>
        <w:rPr>
          <w:rFonts w:ascii="Times New Roman" w:eastAsia="Times New Roman" w:hAnsi="Times New Roman" w:cs="Times New Roman"/>
          <w:i/>
          <w:sz w:val="24"/>
          <w:szCs w:val="24"/>
          <w:lang w:eastAsia="lv-LV"/>
        </w:rPr>
      </w:pPr>
      <w:r w:rsidRPr="00704ABE">
        <w:rPr>
          <w:rFonts w:ascii="Times New Roman" w:eastAsia="Times New Roman" w:hAnsi="Times New Roman" w:cs="Times New Roman"/>
          <w:sz w:val="24"/>
          <w:szCs w:val="24"/>
          <w:lang w:eastAsia="lv-LV"/>
        </w:rPr>
        <w:t>Publiskas personas mantas atsavināšanas likuma 34.panta otrā daļa nosaka</w:t>
      </w:r>
      <w:r w:rsidRPr="00704ABE">
        <w:rPr>
          <w:rFonts w:ascii="Times New Roman" w:eastAsia="Times New Roman" w:hAnsi="Times New Roman" w:cs="Times New Roman"/>
          <w:i/>
          <w:sz w:val="24"/>
          <w:szCs w:val="24"/>
          <w:lang w:eastAsia="lv-LV"/>
        </w:rPr>
        <w:t xml:space="preserve"> </w:t>
      </w:r>
      <w:r w:rsidRPr="00704ABE">
        <w:rPr>
          <w:rFonts w:ascii="Times New Roman" w:eastAsia="Times New Roman" w:hAnsi="Times New Roman" w:cs="Times New Roman"/>
          <w:sz w:val="24"/>
          <w:szCs w:val="24"/>
          <w:lang w:eastAsia="lv-LV"/>
        </w:rPr>
        <w:t>„</w:t>
      </w:r>
      <w:r w:rsidRPr="00704ABE">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704ABE">
        <w:rPr>
          <w:rFonts w:ascii="Times New Roman" w:eastAsia="Times New Roman" w:hAnsi="Times New Roman" w:cs="Times New Roman"/>
          <w:sz w:val="24"/>
          <w:szCs w:val="24"/>
          <w:lang w:eastAsia="lv-LV"/>
        </w:rPr>
        <w:t xml:space="preserve">savukārt likuma 30.panta pirmā daļa nosaka, ka </w:t>
      </w:r>
      <w:r w:rsidRPr="00704ABE">
        <w:rPr>
          <w:rFonts w:ascii="Times New Roman" w:eastAsia="Times New Roman" w:hAnsi="Times New Roman" w:cs="Times New Roman"/>
          <w:i/>
          <w:sz w:val="24"/>
          <w:szCs w:val="24"/>
          <w:lang w:eastAsia="lv-LV"/>
        </w:rPr>
        <w:t>„Piedāvātā augstākā summa jāsamaksā par nosolīto [...] kustamo mantu – nedēļas laikā no izsoles dienas, ja izsoles noteikumi neparedz citu termiņu. Iemaksātā nodrošinājuma (16.pants) summa tiek ieskaitīta pirkuma summā”.</w:t>
      </w:r>
    </w:p>
    <w:p w:rsidR="00704ABE" w:rsidRPr="00704ABE" w:rsidRDefault="00704ABE" w:rsidP="00704ABE">
      <w:pPr>
        <w:ind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lang w:eastAsia="lv-LV"/>
        </w:rPr>
        <w:t xml:space="preserve">Traktora piekabes pirkuma maksa 2016.gada 6.jūlijā ir samaksāta pilnā apmērā. </w:t>
      </w:r>
    </w:p>
    <w:p w:rsidR="00704ABE" w:rsidRPr="00704ABE" w:rsidRDefault="00704ABE" w:rsidP="00704ABE">
      <w:pPr>
        <w:ind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704ABE">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704ABE">
        <w:rPr>
          <w:rFonts w:ascii="Times New Roman" w:eastAsia="Times New Roman" w:hAnsi="Times New Roman" w:cs="Times New Roman"/>
          <w:sz w:val="24"/>
          <w:szCs w:val="24"/>
          <w:lang w:eastAsia="lv-LV"/>
        </w:rPr>
        <w:t>) un Tukuma novada Domes Īpašumu apsaimniekošanas un privatizācijas komisijas 2016.gada 19.maijā organizētās izsoles rezultātiem:</w:t>
      </w:r>
    </w:p>
    <w:p w:rsidR="00704ABE" w:rsidRPr="00704ABE" w:rsidRDefault="00704ABE" w:rsidP="00704ABE">
      <w:pPr>
        <w:ind w:firstLine="720"/>
        <w:rPr>
          <w:rFonts w:ascii="Times New Roman" w:eastAsia="Times New Roman" w:hAnsi="Times New Roman" w:cs="Times New Roman"/>
          <w:sz w:val="24"/>
          <w:szCs w:val="24"/>
          <w:lang w:eastAsia="lv-LV"/>
        </w:rPr>
      </w:pPr>
    </w:p>
    <w:p w:rsidR="00704ABE" w:rsidRPr="00704ABE" w:rsidRDefault="00704ABE" w:rsidP="00704ABE">
      <w:pPr>
        <w:ind w:right="5"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lang w:eastAsia="lv-LV"/>
        </w:rPr>
        <w:t xml:space="preserve">1. apstiprināt pašvaldības kustamās mantas – </w:t>
      </w:r>
      <w:r w:rsidRPr="00704ABE">
        <w:rPr>
          <w:rFonts w:ascii="Times New Roman" w:eastAsia="Calibri" w:hAnsi="Times New Roman" w:cs="Times New Roman"/>
          <w:sz w:val="24"/>
          <w:szCs w:val="24"/>
        </w:rPr>
        <w:t xml:space="preserve">traktora piekabes MMZ-771 B, reģistrācijas Nr.P 2671 LZ, </w:t>
      </w:r>
      <w:r w:rsidRPr="00704ABE">
        <w:rPr>
          <w:rFonts w:ascii="Times New Roman" w:eastAsia="Times New Roman" w:hAnsi="Times New Roman" w:cs="Times New Roman"/>
          <w:sz w:val="24"/>
          <w:szCs w:val="24"/>
          <w:lang w:eastAsia="lv-LV"/>
        </w:rPr>
        <w:t xml:space="preserve">izsoles rezultātus un par izsoles uzvarētāju atzīt Alda Sondara Kandavas pagasta zemnieku saimniecību „Aldēni”, reģistrācijas Nr.40001015643, juridiskā adrese „Aldēni”, Kandavas pagasts, Tukuma novads, kuram ir tiesības noslēgt Traktora piekabes pirkuma līgumu par pirkuma maksu 1605,00 </w:t>
      </w:r>
      <w:r w:rsidRPr="00704ABE">
        <w:rPr>
          <w:rFonts w:ascii="Times New Roman" w:eastAsia="Times New Roman" w:hAnsi="Times New Roman" w:cs="Times New Roman"/>
          <w:i/>
          <w:sz w:val="24"/>
          <w:szCs w:val="24"/>
          <w:lang w:eastAsia="lv-LV"/>
        </w:rPr>
        <w:t xml:space="preserve">euro </w:t>
      </w:r>
      <w:r w:rsidRPr="00704ABE">
        <w:rPr>
          <w:rFonts w:ascii="Times New Roman" w:eastAsia="Times New Roman" w:hAnsi="Times New Roman" w:cs="Times New Roman"/>
          <w:sz w:val="24"/>
          <w:szCs w:val="24"/>
          <w:lang w:eastAsia="lv-LV"/>
        </w:rPr>
        <w:t xml:space="preserve">(viens tūkstotis seši simti pieci </w:t>
      </w:r>
      <w:r w:rsidRPr="00704ABE">
        <w:rPr>
          <w:rFonts w:ascii="Times New Roman" w:eastAsia="Times New Roman" w:hAnsi="Times New Roman" w:cs="Times New Roman"/>
          <w:i/>
          <w:sz w:val="24"/>
          <w:szCs w:val="24"/>
          <w:lang w:eastAsia="lv-LV"/>
        </w:rPr>
        <w:t>euro</w:t>
      </w:r>
      <w:r w:rsidRPr="00704ABE">
        <w:rPr>
          <w:rFonts w:ascii="Times New Roman" w:eastAsia="Times New Roman" w:hAnsi="Times New Roman" w:cs="Times New Roman"/>
          <w:sz w:val="24"/>
          <w:szCs w:val="24"/>
          <w:lang w:eastAsia="lv-LV"/>
        </w:rPr>
        <w:t>),</w:t>
      </w:r>
    </w:p>
    <w:p w:rsidR="00704ABE" w:rsidRPr="00704ABE" w:rsidRDefault="00704ABE" w:rsidP="00704ABE">
      <w:pPr>
        <w:ind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lang w:eastAsia="lv-LV"/>
        </w:rPr>
        <w:t>2. atbilstīgi pašvaldības kustamās mantas izsoles noteikumiem Nr.24 (prot.Nr.8, 42.§.) pilnvarot Tukuma novada pašvaldības izpilddirektoru Māri Rudaus-Rudovski 30 (trīsdesmit) dienu laikā pēc izsoles rezultātu apstiprināšanas noslēgt pirkuma līgumu ar Alda Sondara Kandavas pagasta zemnieku saimniecību „Aldēni” par Traktora piekabes iegādi,</w:t>
      </w:r>
    </w:p>
    <w:p w:rsidR="00704ABE" w:rsidRPr="00704ABE" w:rsidRDefault="00704ABE" w:rsidP="00704ABE">
      <w:pPr>
        <w:ind w:firstLine="720"/>
        <w:rPr>
          <w:rFonts w:ascii="Times New Roman" w:eastAsia="Times New Roman" w:hAnsi="Times New Roman" w:cs="Times New Roman"/>
          <w:sz w:val="24"/>
          <w:szCs w:val="24"/>
          <w:lang w:eastAsia="lv-LV"/>
        </w:rPr>
      </w:pPr>
      <w:r w:rsidRPr="00704ABE">
        <w:rPr>
          <w:rFonts w:ascii="Times New Roman" w:eastAsia="Times New Roman" w:hAnsi="Times New Roman" w:cs="Times New Roman"/>
          <w:sz w:val="24"/>
          <w:szCs w:val="24"/>
          <w:lang w:eastAsia="lv-LV"/>
        </w:rPr>
        <w:t xml:space="preserve">3. izsoles rezultātus publicēt pašvaldības tīmekļa vietnē </w:t>
      </w:r>
      <w:hyperlink r:id="rId27" w:history="1">
        <w:r w:rsidRPr="00704ABE">
          <w:rPr>
            <w:rFonts w:ascii="Times New Roman" w:eastAsia="Times New Roman" w:hAnsi="Times New Roman" w:cs="Times New Roman"/>
            <w:color w:val="000000"/>
            <w:sz w:val="24"/>
            <w:szCs w:val="24"/>
            <w:u w:val="single"/>
            <w:lang w:eastAsia="lv-LV"/>
          </w:rPr>
          <w:t>www.tukums.lv</w:t>
        </w:r>
      </w:hyperlink>
      <w:r w:rsidRPr="00704ABE">
        <w:rPr>
          <w:rFonts w:ascii="Times New Roman" w:eastAsia="Times New Roman" w:hAnsi="Times New Roman" w:cs="Times New Roman"/>
          <w:sz w:val="24"/>
          <w:szCs w:val="24"/>
          <w:lang w:eastAsia="lv-LV"/>
        </w:rPr>
        <w:t xml:space="preserve"> pēc šā lēmuma spēkā stāšanās dienas.</w:t>
      </w:r>
    </w:p>
    <w:p w:rsidR="00704ABE" w:rsidRPr="00704ABE" w:rsidRDefault="00704ABE" w:rsidP="00704ABE">
      <w:pPr>
        <w:ind w:firstLine="720"/>
        <w:rPr>
          <w:rFonts w:ascii="Times New Roman" w:eastAsia="Times New Roman" w:hAnsi="Times New Roman" w:cs="Times New Roman"/>
          <w:sz w:val="24"/>
          <w:szCs w:val="24"/>
          <w:lang w:eastAsia="lv-LV"/>
        </w:rPr>
      </w:pPr>
    </w:p>
    <w:p w:rsidR="00704ABE" w:rsidRPr="00704ABE" w:rsidRDefault="00704ABE" w:rsidP="00704ABE">
      <w:pPr>
        <w:rPr>
          <w:rFonts w:ascii="Times New Roman" w:eastAsia="Times New Roman" w:hAnsi="Times New Roman" w:cs="Times New Roman"/>
          <w:sz w:val="20"/>
          <w:szCs w:val="24"/>
          <w:lang w:eastAsia="lv-LV"/>
        </w:rPr>
      </w:pPr>
    </w:p>
    <w:p w:rsidR="00704ABE" w:rsidRPr="00704ABE" w:rsidRDefault="00704ABE" w:rsidP="00704ABE">
      <w:pPr>
        <w:rPr>
          <w:rFonts w:ascii="Times New Roman" w:eastAsia="Times New Roman" w:hAnsi="Times New Roman" w:cs="Times New Roman"/>
          <w:sz w:val="20"/>
          <w:szCs w:val="24"/>
          <w:lang w:eastAsia="lv-LV"/>
        </w:rPr>
      </w:pPr>
    </w:p>
    <w:p w:rsidR="00704ABE" w:rsidRPr="00704ABE" w:rsidRDefault="00704ABE" w:rsidP="00704ABE">
      <w:pPr>
        <w:rPr>
          <w:rFonts w:ascii="Times New Roman" w:eastAsia="Times New Roman" w:hAnsi="Times New Roman" w:cs="Times New Roman"/>
          <w:sz w:val="20"/>
          <w:szCs w:val="24"/>
          <w:lang w:eastAsia="lv-LV"/>
        </w:rPr>
      </w:pP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Nosūtīt:</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Fin.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Īp.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Jur.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xml:space="preserve">- Admin. nod. </w:t>
      </w:r>
    </w:p>
    <w:p w:rsidR="00704ABE" w:rsidRPr="00704ABE" w:rsidRDefault="00704ABE" w:rsidP="00704ABE">
      <w:pPr>
        <w:rPr>
          <w:rFonts w:ascii="Times New Roman" w:eastAsia="Times New Roman" w:hAnsi="Times New Roman" w:cs="Times New Roman"/>
          <w:sz w:val="20"/>
          <w:szCs w:val="24"/>
          <w:lang w:eastAsia="lv-LV"/>
        </w:rPr>
      </w:pPr>
      <w:r w:rsidRPr="00704ABE">
        <w:rPr>
          <w:rFonts w:ascii="Times New Roman" w:eastAsia="Times New Roman" w:hAnsi="Times New Roman" w:cs="Times New Roman"/>
          <w:sz w:val="20"/>
          <w:szCs w:val="24"/>
          <w:lang w:eastAsia="lv-LV"/>
        </w:rPr>
        <w:t>- zs „Aldēni”</w:t>
      </w:r>
    </w:p>
    <w:p w:rsidR="00704ABE" w:rsidRDefault="00704ABE" w:rsidP="00704ABE">
      <w:pPr>
        <w:rPr>
          <w:rFonts w:ascii="Times New Roman" w:eastAsia="Times New Roman" w:hAnsi="Times New Roman" w:cs="Times New Roman"/>
          <w:sz w:val="20"/>
          <w:szCs w:val="20"/>
          <w:lang w:val="en-US" w:eastAsia="lv-LV"/>
        </w:rPr>
      </w:pPr>
      <w:r w:rsidRPr="00704ABE">
        <w:rPr>
          <w:rFonts w:ascii="Times New Roman" w:eastAsia="Times New Roman" w:hAnsi="Times New Roman" w:cs="Times New Roman"/>
          <w:sz w:val="20"/>
          <w:szCs w:val="20"/>
          <w:lang w:val="en-US" w:eastAsia="lv-LV"/>
        </w:rPr>
        <w:t>_________________________________</w:t>
      </w:r>
      <w:r>
        <w:rPr>
          <w:rFonts w:ascii="Times New Roman" w:eastAsia="Times New Roman" w:hAnsi="Times New Roman" w:cs="Times New Roman"/>
          <w:sz w:val="20"/>
          <w:szCs w:val="20"/>
          <w:lang w:val="en-US" w:eastAsia="lv-LV"/>
        </w:rPr>
        <w:t xml:space="preserve">  </w:t>
      </w:r>
    </w:p>
    <w:p w:rsidR="00704ABE" w:rsidRPr="00704ABE" w:rsidRDefault="00704ABE" w:rsidP="00704ABE">
      <w:pPr>
        <w:rPr>
          <w:rFonts w:ascii="Times New Roman" w:eastAsia="Times New Roman" w:hAnsi="Times New Roman" w:cs="Times New Roman"/>
          <w:sz w:val="20"/>
          <w:szCs w:val="20"/>
          <w:lang w:val="en-US" w:eastAsia="lv-LV"/>
        </w:rPr>
      </w:pPr>
      <w:r w:rsidRPr="00704ABE">
        <w:rPr>
          <w:rFonts w:ascii="Times New Roman" w:eastAsia="Times New Roman" w:hAnsi="Times New Roman" w:cs="Times New Roman"/>
          <w:sz w:val="20"/>
          <w:szCs w:val="20"/>
          <w:lang w:val="en-US" w:eastAsia="lv-LV"/>
        </w:rPr>
        <w:t>Sagatavoja: Īpašumu nod. (D.Šmite)</w:t>
      </w:r>
    </w:p>
    <w:p w:rsidR="00704ABE" w:rsidRPr="00704ABE" w:rsidRDefault="00704ABE" w:rsidP="00704ABE">
      <w:pPr>
        <w:jc w:val="left"/>
        <w:rPr>
          <w:rFonts w:ascii="Times New Roman" w:eastAsia="Times New Roman" w:hAnsi="Times New Roman" w:cs="Times New Roman"/>
          <w:sz w:val="24"/>
          <w:szCs w:val="20"/>
          <w:lang w:val="de-DE" w:eastAsia="lv-LV"/>
        </w:rPr>
      </w:pPr>
    </w:p>
    <w:p w:rsidR="00704ABE" w:rsidRPr="00704ABE" w:rsidRDefault="00704ABE" w:rsidP="00704ABE">
      <w:pPr>
        <w:ind w:left="5760" w:right="-82"/>
        <w:jc w:val="right"/>
        <w:rPr>
          <w:rFonts w:ascii="Times New Roman" w:eastAsia="Times New Roman" w:hAnsi="Times New Roman" w:cs="Times New Roman"/>
          <w:sz w:val="20"/>
          <w:szCs w:val="20"/>
          <w:lang w:eastAsia="lv-LV"/>
        </w:rPr>
      </w:pPr>
    </w:p>
    <w:p w:rsidR="00E23FCD" w:rsidRPr="00E23FCD" w:rsidRDefault="00E23FCD" w:rsidP="00E23FCD">
      <w:pPr>
        <w:tabs>
          <w:tab w:val="left" w:pos="7655"/>
        </w:tabs>
        <w:jc w:val="right"/>
        <w:rPr>
          <w:rFonts w:ascii="Times New Roman" w:eastAsia="Times New Roman" w:hAnsi="Times New Roman" w:cs="Times New Roman"/>
          <w:i/>
          <w:sz w:val="24"/>
          <w:szCs w:val="20"/>
          <w:lang w:val="de-DE" w:eastAsia="lv-LV"/>
        </w:rPr>
      </w:pPr>
      <w:r w:rsidRPr="00E23FCD">
        <w:rPr>
          <w:rFonts w:ascii="Times New Roman" w:eastAsia="Times New Roman" w:hAnsi="Times New Roman" w:cs="Times New Roman"/>
          <w:i/>
          <w:sz w:val="24"/>
          <w:szCs w:val="20"/>
          <w:lang w:val="de-DE" w:eastAsia="lv-LV"/>
        </w:rPr>
        <w:lastRenderedPageBreak/>
        <w:t>Projekts</w:t>
      </w:r>
    </w:p>
    <w:p w:rsidR="00E23FCD" w:rsidRPr="00E23FCD" w:rsidRDefault="00E23FCD" w:rsidP="00E23FCD">
      <w:pPr>
        <w:jc w:val="center"/>
        <w:rPr>
          <w:rFonts w:ascii="Times New Roman" w:eastAsia="Times New Roman" w:hAnsi="Times New Roman" w:cs="Times New Roman"/>
          <w:sz w:val="24"/>
          <w:szCs w:val="20"/>
          <w:lang w:val="de-DE" w:eastAsia="lv-LV"/>
        </w:rPr>
      </w:pPr>
    </w:p>
    <w:p w:rsidR="00E23FCD" w:rsidRPr="00E23FCD" w:rsidRDefault="00086890" w:rsidP="00E23FCD">
      <w:pPr>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t>15</w:t>
      </w:r>
      <w:r w:rsidR="00E23FCD" w:rsidRPr="00E23FCD">
        <w:rPr>
          <w:rFonts w:ascii="Times New Roman" w:eastAsia="Times New Roman" w:hAnsi="Times New Roman" w:cs="Times New Roman"/>
          <w:sz w:val="24"/>
          <w:szCs w:val="20"/>
          <w:lang w:val="de-DE" w:eastAsia="lv-LV"/>
        </w:rPr>
        <w:t>.§.</w:t>
      </w:r>
    </w:p>
    <w:p w:rsidR="00E23FCD" w:rsidRPr="00E23FCD" w:rsidRDefault="00E23FCD" w:rsidP="00E23FCD">
      <w:pPr>
        <w:jc w:val="left"/>
        <w:rPr>
          <w:rFonts w:ascii="Times New Roman" w:eastAsia="Times New Roman" w:hAnsi="Times New Roman" w:cs="Times New Roman"/>
          <w:b/>
          <w:sz w:val="24"/>
          <w:szCs w:val="20"/>
          <w:lang w:val="de-DE" w:eastAsia="lv-LV"/>
        </w:rPr>
      </w:pP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 xml:space="preserve">Par pašvaldības kustamās mantas – </w:t>
      </w: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 xml:space="preserve">traktora piekabes PSE-F- 12,5 B </w:t>
      </w:r>
    </w:p>
    <w:p w:rsidR="00E23FCD" w:rsidRPr="00E23FCD" w:rsidRDefault="00E23FCD" w:rsidP="00E23FCD">
      <w:pPr>
        <w:jc w:val="left"/>
        <w:rPr>
          <w:rFonts w:ascii="Times New Roman" w:eastAsia="Calibri" w:hAnsi="Times New Roman" w:cs="Times New Roman"/>
          <w:b/>
          <w:sz w:val="24"/>
          <w:szCs w:val="24"/>
        </w:rPr>
      </w:pPr>
      <w:r w:rsidRPr="00E23FCD">
        <w:rPr>
          <w:rFonts w:ascii="Times New Roman" w:eastAsia="Calibri" w:hAnsi="Times New Roman" w:cs="Times New Roman"/>
          <w:b/>
          <w:sz w:val="24"/>
          <w:szCs w:val="24"/>
        </w:rPr>
        <w:t>izsoles rezultātiem</w:t>
      </w:r>
    </w:p>
    <w:p w:rsidR="00E23FCD" w:rsidRPr="00E23FCD" w:rsidRDefault="00E23FCD" w:rsidP="00E23FCD">
      <w:pPr>
        <w:rPr>
          <w:rFonts w:ascii="Times New Roman" w:eastAsia="Times New Roman" w:hAnsi="Times New Roman" w:cs="Times New Roman"/>
          <w:b/>
          <w:sz w:val="24"/>
          <w:szCs w:val="20"/>
          <w:lang w:val="de-DE" w:eastAsia="lv-LV"/>
        </w:rPr>
      </w:pPr>
    </w:p>
    <w:p w:rsidR="00E23FCD" w:rsidRPr="00E23FCD" w:rsidRDefault="00E23FCD" w:rsidP="00E23FCD">
      <w:pPr>
        <w:rPr>
          <w:rFonts w:ascii="Times New Roman" w:eastAsia="Times New Roman" w:hAnsi="Times New Roman" w:cs="Times New Roman"/>
          <w:i/>
          <w:sz w:val="24"/>
          <w:szCs w:val="24"/>
        </w:rPr>
      </w:pPr>
      <w:r w:rsidRPr="00E23FCD">
        <w:rPr>
          <w:rFonts w:ascii="Times New Roman" w:eastAsia="Times New Roman" w:hAnsi="Times New Roman" w:cs="Times New Roman"/>
          <w:i/>
          <w:sz w:val="24"/>
          <w:szCs w:val="24"/>
        </w:rPr>
        <w:t xml:space="preserve">Iesniegt izskatīšanai </w:t>
      </w:r>
      <w:r>
        <w:rPr>
          <w:rFonts w:ascii="Times New Roman" w:eastAsia="Times New Roman" w:hAnsi="Times New Roman" w:cs="Times New Roman"/>
          <w:i/>
          <w:sz w:val="24"/>
          <w:szCs w:val="24"/>
        </w:rPr>
        <w:t>Domei</w:t>
      </w:r>
      <w:r w:rsidRPr="00E23FCD">
        <w:rPr>
          <w:rFonts w:ascii="Times New Roman" w:eastAsia="Times New Roman" w:hAnsi="Times New Roman" w:cs="Times New Roman"/>
          <w:i/>
          <w:sz w:val="24"/>
          <w:szCs w:val="24"/>
        </w:rPr>
        <w:t xml:space="preserve"> šādu lēmuma projektu:</w:t>
      </w:r>
    </w:p>
    <w:p w:rsidR="00E23FCD" w:rsidRPr="00E23FCD" w:rsidRDefault="00E23FCD" w:rsidP="00E23FCD">
      <w:pPr>
        <w:ind w:firstLine="720"/>
        <w:rPr>
          <w:rFonts w:ascii="Times New Roman" w:eastAsia="Times New Roman" w:hAnsi="Times New Roman" w:cs="Times New Roman"/>
          <w:sz w:val="24"/>
          <w:szCs w:val="24"/>
        </w:rPr>
      </w:pPr>
    </w:p>
    <w:p w:rsidR="00E23FCD" w:rsidRPr="00E23FCD" w:rsidRDefault="00E23FCD" w:rsidP="00E23FCD">
      <w:pPr>
        <w:ind w:firstLine="720"/>
        <w:rPr>
          <w:rFonts w:ascii="Times New Roman" w:eastAsia="Times New Roman" w:hAnsi="Times New Roman" w:cs="Times New Roman"/>
          <w:sz w:val="24"/>
          <w:szCs w:val="24"/>
        </w:rPr>
      </w:pPr>
    </w:p>
    <w:p w:rsidR="00E23FCD" w:rsidRPr="00E23FCD" w:rsidRDefault="00E23FCD" w:rsidP="00E23FCD">
      <w:pPr>
        <w:ind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lang w:eastAsia="lv-LV"/>
        </w:rPr>
        <w:t xml:space="preserve">Tukuma novada Domes Īpašumu apsaimniekošanas un privatizācijas komisijas 2016.gada 5.jūlijā rīkotajā Tukuma novada Domes bilancē esošās pašvaldības kustamās mantas - </w:t>
      </w:r>
      <w:r w:rsidRPr="00E23FCD">
        <w:rPr>
          <w:rFonts w:ascii="Times New Roman" w:eastAsia="Calibri" w:hAnsi="Times New Roman" w:cs="Times New Roman"/>
          <w:sz w:val="24"/>
          <w:szCs w:val="24"/>
        </w:rPr>
        <w:t xml:space="preserve">traktora piekabes PSE-F-12,5 B, reģistrācijas Nr.P 4273 LT, (turpmāk – Traktora piekabe), </w:t>
      </w:r>
      <w:r w:rsidRPr="00E23FCD">
        <w:rPr>
          <w:rFonts w:ascii="Times New Roman" w:eastAsia="Times New Roman" w:hAnsi="Times New Roman" w:cs="Times New Roman"/>
          <w:sz w:val="24"/>
          <w:szCs w:val="24"/>
          <w:lang w:eastAsia="lv-LV"/>
        </w:rPr>
        <w:t xml:space="preserve">izsolē piedalījās divi pretendenti. Guntis Šilbergs, nosolot augstāko summu 795,00 </w:t>
      </w:r>
      <w:r w:rsidRPr="00E23FCD">
        <w:rPr>
          <w:rFonts w:ascii="Times New Roman" w:eastAsia="Times New Roman" w:hAnsi="Times New Roman" w:cs="Times New Roman"/>
          <w:i/>
          <w:sz w:val="24"/>
          <w:szCs w:val="24"/>
          <w:lang w:eastAsia="lv-LV"/>
        </w:rPr>
        <w:t xml:space="preserve">euro </w:t>
      </w:r>
      <w:r w:rsidRPr="00E23FCD">
        <w:rPr>
          <w:rFonts w:ascii="Times New Roman" w:eastAsia="Times New Roman" w:hAnsi="Times New Roman" w:cs="Times New Roman"/>
          <w:sz w:val="24"/>
          <w:szCs w:val="24"/>
          <w:lang w:eastAsia="lv-LV"/>
        </w:rPr>
        <w:t xml:space="preserve">(septiņi simti deviņdesmit pieci </w:t>
      </w:r>
      <w:r w:rsidRPr="00E23FCD">
        <w:rPr>
          <w:rFonts w:ascii="Times New Roman" w:eastAsia="Times New Roman" w:hAnsi="Times New Roman" w:cs="Times New Roman"/>
          <w:i/>
          <w:sz w:val="24"/>
          <w:szCs w:val="24"/>
          <w:lang w:eastAsia="lv-LV"/>
        </w:rPr>
        <w:t>euro</w:t>
      </w:r>
      <w:r w:rsidRPr="00E23FCD">
        <w:rPr>
          <w:rFonts w:ascii="Times New Roman" w:eastAsia="Times New Roman" w:hAnsi="Times New Roman" w:cs="Times New Roman"/>
          <w:sz w:val="24"/>
          <w:szCs w:val="24"/>
          <w:lang w:eastAsia="lv-LV"/>
        </w:rPr>
        <w:t xml:space="preserve">) ieguva tiesības iegūt īpašumā Traktora piekabi. </w:t>
      </w:r>
    </w:p>
    <w:p w:rsidR="00E23FCD" w:rsidRPr="00E23FCD" w:rsidRDefault="00E23FCD" w:rsidP="00E23FCD">
      <w:pPr>
        <w:ind w:firstLine="720"/>
        <w:rPr>
          <w:rFonts w:ascii="Times New Roman" w:eastAsia="Times New Roman" w:hAnsi="Times New Roman" w:cs="Times New Roman"/>
          <w:i/>
          <w:sz w:val="24"/>
          <w:szCs w:val="24"/>
          <w:lang w:eastAsia="lv-LV"/>
        </w:rPr>
      </w:pPr>
      <w:r w:rsidRPr="00E23FCD">
        <w:rPr>
          <w:rFonts w:ascii="Times New Roman" w:eastAsia="Times New Roman" w:hAnsi="Times New Roman" w:cs="Times New Roman"/>
          <w:sz w:val="24"/>
          <w:szCs w:val="24"/>
          <w:lang w:eastAsia="lv-LV"/>
        </w:rPr>
        <w:t>Publiskas personas mantas atsavināšanas likuma 34.panta otrā daļa nosaka</w:t>
      </w:r>
      <w:r w:rsidRPr="00E23FCD">
        <w:rPr>
          <w:rFonts w:ascii="Times New Roman" w:eastAsia="Times New Roman" w:hAnsi="Times New Roman" w:cs="Times New Roman"/>
          <w:i/>
          <w:sz w:val="24"/>
          <w:szCs w:val="24"/>
          <w:lang w:eastAsia="lv-LV"/>
        </w:rPr>
        <w:t xml:space="preserve"> </w:t>
      </w:r>
      <w:r w:rsidRPr="00E23FCD">
        <w:rPr>
          <w:rFonts w:ascii="Times New Roman" w:eastAsia="Times New Roman" w:hAnsi="Times New Roman" w:cs="Times New Roman"/>
          <w:sz w:val="24"/>
          <w:szCs w:val="24"/>
          <w:lang w:eastAsia="lv-LV"/>
        </w:rPr>
        <w:t>„</w:t>
      </w:r>
      <w:r w:rsidRPr="00E23FCD">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E23FCD">
        <w:rPr>
          <w:rFonts w:ascii="Times New Roman" w:eastAsia="Times New Roman" w:hAnsi="Times New Roman" w:cs="Times New Roman"/>
          <w:sz w:val="24"/>
          <w:szCs w:val="24"/>
          <w:lang w:eastAsia="lv-LV"/>
        </w:rPr>
        <w:t xml:space="preserve">savukārt likuma 30.panta pirmā daļa nosaka, ka </w:t>
      </w:r>
      <w:r w:rsidRPr="00E23FCD">
        <w:rPr>
          <w:rFonts w:ascii="Times New Roman" w:eastAsia="Times New Roman" w:hAnsi="Times New Roman" w:cs="Times New Roman"/>
          <w:i/>
          <w:sz w:val="24"/>
          <w:szCs w:val="24"/>
          <w:lang w:eastAsia="lv-LV"/>
        </w:rPr>
        <w:t>„Piedāvātā augstākā summa jāsamaksā par nosolīto [...] kustamo mantu – nedēļas laikā no izsoles dienas, ja izsoles noteikumi neparedz citu termiņu. Iemaksātā nodrošinājuma (16.pants) summa tiek ieskaitīta pirkuma summā”.</w:t>
      </w:r>
    </w:p>
    <w:p w:rsidR="00E23FCD" w:rsidRPr="00E23FCD" w:rsidRDefault="00E23FCD" w:rsidP="00E23FCD">
      <w:pPr>
        <w:ind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lang w:eastAsia="lv-LV"/>
        </w:rPr>
        <w:t xml:space="preserve">Traktora piekabes pirkuma maksa 2016.gada </w:t>
      </w:r>
      <w:r w:rsidRPr="00E23FCD">
        <w:rPr>
          <w:rFonts w:ascii="Times New Roman" w:eastAsia="Times New Roman" w:hAnsi="Times New Roman" w:cs="Times New Roman"/>
          <w:sz w:val="24"/>
          <w:szCs w:val="24"/>
          <w:highlight w:val="yellow"/>
          <w:lang w:eastAsia="lv-LV"/>
        </w:rPr>
        <w:t>.... jūlijā</w:t>
      </w:r>
      <w:r w:rsidRPr="00E23FCD">
        <w:rPr>
          <w:rFonts w:ascii="Times New Roman" w:eastAsia="Times New Roman" w:hAnsi="Times New Roman" w:cs="Times New Roman"/>
          <w:sz w:val="24"/>
          <w:szCs w:val="24"/>
          <w:lang w:eastAsia="lv-LV"/>
        </w:rPr>
        <w:t xml:space="preserve"> ir samaksāta pilnā apmērā. </w:t>
      </w:r>
    </w:p>
    <w:p w:rsidR="00E23FCD" w:rsidRPr="00E23FCD" w:rsidRDefault="00E23FCD" w:rsidP="00E23FCD">
      <w:pPr>
        <w:ind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E23FCD">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E23FCD">
        <w:rPr>
          <w:rFonts w:ascii="Times New Roman" w:eastAsia="Times New Roman" w:hAnsi="Times New Roman" w:cs="Times New Roman"/>
          <w:sz w:val="24"/>
          <w:szCs w:val="24"/>
          <w:lang w:eastAsia="lv-LV"/>
        </w:rPr>
        <w:t>) un Tukuma novada Domes Īpašumu apsaimniekošanas un privatizācijas komisijas 2016.gada 19.maijā organizētās izsoles rezultātiem:</w:t>
      </w:r>
    </w:p>
    <w:p w:rsidR="00E23FCD" w:rsidRPr="00E23FCD" w:rsidRDefault="00E23FCD" w:rsidP="00E23FCD">
      <w:pPr>
        <w:ind w:firstLine="720"/>
        <w:rPr>
          <w:rFonts w:ascii="Times New Roman" w:eastAsia="Times New Roman" w:hAnsi="Times New Roman" w:cs="Times New Roman"/>
          <w:sz w:val="24"/>
          <w:szCs w:val="24"/>
          <w:lang w:eastAsia="lv-LV"/>
        </w:rPr>
      </w:pPr>
    </w:p>
    <w:p w:rsidR="00E23FCD" w:rsidRPr="00E23FCD" w:rsidRDefault="00E23FCD" w:rsidP="00E23FCD">
      <w:pPr>
        <w:ind w:right="5"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lang w:eastAsia="lv-LV"/>
        </w:rPr>
        <w:t xml:space="preserve">1. apstiprināt pašvaldības kustamās mantas – </w:t>
      </w:r>
      <w:r w:rsidRPr="00E23FCD">
        <w:rPr>
          <w:rFonts w:ascii="Times New Roman" w:eastAsia="Calibri" w:hAnsi="Times New Roman" w:cs="Times New Roman"/>
          <w:sz w:val="24"/>
          <w:szCs w:val="24"/>
        </w:rPr>
        <w:t xml:space="preserve">traktora piekabes PSE-F-12,5 B, reģistrācijas Nr.P 4273 LT, </w:t>
      </w:r>
      <w:r w:rsidRPr="00E23FCD">
        <w:rPr>
          <w:rFonts w:ascii="Times New Roman" w:eastAsia="Times New Roman" w:hAnsi="Times New Roman" w:cs="Times New Roman"/>
          <w:sz w:val="24"/>
          <w:szCs w:val="24"/>
          <w:lang w:eastAsia="lv-LV"/>
        </w:rPr>
        <w:t xml:space="preserve">izsoles rezultātus un par izsoles uzvarētāju atzīt Gunti Šilbergu, personas kods 051069 – 11076, adrese „Mazlābji”, Cēres pagasts, Tukuma novads, kuram ir tiesības noslēgt Traktora piekabes pirkuma līgumu par pirkuma maksu 795,00 </w:t>
      </w:r>
      <w:r w:rsidRPr="00E23FCD">
        <w:rPr>
          <w:rFonts w:ascii="Times New Roman" w:eastAsia="Times New Roman" w:hAnsi="Times New Roman" w:cs="Times New Roman"/>
          <w:i/>
          <w:sz w:val="24"/>
          <w:szCs w:val="24"/>
          <w:lang w:eastAsia="lv-LV"/>
        </w:rPr>
        <w:t xml:space="preserve">euro </w:t>
      </w:r>
      <w:r w:rsidRPr="00E23FCD">
        <w:rPr>
          <w:rFonts w:ascii="Times New Roman" w:eastAsia="Times New Roman" w:hAnsi="Times New Roman" w:cs="Times New Roman"/>
          <w:sz w:val="24"/>
          <w:szCs w:val="24"/>
          <w:lang w:eastAsia="lv-LV"/>
        </w:rPr>
        <w:t xml:space="preserve">(septiņi simti deviņdesmit pieci </w:t>
      </w:r>
      <w:r w:rsidRPr="00E23FCD">
        <w:rPr>
          <w:rFonts w:ascii="Times New Roman" w:eastAsia="Times New Roman" w:hAnsi="Times New Roman" w:cs="Times New Roman"/>
          <w:i/>
          <w:sz w:val="24"/>
          <w:szCs w:val="24"/>
          <w:lang w:eastAsia="lv-LV"/>
        </w:rPr>
        <w:t>euro</w:t>
      </w:r>
      <w:r w:rsidRPr="00E23FCD">
        <w:rPr>
          <w:rFonts w:ascii="Times New Roman" w:eastAsia="Times New Roman" w:hAnsi="Times New Roman" w:cs="Times New Roman"/>
          <w:sz w:val="24"/>
          <w:szCs w:val="24"/>
          <w:lang w:eastAsia="lv-LV"/>
        </w:rPr>
        <w:t>),</w:t>
      </w:r>
    </w:p>
    <w:p w:rsidR="00E23FCD" w:rsidRPr="00E23FCD" w:rsidRDefault="00E23FCD" w:rsidP="00E23FCD">
      <w:pPr>
        <w:ind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lang w:eastAsia="lv-LV"/>
        </w:rPr>
        <w:t>2. atbilstīgi pašvaldības kustamās mantas izsoles noteikumiem Nr.22 (prot.Nr.8, 38.§.) pilnvarot Tukuma novada pašvaldības izpilddirektoru Māri Rudaus-Rudovski 30 (trīsdesmit) dienu laikā pēc izsoles rezultātu apstiprināšanas noslēgt pirkuma līgumu ar Gunti Šilbergu par Traktora piekabes iegādi,</w:t>
      </w:r>
    </w:p>
    <w:p w:rsidR="00E23FCD" w:rsidRPr="00E23FCD" w:rsidRDefault="00E23FCD" w:rsidP="00E23FCD">
      <w:pPr>
        <w:ind w:firstLine="720"/>
        <w:rPr>
          <w:rFonts w:ascii="Times New Roman" w:eastAsia="Times New Roman" w:hAnsi="Times New Roman" w:cs="Times New Roman"/>
          <w:sz w:val="24"/>
          <w:szCs w:val="24"/>
          <w:lang w:eastAsia="lv-LV"/>
        </w:rPr>
      </w:pPr>
      <w:r w:rsidRPr="00E23FCD">
        <w:rPr>
          <w:rFonts w:ascii="Times New Roman" w:eastAsia="Times New Roman" w:hAnsi="Times New Roman" w:cs="Times New Roman"/>
          <w:sz w:val="24"/>
          <w:szCs w:val="24"/>
          <w:lang w:eastAsia="lv-LV"/>
        </w:rPr>
        <w:t xml:space="preserve">3. izsoles rezultātus publicēt pašvaldības tīmekļa vietnē </w:t>
      </w:r>
      <w:hyperlink r:id="rId28" w:history="1">
        <w:r w:rsidRPr="00E23FCD">
          <w:rPr>
            <w:rFonts w:ascii="Times New Roman" w:eastAsia="Times New Roman" w:hAnsi="Times New Roman" w:cs="Times New Roman"/>
            <w:color w:val="000000"/>
            <w:sz w:val="24"/>
            <w:szCs w:val="24"/>
            <w:u w:val="single"/>
            <w:lang w:eastAsia="lv-LV"/>
          </w:rPr>
          <w:t>www.tukums.lv</w:t>
        </w:r>
      </w:hyperlink>
      <w:r w:rsidRPr="00E23FCD">
        <w:rPr>
          <w:rFonts w:ascii="Times New Roman" w:eastAsia="Times New Roman" w:hAnsi="Times New Roman" w:cs="Times New Roman"/>
          <w:sz w:val="24"/>
          <w:szCs w:val="24"/>
          <w:lang w:eastAsia="lv-LV"/>
        </w:rPr>
        <w:t xml:space="preserve"> pēc šā lēmuma spēkā stāšanās dienas.</w:t>
      </w:r>
    </w:p>
    <w:p w:rsidR="00E23FCD" w:rsidRPr="00E23FCD" w:rsidRDefault="00E23FCD" w:rsidP="00E23FCD">
      <w:pPr>
        <w:ind w:firstLine="720"/>
        <w:rPr>
          <w:rFonts w:ascii="Times New Roman" w:eastAsia="Times New Roman" w:hAnsi="Times New Roman" w:cs="Times New Roman"/>
          <w:sz w:val="24"/>
          <w:szCs w:val="24"/>
        </w:rPr>
      </w:pPr>
    </w:p>
    <w:p w:rsidR="00E23FCD" w:rsidRPr="00E23FCD" w:rsidRDefault="00E23FCD" w:rsidP="00E23FCD">
      <w:pPr>
        <w:ind w:firstLine="720"/>
        <w:rPr>
          <w:rFonts w:ascii="Times New Roman" w:eastAsia="Times New Roman" w:hAnsi="Times New Roman" w:cs="Times New Roman"/>
          <w:sz w:val="24"/>
          <w:szCs w:val="24"/>
        </w:rPr>
      </w:pPr>
    </w:p>
    <w:p w:rsidR="00E23FCD" w:rsidRPr="00E23FCD" w:rsidRDefault="00E23FCD" w:rsidP="00E23FCD">
      <w:pPr>
        <w:ind w:firstLine="720"/>
        <w:rPr>
          <w:rFonts w:ascii="Times New Roman" w:eastAsia="Times New Roman" w:hAnsi="Times New Roman" w:cs="Times New Roman"/>
          <w:sz w:val="24"/>
          <w:szCs w:val="24"/>
        </w:rPr>
      </w:pPr>
    </w:p>
    <w:p w:rsidR="00E23FCD" w:rsidRPr="00E23FCD" w:rsidRDefault="00E23FCD" w:rsidP="00E23FCD">
      <w:pPr>
        <w:rPr>
          <w:rFonts w:ascii="Times New Roman" w:eastAsia="Times New Roman" w:hAnsi="Times New Roman" w:cs="Times New Roman"/>
          <w:sz w:val="20"/>
          <w:szCs w:val="24"/>
          <w:lang w:eastAsia="lv-LV"/>
        </w:rPr>
      </w:pP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Nosūtīt:</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Fin.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Īp.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Jur.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xml:space="preserve">- Admin. nod. </w:t>
      </w:r>
    </w:p>
    <w:p w:rsidR="00E23FCD" w:rsidRPr="00E23FCD" w:rsidRDefault="00E23FCD" w:rsidP="00E23FCD">
      <w:pPr>
        <w:rPr>
          <w:rFonts w:ascii="Times New Roman" w:eastAsia="Times New Roman" w:hAnsi="Times New Roman" w:cs="Times New Roman"/>
          <w:sz w:val="20"/>
          <w:szCs w:val="24"/>
          <w:lang w:eastAsia="lv-LV"/>
        </w:rPr>
      </w:pPr>
      <w:r w:rsidRPr="00E23FCD">
        <w:rPr>
          <w:rFonts w:ascii="Times New Roman" w:eastAsia="Times New Roman" w:hAnsi="Times New Roman" w:cs="Times New Roman"/>
          <w:sz w:val="20"/>
          <w:szCs w:val="24"/>
          <w:lang w:eastAsia="lv-LV"/>
        </w:rPr>
        <w:t>- G.Šilbergam</w:t>
      </w:r>
    </w:p>
    <w:p w:rsidR="00E23FCD" w:rsidRPr="00E23FCD" w:rsidRDefault="00E23FCD" w:rsidP="00E23FCD">
      <w:pPr>
        <w:rPr>
          <w:rFonts w:ascii="Times New Roman" w:eastAsia="Times New Roman" w:hAnsi="Times New Roman" w:cs="Times New Roman"/>
          <w:sz w:val="20"/>
          <w:szCs w:val="20"/>
          <w:lang w:val="en-US" w:eastAsia="lv-LV"/>
        </w:rPr>
      </w:pPr>
      <w:r w:rsidRPr="00E23FCD">
        <w:rPr>
          <w:rFonts w:ascii="Times New Roman" w:eastAsia="Times New Roman" w:hAnsi="Times New Roman" w:cs="Times New Roman"/>
          <w:sz w:val="20"/>
          <w:szCs w:val="20"/>
          <w:lang w:val="en-US" w:eastAsia="lv-LV"/>
        </w:rPr>
        <w:t xml:space="preserve">_________________________________  </w:t>
      </w:r>
    </w:p>
    <w:p w:rsidR="00E23FCD" w:rsidRDefault="00E23FCD" w:rsidP="00E23FCD">
      <w:pPr>
        <w:rPr>
          <w:rFonts w:ascii="Times New Roman" w:eastAsia="Times New Roman" w:hAnsi="Times New Roman" w:cs="Times New Roman"/>
          <w:sz w:val="20"/>
          <w:szCs w:val="20"/>
          <w:lang w:val="en-US" w:eastAsia="lv-LV"/>
        </w:rPr>
      </w:pPr>
      <w:r w:rsidRPr="00E23FCD">
        <w:rPr>
          <w:rFonts w:ascii="Times New Roman" w:eastAsia="Times New Roman" w:hAnsi="Times New Roman" w:cs="Times New Roman"/>
          <w:sz w:val="20"/>
          <w:szCs w:val="20"/>
          <w:lang w:val="en-US" w:eastAsia="lv-LV"/>
        </w:rPr>
        <w:t>Sagatavoja: Īpašumu nod. (D.Šmite)</w:t>
      </w:r>
    </w:p>
    <w:p w:rsidR="00E23FCD" w:rsidRDefault="00E23FCD" w:rsidP="00E23FCD">
      <w:pPr>
        <w:rPr>
          <w:rFonts w:ascii="Times New Roman" w:eastAsia="Times New Roman" w:hAnsi="Times New Roman" w:cs="Times New Roman"/>
          <w:sz w:val="20"/>
          <w:szCs w:val="20"/>
          <w:lang w:val="en-US" w:eastAsia="lv-LV"/>
        </w:rPr>
      </w:pPr>
    </w:p>
    <w:p w:rsidR="00E23FCD" w:rsidRDefault="00E23FCD" w:rsidP="00E23FCD">
      <w:pPr>
        <w:rPr>
          <w:rFonts w:ascii="Times New Roman" w:eastAsia="Times New Roman" w:hAnsi="Times New Roman" w:cs="Times New Roman"/>
          <w:sz w:val="20"/>
          <w:szCs w:val="20"/>
          <w:lang w:val="en-US" w:eastAsia="lv-LV"/>
        </w:rPr>
      </w:pPr>
    </w:p>
    <w:p w:rsidR="00CC5031" w:rsidRPr="00CC5031" w:rsidRDefault="00086890" w:rsidP="00CC5031">
      <w:pPr>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lastRenderedPageBreak/>
        <w:t>16</w:t>
      </w:r>
      <w:r w:rsidR="00CC5031" w:rsidRPr="00CC5031">
        <w:rPr>
          <w:rFonts w:ascii="Times New Roman" w:eastAsia="Times New Roman" w:hAnsi="Times New Roman" w:cs="Times New Roman"/>
          <w:sz w:val="24"/>
          <w:szCs w:val="20"/>
          <w:lang w:val="de-DE" w:eastAsia="lv-LV"/>
        </w:rPr>
        <w:t>.§.</w:t>
      </w:r>
    </w:p>
    <w:p w:rsidR="00CC5031" w:rsidRPr="00CC5031" w:rsidRDefault="00CC5031" w:rsidP="00CC5031">
      <w:pPr>
        <w:jc w:val="left"/>
        <w:rPr>
          <w:rFonts w:ascii="Times New Roman" w:eastAsia="Times New Roman" w:hAnsi="Times New Roman" w:cs="Times New Roman"/>
          <w:b/>
          <w:sz w:val="24"/>
          <w:szCs w:val="20"/>
          <w:lang w:val="de-DE" w:eastAsia="lv-LV"/>
        </w:rPr>
      </w:pPr>
    </w:p>
    <w:p w:rsidR="00CC5031" w:rsidRPr="00CC5031" w:rsidRDefault="00CC5031" w:rsidP="00CC5031">
      <w:pPr>
        <w:jc w:val="left"/>
        <w:rPr>
          <w:rFonts w:ascii="Times New Roman" w:eastAsia="Calibri" w:hAnsi="Times New Roman" w:cs="Times New Roman"/>
          <w:b/>
          <w:sz w:val="24"/>
          <w:szCs w:val="24"/>
        </w:rPr>
      </w:pPr>
      <w:r w:rsidRPr="00CC5031">
        <w:rPr>
          <w:rFonts w:ascii="Times New Roman" w:eastAsia="Calibri" w:hAnsi="Times New Roman" w:cs="Times New Roman"/>
          <w:b/>
          <w:sz w:val="24"/>
          <w:szCs w:val="24"/>
        </w:rPr>
        <w:t xml:space="preserve">Par pašvaldības kustamās mantas – </w:t>
      </w:r>
    </w:p>
    <w:p w:rsidR="00CC5031" w:rsidRPr="00CC5031" w:rsidRDefault="00CC5031" w:rsidP="00CC5031">
      <w:pPr>
        <w:jc w:val="left"/>
        <w:rPr>
          <w:rFonts w:ascii="Times New Roman" w:eastAsia="Calibri" w:hAnsi="Times New Roman" w:cs="Times New Roman"/>
          <w:b/>
          <w:sz w:val="24"/>
          <w:szCs w:val="24"/>
        </w:rPr>
      </w:pPr>
      <w:r w:rsidRPr="00CC5031">
        <w:rPr>
          <w:rFonts w:ascii="Times New Roman" w:eastAsia="Calibri" w:hAnsi="Times New Roman" w:cs="Times New Roman"/>
          <w:b/>
          <w:sz w:val="24"/>
          <w:szCs w:val="24"/>
        </w:rPr>
        <w:t>automašīnas Mercedes Benz 280</w:t>
      </w:r>
    </w:p>
    <w:p w:rsidR="00CC5031" w:rsidRPr="00CC5031" w:rsidRDefault="00CC5031" w:rsidP="00CC5031">
      <w:pPr>
        <w:jc w:val="left"/>
        <w:rPr>
          <w:rFonts w:ascii="Times New Roman" w:eastAsia="Calibri" w:hAnsi="Times New Roman" w:cs="Times New Roman"/>
          <w:b/>
          <w:sz w:val="24"/>
          <w:szCs w:val="24"/>
        </w:rPr>
      </w:pPr>
      <w:r w:rsidRPr="00CC5031">
        <w:rPr>
          <w:rFonts w:ascii="Times New Roman" w:eastAsia="Calibri" w:hAnsi="Times New Roman" w:cs="Times New Roman"/>
          <w:b/>
          <w:sz w:val="24"/>
          <w:szCs w:val="24"/>
        </w:rPr>
        <w:t>izsoles rezultātiem</w:t>
      </w:r>
    </w:p>
    <w:p w:rsidR="00CC5031" w:rsidRDefault="00CC5031" w:rsidP="00CC5031">
      <w:pPr>
        <w:rPr>
          <w:rFonts w:ascii="Times New Roman" w:eastAsia="Times New Roman" w:hAnsi="Times New Roman" w:cs="Times New Roman"/>
          <w:b/>
          <w:sz w:val="24"/>
          <w:szCs w:val="20"/>
          <w:lang w:val="de-DE" w:eastAsia="lv-LV"/>
        </w:rPr>
      </w:pPr>
    </w:p>
    <w:p w:rsidR="00CC5031" w:rsidRDefault="00CC5031" w:rsidP="00CC5031">
      <w:pPr>
        <w:rPr>
          <w:rFonts w:ascii="Times New Roman" w:eastAsia="Times New Roman" w:hAnsi="Times New Roman" w:cs="Times New Roman"/>
          <w:b/>
          <w:sz w:val="24"/>
          <w:szCs w:val="20"/>
          <w:lang w:val="de-DE" w:eastAsia="lv-LV"/>
        </w:rPr>
      </w:pPr>
    </w:p>
    <w:p w:rsidR="00CC5031" w:rsidRPr="00CC5031" w:rsidRDefault="00CC5031" w:rsidP="00CC5031">
      <w:pPr>
        <w:rPr>
          <w:rFonts w:ascii="Times New Roman" w:eastAsia="Times New Roman" w:hAnsi="Times New Roman" w:cs="Times New Roman"/>
          <w:b/>
          <w:sz w:val="24"/>
          <w:szCs w:val="20"/>
          <w:lang w:val="de-DE" w:eastAsia="lv-LV"/>
        </w:rPr>
      </w:pPr>
    </w:p>
    <w:p w:rsidR="00CC5031" w:rsidRPr="00CC5031" w:rsidRDefault="00CC5031" w:rsidP="00CC5031">
      <w:pPr>
        <w:rPr>
          <w:rFonts w:ascii="Times New Roman" w:eastAsia="Times New Roman" w:hAnsi="Times New Roman" w:cs="Times New Roman"/>
          <w:i/>
          <w:sz w:val="24"/>
          <w:szCs w:val="24"/>
        </w:rPr>
      </w:pPr>
      <w:r w:rsidRPr="00CC5031">
        <w:rPr>
          <w:rFonts w:ascii="Times New Roman" w:eastAsia="Times New Roman" w:hAnsi="Times New Roman" w:cs="Times New Roman"/>
          <w:i/>
          <w:sz w:val="24"/>
          <w:szCs w:val="24"/>
        </w:rPr>
        <w:t xml:space="preserve">Iesniegt izskatīšanai </w:t>
      </w:r>
      <w:r>
        <w:rPr>
          <w:rFonts w:ascii="Times New Roman" w:eastAsia="Times New Roman" w:hAnsi="Times New Roman" w:cs="Times New Roman"/>
          <w:i/>
          <w:sz w:val="24"/>
          <w:szCs w:val="24"/>
        </w:rPr>
        <w:t xml:space="preserve">Domei </w:t>
      </w:r>
      <w:r w:rsidRPr="00CC5031">
        <w:rPr>
          <w:rFonts w:ascii="Times New Roman" w:eastAsia="Times New Roman" w:hAnsi="Times New Roman" w:cs="Times New Roman"/>
          <w:i/>
          <w:sz w:val="24"/>
          <w:szCs w:val="24"/>
        </w:rPr>
        <w:t>šādu lēmuma projektu:</w:t>
      </w:r>
    </w:p>
    <w:p w:rsidR="00CC5031" w:rsidRDefault="00CC5031" w:rsidP="00CC5031">
      <w:pPr>
        <w:rPr>
          <w:rFonts w:ascii="Times New Roman" w:eastAsia="Times New Roman" w:hAnsi="Times New Roman" w:cs="Times New Roman"/>
          <w:b/>
          <w:sz w:val="24"/>
          <w:szCs w:val="24"/>
          <w:lang w:val="de-DE" w:eastAsia="lv-LV"/>
        </w:rPr>
      </w:pPr>
    </w:p>
    <w:p w:rsidR="00CC5031" w:rsidRPr="00CC5031" w:rsidRDefault="00CC5031" w:rsidP="00CC5031">
      <w:pPr>
        <w:rPr>
          <w:rFonts w:ascii="Times New Roman" w:eastAsia="Times New Roman" w:hAnsi="Times New Roman" w:cs="Times New Roman"/>
          <w:b/>
          <w:sz w:val="24"/>
          <w:szCs w:val="24"/>
          <w:lang w:val="de-DE" w:eastAsia="lv-LV"/>
        </w:rPr>
      </w:pPr>
    </w:p>
    <w:p w:rsidR="00CC5031" w:rsidRPr="00CC5031" w:rsidRDefault="00CC5031" w:rsidP="00CC5031">
      <w:pPr>
        <w:ind w:firstLine="720"/>
        <w:rPr>
          <w:rFonts w:ascii="Times New Roman" w:eastAsia="Times New Roman" w:hAnsi="Times New Roman" w:cs="Times New Roman"/>
          <w:sz w:val="24"/>
          <w:szCs w:val="24"/>
          <w:lang w:eastAsia="lv-LV"/>
        </w:rPr>
      </w:pPr>
      <w:r w:rsidRPr="00CC5031">
        <w:rPr>
          <w:rFonts w:ascii="Times New Roman" w:eastAsia="Calibri" w:hAnsi="Times New Roman" w:cs="Times New Roman"/>
          <w:sz w:val="24"/>
          <w:szCs w:val="24"/>
        </w:rPr>
        <w:t xml:space="preserve">    </w:t>
      </w:r>
      <w:r w:rsidRPr="00CC5031">
        <w:rPr>
          <w:rFonts w:ascii="Times New Roman" w:eastAsia="Calibri" w:hAnsi="Times New Roman" w:cs="Times New Roman"/>
          <w:sz w:val="24"/>
          <w:szCs w:val="24"/>
        </w:rPr>
        <w:tab/>
      </w:r>
      <w:r w:rsidRPr="00CC5031">
        <w:rPr>
          <w:rFonts w:ascii="Times New Roman" w:eastAsia="Times New Roman" w:hAnsi="Times New Roman" w:cs="Times New Roman"/>
          <w:sz w:val="24"/>
          <w:szCs w:val="24"/>
          <w:lang w:eastAsia="lv-LV"/>
        </w:rPr>
        <w:t xml:space="preserve">Tukuma novada Domes Īpašumu apsaimniekošanas un privatizācijas komisijas 2016.gada 5.jūlijā rīkotajā Tukuma novada Domes bilancē esošās pašvaldības kustamās mantas - </w:t>
      </w:r>
      <w:r w:rsidRPr="00CC5031">
        <w:rPr>
          <w:rFonts w:ascii="Times New Roman" w:eastAsia="Calibri" w:hAnsi="Times New Roman" w:cs="Times New Roman"/>
          <w:sz w:val="24"/>
          <w:szCs w:val="24"/>
        </w:rPr>
        <w:t xml:space="preserve">vieglās pasažieru automašīnas Mercedes Benz 280, reģistrācijas Nr.FZ 2240, (turpmāk – Automašīna), </w:t>
      </w:r>
      <w:r w:rsidRPr="00CC5031">
        <w:rPr>
          <w:rFonts w:ascii="Times New Roman" w:eastAsia="Times New Roman" w:hAnsi="Times New Roman" w:cs="Times New Roman"/>
          <w:sz w:val="24"/>
          <w:szCs w:val="24"/>
          <w:lang w:eastAsia="lv-LV"/>
        </w:rPr>
        <w:t xml:space="preserve">izsolē piedalījās viens pretendents. Ingars Martunelis, nosolot augstāko summu 150,00 </w:t>
      </w:r>
      <w:r w:rsidRPr="00CC5031">
        <w:rPr>
          <w:rFonts w:ascii="Times New Roman" w:eastAsia="Times New Roman" w:hAnsi="Times New Roman" w:cs="Times New Roman"/>
          <w:i/>
          <w:sz w:val="24"/>
          <w:szCs w:val="24"/>
          <w:lang w:eastAsia="lv-LV"/>
        </w:rPr>
        <w:t xml:space="preserve">euro </w:t>
      </w:r>
      <w:r w:rsidRPr="00CC5031">
        <w:rPr>
          <w:rFonts w:ascii="Times New Roman" w:eastAsia="Times New Roman" w:hAnsi="Times New Roman" w:cs="Times New Roman"/>
          <w:sz w:val="24"/>
          <w:szCs w:val="24"/>
          <w:lang w:eastAsia="lv-LV"/>
        </w:rPr>
        <w:t xml:space="preserve">(viens simts piecdesmit </w:t>
      </w:r>
      <w:r w:rsidRPr="00CC5031">
        <w:rPr>
          <w:rFonts w:ascii="Times New Roman" w:eastAsia="Times New Roman" w:hAnsi="Times New Roman" w:cs="Times New Roman"/>
          <w:i/>
          <w:sz w:val="24"/>
          <w:szCs w:val="24"/>
          <w:lang w:eastAsia="lv-LV"/>
        </w:rPr>
        <w:t>euro</w:t>
      </w:r>
      <w:r w:rsidRPr="00CC5031">
        <w:rPr>
          <w:rFonts w:ascii="Times New Roman" w:eastAsia="Times New Roman" w:hAnsi="Times New Roman" w:cs="Times New Roman"/>
          <w:sz w:val="24"/>
          <w:szCs w:val="24"/>
          <w:lang w:eastAsia="lv-LV"/>
        </w:rPr>
        <w:t xml:space="preserve">) ieguva tiesības iegūt īpašumā Automašīnu. </w:t>
      </w:r>
    </w:p>
    <w:p w:rsidR="00CC5031" w:rsidRPr="00CC5031" w:rsidRDefault="00CC5031" w:rsidP="00CC5031">
      <w:pPr>
        <w:ind w:firstLine="720"/>
        <w:rPr>
          <w:rFonts w:ascii="Times New Roman" w:eastAsia="Times New Roman" w:hAnsi="Times New Roman" w:cs="Times New Roman"/>
          <w:i/>
          <w:sz w:val="24"/>
          <w:szCs w:val="24"/>
          <w:lang w:eastAsia="lv-LV"/>
        </w:rPr>
      </w:pPr>
      <w:r w:rsidRPr="00CC5031">
        <w:rPr>
          <w:rFonts w:ascii="Times New Roman" w:eastAsia="Times New Roman" w:hAnsi="Times New Roman" w:cs="Times New Roman"/>
          <w:sz w:val="24"/>
          <w:szCs w:val="24"/>
          <w:lang w:eastAsia="ar-SA"/>
        </w:rPr>
        <w:tab/>
      </w:r>
      <w:r w:rsidRPr="00CC5031">
        <w:rPr>
          <w:rFonts w:ascii="Times New Roman" w:eastAsia="Times New Roman" w:hAnsi="Times New Roman" w:cs="Times New Roman"/>
          <w:sz w:val="24"/>
          <w:szCs w:val="24"/>
          <w:lang w:eastAsia="lv-LV"/>
        </w:rPr>
        <w:t>Publiskas personas mantas atsavināšanas likuma 34.panta otrā daļa nosaka</w:t>
      </w:r>
      <w:r w:rsidRPr="00CC5031">
        <w:rPr>
          <w:rFonts w:ascii="Times New Roman" w:eastAsia="Times New Roman" w:hAnsi="Times New Roman" w:cs="Times New Roman"/>
          <w:i/>
          <w:sz w:val="24"/>
          <w:szCs w:val="24"/>
          <w:lang w:eastAsia="lv-LV"/>
        </w:rPr>
        <w:t xml:space="preserve"> </w:t>
      </w:r>
      <w:r w:rsidRPr="00CC5031">
        <w:rPr>
          <w:rFonts w:ascii="Times New Roman" w:eastAsia="Times New Roman" w:hAnsi="Times New Roman" w:cs="Times New Roman"/>
          <w:sz w:val="24"/>
          <w:szCs w:val="24"/>
          <w:lang w:eastAsia="lv-LV"/>
        </w:rPr>
        <w:t>„</w:t>
      </w:r>
      <w:r w:rsidRPr="00CC5031">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CC5031">
        <w:rPr>
          <w:rFonts w:ascii="Times New Roman" w:eastAsia="Times New Roman" w:hAnsi="Times New Roman" w:cs="Times New Roman"/>
          <w:sz w:val="24"/>
          <w:szCs w:val="24"/>
          <w:lang w:eastAsia="lv-LV"/>
        </w:rPr>
        <w:t xml:space="preserve">savukārt likuma 30.panta pirmā daļa nosaka, ka </w:t>
      </w:r>
      <w:r w:rsidRPr="00CC5031">
        <w:rPr>
          <w:rFonts w:ascii="Times New Roman" w:eastAsia="Times New Roman" w:hAnsi="Times New Roman" w:cs="Times New Roman"/>
          <w:i/>
          <w:sz w:val="24"/>
          <w:szCs w:val="24"/>
          <w:lang w:eastAsia="lv-LV"/>
        </w:rPr>
        <w:t>„Piedāvātā augstākā summa jāsamaksā par nosolīto [...] kustamo mantu – nedēļas laikā no izsoles dienas, ja izsoles noteikumi neparedz citu termiņu. Iemaksātā nodrošinājuma (16.pants) summa tiek ieskaitīta pirkuma summā”.</w:t>
      </w:r>
    </w:p>
    <w:p w:rsidR="00CC5031" w:rsidRPr="00CC5031" w:rsidRDefault="00CC5031" w:rsidP="00CC5031">
      <w:pPr>
        <w:ind w:firstLine="720"/>
        <w:rPr>
          <w:rFonts w:ascii="Times New Roman" w:eastAsia="Times New Roman" w:hAnsi="Times New Roman" w:cs="Times New Roman"/>
          <w:sz w:val="24"/>
          <w:szCs w:val="24"/>
          <w:lang w:eastAsia="lv-LV"/>
        </w:rPr>
      </w:pPr>
      <w:r w:rsidRPr="00CC5031">
        <w:rPr>
          <w:rFonts w:ascii="Times New Roman" w:eastAsia="Times New Roman" w:hAnsi="Times New Roman" w:cs="Times New Roman"/>
          <w:sz w:val="24"/>
          <w:szCs w:val="24"/>
          <w:lang w:eastAsia="lv-LV"/>
        </w:rPr>
        <w:t xml:space="preserve">Automašīnas pirkuma maksa 2016.gada </w:t>
      </w:r>
      <w:r w:rsidRPr="00CC5031">
        <w:rPr>
          <w:rFonts w:ascii="Times New Roman" w:eastAsia="Times New Roman" w:hAnsi="Times New Roman" w:cs="Times New Roman"/>
          <w:sz w:val="24"/>
          <w:szCs w:val="24"/>
          <w:highlight w:val="yellow"/>
          <w:lang w:eastAsia="lv-LV"/>
        </w:rPr>
        <w:t>....jūlijā</w:t>
      </w:r>
      <w:r w:rsidRPr="00CC5031">
        <w:rPr>
          <w:rFonts w:ascii="Times New Roman" w:eastAsia="Times New Roman" w:hAnsi="Times New Roman" w:cs="Times New Roman"/>
          <w:sz w:val="24"/>
          <w:szCs w:val="24"/>
          <w:lang w:eastAsia="lv-LV"/>
        </w:rPr>
        <w:t xml:space="preserve"> ir samaksāta pilnā apmērā. </w:t>
      </w:r>
    </w:p>
    <w:p w:rsidR="00CC5031" w:rsidRPr="00CC5031" w:rsidRDefault="00CC5031" w:rsidP="00CC5031">
      <w:pPr>
        <w:ind w:firstLine="720"/>
        <w:rPr>
          <w:rFonts w:ascii="Times New Roman" w:eastAsia="Times New Roman" w:hAnsi="Times New Roman" w:cs="Times New Roman"/>
          <w:sz w:val="24"/>
          <w:szCs w:val="24"/>
          <w:lang w:eastAsia="lv-LV"/>
        </w:rPr>
      </w:pPr>
      <w:r w:rsidRPr="00CC5031">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CC5031">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CC5031">
        <w:rPr>
          <w:rFonts w:ascii="Times New Roman" w:eastAsia="Times New Roman" w:hAnsi="Times New Roman" w:cs="Times New Roman"/>
          <w:sz w:val="24"/>
          <w:szCs w:val="24"/>
          <w:lang w:eastAsia="lv-LV"/>
        </w:rPr>
        <w:t>) un Tukuma novada Domes Īpašumu apsaimniekošanas un privatizācijas komisijas 2016.gada 5.jūlijā organizētās izsoles rezultātiem:</w:t>
      </w:r>
    </w:p>
    <w:p w:rsidR="00CC5031" w:rsidRPr="00CC5031" w:rsidRDefault="00CC5031" w:rsidP="00CC5031">
      <w:pPr>
        <w:suppressAutoHyphens/>
        <w:rPr>
          <w:rFonts w:ascii="Times New Roman" w:eastAsia="Times New Roman" w:hAnsi="Times New Roman" w:cs="Times New Roman"/>
          <w:sz w:val="24"/>
          <w:szCs w:val="24"/>
          <w:lang w:eastAsia="ar-SA"/>
        </w:rPr>
      </w:pPr>
    </w:p>
    <w:p w:rsidR="00CC5031" w:rsidRPr="00CC5031" w:rsidRDefault="00CC5031" w:rsidP="00CC5031">
      <w:pPr>
        <w:ind w:right="5" w:firstLine="720"/>
        <w:rPr>
          <w:rFonts w:ascii="Times New Roman" w:eastAsia="Times New Roman" w:hAnsi="Times New Roman" w:cs="Times New Roman"/>
          <w:sz w:val="24"/>
          <w:szCs w:val="24"/>
          <w:lang w:eastAsia="lv-LV"/>
        </w:rPr>
      </w:pPr>
      <w:r w:rsidRPr="00CC5031">
        <w:rPr>
          <w:rFonts w:ascii="Times New Roman" w:eastAsia="Times New Roman" w:hAnsi="Times New Roman" w:cs="Times New Roman"/>
          <w:sz w:val="24"/>
          <w:szCs w:val="24"/>
          <w:lang w:eastAsia="lv-LV"/>
        </w:rPr>
        <w:t xml:space="preserve">1. apstiprināt pašvaldības kustamās mantas – </w:t>
      </w:r>
      <w:r w:rsidRPr="00CC5031">
        <w:rPr>
          <w:rFonts w:ascii="Times New Roman" w:eastAsia="Calibri" w:hAnsi="Times New Roman" w:cs="Times New Roman"/>
          <w:sz w:val="24"/>
          <w:szCs w:val="24"/>
        </w:rPr>
        <w:t xml:space="preserve">vieglās pasažieru automašīnas Mercedes Benz 280, reģistrācijas Nr.FZ 2240, </w:t>
      </w:r>
      <w:r w:rsidRPr="00CC5031">
        <w:rPr>
          <w:rFonts w:ascii="Times New Roman" w:eastAsia="Times New Roman" w:hAnsi="Times New Roman" w:cs="Times New Roman"/>
          <w:sz w:val="24"/>
          <w:szCs w:val="24"/>
          <w:lang w:eastAsia="lv-LV"/>
        </w:rPr>
        <w:t xml:space="preserve">izsoles rezultātus un par izsoles uzvarētāju atzīt Ingaru Martuneli, personas kods 070880 – 11857, adrese: Baznīcas iela 4, Jūrmala, kuram ir tiesības noslēgt Automašīnas pirkuma līgumu par pirkuma maksu 150,00 </w:t>
      </w:r>
      <w:r w:rsidRPr="00CC5031">
        <w:rPr>
          <w:rFonts w:ascii="Times New Roman" w:eastAsia="Times New Roman" w:hAnsi="Times New Roman" w:cs="Times New Roman"/>
          <w:i/>
          <w:sz w:val="24"/>
          <w:szCs w:val="24"/>
          <w:lang w:eastAsia="lv-LV"/>
        </w:rPr>
        <w:t xml:space="preserve">euro </w:t>
      </w:r>
      <w:r w:rsidRPr="00CC5031">
        <w:rPr>
          <w:rFonts w:ascii="Times New Roman" w:eastAsia="Times New Roman" w:hAnsi="Times New Roman" w:cs="Times New Roman"/>
          <w:sz w:val="24"/>
          <w:szCs w:val="24"/>
          <w:lang w:eastAsia="lv-LV"/>
        </w:rPr>
        <w:t xml:space="preserve">(viens simts piecdesmit </w:t>
      </w:r>
      <w:r w:rsidRPr="00CC5031">
        <w:rPr>
          <w:rFonts w:ascii="Times New Roman" w:eastAsia="Times New Roman" w:hAnsi="Times New Roman" w:cs="Times New Roman"/>
          <w:i/>
          <w:sz w:val="24"/>
          <w:szCs w:val="24"/>
          <w:lang w:eastAsia="lv-LV"/>
        </w:rPr>
        <w:t>euro</w:t>
      </w:r>
      <w:r w:rsidRPr="00CC5031">
        <w:rPr>
          <w:rFonts w:ascii="Times New Roman" w:eastAsia="Times New Roman" w:hAnsi="Times New Roman" w:cs="Times New Roman"/>
          <w:sz w:val="24"/>
          <w:szCs w:val="24"/>
          <w:lang w:eastAsia="lv-LV"/>
        </w:rPr>
        <w:t xml:space="preserve">), </w:t>
      </w:r>
    </w:p>
    <w:p w:rsidR="00CC5031" w:rsidRPr="00CC5031" w:rsidRDefault="00CC5031" w:rsidP="00CC5031">
      <w:pPr>
        <w:ind w:firstLine="720"/>
        <w:rPr>
          <w:rFonts w:ascii="Times New Roman" w:eastAsia="Times New Roman" w:hAnsi="Times New Roman" w:cs="Times New Roman"/>
          <w:sz w:val="24"/>
          <w:szCs w:val="24"/>
          <w:lang w:eastAsia="lv-LV"/>
        </w:rPr>
      </w:pPr>
      <w:r w:rsidRPr="00CC5031">
        <w:rPr>
          <w:rFonts w:ascii="Times New Roman" w:eastAsia="Times New Roman" w:hAnsi="Times New Roman" w:cs="Times New Roman"/>
          <w:sz w:val="24"/>
          <w:szCs w:val="24"/>
          <w:lang w:eastAsia="lv-LV"/>
        </w:rPr>
        <w:t>2. atbilstīgi pašvaldības kustamās mantas izsoles noteikumiem Nr.21 (prot.Nr.8, 30.§.) pilnvarot Tukuma novada pašvaldības izpilddirektoru Māri Rudaus-Rudovski 30 (trīsdesmit) dienu laikā pēc izsoles rezultātu apstiprināšanas noslēgt pirkuma līgumu ar Ingaru Martuneli par Automašīnas iegādi,</w:t>
      </w:r>
    </w:p>
    <w:p w:rsidR="00CC5031" w:rsidRPr="00CC5031" w:rsidRDefault="00CC5031" w:rsidP="00CC5031">
      <w:pPr>
        <w:ind w:firstLine="720"/>
        <w:rPr>
          <w:rFonts w:ascii="Times New Roman" w:eastAsia="Times New Roman" w:hAnsi="Times New Roman" w:cs="Times New Roman"/>
          <w:sz w:val="24"/>
          <w:szCs w:val="24"/>
          <w:lang w:eastAsia="lv-LV"/>
        </w:rPr>
      </w:pPr>
      <w:r w:rsidRPr="00CC5031">
        <w:rPr>
          <w:rFonts w:ascii="Times New Roman" w:eastAsia="Times New Roman" w:hAnsi="Times New Roman" w:cs="Times New Roman"/>
          <w:sz w:val="24"/>
          <w:szCs w:val="24"/>
          <w:lang w:eastAsia="lv-LV"/>
        </w:rPr>
        <w:t xml:space="preserve">3. izsoles rezultātus publicēt pašvaldības tīmekļa vietnē </w:t>
      </w:r>
      <w:hyperlink r:id="rId29" w:history="1">
        <w:r w:rsidRPr="00CC5031">
          <w:rPr>
            <w:rFonts w:ascii="Times New Roman" w:eastAsia="Times New Roman" w:hAnsi="Times New Roman" w:cs="Times New Roman"/>
            <w:color w:val="000000"/>
            <w:sz w:val="24"/>
            <w:szCs w:val="24"/>
            <w:u w:val="single"/>
            <w:lang w:eastAsia="lv-LV"/>
          </w:rPr>
          <w:t>www.tukums.lv</w:t>
        </w:r>
      </w:hyperlink>
      <w:r w:rsidRPr="00CC5031">
        <w:rPr>
          <w:rFonts w:ascii="Times New Roman" w:eastAsia="Times New Roman" w:hAnsi="Times New Roman" w:cs="Times New Roman"/>
          <w:sz w:val="24"/>
          <w:szCs w:val="24"/>
          <w:lang w:eastAsia="lv-LV"/>
        </w:rPr>
        <w:t xml:space="preserve"> pēc šā lēmuma spēkā stāšanās dienas.</w:t>
      </w:r>
    </w:p>
    <w:p w:rsidR="00CC5031" w:rsidRPr="00CC5031" w:rsidRDefault="00CC5031" w:rsidP="00CC5031">
      <w:pPr>
        <w:suppressAutoHyphens/>
        <w:ind w:firstLine="720"/>
        <w:rPr>
          <w:rFonts w:ascii="Times New Roman" w:eastAsia="Times New Roman" w:hAnsi="Times New Roman" w:cs="Times New Roman"/>
          <w:sz w:val="24"/>
          <w:szCs w:val="24"/>
          <w:lang w:eastAsia="ar-SA"/>
        </w:rPr>
      </w:pP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Nosūtīt:</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Fin.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Īp.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Jur.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xml:space="preserve">- Admin. nod. </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4"/>
          <w:lang w:eastAsia="lv-LV"/>
        </w:rPr>
        <w:t>- I.Martunelim</w:t>
      </w:r>
    </w:p>
    <w:p w:rsidR="00CC5031" w:rsidRPr="00CC5031" w:rsidRDefault="00CC5031" w:rsidP="00CC5031">
      <w:pPr>
        <w:rPr>
          <w:rFonts w:ascii="Times New Roman" w:eastAsia="Times New Roman" w:hAnsi="Times New Roman" w:cs="Times New Roman"/>
          <w:sz w:val="20"/>
          <w:szCs w:val="24"/>
          <w:lang w:eastAsia="lv-LV"/>
        </w:rPr>
      </w:pPr>
      <w:r w:rsidRPr="00CC5031">
        <w:rPr>
          <w:rFonts w:ascii="Times New Roman" w:eastAsia="Times New Roman" w:hAnsi="Times New Roman" w:cs="Times New Roman"/>
          <w:sz w:val="20"/>
          <w:szCs w:val="20"/>
          <w:lang w:val="en-US" w:eastAsia="lv-LV"/>
        </w:rPr>
        <w:t>_________________________________</w:t>
      </w:r>
      <w:r w:rsidRPr="00CC5031">
        <w:rPr>
          <w:rFonts w:ascii="Times New Roman" w:eastAsia="Times New Roman" w:hAnsi="Times New Roman" w:cs="Times New Roman"/>
          <w:sz w:val="20"/>
          <w:szCs w:val="24"/>
          <w:lang w:eastAsia="lv-LV"/>
        </w:rPr>
        <w:t xml:space="preserve"> </w:t>
      </w:r>
    </w:p>
    <w:p w:rsidR="00E23FCD" w:rsidRPr="00E23FCD" w:rsidRDefault="00CC5031" w:rsidP="00E23FCD">
      <w:pPr>
        <w:rPr>
          <w:rFonts w:ascii="Times New Roman" w:eastAsia="Times New Roman" w:hAnsi="Times New Roman" w:cs="Times New Roman"/>
          <w:sz w:val="20"/>
          <w:szCs w:val="20"/>
          <w:lang w:val="en-US" w:eastAsia="lv-LV"/>
        </w:rPr>
      </w:pPr>
      <w:r w:rsidRPr="00CC5031">
        <w:rPr>
          <w:rFonts w:ascii="Times New Roman" w:eastAsia="Times New Roman" w:hAnsi="Times New Roman" w:cs="Times New Roman"/>
          <w:sz w:val="20"/>
          <w:szCs w:val="20"/>
          <w:lang w:val="en-US" w:eastAsia="lv-LV"/>
        </w:rPr>
        <w:t>Sagatavoja: Īpašumu nod. (D.Šmite)</w:t>
      </w:r>
    </w:p>
    <w:p w:rsidR="00D67D6C" w:rsidRPr="00584905" w:rsidRDefault="00D67D6C" w:rsidP="00BF637E">
      <w:pPr>
        <w:pStyle w:val="NoSpacing"/>
        <w:ind w:right="282"/>
        <w:jc w:val="both"/>
        <w:rPr>
          <w:rFonts w:ascii="Times New Roman" w:hAnsi="Times New Roman" w:cs="Times New Roman"/>
          <w:i/>
          <w:sz w:val="24"/>
          <w:szCs w:val="24"/>
          <w:lang w:val="en-US"/>
        </w:rPr>
      </w:pPr>
    </w:p>
    <w:p w:rsidR="00D67D6C" w:rsidRPr="00D67D6C" w:rsidRDefault="00D67D6C" w:rsidP="00D67D6C">
      <w:pPr>
        <w:tabs>
          <w:tab w:val="left" w:pos="7923"/>
        </w:tabs>
        <w:jc w:val="right"/>
        <w:rPr>
          <w:rFonts w:ascii="Times New Roman" w:eastAsia="Times New Roman" w:hAnsi="Times New Roman" w:cs="Times New Roman"/>
          <w:i/>
          <w:sz w:val="24"/>
          <w:szCs w:val="24"/>
          <w:lang w:eastAsia="lv-LV"/>
        </w:rPr>
      </w:pPr>
      <w:r w:rsidRPr="00D67D6C">
        <w:rPr>
          <w:rFonts w:ascii="Times New Roman" w:eastAsia="Times New Roman" w:hAnsi="Times New Roman" w:cs="Times New Roman"/>
          <w:i/>
          <w:sz w:val="24"/>
          <w:szCs w:val="24"/>
          <w:lang w:eastAsia="lv-LV"/>
        </w:rPr>
        <w:t>Projekts</w:t>
      </w:r>
    </w:p>
    <w:p w:rsidR="00D67D6C" w:rsidRPr="00D67D6C" w:rsidRDefault="00086890" w:rsidP="00D67D6C">
      <w:pPr>
        <w:jc w:val="center"/>
        <w:rPr>
          <w:rFonts w:ascii="Times New Roman" w:eastAsia="Times New Roman" w:hAnsi="Times New Roman" w:cs="Times New Roman"/>
          <w:sz w:val="24"/>
          <w:szCs w:val="24"/>
          <w:lang w:eastAsia="lv-LV"/>
        </w:rPr>
      </w:pPr>
      <w:bookmarkStart w:id="1" w:name="_Toc266714248"/>
      <w:r>
        <w:rPr>
          <w:rFonts w:ascii="Times New Roman" w:eastAsia="Times New Roman" w:hAnsi="Times New Roman" w:cs="Times New Roman"/>
          <w:sz w:val="24"/>
          <w:szCs w:val="24"/>
          <w:lang w:eastAsia="lv-LV"/>
        </w:rPr>
        <w:t>18</w:t>
      </w:r>
      <w:r w:rsidR="00D67D6C" w:rsidRPr="00D67D6C">
        <w:rPr>
          <w:rFonts w:ascii="Times New Roman" w:eastAsia="Times New Roman" w:hAnsi="Times New Roman" w:cs="Times New Roman"/>
          <w:sz w:val="24"/>
          <w:szCs w:val="24"/>
          <w:lang w:eastAsia="lv-LV"/>
        </w:rPr>
        <w:t>.§.</w:t>
      </w:r>
    </w:p>
    <w:p w:rsidR="00D67D6C" w:rsidRPr="00D67D6C" w:rsidRDefault="00D67D6C" w:rsidP="00D67D6C">
      <w:pPr>
        <w:jc w:val="center"/>
        <w:rPr>
          <w:rFonts w:ascii="Times New Roman" w:eastAsia="Times New Roman" w:hAnsi="Times New Roman" w:cs="Times New Roman"/>
          <w:sz w:val="24"/>
          <w:szCs w:val="24"/>
          <w:lang w:eastAsia="lv-LV"/>
        </w:rPr>
      </w:pPr>
    </w:p>
    <w:p w:rsidR="00D67D6C" w:rsidRPr="00D67D6C" w:rsidRDefault="00D67D6C" w:rsidP="00D67D6C">
      <w:pPr>
        <w:suppressAutoHyphens/>
        <w:rPr>
          <w:rFonts w:ascii="Times New Roman" w:eastAsia="Times New Roman" w:hAnsi="Times New Roman" w:cs="Times New Roman"/>
          <w:b/>
          <w:sz w:val="24"/>
          <w:szCs w:val="24"/>
          <w:lang w:eastAsia="lv-LV"/>
        </w:rPr>
      </w:pPr>
      <w:r w:rsidRPr="00D67D6C">
        <w:rPr>
          <w:rFonts w:ascii="Times New Roman" w:eastAsia="Times New Roman" w:hAnsi="Times New Roman" w:cs="Times New Roman"/>
          <w:b/>
          <w:sz w:val="24"/>
          <w:szCs w:val="24"/>
          <w:lang w:eastAsia="ar-SA"/>
        </w:rPr>
        <w:t>Par nedzīvojamo telpu iznomāšanu</w:t>
      </w:r>
      <w:r w:rsidRPr="00D67D6C">
        <w:rPr>
          <w:rFonts w:ascii="Times New Roman" w:eastAsia="Times New Roman" w:hAnsi="Times New Roman" w:cs="Times New Roman"/>
          <w:b/>
          <w:sz w:val="24"/>
          <w:szCs w:val="24"/>
          <w:lang w:eastAsia="lv-LV"/>
        </w:rPr>
        <w:t xml:space="preserve"> </w:t>
      </w:r>
    </w:p>
    <w:p w:rsidR="00D67D6C" w:rsidRPr="00D67D6C" w:rsidRDefault="00D67D6C" w:rsidP="00D67D6C">
      <w:pPr>
        <w:jc w:val="left"/>
        <w:rPr>
          <w:rFonts w:ascii="Times New Roman" w:eastAsia="Times New Roman" w:hAnsi="Times New Roman" w:cs="Times New Roman"/>
          <w:i/>
          <w:sz w:val="24"/>
          <w:szCs w:val="24"/>
          <w:lang w:eastAsia="lv-LV"/>
        </w:rPr>
      </w:pPr>
    </w:p>
    <w:p w:rsidR="00D67D6C" w:rsidRPr="00D67D6C" w:rsidRDefault="00D67D6C" w:rsidP="00D67D6C">
      <w:pPr>
        <w:jc w:val="left"/>
        <w:rPr>
          <w:rFonts w:ascii="Times New Roman" w:eastAsia="Times New Roman" w:hAnsi="Times New Roman" w:cs="Times New Roman"/>
          <w:sz w:val="24"/>
          <w:szCs w:val="24"/>
          <w:lang w:eastAsia="lv-LV"/>
        </w:rPr>
      </w:pPr>
      <w:r w:rsidRPr="00D67D6C">
        <w:rPr>
          <w:rFonts w:ascii="Times New Roman" w:eastAsia="Times New Roman" w:hAnsi="Times New Roman" w:cs="Times New Roman"/>
          <w:i/>
          <w:sz w:val="24"/>
          <w:szCs w:val="24"/>
          <w:lang w:eastAsia="lv-LV"/>
        </w:rPr>
        <w:t>Iesniegt izskatīšanai Domei šādu lēmuma projektu</w:t>
      </w:r>
      <w:r w:rsidRPr="00D67D6C">
        <w:rPr>
          <w:rFonts w:ascii="Times New Roman" w:eastAsia="Times New Roman" w:hAnsi="Times New Roman" w:cs="Times New Roman"/>
          <w:sz w:val="24"/>
          <w:szCs w:val="24"/>
          <w:lang w:eastAsia="lv-LV"/>
        </w:rPr>
        <w:t>:</w:t>
      </w:r>
    </w:p>
    <w:p w:rsidR="00D67D6C" w:rsidRPr="00D67D6C" w:rsidRDefault="00D67D6C" w:rsidP="00D67D6C">
      <w:pPr>
        <w:ind w:firstLine="720"/>
        <w:rPr>
          <w:rFonts w:ascii="Times New Roman" w:eastAsia="Times New Roman" w:hAnsi="Times New Roman" w:cs="Times New Roman"/>
          <w:sz w:val="24"/>
          <w:szCs w:val="24"/>
          <w:lang w:eastAsia="lv-LV"/>
        </w:rPr>
      </w:pP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Sakarā ar SIA “Alfa Union” (reģistrācijas Nr.40002175250, juridiskā adrese: Kuldīgas iela 70-52, Tukums, Tukuma novads) likvidāciju, IK „AlfaTours.lv” (reģistrācijas Nr.40002175250, juridiskā adrese: Kuldīgas iela 70-52, Tukums, Tukuma novads) pārstāve Inna Tērauda 20.06.2015. iesniegumā Nr.3509 lūdz pārslēgt nomas līgumu uz IK „AlfaTours.lv”.</w:t>
      </w: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Arial"/>
          <w:sz w:val="24"/>
          <w:szCs w:val="24"/>
          <w:lang w:eastAsia="lv-LV" w:bidi="lo-LA"/>
        </w:rPr>
        <w:t xml:space="preserve">Tukuma novada Dome (turpmāk – Dome) konstatē, ka </w:t>
      </w:r>
      <w:r w:rsidRPr="00D67D6C">
        <w:rPr>
          <w:rFonts w:ascii="Times New Roman" w:eastAsia="Times New Roman" w:hAnsi="Times New Roman" w:cs="Times New Roman"/>
          <w:sz w:val="24"/>
          <w:szCs w:val="24"/>
          <w:lang w:eastAsia="lv-LV"/>
        </w:rPr>
        <w:t>2010.gada 16.augustā ar SIA „Alfa Union” pēc izsoles rezultātu apstiprināšanas ir noslēgts nedzīvojamo telpu nomas līgums Nr.2 par nedzīvojamo telpu Brīvības laukumā 18, Tukumā, Tukuma novadā, ar kopējo platību 4,4 m</w:t>
      </w:r>
      <w:r w:rsidRPr="00D67D6C">
        <w:rPr>
          <w:rFonts w:ascii="Times New Roman" w:eastAsia="Times New Roman" w:hAnsi="Times New Roman" w:cs="Times New Roman"/>
          <w:sz w:val="24"/>
          <w:szCs w:val="24"/>
          <w:vertAlign w:val="superscript"/>
          <w:lang w:eastAsia="lv-LV"/>
        </w:rPr>
        <w:t xml:space="preserve">2 </w:t>
      </w:r>
      <w:r w:rsidRPr="00D67D6C">
        <w:rPr>
          <w:rFonts w:ascii="Times New Roman" w:eastAsia="Times New Roman" w:hAnsi="Times New Roman" w:cs="Times New Roman"/>
          <w:sz w:val="24"/>
          <w:szCs w:val="24"/>
          <w:lang w:eastAsia="lv-LV"/>
        </w:rPr>
        <w:t>(turpmāk – Līgums). SIA “Alfa Union” nedzīvojamo telpu Brīvības laukumā 18, Tukumā, Tukuma novadā, izmanto tūrisma un viesnīcu rezervēšanas pakalpojumu sniegšanai (ceļojumu organizēšana, dokumentu un vīzu noformēšana, viesnīcu rezervēšana). Ar Domes 22.12.2015. lēmumu (prot.Nr.14, 26.§.) Līguma termiņš ir pagarināts līdz 2022.gada 28.jūlijam, nosakot nomas maksu 35,57 EUR</w:t>
      </w:r>
      <w:r w:rsidRPr="00D67D6C">
        <w:rPr>
          <w:rFonts w:ascii="Times New Roman" w:eastAsia="Times New Roman" w:hAnsi="Times New Roman" w:cs="Times New Roman"/>
          <w:i/>
          <w:sz w:val="24"/>
          <w:szCs w:val="24"/>
          <w:lang w:eastAsia="lv-LV"/>
        </w:rPr>
        <w:t xml:space="preserve"> </w:t>
      </w:r>
      <w:r w:rsidRPr="00D67D6C">
        <w:rPr>
          <w:rFonts w:ascii="Times New Roman" w:eastAsia="Times New Roman" w:hAnsi="Times New Roman" w:cs="Times New Roman"/>
          <w:sz w:val="24"/>
          <w:szCs w:val="24"/>
          <w:lang w:eastAsia="lv-LV"/>
        </w:rPr>
        <w:t xml:space="preserve">(trīsdesmit pieci </w:t>
      </w:r>
      <w:r w:rsidRPr="00D67D6C">
        <w:rPr>
          <w:rFonts w:ascii="Times New Roman" w:eastAsia="Times New Roman" w:hAnsi="Times New Roman" w:cs="Times New Roman"/>
          <w:i/>
          <w:sz w:val="24"/>
          <w:szCs w:val="24"/>
          <w:lang w:eastAsia="lv-LV"/>
        </w:rPr>
        <w:t>euro</w:t>
      </w:r>
      <w:r w:rsidRPr="00D67D6C">
        <w:rPr>
          <w:rFonts w:ascii="Times New Roman" w:eastAsia="Times New Roman" w:hAnsi="Times New Roman" w:cs="Times New Roman"/>
          <w:sz w:val="24"/>
          <w:szCs w:val="24"/>
          <w:lang w:eastAsia="lv-LV"/>
        </w:rPr>
        <w:t xml:space="preserve"> un 57 </w:t>
      </w:r>
      <w:r w:rsidRPr="00D67D6C">
        <w:rPr>
          <w:rFonts w:ascii="Times New Roman" w:eastAsia="Times New Roman" w:hAnsi="Times New Roman" w:cs="Times New Roman"/>
          <w:i/>
          <w:sz w:val="24"/>
          <w:szCs w:val="24"/>
          <w:lang w:eastAsia="lv-LV"/>
        </w:rPr>
        <w:t>centi</w:t>
      </w:r>
      <w:r w:rsidRPr="00D67D6C">
        <w:rPr>
          <w:rFonts w:ascii="Times New Roman" w:eastAsia="Times New Roman" w:hAnsi="Times New Roman" w:cs="Times New Roman"/>
          <w:sz w:val="24"/>
          <w:szCs w:val="24"/>
          <w:lang w:eastAsia="lv-LV"/>
        </w:rPr>
        <w:t xml:space="preserve">) bez PVN, mēnesī. </w:t>
      </w: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 xml:space="preserve">Pēc Uzņēmumu datu bāzes Lursoft informācijas, 2016.gada 24.maijā SIA „Alfa Union” </w:t>
      </w:r>
      <w:r w:rsidRPr="00D67D6C">
        <w:rPr>
          <w:rFonts w:ascii="Times New Roman" w:eastAsia="Times New Roman" w:hAnsi="Times New Roman" w:cs="Times New Roman"/>
          <w:sz w:val="24"/>
          <w:szCs w:val="24"/>
          <w:u w:val="single"/>
          <w:lang w:eastAsia="lv-LV"/>
        </w:rPr>
        <w:t>ir likvidēts</w:t>
      </w:r>
      <w:r w:rsidRPr="00D67D6C">
        <w:rPr>
          <w:rFonts w:ascii="Times New Roman" w:eastAsia="Times New Roman" w:hAnsi="Times New Roman" w:cs="Times New Roman"/>
          <w:sz w:val="24"/>
          <w:szCs w:val="24"/>
          <w:lang w:eastAsia="lv-LV"/>
        </w:rPr>
        <w:t xml:space="preserve">. </w:t>
      </w: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SIA „Alfa Union” ar Līgumu saistītu parādu nav.</w:t>
      </w: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 xml:space="preserve">Pamatojoties uz likuma „Par pašvaldībām“ 21.panta pirmās daļas 27.punktu un Ministru kabineta 08.06.2010. noteikumu Nr.515 „Noteikumi par valsts un pašvaldību mantas iznomāšanas kārtību, nomas maksas noteikšanas metodiku un nomas līguma tipveida nosacījumiem” 7. punktu: </w:t>
      </w: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1. izbeigt Līgumu ar SIA „Alfa Union” par nedzīvojamo telpu Brīvības laukumā 18, Tukumā, Tukuma novadā, ar 2016.gada 1.augustu,</w:t>
      </w:r>
    </w:p>
    <w:p w:rsidR="00D67D6C" w:rsidRPr="00D67D6C" w:rsidRDefault="00D67D6C" w:rsidP="00D67D6C">
      <w:pPr>
        <w:ind w:firstLine="720"/>
        <w:rPr>
          <w:rFonts w:ascii="Times New Roman" w:eastAsia="Times New Roman" w:hAnsi="Times New Roman" w:cs="Times New Roman"/>
          <w:sz w:val="24"/>
          <w:szCs w:val="24"/>
        </w:rPr>
      </w:pPr>
      <w:r w:rsidRPr="00D67D6C">
        <w:rPr>
          <w:rFonts w:ascii="Times New Roman" w:eastAsia="Times New Roman" w:hAnsi="Times New Roman" w:cs="Times New Roman"/>
          <w:sz w:val="24"/>
          <w:szCs w:val="24"/>
          <w:lang w:eastAsia="lv-LV"/>
        </w:rPr>
        <w:t>2. noslēgt nedzīvojamās telpas nomas līgumu ar IK “AlfaTours.lv” par nedzīvojamo telpu Brīvības laukumā 18, Tukumā, Tukuma novadā, ar kopējo platību 4,4 m</w:t>
      </w:r>
      <w:r w:rsidRPr="00D67D6C">
        <w:rPr>
          <w:rFonts w:ascii="Times New Roman" w:eastAsia="Times New Roman" w:hAnsi="Times New Roman" w:cs="Times New Roman"/>
          <w:sz w:val="24"/>
          <w:szCs w:val="24"/>
          <w:vertAlign w:val="superscript"/>
          <w:lang w:eastAsia="lv-LV"/>
        </w:rPr>
        <w:t>2</w:t>
      </w:r>
      <w:r w:rsidRPr="00D67D6C">
        <w:rPr>
          <w:rFonts w:ascii="Times New Roman" w:eastAsia="Times New Roman" w:hAnsi="Times New Roman" w:cs="Times New Roman"/>
          <w:sz w:val="24"/>
          <w:szCs w:val="24"/>
          <w:lang w:eastAsia="lv-LV"/>
        </w:rPr>
        <w:t>, nosakot termiņu līdz 2022.gada 28.jūlijam,</w:t>
      </w:r>
    </w:p>
    <w:p w:rsidR="00D67D6C" w:rsidRPr="00D67D6C" w:rsidRDefault="00D67D6C" w:rsidP="00D67D6C">
      <w:pPr>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ab/>
        <w:t xml:space="preserve">3. noteikt nomas maksu 35,57 EUR (trīsdesmit pieci </w:t>
      </w:r>
      <w:r w:rsidRPr="00D67D6C">
        <w:rPr>
          <w:rFonts w:ascii="Times New Roman" w:eastAsia="Times New Roman" w:hAnsi="Times New Roman" w:cs="Times New Roman"/>
          <w:i/>
          <w:sz w:val="24"/>
          <w:szCs w:val="24"/>
          <w:lang w:eastAsia="lv-LV"/>
        </w:rPr>
        <w:t>euro</w:t>
      </w:r>
      <w:r w:rsidRPr="00D67D6C">
        <w:rPr>
          <w:rFonts w:ascii="Times New Roman" w:eastAsia="Times New Roman" w:hAnsi="Times New Roman" w:cs="Times New Roman"/>
          <w:sz w:val="24"/>
          <w:szCs w:val="24"/>
          <w:lang w:eastAsia="lv-LV"/>
        </w:rPr>
        <w:t xml:space="preserve"> un 57 </w:t>
      </w:r>
      <w:r w:rsidRPr="00D67D6C">
        <w:rPr>
          <w:rFonts w:ascii="Times New Roman" w:eastAsia="Times New Roman" w:hAnsi="Times New Roman" w:cs="Times New Roman"/>
          <w:i/>
          <w:sz w:val="24"/>
          <w:szCs w:val="24"/>
          <w:lang w:eastAsia="lv-LV"/>
        </w:rPr>
        <w:t>centi</w:t>
      </w:r>
      <w:r w:rsidRPr="00D67D6C">
        <w:rPr>
          <w:rFonts w:ascii="Times New Roman" w:eastAsia="Times New Roman" w:hAnsi="Times New Roman" w:cs="Times New Roman"/>
          <w:sz w:val="24"/>
          <w:szCs w:val="24"/>
          <w:lang w:eastAsia="lv-LV"/>
        </w:rPr>
        <w:t>) bez PVN, mēnesī,</w:t>
      </w:r>
    </w:p>
    <w:p w:rsidR="00D67D6C" w:rsidRPr="00D67D6C" w:rsidRDefault="00D67D6C" w:rsidP="00D67D6C">
      <w:pPr>
        <w:ind w:firstLine="720"/>
        <w:rPr>
          <w:rFonts w:ascii="Times New Roman" w:eastAsia="Times New Roman" w:hAnsi="Times New Roman" w:cs="Times New Roman"/>
          <w:sz w:val="24"/>
          <w:szCs w:val="24"/>
        </w:rPr>
      </w:pPr>
      <w:r w:rsidRPr="00D67D6C">
        <w:rPr>
          <w:rFonts w:ascii="Times New Roman" w:eastAsia="Times New Roman" w:hAnsi="Times New Roman" w:cs="Times New Roman"/>
          <w:sz w:val="24"/>
          <w:szCs w:val="24"/>
          <w:lang w:eastAsia="lv-LV"/>
        </w:rPr>
        <w:t>4. atsevišķi no nomas maksas IK „AlfaTours.lv” jāveic maksa par elektroenerģiju, saskaņā ar skaitītāja rādījumu,</w:t>
      </w:r>
    </w:p>
    <w:p w:rsidR="00D67D6C" w:rsidRPr="00D67D6C" w:rsidRDefault="00D67D6C" w:rsidP="00D67D6C">
      <w:pPr>
        <w:ind w:firstLine="720"/>
        <w:rPr>
          <w:rFonts w:ascii="Times New Roman" w:eastAsia="Times New Roman" w:hAnsi="Times New Roman" w:cs="Times New Roman"/>
          <w:sz w:val="24"/>
          <w:szCs w:val="24"/>
          <w:lang w:eastAsia="lv-LV"/>
        </w:rPr>
      </w:pPr>
      <w:r w:rsidRPr="00D67D6C">
        <w:rPr>
          <w:rFonts w:ascii="Times New Roman" w:eastAsia="Times New Roman" w:hAnsi="Times New Roman" w:cs="Times New Roman"/>
          <w:sz w:val="24"/>
          <w:szCs w:val="24"/>
          <w:lang w:eastAsia="lv-LV"/>
        </w:rPr>
        <w:t>5. uzdot SIA „Tukuma nami”, līdz 08.08.2016.</w:t>
      </w:r>
      <w:r w:rsidRPr="00D67D6C">
        <w:rPr>
          <w:rFonts w:ascii="Times New Roman" w:eastAsia="Times New Roman" w:hAnsi="Times New Roman" w:cs="Arial"/>
          <w:sz w:val="24"/>
          <w:szCs w:val="24"/>
          <w:lang w:eastAsia="lv-LV" w:bidi="lo-LA"/>
        </w:rPr>
        <w:t xml:space="preserve"> noslēgt nedzīvojamo telpu nomas līgumu ar IK</w:t>
      </w:r>
      <w:r w:rsidRPr="00D67D6C">
        <w:rPr>
          <w:rFonts w:ascii="Times New Roman" w:eastAsia="Times New Roman" w:hAnsi="Times New Roman" w:cs="Times New Roman"/>
          <w:sz w:val="24"/>
          <w:szCs w:val="24"/>
          <w:lang w:eastAsia="lv-LV"/>
        </w:rPr>
        <w:t xml:space="preserve"> „AlfaTours.lv”.</w:t>
      </w:r>
    </w:p>
    <w:p w:rsidR="00D67D6C" w:rsidRPr="00D67D6C" w:rsidRDefault="00D67D6C" w:rsidP="00D67D6C">
      <w:pPr>
        <w:ind w:firstLine="720"/>
        <w:rPr>
          <w:rFonts w:ascii="Times New Roman" w:eastAsia="Times New Roman" w:hAnsi="Times New Roman" w:cs="Times New Roman"/>
          <w:sz w:val="24"/>
          <w:szCs w:val="24"/>
          <w:lang w:eastAsia="lv-LV"/>
        </w:rPr>
      </w:pPr>
    </w:p>
    <w:p w:rsidR="00D67D6C" w:rsidRPr="00D67D6C" w:rsidRDefault="00D67D6C" w:rsidP="00D67D6C">
      <w:pPr>
        <w:ind w:firstLine="720"/>
        <w:rPr>
          <w:rFonts w:ascii="Times New Roman" w:eastAsia="Times New Roman" w:hAnsi="Times New Roman" w:cs="Times New Roman"/>
          <w:bCs/>
          <w:i/>
          <w:sz w:val="24"/>
          <w:szCs w:val="24"/>
          <w:lang w:eastAsia="lv-LV"/>
        </w:rPr>
      </w:pPr>
      <w:r w:rsidRPr="00D67D6C">
        <w:rPr>
          <w:rFonts w:ascii="Times New Roman" w:eastAsia="Times New Roman" w:hAnsi="Times New Roman" w:cs="Times New Roman"/>
          <w:bCs/>
          <w:i/>
          <w:sz w:val="24"/>
          <w:szCs w:val="24"/>
          <w:lang w:eastAsia="lv-LV"/>
        </w:rPr>
        <w:t>Lēmumu var pārsūdzēt Administratīvajā rajona tiesā viena mēneša laikā no tā spēkā stāšanās dienas.  </w:t>
      </w:r>
    </w:p>
    <w:p w:rsidR="00D67D6C" w:rsidRPr="00D67D6C" w:rsidRDefault="00D67D6C" w:rsidP="00D67D6C">
      <w:pPr>
        <w:ind w:firstLine="720"/>
        <w:rPr>
          <w:rFonts w:ascii="Times New Roman" w:eastAsia="Times New Roman" w:hAnsi="Times New Roman" w:cs="Times New Roman"/>
          <w:sz w:val="24"/>
          <w:szCs w:val="24"/>
          <w:lang w:eastAsia="lv-LV"/>
        </w:rPr>
      </w:pPr>
    </w:p>
    <w:p w:rsidR="00D67D6C" w:rsidRPr="00D67D6C" w:rsidRDefault="00D67D6C" w:rsidP="00D67D6C">
      <w:pPr>
        <w:ind w:right="-1" w:firstLine="720"/>
        <w:rPr>
          <w:rFonts w:ascii="Times New Roman" w:eastAsia="Times New Roman" w:hAnsi="Times New Roman" w:cs="Times New Roman"/>
          <w:sz w:val="24"/>
          <w:szCs w:val="24"/>
        </w:rPr>
      </w:pPr>
    </w:p>
    <w:p w:rsidR="00D67D6C" w:rsidRPr="00D67D6C" w:rsidRDefault="00D67D6C" w:rsidP="00D67D6C">
      <w:pPr>
        <w:ind w:right="-1" w:firstLine="720"/>
        <w:rPr>
          <w:rFonts w:ascii="Times New Roman" w:eastAsia="Times New Roman" w:hAnsi="Times New Roman" w:cs="Times New Roman"/>
          <w:sz w:val="24"/>
          <w:szCs w:val="24"/>
        </w:rPr>
      </w:pPr>
    </w:p>
    <w:p w:rsidR="00D67D6C" w:rsidRPr="00D67D6C" w:rsidRDefault="00D67D6C" w:rsidP="00D67D6C">
      <w:pPr>
        <w:ind w:right="-1" w:firstLine="720"/>
        <w:rPr>
          <w:rFonts w:ascii="Times New Roman" w:eastAsia="Times New Roman" w:hAnsi="Times New Roman" w:cs="Times New Roman"/>
          <w:sz w:val="24"/>
          <w:szCs w:val="24"/>
        </w:rPr>
      </w:pP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4"/>
          <w:lang w:eastAsia="lv-LV"/>
        </w:rPr>
        <w:t>Nosūtīt:</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4"/>
          <w:lang w:eastAsia="lv-LV"/>
        </w:rPr>
        <w:t xml:space="preserve">- Fin. nod. </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4"/>
          <w:lang w:eastAsia="lv-LV"/>
        </w:rPr>
        <w:t xml:space="preserve">- Īp. nod. </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4"/>
          <w:lang w:eastAsia="lv-LV"/>
        </w:rPr>
        <w:t xml:space="preserve">- Jur. nod. </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4"/>
          <w:lang w:eastAsia="lv-LV"/>
        </w:rPr>
        <w:t xml:space="preserve">- Admin. nod. </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4"/>
          <w:lang w:eastAsia="lv-LV"/>
        </w:rPr>
        <w:t>- IK „Alfa Tours.lv</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0"/>
          <w:lang w:val="en-US" w:eastAsia="lv-LV"/>
        </w:rPr>
        <w:t>_________________________________</w:t>
      </w:r>
    </w:p>
    <w:p w:rsidR="00D67D6C" w:rsidRPr="00D67D6C" w:rsidRDefault="00D67D6C" w:rsidP="00D67D6C">
      <w:pPr>
        <w:rPr>
          <w:rFonts w:ascii="Times New Roman" w:eastAsia="Times New Roman" w:hAnsi="Times New Roman" w:cs="Times New Roman"/>
          <w:sz w:val="20"/>
          <w:szCs w:val="24"/>
          <w:lang w:eastAsia="lv-LV"/>
        </w:rPr>
      </w:pPr>
      <w:r w:rsidRPr="00D67D6C">
        <w:rPr>
          <w:rFonts w:ascii="Times New Roman" w:eastAsia="Times New Roman" w:hAnsi="Times New Roman" w:cs="Times New Roman"/>
          <w:sz w:val="20"/>
          <w:szCs w:val="20"/>
          <w:lang w:val="en-US" w:eastAsia="lv-LV"/>
        </w:rPr>
        <w:t>Sagatavoja: Īpašumu nod. (D.Šmite)</w:t>
      </w:r>
    </w:p>
    <w:p w:rsidR="00D67D6C" w:rsidRPr="00D67D6C" w:rsidRDefault="00D67D6C" w:rsidP="00D67D6C">
      <w:pPr>
        <w:ind w:right="-1" w:firstLine="720"/>
        <w:rPr>
          <w:rFonts w:ascii="Times New Roman" w:eastAsia="Times New Roman" w:hAnsi="Times New Roman" w:cs="Times New Roman"/>
          <w:sz w:val="24"/>
          <w:szCs w:val="24"/>
        </w:rPr>
      </w:pPr>
    </w:p>
    <w:bookmarkEnd w:id="1"/>
    <w:p w:rsidR="00315475" w:rsidRDefault="00315475" w:rsidP="008277FD">
      <w:pPr>
        <w:jc w:val="center"/>
        <w:rPr>
          <w:rFonts w:ascii="Times New Roman" w:hAnsi="Times New Roman" w:cs="Times New Roman"/>
          <w:sz w:val="24"/>
          <w:szCs w:val="24"/>
        </w:rPr>
      </w:pPr>
    </w:p>
    <w:p w:rsidR="00147045" w:rsidRPr="008963AB" w:rsidRDefault="00086890" w:rsidP="008963AB">
      <w:pPr>
        <w:jc w:val="center"/>
        <w:rPr>
          <w:rFonts w:ascii="Times New Roman" w:hAnsi="Times New Roman" w:cs="Times New Roman"/>
          <w:sz w:val="24"/>
          <w:szCs w:val="24"/>
        </w:rPr>
      </w:pPr>
      <w:r>
        <w:rPr>
          <w:rFonts w:ascii="Times New Roman" w:hAnsi="Times New Roman" w:cs="Times New Roman"/>
          <w:sz w:val="24"/>
          <w:szCs w:val="24"/>
        </w:rPr>
        <w:lastRenderedPageBreak/>
        <w:t>20.</w:t>
      </w:r>
      <w:r w:rsidR="008963AB">
        <w:rPr>
          <w:rFonts w:ascii="Times New Roman" w:hAnsi="Times New Roman" w:cs="Times New Roman"/>
          <w:sz w:val="24"/>
          <w:szCs w:val="24"/>
        </w:rPr>
        <w:t>§.</w:t>
      </w:r>
    </w:p>
    <w:p w:rsidR="00147045" w:rsidRDefault="00147045" w:rsidP="00147045">
      <w:pPr>
        <w:rPr>
          <w:rFonts w:ascii="Times New Roman" w:hAnsi="Times New Roman" w:cs="Times New Roman"/>
          <w:sz w:val="20"/>
          <w:szCs w:val="20"/>
        </w:rPr>
      </w:pPr>
    </w:p>
    <w:p w:rsidR="00147045" w:rsidRPr="00147045" w:rsidRDefault="00147045" w:rsidP="00147045">
      <w:pPr>
        <w:ind w:right="-3"/>
        <w:jc w:val="left"/>
        <w:rPr>
          <w:rFonts w:ascii="Times New Roman" w:eastAsia="Calibri" w:hAnsi="Times New Roman" w:cs="Times New Roman"/>
          <w:b/>
          <w:bCs/>
          <w:sz w:val="24"/>
          <w:szCs w:val="24"/>
          <w:lang w:eastAsia="lv-LV"/>
        </w:rPr>
      </w:pPr>
      <w:bookmarkStart w:id="2" w:name="L52"/>
      <w:r w:rsidRPr="00147045">
        <w:rPr>
          <w:rFonts w:ascii="Times New Roman" w:eastAsia="Calibri" w:hAnsi="Times New Roman" w:cs="Times New Roman"/>
          <w:b/>
          <w:bCs/>
          <w:sz w:val="24"/>
          <w:szCs w:val="24"/>
          <w:lang w:eastAsia="lv-LV"/>
        </w:rPr>
        <w:t xml:space="preserve">Par saistošo noteikumu „Par grozījumiem Tukuma </w:t>
      </w:r>
    </w:p>
    <w:p w:rsidR="00147045" w:rsidRPr="00147045" w:rsidRDefault="00147045" w:rsidP="00147045">
      <w:pPr>
        <w:ind w:right="-3"/>
        <w:jc w:val="left"/>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 xml:space="preserve">novada Domes 2016.gada 28.janvāra saistošajos </w:t>
      </w:r>
    </w:p>
    <w:p w:rsidR="00147045" w:rsidRPr="00147045" w:rsidRDefault="00147045" w:rsidP="00147045">
      <w:pPr>
        <w:ind w:right="-3"/>
        <w:jc w:val="left"/>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 xml:space="preserve">noteikumos Nr.5 „Par Tukuma novada pašvaldības </w:t>
      </w:r>
    </w:p>
    <w:p w:rsidR="00147045" w:rsidRPr="00147045" w:rsidRDefault="00147045" w:rsidP="00147045">
      <w:pPr>
        <w:ind w:right="-3"/>
        <w:jc w:val="left"/>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2016.gada budžetu” apstiprināšanu</w:t>
      </w:r>
    </w:p>
    <w:bookmarkEnd w:id="2"/>
    <w:p w:rsidR="00147045" w:rsidRDefault="00147045" w:rsidP="00147045">
      <w:pPr>
        <w:ind w:right="5"/>
        <w:jc w:val="left"/>
        <w:rPr>
          <w:rFonts w:ascii="Times New Roman" w:eastAsia="Calibri" w:hAnsi="Times New Roman" w:cs="Times New Roman"/>
          <w:i/>
          <w:iCs/>
          <w:sz w:val="24"/>
          <w:szCs w:val="24"/>
          <w:lang w:eastAsia="lv-LV"/>
        </w:rPr>
      </w:pPr>
    </w:p>
    <w:p w:rsidR="008963AB" w:rsidRPr="00147045" w:rsidRDefault="008963AB" w:rsidP="00147045">
      <w:pPr>
        <w:ind w:right="5"/>
        <w:jc w:val="left"/>
        <w:rPr>
          <w:rFonts w:ascii="Times New Roman" w:eastAsia="Calibri" w:hAnsi="Times New Roman" w:cs="Times New Roman"/>
          <w:i/>
          <w:iCs/>
          <w:sz w:val="24"/>
          <w:szCs w:val="24"/>
          <w:lang w:eastAsia="lv-LV"/>
        </w:rPr>
      </w:pPr>
    </w:p>
    <w:p w:rsidR="00147045" w:rsidRPr="00147045" w:rsidRDefault="008963AB" w:rsidP="00147045">
      <w:pPr>
        <w:ind w:right="5"/>
        <w:jc w:val="left"/>
        <w:rPr>
          <w:rFonts w:ascii="Times New Roman" w:eastAsia="Calibri" w:hAnsi="Times New Roman" w:cs="Times New Roman"/>
          <w:i/>
          <w:iCs/>
          <w:sz w:val="24"/>
          <w:szCs w:val="24"/>
          <w:lang w:eastAsia="lv-LV"/>
        </w:rPr>
      </w:pPr>
      <w:r>
        <w:rPr>
          <w:rFonts w:ascii="Times New Roman" w:eastAsia="Calibri" w:hAnsi="Times New Roman" w:cs="Times New Roman"/>
          <w:i/>
          <w:iCs/>
          <w:sz w:val="24"/>
          <w:szCs w:val="24"/>
          <w:lang w:eastAsia="lv-LV"/>
        </w:rPr>
        <w:t>Iesniegt izskatīšanai Domei šādu lēmuma projektu:</w:t>
      </w:r>
    </w:p>
    <w:p w:rsidR="00147045" w:rsidRPr="00147045" w:rsidRDefault="00147045" w:rsidP="00147045">
      <w:pPr>
        <w:ind w:right="5"/>
        <w:jc w:val="left"/>
        <w:rPr>
          <w:rFonts w:ascii="Times New Roman" w:eastAsia="Calibri" w:hAnsi="Times New Roman" w:cs="Times New Roman"/>
          <w:i/>
          <w:iCs/>
          <w:sz w:val="24"/>
          <w:szCs w:val="24"/>
          <w:lang w:eastAsia="lv-LV"/>
        </w:rPr>
      </w:pPr>
    </w:p>
    <w:p w:rsidR="00147045" w:rsidRPr="00147045" w:rsidRDefault="00147045" w:rsidP="00147045">
      <w:pPr>
        <w:ind w:right="5"/>
        <w:jc w:val="left"/>
        <w:rPr>
          <w:rFonts w:ascii="Times New Roman" w:eastAsia="Calibri" w:hAnsi="Times New Roman" w:cs="Times New Roman"/>
          <w:sz w:val="24"/>
          <w:szCs w:val="24"/>
          <w:lang w:eastAsia="lv-LV"/>
        </w:rPr>
      </w:pPr>
    </w:p>
    <w:p w:rsidR="00147045" w:rsidRPr="00147045" w:rsidRDefault="00147045" w:rsidP="00EE20B1">
      <w:pPr>
        <w:ind w:right="5"/>
        <w:rPr>
          <w:rFonts w:ascii="Times New Roman" w:eastAsia="Calibri" w:hAnsi="Times New Roman" w:cs="Times New Roman"/>
          <w:i/>
          <w:iCs/>
          <w:sz w:val="24"/>
          <w:szCs w:val="24"/>
          <w:lang w:eastAsia="lv-LV"/>
        </w:rPr>
      </w:pPr>
      <w:r w:rsidRPr="00147045">
        <w:rPr>
          <w:rFonts w:ascii="Times New Roman" w:eastAsia="Calibri" w:hAnsi="Times New Roman" w:cs="Times New Roman"/>
          <w:sz w:val="24"/>
          <w:szCs w:val="24"/>
          <w:lang w:eastAsia="lv-LV"/>
        </w:rPr>
        <w:tab/>
        <w:t xml:space="preserve">1. Pamatojoties uz likuma „Par pašvaldībām” 14.panta otrās daļas 2.punktu, 21.panta pirmās daļas 2.punktu, 46.panta pirmo un otro daļu, apstiprināt Tukuma novada Domes saistošos noteikumus Nr........ „Par grozījumiem Tukuma novada Domes 2016.gada 28.janvāra saistošajos noteikumos Nr.5 „Par Tukuma novada pašvaldības 2016.gada budžetu”” (pievienoti). </w:t>
      </w:r>
    </w:p>
    <w:p w:rsidR="00147045" w:rsidRPr="00147045" w:rsidRDefault="00147045" w:rsidP="00EE20B1">
      <w:pPr>
        <w:ind w:right="5"/>
        <w:rPr>
          <w:rFonts w:ascii="Times New Roman" w:eastAsia="Calibri" w:hAnsi="Times New Roman" w:cs="Times New Roman"/>
          <w:i/>
          <w:iCs/>
          <w:sz w:val="24"/>
          <w:szCs w:val="24"/>
          <w:lang w:eastAsia="lv-LV"/>
        </w:rPr>
      </w:pPr>
    </w:p>
    <w:p w:rsidR="00147045" w:rsidRPr="00147045" w:rsidRDefault="00147045" w:rsidP="00EE20B1">
      <w:pPr>
        <w:ind w:right="5"/>
        <w:rPr>
          <w:rFonts w:ascii="Times New Roman" w:eastAsia="Calibri" w:hAnsi="Times New Roman" w:cs="Times New Roman"/>
          <w:i/>
          <w:iCs/>
          <w:sz w:val="24"/>
          <w:szCs w:val="24"/>
          <w:lang w:eastAsia="lv-LV"/>
        </w:rPr>
      </w:pPr>
      <w:r w:rsidRPr="00147045">
        <w:rPr>
          <w:rFonts w:ascii="Times New Roman" w:eastAsia="Calibri" w:hAnsi="Times New Roman" w:cs="Times New Roman"/>
          <w:sz w:val="24"/>
          <w:szCs w:val="24"/>
          <w:lang w:eastAsia="lv-LV"/>
        </w:rPr>
        <w:tab/>
        <w:t>2. Tukuma novada Domes saistošos noteikumus Nr.... „Par grozījumiem Tukuma novada Domes 2016.gada 28.janvāra saistošajos noteikumos Nr.5 „Par Tukuma novada pašvaldības 2016. gada budžetu” triju dienu laikā pēc to parakstīšanas nosūtīt Vides aizsardzības un reģionālās attīstības ministrijai zināšanai elektroniskā veidā, parakstītu ar drošu elektronisko parakstu, kas satur laika zīmogu.</w:t>
      </w:r>
    </w:p>
    <w:p w:rsidR="00147045" w:rsidRPr="00147045" w:rsidRDefault="00147045" w:rsidP="00EE20B1">
      <w:pPr>
        <w:rPr>
          <w:rFonts w:ascii="Times New Roman" w:eastAsia="Calibri" w:hAnsi="Times New Roman" w:cs="Times New Roman"/>
          <w:sz w:val="24"/>
          <w:szCs w:val="24"/>
          <w:lang w:eastAsia="lv-LV"/>
        </w:rPr>
      </w:pPr>
    </w:p>
    <w:p w:rsidR="00147045" w:rsidRPr="00147045" w:rsidRDefault="00147045" w:rsidP="00EE20B1">
      <w:pPr>
        <w:rPr>
          <w:rFonts w:ascii="Times New Roman" w:eastAsia="Calibri" w:hAnsi="Times New Roman" w:cs="Times New Roman"/>
          <w:sz w:val="24"/>
          <w:szCs w:val="24"/>
          <w:lang w:eastAsia="lv-LV"/>
        </w:rPr>
      </w:pPr>
      <w:r w:rsidRPr="00147045">
        <w:rPr>
          <w:rFonts w:ascii="Times New Roman" w:eastAsia="Calibri" w:hAnsi="Times New Roman" w:cs="Times New Roman"/>
          <w:sz w:val="24"/>
          <w:szCs w:val="24"/>
          <w:lang w:eastAsia="lv-LV"/>
        </w:rPr>
        <w:tab/>
        <w:t xml:space="preserve">3. Uzdot pašvaldības izpilddirektoram nodrošināt, lai saistošie noteikumi būtu brīvi pieejami Tukuma novada Domes ēkā un Tukuma novada pagastu pārvaldēs, kā arī tiktu publicēti pašvaldības tīmekļa vietnē www.tukums.lv.  </w:t>
      </w: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4"/>
          <w:szCs w:val="24"/>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jc w:val="left"/>
        <w:rPr>
          <w:rFonts w:ascii="Times New Roman" w:eastAsia="Calibri" w:hAnsi="Times New Roman" w:cs="Times New Roman"/>
          <w:sz w:val="20"/>
          <w:szCs w:val="20"/>
          <w:lang w:eastAsia="lv-LV"/>
        </w:rPr>
      </w:pPr>
    </w:p>
    <w:p w:rsidR="00147045" w:rsidRPr="00147045" w:rsidRDefault="00147045" w:rsidP="00147045">
      <w:pPr>
        <w:ind w:left="851" w:hanging="899"/>
        <w:rPr>
          <w:rFonts w:ascii="Times New Roman" w:eastAsia="Calibri" w:hAnsi="Times New Roman" w:cs="Times New Roman"/>
          <w:sz w:val="20"/>
          <w:szCs w:val="20"/>
          <w:lang w:eastAsia="lv-LV"/>
        </w:rPr>
      </w:pPr>
    </w:p>
    <w:p w:rsidR="00147045" w:rsidRPr="00147045" w:rsidRDefault="00147045" w:rsidP="00147045">
      <w:pPr>
        <w:ind w:left="851" w:hanging="899"/>
        <w:rPr>
          <w:rFonts w:ascii="Times New Roman" w:eastAsia="Calibri" w:hAnsi="Times New Roman" w:cs="Times New Roman"/>
          <w:sz w:val="20"/>
          <w:szCs w:val="20"/>
          <w:lang w:eastAsia="lv-LV"/>
        </w:rPr>
      </w:pPr>
    </w:p>
    <w:p w:rsidR="00147045" w:rsidRPr="00147045" w:rsidRDefault="00147045" w:rsidP="00147045">
      <w:pPr>
        <w:rPr>
          <w:rFonts w:ascii="Times New Roman" w:eastAsia="Calibri" w:hAnsi="Times New Roman" w:cs="Times New Roman"/>
          <w:sz w:val="20"/>
          <w:szCs w:val="20"/>
          <w:lang w:eastAsia="lv-LV"/>
        </w:rPr>
      </w:pP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Nosūtīt:</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 VARAM (el.)</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-Fin. nod.</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-Administratīvās. nod. 2x</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-izraksti</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____________________________________</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 xml:space="preserve">Sagatavoja Finanšu nod. L.Dzalbe, I.Kristberga </w:t>
      </w:r>
    </w:p>
    <w:p w:rsidR="00147045" w:rsidRPr="00147045" w:rsidRDefault="00147045" w:rsidP="00147045">
      <w:pPr>
        <w:ind w:right="-766"/>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p>
    <w:p w:rsidR="00147045" w:rsidRPr="00147045" w:rsidRDefault="00147045" w:rsidP="00147045">
      <w:pPr>
        <w:ind w:left="5760" w:right="-766" w:firstLine="720"/>
        <w:jc w:val="left"/>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br w:type="page"/>
      </w:r>
      <w:r w:rsidRPr="00147045">
        <w:rPr>
          <w:rFonts w:ascii="Times New Roman" w:eastAsia="Calibri" w:hAnsi="Times New Roman" w:cs="Times New Roman"/>
          <w:sz w:val="20"/>
          <w:szCs w:val="20"/>
          <w:lang w:eastAsia="lv-LV"/>
        </w:rPr>
        <w:lastRenderedPageBreak/>
        <w:t>APSTIPRINĀTI</w:t>
      </w:r>
    </w:p>
    <w:p w:rsidR="00147045" w:rsidRPr="00147045" w:rsidRDefault="00147045" w:rsidP="00147045">
      <w:pPr>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t xml:space="preserve">ar Tukuma novada Domes </w:t>
      </w:r>
      <w:r w:rsidR="00EE20B1">
        <w:rPr>
          <w:rFonts w:ascii="Times New Roman" w:eastAsia="Calibri" w:hAnsi="Times New Roman" w:cs="Times New Roman"/>
          <w:sz w:val="20"/>
          <w:szCs w:val="20"/>
          <w:lang w:eastAsia="lv-LV"/>
        </w:rPr>
        <w:t>..07.2016.</w:t>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r>
      <w:r w:rsidRPr="00147045">
        <w:rPr>
          <w:rFonts w:ascii="Times New Roman" w:eastAsia="Calibri" w:hAnsi="Times New Roman" w:cs="Times New Roman"/>
          <w:sz w:val="20"/>
          <w:szCs w:val="20"/>
          <w:lang w:eastAsia="lv-LV"/>
        </w:rPr>
        <w:tab/>
        <w:t>lēmumu (prot.Nr...., ...)</w:t>
      </w:r>
    </w:p>
    <w:p w:rsidR="00147045" w:rsidRPr="00147045" w:rsidRDefault="00147045" w:rsidP="00147045">
      <w:pPr>
        <w:rPr>
          <w:rFonts w:ascii="Times New Roman" w:eastAsia="Calibri" w:hAnsi="Times New Roman" w:cs="Times New Roman"/>
          <w:sz w:val="20"/>
          <w:szCs w:val="20"/>
          <w:lang w:eastAsia="lv-LV"/>
        </w:rPr>
      </w:pPr>
    </w:p>
    <w:p w:rsidR="00147045" w:rsidRPr="00147045" w:rsidRDefault="00147045" w:rsidP="00147045">
      <w:pPr>
        <w:jc w:val="center"/>
        <w:rPr>
          <w:rFonts w:ascii="Times New Roman" w:eastAsia="Calibri" w:hAnsi="Times New Roman" w:cs="Times New Roman"/>
          <w:b/>
          <w:bCs/>
          <w:sz w:val="24"/>
          <w:szCs w:val="24"/>
          <w:lang w:eastAsia="lv-LV"/>
        </w:rPr>
      </w:pPr>
    </w:p>
    <w:p w:rsidR="00147045" w:rsidRPr="00147045" w:rsidRDefault="00147045" w:rsidP="00147045">
      <w:pPr>
        <w:jc w:val="center"/>
        <w:rPr>
          <w:rFonts w:ascii="Times New Roman" w:eastAsia="Calibri" w:hAnsi="Times New Roman" w:cs="Times New Roman"/>
          <w:b/>
          <w:bCs/>
          <w:sz w:val="24"/>
          <w:szCs w:val="24"/>
          <w:lang w:eastAsia="lv-LV"/>
        </w:rPr>
      </w:pPr>
    </w:p>
    <w:p w:rsidR="00147045" w:rsidRPr="00147045" w:rsidRDefault="00147045" w:rsidP="00147045">
      <w:pPr>
        <w:jc w:val="center"/>
        <w:rPr>
          <w:rFonts w:ascii="Times New Roman" w:eastAsia="Calibri" w:hAnsi="Times New Roman" w:cs="Times New Roman"/>
          <w:b/>
          <w:bCs/>
          <w:sz w:val="24"/>
          <w:szCs w:val="24"/>
          <w:lang w:eastAsia="lv-LV"/>
        </w:rPr>
      </w:pPr>
    </w:p>
    <w:p w:rsidR="00147045" w:rsidRPr="00147045" w:rsidRDefault="00147045" w:rsidP="00147045">
      <w:pPr>
        <w:jc w:val="center"/>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SAISTOŠIE NOTEIKUMI</w:t>
      </w:r>
    </w:p>
    <w:p w:rsidR="00147045" w:rsidRPr="00147045" w:rsidRDefault="00147045" w:rsidP="00147045">
      <w:pPr>
        <w:jc w:val="center"/>
        <w:rPr>
          <w:rFonts w:ascii="Times New Roman" w:eastAsia="Calibri" w:hAnsi="Times New Roman" w:cs="Times New Roman"/>
          <w:sz w:val="24"/>
          <w:szCs w:val="24"/>
          <w:lang w:eastAsia="lv-LV"/>
        </w:rPr>
      </w:pPr>
      <w:r w:rsidRPr="00147045">
        <w:rPr>
          <w:rFonts w:ascii="Times New Roman" w:eastAsia="Calibri" w:hAnsi="Times New Roman" w:cs="Times New Roman"/>
          <w:sz w:val="24"/>
          <w:szCs w:val="24"/>
          <w:lang w:eastAsia="lv-LV"/>
        </w:rPr>
        <w:t>Tukumā</w:t>
      </w:r>
    </w:p>
    <w:p w:rsidR="00147045" w:rsidRPr="00147045" w:rsidRDefault="00147045" w:rsidP="00147045">
      <w:pPr>
        <w:rPr>
          <w:rFonts w:ascii="Times New Roman" w:eastAsia="Calibri" w:hAnsi="Times New Roman" w:cs="Times New Roman"/>
          <w:sz w:val="24"/>
          <w:szCs w:val="24"/>
          <w:lang w:eastAsia="lv-LV"/>
        </w:rPr>
      </w:pPr>
    </w:p>
    <w:p w:rsidR="00147045" w:rsidRDefault="00147045" w:rsidP="00147045">
      <w:pPr>
        <w:rPr>
          <w:rFonts w:ascii="Times New Roman" w:eastAsia="Calibri" w:hAnsi="Times New Roman" w:cs="Times New Roman"/>
          <w:sz w:val="24"/>
          <w:szCs w:val="24"/>
          <w:lang w:eastAsia="lv-LV"/>
        </w:rPr>
      </w:pPr>
      <w:r w:rsidRPr="00147045">
        <w:rPr>
          <w:rFonts w:ascii="Times New Roman" w:eastAsia="Calibri" w:hAnsi="Times New Roman" w:cs="Times New Roman"/>
          <w:sz w:val="24"/>
          <w:szCs w:val="24"/>
          <w:lang w:eastAsia="lv-LV"/>
        </w:rPr>
        <w:t>2016.gada 28.jūlijā</w:t>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Pr="00147045">
        <w:rPr>
          <w:rFonts w:ascii="Times New Roman" w:eastAsia="Calibri" w:hAnsi="Times New Roman" w:cs="Times New Roman"/>
          <w:sz w:val="24"/>
          <w:szCs w:val="24"/>
          <w:lang w:eastAsia="lv-LV"/>
        </w:rPr>
        <w:tab/>
      </w:r>
      <w:r w:rsidR="00EE20B1">
        <w:rPr>
          <w:rFonts w:ascii="Times New Roman" w:eastAsia="Calibri" w:hAnsi="Times New Roman" w:cs="Times New Roman"/>
          <w:sz w:val="24"/>
          <w:szCs w:val="24"/>
          <w:lang w:eastAsia="lv-LV"/>
        </w:rPr>
        <w:t xml:space="preserve">        </w:t>
      </w:r>
      <w:r w:rsidRPr="00147045">
        <w:rPr>
          <w:rFonts w:ascii="Times New Roman" w:eastAsia="Calibri" w:hAnsi="Times New Roman" w:cs="Times New Roman"/>
          <w:sz w:val="24"/>
          <w:szCs w:val="24"/>
          <w:lang w:eastAsia="lv-LV"/>
        </w:rPr>
        <w:t>Nr........</w:t>
      </w:r>
    </w:p>
    <w:p w:rsidR="00EE20B1" w:rsidRPr="00147045" w:rsidRDefault="00EE20B1" w:rsidP="00EE20B1">
      <w:pPr>
        <w:jc w:val="right"/>
        <w:rPr>
          <w:rFonts w:ascii="Times New Roman" w:eastAsia="Calibri" w:hAnsi="Times New Roman" w:cs="Times New Roman"/>
          <w:b/>
          <w:bCs/>
          <w:sz w:val="24"/>
          <w:szCs w:val="24"/>
          <w:lang w:eastAsia="lv-LV"/>
        </w:rPr>
      </w:pPr>
      <w:r>
        <w:rPr>
          <w:rFonts w:ascii="Times New Roman" w:eastAsia="Calibri" w:hAnsi="Times New Roman" w:cs="Times New Roman"/>
          <w:sz w:val="24"/>
          <w:szCs w:val="24"/>
          <w:lang w:eastAsia="lv-LV"/>
        </w:rPr>
        <w:t>(prot.Nr....,..§.)</w:t>
      </w:r>
    </w:p>
    <w:p w:rsidR="00147045" w:rsidRPr="00147045" w:rsidRDefault="00147045" w:rsidP="00147045">
      <w:pPr>
        <w:rPr>
          <w:rFonts w:ascii="Times New Roman" w:eastAsia="Calibri" w:hAnsi="Times New Roman" w:cs="Times New Roman"/>
          <w:b/>
          <w:bCs/>
          <w:sz w:val="24"/>
          <w:szCs w:val="24"/>
          <w:lang w:eastAsia="lv-LV"/>
        </w:rPr>
      </w:pPr>
    </w:p>
    <w:p w:rsidR="00147045" w:rsidRPr="00147045" w:rsidRDefault="00147045" w:rsidP="00147045">
      <w:pPr>
        <w:rPr>
          <w:rFonts w:ascii="Times New Roman" w:eastAsia="Calibri" w:hAnsi="Times New Roman" w:cs="Times New Roman"/>
          <w:b/>
          <w:bCs/>
          <w:sz w:val="24"/>
          <w:szCs w:val="24"/>
          <w:lang w:eastAsia="lv-LV"/>
        </w:rPr>
      </w:pPr>
    </w:p>
    <w:p w:rsidR="00147045" w:rsidRPr="00147045" w:rsidRDefault="00147045" w:rsidP="00147045">
      <w:pPr>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 xml:space="preserve">Par grozījumiem Tukuma novada Domes </w:t>
      </w:r>
    </w:p>
    <w:p w:rsidR="00147045" w:rsidRPr="00147045" w:rsidRDefault="00147045" w:rsidP="00147045">
      <w:pPr>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28.01.2016. saistošajos noteikumos Nr.5</w:t>
      </w:r>
    </w:p>
    <w:p w:rsidR="00147045" w:rsidRPr="00147045" w:rsidRDefault="00147045" w:rsidP="00147045">
      <w:pPr>
        <w:rPr>
          <w:rFonts w:ascii="Times New Roman" w:eastAsia="Calibri" w:hAnsi="Times New Roman" w:cs="Times New Roman"/>
          <w:b/>
          <w:bCs/>
          <w:sz w:val="24"/>
          <w:szCs w:val="24"/>
          <w:lang w:eastAsia="lv-LV"/>
        </w:rPr>
      </w:pPr>
      <w:r w:rsidRPr="00147045">
        <w:rPr>
          <w:rFonts w:ascii="Times New Roman" w:eastAsia="Calibri" w:hAnsi="Times New Roman" w:cs="Times New Roman"/>
          <w:b/>
          <w:bCs/>
          <w:sz w:val="24"/>
          <w:szCs w:val="24"/>
          <w:lang w:eastAsia="lv-LV"/>
        </w:rPr>
        <w:t>„Par Tukuma novada pašvaldības 2016.gada budžetu”</w:t>
      </w:r>
    </w:p>
    <w:p w:rsidR="00147045" w:rsidRPr="00147045" w:rsidRDefault="00147045" w:rsidP="00147045">
      <w:pPr>
        <w:rPr>
          <w:rFonts w:ascii="Times New Roman" w:eastAsia="Calibri" w:hAnsi="Times New Roman" w:cs="Times New Roman"/>
          <w:sz w:val="20"/>
          <w:szCs w:val="20"/>
          <w:lang w:eastAsia="lv-LV"/>
        </w:rPr>
      </w:pPr>
    </w:p>
    <w:p w:rsidR="00147045" w:rsidRPr="00147045" w:rsidRDefault="00147045" w:rsidP="00147045">
      <w:pPr>
        <w:ind w:left="6480"/>
        <w:rPr>
          <w:rFonts w:ascii="Times New Roman" w:eastAsia="Calibri" w:hAnsi="Times New Roman" w:cs="Times New Roman"/>
          <w:sz w:val="20"/>
          <w:szCs w:val="20"/>
          <w:lang w:eastAsia="lv-LV"/>
        </w:rPr>
      </w:pPr>
      <w:r w:rsidRPr="00147045">
        <w:rPr>
          <w:rFonts w:ascii="Times New Roman" w:eastAsia="Calibri" w:hAnsi="Times New Roman" w:cs="Times New Roman"/>
          <w:sz w:val="20"/>
          <w:szCs w:val="20"/>
          <w:lang w:eastAsia="lv-LV"/>
        </w:rPr>
        <w:t>Izdoti saskaņā ar likuma „Par pašvaldībām” 21.p. un likumu „Par pašvaldību budžetiem”</w:t>
      </w:r>
    </w:p>
    <w:p w:rsidR="00147045" w:rsidRDefault="00147045" w:rsidP="00147045">
      <w:pPr>
        <w:ind w:left="720"/>
        <w:jc w:val="left"/>
        <w:rPr>
          <w:rFonts w:ascii="Times New Roman" w:eastAsia="Calibri" w:hAnsi="Times New Roman" w:cs="Times New Roman"/>
          <w:sz w:val="20"/>
          <w:szCs w:val="20"/>
          <w:lang w:eastAsia="lv-LV"/>
        </w:rPr>
      </w:pPr>
    </w:p>
    <w:p w:rsidR="00147045" w:rsidRDefault="00147045" w:rsidP="00147045">
      <w:pPr>
        <w:ind w:left="720"/>
        <w:jc w:val="left"/>
        <w:rPr>
          <w:rFonts w:ascii="Times New Roman" w:eastAsia="Calibri" w:hAnsi="Times New Roman" w:cs="Times New Roman"/>
          <w:sz w:val="20"/>
          <w:szCs w:val="20"/>
          <w:lang w:eastAsia="lv-LV"/>
        </w:rPr>
      </w:pPr>
    </w:p>
    <w:p w:rsidR="00147045" w:rsidRPr="00147045" w:rsidRDefault="00147045" w:rsidP="0043598D">
      <w:pPr>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 </w:t>
      </w:r>
      <w:r w:rsidRPr="00147045">
        <w:rPr>
          <w:rFonts w:ascii="Times New Roman" w:eastAsia="Calibri" w:hAnsi="Times New Roman" w:cs="Times New Roman"/>
          <w:sz w:val="24"/>
          <w:szCs w:val="24"/>
          <w:lang w:eastAsia="lv-LV"/>
        </w:rPr>
        <w:t>Izdarīt Tukuma novada pašvaldības 2016.gada pamatbudžetā šādus plāna grozījumus atbilstoši funkcionālajām un ekonomiskajām kategorijām (</w:t>
      </w:r>
      <w:r w:rsidRPr="00147045">
        <w:rPr>
          <w:rFonts w:ascii="Times New Roman" w:eastAsia="Calibri" w:hAnsi="Times New Roman" w:cs="Times New Roman"/>
          <w:i/>
          <w:iCs/>
          <w:sz w:val="24"/>
          <w:szCs w:val="24"/>
          <w:lang w:eastAsia="lv-LV"/>
        </w:rPr>
        <w:t>euro</w:t>
      </w:r>
      <w:r w:rsidRPr="00147045">
        <w:rPr>
          <w:rFonts w:ascii="Times New Roman" w:eastAsia="Calibri" w:hAnsi="Times New Roman" w:cs="Times New Roman"/>
          <w:sz w:val="24"/>
          <w:szCs w:val="24"/>
          <w:lang w:eastAsia="lv-LV"/>
        </w:rPr>
        <w:t xml:space="preserve">): </w:t>
      </w:r>
      <w:r w:rsidR="0043598D">
        <w:rPr>
          <w:rFonts w:ascii="Times New Roman" w:eastAsia="Calibri" w:hAnsi="Times New Roman" w:cs="Times New Roman"/>
          <w:sz w:val="24"/>
          <w:szCs w:val="24"/>
          <w:lang w:eastAsia="lv-LV"/>
        </w:rPr>
        <w:t>(</w:t>
      </w:r>
      <w:r w:rsidR="0043598D" w:rsidRPr="0043598D">
        <w:rPr>
          <w:rFonts w:ascii="Times New Roman" w:eastAsia="Calibri" w:hAnsi="Times New Roman" w:cs="Times New Roman"/>
          <w:sz w:val="24"/>
          <w:szCs w:val="24"/>
          <w:u w:val="single"/>
          <w:lang w:eastAsia="lv-LV"/>
        </w:rPr>
        <w:t>nosūtīts atsevišķi excelī</w:t>
      </w:r>
      <w:r w:rsidR="0043598D">
        <w:rPr>
          <w:rFonts w:ascii="Times New Roman" w:eastAsia="Calibri" w:hAnsi="Times New Roman" w:cs="Times New Roman"/>
          <w:sz w:val="24"/>
          <w:szCs w:val="24"/>
          <w:lang w:eastAsia="lv-LV"/>
        </w:rPr>
        <w:t>)</w:t>
      </w:r>
    </w:p>
    <w:p w:rsidR="00147045" w:rsidRDefault="00147045" w:rsidP="0043598D">
      <w:pPr>
        <w:ind w:right="-109"/>
        <w:rPr>
          <w:rFonts w:ascii="Times New Roman" w:eastAsia="Calibri" w:hAnsi="Times New Roman" w:cs="Times New Roman"/>
          <w:sz w:val="24"/>
          <w:szCs w:val="24"/>
          <w:lang w:eastAsia="lv-LV"/>
        </w:rPr>
      </w:pPr>
    </w:p>
    <w:p w:rsidR="0043598D" w:rsidRPr="00147045" w:rsidRDefault="00147045" w:rsidP="0043598D">
      <w:pPr>
        <w:ind w:firstLine="720"/>
        <w:rPr>
          <w:rFonts w:ascii="Times New Roman" w:eastAsia="Calibri" w:hAnsi="Times New Roman" w:cs="Times New Roman"/>
          <w:sz w:val="24"/>
          <w:szCs w:val="24"/>
          <w:lang w:eastAsia="lv-LV"/>
        </w:rPr>
      </w:pPr>
      <w:r w:rsidRPr="00147045">
        <w:rPr>
          <w:rFonts w:ascii="Times New Roman" w:eastAsia="Calibri" w:hAnsi="Times New Roman" w:cs="Times New Roman"/>
          <w:sz w:val="24"/>
          <w:szCs w:val="24"/>
          <w:lang w:eastAsia="lv-LV"/>
        </w:rPr>
        <w:t xml:space="preserve">2. Izdarīt Tukuma novada pašvaldības 2016.gada </w:t>
      </w:r>
      <w:r w:rsidRPr="00147045">
        <w:rPr>
          <w:rFonts w:ascii="Times New Roman" w:eastAsia="Calibri" w:hAnsi="Times New Roman" w:cs="Times New Roman"/>
          <w:bCs/>
          <w:sz w:val="24"/>
          <w:szCs w:val="24"/>
          <w:lang w:eastAsia="lv-LV"/>
        </w:rPr>
        <w:t>speciālajā budžetā</w:t>
      </w:r>
      <w:r w:rsidRPr="00147045">
        <w:rPr>
          <w:rFonts w:ascii="Times New Roman" w:eastAsia="Calibri" w:hAnsi="Times New Roman" w:cs="Times New Roman"/>
          <w:sz w:val="24"/>
          <w:szCs w:val="24"/>
          <w:lang w:eastAsia="lv-LV"/>
        </w:rPr>
        <w:t xml:space="preserve"> šādus plāna grozījumus atbilstoši funkcionālajām un ekonomiskajām kategorijām (</w:t>
      </w:r>
      <w:r w:rsidRPr="00147045">
        <w:rPr>
          <w:rFonts w:ascii="Times New Roman" w:eastAsia="Calibri" w:hAnsi="Times New Roman" w:cs="Times New Roman"/>
          <w:i/>
          <w:iCs/>
          <w:sz w:val="24"/>
          <w:szCs w:val="24"/>
          <w:lang w:eastAsia="lv-LV"/>
        </w:rPr>
        <w:t>euro</w:t>
      </w:r>
      <w:r w:rsidRPr="00147045">
        <w:rPr>
          <w:rFonts w:ascii="Times New Roman" w:eastAsia="Calibri" w:hAnsi="Times New Roman" w:cs="Times New Roman"/>
          <w:sz w:val="24"/>
          <w:szCs w:val="24"/>
          <w:lang w:eastAsia="lv-LV"/>
        </w:rPr>
        <w:t xml:space="preserve">): </w:t>
      </w:r>
      <w:r w:rsidR="0043598D">
        <w:rPr>
          <w:rFonts w:ascii="Times New Roman" w:eastAsia="Calibri" w:hAnsi="Times New Roman" w:cs="Times New Roman"/>
          <w:sz w:val="24"/>
          <w:szCs w:val="24"/>
          <w:lang w:eastAsia="lv-LV"/>
        </w:rPr>
        <w:t>(</w:t>
      </w:r>
      <w:r w:rsidR="0043598D" w:rsidRPr="0043598D">
        <w:rPr>
          <w:rFonts w:ascii="Times New Roman" w:eastAsia="Calibri" w:hAnsi="Times New Roman" w:cs="Times New Roman"/>
          <w:sz w:val="24"/>
          <w:szCs w:val="24"/>
          <w:u w:val="single"/>
          <w:lang w:eastAsia="lv-LV"/>
        </w:rPr>
        <w:t>nosūtīts atsevišķi excelī</w:t>
      </w:r>
      <w:r w:rsidR="0043598D">
        <w:rPr>
          <w:rFonts w:ascii="Times New Roman" w:eastAsia="Calibri" w:hAnsi="Times New Roman" w:cs="Times New Roman"/>
          <w:sz w:val="24"/>
          <w:szCs w:val="24"/>
          <w:lang w:eastAsia="lv-LV"/>
        </w:rPr>
        <w:t>)</w:t>
      </w:r>
    </w:p>
    <w:p w:rsidR="00147045" w:rsidRDefault="00147045" w:rsidP="0043598D">
      <w:pPr>
        <w:ind w:firstLine="720"/>
        <w:rPr>
          <w:rFonts w:ascii="Times New Roman" w:eastAsia="Calibri" w:hAnsi="Times New Roman" w:cs="Times New Roman"/>
          <w:sz w:val="24"/>
          <w:szCs w:val="24"/>
          <w:lang w:eastAsia="lv-LV"/>
        </w:rPr>
      </w:pPr>
    </w:p>
    <w:p w:rsidR="00147045" w:rsidRDefault="00147045" w:rsidP="0043598D">
      <w:pPr>
        <w:ind w:firstLine="720"/>
        <w:rPr>
          <w:rFonts w:ascii="Times New Roman" w:eastAsia="Calibri" w:hAnsi="Times New Roman" w:cs="Times New Roman"/>
          <w:sz w:val="24"/>
          <w:szCs w:val="24"/>
          <w:lang w:eastAsia="lv-LV"/>
        </w:rPr>
      </w:pPr>
    </w:p>
    <w:p w:rsidR="0043598D" w:rsidRPr="00147045" w:rsidRDefault="00147045" w:rsidP="0043598D">
      <w:pPr>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 </w:t>
      </w:r>
      <w:r w:rsidRPr="00147045">
        <w:rPr>
          <w:rFonts w:ascii="Times New Roman" w:eastAsia="Calibri" w:hAnsi="Times New Roman" w:cs="Times New Roman"/>
          <w:sz w:val="24"/>
          <w:szCs w:val="24"/>
          <w:lang w:eastAsia="lv-LV"/>
        </w:rPr>
        <w:t>Izdarīt Tukuma novada pašvaldības 2016.gada speciālajā (ziedojumu un dāvinājuma) budžetā š</w:t>
      </w:r>
      <w:r>
        <w:rPr>
          <w:rFonts w:ascii="Times New Roman" w:eastAsia="Calibri" w:hAnsi="Times New Roman" w:cs="Times New Roman"/>
          <w:sz w:val="24"/>
          <w:szCs w:val="24"/>
          <w:lang w:eastAsia="lv-LV"/>
        </w:rPr>
        <w:t>ādus plāna grozījumus atbilstoši funkcionālajām un ekonomiskajām kategorijām (</w:t>
      </w:r>
      <w:r w:rsidRPr="00147045">
        <w:rPr>
          <w:rFonts w:ascii="Times New Roman" w:eastAsia="Calibri" w:hAnsi="Times New Roman" w:cs="Times New Roman"/>
          <w:i/>
          <w:sz w:val="24"/>
          <w:szCs w:val="24"/>
          <w:lang w:eastAsia="lv-LV"/>
        </w:rPr>
        <w:t>euro</w:t>
      </w:r>
      <w:r>
        <w:rPr>
          <w:rFonts w:ascii="Times New Roman" w:eastAsia="Calibri" w:hAnsi="Times New Roman" w:cs="Times New Roman"/>
          <w:sz w:val="24"/>
          <w:szCs w:val="24"/>
          <w:lang w:eastAsia="lv-LV"/>
        </w:rPr>
        <w:t>):</w:t>
      </w:r>
      <w:r w:rsidR="0043598D">
        <w:rPr>
          <w:rFonts w:ascii="Times New Roman" w:eastAsia="Calibri" w:hAnsi="Times New Roman" w:cs="Times New Roman"/>
          <w:sz w:val="24"/>
          <w:szCs w:val="24"/>
          <w:lang w:eastAsia="lv-LV"/>
        </w:rPr>
        <w:t xml:space="preserve"> (</w:t>
      </w:r>
      <w:r w:rsidR="0043598D" w:rsidRPr="0043598D">
        <w:rPr>
          <w:rFonts w:ascii="Times New Roman" w:eastAsia="Calibri" w:hAnsi="Times New Roman" w:cs="Times New Roman"/>
          <w:sz w:val="24"/>
          <w:szCs w:val="24"/>
          <w:u w:val="single"/>
          <w:lang w:eastAsia="lv-LV"/>
        </w:rPr>
        <w:t>nosūtīts atsevišķi excelī</w:t>
      </w:r>
      <w:r w:rsidR="0043598D">
        <w:rPr>
          <w:rFonts w:ascii="Times New Roman" w:eastAsia="Calibri" w:hAnsi="Times New Roman" w:cs="Times New Roman"/>
          <w:sz w:val="24"/>
          <w:szCs w:val="24"/>
          <w:lang w:eastAsia="lv-LV"/>
        </w:rPr>
        <w:t>)</w:t>
      </w:r>
    </w:p>
    <w:p w:rsidR="00147045" w:rsidRPr="00147045" w:rsidRDefault="00147045" w:rsidP="0043598D">
      <w:pPr>
        <w:ind w:firstLine="720"/>
        <w:rPr>
          <w:rFonts w:ascii="Times New Roman" w:eastAsia="Calibri" w:hAnsi="Times New Roman" w:cs="Times New Roman"/>
          <w:sz w:val="24"/>
          <w:szCs w:val="24"/>
          <w:lang w:eastAsia="lv-LV"/>
        </w:rPr>
      </w:pPr>
    </w:p>
    <w:p w:rsidR="00147045" w:rsidRDefault="00147045" w:rsidP="00147045">
      <w:pPr>
        <w:ind w:firstLine="720"/>
        <w:rPr>
          <w:rFonts w:ascii="Times New Roman" w:eastAsia="Calibri" w:hAnsi="Times New Roman" w:cs="Times New Roman"/>
          <w:sz w:val="24"/>
          <w:szCs w:val="24"/>
          <w:lang w:eastAsia="lv-LV"/>
        </w:rPr>
      </w:pPr>
    </w:p>
    <w:p w:rsidR="00147045" w:rsidRPr="00147045" w:rsidRDefault="00147045" w:rsidP="00147045">
      <w:pPr>
        <w:ind w:firstLine="720"/>
        <w:rPr>
          <w:rFonts w:ascii="Times New Roman" w:eastAsia="Calibri" w:hAnsi="Times New Roman" w:cs="Times New Roman"/>
          <w:sz w:val="24"/>
          <w:szCs w:val="24"/>
          <w:lang w:eastAsia="lv-LV"/>
        </w:rPr>
      </w:pPr>
    </w:p>
    <w:p w:rsidR="00147045" w:rsidRPr="00147045" w:rsidRDefault="00147045" w:rsidP="00147045">
      <w:pPr>
        <w:ind w:firstLine="720"/>
        <w:rPr>
          <w:rFonts w:ascii="Times New Roman" w:eastAsia="Calibri" w:hAnsi="Times New Roman" w:cs="Times New Roman"/>
          <w:sz w:val="24"/>
          <w:szCs w:val="24"/>
          <w:lang w:eastAsia="lv-LV"/>
        </w:rPr>
      </w:pPr>
    </w:p>
    <w:p w:rsidR="00147045" w:rsidRPr="00147045" w:rsidRDefault="00147045" w:rsidP="00147045">
      <w:pPr>
        <w:rPr>
          <w:rFonts w:ascii="Times New Roman" w:hAnsi="Times New Roman" w:cs="Times New Roman"/>
          <w:sz w:val="20"/>
          <w:szCs w:val="20"/>
        </w:rPr>
      </w:pPr>
    </w:p>
    <w:p w:rsidR="008277FD" w:rsidRPr="008277FD" w:rsidRDefault="008277FD" w:rsidP="008277FD">
      <w:pPr>
        <w:ind w:firstLine="720"/>
        <w:rPr>
          <w:rFonts w:ascii="Times New Roman" w:hAnsi="Times New Roman" w:cs="Times New Roman"/>
          <w:sz w:val="24"/>
          <w:szCs w:val="24"/>
        </w:rPr>
      </w:pPr>
    </w:p>
    <w:p w:rsidR="00D67D6C" w:rsidRPr="00D67D6C" w:rsidRDefault="00D67D6C" w:rsidP="00D67D6C">
      <w:pPr>
        <w:ind w:right="-1" w:firstLine="720"/>
        <w:rPr>
          <w:rFonts w:ascii="Times New Roman" w:eastAsia="Times New Roman" w:hAnsi="Times New Roman" w:cs="Times New Roman"/>
          <w:sz w:val="24"/>
          <w:szCs w:val="24"/>
        </w:rPr>
      </w:pPr>
    </w:p>
    <w:p w:rsidR="001B696C" w:rsidRDefault="001B696C">
      <w:pPr>
        <w:spacing w:after="200" w:line="276" w:lineRule="auto"/>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1B696C" w:rsidRPr="001B696C" w:rsidRDefault="001B696C" w:rsidP="001B696C">
      <w:pPr>
        <w:jc w:val="center"/>
        <w:rPr>
          <w:rFonts w:ascii="Times New Roman" w:eastAsia="Times New Roman" w:hAnsi="Times New Roman" w:cs="Times New Roman"/>
          <w:b/>
          <w:sz w:val="24"/>
          <w:szCs w:val="24"/>
          <w:lang w:eastAsia="lv-LV"/>
        </w:rPr>
      </w:pPr>
      <w:r w:rsidRPr="001B696C">
        <w:rPr>
          <w:rFonts w:ascii="Times New Roman" w:eastAsia="Times New Roman" w:hAnsi="Times New Roman" w:cs="Times New Roman"/>
          <w:sz w:val="24"/>
          <w:szCs w:val="24"/>
          <w:lang w:eastAsia="lv-LV"/>
        </w:rPr>
        <w:lastRenderedPageBreak/>
        <w:t>Pamatojoties uz 29.04.2010. lēmumu, prot.Nr.4,23.§. Arhitektūras nodaļa iesniedz</w:t>
      </w:r>
      <w:r w:rsidRPr="001B696C">
        <w:rPr>
          <w:rFonts w:ascii="Times New Roman" w:eastAsia="Times New Roman" w:hAnsi="Times New Roman" w:cs="Times New Roman"/>
          <w:b/>
          <w:sz w:val="24"/>
          <w:szCs w:val="24"/>
          <w:lang w:eastAsia="lv-LV"/>
        </w:rPr>
        <w:t xml:space="preserve"> būvinspektora J.Rundāna pārskatu par paveikto darbu 2016.gada 2.ceturksnī</w:t>
      </w:r>
    </w:p>
    <w:p w:rsidR="001B696C" w:rsidRPr="001B696C" w:rsidRDefault="001B696C" w:rsidP="001B696C">
      <w:pPr>
        <w:jc w:val="center"/>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4820"/>
        <w:gridCol w:w="1275"/>
      </w:tblGrid>
      <w:tr w:rsidR="001B696C" w:rsidRPr="001B696C" w:rsidTr="003F2AE5">
        <w:tc>
          <w:tcPr>
            <w:tcW w:w="9180" w:type="dxa"/>
            <w:gridSpan w:val="4"/>
            <w:shd w:val="clear" w:color="auto" w:fill="DAEEF3"/>
          </w:tcPr>
          <w:p w:rsidR="001B696C" w:rsidRPr="001B696C" w:rsidRDefault="001B696C" w:rsidP="001B696C">
            <w:pPr>
              <w:jc w:val="center"/>
              <w:rPr>
                <w:rFonts w:ascii="Times New Roman" w:eastAsia="Times New Roman" w:hAnsi="Times New Roman" w:cs="Times New Roman"/>
                <w:b/>
                <w:lang w:eastAsia="lv-LV"/>
              </w:rPr>
            </w:pPr>
            <w:r w:rsidRPr="001B696C">
              <w:rPr>
                <w:rFonts w:ascii="Times New Roman" w:eastAsia="Times New Roman" w:hAnsi="Times New Roman" w:cs="Times New Roman"/>
                <w:b/>
                <w:lang w:eastAsia="lv-LV"/>
              </w:rPr>
              <w:t>2.ceturksnis</w:t>
            </w:r>
          </w:p>
        </w:tc>
      </w:tr>
      <w:tr w:rsidR="001B696C" w:rsidRPr="001B696C" w:rsidTr="003F2AE5">
        <w:tc>
          <w:tcPr>
            <w:tcW w:w="1526" w:type="dxa"/>
            <w:shd w:val="clear" w:color="auto" w:fill="FDE9D9"/>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DE9D9"/>
          </w:tcPr>
          <w:p w:rsidR="001B696C" w:rsidRPr="001B696C" w:rsidRDefault="001B696C" w:rsidP="001B696C">
            <w:pPr>
              <w:jc w:val="center"/>
              <w:rPr>
                <w:rFonts w:ascii="Times New Roman" w:eastAsia="Times New Roman" w:hAnsi="Times New Roman" w:cs="Times New Roman"/>
                <w:b/>
                <w:lang w:eastAsia="lv-LV"/>
              </w:rPr>
            </w:pPr>
            <w:r w:rsidRPr="001B696C">
              <w:rPr>
                <w:rFonts w:ascii="Times New Roman" w:eastAsia="Times New Roman" w:hAnsi="Times New Roman" w:cs="Times New Roman"/>
                <w:b/>
                <w:lang w:eastAsia="lv-LV"/>
              </w:rPr>
              <w:t>Izsniegtas būvatļaujas ar būvdarbiem</w:t>
            </w:r>
          </w:p>
        </w:tc>
        <w:tc>
          <w:tcPr>
            <w:tcW w:w="1275" w:type="dxa"/>
            <w:shd w:val="clear" w:color="auto" w:fill="FDE9D9"/>
          </w:tcPr>
          <w:p w:rsidR="001B696C" w:rsidRPr="001B696C" w:rsidRDefault="001B696C" w:rsidP="001B696C">
            <w:pPr>
              <w:jc w:val="center"/>
              <w:rPr>
                <w:rFonts w:ascii="Times New Roman" w:eastAsia="Times New Roman" w:hAnsi="Times New Roman" w:cs="Times New Roman"/>
                <w:b/>
                <w:lang w:eastAsia="lv-LV"/>
              </w:rPr>
            </w:pPr>
            <w:r w:rsidRPr="001B696C">
              <w:rPr>
                <w:rFonts w:ascii="Times New Roman" w:eastAsia="Times New Roman" w:hAnsi="Times New Roman" w:cs="Times New Roman"/>
                <w:b/>
                <w:lang w:eastAsia="lv-LV"/>
              </w:rPr>
              <w:t>15</w:t>
            </w:r>
          </w:p>
        </w:tc>
      </w:tr>
      <w:tr w:rsidR="001B696C" w:rsidRPr="001B696C" w:rsidTr="003F2AE5">
        <w:tc>
          <w:tcPr>
            <w:tcW w:w="1526" w:type="dxa"/>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Tai skaitā</w:t>
            </w: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Juridiskām personām</w:t>
            </w:r>
          </w:p>
        </w:tc>
        <w:tc>
          <w:tcPr>
            <w:tcW w:w="1275" w:type="dxa"/>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9</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Fiziskām personām</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6</w:t>
            </w:r>
          </w:p>
        </w:tc>
      </w:tr>
      <w:tr w:rsidR="001B696C" w:rsidRPr="001B696C" w:rsidTr="003F2AE5">
        <w:tc>
          <w:tcPr>
            <w:tcW w:w="3085" w:type="dxa"/>
            <w:gridSpan w:val="2"/>
            <w:shd w:val="clear" w:color="auto" w:fill="auto"/>
          </w:tcPr>
          <w:p w:rsidR="001B696C" w:rsidRPr="001B696C" w:rsidRDefault="001B696C" w:rsidP="001B696C">
            <w:pPr>
              <w:jc w:val="left"/>
              <w:rPr>
                <w:rFonts w:ascii="Times New Roman" w:eastAsia="Times New Roman" w:hAnsi="Times New Roman" w:cs="Times New Roman"/>
                <w:b/>
                <w:lang w:eastAsia="lv-LV"/>
              </w:rPr>
            </w:pPr>
            <w:r w:rsidRPr="001B696C">
              <w:rPr>
                <w:rFonts w:ascii="Times New Roman" w:eastAsia="Times New Roman" w:hAnsi="Times New Roman" w:cs="Times New Roman"/>
                <w:lang w:eastAsia="lv-LV"/>
              </w:rPr>
              <w:t>Tai skaitā pēc nozīmes</w:t>
            </w:r>
          </w:p>
        </w:tc>
        <w:tc>
          <w:tcPr>
            <w:tcW w:w="4820" w:type="dxa"/>
            <w:shd w:val="clear" w:color="auto" w:fill="auto"/>
          </w:tcPr>
          <w:p w:rsidR="001B696C" w:rsidRPr="001B696C" w:rsidRDefault="001B696C" w:rsidP="001B696C">
            <w:pPr>
              <w:jc w:val="left"/>
              <w:rPr>
                <w:rFonts w:ascii="Times New Roman" w:eastAsia="Times New Roman" w:hAnsi="Times New Roman" w:cs="Times New Roman"/>
                <w:lang w:eastAsia="lv-LV"/>
              </w:rPr>
            </w:pP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Viendzīvokļa dzīvojamās mājas</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Triju vai vairākdzīvokļu mājas</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Vasaras mājas</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Nedzīvojamas saimniecības ēkas</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2</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 xml:space="preserve">Lauksaimniecības noliktavas </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Labiekārtošana</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Meža ceļš</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Graudu torņi</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Rūpnieciskā ražotne</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auto"/>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auto"/>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Inženiertīkli (siltumtrase)</w:t>
            </w:r>
          </w:p>
        </w:tc>
        <w:tc>
          <w:tcPr>
            <w:tcW w:w="1275" w:type="dxa"/>
            <w:shd w:val="clear" w:color="auto" w:fill="auto"/>
          </w:tcPr>
          <w:p w:rsidR="001B696C" w:rsidRPr="001B696C" w:rsidRDefault="001B696C" w:rsidP="001B696C">
            <w:pP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DE9D9"/>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DE9D9"/>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b/>
                <w:lang w:eastAsia="lv-LV"/>
              </w:rPr>
              <w:t>Ekspluatācijā pieņemti objekti</w:t>
            </w:r>
          </w:p>
        </w:tc>
        <w:tc>
          <w:tcPr>
            <w:tcW w:w="1275" w:type="dxa"/>
            <w:shd w:val="clear" w:color="auto" w:fill="FDE9D9"/>
          </w:tcPr>
          <w:p w:rsidR="001B696C" w:rsidRPr="001B696C" w:rsidRDefault="001B696C" w:rsidP="001B696C">
            <w:pPr>
              <w:jc w:val="center"/>
              <w:rPr>
                <w:rFonts w:ascii="Times New Roman" w:eastAsia="Times New Roman" w:hAnsi="Times New Roman" w:cs="Times New Roman"/>
                <w:b/>
                <w:lang w:eastAsia="lv-LV"/>
              </w:rPr>
            </w:pPr>
            <w:r w:rsidRPr="001B696C">
              <w:rPr>
                <w:rFonts w:ascii="Times New Roman" w:eastAsia="Times New Roman" w:hAnsi="Times New Roman" w:cs="Times New Roman"/>
                <w:b/>
                <w:lang w:eastAsia="lv-LV"/>
              </w:rPr>
              <w:t>10</w:t>
            </w:r>
          </w:p>
        </w:tc>
      </w:tr>
      <w:tr w:rsidR="001B696C" w:rsidRPr="001B696C" w:rsidTr="003F2AE5">
        <w:tc>
          <w:tcPr>
            <w:tcW w:w="1526"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Tai skaitā</w:t>
            </w: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b/>
                <w:lang w:eastAsia="lv-LV"/>
              </w:rPr>
            </w:pPr>
            <w:r w:rsidRPr="001B696C">
              <w:rPr>
                <w:rFonts w:ascii="Times New Roman" w:eastAsia="Times New Roman" w:hAnsi="Times New Roman" w:cs="Times New Roman"/>
                <w:lang w:eastAsia="lv-LV"/>
              </w:rPr>
              <w:t>Pašvaldības objekti</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left"/>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Juridisko personu objekti</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5</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b/>
                <w:lang w:eastAsia="lv-LV"/>
              </w:rPr>
            </w:pPr>
            <w:r w:rsidRPr="001B696C">
              <w:rPr>
                <w:rFonts w:ascii="Times New Roman" w:eastAsia="Times New Roman" w:hAnsi="Times New Roman" w:cs="Times New Roman"/>
                <w:lang w:eastAsia="lv-LV"/>
              </w:rPr>
              <w:t>Fizisko personu būves</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4</w:t>
            </w:r>
          </w:p>
        </w:tc>
      </w:tr>
      <w:tr w:rsidR="001B696C" w:rsidRPr="001B696C" w:rsidTr="003F2AE5">
        <w:tc>
          <w:tcPr>
            <w:tcW w:w="3085" w:type="dxa"/>
            <w:gridSpan w:val="2"/>
            <w:shd w:val="clear" w:color="auto" w:fill="FFFFFF"/>
          </w:tcPr>
          <w:p w:rsidR="001B696C" w:rsidRPr="001B696C" w:rsidRDefault="001B696C" w:rsidP="001B696C">
            <w:pPr>
              <w:jc w:val="left"/>
              <w:rPr>
                <w:rFonts w:ascii="Times New Roman" w:eastAsia="Times New Roman" w:hAnsi="Times New Roman" w:cs="Times New Roman"/>
                <w:b/>
                <w:lang w:eastAsia="lv-LV"/>
              </w:rPr>
            </w:pPr>
            <w:r w:rsidRPr="001B696C">
              <w:rPr>
                <w:rFonts w:ascii="Times New Roman" w:eastAsia="Times New Roman" w:hAnsi="Times New Roman" w:cs="Times New Roman"/>
                <w:lang w:eastAsia="lv-LV"/>
              </w:rPr>
              <w:t>Tai skaitā pēc nozīmes</w:t>
            </w:r>
          </w:p>
        </w:tc>
        <w:tc>
          <w:tcPr>
            <w:tcW w:w="4820" w:type="dxa"/>
            <w:shd w:val="clear" w:color="auto" w:fill="FFFFFF"/>
          </w:tcPr>
          <w:p w:rsidR="001B696C" w:rsidRPr="001B696C" w:rsidRDefault="001B696C" w:rsidP="001B696C">
            <w:pPr>
              <w:jc w:val="left"/>
              <w:rPr>
                <w:rFonts w:ascii="Times New Roman" w:eastAsia="Times New Roman" w:hAnsi="Times New Roman" w:cs="Times New Roman"/>
                <w:b/>
                <w:lang w:eastAsia="lv-LV"/>
              </w:rPr>
            </w:pPr>
          </w:p>
        </w:tc>
        <w:tc>
          <w:tcPr>
            <w:tcW w:w="1275"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Viendzīvokļa dzīvojamās mājas</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Rūpnieciskās ražošanas objekti</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Viesu māja</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Graudu torņi</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Labiekārtošana</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2</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Meliorācija</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Kanalizācijas attīrīšanas iekārtas</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DE9D9"/>
          </w:tcPr>
          <w:p w:rsidR="001B696C" w:rsidRPr="001B696C" w:rsidRDefault="001B696C" w:rsidP="001B696C">
            <w:pPr>
              <w:jc w:val="center"/>
              <w:rPr>
                <w:rFonts w:ascii="Times New Roman" w:eastAsia="Times New Roman" w:hAnsi="Times New Roman" w:cs="Times New Roman"/>
                <w:b/>
                <w:lang w:eastAsia="lv-LV"/>
              </w:rPr>
            </w:pPr>
          </w:p>
        </w:tc>
        <w:tc>
          <w:tcPr>
            <w:tcW w:w="6379" w:type="dxa"/>
            <w:gridSpan w:val="2"/>
            <w:shd w:val="clear" w:color="auto" w:fill="FDE9D9"/>
          </w:tcPr>
          <w:p w:rsidR="001B696C" w:rsidRPr="001B696C" w:rsidRDefault="001B696C" w:rsidP="001B696C">
            <w:pPr>
              <w:jc w:val="left"/>
              <w:rPr>
                <w:rFonts w:ascii="Times New Roman" w:eastAsia="Times New Roman" w:hAnsi="Times New Roman" w:cs="Times New Roman"/>
                <w:b/>
                <w:lang w:eastAsia="lv-LV"/>
              </w:rPr>
            </w:pPr>
            <w:r w:rsidRPr="001B696C">
              <w:rPr>
                <w:rFonts w:ascii="Times New Roman" w:eastAsia="Times New Roman" w:hAnsi="Times New Roman" w:cs="Times New Roman"/>
                <w:b/>
                <w:lang w:eastAsia="lv-LV"/>
              </w:rPr>
              <w:t>Citi pasākumi</w:t>
            </w:r>
          </w:p>
        </w:tc>
        <w:tc>
          <w:tcPr>
            <w:tcW w:w="1275" w:type="dxa"/>
            <w:shd w:val="clear" w:color="auto" w:fill="FDE9D9"/>
          </w:tcPr>
          <w:p w:rsidR="001B696C" w:rsidRPr="001B696C" w:rsidRDefault="001B696C" w:rsidP="001B696C">
            <w:pPr>
              <w:jc w:val="center"/>
              <w:rPr>
                <w:rFonts w:ascii="Times New Roman" w:eastAsia="Times New Roman" w:hAnsi="Times New Roman" w:cs="Times New Roman"/>
                <w:b/>
                <w:lang w:eastAsia="lv-LV"/>
              </w:rPr>
            </w:pP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Pārreģistrētas būvatļaujas</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Pagarinātas būvatļaujas</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22</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Sastādīti atzinumi par būves pārbaudi</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38</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Sastādīti administratīvie protokoli</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Apstiprināti paskaidrojuma raksti par būvdarbu uzsākšanu</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17</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Pārbaudīti objekti un apstiprināta būvdarbu pabeigšana pēc paskaidrojuma rakstiem</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6</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 xml:space="preserve">Izdotas izziņas par būvju neesamību dabā </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Izdotas izziņas par jaunbūvēm</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Sastādītas un izsūtītas atskaites par būvniecību</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2</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 xml:space="preserve">t.sk. Centrālai statistikas pārvaldei  </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 xml:space="preserve">       Novada Domei</w:t>
            </w:r>
          </w:p>
        </w:tc>
        <w:tc>
          <w:tcPr>
            <w:tcW w:w="1275" w:type="dxa"/>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Sagatavotas atbildes uz iesniegumiem</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1</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Piedalīšanas semināros – apmācībās</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Izdotas būvdarbu atļaujas ēku fasāžu, telpu un inženiertīklu vienkāršotai atjaunošanai apliecinājuma kartēs</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6</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Pieņemti pabeigtie būvdarbi pēc fasāžu, telpu un inženiertīklu vienkāršotās atjaunošanas pēc apliecinājuma kartēm</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7</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Sagatavoti lēmuma projekti būvvaldei</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3</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Sagatavoti uzaicinājumi uz būvvaldi</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5</w:t>
            </w:r>
          </w:p>
        </w:tc>
      </w:tr>
      <w:tr w:rsidR="001B696C" w:rsidRPr="001B696C" w:rsidTr="003F2AE5">
        <w:tc>
          <w:tcPr>
            <w:tcW w:w="1526" w:type="dxa"/>
            <w:shd w:val="clear" w:color="auto" w:fill="FFFFFF"/>
          </w:tcPr>
          <w:p w:rsidR="001B696C" w:rsidRPr="001B696C" w:rsidRDefault="001B696C" w:rsidP="001B696C">
            <w:pPr>
              <w:jc w:val="center"/>
              <w:rPr>
                <w:rFonts w:ascii="Times New Roman" w:eastAsia="Times New Roman" w:hAnsi="Times New Roman" w:cs="Times New Roman"/>
                <w:lang w:eastAsia="lv-LV"/>
              </w:rPr>
            </w:pPr>
          </w:p>
        </w:tc>
        <w:tc>
          <w:tcPr>
            <w:tcW w:w="6379" w:type="dxa"/>
            <w:gridSpan w:val="2"/>
            <w:shd w:val="clear" w:color="auto" w:fill="FFFFFF"/>
          </w:tcPr>
          <w:p w:rsidR="001B696C" w:rsidRPr="001B696C" w:rsidRDefault="001B696C" w:rsidP="001B696C">
            <w:pPr>
              <w:jc w:val="left"/>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Piedalīšanās būvvalžu sēdēs</w:t>
            </w:r>
          </w:p>
        </w:tc>
        <w:tc>
          <w:tcPr>
            <w:tcW w:w="1275" w:type="dxa"/>
            <w:shd w:val="clear" w:color="auto" w:fill="FFFFFF"/>
          </w:tcPr>
          <w:p w:rsidR="001B696C" w:rsidRPr="001B696C" w:rsidRDefault="001B696C" w:rsidP="001B696C">
            <w:pPr>
              <w:jc w:val="center"/>
              <w:rPr>
                <w:rFonts w:ascii="Times New Roman" w:eastAsia="Times New Roman" w:hAnsi="Times New Roman" w:cs="Times New Roman"/>
                <w:lang w:eastAsia="lv-LV"/>
              </w:rPr>
            </w:pPr>
            <w:r w:rsidRPr="001B696C">
              <w:rPr>
                <w:rFonts w:ascii="Times New Roman" w:eastAsia="Times New Roman" w:hAnsi="Times New Roman" w:cs="Times New Roman"/>
                <w:lang w:eastAsia="lv-LV"/>
              </w:rPr>
              <w:t>6</w:t>
            </w:r>
          </w:p>
        </w:tc>
      </w:tr>
    </w:tbl>
    <w:p w:rsidR="001B696C" w:rsidRPr="001B696C" w:rsidRDefault="001B696C" w:rsidP="001B696C">
      <w:pPr>
        <w:jc w:val="left"/>
        <w:rPr>
          <w:rFonts w:ascii="Times New Roman" w:eastAsia="Times New Roman" w:hAnsi="Times New Roman" w:cs="Times New Roman"/>
          <w:sz w:val="24"/>
          <w:szCs w:val="24"/>
          <w:lang w:eastAsia="lv-LV"/>
        </w:rPr>
      </w:pPr>
    </w:p>
    <w:p w:rsidR="00D67D6C" w:rsidRPr="00D67D6C" w:rsidRDefault="00D67D6C" w:rsidP="00D67D6C">
      <w:pPr>
        <w:jc w:val="left"/>
        <w:rPr>
          <w:rFonts w:ascii="Times New Roman" w:eastAsia="Times New Roman" w:hAnsi="Times New Roman" w:cs="Times New Roman"/>
          <w:sz w:val="24"/>
          <w:szCs w:val="24"/>
          <w:lang w:eastAsia="lv-LV"/>
        </w:rPr>
      </w:pPr>
    </w:p>
    <w:p w:rsidR="00D67D6C" w:rsidRDefault="00D67D6C" w:rsidP="00BF637E">
      <w:pPr>
        <w:pStyle w:val="NoSpacing"/>
        <w:ind w:right="282"/>
        <w:jc w:val="both"/>
        <w:rPr>
          <w:rFonts w:ascii="Times New Roman" w:hAnsi="Times New Roman" w:cs="Times New Roman"/>
          <w:i/>
          <w:sz w:val="24"/>
          <w:szCs w:val="24"/>
        </w:rPr>
      </w:pPr>
    </w:p>
    <w:p w:rsidR="00F258EE" w:rsidRPr="00F258EE" w:rsidRDefault="00F258EE" w:rsidP="00F258EE">
      <w:pPr>
        <w:jc w:val="center"/>
        <w:rPr>
          <w:rFonts w:ascii="Times New Roman" w:eastAsia="Times New Roman" w:hAnsi="Times New Roman" w:cs="Times New Roman"/>
          <w:b/>
          <w:sz w:val="24"/>
          <w:szCs w:val="24"/>
          <w:lang w:eastAsia="lv-LV"/>
        </w:rPr>
      </w:pPr>
      <w:r w:rsidRPr="00F258EE">
        <w:rPr>
          <w:rFonts w:ascii="Times New Roman" w:eastAsia="Times New Roman" w:hAnsi="Times New Roman" w:cs="Times New Roman"/>
          <w:b/>
          <w:sz w:val="24"/>
          <w:szCs w:val="24"/>
          <w:lang w:eastAsia="lv-LV"/>
        </w:rPr>
        <w:t>Informācija par Tukuma novada Domē saņemtajiem kolektīvajiem iesniegumiem – 2016.gada jūnijs</w:t>
      </w:r>
    </w:p>
    <w:p w:rsidR="00F258EE" w:rsidRPr="00F258EE" w:rsidRDefault="00F258EE" w:rsidP="00F258EE">
      <w:pPr>
        <w:jc w:val="left"/>
        <w:rPr>
          <w:rFonts w:ascii="Times New Roman" w:eastAsia="Times New Roman" w:hAnsi="Times New Roman" w:cs="Times New Roman"/>
          <w:sz w:val="24"/>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18"/>
        <w:gridCol w:w="4961"/>
      </w:tblGrid>
      <w:tr w:rsidR="00F258EE" w:rsidRPr="00F258EE" w:rsidTr="00BA7EFD">
        <w:tc>
          <w:tcPr>
            <w:tcW w:w="1668" w:type="dxa"/>
            <w:shd w:val="clear" w:color="auto" w:fill="auto"/>
          </w:tcPr>
          <w:p w:rsidR="00F258EE" w:rsidRPr="00F258EE" w:rsidRDefault="00F258EE" w:rsidP="00F258EE">
            <w:pPr>
              <w:jc w:val="center"/>
              <w:rPr>
                <w:rFonts w:ascii="Times New Roman" w:eastAsia="Times New Roman" w:hAnsi="Times New Roman" w:cs="Times New Roman"/>
                <w:b/>
                <w:sz w:val="24"/>
                <w:szCs w:val="24"/>
                <w:lang w:eastAsia="lv-LV"/>
              </w:rPr>
            </w:pPr>
            <w:r w:rsidRPr="00F258EE">
              <w:rPr>
                <w:rFonts w:ascii="Times New Roman" w:eastAsia="Times New Roman" w:hAnsi="Times New Roman" w:cs="Times New Roman"/>
                <w:b/>
                <w:sz w:val="24"/>
                <w:szCs w:val="24"/>
                <w:lang w:eastAsia="lv-LV"/>
              </w:rPr>
              <w:t>Kolektīvā iesnieguma saņemšanas datums</w:t>
            </w:r>
          </w:p>
        </w:tc>
        <w:tc>
          <w:tcPr>
            <w:tcW w:w="3118" w:type="dxa"/>
            <w:shd w:val="clear" w:color="auto" w:fill="auto"/>
            <w:vAlign w:val="center"/>
          </w:tcPr>
          <w:p w:rsidR="00F258EE" w:rsidRPr="00F258EE" w:rsidRDefault="00F258EE" w:rsidP="00F258EE">
            <w:pPr>
              <w:jc w:val="center"/>
              <w:rPr>
                <w:rFonts w:ascii="Times New Roman" w:eastAsia="Times New Roman" w:hAnsi="Times New Roman" w:cs="Times New Roman"/>
                <w:b/>
                <w:sz w:val="24"/>
                <w:szCs w:val="24"/>
                <w:lang w:eastAsia="lv-LV"/>
              </w:rPr>
            </w:pPr>
            <w:r w:rsidRPr="00F258EE">
              <w:rPr>
                <w:rFonts w:ascii="Times New Roman" w:eastAsia="Times New Roman" w:hAnsi="Times New Roman" w:cs="Times New Roman"/>
                <w:b/>
                <w:sz w:val="24"/>
                <w:szCs w:val="24"/>
                <w:lang w:eastAsia="lv-LV"/>
              </w:rPr>
              <w:t>Tēma</w:t>
            </w:r>
          </w:p>
        </w:tc>
        <w:tc>
          <w:tcPr>
            <w:tcW w:w="4961" w:type="dxa"/>
            <w:shd w:val="clear" w:color="auto" w:fill="auto"/>
            <w:vAlign w:val="center"/>
          </w:tcPr>
          <w:p w:rsidR="00F258EE" w:rsidRPr="00F258EE" w:rsidRDefault="00F258EE" w:rsidP="00F258EE">
            <w:pPr>
              <w:jc w:val="center"/>
              <w:rPr>
                <w:rFonts w:ascii="Times New Roman" w:eastAsia="Times New Roman" w:hAnsi="Times New Roman" w:cs="Times New Roman"/>
                <w:b/>
                <w:sz w:val="24"/>
                <w:szCs w:val="24"/>
                <w:lang w:eastAsia="lv-LV"/>
              </w:rPr>
            </w:pPr>
            <w:r w:rsidRPr="00F258EE">
              <w:rPr>
                <w:rFonts w:ascii="Times New Roman" w:eastAsia="Times New Roman" w:hAnsi="Times New Roman" w:cs="Times New Roman"/>
                <w:b/>
                <w:sz w:val="24"/>
                <w:szCs w:val="24"/>
                <w:lang w:eastAsia="lv-LV"/>
              </w:rPr>
              <w:t>Kolektīvā iesnieguma izskatīšana</w:t>
            </w:r>
          </w:p>
        </w:tc>
      </w:tr>
      <w:tr w:rsidR="00F258EE" w:rsidRPr="00F258EE" w:rsidTr="00BA7EFD">
        <w:tc>
          <w:tcPr>
            <w:tcW w:w="1668" w:type="dxa"/>
            <w:shd w:val="clear" w:color="auto" w:fill="auto"/>
          </w:tcPr>
          <w:p w:rsidR="00F258EE" w:rsidRPr="00F258EE" w:rsidRDefault="00F258EE" w:rsidP="00F258EE">
            <w:pPr>
              <w:jc w:val="center"/>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03.06.2016.</w:t>
            </w:r>
          </w:p>
        </w:tc>
        <w:tc>
          <w:tcPr>
            <w:tcW w:w="3118" w:type="dxa"/>
            <w:shd w:val="clear" w:color="auto" w:fill="auto"/>
          </w:tcPr>
          <w:p w:rsidR="00F258EE" w:rsidRPr="00F258EE" w:rsidRDefault="00F258EE" w:rsidP="00F258EE">
            <w:pPr>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Par īpašumu "Zaķīši" un "Graviņas", Tumes pagasts, Tukuma novads, sadalīšanu un robežu pārkārtošanu</w:t>
            </w:r>
          </w:p>
        </w:tc>
        <w:tc>
          <w:tcPr>
            <w:tcW w:w="4961" w:type="dxa"/>
            <w:shd w:val="clear" w:color="auto" w:fill="auto"/>
          </w:tcPr>
          <w:p w:rsidR="00F258EE" w:rsidRPr="00F258EE" w:rsidRDefault="00F258EE" w:rsidP="00F258EE">
            <w:pPr>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Iesniegums ir izpildīts.</w:t>
            </w:r>
          </w:p>
          <w:p w:rsidR="00F258EE" w:rsidRPr="00F258EE" w:rsidRDefault="00F258EE" w:rsidP="00F258EE">
            <w:pPr>
              <w:ind w:right="-6"/>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 xml:space="preserve">Jautājums izskatīts Tukuma novada Domes Zemes īpašumu pārvaldīšanas komisijas sēdē 07.06.2016. Pieņemts lēmums „Par zemes ierīcības projekta apstiprināšanu, zemes gabala sadalīšanu, adreses un nosaukuma piešķiršanu”, sēdes protokols Nr.12, 1.§. Atbilde - lēmums izsniegts personīgi 17.06.2016. </w:t>
            </w:r>
          </w:p>
        </w:tc>
      </w:tr>
      <w:tr w:rsidR="00F258EE" w:rsidRPr="00F258EE" w:rsidTr="00BA7EFD">
        <w:tc>
          <w:tcPr>
            <w:tcW w:w="1668" w:type="dxa"/>
            <w:shd w:val="clear" w:color="auto" w:fill="auto"/>
          </w:tcPr>
          <w:p w:rsidR="00F258EE" w:rsidRPr="00F258EE" w:rsidRDefault="00F258EE" w:rsidP="00F258EE">
            <w:pPr>
              <w:jc w:val="left"/>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30.06.2016.</w:t>
            </w:r>
          </w:p>
        </w:tc>
        <w:tc>
          <w:tcPr>
            <w:tcW w:w="3118" w:type="dxa"/>
            <w:shd w:val="clear" w:color="auto" w:fill="auto"/>
          </w:tcPr>
          <w:p w:rsidR="00F258EE" w:rsidRPr="00F258EE" w:rsidRDefault="00F258EE" w:rsidP="00F258EE">
            <w:pPr>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 xml:space="preserve">Par vandālismu Laustiķu mazdārziņu masīvā (dārziņi tiek apzagti, sabojātas siltumnīcas, nozagti dārza darba piederumi, piemēslotas dārza mājiņas) </w:t>
            </w:r>
          </w:p>
        </w:tc>
        <w:tc>
          <w:tcPr>
            <w:tcW w:w="4961" w:type="dxa"/>
            <w:shd w:val="clear" w:color="auto" w:fill="auto"/>
          </w:tcPr>
          <w:p w:rsidR="00F258EE" w:rsidRPr="00F258EE" w:rsidRDefault="00F258EE" w:rsidP="00F258EE">
            <w:pPr>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Iesniegums ir izpildē.</w:t>
            </w:r>
          </w:p>
          <w:p w:rsidR="00F258EE" w:rsidRPr="00F258EE" w:rsidRDefault="00F258EE" w:rsidP="00F258EE">
            <w:pPr>
              <w:ind w:firstLine="720"/>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 xml:space="preserve">Pašvaldības izpilddirektors M.Rudaus-Rudovskis uzdevis Pašvaldības policijas priekšniekam A.Hohfeldam, Komunālās nodaļas vadītājam Ģ.Ruģelim, Īpašumu nodaļas vadītājam V.Bērzājam, zemes lietu speciālistei Ļenai Jēkabsonei izteikt savus priekšlikumus iesnieguma sakarā un sagatavot atbildi. </w:t>
            </w:r>
          </w:p>
        </w:tc>
      </w:tr>
    </w:tbl>
    <w:p w:rsidR="00F258EE" w:rsidRPr="00F258EE" w:rsidRDefault="00F258EE" w:rsidP="00F258EE">
      <w:pPr>
        <w:jc w:val="left"/>
        <w:rPr>
          <w:rFonts w:ascii="Times New Roman" w:eastAsia="Times New Roman" w:hAnsi="Times New Roman" w:cs="Times New Roman"/>
          <w:sz w:val="24"/>
          <w:szCs w:val="24"/>
          <w:lang w:eastAsia="lv-LV"/>
        </w:rPr>
      </w:pPr>
    </w:p>
    <w:p w:rsidR="00F258EE" w:rsidRPr="00F258EE" w:rsidRDefault="00F258EE" w:rsidP="00F258EE">
      <w:pPr>
        <w:jc w:val="left"/>
        <w:rPr>
          <w:rFonts w:ascii="Times New Roman" w:eastAsia="Times New Roman" w:hAnsi="Times New Roman" w:cs="Times New Roman"/>
          <w:sz w:val="24"/>
          <w:szCs w:val="24"/>
          <w:lang w:eastAsia="lv-LV"/>
        </w:rPr>
      </w:pPr>
      <w:r w:rsidRPr="00F258EE">
        <w:rPr>
          <w:rFonts w:ascii="Times New Roman" w:eastAsia="Times New Roman" w:hAnsi="Times New Roman" w:cs="Times New Roman"/>
          <w:sz w:val="24"/>
          <w:szCs w:val="24"/>
          <w:lang w:eastAsia="lv-LV"/>
        </w:rPr>
        <w:t>Informāciju 13.07.2016. sagatavoja lietvede I.Kaminska</w:t>
      </w:r>
    </w:p>
    <w:p w:rsidR="00F258EE" w:rsidRPr="00F258EE" w:rsidRDefault="00F258EE" w:rsidP="00F258EE">
      <w:pPr>
        <w:jc w:val="left"/>
        <w:rPr>
          <w:rFonts w:ascii="Times New Roman" w:eastAsia="Times New Roman" w:hAnsi="Times New Roman" w:cs="Times New Roman"/>
          <w:sz w:val="24"/>
          <w:szCs w:val="24"/>
          <w:lang w:eastAsia="lv-LV"/>
        </w:rPr>
      </w:pPr>
    </w:p>
    <w:p w:rsidR="00F258EE" w:rsidRPr="00F258EE" w:rsidRDefault="00F258EE" w:rsidP="00F258EE">
      <w:pPr>
        <w:jc w:val="left"/>
        <w:rPr>
          <w:rFonts w:ascii="Times New Roman" w:eastAsia="Times New Roman" w:hAnsi="Times New Roman" w:cs="Times New Roman"/>
          <w:sz w:val="24"/>
          <w:szCs w:val="24"/>
          <w:lang w:eastAsia="lv-LV"/>
        </w:rPr>
      </w:pPr>
    </w:p>
    <w:p w:rsidR="00EB4D9A" w:rsidRDefault="00EB4D9A"/>
    <w:sectPr w:rsidR="00EB4D9A" w:rsidSect="00BC3C76">
      <w:footerReference w:type="default" r:id="rId30"/>
      <w:pgSz w:w="11907" w:h="16840" w:code="9"/>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FE" w:rsidRDefault="00D467FE" w:rsidP="006518F1">
      <w:r>
        <w:separator/>
      </w:r>
    </w:p>
  </w:endnote>
  <w:endnote w:type="continuationSeparator" w:id="0">
    <w:p w:rsidR="00D467FE" w:rsidRDefault="00D467FE" w:rsidP="0065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AB" w:rsidRPr="008963AB" w:rsidRDefault="008963AB">
    <w:pPr>
      <w:pStyle w:val="Footer"/>
      <w:jc w:val="center"/>
      <w:rPr>
        <w:rFonts w:ascii="Times New Roman" w:hAnsi="Times New Roman" w:cs="Times New Roman"/>
        <w:sz w:val="12"/>
        <w:szCs w:val="12"/>
      </w:rPr>
    </w:pPr>
    <w:r w:rsidRPr="008963AB">
      <w:rPr>
        <w:rFonts w:ascii="Times New Roman" w:hAnsi="Times New Roman" w:cs="Times New Roman"/>
        <w:sz w:val="12"/>
        <w:szCs w:val="12"/>
      </w:rPr>
      <w:t>Fk7-16</w:t>
    </w:r>
  </w:p>
  <w:p w:rsidR="008963AB" w:rsidRPr="008963AB" w:rsidRDefault="00D467FE">
    <w:pPr>
      <w:pStyle w:val="Footer"/>
      <w:jc w:val="center"/>
      <w:rPr>
        <w:rFonts w:ascii="Times New Roman" w:hAnsi="Times New Roman" w:cs="Times New Roman"/>
        <w:sz w:val="12"/>
        <w:szCs w:val="12"/>
      </w:rPr>
    </w:pPr>
    <w:sdt>
      <w:sdtPr>
        <w:rPr>
          <w:rFonts w:ascii="Times New Roman" w:hAnsi="Times New Roman" w:cs="Times New Roman"/>
          <w:sz w:val="12"/>
          <w:szCs w:val="12"/>
        </w:rPr>
        <w:id w:val="-1220664019"/>
        <w:docPartObj>
          <w:docPartGallery w:val="Page Numbers (Bottom of Page)"/>
          <w:docPartUnique/>
        </w:docPartObj>
      </w:sdtPr>
      <w:sdtEndPr>
        <w:rPr>
          <w:noProof/>
        </w:rPr>
      </w:sdtEndPr>
      <w:sdtContent>
        <w:r w:rsidR="008963AB" w:rsidRPr="008963AB">
          <w:rPr>
            <w:rFonts w:ascii="Times New Roman" w:hAnsi="Times New Roman" w:cs="Times New Roman"/>
            <w:sz w:val="12"/>
            <w:szCs w:val="12"/>
          </w:rPr>
          <w:fldChar w:fldCharType="begin"/>
        </w:r>
        <w:r w:rsidR="008963AB" w:rsidRPr="008963AB">
          <w:rPr>
            <w:rFonts w:ascii="Times New Roman" w:hAnsi="Times New Roman" w:cs="Times New Roman"/>
            <w:sz w:val="12"/>
            <w:szCs w:val="12"/>
          </w:rPr>
          <w:instrText xml:space="preserve"> PAGE   \* MERGEFORMAT </w:instrText>
        </w:r>
        <w:r w:rsidR="008963AB" w:rsidRPr="008963AB">
          <w:rPr>
            <w:rFonts w:ascii="Times New Roman" w:hAnsi="Times New Roman" w:cs="Times New Roman"/>
            <w:sz w:val="12"/>
            <w:szCs w:val="12"/>
          </w:rPr>
          <w:fldChar w:fldCharType="separate"/>
        </w:r>
        <w:r w:rsidR="00584905">
          <w:rPr>
            <w:rFonts w:ascii="Times New Roman" w:hAnsi="Times New Roman" w:cs="Times New Roman"/>
            <w:noProof/>
            <w:sz w:val="12"/>
            <w:szCs w:val="12"/>
          </w:rPr>
          <w:t>33</w:t>
        </w:r>
        <w:r w:rsidR="008963AB" w:rsidRPr="008963AB">
          <w:rPr>
            <w:rFonts w:ascii="Times New Roman" w:hAnsi="Times New Roman" w:cs="Times New Roman"/>
            <w:noProof/>
            <w:sz w:val="12"/>
            <w:szCs w:val="12"/>
          </w:rPr>
          <w:fldChar w:fldCharType="end"/>
        </w:r>
      </w:sdtContent>
    </w:sdt>
  </w:p>
  <w:p w:rsidR="008963AB" w:rsidRDefault="00896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F1" w:rsidRPr="006518F1" w:rsidRDefault="006518F1">
    <w:pPr>
      <w:pStyle w:val="Footer"/>
      <w:jc w:val="center"/>
      <w:rPr>
        <w:rFonts w:ascii="Times New Roman" w:hAnsi="Times New Roman" w:cs="Times New Roman"/>
        <w:sz w:val="12"/>
        <w:szCs w:val="12"/>
      </w:rPr>
    </w:pPr>
    <w:r w:rsidRPr="006518F1">
      <w:rPr>
        <w:rFonts w:ascii="Times New Roman" w:hAnsi="Times New Roman" w:cs="Times New Roman"/>
        <w:sz w:val="12"/>
        <w:szCs w:val="12"/>
      </w:rPr>
      <w:t>Fk7-16</w:t>
    </w:r>
  </w:p>
  <w:p w:rsidR="006518F1" w:rsidRPr="006518F1" w:rsidRDefault="00D467FE">
    <w:pPr>
      <w:pStyle w:val="Footer"/>
      <w:jc w:val="center"/>
      <w:rPr>
        <w:rFonts w:ascii="Times New Roman" w:hAnsi="Times New Roman" w:cs="Times New Roman"/>
        <w:sz w:val="12"/>
        <w:szCs w:val="12"/>
      </w:rPr>
    </w:pPr>
    <w:sdt>
      <w:sdtPr>
        <w:rPr>
          <w:rFonts w:ascii="Times New Roman" w:hAnsi="Times New Roman" w:cs="Times New Roman"/>
          <w:sz w:val="12"/>
          <w:szCs w:val="12"/>
        </w:rPr>
        <w:id w:val="-1127073447"/>
        <w:docPartObj>
          <w:docPartGallery w:val="Page Numbers (Bottom of Page)"/>
          <w:docPartUnique/>
        </w:docPartObj>
      </w:sdtPr>
      <w:sdtEndPr>
        <w:rPr>
          <w:noProof/>
        </w:rPr>
      </w:sdtEndPr>
      <w:sdtContent>
        <w:r w:rsidR="006518F1" w:rsidRPr="006518F1">
          <w:rPr>
            <w:rFonts w:ascii="Times New Roman" w:hAnsi="Times New Roman" w:cs="Times New Roman"/>
            <w:sz w:val="12"/>
            <w:szCs w:val="12"/>
          </w:rPr>
          <w:fldChar w:fldCharType="begin"/>
        </w:r>
        <w:r w:rsidR="006518F1" w:rsidRPr="006518F1">
          <w:rPr>
            <w:rFonts w:ascii="Times New Roman" w:hAnsi="Times New Roman" w:cs="Times New Roman"/>
            <w:sz w:val="12"/>
            <w:szCs w:val="12"/>
          </w:rPr>
          <w:instrText xml:space="preserve"> PAGE   \* MERGEFORMAT </w:instrText>
        </w:r>
        <w:r w:rsidR="006518F1" w:rsidRPr="006518F1">
          <w:rPr>
            <w:rFonts w:ascii="Times New Roman" w:hAnsi="Times New Roman" w:cs="Times New Roman"/>
            <w:sz w:val="12"/>
            <w:szCs w:val="12"/>
          </w:rPr>
          <w:fldChar w:fldCharType="separate"/>
        </w:r>
        <w:r w:rsidR="00584905">
          <w:rPr>
            <w:rFonts w:ascii="Times New Roman" w:hAnsi="Times New Roman" w:cs="Times New Roman"/>
            <w:noProof/>
            <w:sz w:val="12"/>
            <w:szCs w:val="12"/>
          </w:rPr>
          <w:t>64</w:t>
        </w:r>
        <w:r w:rsidR="006518F1" w:rsidRPr="006518F1">
          <w:rPr>
            <w:rFonts w:ascii="Times New Roman" w:hAnsi="Times New Roman" w:cs="Times New Roman"/>
            <w:noProof/>
            <w:sz w:val="12"/>
            <w:szCs w:val="12"/>
          </w:rPr>
          <w:fldChar w:fldCharType="end"/>
        </w:r>
      </w:sdtContent>
    </w:sdt>
  </w:p>
  <w:p w:rsidR="006518F1" w:rsidRDefault="00651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FE" w:rsidRDefault="00D467FE" w:rsidP="006518F1">
      <w:r>
        <w:separator/>
      </w:r>
    </w:p>
  </w:footnote>
  <w:footnote w:type="continuationSeparator" w:id="0">
    <w:p w:rsidR="00D467FE" w:rsidRDefault="00D467FE" w:rsidP="00651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7A3E"/>
    <w:multiLevelType w:val="hybridMultilevel"/>
    <w:tmpl w:val="73F62EBE"/>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373EE1"/>
    <w:multiLevelType w:val="hybridMultilevel"/>
    <w:tmpl w:val="0680C0A6"/>
    <w:lvl w:ilvl="0" w:tplc="F8B2705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30C2850"/>
    <w:multiLevelType w:val="hybridMultilevel"/>
    <w:tmpl w:val="9A123E5E"/>
    <w:lvl w:ilvl="0" w:tplc="5BAA0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39C4875"/>
    <w:multiLevelType w:val="hybridMultilevel"/>
    <w:tmpl w:val="FE468AC4"/>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7E"/>
    <w:rsid w:val="00020DA4"/>
    <w:rsid w:val="00023FC2"/>
    <w:rsid w:val="00086890"/>
    <w:rsid w:val="000B713E"/>
    <w:rsid w:val="00147045"/>
    <w:rsid w:val="00167A4D"/>
    <w:rsid w:val="00183269"/>
    <w:rsid w:val="00183C2E"/>
    <w:rsid w:val="001B696C"/>
    <w:rsid w:val="00237B30"/>
    <w:rsid w:val="0028391B"/>
    <w:rsid w:val="003067E7"/>
    <w:rsid w:val="00315475"/>
    <w:rsid w:val="00330E95"/>
    <w:rsid w:val="003F2AE5"/>
    <w:rsid w:val="0043598D"/>
    <w:rsid w:val="00535D16"/>
    <w:rsid w:val="005748A5"/>
    <w:rsid w:val="00584905"/>
    <w:rsid w:val="005B1C56"/>
    <w:rsid w:val="005D48EA"/>
    <w:rsid w:val="005E6D59"/>
    <w:rsid w:val="006518F1"/>
    <w:rsid w:val="00682A4C"/>
    <w:rsid w:val="00683201"/>
    <w:rsid w:val="00704ABE"/>
    <w:rsid w:val="007B7FBA"/>
    <w:rsid w:val="007C0C85"/>
    <w:rsid w:val="007C36BF"/>
    <w:rsid w:val="007C737C"/>
    <w:rsid w:val="007E5AC1"/>
    <w:rsid w:val="0080288F"/>
    <w:rsid w:val="00806ED1"/>
    <w:rsid w:val="00821940"/>
    <w:rsid w:val="008277FD"/>
    <w:rsid w:val="00834269"/>
    <w:rsid w:val="00880389"/>
    <w:rsid w:val="008963AB"/>
    <w:rsid w:val="008D40B5"/>
    <w:rsid w:val="009357B4"/>
    <w:rsid w:val="009B5492"/>
    <w:rsid w:val="00B07834"/>
    <w:rsid w:val="00B4501C"/>
    <w:rsid w:val="00B93AF5"/>
    <w:rsid w:val="00BC3C76"/>
    <w:rsid w:val="00BF637E"/>
    <w:rsid w:val="00C33698"/>
    <w:rsid w:val="00C87F7F"/>
    <w:rsid w:val="00CC5031"/>
    <w:rsid w:val="00CF5839"/>
    <w:rsid w:val="00D32731"/>
    <w:rsid w:val="00D467FE"/>
    <w:rsid w:val="00D57E0D"/>
    <w:rsid w:val="00D67D6C"/>
    <w:rsid w:val="00E23FCD"/>
    <w:rsid w:val="00E42166"/>
    <w:rsid w:val="00EB4D9A"/>
    <w:rsid w:val="00EE20B1"/>
    <w:rsid w:val="00F258EE"/>
    <w:rsid w:val="00F7000F"/>
    <w:rsid w:val="00FB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D065B2D-112F-4840-9FB3-3B3F00AE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7E"/>
    <w:pPr>
      <w:spacing w:after="0" w:line="240" w:lineRule="auto"/>
      <w:jc w:val="both"/>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37E"/>
    <w:pPr>
      <w:spacing w:after="0" w:line="240" w:lineRule="auto"/>
    </w:pPr>
    <w:rPr>
      <w:rFonts w:asciiTheme="minorHAnsi" w:hAnsiTheme="minorHAnsi"/>
      <w:sz w:val="22"/>
      <w:lang w:val="lv-LV"/>
    </w:rPr>
  </w:style>
  <w:style w:type="table" w:styleId="TableGrid">
    <w:name w:val="Table Grid"/>
    <w:basedOn w:val="TableNormal"/>
    <w:uiPriority w:val="59"/>
    <w:rsid w:val="00535D1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91B"/>
    <w:pPr>
      <w:ind w:left="720"/>
      <w:contextualSpacing/>
    </w:pPr>
  </w:style>
  <w:style w:type="paragraph" w:styleId="Header">
    <w:name w:val="header"/>
    <w:basedOn w:val="Normal"/>
    <w:link w:val="HeaderChar"/>
    <w:uiPriority w:val="99"/>
    <w:unhideWhenUsed/>
    <w:rsid w:val="006518F1"/>
    <w:pPr>
      <w:tabs>
        <w:tab w:val="center" w:pos="4153"/>
        <w:tab w:val="right" w:pos="8306"/>
      </w:tabs>
    </w:pPr>
  </w:style>
  <w:style w:type="character" w:customStyle="1" w:styleId="HeaderChar">
    <w:name w:val="Header Char"/>
    <w:basedOn w:val="DefaultParagraphFont"/>
    <w:link w:val="Header"/>
    <w:uiPriority w:val="99"/>
    <w:rsid w:val="006518F1"/>
    <w:rPr>
      <w:rFonts w:asciiTheme="minorHAnsi" w:hAnsiTheme="minorHAnsi"/>
      <w:sz w:val="22"/>
      <w:lang w:val="lv-LV"/>
    </w:rPr>
  </w:style>
  <w:style w:type="paragraph" w:styleId="Footer">
    <w:name w:val="footer"/>
    <w:basedOn w:val="Normal"/>
    <w:link w:val="FooterChar"/>
    <w:uiPriority w:val="99"/>
    <w:unhideWhenUsed/>
    <w:rsid w:val="006518F1"/>
    <w:pPr>
      <w:tabs>
        <w:tab w:val="center" w:pos="4153"/>
        <w:tab w:val="right" w:pos="8306"/>
      </w:tabs>
    </w:pPr>
  </w:style>
  <w:style w:type="character" w:customStyle="1" w:styleId="FooterChar">
    <w:name w:val="Footer Char"/>
    <w:basedOn w:val="DefaultParagraphFont"/>
    <w:link w:val="Footer"/>
    <w:uiPriority w:val="99"/>
    <w:rsid w:val="006518F1"/>
    <w:rPr>
      <w:rFonts w:asciiTheme="minorHAnsi" w:hAnsiTheme="minorHAnsi"/>
      <w:sz w:val="22"/>
      <w:lang w:val="lv-LV"/>
    </w:rPr>
  </w:style>
  <w:style w:type="paragraph" w:styleId="BalloonText">
    <w:name w:val="Balloon Text"/>
    <w:basedOn w:val="Normal"/>
    <w:link w:val="BalloonTextChar"/>
    <w:uiPriority w:val="99"/>
    <w:semiHidden/>
    <w:unhideWhenUsed/>
    <w:rsid w:val="00BC3C76"/>
    <w:rPr>
      <w:rFonts w:ascii="Tahoma" w:hAnsi="Tahoma" w:cs="Tahoma"/>
      <w:sz w:val="16"/>
      <w:szCs w:val="16"/>
    </w:rPr>
  </w:style>
  <w:style w:type="character" w:customStyle="1" w:styleId="BalloonTextChar">
    <w:name w:val="Balloon Text Char"/>
    <w:basedOn w:val="DefaultParagraphFont"/>
    <w:link w:val="BalloonText"/>
    <w:uiPriority w:val="99"/>
    <w:semiHidden/>
    <w:rsid w:val="00BC3C76"/>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www.tukums.lv" TargetMode="External"/><Relationship Id="rId18" Type="http://schemas.openxmlformats.org/officeDocument/2006/relationships/hyperlink" Target="http://www.tukums.lv" TargetMode="External"/><Relationship Id="rId26" Type="http://schemas.openxmlformats.org/officeDocument/2006/relationships/hyperlink" Target="http://www.ss.lv/" TargetMode="External"/><Relationship Id="rId3" Type="http://schemas.openxmlformats.org/officeDocument/2006/relationships/settings" Target="settings.xml"/><Relationship Id="rId21" Type="http://schemas.openxmlformats.org/officeDocument/2006/relationships/hyperlink" Target="http://www.tukums.lv/" TargetMode="Externa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yperlink" Target="http://www.tukums.lv" TargetMode="External"/><Relationship Id="rId25" Type="http://schemas.openxmlformats.org/officeDocument/2006/relationships/hyperlink" Target="http://www.tukums.lv/" TargetMode="Externa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hyperlink" Target="http://www.tukums.lv" TargetMode="External"/><Relationship Id="rId29" Type="http://schemas.openxmlformats.org/officeDocument/2006/relationships/hyperlink" Target="http://www.tukum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dzite@tukums.lv" TargetMode="External"/><Relationship Id="rId24" Type="http://schemas.openxmlformats.org/officeDocument/2006/relationships/hyperlink" Target="http://www.ss.l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ukums.lv" TargetMode="External"/><Relationship Id="rId23" Type="http://schemas.openxmlformats.org/officeDocument/2006/relationships/hyperlink" Target="http://www.tukums.lv/" TargetMode="External"/><Relationship Id="rId28" Type="http://schemas.openxmlformats.org/officeDocument/2006/relationships/hyperlink" Target="http://www.tukums.lv/" TargetMode="External"/><Relationship Id="rId10" Type="http://schemas.openxmlformats.org/officeDocument/2006/relationships/image" Target="media/image2.png"/><Relationship Id="rId19" Type="http://schemas.openxmlformats.org/officeDocument/2006/relationships/hyperlink" Target="http://www.tukums.l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www.ss.lv/" TargetMode="External"/><Relationship Id="rId27" Type="http://schemas.openxmlformats.org/officeDocument/2006/relationships/hyperlink" Target="http://www.tukums.lv/"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67</Pages>
  <Words>97694</Words>
  <Characters>55686</Characters>
  <Application>Microsoft Office Word</Application>
  <DocSecurity>0</DocSecurity>
  <Lines>464</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Aiga.Priede</cp:lastModifiedBy>
  <cp:revision>64</cp:revision>
  <cp:lastPrinted>2016-07-15T07:57:00Z</cp:lastPrinted>
  <dcterms:created xsi:type="dcterms:W3CDTF">2016-06-20T14:12:00Z</dcterms:created>
  <dcterms:modified xsi:type="dcterms:W3CDTF">2016-07-19T08:08:00Z</dcterms:modified>
</cp:coreProperties>
</file>