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FB" w:rsidRPr="002D0DFB" w:rsidRDefault="002D0DFB" w:rsidP="002D0DFB">
      <w:pPr>
        <w:ind w:right="0"/>
        <w:jc w:val="center"/>
        <w:rPr>
          <w:rFonts w:eastAsia="Times New Roman" w:cs="Times New Roman"/>
          <w:b/>
          <w:sz w:val="48"/>
          <w:szCs w:val="48"/>
          <w:lang w:val="it-IT" w:eastAsia="lv-LV"/>
        </w:rPr>
      </w:pPr>
      <w:r w:rsidRPr="002D0DFB">
        <w:rPr>
          <w:rFonts w:eastAsia="Times New Roman" w:cs="Times New Roman"/>
          <w:noProof/>
          <w:szCs w:val="20"/>
          <w:lang w:eastAsia="lv-LV"/>
        </w:rPr>
        <w:drawing>
          <wp:anchor distT="0" distB="0" distL="114300" distR="114300" simplePos="0" relativeHeight="251665408"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DFB">
        <w:rPr>
          <w:rFonts w:eastAsia="Times New Roman" w:cs="Times New Roman"/>
          <w:b/>
          <w:sz w:val="48"/>
          <w:szCs w:val="48"/>
          <w:lang w:val="it-IT" w:eastAsia="lv-LV"/>
        </w:rPr>
        <w:t>TUKUMA  NOVADA  DOME</w:t>
      </w:r>
    </w:p>
    <w:p w:rsidR="002D0DFB" w:rsidRPr="002D0DFB" w:rsidRDefault="002D0DFB" w:rsidP="002D0DFB">
      <w:pPr>
        <w:ind w:right="0"/>
        <w:jc w:val="center"/>
        <w:rPr>
          <w:rFonts w:eastAsia="Times New Roman" w:cs="Times New Roman"/>
          <w:sz w:val="22"/>
          <w:szCs w:val="24"/>
          <w:lang w:val="it-IT" w:eastAsia="lv-LV"/>
        </w:rPr>
      </w:pPr>
      <w:r w:rsidRPr="002D0DFB">
        <w:rPr>
          <w:rFonts w:eastAsia="Times New Roman" w:cs="Times New Roman"/>
          <w:sz w:val="22"/>
          <w:szCs w:val="24"/>
          <w:lang w:val="it-IT" w:eastAsia="lv-LV"/>
        </w:rPr>
        <w:t>Reģistrācijas  Nr.90000050975</w:t>
      </w:r>
    </w:p>
    <w:p w:rsidR="002D0DFB" w:rsidRPr="002D0DFB" w:rsidRDefault="002D0DFB" w:rsidP="002D0DFB">
      <w:pPr>
        <w:ind w:right="0"/>
        <w:jc w:val="center"/>
        <w:rPr>
          <w:rFonts w:eastAsia="Times New Roman" w:cs="Times New Roman"/>
          <w:color w:val="1C1C1C"/>
          <w:sz w:val="22"/>
          <w:szCs w:val="24"/>
          <w:lang w:val="it-IT" w:eastAsia="lv-LV"/>
        </w:rPr>
      </w:pPr>
      <w:r w:rsidRPr="002D0DFB">
        <w:rPr>
          <w:rFonts w:eastAsia="Times New Roman" w:cs="Times New Roman"/>
          <w:color w:val="1C1C1C"/>
          <w:sz w:val="22"/>
          <w:szCs w:val="24"/>
          <w:lang w:val="it-IT" w:eastAsia="lv-LV"/>
        </w:rPr>
        <w:t>Talsu iela 4, Tukums, Tukuma novads, LV-3101,</w:t>
      </w:r>
    </w:p>
    <w:p w:rsidR="002D0DFB" w:rsidRPr="002D0DFB" w:rsidRDefault="002D0DFB" w:rsidP="002D0DFB">
      <w:pPr>
        <w:ind w:right="0"/>
        <w:jc w:val="center"/>
        <w:rPr>
          <w:rFonts w:eastAsia="Times New Roman" w:cs="Times New Roman"/>
          <w:color w:val="1C1C1C"/>
          <w:sz w:val="22"/>
          <w:szCs w:val="24"/>
          <w:lang w:val="it-IT" w:eastAsia="lv-LV"/>
        </w:rPr>
      </w:pPr>
      <w:r w:rsidRPr="002D0DFB">
        <w:rPr>
          <w:rFonts w:eastAsia="Times New Roman" w:cs="Times New Roman"/>
          <w:color w:val="1C1C1C"/>
          <w:sz w:val="22"/>
          <w:szCs w:val="24"/>
          <w:lang w:val="it-IT" w:eastAsia="lv-LV"/>
        </w:rPr>
        <w:t>tālrunis 63122707, fakss 63107243, mobilais tālrunis 26603299, 29288876</w:t>
      </w:r>
    </w:p>
    <w:p w:rsidR="002D0DFB" w:rsidRPr="002D0DFB" w:rsidRDefault="00275015" w:rsidP="002D0DFB">
      <w:pPr>
        <w:ind w:right="0"/>
        <w:jc w:val="center"/>
        <w:rPr>
          <w:rFonts w:eastAsia="Times New Roman" w:cs="Times New Roman"/>
          <w:color w:val="1C1C1C"/>
          <w:sz w:val="22"/>
          <w:szCs w:val="24"/>
          <w:lang w:val="it-IT" w:eastAsia="lv-LV"/>
        </w:rPr>
      </w:pPr>
      <w:hyperlink r:id="rId9" w:history="1">
        <w:r w:rsidR="002D0DFB" w:rsidRPr="002D0DFB">
          <w:rPr>
            <w:rFonts w:eastAsia="Times New Roman" w:cs="Times New Roman"/>
            <w:color w:val="1C1C1C"/>
            <w:sz w:val="22"/>
            <w:szCs w:val="24"/>
            <w:u w:val="single"/>
            <w:lang w:val="fr-FR" w:eastAsia="lv-LV"/>
          </w:rPr>
          <w:t>www.tukums.lv</w:t>
        </w:r>
      </w:hyperlink>
      <w:r w:rsidR="002D0DFB" w:rsidRPr="002D0DFB">
        <w:rPr>
          <w:rFonts w:eastAsia="Times New Roman" w:cs="Times New Roman"/>
          <w:color w:val="1C1C1C"/>
          <w:sz w:val="22"/>
          <w:szCs w:val="24"/>
          <w:u w:val="single"/>
          <w:lang w:val="fr-FR" w:eastAsia="lv-LV"/>
        </w:rPr>
        <w:t xml:space="preserve"> </w:t>
      </w:r>
      <w:r w:rsidR="002D0DFB" w:rsidRPr="002D0DFB">
        <w:rPr>
          <w:rFonts w:eastAsia="Times New Roman" w:cs="Times New Roman"/>
          <w:color w:val="1C1C1C"/>
          <w:sz w:val="22"/>
          <w:szCs w:val="24"/>
          <w:lang w:val="en-US" w:eastAsia="lv-LV"/>
        </w:rPr>
        <w:t xml:space="preserve">     </w:t>
      </w:r>
      <w:r w:rsidR="002D0DFB" w:rsidRPr="002D0DFB">
        <w:rPr>
          <w:rFonts w:eastAsia="Times New Roman" w:cs="Times New Roman"/>
          <w:color w:val="1C1C1C"/>
          <w:sz w:val="22"/>
          <w:szCs w:val="24"/>
          <w:lang w:val="fr-FR" w:eastAsia="lv-LV"/>
        </w:rPr>
        <w:t>e-</w:t>
      </w:r>
      <w:proofErr w:type="spellStart"/>
      <w:r w:rsidR="002D0DFB" w:rsidRPr="002D0DFB">
        <w:rPr>
          <w:rFonts w:eastAsia="Times New Roman" w:cs="Times New Roman"/>
          <w:color w:val="1C1C1C"/>
          <w:sz w:val="22"/>
          <w:szCs w:val="24"/>
          <w:lang w:val="fr-FR" w:eastAsia="lv-LV"/>
        </w:rPr>
        <w:t>pasts</w:t>
      </w:r>
      <w:proofErr w:type="spellEnd"/>
      <w:r w:rsidR="002D0DFB" w:rsidRPr="002D0DFB">
        <w:rPr>
          <w:rFonts w:eastAsia="Times New Roman" w:cs="Times New Roman"/>
          <w:color w:val="1C1C1C"/>
          <w:sz w:val="22"/>
          <w:szCs w:val="24"/>
          <w:lang w:val="fr-FR" w:eastAsia="lv-LV"/>
        </w:rPr>
        <w:t xml:space="preserve">: </w:t>
      </w:r>
      <w:hyperlink r:id="rId10" w:history="1">
        <w:r w:rsidR="002D0DFB" w:rsidRPr="002D0DFB">
          <w:rPr>
            <w:rFonts w:eastAsia="Times New Roman" w:cs="Times New Roman"/>
            <w:color w:val="0000FF"/>
            <w:sz w:val="22"/>
            <w:szCs w:val="24"/>
            <w:u w:val="single"/>
            <w:lang w:val="fr-FR" w:eastAsia="lv-LV"/>
          </w:rPr>
          <w:t>dome@tukums.lv</w:t>
        </w:r>
      </w:hyperlink>
    </w:p>
    <w:p w:rsidR="002D0DFB" w:rsidRPr="002D0DFB" w:rsidRDefault="002D0DFB" w:rsidP="002D0DFB">
      <w:pPr>
        <w:ind w:right="0"/>
        <w:jc w:val="left"/>
        <w:rPr>
          <w:rFonts w:eastAsia="Times New Roman" w:cs="Times New Roman"/>
          <w:sz w:val="16"/>
          <w:szCs w:val="16"/>
          <w:lang w:val="fr-FR" w:eastAsia="lv-LV"/>
        </w:rPr>
      </w:pPr>
      <w:r w:rsidRPr="002D0DFB">
        <w:rPr>
          <w:rFonts w:eastAsia="Times New Roman" w:cs="Times New Roman"/>
          <w:noProof/>
          <w:szCs w:val="20"/>
          <w:lang w:eastAsia="lv-LV"/>
        </w:rPr>
        <mc:AlternateContent>
          <mc:Choice Requires="wps">
            <w:drawing>
              <wp:anchor distT="4294967294" distB="4294967294" distL="114298" distR="114298" simplePos="0" relativeHeight="25166643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BDA736" id="Straight Connector 26"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LCQxUXAgAAMgQAAA4AAAAAAAAAAAAAAAAALgIAAGRycy9lMm9Eb2MueG1sUEsBAi0AFAAGAAgA&#10;AAAhAPfhhzPcAAAACwEAAA8AAAAAAAAAAAAAAAAAcQQAAGRycy9kb3ducmV2LnhtbFBLBQYAAAAA&#10;BAAEAPMAAAB6BQAAAAA=&#10;"/>
            </w:pict>
          </mc:Fallback>
        </mc:AlternateContent>
      </w:r>
      <w:r w:rsidRPr="002D0DFB">
        <w:rPr>
          <w:rFonts w:eastAsia="Times New Roman" w:cs="Times New Roman"/>
          <w:noProof/>
          <w:szCs w:val="20"/>
          <w:lang w:eastAsia="lv-LV"/>
        </w:rPr>
        <mc:AlternateContent>
          <mc:Choice Requires="wps">
            <w:drawing>
              <wp:anchor distT="4294967294" distB="4294967294" distL="114298" distR="114298" simplePos="0" relativeHeight="251667456"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C1D7C9" id="Straight Connector 25"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Bd&#10;LvChFQIAADIEAAAOAAAAAAAAAAAAAAAAAC4CAABkcnMvZTJvRG9jLnhtbFBLAQItABQABgAIAAAA&#10;IQD34Ycz3AAAAAsBAAAPAAAAAAAAAAAAAAAAAG8EAABkcnMvZG93bnJldi54bWxQSwUGAAAAAAQA&#10;BADzAAAAeAUAAAAA&#10;"/>
            </w:pict>
          </mc:Fallback>
        </mc:AlternateContent>
      </w:r>
      <w:r w:rsidRPr="002D0DFB">
        <w:rPr>
          <w:rFonts w:eastAsia="Times New Roman" w:cs="Times New Roman"/>
          <w:noProof/>
          <w:szCs w:val="20"/>
          <w:lang w:eastAsia="lv-LV"/>
        </w:rPr>
        <mc:AlternateContent>
          <mc:Choice Requires="wps">
            <w:drawing>
              <wp:anchor distT="4294967294" distB="4294967294" distL="114298" distR="114298" simplePos="0" relativeHeight="25166848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129BBD" id="Straight Connector 24" o:spid="_x0000_s1026" style="position:absolute;z-index:25166848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r w:rsidRPr="002D0DFB">
        <w:rPr>
          <w:rFonts w:eastAsia="Times New Roman" w:cs="Times New Roman"/>
          <w:noProof/>
          <w:szCs w:val="20"/>
          <w:lang w:eastAsia="lv-LV"/>
        </w:rPr>
        <mc:AlternateContent>
          <mc:Choice Requires="wps">
            <w:drawing>
              <wp:anchor distT="4294967294" distB="4294967294" distL="114300" distR="114300" simplePos="0" relativeHeight="251669504"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D8AD242" id="Straight Connector 2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MB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CfwIMBKQIAAEoEAAAOAAAAAAAAAAAAAAAAAC4CAABkcnMvZTJv&#10;RG9jLnhtbFBLAQItABQABgAIAAAAIQBaH07+3QAAAAkBAAAPAAAAAAAAAAAAAAAAAIMEAABkcnMv&#10;ZG93bnJldi54bWxQSwUGAAAAAAQABADzAAAAjQUAAAAA&#10;" strokeweight="3.25pt">
                <v:stroke linestyle="thickThin"/>
              </v:line>
            </w:pict>
          </mc:Fallback>
        </mc:AlternateContent>
      </w:r>
    </w:p>
    <w:p w:rsidR="002D0DFB" w:rsidRPr="002D0DFB" w:rsidRDefault="002D0DFB" w:rsidP="002D0DFB">
      <w:pPr>
        <w:ind w:right="0"/>
        <w:jc w:val="left"/>
        <w:rPr>
          <w:rFonts w:eastAsia="Times New Roman" w:cs="Times New Roman"/>
          <w:sz w:val="20"/>
          <w:szCs w:val="36"/>
          <w:lang w:val="fr-FR" w:eastAsia="lv-LV"/>
        </w:rPr>
      </w:pPr>
    </w:p>
    <w:p w:rsidR="002D0DFB" w:rsidRPr="002D0DFB" w:rsidRDefault="002D0DFB" w:rsidP="002D0DFB">
      <w:pPr>
        <w:ind w:right="0"/>
        <w:jc w:val="center"/>
        <w:rPr>
          <w:rFonts w:eastAsia="Times New Roman" w:cs="Times New Roman"/>
          <w:b/>
          <w:szCs w:val="24"/>
          <w:lang w:eastAsia="lv-LV"/>
        </w:rPr>
      </w:pPr>
      <w:r w:rsidRPr="002D0DFB">
        <w:rPr>
          <w:rFonts w:eastAsia="Times New Roman" w:cs="Times New Roman"/>
          <w:b/>
          <w:szCs w:val="24"/>
          <w:lang w:eastAsia="lv-LV"/>
        </w:rPr>
        <w:t>DOMES SĒDES PROTOKOLS</w:t>
      </w: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 xml:space="preserve">Tukumā </w:t>
      </w:r>
    </w:p>
    <w:p w:rsidR="002D0DFB" w:rsidRPr="002D0DFB" w:rsidRDefault="002D0DFB" w:rsidP="002D0DFB">
      <w:pPr>
        <w:ind w:right="0"/>
        <w:rPr>
          <w:rFonts w:eastAsia="Times New Roman" w:cs="Times New Roman"/>
          <w:b/>
          <w:szCs w:val="24"/>
          <w:lang w:eastAsia="lv-LV"/>
        </w:rPr>
      </w:pPr>
      <w:proofErr w:type="gramStart"/>
      <w:r w:rsidRPr="002D0DFB">
        <w:rPr>
          <w:rFonts w:eastAsia="Times New Roman" w:cs="Times New Roman"/>
          <w:b/>
          <w:szCs w:val="24"/>
          <w:lang w:eastAsia="lv-LV"/>
        </w:rPr>
        <w:t>2018.gada</w:t>
      </w:r>
      <w:proofErr w:type="gramEnd"/>
      <w:r w:rsidRPr="002D0DFB">
        <w:rPr>
          <w:rFonts w:eastAsia="Times New Roman" w:cs="Times New Roman"/>
          <w:b/>
          <w:szCs w:val="24"/>
          <w:lang w:eastAsia="lv-LV"/>
        </w:rPr>
        <w:t xml:space="preserve"> 25.oktobrī</w:t>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r>
      <w:r w:rsidRPr="002D0DFB">
        <w:rPr>
          <w:rFonts w:eastAsia="Times New Roman" w:cs="Times New Roman"/>
          <w:b/>
          <w:szCs w:val="24"/>
          <w:lang w:eastAsia="lv-LV"/>
        </w:rPr>
        <w:tab/>
        <w:t>Nr.23</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Tukuma novada Domes sēde sasaukta </w:t>
      </w:r>
      <w:proofErr w:type="gramStart"/>
      <w:r w:rsidRPr="002D0DFB">
        <w:rPr>
          <w:rFonts w:eastAsia="Times New Roman" w:cs="Times New Roman"/>
          <w:szCs w:val="24"/>
          <w:lang w:eastAsia="lv-LV"/>
        </w:rPr>
        <w:t>2018.gada</w:t>
      </w:r>
      <w:proofErr w:type="gramEnd"/>
      <w:r w:rsidRPr="002D0DFB">
        <w:rPr>
          <w:rFonts w:eastAsia="Times New Roman" w:cs="Times New Roman"/>
          <w:szCs w:val="24"/>
          <w:lang w:eastAsia="lv-LV"/>
        </w:rPr>
        <w:t xml:space="preserve"> 25.oktobrī plkst. 14:00 Talsu ielā 4, Tukumā.</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Sēdi plkst. 14:00 atklāj un vada Tukuma novada Domes priekšsēdētājs Ēriks Lukmans.</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Sēdi protokolē Administratīvās nodaļas vadītāja Ritma Skudra.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Tiek nodrošināta sēdes tiešraide tīmekļa vietnē </w:t>
      </w:r>
      <w:hyperlink r:id="rId11" w:history="1">
        <w:r w:rsidRPr="002D0DFB">
          <w:rPr>
            <w:rFonts w:eastAsia="Times New Roman" w:cs="Times New Roman"/>
            <w:szCs w:val="24"/>
            <w:u w:val="single"/>
            <w:lang w:eastAsia="lv-LV"/>
          </w:rPr>
          <w:t>www.tukums.lv</w:t>
        </w:r>
      </w:hyperlink>
      <w:r w:rsidRPr="002D0DFB">
        <w:rPr>
          <w:rFonts w:eastAsia="Times New Roman" w:cs="Times New Roman"/>
          <w:szCs w:val="24"/>
          <w:u w:val="single"/>
          <w:lang w:eastAsia="lv-LV"/>
        </w:rPr>
        <w:t>.</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Sēdē piedalās: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deputāti: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pašvaldības izpilddirektore Dace Lebeda,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pašvaldības aģentūras “Tukuma novada sociālais dienests” direktore Ina </w:t>
      </w:r>
      <w:proofErr w:type="spellStart"/>
      <w:r w:rsidRPr="002D0DFB">
        <w:rPr>
          <w:rFonts w:eastAsia="Times New Roman" w:cs="Times New Roman"/>
          <w:szCs w:val="24"/>
          <w:lang w:eastAsia="lv-LV"/>
        </w:rPr>
        <w:t>Balgalve</w:t>
      </w:r>
      <w:proofErr w:type="spellEnd"/>
      <w:r w:rsidRPr="002D0DFB">
        <w:rPr>
          <w:rFonts w:eastAsia="Times New Roman" w:cs="Times New Roman"/>
          <w:szCs w:val="24"/>
          <w:lang w:eastAsia="lv-LV"/>
        </w:rPr>
        <w:t>,</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Irlavas un Lestenes pagastu pārvaldes vadītājs Vilnis Janševskis,</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Pūres un Jaunsātu pagastu pārvaldes vadītāja Santa </w:t>
      </w:r>
      <w:proofErr w:type="spellStart"/>
      <w:r w:rsidRPr="002D0DFB">
        <w:rPr>
          <w:rFonts w:eastAsia="Times New Roman" w:cs="Times New Roman"/>
          <w:szCs w:val="24"/>
          <w:lang w:eastAsia="lv-LV"/>
        </w:rPr>
        <w:t>Heimane</w:t>
      </w:r>
      <w:proofErr w:type="spellEnd"/>
      <w:r w:rsidRPr="002D0DFB">
        <w:rPr>
          <w:rFonts w:eastAsia="Times New Roman" w:cs="Times New Roman"/>
          <w:szCs w:val="24"/>
          <w:lang w:eastAsia="lv-LV"/>
        </w:rPr>
        <w:t>,</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Tumes un Degoles pagastu pārvaldes vadītāja Lidija Legzdiņa,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SIA “</w:t>
      </w:r>
      <w:proofErr w:type="spellStart"/>
      <w:r w:rsidRPr="002D0DFB">
        <w:rPr>
          <w:rFonts w:eastAsia="Times New Roman" w:cs="Times New Roman"/>
          <w:szCs w:val="24"/>
          <w:lang w:eastAsia="lv-LV"/>
        </w:rPr>
        <w:t>Komunālserviss</w:t>
      </w:r>
      <w:proofErr w:type="spellEnd"/>
      <w:r w:rsidRPr="002D0DFB">
        <w:rPr>
          <w:rFonts w:eastAsia="Times New Roman" w:cs="Times New Roman"/>
          <w:szCs w:val="24"/>
          <w:lang w:eastAsia="lv-LV"/>
        </w:rPr>
        <w:t xml:space="preserve"> </w:t>
      </w:r>
      <w:proofErr w:type="spellStart"/>
      <w:r w:rsidRPr="002D0DFB">
        <w:rPr>
          <w:rFonts w:eastAsia="Times New Roman" w:cs="Times New Roman"/>
          <w:szCs w:val="24"/>
          <w:lang w:eastAsia="lv-LV"/>
        </w:rPr>
        <w:t>TILDe</w:t>
      </w:r>
      <w:proofErr w:type="spellEnd"/>
      <w:r w:rsidRPr="002D0DFB">
        <w:rPr>
          <w:rFonts w:eastAsia="Times New Roman" w:cs="Times New Roman"/>
          <w:szCs w:val="24"/>
          <w:lang w:eastAsia="lv-LV"/>
        </w:rPr>
        <w:t>” valdes loceklis Aldis Siliņš,</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Domes administrācijas darbinieki: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-Administratīvās nodaļas vadītāja Ritma Skudra,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Juridiskās nodaļas vadītāja Lelde Bičuša,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Finanšu nodaļas vadītāja Laila </w:t>
      </w:r>
      <w:proofErr w:type="spellStart"/>
      <w:r w:rsidRPr="002D0DFB">
        <w:rPr>
          <w:rFonts w:eastAsia="Times New Roman" w:cs="Times New Roman"/>
          <w:szCs w:val="24"/>
          <w:lang w:eastAsia="lv-LV"/>
        </w:rPr>
        <w:t>Dzalbe</w:t>
      </w:r>
      <w:proofErr w:type="spellEnd"/>
      <w:r w:rsidRPr="002D0DFB">
        <w:rPr>
          <w:rFonts w:eastAsia="Times New Roman" w:cs="Times New Roman"/>
          <w:szCs w:val="24"/>
          <w:lang w:eastAsia="lv-LV"/>
        </w:rPr>
        <w:t>,</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Kultūras, sporta un sabiedrisko attiecību nodaļas vadītāja Dace Liepiņa-Zusāne,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Arhitektūras nodaļas vadītājas vietniece, būvvaldes vadītāja Iveta Vistapole,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projektu direktore Dace Zvagule,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Informācijas tehnoloģiju nodaļas vadītāja </w:t>
      </w:r>
      <w:proofErr w:type="spellStart"/>
      <w:r w:rsidRPr="002D0DFB">
        <w:rPr>
          <w:rFonts w:eastAsia="Times New Roman" w:cs="Times New Roman"/>
          <w:szCs w:val="24"/>
          <w:lang w:eastAsia="lv-LV"/>
        </w:rPr>
        <w:t>p.i</w:t>
      </w:r>
      <w:proofErr w:type="spellEnd"/>
      <w:r w:rsidRPr="002D0DFB">
        <w:rPr>
          <w:rFonts w:eastAsia="Times New Roman" w:cs="Times New Roman"/>
          <w:szCs w:val="24"/>
          <w:lang w:eastAsia="lv-LV"/>
        </w:rPr>
        <w:t>. Arturs Vinbergs,</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īpašumu apsaimniekošanas speciāliste Dzintra Šmite,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sabiedrisko attiecību speciāliste Karīna Krūmiņa,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w:t>
      </w:r>
      <w:proofErr w:type="spellStart"/>
      <w:r w:rsidRPr="002D0DFB">
        <w:rPr>
          <w:rFonts w:eastAsia="Times New Roman" w:cs="Times New Roman"/>
          <w:szCs w:val="24"/>
          <w:lang w:eastAsia="lv-LV"/>
        </w:rPr>
        <w:t>datortehniķis</w:t>
      </w:r>
      <w:proofErr w:type="spellEnd"/>
      <w:r w:rsidRPr="002D0DFB">
        <w:rPr>
          <w:rFonts w:eastAsia="Times New Roman" w:cs="Times New Roman"/>
          <w:szCs w:val="24"/>
          <w:lang w:eastAsia="lv-LV"/>
        </w:rPr>
        <w:t xml:space="preserve"> Anrijs Daile,</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laikraksta “Neatkarīgās Tukuma Ziņas” žurnāliste Agita Puķīte.</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i/>
          <w:color w:val="000000"/>
          <w:szCs w:val="24"/>
          <w:lang w:eastAsia="lv-LV"/>
        </w:rPr>
      </w:pPr>
      <w:r w:rsidRPr="002D0DFB">
        <w:rPr>
          <w:rFonts w:eastAsia="Times New Roman" w:cs="Times New Roman"/>
          <w:i/>
          <w:color w:val="000000"/>
          <w:szCs w:val="24"/>
          <w:lang w:eastAsia="lv-LV"/>
        </w:rPr>
        <w:t>Tiek apspriesta sēdes darba kārtība.</w:t>
      </w:r>
    </w:p>
    <w:p w:rsidR="002D0DFB" w:rsidRPr="002D0DFB" w:rsidRDefault="002D0DFB" w:rsidP="002D0DFB">
      <w:pPr>
        <w:ind w:right="49"/>
        <w:rPr>
          <w:rFonts w:eastAsia="Times New Roman" w:cs="Times New Roman"/>
          <w:i/>
          <w:color w:val="000000"/>
          <w:szCs w:val="24"/>
          <w:lang w:eastAsia="lv-LV"/>
        </w:rPr>
      </w:pPr>
    </w:p>
    <w:p w:rsidR="002D0DFB" w:rsidRPr="002D0DFB" w:rsidRDefault="002D0DFB" w:rsidP="002D0DFB">
      <w:pPr>
        <w:ind w:right="49"/>
        <w:rPr>
          <w:rFonts w:eastAsia="Times New Roman" w:cs="Times New Roman"/>
          <w:color w:val="000000"/>
          <w:szCs w:val="24"/>
          <w:lang w:eastAsia="lv-LV"/>
        </w:rPr>
      </w:pPr>
      <w:r w:rsidRPr="002D0DFB">
        <w:rPr>
          <w:rFonts w:eastAsia="Times New Roman" w:cs="Times New Roman"/>
          <w:color w:val="000000"/>
          <w:szCs w:val="24"/>
          <w:lang w:eastAsia="lv-LV"/>
        </w:rPr>
        <w:t>Sēdes vadītājs,</w:t>
      </w:r>
      <w:r w:rsidRPr="002D0DFB">
        <w:rPr>
          <w:rFonts w:eastAsia="Times New Roman" w:cs="Times New Roman"/>
          <w:szCs w:val="24"/>
          <w:lang w:eastAsia="lv-LV"/>
        </w:rPr>
        <w:t xml:space="preserve"> Tukuma novada Domes priekšsēdētājs Ēriks Lukmans</w:t>
      </w:r>
      <w:r w:rsidRPr="002D0DFB">
        <w:rPr>
          <w:rFonts w:eastAsia="Times New Roman" w:cs="Times New Roman"/>
          <w:color w:val="000000"/>
          <w:szCs w:val="24"/>
          <w:lang w:eastAsia="lv-LV"/>
        </w:rPr>
        <w:t xml:space="preserve"> ierosina sēdes darba kārtību papildināt ar astoņiem jautājumiem: </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36. Par līdzfinansējuma piešķiršanu Tukuma Raiņa ģimnāzijas atbalsta biedrībai.</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37. Par līdzfinansējuma piešķiršanu Tukuma pilsētas pensionāru biedrībai.</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 xml:space="preserve">38. Par līdzfinansējuma piešķiršanu biedrībai “Tukuma </w:t>
      </w:r>
      <w:proofErr w:type="gramStart"/>
      <w:r w:rsidRPr="002D0DFB">
        <w:rPr>
          <w:rFonts w:eastAsia="Times New Roman" w:cs="Times New Roman"/>
          <w:szCs w:val="24"/>
          <w:lang w:eastAsia="lv-LV"/>
        </w:rPr>
        <w:t>domu biedri</w:t>
      </w:r>
      <w:proofErr w:type="gramEnd"/>
      <w:r w:rsidRPr="002D0DFB">
        <w:rPr>
          <w:rFonts w:eastAsia="Times New Roman" w:cs="Times New Roman"/>
          <w:szCs w:val="24"/>
          <w:lang w:eastAsia="lv-LV"/>
        </w:rPr>
        <w:t>”.</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39. Par līdzfinansējuma piešķiršanu biedrībai “Tavai Izaugsmei”.</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 xml:space="preserve">40. Par līdzfinansējuma piešķiršanu Tukuma </w:t>
      </w:r>
      <w:proofErr w:type="gramStart"/>
      <w:r w:rsidRPr="002D0DFB">
        <w:rPr>
          <w:rFonts w:eastAsia="Times New Roman" w:cs="Times New Roman"/>
          <w:szCs w:val="24"/>
          <w:lang w:eastAsia="lv-LV"/>
        </w:rPr>
        <w:t>2.vidusskolas</w:t>
      </w:r>
      <w:proofErr w:type="gramEnd"/>
      <w:r w:rsidRPr="002D0DFB">
        <w:rPr>
          <w:rFonts w:eastAsia="Times New Roman" w:cs="Times New Roman"/>
          <w:szCs w:val="24"/>
          <w:lang w:eastAsia="lv-LV"/>
        </w:rPr>
        <w:t xml:space="preserve"> vecāku biedrībai. </w:t>
      </w:r>
    </w:p>
    <w:p w:rsidR="002D0DFB" w:rsidRPr="002D0DFB" w:rsidRDefault="002D0DFB" w:rsidP="002D0DFB">
      <w:pPr>
        <w:rPr>
          <w:rFonts w:eastAsia="Calibri" w:cs="Times New Roman"/>
        </w:rPr>
      </w:pPr>
      <w:r w:rsidRPr="002D0DFB">
        <w:rPr>
          <w:rFonts w:eastAsia="Calibri" w:cs="Times New Roman"/>
        </w:rPr>
        <w:lastRenderedPageBreak/>
        <w:t>41. Par naudas līdzekļiem.</w:t>
      </w:r>
    </w:p>
    <w:p w:rsidR="002D0DFB" w:rsidRPr="002D0DFB" w:rsidRDefault="002D0DFB" w:rsidP="002D0DFB">
      <w:pPr>
        <w:rPr>
          <w:rFonts w:eastAsia="Calibri" w:cs="Times New Roman"/>
        </w:rPr>
      </w:pPr>
      <w:r w:rsidRPr="002D0DFB">
        <w:rPr>
          <w:rFonts w:eastAsia="Calibri" w:cs="Times New Roman"/>
        </w:rPr>
        <w:t xml:space="preserve">42. Par ūdens un kanalizācijas pievadu izbūvi līdz dzīvojamai mājai Alīnes ielā </w:t>
      </w:r>
      <w:r w:rsidR="00785F40">
        <w:rPr>
          <w:rFonts w:eastAsia="Calibri" w:cs="Times New Roman"/>
        </w:rPr>
        <w:t>X</w:t>
      </w:r>
      <w:r w:rsidRPr="002D0DFB">
        <w:rPr>
          <w:rFonts w:eastAsia="Calibri" w:cs="Times New Roman"/>
        </w:rPr>
        <w:t>, Tukumā, un SIA “Tukuma ūdens” pamatkapitāla palielināšanu.</w:t>
      </w:r>
      <w:r w:rsidRPr="002D0DFB">
        <w:rPr>
          <w:rFonts w:eastAsia="Calibri" w:cs="Times New Roman"/>
        </w:rPr>
        <w:tab/>
      </w:r>
    </w:p>
    <w:p w:rsidR="002D0DFB" w:rsidRPr="002D0DFB" w:rsidRDefault="002D0DFB" w:rsidP="002D0DFB">
      <w:pPr>
        <w:rPr>
          <w:rFonts w:eastAsia="Calibri" w:cs="Times New Roman"/>
        </w:rPr>
      </w:pPr>
      <w:r w:rsidRPr="002D0DFB">
        <w:rPr>
          <w:rFonts w:eastAsia="Calibri" w:cs="Times New Roman"/>
        </w:rPr>
        <w:t>43. Par deputātu pieprasījumu.</w:t>
      </w:r>
    </w:p>
    <w:p w:rsidR="002D0DFB" w:rsidRPr="002D0DFB" w:rsidRDefault="002D0DFB" w:rsidP="002D0DFB">
      <w:pPr>
        <w:ind w:right="49"/>
        <w:rPr>
          <w:rFonts w:eastAsia="Times New Roman" w:cs="Times New Roman"/>
          <w:color w:val="000000"/>
          <w:szCs w:val="24"/>
          <w:lang w:eastAsia="lv-LV"/>
        </w:rPr>
      </w:pPr>
    </w:p>
    <w:p w:rsidR="002D0DFB" w:rsidRPr="002D0DFB" w:rsidRDefault="002D0DFB" w:rsidP="002D0DFB">
      <w:pPr>
        <w:ind w:right="49"/>
        <w:rPr>
          <w:rFonts w:eastAsia="Calibri" w:cs="Times New Roman"/>
        </w:rPr>
      </w:pPr>
      <w:r w:rsidRPr="002D0DFB">
        <w:rPr>
          <w:rFonts w:eastAsia="Times New Roman" w:cs="Times New Roman"/>
          <w:szCs w:val="24"/>
          <w:lang w:eastAsia="lv-LV"/>
        </w:rPr>
        <w:t>Deputāte Guna Roze ierosina mainīt darba kārtību: sēdes darba kārtības 43. jautājumu “</w:t>
      </w:r>
      <w:r w:rsidRPr="002D0DFB">
        <w:rPr>
          <w:rFonts w:eastAsia="Calibri" w:cs="Times New Roman"/>
        </w:rPr>
        <w:t>Par deputātu pieprasījumu” izskatīt kā 2.jautājumu.</w:t>
      </w:r>
    </w:p>
    <w:p w:rsidR="002D0DFB" w:rsidRPr="002D0DFB" w:rsidRDefault="002D0DFB" w:rsidP="002D0DFB">
      <w:pPr>
        <w:ind w:right="49"/>
        <w:rPr>
          <w:rFonts w:eastAsia="Calibri" w:cs="Times New Roman"/>
          <w:color w:val="FF0000"/>
        </w:rPr>
      </w:pPr>
    </w:p>
    <w:p w:rsidR="002D0DFB" w:rsidRPr="002D0DFB" w:rsidRDefault="002D0DFB" w:rsidP="002D0DFB">
      <w:pPr>
        <w:ind w:right="49"/>
        <w:rPr>
          <w:rFonts w:eastAsia="Calibri" w:cs="Times New Roman"/>
        </w:rPr>
      </w:pPr>
      <w:r w:rsidRPr="002D0DFB">
        <w:rPr>
          <w:rFonts w:eastAsia="Calibri" w:cs="Times New Roman"/>
        </w:rPr>
        <w:t>Domes priekšsēdētājs Ēriks Lukmans aicina balsot par</w:t>
      </w:r>
      <w:r w:rsidRPr="002D0DFB">
        <w:rPr>
          <w:rFonts w:eastAsia="Calibri" w:cs="Times New Roman"/>
          <w:color w:val="FF0000"/>
        </w:rPr>
        <w:t xml:space="preserve"> </w:t>
      </w:r>
      <w:r w:rsidRPr="002D0DFB">
        <w:rPr>
          <w:rFonts w:eastAsia="Times New Roman" w:cs="Times New Roman"/>
          <w:szCs w:val="24"/>
          <w:lang w:eastAsia="lv-LV"/>
        </w:rPr>
        <w:t>deputātes Gunas Rozes ierosinājumu - sēdes darba kārtības 43. jautājumu “</w:t>
      </w:r>
      <w:r w:rsidRPr="002D0DFB">
        <w:rPr>
          <w:rFonts w:eastAsia="Calibri" w:cs="Times New Roman"/>
        </w:rPr>
        <w:t>Par deputātu pieprasījumu” izskatīt kā 2.jautājumu.</w:t>
      </w:r>
    </w:p>
    <w:p w:rsidR="002D0DFB" w:rsidRPr="002D0DFB" w:rsidRDefault="002D0DFB" w:rsidP="002D0DFB">
      <w:pPr>
        <w:ind w:right="49"/>
        <w:rPr>
          <w:rFonts w:eastAsia="Times New Roman" w:cs="Times New Roman"/>
          <w:color w:val="000000"/>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8 balsīm par (Reinis Duksītis, Jānis Eisaks, Edmunds Grīnbergs, Kaspars Liepa,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Guna Roze,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9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Modris Liepiņš, Ēriks Lukmans,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Aivars Volfs), atturas – nav, </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color w:val="000000"/>
          <w:szCs w:val="24"/>
          <w:lang w:eastAsia="lv-LV"/>
        </w:rPr>
        <w:t>NOLEMJ: a</w:t>
      </w:r>
      <w:r w:rsidRPr="002D0DFB">
        <w:rPr>
          <w:rFonts w:eastAsia="Times New Roman" w:cs="Times New Roman"/>
          <w:szCs w:val="24"/>
          <w:lang w:eastAsia="lv-LV"/>
        </w:rPr>
        <w:t>pstiprināt šādu sēdes darba kārtību:</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rPr>
          <w:rFonts w:eastAsia="Calibri" w:cs="Times New Roman"/>
        </w:rPr>
      </w:pPr>
      <w:r w:rsidRPr="002D0DFB">
        <w:rPr>
          <w:rFonts w:eastAsia="Calibri" w:cs="Times New Roman"/>
        </w:rPr>
        <w:t>1. Par Tukuma novada pašvaldības un pagastu pārvalžu darbu periodā starp Domes sēdēm.</w:t>
      </w:r>
    </w:p>
    <w:p w:rsidR="002D0DFB" w:rsidRPr="002D0DFB" w:rsidRDefault="002D0DFB" w:rsidP="002D0DFB">
      <w:pPr>
        <w:ind w:right="0"/>
        <w:jc w:val="left"/>
        <w:outlineLvl w:val="0"/>
        <w:rPr>
          <w:rFonts w:eastAsia="Times New Roman" w:cs="Times New Roman"/>
          <w:szCs w:val="24"/>
          <w:lang w:eastAsia="lv-LV"/>
        </w:rPr>
      </w:pPr>
      <w:r w:rsidRPr="002D0DFB">
        <w:rPr>
          <w:rFonts w:eastAsia="Times New Roman" w:cs="Times New Roman"/>
          <w:szCs w:val="24"/>
          <w:lang w:eastAsia="lv-LV"/>
        </w:rPr>
        <w:t xml:space="preserve">2. Par </w:t>
      </w:r>
      <w:proofErr w:type="gramStart"/>
      <w:r w:rsidRPr="002D0DFB">
        <w:rPr>
          <w:rFonts w:eastAsia="Times New Roman" w:cs="Times New Roman"/>
          <w:szCs w:val="24"/>
          <w:lang w:eastAsia="lv-LV"/>
        </w:rPr>
        <w:t>2018.gada</w:t>
      </w:r>
      <w:proofErr w:type="gramEnd"/>
      <w:r w:rsidRPr="002D0DFB">
        <w:rPr>
          <w:rFonts w:eastAsia="Times New Roman" w:cs="Times New Roman"/>
          <w:szCs w:val="24"/>
          <w:lang w:eastAsia="lv-LV"/>
        </w:rPr>
        <w:t xml:space="preserve"> 3.ceturkšņa Tukuma novada pašvaldības budžeta izpildi.</w:t>
      </w:r>
    </w:p>
    <w:p w:rsidR="002D0DFB" w:rsidRPr="002D0DFB" w:rsidRDefault="002D0DFB" w:rsidP="002D0DFB">
      <w:pPr>
        <w:ind w:right="-1"/>
        <w:rPr>
          <w:rFonts w:eastAsia="Calibri" w:cs="Times New Roman"/>
          <w:color w:val="000000"/>
          <w:szCs w:val="24"/>
        </w:rPr>
      </w:pPr>
      <w:r w:rsidRPr="002D0DFB">
        <w:rPr>
          <w:rFonts w:eastAsia="Calibri" w:cs="Times New Roman"/>
        </w:rPr>
        <w:t xml:space="preserve">3. Par saistošo noteikumu </w:t>
      </w:r>
      <w:r w:rsidRPr="002D0DFB">
        <w:rPr>
          <w:rFonts w:eastAsia="Calibri" w:cs="Times New Roman"/>
          <w:bCs/>
          <w:szCs w:val="24"/>
        </w:rPr>
        <w:t>„</w:t>
      </w:r>
      <w:r w:rsidRPr="002D0DFB">
        <w:rPr>
          <w:rFonts w:eastAsia="Calibri" w:cs="Times New Roman"/>
          <w:color w:val="000000"/>
          <w:szCs w:val="24"/>
        </w:rPr>
        <w:t xml:space="preserve">Par </w:t>
      </w:r>
      <w:r w:rsidRPr="002D0DFB">
        <w:rPr>
          <w:rFonts w:eastAsia="Calibri" w:cs="Times New Roman"/>
          <w:szCs w:val="24"/>
        </w:rPr>
        <w:t xml:space="preserve">decentralizēto kanalizācijas pakalpojumu sniegšanas un uzskaites kārtību </w:t>
      </w:r>
      <w:r w:rsidRPr="002D0DFB">
        <w:rPr>
          <w:rFonts w:eastAsia="Calibri" w:cs="Times New Roman"/>
          <w:color w:val="000000"/>
          <w:szCs w:val="24"/>
        </w:rPr>
        <w:t>Tukuma novada pašvaldībā” apstiprināšanu.</w:t>
      </w:r>
    </w:p>
    <w:p w:rsidR="002D0DFB" w:rsidRPr="002D0DFB" w:rsidRDefault="002D0DFB" w:rsidP="002D0DFB">
      <w:pPr>
        <w:ind w:right="5"/>
        <w:rPr>
          <w:rFonts w:eastAsia="Times New Roman" w:cs="Times New Roman"/>
          <w:szCs w:val="20"/>
          <w:lang w:eastAsia="lv-LV"/>
        </w:rPr>
      </w:pPr>
      <w:r w:rsidRPr="002D0DFB">
        <w:rPr>
          <w:rFonts w:eastAsia="Times New Roman" w:cs="Times New Roman"/>
          <w:szCs w:val="20"/>
          <w:lang w:eastAsia="lv-LV"/>
        </w:rPr>
        <w:t xml:space="preserve">4. Par saistošo noteikumu “Par grozījuma Tukuma novada Domes </w:t>
      </w:r>
      <w:proofErr w:type="gramStart"/>
      <w:r w:rsidRPr="002D0DFB">
        <w:rPr>
          <w:rFonts w:eastAsia="Times New Roman" w:cs="Times New Roman"/>
          <w:szCs w:val="20"/>
          <w:lang w:eastAsia="lv-LV"/>
        </w:rPr>
        <w:t>2016.gada</w:t>
      </w:r>
      <w:proofErr w:type="gramEnd"/>
      <w:r w:rsidRPr="002D0DFB">
        <w:rPr>
          <w:rFonts w:eastAsia="Times New Roman" w:cs="Times New Roman"/>
          <w:szCs w:val="20"/>
          <w:lang w:eastAsia="lv-LV"/>
        </w:rPr>
        <w:t xml:space="preserve"> 29.jūnija saistošajos noteikumos Nr.18 “</w:t>
      </w:r>
      <w:r w:rsidRPr="002D0DFB">
        <w:rPr>
          <w:rFonts w:eastAsia="Times New Roman" w:cs="Times New Roman"/>
          <w:bCs/>
          <w:szCs w:val="24"/>
          <w:lang w:eastAsia="lv-LV"/>
        </w:rPr>
        <w:t>Par pašvaldības palīdzību ēku fasāžu atjaunošanai””</w:t>
      </w:r>
      <w:r w:rsidRPr="002D0DFB">
        <w:rPr>
          <w:rFonts w:eastAsia="Times New Roman" w:cs="Times New Roman"/>
          <w:szCs w:val="20"/>
          <w:lang w:eastAsia="lv-LV"/>
        </w:rPr>
        <w:t xml:space="preserve"> apstiprināšanu.</w:t>
      </w:r>
    </w:p>
    <w:p w:rsidR="002D0DFB" w:rsidRPr="002D0DFB" w:rsidRDefault="002D0DFB" w:rsidP="002D0DFB">
      <w:pPr>
        <w:ind w:right="5"/>
        <w:rPr>
          <w:rFonts w:eastAsia="Times New Roman" w:cs="Times New Roman"/>
          <w:szCs w:val="20"/>
          <w:lang w:eastAsia="lv-LV"/>
        </w:rPr>
      </w:pPr>
      <w:r w:rsidRPr="002D0DFB">
        <w:rPr>
          <w:rFonts w:eastAsia="Calibri" w:cs="Times New Roman"/>
        </w:rPr>
        <w:t>5.</w:t>
      </w:r>
      <w:r w:rsidRPr="002D0DFB">
        <w:rPr>
          <w:rFonts w:eastAsia="Times New Roman" w:cs="Times New Roman"/>
          <w:szCs w:val="20"/>
          <w:lang w:eastAsia="lv-LV"/>
        </w:rPr>
        <w:t xml:space="preserve"> Par saistošo noteikumu “Par grozījumiem Tukuma novada Domes </w:t>
      </w:r>
      <w:proofErr w:type="gramStart"/>
      <w:r w:rsidRPr="002D0DFB">
        <w:rPr>
          <w:rFonts w:eastAsia="Times New Roman" w:cs="Times New Roman"/>
          <w:szCs w:val="24"/>
          <w:lang w:eastAsia="lv-LV"/>
        </w:rPr>
        <w:t>2010.gada</w:t>
      </w:r>
      <w:proofErr w:type="gramEnd"/>
      <w:r w:rsidRPr="002D0DFB">
        <w:rPr>
          <w:rFonts w:eastAsia="Times New Roman" w:cs="Times New Roman"/>
          <w:szCs w:val="24"/>
          <w:lang w:eastAsia="lv-LV"/>
        </w:rPr>
        <w:t xml:space="preserve"> 29.aprīļa saistošajos noteikumos Nr.17 “Par Tukuma novadā esošo kapsētu uzturēšanu”</w:t>
      </w:r>
      <w:r w:rsidRPr="002D0DFB">
        <w:rPr>
          <w:rFonts w:eastAsia="Times New Roman" w:cs="Times New Roman"/>
          <w:szCs w:val="20"/>
          <w:lang w:eastAsia="lv-LV"/>
        </w:rPr>
        <w:t>” apstiprināšanu.</w:t>
      </w:r>
    </w:p>
    <w:p w:rsidR="002D0DFB" w:rsidRPr="002D0DFB" w:rsidRDefault="002D0DFB" w:rsidP="002D0DFB">
      <w:pPr>
        <w:suppressAutoHyphens/>
        <w:autoSpaceDN w:val="0"/>
        <w:ind w:right="0"/>
        <w:textAlignment w:val="baseline"/>
        <w:rPr>
          <w:rFonts w:eastAsia="Times New Roman" w:cs="Times New Roman"/>
          <w:szCs w:val="24"/>
          <w:lang w:eastAsia="lv-LV"/>
        </w:rPr>
      </w:pPr>
      <w:r w:rsidRPr="002D0DFB">
        <w:rPr>
          <w:rFonts w:eastAsia="Times New Roman" w:cs="Times New Roman"/>
          <w:szCs w:val="24"/>
          <w:lang w:eastAsia="lv-LV"/>
        </w:rPr>
        <w:t>6. Par grozījumiem Tukuma novada pašvaldības aģentūras „Tukuma novada sociālais dienests” nolikumā.</w:t>
      </w:r>
    </w:p>
    <w:p w:rsidR="002D0DFB" w:rsidRPr="002D0DFB" w:rsidRDefault="002D0DFB" w:rsidP="002D0DFB">
      <w:pPr>
        <w:ind w:right="0"/>
        <w:rPr>
          <w:rFonts w:eastAsia="Calibri" w:cs="Times New Roman"/>
          <w:bCs/>
          <w:szCs w:val="24"/>
        </w:rPr>
      </w:pPr>
      <w:r w:rsidRPr="002D0DFB">
        <w:rPr>
          <w:rFonts w:eastAsia="Times New Roman" w:cs="Times New Roman"/>
          <w:szCs w:val="24"/>
          <w:lang w:eastAsia="lv-LV"/>
        </w:rPr>
        <w:t>7.</w:t>
      </w:r>
      <w:r w:rsidRPr="002D0DFB">
        <w:rPr>
          <w:rFonts w:eastAsia="Calibri" w:cs="Times New Roman"/>
        </w:rPr>
        <w:t xml:space="preserve"> </w:t>
      </w:r>
      <w:r w:rsidRPr="002D0DFB">
        <w:rPr>
          <w:rFonts w:eastAsia="Calibri" w:cs="Times New Roman"/>
          <w:szCs w:val="24"/>
        </w:rPr>
        <w:t>Par saistošo noteikumu</w:t>
      </w:r>
      <w:r w:rsidRPr="002D0DFB">
        <w:rPr>
          <w:rFonts w:eastAsia="Calibri" w:cs="Times New Roman"/>
          <w:bCs/>
          <w:kern w:val="32"/>
          <w:szCs w:val="24"/>
        </w:rPr>
        <w:t xml:space="preserve"> “Par grozījumiem Tukuma novada Domes </w:t>
      </w:r>
      <w:proofErr w:type="gramStart"/>
      <w:r w:rsidRPr="002D0DFB">
        <w:rPr>
          <w:rFonts w:eastAsia="Calibri" w:cs="Times New Roman"/>
          <w:szCs w:val="24"/>
        </w:rPr>
        <w:t>2015.gada</w:t>
      </w:r>
      <w:proofErr w:type="gramEnd"/>
      <w:r w:rsidRPr="002D0DFB">
        <w:rPr>
          <w:rFonts w:eastAsia="Calibri" w:cs="Times New Roman"/>
          <w:szCs w:val="24"/>
        </w:rPr>
        <w:t xml:space="preserve"> 26.marta saistošajos noteikumos Nr.10 </w:t>
      </w:r>
      <w:r w:rsidRPr="002D0DFB">
        <w:rPr>
          <w:rFonts w:eastAsia="Calibri" w:cs="Times New Roman"/>
          <w:bCs/>
          <w:szCs w:val="24"/>
        </w:rPr>
        <w:t>„Par Tukuma novada pašvaldības sociālajiem pakalpojumiem un sociālo darbu” apstiprināšanu.</w:t>
      </w:r>
    </w:p>
    <w:p w:rsidR="002D0DFB" w:rsidRPr="002D0DFB" w:rsidRDefault="002D0DFB" w:rsidP="002D0DFB">
      <w:pPr>
        <w:rPr>
          <w:rFonts w:eastAsia="Calibri" w:cs="Times New Roman"/>
          <w:szCs w:val="24"/>
        </w:rPr>
      </w:pPr>
      <w:r w:rsidRPr="002D0DFB">
        <w:rPr>
          <w:rFonts w:eastAsia="Calibri" w:cs="Times New Roman"/>
          <w:szCs w:val="24"/>
        </w:rPr>
        <w:t>8. Par grozījumiem Apbalvojumu piešķiršanas nolikumā.</w:t>
      </w:r>
    </w:p>
    <w:p w:rsidR="002D0DFB" w:rsidRPr="002D0DFB" w:rsidRDefault="002D0DFB" w:rsidP="002D0DFB">
      <w:pPr>
        <w:ind w:right="-1"/>
        <w:rPr>
          <w:rFonts w:eastAsia="Calibri" w:cs="Times New Roman"/>
          <w:lang w:eastAsia="lv-LV"/>
        </w:rPr>
      </w:pPr>
      <w:r w:rsidRPr="002D0DFB">
        <w:rPr>
          <w:rFonts w:eastAsia="Calibri" w:cs="Times New Roman"/>
          <w:lang w:eastAsia="lv-LV"/>
        </w:rPr>
        <w:t xml:space="preserve">9. Par saistošo noteikumu „Par grozījumiem Tukuma novada Domes </w:t>
      </w:r>
      <w:proofErr w:type="gramStart"/>
      <w:r w:rsidRPr="002D0DFB">
        <w:rPr>
          <w:rFonts w:eastAsia="Calibri" w:cs="Times New Roman"/>
          <w:lang w:eastAsia="lv-LV"/>
        </w:rPr>
        <w:t>2018.gada</w:t>
      </w:r>
      <w:proofErr w:type="gramEnd"/>
      <w:r w:rsidRPr="002D0DFB">
        <w:rPr>
          <w:rFonts w:eastAsia="Calibri" w:cs="Times New Roman"/>
          <w:lang w:eastAsia="lv-LV"/>
        </w:rPr>
        <w:t xml:space="preserve"> 25.janvāra saistošajos noteikumos Nr.1 „Par Tukuma novada pašvaldības 2018.gada budžetu” apstiprināšanu.</w:t>
      </w:r>
    </w:p>
    <w:p w:rsidR="002D0DFB" w:rsidRPr="002D0DFB" w:rsidRDefault="002D0DFB" w:rsidP="002D0DFB">
      <w:pPr>
        <w:ind w:right="49"/>
        <w:rPr>
          <w:rFonts w:eastAsia="Calibri" w:cs="Times New Roman"/>
        </w:rPr>
      </w:pPr>
      <w:r w:rsidRPr="002D0DFB">
        <w:rPr>
          <w:rFonts w:eastAsia="Calibri" w:cs="Times New Roman"/>
        </w:rPr>
        <w:t xml:space="preserve">10. Par grozījumiem Tukuma novada Domes </w:t>
      </w:r>
      <w:proofErr w:type="gramStart"/>
      <w:r w:rsidRPr="002D0DFB">
        <w:rPr>
          <w:rFonts w:eastAsia="Calibri" w:cs="Times New Roman"/>
        </w:rPr>
        <w:t>2015.gada</w:t>
      </w:r>
      <w:proofErr w:type="gramEnd"/>
      <w:r w:rsidRPr="002D0DFB">
        <w:rPr>
          <w:rFonts w:eastAsia="Calibri" w:cs="Times New Roman"/>
        </w:rPr>
        <w:t xml:space="preserve"> 26.novembra lēmumā “Par Tukuma novada izglītības iestāžu maksas pakalpojumu cenrāžu apstiprināšanu”.</w:t>
      </w:r>
    </w:p>
    <w:p w:rsidR="002D0DFB" w:rsidRPr="002D0DFB" w:rsidRDefault="002D0DFB" w:rsidP="002D0DFB">
      <w:pPr>
        <w:ind w:right="0"/>
        <w:rPr>
          <w:rFonts w:eastAsia="Times New Roman" w:cs="Times New Roman"/>
          <w:bCs/>
          <w:szCs w:val="24"/>
          <w:lang w:eastAsia="lv-LV"/>
        </w:rPr>
      </w:pPr>
      <w:r w:rsidRPr="002D0DFB">
        <w:rPr>
          <w:rFonts w:eastAsia="Times New Roman" w:cs="Times New Roman"/>
          <w:bCs/>
          <w:szCs w:val="24"/>
          <w:lang w:eastAsia="lv-LV"/>
        </w:rPr>
        <w:t xml:space="preserve">11. Par mērķdotāciju Tukuma novada interešu izglītības programmu pedagogu daļējai darba samaksai un valsts sociālās apdrošināšanas obligātajām iemaksām laika periodam no </w:t>
      </w:r>
      <w:proofErr w:type="gramStart"/>
      <w:r w:rsidRPr="002D0DFB">
        <w:rPr>
          <w:rFonts w:eastAsia="Times New Roman" w:cs="Times New Roman"/>
          <w:bCs/>
          <w:szCs w:val="24"/>
          <w:lang w:eastAsia="lv-LV"/>
        </w:rPr>
        <w:t>2018.gada</w:t>
      </w:r>
      <w:proofErr w:type="gramEnd"/>
      <w:r w:rsidRPr="002D0DFB">
        <w:rPr>
          <w:rFonts w:eastAsia="Times New Roman" w:cs="Times New Roman"/>
          <w:bCs/>
          <w:szCs w:val="24"/>
          <w:lang w:eastAsia="lv-LV"/>
        </w:rPr>
        <w:t xml:space="preserve"> 1.septembra līdz 31.decembrim.</w:t>
      </w:r>
    </w:p>
    <w:p w:rsidR="002D0DFB" w:rsidRPr="002D0DFB" w:rsidRDefault="002D0DFB" w:rsidP="002D0DFB">
      <w:pPr>
        <w:ind w:right="43"/>
        <w:rPr>
          <w:rFonts w:eastAsia="Times New Roman" w:cs="Times New Roman"/>
          <w:szCs w:val="24"/>
        </w:rPr>
      </w:pPr>
      <w:r w:rsidRPr="002D0DFB">
        <w:rPr>
          <w:rFonts w:eastAsia="Times New Roman" w:cs="Times New Roman"/>
          <w:szCs w:val="24"/>
        </w:rPr>
        <w:t xml:space="preserve">12. Par sašķidrinātās gāzes  apkures sistēmas ierīkošanu Tukuma novada internātpamatskolas izglītības programmu īstenošanas vietā "Lamiņu muiža", </w:t>
      </w:r>
      <w:proofErr w:type="spellStart"/>
      <w:r w:rsidRPr="002D0DFB">
        <w:rPr>
          <w:rFonts w:eastAsia="Times New Roman" w:cs="Times New Roman"/>
          <w:szCs w:val="24"/>
        </w:rPr>
        <w:t>Lamiņos</w:t>
      </w:r>
      <w:proofErr w:type="spellEnd"/>
      <w:r w:rsidRPr="002D0DFB">
        <w:rPr>
          <w:rFonts w:eastAsia="Times New Roman" w:cs="Times New Roman"/>
          <w:szCs w:val="24"/>
        </w:rPr>
        <w:t>, Pūres pagastā, Tukuma novadā.</w:t>
      </w:r>
    </w:p>
    <w:p w:rsidR="002D0DFB" w:rsidRPr="002D0DFB" w:rsidRDefault="002D0DFB" w:rsidP="002D0DFB">
      <w:pPr>
        <w:ind w:right="0"/>
        <w:jc w:val="left"/>
        <w:rPr>
          <w:rFonts w:eastAsia="Times New Roman" w:cs="Courier New"/>
          <w:szCs w:val="24"/>
          <w:lang w:eastAsia="lv-LV" w:bidi="lo-LA"/>
        </w:rPr>
      </w:pPr>
      <w:r w:rsidRPr="002D0DFB">
        <w:rPr>
          <w:rFonts w:eastAsia="Times New Roman" w:cs="Courier New"/>
          <w:szCs w:val="24"/>
          <w:lang w:eastAsia="lv-LV" w:bidi="lo-LA"/>
        </w:rPr>
        <w:t>13. Par ultrasonogrāfijas iekārtas iegādi SIA „Tukuma slimnīca”.</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14. Par apkures tarifa apstiprināšanu Pūres ciemā.</w:t>
      </w:r>
    </w:p>
    <w:p w:rsidR="002D0DFB" w:rsidRPr="002D0DFB" w:rsidRDefault="002D0DFB" w:rsidP="002D0DFB">
      <w:pPr>
        <w:ind w:right="0"/>
        <w:rPr>
          <w:rFonts w:eastAsia="Times New Roman" w:cs="Times New Roman"/>
          <w:szCs w:val="24"/>
          <w:lang w:eastAsia="lv-LV"/>
        </w:rPr>
      </w:pPr>
      <w:r w:rsidRPr="002D0DFB">
        <w:rPr>
          <w:rFonts w:eastAsia="Times New Roman" w:cs="Times New Roman"/>
          <w:szCs w:val="24"/>
          <w:lang w:eastAsia="lv-LV"/>
        </w:rPr>
        <w:t>15. Par kolektīviem iesniegumiem saistībā ar vēja elektrostaciju parka “Dobele” un “Pienava” būvniecību Dobeles un Tukuma novadā.</w:t>
      </w:r>
    </w:p>
    <w:p w:rsidR="002D0DFB" w:rsidRPr="002D0DFB" w:rsidRDefault="002D0DFB" w:rsidP="002D0DFB">
      <w:pPr>
        <w:ind w:right="0"/>
        <w:rPr>
          <w:rFonts w:eastAsia="Times New Roman" w:cs="Times New Roman"/>
          <w:szCs w:val="24"/>
          <w:lang w:eastAsia="lv-LV"/>
        </w:rPr>
      </w:pPr>
      <w:r w:rsidRPr="002D0DFB">
        <w:rPr>
          <w:rFonts w:eastAsia="Times New Roman" w:cs="Times New Roman"/>
          <w:szCs w:val="24"/>
          <w:lang w:eastAsia="lv-LV"/>
        </w:rPr>
        <w:t xml:space="preserve">16. Par ūdens un kanalizācijas pievadu izbūvi līdz dzīvojamai mājai Durbes ielā </w:t>
      </w:r>
      <w:r w:rsidR="00785F40">
        <w:rPr>
          <w:rFonts w:eastAsia="Times New Roman" w:cs="Times New Roman"/>
          <w:szCs w:val="24"/>
          <w:lang w:eastAsia="lv-LV"/>
        </w:rPr>
        <w:t>X</w:t>
      </w:r>
      <w:r w:rsidRPr="002D0DFB">
        <w:rPr>
          <w:rFonts w:eastAsia="Times New Roman" w:cs="Times New Roman"/>
          <w:szCs w:val="24"/>
          <w:lang w:eastAsia="lv-LV"/>
        </w:rPr>
        <w:t>, Tukumā.</w:t>
      </w:r>
    </w:p>
    <w:p w:rsidR="002D0DFB" w:rsidRPr="002D0DFB" w:rsidRDefault="002D0DFB" w:rsidP="002D0DFB">
      <w:pPr>
        <w:ind w:right="0"/>
        <w:rPr>
          <w:rFonts w:eastAsia="Times New Roman" w:cs="Times New Roman"/>
          <w:szCs w:val="24"/>
          <w:lang w:eastAsia="lv-LV"/>
        </w:rPr>
      </w:pPr>
      <w:r w:rsidRPr="002D0DFB">
        <w:rPr>
          <w:rFonts w:eastAsia="Times New Roman" w:cs="Times New Roman"/>
          <w:szCs w:val="24"/>
          <w:lang w:eastAsia="lv-LV"/>
        </w:rPr>
        <w:t xml:space="preserve">17. Par ūdens un kanalizācijas pievadu izbūvi līdz dzīvojamai mājai Mētras ielā </w:t>
      </w:r>
      <w:r w:rsidR="00785F40">
        <w:rPr>
          <w:rFonts w:eastAsia="Times New Roman" w:cs="Times New Roman"/>
          <w:szCs w:val="24"/>
          <w:lang w:eastAsia="lv-LV"/>
        </w:rPr>
        <w:t>X</w:t>
      </w:r>
      <w:r w:rsidRPr="002D0DFB">
        <w:rPr>
          <w:rFonts w:eastAsia="Times New Roman" w:cs="Times New Roman"/>
          <w:szCs w:val="24"/>
          <w:lang w:eastAsia="lv-LV"/>
        </w:rPr>
        <w:t>, Tukumā.</w:t>
      </w:r>
    </w:p>
    <w:p w:rsidR="002D0DFB" w:rsidRPr="002D0DFB" w:rsidRDefault="002D0DFB" w:rsidP="002D0DFB">
      <w:pPr>
        <w:tabs>
          <w:tab w:val="left" w:pos="1560"/>
        </w:tabs>
        <w:ind w:right="0"/>
        <w:rPr>
          <w:rFonts w:eastAsia="Times New Roman" w:cs="Times New Roman"/>
          <w:szCs w:val="24"/>
          <w:lang w:eastAsia="lv-LV"/>
        </w:rPr>
      </w:pPr>
      <w:r w:rsidRPr="002D0DFB">
        <w:rPr>
          <w:rFonts w:eastAsia="Times New Roman" w:cs="Times New Roman"/>
          <w:szCs w:val="24"/>
          <w:lang w:eastAsia="lv-LV"/>
        </w:rPr>
        <w:t>18. Par pašvaldības nekustamā īpašuma – dzīvojamās telpas “</w:t>
      </w:r>
      <w:proofErr w:type="spellStart"/>
      <w:r w:rsidRPr="002D0DFB">
        <w:rPr>
          <w:rFonts w:eastAsia="Times New Roman" w:cs="Times New Roman"/>
          <w:szCs w:val="24"/>
          <w:lang w:eastAsia="lv-LV"/>
        </w:rPr>
        <w:t>Jaunoļas</w:t>
      </w:r>
      <w:proofErr w:type="spellEnd"/>
      <w:r w:rsidRPr="002D0DFB">
        <w:rPr>
          <w:rFonts w:eastAsia="Times New Roman" w:cs="Times New Roman"/>
          <w:szCs w:val="24"/>
          <w:lang w:eastAsia="lv-LV"/>
        </w:rPr>
        <w:t>” - 2, Pūres pagastā, Tukuma novadā, izsoles rezultātu apstiprināšanu.</w:t>
      </w:r>
    </w:p>
    <w:p w:rsidR="002D0DFB" w:rsidRPr="002D0DFB" w:rsidRDefault="002D0DFB" w:rsidP="002D0DFB">
      <w:pPr>
        <w:ind w:right="-1"/>
        <w:rPr>
          <w:rFonts w:eastAsia="Times New Roman" w:cs="Times New Roman"/>
          <w:szCs w:val="24"/>
        </w:rPr>
      </w:pPr>
      <w:r w:rsidRPr="002D0DFB">
        <w:rPr>
          <w:rFonts w:eastAsia="Times New Roman" w:cs="Times New Roman"/>
          <w:szCs w:val="24"/>
          <w:lang w:eastAsia="lv-LV"/>
        </w:rPr>
        <w:t>19. Par pašvaldības nekustamā īpašuma “</w:t>
      </w:r>
      <w:proofErr w:type="spellStart"/>
      <w:r w:rsidRPr="002D0DFB">
        <w:rPr>
          <w:rFonts w:eastAsia="Times New Roman" w:cs="Times New Roman"/>
          <w:szCs w:val="24"/>
          <w:lang w:eastAsia="lv-LV"/>
        </w:rPr>
        <w:t>Maznovadnieki</w:t>
      </w:r>
      <w:proofErr w:type="spellEnd"/>
      <w:r w:rsidRPr="002D0DFB">
        <w:rPr>
          <w:rFonts w:eastAsia="Times New Roman" w:cs="Times New Roman"/>
          <w:szCs w:val="24"/>
          <w:lang w:eastAsia="lv-LV"/>
        </w:rPr>
        <w:t xml:space="preserve">”, Irlavas pagastā, Tukuma novadā, </w:t>
      </w:r>
      <w:r w:rsidRPr="002D0DFB">
        <w:rPr>
          <w:rFonts w:eastAsia="Times New Roman" w:cs="Times New Roman"/>
          <w:szCs w:val="24"/>
        </w:rPr>
        <w:t>izsoles rezultātu apstiprināšanu.</w:t>
      </w:r>
    </w:p>
    <w:p w:rsidR="002D0DFB" w:rsidRPr="002D0DFB" w:rsidRDefault="002D0DFB" w:rsidP="002D0DFB">
      <w:pPr>
        <w:ind w:right="-1"/>
        <w:rPr>
          <w:rFonts w:eastAsia="Times New Roman" w:cs="Times New Roman"/>
          <w:szCs w:val="24"/>
        </w:rPr>
      </w:pPr>
      <w:r w:rsidRPr="002D0DFB">
        <w:rPr>
          <w:rFonts w:eastAsia="Times New Roman" w:cs="Times New Roman"/>
          <w:szCs w:val="24"/>
          <w:lang w:eastAsia="lv-LV"/>
        </w:rPr>
        <w:lastRenderedPageBreak/>
        <w:t xml:space="preserve">20. Par pašvaldības nekustamā īpašuma “Murdiņi”, Sātos, Irlavas pagastā, Tukuma novadā, </w:t>
      </w:r>
      <w:r w:rsidRPr="002D0DFB">
        <w:rPr>
          <w:rFonts w:eastAsia="Times New Roman" w:cs="Times New Roman"/>
          <w:szCs w:val="24"/>
        </w:rPr>
        <w:t>izsoles rezultātu apstiprināšanu</w:t>
      </w:r>
    </w:p>
    <w:p w:rsidR="002D0DFB" w:rsidRPr="002D0DFB" w:rsidRDefault="002D0DFB" w:rsidP="002D0DFB">
      <w:pPr>
        <w:ind w:right="-1"/>
        <w:rPr>
          <w:rFonts w:eastAsia="Calibri" w:cs="Times New Roman"/>
        </w:rPr>
      </w:pPr>
      <w:r w:rsidRPr="002D0DFB">
        <w:rPr>
          <w:rFonts w:eastAsia="Calibri" w:cs="Times New Roman"/>
        </w:rPr>
        <w:t>21. Par pašvaldības nekustamo īpašumu “</w:t>
      </w:r>
      <w:proofErr w:type="spellStart"/>
      <w:r w:rsidRPr="002D0DFB">
        <w:rPr>
          <w:rFonts w:eastAsia="Calibri" w:cs="Times New Roman"/>
        </w:rPr>
        <w:t>Praviņu</w:t>
      </w:r>
      <w:proofErr w:type="spellEnd"/>
      <w:r w:rsidRPr="002D0DFB">
        <w:rPr>
          <w:rFonts w:eastAsia="Calibri" w:cs="Times New Roman"/>
        </w:rPr>
        <w:t xml:space="preserve"> skola”, Degoles pagastā, Tukuma novadā un “Starpbrīži”, Degoles pagastā, Tukuma novadā, otrās izsoles rezultātu apstiprināšanu. </w:t>
      </w:r>
    </w:p>
    <w:p w:rsidR="002D0DFB" w:rsidRPr="002D0DFB" w:rsidRDefault="002D0DFB" w:rsidP="002D0DFB">
      <w:pPr>
        <w:spacing w:line="276" w:lineRule="auto"/>
        <w:rPr>
          <w:rFonts w:eastAsia="Calibri" w:cs="Times New Roman"/>
          <w:szCs w:val="24"/>
        </w:rPr>
      </w:pPr>
      <w:r w:rsidRPr="002D0DFB">
        <w:rPr>
          <w:rFonts w:eastAsia="Calibri" w:cs="Times New Roman"/>
          <w:szCs w:val="24"/>
          <w:lang w:eastAsia="ar-SA"/>
        </w:rPr>
        <w:t xml:space="preserve">22. </w:t>
      </w:r>
      <w:r w:rsidRPr="002D0DFB">
        <w:rPr>
          <w:rFonts w:eastAsia="Calibri" w:cs="Times New Roman"/>
          <w:szCs w:val="24"/>
        </w:rPr>
        <w:t>Par zemes nomas līguma izbeigšanu ar SIA “</w:t>
      </w:r>
      <w:proofErr w:type="spellStart"/>
      <w:r w:rsidRPr="002D0DFB">
        <w:rPr>
          <w:rFonts w:eastAsia="Calibri" w:cs="Times New Roman"/>
          <w:szCs w:val="24"/>
        </w:rPr>
        <w:t>Bajards</w:t>
      </w:r>
      <w:proofErr w:type="spellEnd"/>
      <w:r w:rsidRPr="002D0DFB">
        <w:rPr>
          <w:rFonts w:eastAsia="Calibri" w:cs="Times New Roman"/>
          <w:szCs w:val="24"/>
        </w:rPr>
        <w:t>”.</w:t>
      </w:r>
    </w:p>
    <w:p w:rsidR="002D0DFB" w:rsidRPr="002D0DFB" w:rsidRDefault="002D0DFB" w:rsidP="002D0DFB">
      <w:pPr>
        <w:rPr>
          <w:rFonts w:eastAsia="Calibri" w:cs="Times New Roman"/>
          <w:szCs w:val="24"/>
        </w:rPr>
      </w:pPr>
      <w:r w:rsidRPr="002D0DFB">
        <w:rPr>
          <w:rFonts w:eastAsia="Calibri" w:cs="Times New Roman"/>
          <w:lang w:eastAsia="ar-SA"/>
        </w:rPr>
        <w:t xml:space="preserve">23. </w:t>
      </w:r>
      <w:r w:rsidRPr="002D0DFB">
        <w:rPr>
          <w:rFonts w:eastAsia="Calibri" w:cs="Times New Roman"/>
          <w:szCs w:val="24"/>
        </w:rPr>
        <w:t>Par nekustamā īpašuma nodokļa parāda piedziņas kārtību.</w:t>
      </w:r>
    </w:p>
    <w:p w:rsidR="002D0DFB" w:rsidRPr="002D0DFB" w:rsidRDefault="002D0DFB" w:rsidP="002D0DFB">
      <w:pPr>
        <w:suppressAutoHyphens/>
        <w:rPr>
          <w:rFonts w:eastAsia="Calibri" w:cs="Times New Roman"/>
          <w:lang w:eastAsia="lv-LV"/>
        </w:rPr>
      </w:pPr>
      <w:r w:rsidRPr="002D0DFB">
        <w:rPr>
          <w:rFonts w:eastAsia="Calibri" w:cs="Times New Roman"/>
          <w:lang w:eastAsia="ar-SA"/>
        </w:rPr>
        <w:t>24. Par nedzīvojamo telpu iznomāšanu.</w:t>
      </w:r>
      <w:r w:rsidRPr="002D0DFB">
        <w:rPr>
          <w:rFonts w:eastAsia="Calibri" w:cs="Times New Roman"/>
          <w:lang w:eastAsia="lv-LV"/>
        </w:rPr>
        <w:t xml:space="preserve"> </w:t>
      </w:r>
      <w:r w:rsidRPr="002D0DFB">
        <w:rPr>
          <w:rFonts w:eastAsia="Calibri" w:cs="Times New Roman"/>
          <w:lang w:eastAsia="lv-LV"/>
        </w:rPr>
        <w:tab/>
      </w:r>
    </w:p>
    <w:p w:rsidR="002D0DFB" w:rsidRPr="002D0DFB" w:rsidRDefault="002D0DFB" w:rsidP="002D0DFB">
      <w:pPr>
        <w:ind w:right="0"/>
        <w:rPr>
          <w:rFonts w:eastAsia="Calibri" w:cs="Times New Roman"/>
          <w:szCs w:val="24"/>
        </w:rPr>
      </w:pPr>
      <w:r w:rsidRPr="002D0DFB">
        <w:rPr>
          <w:rFonts w:eastAsia="Times New Roman" w:cs="Times New Roman"/>
          <w:szCs w:val="24"/>
          <w:lang w:eastAsia="lv-LV"/>
        </w:rPr>
        <w:t>25.</w:t>
      </w:r>
      <w:r w:rsidRPr="002D0DFB">
        <w:rPr>
          <w:rFonts w:eastAsia="Calibri" w:cs="Times New Roman"/>
          <w:szCs w:val="24"/>
        </w:rPr>
        <w:t xml:space="preserve"> Par nekustamo īpašumu Lielajā ielā </w:t>
      </w:r>
      <w:r w:rsidR="00785F40">
        <w:rPr>
          <w:rFonts w:eastAsia="Calibri" w:cs="Times New Roman"/>
          <w:szCs w:val="24"/>
        </w:rPr>
        <w:t>X</w:t>
      </w:r>
      <w:r w:rsidRPr="002D0DFB">
        <w:rPr>
          <w:rFonts w:eastAsia="Calibri" w:cs="Times New Roman"/>
          <w:szCs w:val="24"/>
        </w:rPr>
        <w:t>, Tukumā, Tukuma novadā.</w:t>
      </w:r>
    </w:p>
    <w:p w:rsidR="002D0DFB" w:rsidRPr="002D0DFB" w:rsidRDefault="002D0DFB" w:rsidP="002D0DFB">
      <w:pPr>
        <w:tabs>
          <w:tab w:val="left" w:pos="1560"/>
        </w:tabs>
        <w:ind w:right="0"/>
        <w:rPr>
          <w:rFonts w:eastAsia="Calibri" w:cs="Times New Roman"/>
          <w:szCs w:val="24"/>
        </w:rPr>
      </w:pPr>
      <w:r w:rsidRPr="002D0DFB">
        <w:rPr>
          <w:rFonts w:eastAsia="Calibri" w:cs="Times New Roman"/>
          <w:szCs w:val="24"/>
        </w:rPr>
        <w:t>26. Par nekustamā īpašuma nodošanu bezatlīdzības lietošanā Tukuma Sporta skolai.</w:t>
      </w:r>
    </w:p>
    <w:p w:rsidR="002D0DFB" w:rsidRPr="002D0DFB" w:rsidRDefault="002D0DFB" w:rsidP="002D0DFB">
      <w:pPr>
        <w:tabs>
          <w:tab w:val="left" w:pos="1560"/>
        </w:tabs>
        <w:ind w:right="0"/>
        <w:rPr>
          <w:rFonts w:eastAsia="Times New Roman" w:cs="Times New Roman"/>
          <w:szCs w:val="24"/>
          <w:lang w:eastAsia="lv-LV"/>
        </w:rPr>
      </w:pPr>
      <w:r w:rsidRPr="002D0DFB">
        <w:rPr>
          <w:rFonts w:eastAsia="Times New Roman" w:cs="Times New Roman"/>
          <w:szCs w:val="24"/>
          <w:lang w:eastAsia="lv-LV"/>
        </w:rPr>
        <w:t xml:space="preserve">27. Par pašvaldības nekustamā īpašuma – dzīvojamās telpas </w:t>
      </w:r>
      <w:proofErr w:type="spellStart"/>
      <w:r w:rsidRPr="002D0DFB">
        <w:rPr>
          <w:rFonts w:eastAsia="Times New Roman" w:cs="Times New Roman"/>
          <w:szCs w:val="24"/>
          <w:lang w:eastAsia="lv-LV"/>
        </w:rPr>
        <w:t>Pauzera</w:t>
      </w:r>
      <w:proofErr w:type="spellEnd"/>
      <w:r w:rsidRPr="002D0DFB">
        <w:rPr>
          <w:rFonts w:eastAsia="Times New Roman" w:cs="Times New Roman"/>
          <w:szCs w:val="24"/>
          <w:lang w:eastAsia="lv-LV"/>
        </w:rPr>
        <w:t xml:space="preserve"> iela </w:t>
      </w:r>
      <w:r w:rsidR="00785F40">
        <w:rPr>
          <w:rFonts w:eastAsia="Times New Roman" w:cs="Times New Roman"/>
          <w:szCs w:val="24"/>
          <w:lang w:eastAsia="lv-LV"/>
        </w:rPr>
        <w:t>X</w:t>
      </w:r>
      <w:r w:rsidRPr="002D0DFB">
        <w:rPr>
          <w:rFonts w:eastAsia="Times New Roman" w:cs="Times New Roman"/>
          <w:szCs w:val="24"/>
          <w:lang w:eastAsia="lv-LV"/>
        </w:rPr>
        <w:t xml:space="preserve">, Tukumā, Tukuma novadā, atsavināšanu. </w:t>
      </w:r>
      <w:r w:rsidRPr="002D0DFB">
        <w:rPr>
          <w:rFonts w:eastAsia="Times New Roman" w:cs="Times New Roman"/>
          <w:szCs w:val="24"/>
          <w:lang w:eastAsia="lv-LV"/>
        </w:rPr>
        <w:tab/>
      </w:r>
      <w:r w:rsidR="00785F40">
        <w:rPr>
          <w:rFonts w:eastAsia="Times New Roman" w:cs="Times New Roman"/>
          <w:i/>
          <w:szCs w:val="24"/>
          <w:lang w:eastAsia="lv-LV"/>
        </w:rPr>
        <w:t>Daļējas</w:t>
      </w:r>
      <w:proofErr w:type="gramStart"/>
      <w:r w:rsidR="00785F40">
        <w:rPr>
          <w:rFonts w:eastAsia="Times New Roman" w:cs="Times New Roman"/>
          <w:i/>
          <w:szCs w:val="24"/>
          <w:lang w:eastAsia="lv-LV"/>
        </w:rPr>
        <w:t xml:space="preserve"> </w:t>
      </w:r>
      <w:r w:rsidR="00785F40" w:rsidRPr="00785F40">
        <w:rPr>
          <w:rFonts w:eastAsia="Times New Roman" w:cs="Times New Roman"/>
          <w:i/>
          <w:szCs w:val="24"/>
          <w:lang w:eastAsia="lv-LV"/>
        </w:rPr>
        <w:t xml:space="preserve"> </w:t>
      </w:r>
      <w:proofErr w:type="gramEnd"/>
      <w:r w:rsidR="00785F40" w:rsidRPr="00785F40">
        <w:rPr>
          <w:rFonts w:eastAsia="Times New Roman" w:cs="Times New Roman"/>
          <w:i/>
          <w:szCs w:val="24"/>
          <w:lang w:eastAsia="lv-LV"/>
        </w:rPr>
        <w:t>pieejas informācija.</w:t>
      </w:r>
      <w:r w:rsidRPr="002D0DFB">
        <w:rPr>
          <w:rFonts w:eastAsia="Times New Roman" w:cs="Times New Roman"/>
          <w:szCs w:val="24"/>
          <w:lang w:eastAsia="lv-LV"/>
        </w:rPr>
        <w:tab/>
      </w:r>
      <w:r w:rsidRPr="002D0DFB">
        <w:rPr>
          <w:rFonts w:eastAsia="Times New Roman" w:cs="Times New Roman"/>
          <w:szCs w:val="24"/>
          <w:lang w:eastAsia="lv-LV"/>
        </w:rPr>
        <w:tab/>
      </w:r>
    </w:p>
    <w:p w:rsidR="002D0DFB" w:rsidRPr="002D0DFB" w:rsidRDefault="002D0DFB" w:rsidP="002D0DFB">
      <w:pPr>
        <w:ind w:right="0"/>
        <w:rPr>
          <w:rFonts w:eastAsia="Times New Roman" w:cs="Times New Roman"/>
          <w:szCs w:val="24"/>
          <w:lang w:eastAsia="lv-LV"/>
        </w:rPr>
      </w:pPr>
      <w:r w:rsidRPr="002D0DFB">
        <w:rPr>
          <w:rFonts w:eastAsia="Times New Roman" w:cs="Times New Roman"/>
          <w:szCs w:val="24"/>
          <w:lang w:eastAsia="lv-LV"/>
        </w:rPr>
        <w:t xml:space="preserve">28. Par </w:t>
      </w:r>
      <w:r w:rsidR="00785F40">
        <w:rPr>
          <w:rFonts w:eastAsia="Times New Roman" w:cs="Times New Roman"/>
          <w:szCs w:val="24"/>
          <w:lang w:eastAsia="lv-LV"/>
        </w:rPr>
        <w:t>X</w:t>
      </w:r>
      <w:r w:rsidRPr="002D0DFB">
        <w:rPr>
          <w:rFonts w:eastAsia="Times New Roman" w:cs="Times New Roman"/>
          <w:szCs w:val="24"/>
          <w:lang w:eastAsia="lv-LV"/>
        </w:rPr>
        <w:t xml:space="preserve"> iesniegumu.</w:t>
      </w:r>
      <w:r w:rsidR="00785F40">
        <w:rPr>
          <w:rFonts w:eastAsia="Times New Roman" w:cs="Times New Roman"/>
          <w:szCs w:val="24"/>
          <w:lang w:eastAsia="lv-LV"/>
        </w:rPr>
        <w:t xml:space="preserve"> </w:t>
      </w:r>
      <w:r w:rsidR="00785F40" w:rsidRPr="00785F40">
        <w:rPr>
          <w:rFonts w:eastAsia="Times New Roman" w:cs="Times New Roman"/>
          <w:i/>
          <w:szCs w:val="24"/>
          <w:lang w:eastAsia="lv-LV"/>
        </w:rPr>
        <w:t>Ierobežotas pieejas informācija.</w:t>
      </w:r>
    </w:p>
    <w:p w:rsidR="002D0DFB" w:rsidRPr="002D0DFB" w:rsidRDefault="002D0DFB" w:rsidP="002D0DFB">
      <w:pPr>
        <w:ind w:right="0"/>
        <w:rPr>
          <w:rFonts w:eastAsia="Calibri" w:cs="Times New Roman"/>
          <w:szCs w:val="24"/>
        </w:rPr>
      </w:pPr>
      <w:r w:rsidRPr="002D0DFB">
        <w:rPr>
          <w:rFonts w:eastAsia="Calibri" w:cs="Times New Roman"/>
          <w:szCs w:val="24"/>
        </w:rPr>
        <w:t>29. Par Tukuma</w:t>
      </w:r>
      <w:proofErr w:type="gramStart"/>
      <w:r w:rsidRPr="002D0DFB">
        <w:rPr>
          <w:rFonts w:eastAsia="Calibri" w:cs="Times New Roman"/>
          <w:szCs w:val="24"/>
        </w:rPr>
        <w:t xml:space="preserve">  </w:t>
      </w:r>
      <w:proofErr w:type="gramEnd"/>
      <w:r w:rsidRPr="002D0DFB">
        <w:rPr>
          <w:rFonts w:eastAsia="Calibri" w:cs="Times New Roman"/>
          <w:szCs w:val="24"/>
        </w:rPr>
        <w:t>novada Sēmes un Zentenes pagastu pārvaldes bezcerīgo avansu un debitoru parādu norakstīšanu.</w:t>
      </w:r>
      <w:r w:rsidR="00785F40" w:rsidRPr="00785F40">
        <w:rPr>
          <w:rFonts w:eastAsia="Times New Roman" w:cs="Times New Roman"/>
          <w:i/>
          <w:szCs w:val="24"/>
          <w:lang w:eastAsia="lv-LV"/>
        </w:rPr>
        <w:t xml:space="preserve"> </w:t>
      </w:r>
      <w:r w:rsidR="00785F40" w:rsidRPr="00785F40">
        <w:rPr>
          <w:rFonts w:eastAsia="Times New Roman" w:cs="Times New Roman"/>
          <w:i/>
          <w:szCs w:val="24"/>
          <w:lang w:eastAsia="lv-LV"/>
        </w:rPr>
        <w:t>Ierobežotas pieejas informācija.</w:t>
      </w:r>
      <w:r w:rsidRPr="002D0DFB">
        <w:rPr>
          <w:rFonts w:eastAsia="Calibri" w:cs="Times New Roman"/>
          <w:szCs w:val="24"/>
        </w:rPr>
        <w:tab/>
      </w:r>
      <w:r w:rsidRPr="002D0DFB">
        <w:rPr>
          <w:rFonts w:eastAsia="Calibri" w:cs="Times New Roman"/>
          <w:szCs w:val="24"/>
        </w:rPr>
        <w:tab/>
      </w:r>
      <w:r w:rsidRPr="002D0DFB">
        <w:rPr>
          <w:rFonts w:eastAsia="Calibri" w:cs="Times New Roman"/>
          <w:szCs w:val="24"/>
        </w:rPr>
        <w:tab/>
      </w:r>
      <w:r w:rsidRPr="002D0DFB">
        <w:rPr>
          <w:rFonts w:eastAsia="Calibri" w:cs="Times New Roman"/>
          <w:szCs w:val="24"/>
        </w:rPr>
        <w:tab/>
      </w:r>
    </w:p>
    <w:p w:rsidR="002D0DFB" w:rsidRPr="002D0DFB" w:rsidRDefault="002D0DFB" w:rsidP="002D0DFB">
      <w:pPr>
        <w:ind w:right="0"/>
        <w:rPr>
          <w:rFonts w:eastAsia="Calibri" w:cs="Times New Roman"/>
          <w:lang w:eastAsia="lv-LV"/>
        </w:rPr>
      </w:pPr>
      <w:r w:rsidRPr="002D0DFB">
        <w:rPr>
          <w:rFonts w:eastAsia="Calibri" w:cs="Times New Roman"/>
          <w:lang w:eastAsia="lv-LV"/>
        </w:rPr>
        <w:t xml:space="preserve">30. Par Tukuma novada pašvaldības aģentūras „Tukuma novada sociālais dienests” bezcerīgo debitoru parādu norakstīšanu. </w:t>
      </w:r>
      <w:r w:rsidR="00785F40" w:rsidRPr="00785F40">
        <w:rPr>
          <w:rFonts w:eastAsia="Times New Roman" w:cs="Times New Roman"/>
          <w:i/>
          <w:szCs w:val="24"/>
          <w:lang w:eastAsia="lv-LV"/>
        </w:rPr>
        <w:t>Ierobežotas pieejas informācija.</w:t>
      </w:r>
      <w:r w:rsidRPr="002D0DFB">
        <w:rPr>
          <w:rFonts w:eastAsia="Calibri" w:cs="Times New Roman"/>
          <w:lang w:eastAsia="lv-LV"/>
        </w:rPr>
        <w:tab/>
      </w:r>
    </w:p>
    <w:p w:rsidR="002D0DFB" w:rsidRPr="002D0DFB" w:rsidRDefault="002D0DFB" w:rsidP="002D0DFB">
      <w:pPr>
        <w:ind w:right="0"/>
        <w:rPr>
          <w:rFonts w:eastAsia="Calibri" w:cs="Times New Roman"/>
          <w:color w:val="FF0000"/>
          <w:szCs w:val="24"/>
        </w:rPr>
      </w:pPr>
      <w:r w:rsidRPr="002D0DFB">
        <w:rPr>
          <w:rFonts w:eastAsia="Calibri" w:cs="Times New Roman"/>
          <w:lang w:eastAsia="lv-LV"/>
        </w:rPr>
        <w:t>31. Par Tukuma novada pašvaldības aģentūras „Tukuma novada sociālais dienests” nepamatoti piemēroto samaksu norakstīšanu.</w:t>
      </w:r>
      <w:r w:rsidRPr="002D0DFB">
        <w:rPr>
          <w:rFonts w:eastAsia="Calibri" w:cs="Times New Roman"/>
          <w:lang w:eastAsia="lv-LV"/>
        </w:rPr>
        <w:tab/>
      </w:r>
      <w:r w:rsidR="00785F40" w:rsidRPr="00785F40">
        <w:rPr>
          <w:rFonts w:eastAsia="Times New Roman" w:cs="Times New Roman"/>
          <w:i/>
          <w:szCs w:val="24"/>
          <w:lang w:eastAsia="lv-LV"/>
        </w:rPr>
        <w:t>Ierobežotas pieejas informācija.</w:t>
      </w:r>
      <w:r w:rsidRPr="002D0DFB">
        <w:rPr>
          <w:rFonts w:eastAsia="Calibri" w:cs="Times New Roman"/>
          <w:color w:val="FF0000"/>
          <w:szCs w:val="24"/>
        </w:rPr>
        <w:t xml:space="preserve"> </w:t>
      </w:r>
      <w:r w:rsidRPr="002D0DFB">
        <w:rPr>
          <w:rFonts w:eastAsia="Calibri" w:cs="Times New Roman"/>
          <w:color w:val="FF0000"/>
          <w:szCs w:val="24"/>
        </w:rPr>
        <w:tab/>
      </w:r>
    </w:p>
    <w:p w:rsidR="002D0DFB" w:rsidRPr="002D0DFB" w:rsidRDefault="002D0DFB" w:rsidP="002D0DFB">
      <w:pPr>
        <w:ind w:right="0"/>
        <w:rPr>
          <w:rFonts w:eastAsia="Calibri" w:cs="Times New Roman"/>
          <w:szCs w:val="24"/>
          <w:lang w:eastAsia="lv-LV"/>
        </w:rPr>
      </w:pPr>
      <w:r w:rsidRPr="002D0DFB">
        <w:rPr>
          <w:rFonts w:eastAsia="Calibri" w:cs="Times New Roman"/>
        </w:rPr>
        <w:t>32.</w:t>
      </w:r>
      <w:r w:rsidRPr="002D0DFB">
        <w:rPr>
          <w:rFonts w:eastAsia="Calibri" w:cs="Times New Roman"/>
          <w:szCs w:val="24"/>
          <w:lang w:eastAsia="lv-LV"/>
        </w:rPr>
        <w:t xml:space="preserve"> Par dzīvojamās telpas īres līguma termiņa pagarināšanu.</w:t>
      </w:r>
      <w:r w:rsidR="00785F40" w:rsidRPr="00785F40">
        <w:rPr>
          <w:rFonts w:eastAsia="Times New Roman" w:cs="Times New Roman"/>
          <w:i/>
          <w:szCs w:val="24"/>
          <w:lang w:eastAsia="lv-LV"/>
        </w:rPr>
        <w:t xml:space="preserve"> </w:t>
      </w:r>
      <w:r w:rsidR="00785F40" w:rsidRPr="00785F40">
        <w:rPr>
          <w:rFonts w:eastAsia="Times New Roman" w:cs="Times New Roman"/>
          <w:i/>
          <w:szCs w:val="24"/>
          <w:lang w:eastAsia="lv-LV"/>
        </w:rPr>
        <w:t>Ierobežotas pieejas informācija.</w:t>
      </w:r>
    </w:p>
    <w:p w:rsidR="002D0DFB" w:rsidRPr="002D0DFB" w:rsidRDefault="002D0DFB" w:rsidP="002D0DFB">
      <w:pPr>
        <w:rPr>
          <w:rFonts w:eastAsia="Calibri" w:cs="Times New Roman"/>
          <w:szCs w:val="20"/>
        </w:rPr>
      </w:pPr>
      <w:r w:rsidRPr="002D0DFB">
        <w:rPr>
          <w:rFonts w:eastAsia="Calibri" w:cs="Times New Roman"/>
        </w:rPr>
        <w:t>33.</w:t>
      </w:r>
      <w:r w:rsidRPr="002D0DFB">
        <w:rPr>
          <w:rFonts w:eastAsia="Calibri" w:cs="Times New Roman"/>
          <w:szCs w:val="20"/>
        </w:rPr>
        <w:t xml:space="preserve"> Par dzīvojamo telpu izīrēšanu.</w:t>
      </w:r>
      <w:r w:rsidR="00785F40" w:rsidRPr="00785F40">
        <w:rPr>
          <w:rFonts w:eastAsia="Times New Roman" w:cs="Times New Roman"/>
          <w:i/>
          <w:szCs w:val="24"/>
          <w:lang w:eastAsia="lv-LV"/>
        </w:rPr>
        <w:t xml:space="preserve"> </w:t>
      </w:r>
      <w:r w:rsidR="00785F40" w:rsidRPr="00785F40">
        <w:rPr>
          <w:rFonts w:eastAsia="Times New Roman" w:cs="Times New Roman"/>
          <w:i/>
          <w:szCs w:val="24"/>
          <w:lang w:eastAsia="lv-LV"/>
        </w:rPr>
        <w:t>Ierobežotas pieejas informācija.</w:t>
      </w:r>
    </w:p>
    <w:p w:rsidR="002D0DFB" w:rsidRPr="002D0DFB" w:rsidRDefault="002D0DFB" w:rsidP="002D0DFB">
      <w:pPr>
        <w:rPr>
          <w:rFonts w:eastAsia="Calibri" w:cs="Times New Roman"/>
        </w:rPr>
      </w:pPr>
      <w:r w:rsidRPr="002D0DFB">
        <w:rPr>
          <w:rFonts w:eastAsia="Calibri" w:cs="Times New Roman"/>
        </w:rPr>
        <w:t xml:space="preserve">34. Par </w:t>
      </w:r>
      <w:r w:rsidR="00785F40">
        <w:rPr>
          <w:rFonts w:eastAsia="Calibri" w:cs="Times New Roman"/>
        </w:rPr>
        <w:t>x</w:t>
      </w:r>
      <w:r w:rsidRPr="002D0DFB">
        <w:rPr>
          <w:rFonts w:eastAsia="Calibri" w:cs="Times New Roman"/>
        </w:rPr>
        <w:t xml:space="preserve"> iesniegumu.</w:t>
      </w:r>
      <w:r w:rsidRPr="002D0DFB">
        <w:rPr>
          <w:rFonts w:eastAsia="Calibri" w:cs="Times New Roman"/>
        </w:rPr>
        <w:tab/>
      </w:r>
      <w:r w:rsidR="00785F40" w:rsidRPr="00785F40">
        <w:rPr>
          <w:rFonts w:eastAsia="Times New Roman" w:cs="Times New Roman"/>
          <w:i/>
          <w:szCs w:val="24"/>
          <w:lang w:eastAsia="lv-LV"/>
        </w:rPr>
        <w:t>Ierobežotas pieejas informācija.</w:t>
      </w:r>
    </w:p>
    <w:p w:rsidR="002D0DFB" w:rsidRPr="002D0DFB" w:rsidRDefault="002D0DFB" w:rsidP="002D0DFB">
      <w:pPr>
        <w:rPr>
          <w:rFonts w:eastAsia="Calibri" w:cs="Times New Roman"/>
        </w:rPr>
      </w:pPr>
      <w:r w:rsidRPr="002D0DFB">
        <w:rPr>
          <w:rFonts w:eastAsia="Calibri" w:cs="Times New Roman"/>
        </w:rPr>
        <w:t>35. Par Tukuma novada Domes apbalvojumu “Tukuma novada Goda pilsonis” un “Tukuma novada Domes Atzinības raksts” piešķiršanu.</w:t>
      </w:r>
      <w:r w:rsidR="00785F40" w:rsidRPr="00785F40">
        <w:rPr>
          <w:rFonts w:eastAsia="Times New Roman" w:cs="Times New Roman"/>
          <w:i/>
          <w:szCs w:val="24"/>
          <w:lang w:eastAsia="lv-LV"/>
        </w:rPr>
        <w:t xml:space="preserve"> </w:t>
      </w:r>
      <w:r w:rsidR="00785F40" w:rsidRPr="00785F40">
        <w:rPr>
          <w:rFonts w:eastAsia="Times New Roman" w:cs="Times New Roman"/>
          <w:i/>
          <w:szCs w:val="24"/>
          <w:lang w:eastAsia="lv-LV"/>
        </w:rPr>
        <w:t>Ierobežotas pieejas informācija.</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36. Par līdzfinansējuma piešķiršanu Tukuma Raiņa ģimnāzijas atbalsta biedrībai.</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37. Par līdzfinansējuma piešķiršanu Tukuma pilsētas pensionāru biedrībai.</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 xml:space="preserve">38. Par līdzfinansējuma piešķiršanu biedrībai “Tukuma </w:t>
      </w:r>
      <w:proofErr w:type="gramStart"/>
      <w:r w:rsidRPr="002D0DFB">
        <w:rPr>
          <w:rFonts w:eastAsia="Times New Roman" w:cs="Times New Roman"/>
          <w:szCs w:val="24"/>
          <w:lang w:eastAsia="lv-LV"/>
        </w:rPr>
        <w:t>domu biedri</w:t>
      </w:r>
      <w:proofErr w:type="gramEnd"/>
      <w:r w:rsidRPr="002D0DFB">
        <w:rPr>
          <w:rFonts w:eastAsia="Times New Roman" w:cs="Times New Roman"/>
          <w:szCs w:val="24"/>
          <w:lang w:eastAsia="lv-LV"/>
        </w:rPr>
        <w:t>”.</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39. Par līdzfinansējuma piešķiršanu biedrībai “Tavai Izaugsmei”.</w:t>
      </w:r>
    </w:p>
    <w:p w:rsidR="002D0DFB" w:rsidRPr="002D0DFB" w:rsidRDefault="002D0DFB" w:rsidP="002D0DFB">
      <w:pPr>
        <w:ind w:right="0"/>
        <w:jc w:val="left"/>
        <w:rPr>
          <w:rFonts w:eastAsia="Times New Roman" w:cs="Times New Roman"/>
          <w:szCs w:val="24"/>
          <w:lang w:eastAsia="lv-LV"/>
        </w:rPr>
      </w:pPr>
      <w:r w:rsidRPr="002D0DFB">
        <w:rPr>
          <w:rFonts w:eastAsia="Times New Roman" w:cs="Times New Roman"/>
          <w:szCs w:val="24"/>
          <w:lang w:eastAsia="lv-LV"/>
        </w:rPr>
        <w:t xml:space="preserve">40. Par līdzfinansējuma piešķiršanu Tukuma </w:t>
      </w:r>
      <w:proofErr w:type="gramStart"/>
      <w:r w:rsidRPr="002D0DFB">
        <w:rPr>
          <w:rFonts w:eastAsia="Times New Roman" w:cs="Times New Roman"/>
          <w:szCs w:val="24"/>
          <w:lang w:eastAsia="lv-LV"/>
        </w:rPr>
        <w:t>2.vidusskolas</w:t>
      </w:r>
      <w:proofErr w:type="gramEnd"/>
      <w:r w:rsidRPr="002D0DFB">
        <w:rPr>
          <w:rFonts w:eastAsia="Times New Roman" w:cs="Times New Roman"/>
          <w:szCs w:val="24"/>
          <w:lang w:eastAsia="lv-LV"/>
        </w:rPr>
        <w:t xml:space="preserve"> vecāku biedrībai. </w:t>
      </w:r>
    </w:p>
    <w:p w:rsidR="002D0DFB" w:rsidRPr="002D0DFB" w:rsidRDefault="002D0DFB" w:rsidP="002D0DFB">
      <w:pPr>
        <w:rPr>
          <w:rFonts w:eastAsia="Calibri" w:cs="Times New Roman"/>
        </w:rPr>
      </w:pPr>
      <w:r w:rsidRPr="002D0DFB">
        <w:rPr>
          <w:rFonts w:eastAsia="Calibri" w:cs="Times New Roman"/>
        </w:rPr>
        <w:t>41. Par naudas līdzekļiem.</w:t>
      </w:r>
    </w:p>
    <w:p w:rsidR="002D0DFB" w:rsidRPr="002D0DFB" w:rsidRDefault="002D0DFB" w:rsidP="002D0DFB">
      <w:pPr>
        <w:rPr>
          <w:rFonts w:eastAsia="Calibri" w:cs="Times New Roman"/>
        </w:rPr>
      </w:pPr>
      <w:r w:rsidRPr="002D0DFB">
        <w:rPr>
          <w:rFonts w:eastAsia="Calibri" w:cs="Times New Roman"/>
        </w:rPr>
        <w:t xml:space="preserve">42. Par ūdens un kanalizācijas pievadu izbūvi līdz dzīvojamai mājai Alīnes ielā </w:t>
      </w:r>
      <w:r w:rsidR="00785F40">
        <w:rPr>
          <w:rFonts w:eastAsia="Calibri" w:cs="Times New Roman"/>
        </w:rPr>
        <w:t>x</w:t>
      </w:r>
      <w:r w:rsidRPr="002D0DFB">
        <w:rPr>
          <w:rFonts w:eastAsia="Calibri" w:cs="Times New Roman"/>
        </w:rPr>
        <w:t>, Tukumā, un SIA “Tukuma ūdens” pamatkapitāla palielināšanu.</w:t>
      </w:r>
      <w:r w:rsidRPr="002D0DFB">
        <w:rPr>
          <w:rFonts w:eastAsia="Calibri" w:cs="Times New Roman"/>
        </w:rPr>
        <w:tab/>
      </w:r>
      <w:r w:rsidR="00785F40">
        <w:rPr>
          <w:rFonts w:eastAsia="Times New Roman" w:cs="Times New Roman"/>
          <w:i/>
          <w:szCs w:val="24"/>
          <w:lang w:eastAsia="lv-LV"/>
        </w:rPr>
        <w:t>Daļējas</w:t>
      </w:r>
      <w:r w:rsidR="00785F40" w:rsidRPr="00785F40">
        <w:rPr>
          <w:rFonts w:eastAsia="Times New Roman" w:cs="Times New Roman"/>
          <w:i/>
          <w:szCs w:val="24"/>
          <w:lang w:eastAsia="lv-LV"/>
        </w:rPr>
        <w:t xml:space="preserve"> pieejas informācija.</w:t>
      </w:r>
    </w:p>
    <w:p w:rsidR="002D0DFB" w:rsidRPr="002D0DFB" w:rsidRDefault="002D0DFB" w:rsidP="002D0DFB">
      <w:pPr>
        <w:rPr>
          <w:rFonts w:eastAsia="Calibri" w:cs="Times New Roman"/>
        </w:rPr>
      </w:pPr>
      <w:r w:rsidRPr="002D0DFB">
        <w:rPr>
          <w:rFonts w:eastAsia="Calibri" w:cs="Times New Roman"/>
        </w:rPr>
        <w:t>43. Par deputātu pieprasījumu.</w:t>
      </w:r>
    </w:p>
    <w:p w:rsidR="002D0DFB" w:rsidRPr="002D0DFB" w:rsidRDefault="002D0DFB" w:rsidP="002D0DFB">
      <w:pPr>
        <w:ind w:right="-1"/>
        <w:rPr>
          <w:rFonts w:eastAsia="Calibri" w:cs="Times New Roman"/>
        </w:rPr>
      </w:pPr>
    </w:p>
    <w:p w:rsidR="002D0DFB" w:rsidRPr="002D0DFB" w:rsidRDefault="002D0DFB" w:rsidP="002D0DFB">
      <w:pPr>
        <w:ind w:right="0"/>
        <w:jc w:val="center"/>
        <w:rPr>
          <w:rFonts w:eastAsia="Calibri" w:cs="Times New Roman"/>
        </w:rPr>
      </w:pPr>
      <w:r w:rsidRPr="002D0DFB">
        <w:rPr>
          <w:rFonts w:eastAsia="Calibri" w:cs="Times New Roman"/>
        </w:rPr>
        <w:t>1.§.</w:t>
      </w:r>
    </w:p>
    <w:p w:rsidR="002D0DFB" w:rsidRPr="002D0DFB" w:rsidRDefault="002D0DFB" w:rsidP="002D0DFB">
      <w:pPr>
        <w:ind w:right="0"/>
        <w:rPr>
          <w:rFonts w:eastAsia="Calibri" w:cs="Times New Roman"/>
        </w:rPr>
      </w:pPr>
    </w:p>
    <w:p w:rsidR="002D0DFB" w:rsidRPr="002D0DFB" w:rsidRDefault="002D0DFB" w:rsidP="002D0DFB">
      <w:pPr>
        <w:ind w:right="0"/>
        <w:rPr>
          <w:rFonts w:eastAsia="Calibri" w:cs="Times New Roman"/>
          <w:b/>
        </w:rPr>
      </w:pPr>
      <w:r w:rsidRPr="002D0DFB">
        <w:rPr>
          <w:rFonts w:eastAsia="Calibri" w:cs="Times New Roman"/>
          <w:b/>
        </w:rPr>
        <w:t xml:space="preserve">Par Tukuma novada pašvaldības un pagastu </w:t>
      </w:r>
    </w:p>
    <w:p w:rsidR="002D0DFB" w:rsidRPr="002D0DFB" w:rsidRDefault="002D0DFB" w:rsidP="002D0DFB">
      <w:pPr>
        <w:ind w:right="0"/>
        <w:rPr>
          <w:rFonts w:eastAsia="Calibri" w:cs="Times New Roman"/>
          <w:b/>
        </w:rPr>
      </w:pPr>
      <w:r w:rsidRPr="002D0DFB">
        <w:rPr>
          <w:rFonts w:eastAsia="Calibri" w:cs="Times New Roman"/>
          <w:b/>
        </w:rPr>
        <w:t>pārvalžu darbu periodā starp Domes sēdēm</w:t>
      </w:r>
    </w:p>
    <w:p w:rsidR="002D0DFB" w:rsidRPr="002D0DFB" w:rsidRDefault="002D0DFB" w:rsidP="002D0DFB">
      <w:pPr>
        <w:rPr>
          <w:rFonts w:eastAsia="Calibri" w:cs="Times New Roman"/>
        </w:rPr>
      </w:pPr>
    </w:p>
    <w:p w:rsidR="002D0DFB" w:rsidRPr="002D0DFB" w:rsidRDefault="002D0DFB" w:rsidP="002D0DFB">
      <w:pPr>
        <w:ind w:right="0"/>
        <w:rPr>
          <w:rFonts w:eastAsia="Calibri" w:cs="Times New Roman"/>
          <w:szCs w:val="24"/>
        </w:rPr>
      </w:pPr>
      <w:r w:rsidRPr="002D0DFB">
        <w:rPr>
          <w:rFonts w:eastAsia="Calibri" w:cs="Times New Roman"/>
          <w:szCs w:val="24"/>
        </w:rPr>
        <w:t xml:space="preserve">ZIŅO: Ēriks Lukmans – Domes priekšsēdētājs </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contextualSpacing/>
        <w:jc w:val="left"/>
        <w:rPr>
          <w:rFonts w:eastAsia="Times New Roman" w:cs="Times New Roman"/>
          <w:szCs w:val="24"/>
          <w:u w:val="single"/>
          <w:lang w:eastAsia="lv-LV"/>
        </w:rPr>
      </w:pPr>
      <w:r w:rsidRPr="002D0DFB">
        <w:rPr>
          <w:rFonts w:eastAsia="Times New Roman" w:cs="Times New Roman"/>
          <w:szCs w:val="24"/>
          <w:lang w:eastAsia="lv-LV"/>
        </w:rPr>
        <w:t xml:space="preserve">I Pārskata periodā svarīgākais </w:t>
      </w:r>
      <w:r w:rsidRPr="002D0DFB">
        <w:rPr>
          <w:rFonts w:eastAsia="Times New Roman" w:cs="Times New Roman"/>
          <w:szCs w:val="24"/>
          <w:u w:val="single"/>
          <w:lang w:eastAsia="lv-LV"/>
        </w:rPr>
        <w:t>sabiedriski-politiskajā jomā:</w:t>
      </w:r>
    </w:p>
    <w:p w:rsidR="002D0DFB" w:rsidRPr="002D0DFB" w:rsidRDefault="002D0DFB" w:rsidP="002D0DFB">
      <w:pPr>
        <w:ind w:right="0" w:firstLine="720"/>
        <w:rPr>
          <w:rFonts w:eastAsia="Times New Roman" w:cs="Times New Roman"/>
          <w:szCs w:val="24"/>
          <w:lang w:eastAsia="lv-LV"/>
        </w:rPr>
      </w:pPr>
      <w:proofErr w:type="gramStart"/>
      <w:r w:rsidRPr="002D0DFB">
        <w:rPr>
          <w:rFonts w:eastAsia="Times New Roman" w:cs="Times New Roman"/>
          <w:szCs w:val="24"/>
          <w:lang w:eastAsia="lv-LV"/>
        </w:rPr>
        <w:t>2.oktobrī</w:t>
      </w:r>
      <w:proofErr w:type="gramEnd"/>
      <w:r w:rsidRPr="002D0DFB">
        <w:rPr>
          <w:rFonts w:eastAsia="Times New Roman" w:cs="Times New Roman"/>
          <w:szCs w:val="24"/>
          <w:u w:val="single"/>
          <w:lang w:eastAsia="lv-LV"/>
        </w:rPr>
        <w:t xml:space="preserve"> </w:t>
      </w:r>
      <w:r w:rsidRPr="002D0DFB">
        <w:rPr>
          <w:rFonts w:eastAsia="Times New Roman" w:cs="Times New Roman"/>
          <w:szCs w:val="24"/>
          <w:lang w:eastAsia="lv-LV"/>
        </w:rPr>
        <w:t xml:space="preserve">– kārtējā pašvaldību (Tukuma, Kandavas, Engures, Jaunpils) vadītāju tikšanās. Darba kārtībā SIA “Tukuma slimnīca” projektu un attīstības jautājumi. Nolemts sniegt pašvaldību atbalstu </w:t>
      </w:r>
      <w:proofErr w:type="gramStart"/>
      <w:r w:rsidRPr="002D0DFB">
        <w:rPr>
          <w:rFonts w:eastAsia="Times New Roman" w:cs="Times New Roman"/>
          <w:szCs w:val="24"/>
          <w:lang w:eastAsia="lv-LV"/>
        </w:rPr>
        <w:t>(atbilstoši kapitāldaļu skaitam</w:t>
      </w:r>
      <w:proofErr w:type="gramEnd"/>
      <w:r w:rsidRPr="002D0DFB">
        <w:rPr>
          <w:rFonts w:eastAsia="Times New Roman" w:cs="Times New Roman"/>
          <w:szCs w:val="24"/>
          <w:lang w:eastAsia="lv-LV"/>
        </w:rPr>
        <w:t xml:space="preserve">) 20% apmērā no kopējām jaunas ultrasonogrāfijas iekārtas iegādes izmaksām. </w:t>
      </w:r>
    </w:p>
    <w:p w:rsidR="002D0DFB" w:rsidRPr="002D0DFB" w:rsidRDefault="002D0DFB" w:rsidP="002D0DFB">
      <w:pPr>
        <w:ind w:right="0" w:firstLine="720"/>
        <w:rPr>
          <w:rFonts w:eastAsia="Times New Roman" w:cs="Times New Roman"/>
          <w:szCs w:val="24"/>
          <w:lang w:eastAsia="lv-LV"/>
        </w:rPr>
      </w:pPr>
      <w:proofErr w:type="gramStart"/>
      <w:r w:rsidRPr="002D0DFB">
        <w:rPr>
          <w:rFonts w:eastAsia="Times New Roman" w:cs="Times New Roman"/>
          <w:szCs w:val="24"/>
          <w:lang w:eastAsia="lv-LV"/>
        </w:rPr>
        <w:t>3.oktobrī</w:t>
      </w:r>
      <w:proofErr w:type="gramEnd"/>
      <w:r w:rsidRPr="002D0DFB">
        <w:rPr>
          <w:rFonts w:eastAsia="Times New Roman" w:cs="Times New Roman"/>
          <w:szCs w:val="24"/>
          <w:lang w:eastAsia="lv-LV"/>
        </w:rPr>
        <w:t xml:space="preserve"> – Tukuma Mūzikas skolas akreditācija.</w:t>
      </w:r>
    </w:p>
    <w:p w:rsidR="002D0DFB" w:rsidRPr="002D0DFB" w:rsidRDefault="002D0DFB" w:rsidP="002D0DFB">
      <w:pPr>
        <w:ind w:right="0" w:firstLine="720"/>
        <w:rPr>
          <w:rFonts w:eastAsia="Times New Roman" w:cs="Times New Roman"/>
          <w:szCs w:val="24"/>
          <w:lang w:eastAsia="lv-LV"/>
        </w:rPr>
      </w:pPr>
      <w:proofErr w:type="gramStart"/>
      <w:r w:rsidRPr="002D0DFB">
        <w:rPr>
          <w:rFonts w:eastAsia="Times New Roman" w:cs="Times New Roman"/>
          <w:szCs w:val="24"/>
          <w:lang w:eastAsia="lv-LV"/>
        </w:rPr>
        <w:t>12.oktobrī</w:t>
      </w:r>
      <w:proofErr w:type="gramEnd"/>
      <w:r w:rsidRPr="002D0DFB">
        <w:rPr>
          <w:rFonts w:eastAsia="Times New Roman" w:cs="Times New Roman"/>
          <w:szCs w:val="24"/>
          <w:u w:val="single"/>
          <w:lang w:eastAsia="lv-LV"/>
        </w:rPr>
        <w:t xml:space="preserve"> </w:t>
      </w:r>
      <w:r w:rsidRPr="002D0DFB">
        <w:rPr>
          <w:rFonts w:eastAsia="Times New Roman" w:cs="Times New Roman"/>
          <w:szCs w:val="24"/>
          <w:lang w:eastAsia="lv-LV"/>
        </w:rPr>
        <w:t>– sadarbībā ar Latvijas tirdzniecības un rūpniecības kameru organizēts kārtējais Tukuma novada uzņēmējdarbības forums un uzņēmēju godināšanas pasākums “Tukuma novada uzņēmējs 2018”.</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 xml:space="preserve">11. un </w:t>
      </w:r>
      <w:proofErr w:type="gramStart"/>
      <w:r w:rsidRPr="002D0DFB">
        <w:rPr>
          <w:rFonts w:eastAsia="Times New Roman" w:cs="Times New Roman"/>
          <w:szCs w:val="24"/>
          <w:lang w:eastAsia="lv-LV"/>
        </w:rPr>
        <w:t>18.oktobrī</w:t>
      </w:r>
      <w:proofErr w:type="gramEnd"/>
      <w:r w:rsidRPr="002D0DFB">
        <w:rPr>
          <w:rFonts w:eastAsia="Times New Roman" w:cs="Times New Roman"/>
          <w:szCs w:val="24"/>
          <w:lang w:eastAsia="lv-LV"/>
        </w:rPr>
        <w:t xml:space="preserve"> –Tukuma novada Domes priekšsēdētāja </w:t>
      </w:r>
      <w:proofErr w:type="spellStart"/>
      <w:r w:rsidRPr="002D0DFB">
        <w:rPr>
          <w:rFonts w:eastAsia="Times New Roman" w:cs="Times New Roman"/>
          <w:szCs w:val="24"/>
          <w:lang w:eastAsia="lv-LV"/>
        </w:rPr>
        <w:t>Ē.Lukmana</w:t>
      </w:r>
      <w:proofErr w:type="spellEnd"/>
      <w:r w:rsidRPr="002D0DFB">
        <w:rPr>
          <w:rFonts w:eastAsia="Times New Roman" w:cs="Times New Roman"/>
          <w:szCs w:val="24"/>
          <w:lang w:eastAsia="lv-LV"/>
        </w:rPr>
        <w:t xml:space="preserve"> un Tukuma novada pašvaldības izpilddirektores Daces </w:t>
      </w:r>
      <w:proofErr w:type="spellStart"/>
      <w:r w:rsidRPr="002D0DFB">
        <w:rPr>
          <w:rFonts w:eastAsia="Times New Roman" w:cs="Times New Roman"/>
          <w:szCs w:val="24"/>
          <w:lang w:eastAsia="lv-LV"/>
        </w:rPr>
        <w:t>Lebedas</w:t>
      </w:r>
      <w:proofErr w:type="spellEnd"/>
      <w:r w:rsidRPr="002D0DFB">
        <w:rPr>
          <w:rFonts w:eastAsia="Times New Roman" w:cs="Times New Roman"/>
          <w:szCs w:val="24"/>
          <w:lang w:eastAsia="lv-LV"/>
        </w:rPr>
        <w:t xml:space="preserve"> videokonferences, lai sniegtu iespēju iedzīvotājiem un mediju pārstāvjiem nepastarpinātā veidā saņemt atbildes uz interesējošiem jautājumiem.</w:t>
      </w:r>
    </w:p>
    <w:p w:rsidR="002D0DFB" w:rsidRPr="002D0DFB" w:rsidRDefault="002D0DFB" w:rsidP="002D0DFB">
      <w:pPr>
        <w:ind w:right="0" w:firstLine="720"/>
        <w:rPr>
          <w:rFonts w:eastAsia="Times New Roman" w:cs="Times New Roman"/>
          <w:szCs w:val="24"/>
          <w:lang w:eastAsia="lv-LV"/>
        </w:rPr>
      </w:pPr>
      <w:proofErr w:type="gramStart"/>
      <w:r w:rsidRPr="002D0DFB">
        <w:rPr>
          <w:rFonts w:eastAsia="Times New Roman" w:cs="Times New Roman"/>
          <w:szCs w:val="24"/>
          <w:lang w:eastAsia="lv-LV"/>
        </w:rPr>
        <w:lastRenderedPageBreak/>
        <w:t>17.oktobrī</w:t>
      </w:r>
      <w:proofErr w:type="gramEnd"/>
      <w:r w:rsidRPr="002D0DFB">
        <w:rPr>
          <w:rFonts w:eastAsia="Times New Roman" w:cs="Times New Roman"/>
          <w:szCs w:val="24"/>
          <w:lang w:eastAsia="lv-LV"/>
        </w:rPr>
        <w:t xml:space="preserve"> – norisinājusies jau piektā jaunizveidotās Tukuma pilsētas iedzīvotāju konsultatīvās padomes sēde. Galvenie skatītie jautājumi – dzīvojamā fonda apsaimniekošanas jautājumi pilsētā un padomes darba reglaments. </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Mēneša laikā notiek vairākkārtīgas deputātu tikšanās ar Džūkstes pagasta iedzīvotājiem (27.09.; 11.10.; 16.10.), vēja parku “Pienava” un “Dobele” attīstītāju (3.10.) un ietekmes uz vidi novērtējuma ziņojuma izstrādātāju (3.10.) jautājumā par plānoto VES būvniecības projektu Tukuma un Dobeles novados.</w:t>
      </w:r>
    </w:p>
    <w:p w:rsidR="002D0DFB" w:rsidRPr="002D0DFB" w:rsidRDefault="002D0DFB" w:rsidP="002D0DFB">
      <w:pPr>
        <w:ind w:right="0" w:firstLine="720"/>
        <w:rPr>
          <w:rFonts w:eastAsia="Times New Roman" w:cs="Times New Roman"/>
          <w:szCs w:val="24"/>
          <w:u w:val="single"/>
          <w:lang w:eastAsia="lv-LV"/>
        </w:rPr>
      </w:pPr>
      <w:r w:rsidRPr="002D0DFB">
        <w:rPr>
          <w:rFonts w:eastAsia="Times New Roman" w:cs="Times New Roman"/>
          <w:szCs w:val="24"/>
          <w:u w:val="single"/>
          <w:lang w:eastAsia="lv-LV"/>
        </w:rPr>
        <w:t>Galveno pilsētas infrastruktūras uzlabošanas projektu progress:</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-būvvaldē akceptēta dokumentācija par būvdarbu veikšanu ēkā Vārtu ielā 3, Tukumā. Līgumu ietvaros ir paredzēts veikt teritorijas labiekārtošanas darbus un ēkas pielāgošanu pirmsskolas izglītības programmu realizācijai četrām grupām (~ 80 bērniem no rindas).</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-turpinās Kurzemes ielas 1.un 4.kārtas rekonstrukcijas būvdarbi;</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-turpinās Stacijas ielas būvdarbi;</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 xml:space="preserve">-tuvojas noslēgumam Ūdenssaimniecības 2.kārtas projekts un lietus ūdeņu novadīšanas sistēmas izbūve Rīgas ielā (Rīgas un Raudas ielās darbi </w:t>
      </w:r>
      <w:proofErr w:type="gramStart"/>
      <w:r w:rsidRPr="002D0DFB">
        <w:rPr>
          <w:rFonts w:eastAsia="Times New Roman" w:cs="Times New Roman"/>
          <w:szCs w:val="24"/>
          <w:lang w:eastAsia="lv-LV"/>
        </w:rPr>
        <w:t>2018.gadā</w:t>
      </w:r>
      <w:proofErr w:type="gramEnd"/>
      <w:r w:rsidRPr="002D0DFB">
        <w:rPr>
          <w:rFonts w:eastAsia="Times New Roman" w:cs="Times New Roman"/>
          <w:szCs w:val="24"/>
          <w:lang w:eastAsia="lv-LV"/>
        </w:rPr>
        <w:t xml:space="preserve"> noslēdzas ar asfalta apakškārtas ieklāšanu), Meierovica laukuma būvdarbi;</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-noslēdzies Tukuma pirmsskolas izglītības iestāde “Pasaciņa” teritorijas labiekārtošanas un piebūves (moduļu tipa) iepirkums – saņemti divi piedāvājumi, turpinās izvērtēšana un tiek gaidīta precizējoša informācija;</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-noslēdzies Tukuma pirmsskolas izglītības iestādes “Pasaciņa” pārbūves iepirkums – piedāvājumi ir izvērtēti un pieņemts lēmums. Līgumu pašlaik slēgt nevar, jo viens no pretendentiem ir iesniedzis sūdzību IUB;</w:t>
      </w:r>
    </w:p>
    <w:p w:rsidR="002D0DFB" w:rsidRPr="002D0DFB" w:rsidRDefault="002D0DFB" w:rsidP="002D0DFB">
      <w:pPr>
        <w:ind w:right="0" w:firstLine="720"/>
        <w:rPr>
          <w:rFonts w:eastAsia="Times New Roman" w:cs="Times New Roman"/>
          <w:szCs w:val="24"/>
          <w:lang w:eastAsia="lv-LV"/>
        </w:rPr>
      </w:pPr>
      <w:r w:rsidRPr="002D0DFB">
        <w:rPr>
          <w:rFonts w:eastAsia="Times New Roman" w:cs="Times New Roman"/>
          <w:szCs w:val="24"/>
          <w:lang w:eastAsia="lv-LV"/>
        </w:rPr>
        <w:t xml:space="preserve">-tiek gaidīts atkārtots IUB izvērtējams par Tukuma </w:t>
      </w:r>
      <w:proofErr w:type="gramStart"/>
      <w:r w:rsidRPr="002D0DFB">
        <w:rPr>
          <w:rFonts w:eastAsia="Times New Roman" w:cs="Times New Roman"/>
          <w:szCs w:val="24"/>
          <w:lang w:eastAsia="lv-LV"/>
        </w:rPr>
        <w:t>2.vidusskolas</w:t>
      </w:r>
      <w:proofErr w:type="gramEnd"/>
      <w:r w:rsidRPr="002D0DFB">
        <w:rPr>
          <w:rFonts w:eastAsia="Times New Roman" w:cs="Times New Roman"/>
          <w:szCs w:val="24"/>
          <w:lang w:eastAsia="lv-LV"/>
        </w:rPr>
        <w:t xml:space="preserve"> pārbūves iepirkuma dokumentāciju.</w:t>
      </w:r>
    </w:p>
    <w:p w:rsidR="002D0DFB" w:rsidRPr="002D0DFB" w:rsidRDefault="002D0DFB" w:rsidP="002D0DFB">
      <w:pPr>
        <w:rPr>
          <w:rFonts w:eastAsia="Times New Roman" w:cs="Times New Roman"/>
          <w:szCs w:val="24"/>
          <w:lang w:eastAsia="lv-LV"/>
        </w:rPr>
      </w:pPr>
    </w:p>
    <w:p w:rsidR="002D0DFB" w:rsidRPr="002D0DFB" w:rsidRDefault="002D0DFB" w:rsidP="002D0DFB">
      <w:pPr>
        <w:ind w:right="0"/>
        <w:contextualSpacing/>
        <w:jc w:val="left"/>
        <w:rPr>
          <w:rFonts w:eastAsia="Times New Roman" w:cs="Times New Roman"/>
          <w:szCs w:val="24"/>
          <w:u w:val="single"/>
          <w:lang w:eastAsia="lv-LV"/>
        </w:rPr>
      </w:pPr>
      <w:r w:rsidRPr="002D0DFB">
        <w:rPr>
          <w:rFonts w:eastAsia="Times New Roman" w:cs="Times New Roman"/>
          <w:szCs w:val="24"/>
          <w:u w:val="single"/>
          <w:lang w:eastAsia="lv-LV"/>
        </w:rPr>
        <w:t>II Deputātu jautājumi un pieprasījumi</w:t>
      </w:r>
    </w:p>
    <w:p w:rsidR="002D0DFB" w:rsidRPr="002D0DFB" w:rsidRDefault="002D0DFB" w:rsidP="002D0DFB">
      <w:pPr>
        <w:ind w:left="1080" w:right="0"/>
        <w:contextualSpacing/>
        <w:rPr>
          <w:rFonts w:eastAsia="Times New Roman" w:cs="Times New Roman"/>
          <w:szCs w:val="24"/>
          <w:u w:val="single"/>
          <w:lang w:eastAsia="lv-LV"/>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253"/>
        <w:gridCol w:w="3997"/>
      </w:tblGrid>
      <w:tr w:rsidR="002D0DFB" w:rsidRPr="002D0DFB" w:rsidTr="00FB5EC5">
        <w:trPr>
          <w:tblHeader/>
        </w:trPr>
        <w:tc>
          <w:tcPr>
            <w:tcW w:w="1702" w:type="dxa"/>
          </w:tcPr>
          <w:p w:rsidR="002D0DFB" w:rsidRPr="002D0DFB" w:rsidRDefault="002D0DFB" w:rsidP="002D0DFB">
            <w:pPr>
              <w:ind w:right="0"/>
              <w:contextualSpacing/>
              <w:jc w:val="center"/>
              <w:rPr>
                <w:rFonts w:eastAsia="Times New Roman" w:cs="Times New Roman"/>
                <w:sz w:val="20"/>
                <w:szCs w:val="20"/>
                <w:lang w:eastAsia="lv-LV"/>
              </w:rPr>
            </w:pPr>
            <w:r w:rsidRPr="002D0DFB">
              <w:rPr>
                <w:rFonts w:eastAsia="Times New Roman" w:cs="Times New Roman"/>
                <w:sz w:val="20"/>
                <w:szCs w:val="20"/>
                <w:lang w:eastAsia="lv-LV"/>
              </w:rPr>
              <w:t>Jautājuma (pieprasījuma) izsniegšanas datums</w:t>
            </w:r>
          </w:p>
        </w:tc>
        <w:tc>
          <w:tcPr>
            <w:tcW w:w="4253" w:type="dxa"/>
          </w:tcPr>
          <w:p w:rsidR="002D0DFB" w:rsidRPr="002D0DFB" w:rsidRDefault="002D0DFB" w:rsidP="002D0DFB">
            <w:pPr>
              <w:ind w:right="0"/>
              <w:contextualSpacing/>
              <w:jc w:val="center"/>
              <w:rPr>
                <w:rFonts w:eastAsia="Times New Roman" w:cs="Times New Roman"/>
                <w:sz w:val="20"/>
                <w:szCs w:val="20"/>
                <w:lang w:eastAsia="lv-LV"/>
              </w:rPr>
            </w:pPr>
            <w:r w:rsidRPr="002D0DFB">
              <w:rPr>
                <w:rFonts w:eastAsia="Times New Roman" w:cs="Times New Roman"/>
                <w:sz w:val="20"/>
                <w:szCs w:val="20"/>
                <w:lang w:eastAsia="lv-LV"/>
              </w:rPr>
              <w:t>Svarīgākais deputāta jautājumā vai pieprasījumā</w:t>
            </w:r>
          </w:p>
        </w:tc>
        <w:tc>
          <w:tcPr>
            <w:tcW w:w="3997" w:type="dxa"/>
          </w:tcPr>
          <w:p w:rsidR="002D0DFB" w:rsidRPr="002D0DFB" w:rsidRDefault="002D0DFB" w:rsidP="002D0DFB">
            <w:pPr>
              <w:ind w:right="0"/>
              <w:contextualSpacing/>
              <w:jc w:val="center"/>
              <w:rPr>
                <w:rFonts w:eastAsia="Times New Roman" w:cs="Times New Roman"/>
                <w:sz w:val="20"/>
                <w:szCs w:val="20"/>
                <w:lang w:eastAsia="lv-LV"/>
              </w:rPr>
            </w:pPr>
            <w:r w:rsidRPr="002D0DFB">
              <w:rPr>
                <w:rFonts w:eastAsia="Times New Roman" w:cs="Times New Roman"/>
                <w:sz w:val="20"/>
                <w:szCs w:val="20"/>
                <w:lang w:eastAsia="lv-LV"/>
              </w:rPr>
              <w:t>Rezultāts</w:t>
            </w:r>
          </w:p>
        </w:tc>
      </w:tr>
      <w:tr w:rsidR="002D0DFB" w:rsidRPr="002D0DFB" w:rsidTr="00FB5EC5">
        <w:trPr>
          <w:tblHeader/>
        </w:trPr>
        <w:tc>
          <w:tcPr>
            <w:tcW w:w="1702" w:type="dxa"/>
          </w:tcPr>
          <w:p w:rsidR="002D0DFB" w:rsidRPr="002D0DFB" w:rsidRDefault="002D0DFB" w:rsidP="002D0DFB">
            <w:pPr>
              <w:ind w:right="0"/>
              <w:contextualSpacing/>
              <w:jc w:val="left"/>
              <w:rPr>
                <w:rFonts w:eastAsia="Times New Roman" w:cs="Times New Roman"/>
                <w:szCs w:val="24"/>
                <w:lang w:eastAsia="lv-LV"/>
              </w:rPr>
            </w:pPr>
            <w:r w:rsidRPr="002D0DFB">
              <w:rPr>
                <w:rFonts w:eastAsia="Times New Roman" w:cs="Times New Roman"/>
                <w:szCs w:val="24"/>
                <w:lang w:eastAsia="lv-LV"/>
              </w:rPr>
              <w:t>19.10.2018.</w:t>
            </w:r>
          </w:p>
        </w:tc>
        <w:tc>
          <w:tcPr>
            <w:tcW w:w="4253" w:type="dxa"/>
          </w:tcPr>
          <w:p w:rsidR="002D0DFB" w:rsidRPr="002D0DFB" w:rsidRDefault="002D0DFB" w:rsidP="002D0DFB">
            <w:pPr>
              <w:ind w:right="0"/>
              <w:contextualSpacing/>
              <w:jc w:val="left"/>
              <w:rPr>
                <w:rFonts w:eastAsia="Times New Roman" w:cs="Times New Roman"/>
                <w:szCs w:val="24"/>
                <w:lang w:eastAsia="lv-LV"/>
              </w:rPr>
            </w:pPr>
            <w:r w:rsidRPr="002D0DFB">
              <w:rPr>
                <w:rFonts w:eastAsia="Times New Roman" w:cs="Times New Roman"/>
                <w:szCs w:val="24"/>
                <w:lang w:eastAsia="lv-LV"/>
              </w:rPr>
              <w:t xml:space="preserve">Deputāta </w:t>
            </w:r>
            <w:proofErr w:type="spellStart"/>
            <w:r w:rsidRPr="002D0DFB">
              <w:rPr>
                <w:rFonts w:eastAsia="Times New Roman" w:cs="Times New Roman"/>
                <w:szCs w:val="24"/>
                <w:lang w:eastAsia="lv-LV"/>
              </w:rPr>
              <w:t>A.Zvaigzneskalna</w:t>
            </w:r>
            <w:proofErr w:type="spellEnd"/>
            <w:r w:rsidRPr="002D0DFB">
              <w:rPr>
                <w:rFonts w:eastAsia="Times New Roman" w:cs="Times New Roman"/>
                <w:szCs w:val="24"/>
                <w:lang w:eastAsia="lv-LV"/>
              </w:rPr>
              <w:t xml:space="preserve"> jautājumi par PII “Pasaciņa” pārbūves iepirkumu</w:t>
            </w:r>
          </w:p>
        </w:tc>
        <w:tc>
          <w:tcPr>
            <w:tcW w:w="3997" w:type="dxa"/>
          </w:tcPr>
          <w:p w:rsidR="002D0DFB" w:rsidRPr="002D0DFB" w:rsidRDefault="002D0DFB" w:rsidP="002D0DFB">
            <w:pPr>
              <w:ind w:right="0"/>
              <w:contextualSpacing/>
              <w:jc w:val="left"/>
              <w:rPr>
                <w:rFonts w:eastAsia="Times New Roman" w:cs="Times New Roman"/>
                <w:szCs w:val="24"/>
                <w:lang w:eastAsia="lv-LV"/>
              </w:rPr>
            </w:pPr>
            <w:r w:rsidRPr="002D0DFB">
              <w:rPr>
                <w:rFonts w:eastAsia="Times New Roman" w:cs="Times New Roman"/>
                <w:szCs w:val="24"/>
                <w:lang w:eastAsia="lv-LV"/>
              </w:rPr>
              <w:t>Organizēta iespēja iepazīties ar dokumentāciju un tikties ar iepirkumu komisijas pārstāvjiem (</w:t>
            </w:r>
            <w:proofErr w:type="spellStart"/>
            <w:r w:rsidRPr="002D0DFB">
              <w:rPr>
                <w:rFonts w:eastAsia="Times New Roman" w:cs="Times New Roman"/>
                <w:szCs w:val="24"/>
                <w:lang w:eastAsia="lv-LV"/>
              </w:rPr>
              <w:t>D.Lebedu</w:t>
            </w:r>
            <w:proofErr w:type="spellEnd"/>
            <w:r w:rsidRPr="002D0DFB">
              <w:rPr>
                <w:rFonts w:eastAsia="Times New Roman" w:cs="Times New Roman"/>
                <w:szCs w:val="24"/>
                <w:lang w:eastAsia="lv-LV"/>
              </w:rPr>
              <w:t xml:space="preserve">, </w:t>
            </w:r>
            <w:proofErr w:type="spellStart"/>
            <w:r w:rsidRPr="002D0DFB">
              <w:rPr>
                <w:rFonts w:eastAsia="Times New Roman" w:cs="Times New Roman"/>
                <w:szCs w:val="24"/>
                <w:lang w:eastAsia="lv-LV"/>
              </w:rPr>
              <w:t>I.Ručevsku</w:t>
            </w:r>
            <w:proofErr w:type="spellEnd"/>
            <w:r w:rsidRPr="002D0DFB">
              <w:rPr>
                <w:rFonts w:eastAsia="Times New Roman" w:cs="Times New Roman"/>
                <w:szCs w:val="24"/>
                <w:lang w:eastAsia="lv-LV"/>
              </w:rPr>
              <w:t>) atbilžu sniegšanai. IUB speciālistu iesaiste.</w:t>
            </w:r>
          </w:p>
        </w:tc>
      </w:tr>
      <w:tr w:rsidR="002D0DFB" w:rsidRPr="002D0DFB" w:rsidTr="00FB5EC5">
        <w:trPr>
          <w:tblHeader/>
        </w:trPr>
        <w:tc>
          <w:tcPr>
            <w:tcW w:w="1702" w:type="dxa"/>
          </w:tcPr>
          <w:p w:rsidR="002D0DFB" w:rsidRPr="002D0DFB" w:rsidRDefault="002D0DFB" w:rsidP="002D0DFB">
            <w:pPr>
              <w:ind w:right="0"/>
              <w:contextualSpacing/>
              <w:jc w:val="left"/>
              <w:rPr>
                <w:rFonts w:eastAsia="Times New Roman" w:cs="Times New Roman"/>
                <w:szCs w:val="24"/>
                <w:lang w:eastAsia="lv-LV"/>
              </w:rPr>
            </w:pPr>
            <w:r w:rsidRPr="002D0DFB">
              <w:rPr>
                <w:rFonts w:eastAsia="Times New Roman" w:cs="Times New Roman"/>
                <w:szCs w:val="24"/>
                <w:lang w:eastAsia="lv-LV"/>
              </w:rPr>
              <w:t>17.10.2018.</w:t>
            </w:r>
          </w:p>
        </w:tc>
        <w:tc>
          <w:tcPr>
            <w:tcW w:w="4253" w:type="dxa"/>
          </w:tcPr>
          <w:p w:rsidR="002D0DFB" w:rsidRPr="002D0DFB" w:rsidRDefault="002D0DFB" w:rsidP="002D0DFB">
            <w:pPr>
              <w:ind w:right="0"/>
              <w:contextualSpacing/>
              <w:jc w:val="left"/>
              <w:rPr>
                <w:rFonts w:eastAsia="Times New Roman" w:cs="Times New Roman"/>
                <w:szCs w:val="24"/>
                <w:lang w:eastAsia="lv-LV"/>
              </w:rPr>
            </w:pPr>
            <w:r w:rsidRPr="002D0DFB">
              <w:rPr>
                <w:rFonts w:eastAsia="Times New Roman" w:cs="Times New Roman"/>
                <w:szCs w:val="24"/>
                <w:lang w:eastAsia="lv-LV"/>
              </w:rPr>
              <w:t xml:space="preserve">Iesniegums (deputātu pieprasījums) no deputātiem Gunas Rozes, Daigas </w:t>
            </w:r>
            <w:proofErr w:type="spellStart"/>
            <w:r w:rsidRPr="002D0DFB">
              <w:rPr>
                <w:rFonts w:eastAsia="Times New Roman" w:cs="Times New Roman"/>
                <w:szCs w:val="24"/>
                <w:lang w:eastAsia="lv-LV"/>
              </w:rPr>
              <w:t>Rečas</w:t>
            </w:r>
            <w:proofErr w:type="spellEnd"/>
            <w:r w:rsidRPr="002D0DFB">
              <w:rPr>
                <w:rFonts w:eastAsia="Times New Roman" w:cs="Times New Roman"/>
                <w:szCs w:val="24"/>
                <w:lang w:eastAsia="lv-LV"/>
              </w:rPr>
              <w:t>, Ilvara Ozoliņa, Edmunda Grīnberga par iepazīšanos ar VK viedokli</w:t>
            </w:r>
          </w:p>
        </w:tc>
        <w:tc>
          <w:tcPr>
            <w:tcW w:w="3997" w:type="dxa"/>
          </w:tcPr>
          <w:p w:rsidR="002D0DFB" w:rsidRPr="002D0DFB" w:rsidRDefault="002D0DFB" w:rsidP="002D0DFB">
            <w:pPr>
              <w:ind w:right="0"/>
              <w:contextualSpacing/>
              <w:jc w:val="left"/>
              <w:rPr>
                <w:rFonts w:eastAsia="Times New Roman" w:cs="Times New Roman"/>
                <w:szCs w:val="24"/>
                <w:lang w:eastAsia="lv-LV"/>
              </w:rPr>
            </w:pPr>
            <w:r w:rsidRPr="002D0DFB">
              <w:rPr>
                <w:rFonts w:eastAsia="Times New Roman" w:cs="Times New Roman"/>
                <w:szCs w:val="24"/>
                <w:lang w:eastAsia="lv-LV"/>
              </w:rPr>
              <w:t>Sagatavots izskatīšanai attiecīgs lēmuma projekts</w:t>
            </w:r>
          </w:p>
        </w:tc>
      </w:tr>
    </w:tbl>
    <w:p w:rsidR="002D0DFB" w:rsidRPr="002D0DFB" w:rsidRDefault="002D0DFB" w:rsidP="002D0DFB">
      <w:pPr>
        <w:spacing w:line="276" w:lineRule="auto"/>
        <w:ind w:left="1080" w:right="0"/>
        <w:contextualSpacing/>
        <w:rPr>
          <w:rFonts w:eastAsia="Times New Roman" w:cs="Times New Roman"/>
          <w:szCs w:val="24"/>
          <w:u w:val="single"/>
          <w:lang w:eastAsia="lv-LV"/>
        </w:rPr>
      </w:pPr>
    </w:p>
    <w:p w:rsidR="002D0DFB" w:rsidRPr="002D0DFB" w:rsidRDefault="002D0DFB" w:rsidP="002D0DFB">
      <w:pPr>
        <w:spacing w:line="276" w:lineRule="auto"/>
        <w:ind w:right="0"/>
        <w:contextualSpacing/>
        <w:jc w:val="left"/>
        <w:rPr>
          <w:rFonts w:eastAsia="Times New Roman" w:cs="Times New Roman"/>
          <w:szCs w:val="24"/>
          <w:u w:val="single"/>
          <w:lang w:eastAsia="lv-LV"/>
        </w:rPr>
      </w:pPr>
      <w:r w:rsidRPr="002D0DFB">
        <w:rPr>
          <w:rFonts w:eastAsia="Times New Roman" w:cs="Times New Roman"/>
          <w:szCs w:val="24"/>
          <w:u w:val="single"/>
          <w:lang w:eastAsia="lv-LV"/>
        </w:rPr>
        <w:t>III Iesniegumi (informācija) deputātiem, priekšlikumu sagatavošanai</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087"/>
        <w:gridCol w:w="4163"/>
      </w:tblGrid>
      <w:tr w:rsidR="002D0DFB" w:rsidRPr="002D0DFB" w:rsidTr="00FB5EC5">
        <w:trPr>
          <w:tblHeader/>
        </w:trPr>
        <w:tc>
          <w:tcPr>
            <w:tcW w:w="1702" w:type="dxa"/>
          </w:tcPr>
          <w:p w:rsidR="002D0DFB" w:rsidRPr="002D0DFB" w:rsidRDefault="002D0DFB" w:rsidP="002D0DFB">
            <w:pPr>
              <w:ind w:right="0"/>
              <w:contextualSpacing/>
              <w:jc w:val="center"/>
              <w:rPr>
                <w:rFonts w:eastAsia="Times New Roman" w:cs="Times New Roman"/>
                <w:sz w:val="20"/>
                <w:szCs w:val="20"/>
                <w:lang w:eastAsia="lv-LV"/>
              </w:rPr>
            </w:pPr>
            <w:r w:rsidRPr="002D0DFB">
              <w:rPr>
                <w:rFonts w:eastAsia="Times New Roman" w:cs="Times New Roman"/>
                <w:sz w:val="20"/>
                <w:szCs w:val="20"/>
                <w:lang w:eastAsia="lv-LV"/>
              </w:rPr>
              <w:t>Iesnieguma (informācijas) nosūtīšanas datums</w:t>
            </w:r>
          </w:p>
        </w:tc>
        <w:tc>
          <w:tcPr>
            <w:tcW w:w="4087" w:type="dxa"/>
          </w:tcPr>
          <w:p w:rsidR="002D0DFB" w:rsidRPr="002D0DFB" w:rsidRDefault="002D0DFB" w:rsidP="002D0DFB">
            <w:pPr>
              <w:ind w:right="0"/>
              <w:contextualSpacing/>
              <w:jc w:val="center"/>
              <w:rPr>
                <w:rFonts w:eastAsia="Times New Roman" w:cs="Times New Roman"/>
                <w:sz w:val="20"/>
                <w:szCs w:val="20"/>
                <w:lang w:eastAsia="lv-LV"/>
              </w:rPr>
            </w:pPr>
            <w:r w:rsidRPr="002D0DFB">
              <w:rPr>
                <w:rFonts w:eastAsia="Times New Roman" w:cs="Times New Roman"/>
                <w:sz w:val="20"/>
                <w:szCs w:val="20"/>
                <w:lang w:eastAsia="lv-LV"/>
              </w:rPr>
              <w:t>Galvenais iesniegumā vai informācijai</w:t>
            </w:r>
          </w:p>
        </w:tc>
        <w:tc>
          <w:tcPr>
            <w:tcW w:w="4163" w:type="dxa"/>
          </w:tcPr>
          <w:p w:rsidR="002D0DFB" w:rsidRPr="002D0DFB" w:rsidRDefault="002D0DFB" w:rsidP="002D0DFB">
            <w:pPr>
              <w:ind w:right="0"/>
              <w:contextualSpacing/>
              <w:jc w:val="center"/>
              <w:rPr>
                <w:rFonts w:eastAsia="Times New Roman" w:cs="Times New Roman"/>
                <w:sz w:val="20"/>
                <w:szCs w:val="20"/>
                <w:lang w:eastAsia="lv-LV"/>
              </w:rPr>
            </w:pPr>
            <w:r w:rsidRPr="002D0DFB">
              <w:rPr>
                <w:rFonts w:eastAsia="Times New Roman" w:cs="Times New Roman"/>
                <w:sz w:val="20"/>
                <w:szCs w:val="20"/>
                <w:lang w:eastAsia="lv-LV"/>
              </w:rPr>
              <w:t>Sagaidāmais rezultāts</w:t>
            </w:r>
          </w:p>
        </w:tc>
      </w:tr>
      <w:tr w:rsidR="002D0DFB" w:rsidRPr="002D0DFB" w:rsidTr="00FB5EC5">
        <w:trPr>
          <w:tblHeader/>
        </w:trPr>
        <w:tc>
          <w:tcPr>
            <w:tcW w:w="1702" w:type="dxa"/>
          </w:tcPr>
          <w:p w:rsidR="002D0DFB" w:rsidRPr="002D0DFB" w:rsidRDefault="002D0DFB" w:rsidP="002D0DFB">
            <w:pPr>
              <w:ind w:right="0"/>
              <w:contextualSpacing/>
              <w:jc w:val="center"/>
              <w:rPr>
                <w:rFonts w:eastAsia="Times New Roman" w:cs="Times New Roman"/>
                <w:szCs w:val="24"/>
                <w:lang w:eastAsia="lv-LV"/>
              </w:rPr>
            </w:pPr>
          </w:p>
        </w:tc>
        <w:tc>
          <w:tcPr>
            <w:tcW w:w="4087" w:type="dxa"/>
          </w:tcPr>
          <w:p w:rsidR="002D0DFB" w:rsidRPr="002D0DFB" w:rsidRDefault="002D0DFB" w:rsidP="002D0DFB">
            <w:pPr>
              <w:ind w:right="0"/>
              <w:contextualSpacing/>
              <w:jc w:val="left"/>
              <w:rPr>
                <w:rFonts w:eastAsia="Times New Roman" w:cs="Times New Roman"/>
                <w:szCs w:val="24"/>
                <w:lang w:eastAsia="lv-LV"/>
              </w:rPr>
            </w:pPr>
          </w:p>
        </w:tc>
        <w:tc>
          <w:tcPr>
            <w:tcW w:w="4163" w:type="dxa"/>
          </w:tcPr>
          <w:p w:rsidR="002D0DFB" w:rsidRPr="002D0DFB" w:rsidRDefault="002D0DFB" w:rsidP="002D0DFB">
            <w:pPr>
              <w:ind w:right="0"/>
              <w:contextualSpacing/>
              <w:jc w:val="left"/>
              <w:rPr>
                <w:rFonts w:eastAsia="Times New Roman" w:cs="Times New Roman"/>
                <w:szCs w:val="24"/>
                <w:lang w:eastAsia="lv-LV"/>
              </w:rPr>
            </w:pPr>
          </w:p>
        </w:tc>
      </w:tr>
    </w:tbl>
    <w:p w:rsidR="002D0DFB" w:rsidRPr="002D0DFB" w:rsidRDefault="002D0DFB" w:rsidP="002D0DFB">
      <w:pPr>
        <w:spacing w:line="276" w:lineRule="auto"/>
        <w:ind w:left="1080" w:right="0"/>
        <w:contextualSpacing/>
        <w:rPr>
          <w:rFonts w:eastAsia="Times New Roman" w:cs="Times New Roman"/>
          <w:szCs w:val="24"/>
          <w:u w:val="single"/>
          <w:lang w:eastAsia="lv-LV"/>
        </w:rPr>
      </w:pPr>
    </w:p>
    <w:p w:rsidR="002D0DFB" w:rsidRPr="002D0DFB" w:rsidRDefault="002D0DFB" w:rsidP="002D0DFB">
      <w:pPr>
        <w:spacing w:line="276" w:lineRule="auto"/>
        <w:ind w:right="0"/>
        <w:contextualSpacing/>
        <w:jc w:val="left"/>
        <w:rPr>
          <w:rFonts w:eastAsia="Times New Roman" w:cs="Times New Roman"/>
          <w:szCs w:val="24"/>
          <w:u w:val="single"/>
          <w:lang w:eastAsia="lv-LV"/>
        </w:rPr>
      </w:pPr>
      <w:r w:rsidRPr="002D0DFB">
        <w:rPr>
          <w:rFonts w:eastAsia="Times New Roman" w:cs="Times New Roman"/>
          <w:szCs w:val="24"/>
          <w:u w:val="single"/>
          <w:lang w:eastAsia="lv-LV"/>
        </w:rPr>
        <w:t>IV Iepriekšējā Domes sēdē pieņemto lēmumu izpilde (27.09.)</w:t>
      </w:r>
    </w:p>
    <w:p w:rsidR="002D0DFB" w:rsidRPr="002D0DFB" w:rsidRDefault="002D0DFB" w:rsidP="002D0DFB">
      <w:pPr>
        <w:ind w:right="0" w:firstLine="720"/>
        <w:contextualSpacing/>
        <w:rPr>
          <w:rFonts w:eastAsia="Calibri" w:cs="Times New Roman"/>
          <w:bCs/>
        </w:rPr>
      </w:pPr>
      <w:r w:rsidRPr="002D0DFB">
        <w:rPr>
          <w:rFonts w:eastAsia="Times New Roman" w:cs="Times New Roman"/>
          <w:szCs w:val="24"/>
          <w:lang w:eastAsia="lv-LV"/>
        </w:rPr>
        <w:t>Domes sēdē izskatīti 45 jautājumi.  Pārskata periodā sasaukta 1 ārkārtas sēde, kurā izskatīti četri jautājumi. Domē pieņemto lēmumu izpilde notiek normatīvajos aktos un attiecīgajos lēmumos paredzētajos termiņos.</w:t>
      </w:r>
    </w:p>
    <w:p w:rsidR="002D0DFB" w:rsidRPr="002D0DFB" w:rsidRDefault="002D0DFB" w:rsidP="002D0DFB">
      <w:pPr>
        <w:spacing w:line="276" w:lineRule="auto"/>
        <w:ind w:right="0"/>
        <w:contextualSpacing/>
        <w:jc w:val="left"/>
        <w:rPr>
          <w:rFonts w:eastAsia="Times New Roman" w:cs="Times New Roman"/>
          <w:szCs w:val="24"/>
          <w:u w:val="single"/>
        </w:rPr>
      </w:pPr>
      <w:r w:rsidRPr="002D0DFB">
        <w:rPr>
          <w:rFonts w:eastAsia="Times New Roman" w:cs="Times New Roman"/>
          <w:szCs w:val="24"/>
          <w:u w:val="single"/>
        </w:rPr>
        <w:lastRenderedPageBreak/>
        <w:t xml:space="preserve">V Budžets (uz 30.09.2018.) – 41,2 miljoni </w:t>
      </w:r>
      <w:proofErr w:type="spellStart"/>
      <w:r w:rsidRPr="002D0DFB">
        <w:rPr>
          <w:rFonts w:eastAsia="Times New Roman" w:cs="Times New Roman"/>
          <w:i/>
          <w:szCs w:val="24"/>
          <w:u w:val="single"/>
        </w:rPr>
        <w:t>euro</w:t>
      </w:r>
      <w:proofErr w:type="spellEnd"/>
    </w:p>
    <w:tbl>
      <w:tblPr>
        <w:tblW w:w="10065" w:type="dxa"/>
        <w:tblInd w:w="-289" w:type="dxa"/>
        <w:tblLook w:val="04A0" w:firstRow="1" w:lastRow="0" w:firstColumn="1" w:lastColumn="0" w:noHBand="0" w:noVBand="1"/>
      </w:tblPr>
      <w:tblGrid>
        <w:gridCol w:w="3545"/>
        <w:gridCol w:w="1417"/>
        <w:gridCol w:w="1270"/>
        <w:gridCol w:w="1376"/>
        <w:gridCol w:w="816"/>
        <w:gridCol w:w="1244"/>
        <w:gridCol w:w="577"/>
      </w:tblGrid>
      <w:tr w:rsidR="002D0DFB" w:rsidRPr="002D0DFB" w:rsidTr="00FB5EC5">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b/>
                <w:bCs/>
                <w:color w:val="000000"/>
                <w:szCs w:val="24"/>
                <w:lang w:eastAsia="lv-LV"/>
              </w:rPr>
            </w:pPr>
            <w:r w:rsidRPr="002D0DFB">
              <w:rPr>
                <w:rFonts w:eastAsia="Times New Roman" w:cs="Times New Roman"/>
                <w:b/>
                <w:bCs/>
                <w:color w:val="000000"/>
                <w:szCs w:val="24"/>
                <w:lang w:eastAsia="lv-LV"/>
              </w:rPr>
              <w:t>Budžeta izpilde uz 30.09.2018.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i/>
                <w:iCs/>
                <w:color w:val="000000"/>
                <w:szCs w:val="24"/>
                <w:lang w:eastAsia="lv-LV"/>
              </w:rPr>
            </w:pPr>
            <w:r w:rsidRPr="002D0DFB">
              <w:rPr>
                <w:rFonts w:eastAsia="Times New Roman" w:cs="Times New Roman"/>
                <w:i/>
                <w:iCs/>
                <w:color w:val="000000"/>
                <w:szCs w:val="24"/>
                <w:lang w:eastAsia="lv-LV"/>
              </w:rPr>
              <w:t>Plāns/</w:t>
            </w:r>
            <w:proofErr w:type="spellStart"/>
            <w:r w:rsidRPr="002D0DFB">
              <w:rPr>
                <w:rFonts w:eastAsia="Times New Roman" w:cs="Times New Roman"/>
                <w:i/>
                <w:iCs/>
                <w:color w:val="000000"/>
                <w:szCs w:val="24"/>
                <w:lang w:eastAsia="lv-LV"/>
              </w:rPr>
              <w:t>euro</w:t>
            </w:r>
            <w:proofErr w:type="spellEnd"/>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i/>
                <w:iCs/>
                <w:color w:val="000000"/>
                <w:szCs w:val="24"/>
                <w:lang w:eastAsia="lv-LV"/>
              </w:rPr>
            </w:pPr>
            <w:r w:rsidRPr="002D0DFB">
              <w:rPr>
                <w:rFonts w:eastAsia="Times New Roman" w:cs="Times New Roman"/>
                <w:i/>
                <w:iCs/>
                <w:color w:val="000000"/>
                <w:szCs w:val="24"/>
                <w:lang w:eastAsia="lv-LV"/>
              </w:rPr>
              <w:t>Izpilde/</w:t>
            </w:r>
            <w:proofErr w:type="spellStart"/>
            <w:r w:rsidRPr="002D0DFB">
              <w:rPr>
                <w:rFonts w:eastAsia="Times New Roman" w:cs="Times New Roman"/>
                <w:i/>
                <w:iCs/>
                <w:color w:val="000000"/>
                <w:szCs w:val="24"/>
                <w:lang w:eastAsia="lv-LV"/>
              </w:rPr>
              <w:t>euro</w:t>
            </w:r>
            <w:proofErr w:type="spellEnd"/>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i/>
                <w:iCs/>
                <w:color w:val="000000"/>
                <w:szCs w:val="24"/>
                <w:lang w:eastAsia="lv-LV"/>
              </w:rPr>
            </w:pPr>
            <w:r w:rsidRPr="002D0DFB">
              <w:rPr>
                <w:rFonts w:eastAsia="Times New Roman" w:cs="Times New Roman"/>
                <w:i/>
                <w:iCs/>
                <w:color w:val="000000"/>
                <w:szCs w:val="24"/>
                <w:lang w:eastAsia="lv-LV"/>
              </w:rPr>
              <w:t>%</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i/>
                <w:iCs/>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117"/>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b/>
                <w:bCs/>
                <w:color w:val="000000"/>
                <w:szCs w:val="24"/>
                <w:lang w:eastAsia="lv-LV"/>
              </w:rPr>
            </w:pPr>
            <w:r w:rsidRPr="002D0DFB">
              <w:rPr>
                <w:rFonts w:eastAsia="Times New Roman" w:cs="Times New Roman"/>
                <w:b/>
                <w:bCs/>
                <w:color w:val="000000"/>
                <w:szCs w:val="24"/>
                <w:lang w:eastAsia="lv-LV"/>
              </w:rPr>
              <w:t>Pamatbudžets</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Ieņēmumi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38,7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28,9 milj.</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74,77</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122"/>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Izdevumi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41.2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27,7 milj.</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67,09</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IIN</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16.7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11,9 milj.</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b/>
                <w:color w:val="000000"/>
                <w:szCs w:val="24"/>
                <w:lang w:eastAsia="lv-LV"/>
              </w:rPr>
            </w:pPr>
            <w:r w:rsidRPr="002D0DFB">
              <w:rPr>
                <w:rFonts w:eastAsia="Times New Roman" w:cs="Times New Roman"/>
                <w:b/>
                <w:color w:val="000000"/>
                <w:szCs w:val="24"/>
                <w:lang w:eastAsia="lv-LV"/>
              </w:rPr>
              <w:t>71,32</w:t>
            </w:r>
          </w:p>
        </w:tc>
        <w:tc>
          <w:tcPr>
            <w:tcW w:w="1821" w:type="dxa"/>
            <w:gridSpan w:val="2"/>
            <w:tcBorders>
              <w:top w:val="nil"/>
              <w:left w:val="single" w:sz="4" w:space="0" w:color="auto"/>
              <w:bottom w:val="nil"/>
              <w:right w:val="nil"/>
            </w:tcBorders>
            <w:shd w:val="clear" w:color="auto" w:fill="auto"/>
            <w:noWrap/>
            <w:vAlign w:val="bottom"/>
            <w:hideMark/>
          </w:tcPr>
          <w:p w:rsidR="002D0DFB" w:rsidRPr="002D0DFB" w:rsidRDefault="002D0DFB" w:rsidP="002D0DFB">
            <w:pPr>
              <w:ind w:right="0" w:hanging="108"/>
              <w:jc w:val="left"/>
              <w:rPr>
                <w:rFonts w:eastAsia="Times New Roman" w:cs="Times New Roman"/>
                <w:color w:val="000000"/>
                <w:sz w:val="20"/>
                <w:szCs w:val="20"/>
                <w:lang w:eastAsia="lv-LV"/>
              </w:rPr>
            </w:pPr>
            <w:r w:rsidRPr="002D0DFB">
              <w:rPr>
                <w:rFonts w:eastAsia="Times New Roman" w:cs="Times New Roman"/>
                <w:color w:val="000000"/>
                <w:sz w:val="20"/>
                <w:szCs w:val="20"/>
                <w:lang w:eastAsia="lv-LV"/>
              </w:rPr>
              <w:t xml:space="preserve">9 </w:t>
            </w:r>
            <w:proofErr w:type="spellStart"/>
            <w:r w:rsidRPr="002D0DFB">
              <w:rPr>
                <w:rFonts w:eastAsia="Times New Roman" w:cs="Times New Roman"/>
                <w:color w:val="000000"/>
                <w:sz w:val="20"/>
                <w:szCs w:val="20"/>
                <w:lang w:eastAsia="lv-LV"/>
              </w:rPr>
              <w:t>mēn</w:t>
            </w:r>
            <w:proofErr w:type="spellEnd"/>
            <w:r w:rsidRPr="002D0DFB">
              <w:rPr>
                <w:rFonts w:eastAsia="Times New Roman" w:cs="Times New Roman"/>
                <w:color w:val="000000"/>
                <w:sz w:val="20"/>
                <w:szCs w:val="20"/>
                <w:lang w:eastAsia="lv-LV"/>
              </w:rPr>
              <w:t>.= 75%</w:t>
            </w:r>
          </w:p>
        </w:tc>
      </w:tr>
      <w:tr w:rsidR="002D0DFB" w:rsidRPr="002D0DFB" w:rsidTr="00FB5EC5">
        <w:trPr>
          <w:trHeight w:val="116"/>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NĪN</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2,2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1,9 milj.</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b/>
                <w:color w:val="000000"/>
                <w:szCs w:val="24"/>
                <w:lang w:eastAsia="lv-LV"/>
              </w:rPr>
            </w:pPr>
            <w:r w:rsidRPr="002D0DFB">
              <w:rPr>
                <w:rFonts w:eastAsia="Times New Roman" w:cs="Times New Roman"/>
                <w:b/>
                <w:color w:val="000000"/>
                <w:szCs w:val="24"/>
                <w:lang w:eastAsia="lv-LV"/>
              </w:rPr>
              <w:t>82,11</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12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b/>
                <w:bCs/>
                <w:color w:val="000000"/>
                <w:szCs w:val="24"/>
                <w:lang w:eastAsia="lv-LV"/>
              </w:rPr>
            </w:pPr>
            <w:r w:rsidRPr="002D0DFB">
              <w:rPr>
                <w:rFonts w:eastAsia="Times New Roman" w:cs="Times New Roman"/>
                <w:b/>
                <w:bCs/>
                <w:color w:val="000000"/>
                <w:szCs w:val="24"/>
                <w:lang w:eastAsia="lv-LV"/>
              </w:rPr>
              <w:t>Speciālais budžets</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Ieņēmumi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xml:space="preserve">    862 150</w:t>
            </w:r>
            <w:proofErr w:type="gramStart"/>
            <w:r w:rsidRPr="002D0DFB">
              <w:rPr>
                <w:rFonts w:eastAsia="Times New Roman" w:cs="Times New Roman"/>
                <w:color w:val="000000"/>
                <w:szCs w:val="24"/>
                <w:lang w:eastAsia="lv-LV"/>
              </w:rPr>
              <w:t xml:space="preserve">   </w:t>
            </w:r>
            <w:proofErr w:type="gramEnd"/>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658 589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76,39</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Izdevumi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xml:space="preserve">    938 006</w:t>
            </w:r>
            <w:proofErr w:type="gramStart"/>
            <w:r w:rsidRPr="002D0DFB">
              <w:rPr>
                <w:rFonts w:eastAsia="Times New Roman" w:cs="Times New Roman"/>
                <w:color w:val="000000"/>
                <w:szCs w:val="24"/>
                <w:lang w:eastAsia="lv-LV"/>
              </w:rPr>
              <w:t xml:space="preserve">   </w:t>
            </w:r>
            <w:proofErr w:type="gramEnd"/>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530 898</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56,60</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11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b/>
                <w:bCs/>
                <w:color w:val="000000"/>
                <w:szCs w:val="24"/>
                <w:lang w:eastAsia="lv-LV"/>
              </w:rPr>
            </w:pPr>
            <w:r w:rsidRPr="002D0DFB">
              <w:rPr>
                <w:rFonts w:eastAsia="Times New Roman" w:cs="Times New Roman"/>
                <w:b/>
                <w:bCs/>
                <w:color w:val="000000"/>
                <w:szCs w:val="24"/>
                <w:lang w:eastAsia="lv-LV"/>
              </w:rPr>
              <w:t>Ziedojumu budžets</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Ieņēmumi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27 518</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izdevumi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30 677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93"/>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b/>
                <w:bCs/>
                <w:color w:val="000000"/>
                <w:szCs w:val="24"/>
                <w:lang w:eastAsia="lv-LV"/>
              </w:rPr>
            </w:pPr>
            <w:r w:rsidRPr="002D0DFB">
              <w:rPr>
                <w:rFonts w:eastAsia="Times New Roman" w:cs="Times New Roman"/>
                <w:b/>
                <w:bCs/>
                <w:color w:val="000000"/>
                <w:szCs w:val="24"/>
                <w:lang w:eastAsia="lv-LV"/>
              </w:rPr>
              <w:t>ES projektu īstenošana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Izdevumi</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5.4 milj.</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3,5 milj.</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b/>
                <w:bCs/>
                <w:color w:val="000000"/>
                <w:szCs w:val="24"/>
                <w:lang w:eastAsia="lv-LV"/>
              </w:rPr>
            </w:pPr>
            <w:r w:rsidRPr="002D0DFB">
              <w:rPr>
                <w:rFonts w:eastAsia="Times New Roman" w:cs="Times New Roman"/>
                <w:b/>
                <w:bCs/>
                <w:color w:val="000000"/>
                <w:szCs w:val="24"/>
                <w:lang w:eastAsia="lv-LV"/>
              </w:rPr>
              <w:t>Saistības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32.8 milj.</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2D0DFB" w:rsidRPr="002D0DFB" w:rsidRDefault="002D0DFB" w:rsidP="002D0DFB">
            <w:pPr>
              <w:ind w:right="0"/>
              <w:jc w:val="right"/>
              <w:rPr>
                <w:rFonts w:eastAsia="Times New Roman" w:cs="Times New Roman"/>
                <w:color w:val="000000"/>
                <w:szCs w:val="24"/>
                <w:lang w:eastAsia="lv-LV"/>
              </w:rPr>
            </w:pP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tai skaitā</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galvojumi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5.5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16,5</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aizņēmumi</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25.6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78,2</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PPP</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1.7 milj.</w:t>
            </w:r>
          </w:p>
        </w:tc>
        <w:tc>
          <w:tcPr>
            <w:tcW w:w="1376"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2D0DFB" w:rsidRPr="002D0DFB" w:rsidRDefault="002D0DFB" w:rsidP="002D0DFB">
            <w:pPr>
              <w:ind w:right="0"/>
              <w:jc w:val="right"/>
              <w:rPr>
                <w:rFonts w:eastAsia="Times New Roman" w:cs="Times New Roman"/>
                <w:color w:val="000000"/>
                <w:szCs w:val="24"/>
                <w:lang w:eastAsia="lv-LV"/>
              </w:rPr>
            </w:pPr>
            <w:r w:rsidRPr="002D0DFB">
              <w:rPr>
                <w:rFonts w:eastAsia="Times New Roman" w:cs="Times New Roman"/>
                <w:color w:val="000000"/>
                <w:szCs w:val="24"/>
                <w:lang w:eastAsia="lv-LV"/>
              </w:rPr>
              <w:t>5,3</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r w:rsidR="002D0DFB" w:rsidRPr="002D0DFB" w:rsidTr="00FB5EC5">
        <w:trPr>
          <w:trHeight w:val="6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D0DFB" w:rsidRPr="002D0DFB" w:rsidRDefault="002D0DFB" w:rsidP="002D0DFB">
            <w:pPr>
              <w:ind w:right="-108" w:hanging="108"/>
              <w:jc w:val="left"/>
              <w:rPr>
                <w:rFonts w:eastAsia="Times New Roman" w:cs="Times New Roman"/>
                <w:color w:val="000000"/>
                <w:szCs w:val="24"/>
                <w:lang w:eastAsia="lv-LV"/>
              </w:rPr>
            </w:pPr>
            <w:r w:rsidRPr="002D0DFB">
              <w:rPr>
                <w:rFonts w:eastAsia="Times New Roman" w:cs="Times New Roman"/>
                <w:color w:val="000000"/>
                <w:szCs w:val="24"/>
                <w:lang w:eastAsia="lv-LV"/>
              </w:rPr>
              <w:t>Saistību apjoms no PB ieņēmumiem</w:t>
            </w:r>
          </w:p>
        </w:tc>
        <w:tc>
          <w:tcPr>
            <w:tcW w:w="1417"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108"/>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270" w:type="dxa"/>
            <w:tcBorders>
              <w:top w:val="nil"/>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w:t>
            </w:r>
          </w:p>
        </w:tc>
        <w:tc>
          <w:tcPr>
            <w:tcW w:w="1376" w:type="dxa"/>
            <w:tcBorders>
              <w:top w:val="nil"/>
              <w:left w:val="nil"/>
              <w:bottom w:val="single" w:sz="4" w:space="0" w:color="auto"/>
              <w:right w:val="single" w:sz="4" w:space="0" w:color="auto"/>
            </w:tcBorders>
            <w:shd w:val="clear" w:color="auto" w:fill="auto"/>
            <w:noWrap/>
            <w:vAlign w:val="bottom"/>
          </w:tcPr>
          <w:p w:rsidR="002D0DFB" w:rsidRPr="002D0DFB" w:rsidRDefault="002D0DFB" w:rsidP="002D0DFB">
            <w:pPr>
              <w:ind w:right="0"/>
              <w:jc w:val="right"/>
              <w:rPr>
                <w:rFonts w:eastAsia="Times New Roman" w:cs="Times New Roman"/>
                <w:color w:val="000000"/>
                <w:szCs w:val="24"/>
                <w:lang w:eastAsia="lv-LV"/>
              </w:rPr>
            </w:pP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r w:rsidRPr="002D0DFB">
              <w:rPr>
                <w:rFonts w:eastAsia="Times New Roman" w:cs="Times New Roman"/>
                <w:color w:val="000000"/>
                <w:szCs w:val="24"/>
                <w:lang w:eastAsia="lv-LV"/>
              </w:rPr>
              <w:t> 11,45</w:t>
            </w:r>
          </w:p>
        </w:tc>
        <w:tc>
          <w:tcPr>
            <w:tcW w:w="1244" w:type="dxa"/>
            <w:tcBorders>
              <w:top w:val="nil"/>
              <w:left w:val="single" w:sz="4" w:space="0" w:color="auto"/>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color w:val="000000"/>
                <w:szCs w:val="24"/>
                <w:lang w:eastAsia="lv-LV"/>
              </w:rPr>
            </w:pPr>
          </w:p>
        </w:tc>
        <w:tc>
          <w:tcPr>
            <w:tcW w:w="577" w:type="dxa"/>
            <w:tcBorders>
              <w:top w:val="nil"/>
              <w:left w:val="nil"/>
              <w:bottom w:val="nil"/>
              <w:right w:val="nil"/>
            </w:tcBorders>
            <w:shd w:val="clear" w:color="auto" w:fill="auto"/>
            <w:noWrap/>
            <w:vAlign w:val="bottom"/>
            <w:hideMark/>
          </w:tcPr>
          <w:p w:rsidR="002D0DFB" w:rsidRPr="002D0DFB" w:rsidRDefault="002D0DFB" w:rsidP="002D0DFB">
            <w:pPr>
              <w:ind w:right="0"/>
              <w:jc w:val="left"/>
              <w:rPr>
                <w:rFonts w:eastAsia="Times New Roman" w:cs="Times New Roman"/>
                <w:sz w:val="20"/>
                <w:szCs w:val="20"/>
                <w:lang w:eastAsia="lv-LV"/>
              </w:rPr>
            </w:pPr>
          </w:p>
        </w:tc>
      </w:tr>
    </w:tbl>
    <w:p w:rsidR="002D0DFB" w:rsidRPr="002D0DFB" w:rsidRDefault="002D0DFB" w:rsidP="002D0DFB">
      <w:pPr>
        <w:ind w:right="0"/>
        <w:rPr>
          <w:rFonts w:eastAsia="Calibri" w:cs="Times New Roman"/>
          <w:szCs w:val="24"/>
        </w:rPr>
      </w:pPr>
    </w:p>
    <w:p w:rsidR="002D0DFB" w:rsidRPr="002D0DFB" w:rsidRDefault="002D0DFB" w:rsidP="002D0DFB">
      <w:pPr>
        <w:ind w:right="0"/>
        <w:rPr>
          <w:rFonts w:eastAsia="Calibri" w:cs="Times New Roman"/>
          <w:szCs w:val="24"/>
        </w:rPr>
      </w:pPr>
      <w:r w:rsidRPr="002D0DFB">
        <w:rPr>
          <w:rFonts w:eastAsia="Calibri" w:cs="Times New Roman"/>
          <w:szCs w:val="24"/>
        </w:rPr>
        <w:t>ZIŅO: Dace Lebeda - pašvaldības izpilddirektore</w:t>
      </w:r>
    </w:p>
    <w:p w:rsidR="002D0DFB" w:rsidRPr="002D0DFB" w:rsidRDefault="002D0DFB" w:rsidP="002D0DFB">
      <w:pPr>
        <w:ind w:right="0"/>
        <w:jc w:val="center"/>
        <w:rPr>
          <w:rFonts w:eastAsia="Calibri" w:cs="Times New Roman"/>
          <w:szCs w:val="24"/>
        </w:rPr>
      </w:pPr>
    </w:p>
    <w:p w:rsidR="002D0DFB" w:rsidRPr="002D0DFB" w:rsidRDefault="002D0DFB" w:rsidP="00870469">
      <w:pPr>
        <w:numPr>
          <w:ilvl w:val="0"/>
          <w:numId w:val="50"/>
        </w:numPr>
        <w:ind w:left="284" w:right="0" w:hanging="284"/>
        <w:contextualSpacing/>
        <w:rPr>
          <w:rFonts w:eastAsia="Times New Roman" w:cs="Times New Roman"/>
          <w:szCs w:val="24"/>
          <w:lang w:eastAsia="lv-LV"/>
        </w:rPr>
      </w:pPr>
      <w:r w:rsidRPr="002D0DFB">
        <w:rPr>
          <w:rFonts w:eastAsia="Calibri" w:cs="Times New Roman"/>
          <w:bCs/>
          <w:szCs w:val="24"/>
        </w:rPr>
        <w:t>Jaunākā informācija p</w:t>
      </w:r>
      <w:r w:rsidRPr="002D0DFB">
        <w:rPr>
          <w:rFonts w:eastAsia="Calibri" w:cs="Times New Roman"/>
          <w:szCs w:val="24"/>
        </w:rPr>
        <w:t xml:space="preserve">ar ēku </w:t>
      </w:r>
      <w:proofErr w:type="spellStart"/>
      <w:r w:rsidRPr="002D0DFB">
        <w:rPr>
          <w:rFonts w:eastAsia="Calibri" w:cs="Times New Roman"/>
          <w:szCs w:val="24"/>
        </w:rPr>
        <w:t>Melnezera</w:t>
      </w:r>
      <w:proofErr w:type="spellEnd"/>
      <w:r w:rsidRPr="002D0DFB">
        <w:rPr>
          <w:rFonts w:eastAsia="Calibri" w:cs="Times New Roman"/>
          <w:szCs w:val="24"/>
        </w:rPr>
        <w:t xml:space="preserve"> ielā 1, Tukumā. Bija organizēts iepirkums par padziļinātas tehniskās izpētes veikšanu ēkai, plaisu monitoringa veikšanu ēku ārsienām/iekšsienām. Piedalījās divi pretendenti. Lētākais piedāvājums ar PVN = 31 537, 44 EUR. Izvērtējot ēkas tehniskās izpētes darbu augstās izmaksas un lietderīgumu, nolēmām organizēt ēkas </w:t>
      </w:r>
      <w:r w:rsidRPr="002D0DFB">
        <w:rPr>
          <w:rFonts w:eastAsia="Times New Roman" w:cs="Times New Roman"/>
          <w:color w:val="000000"/>
          <w:szCs w:val="24"/>
          <w:lang w:eastAsia="lv-LV"/>
        </w:rPr>
        <w:t>atjaunošanas būvprojekta izstrādes iepirkuma izsludināšanas procesu.</w:t>
      </w:r>
    </w:p>
    <w:p w:rsidR="002D0DFB" w:rsidRPr="002D0DFB" w:rsidRDefault="002D0DFB" w:rsidP="00870469">
      <w:pPr>
        <w:numPr>
          <w:ilvl w:val="0"/>
          <w:numId w:val="50"/>
        </w:numPr>
        <w:autoSpaceDE w:val="0"/>
        <w:autoSpaceDN w:val="0"/>
        <w:adjustRightInd w:val="0"/>
        <w:ind w:left="284" w:right="0" w:hanging="284"/>
        <w:contextualSpacing/>
        <w:rPr>
          <w:rFonts w:eastAsia="Calibri" w:cs="Times New Roman"/>
          <w:szCs w:val="24"/>
        </w:rPr>
      </w:pPr>
      <w:proofErr w:type="gramStart"/>
      <w:r w:rsidRPr="002D0DFB">
        <w:rPr>
          <w:rFonts w:eastAsia="Calibri" w:cs="Times New Roman"/>
          <w:szCs w:val="24"/>
        </w:rPr>
        <w:t>2.oktobrī</w:t>
      </w:r>
      <w:proofErr w:type="gramEnd"/>
      <w:r w:rsidRPr="002D0DFB">
        <w:rPr>
          <w:rFonts w:eastAsia="Calibri" w:cs="Times New Roman"/>
          <w:szCs w:val="24"/>
        </w:rPr>
        <w:t xml:space="preserve"> Tukumā notika SIA “</w:t>
      </w:r>
      <w:proofErr w:type="spellStart"/>
      <w:r w:rsidRPr="002D0DFB">
        <w:rPr>
          <w:rFonts w:eastAsia="Calibri" w:cs="Times New Roman"/>
          <w:szCs w:val="24"/>
        </w:rPr>
        <w:t>Eco</w:t>
      </w:r>
      <w:proofErr w:type="spellEnd"/>
      <w:r w:rsidRPr="002D0DFB">
        <w:rPr>
          <w:rFonts w:eastAsia="Calibri" w:cs="Times New Roman"/>
          <w:szCs w:val="24"/>
        </w:rPr>
        <w:t xml:space="preserve"> </w:t>
      </w:r>
      <w:proofErr w:type="spellStart"/>
      <w:r w:rsidRPr="002D0DFB">
        <w:rPr>
          <w:rFonts w:eastAsia="Calibri" w:cs="Times New Roman"/>
          <w:szCs w:val="24"/>
        </w:rPr>
        <w:t>Baltia</w:t>
      </w:r>
      <w:proofErr w:type="spellEnd"/>
      <w:r w:rsidRPr="002D0DFB">
        <w:rPr>
          <w:rFonts w:eastAsia="Calibri" w:cs="Times New Roman"/>
          <w:szCs w:val="24"/>
        </w:rPr>
        <w:t xml:space="preserve"> vide” iesnieguma B kategorijas piesārņojošās darbības atļaujas pārskatīšanas sabiedriskās apspriešanas sanāksme par nolietoto riepu īslaicīgu uzglabāšanu darbības teritorijā, to sasmalcināšanu, lai optimizētu riepu pārvadājumus uz pārstrādes iekārtām Latvijā – </w:t>
      </w:r>
      <w:proofErr w:type="spellStart"/>
      <w:r w:rsidRPr="002D0DFB">
        <w:rPr>
          <w:rFonts w:eastAsia="Calibri" w:cs="Times New Roman"/>
          <w:i/>
          <w:iCs/>
          <w:szCs w:val="24"/>
        </w:rPr>
        <w:t>Cemex</w:t>
      </w:r>
      <w:proofErr w:type="spellEnd"/>
      <w:r w:rsidRPr="002D0DFB">
        <w:rPr>
          <w:rFonts w:eastAsia="Calibri" w:cs="Times New Roman"/>
          <w:szCs w:val="24"/>
        </w:rPr>
        <w:t xml:space="preserve">, </w:t>
      </w:r>
      <w:r w:rsidRPr="002D0DFB">
        <w:rPr>
          <w:rFonts w:eastAsia="Calibri" w:cs="Times New Roman"/>
          <w:i/>
          <w:iCs/>
          <w:szCs w:val="24"/>
        </w:rPr>
        <w:t>E-Daugava</w:t>
      </w:r>
      <w:r w:rsidRPr="002D0DFB">
        <w:rPr>
          <w:rFonts w:eastAsia="Calibri" w:cs="Times New Roman"/>
          <w:szCs w:val="24"/>
        </w:rPr>
        <w:t xml:space="preserve">, </w:t>
      </w:r>
      <w:r w:rsidRPr="002D0DFB">
        <w:rPr>
          <w:rFonts w:eastAsia="Calibri" w:cs="Times New Roman"/>
          <w:i/>
          <w:iCs/>
          <w:szCs w:val="24"/>
        </w:rPr>
        <w:t xml:space="preserve">VVV </w:t>
      </w:r>
      <w:proofErr w:type="spellStart"/>
      <w:r w:rsidRPr="002D0DFB">
        <w:rPr>
          <w:rFonts w:eastAsia="Calibri" w:cs="Times New Roman"/>
          <w:i/>
          <w:iCs/>
          <w:szCs w:val="24"/>
        </w:rPr>
        <w:t>Recycling</w:t>
      </w:r>
      <w:proofErr w:type="spellEnd"/>
      <w:r w:rsidRPr="002D0DFB">
        <w:rPr>
          <w:rFonts w:eastAsia="Calibri" w:cs="Times New Roman"/>
          <w:szCs w:val="24"/>
        </w:rPr>
        <w:t>. Teritorijā vienlaicīgi plānots uzglabāt līdz 100 tonnām nesasmalcinātu nolietoto riepu un līdz 45 tonnām sasmalcinātu riepu.</w:t>
      </w:r>
    </w:p>
    <w:p w:rsidR="002D0DFB" w:rsidRPr="002D0DFB" w:rsidRDefault="002D0DFB" w:rsidP="00870469">
      <w:pPr>
        <w:numPr>
          <w:ilvl w:val="0"/>
          <w:numId w:val="50"/>
        </w:numPr>
        <w:ind w:left="284" w:right="0" w:hanging="284"/>
        <w:contextualSpacing/>
        <w:rPr>
          <w:rFonts w:eastAsia="Times New Roman" w:cs="Times New Roman"/>
          <w:szCs w:val="24"/>
          <w:lang w:eastAsia="lv-LV"/>
        </w:rPr>
      </w:pPr>
      <w:r w:rsidRPr="002D0DFB">
        <w:rPr>
          <w:rFonts w:eastAsia="Times New Roman" w:cs="Times New Roman"/>
          <w:szCs w:val="24"/>
          <w:lang w:eastAsia="lv-LV"/>
        </w:rPr>
        <w:t xml:space="preserve">Notiek regulāras </w:t>
      </w:r>
      <w:proofErr w:type="spellStart"/>
      <w:r w:rsidRPr="002D0DFB">
        <w:rPr>
          <w:rFonts w:eastAsia="Times New Roman" w:cs="Times New Roman"/>
          <w:szCs w:val="24"/>
          <w:lang w:eastAsia="lv-LV"/>
        </w:rPr>
        <w:t>deinstitucionalizācijas</w:t>
      </w:r>
      <w:proofErr w:type="spellEnd"/>
      <w:r w:rsidRPr="002D0DFB">
        <w:rPr>
          <w:rFonts w:eastAsia="Times New Roman" w:cs="Times New Roman"/>
          <w:szCs w:val="24"/>
          <w:lang w:eastAsia="lv-LV"/>
        </w:rPr>
        <w:t xml:space="preserve"> (DI) darba grupas tikšanās un loģiskāko, labāko variantu izvērtēšana kvalitatīva plāna realizēšanai. </w:t>
      </w:r>
    </w:p>
    <w:p w:rsidR="002D0DFB" w:rsidRPr="002D0DFB" w:rsidRDefault="002D0DFB" w:rsidP="00870469">
      <w:pPr>
        <w:numPr>
          <w:ilvl w:val="0"/>
          <w:numId w:val="50"/>
        </w:numPr>
        <w:ind w:left="284" w:right="0" w:hanging="284"/>
        <w:contextualSpacing/>
        <w:rPr>
          <w:rFonts w:eastAsia="Times New Roman" w:cs="Times New Roman"/>
          <w:szCs w:val="24"/>
          <w:lang w:eastAsia="lv-LV"/>
        </w:rPr>
      </w:pPr>
      <w:proofErr w:type="gramStart"/>
      <w:r w:rsidRPr="002D0DFB">
        <w:rPr>
          <w:rFonts w:eastAsia="Times New Roman" w:cs="Times New Roman"/>
          <w:szCs w:val="24"/>
          <w:lang w:eastAsia="lv-LV"/>
        </w:rPr>
        <w:t>17.oktobrī</w:t>
      </w:r>
      <w:proofErr w:type="gramEnd"/>
      <w:r w:rsidRPr="002D0DFB">
        <w:rPr>
          <w:rFonts w:eastAsia="Times New Roman" w:cs="Times New Roman"/>
          <w:szCs w:val="24"/>
          <w:lang w:eastAsia="lv-LV"/>
        </w:rPr>
        <w:t xml:space="preserve"> bija tikšanās ar Tukuma pilsētas iedzīvotāju konsultatīvo padomi. Aktuālākie jautājumi – īpašumu apsaimniekošana un mājokļu jautājums.</w:t>
      </w:r>
    </w:p>
    <w:p w:rsidR="002D0DFB" w:rsidRPr="002D0DFB" w:rsidRDefault="002D0DFB" w:rsidP="00870469">
      <w:pPr>
        <w:numPr>
          <w:ilvl w:val="0"/>
          <w:numId w:val="50"/>
        </w:numPr>
        <w:ind w:left="284" w:right="0" w:hanging="284"/>
        <w:contextualSpacing/>
        <w:rPr>
          <w:rFonts w:eastAsia="Times New Roman" w:cs="Times New Roman"/>
          <w:szCs w:val="24"/>
          <w:lang w:eastAsia="lv-LV"/>
        </w:rPr>
      </w:pPr>
      <w:proofErr w:type="gramStart"/>
      <w:r w:rsidRPr="002D0DFB">
        <w:rPr>
          <w:rFonts w:eastAsia="Times New Roman" w:cs="Times New Roman"/>
          <w:szCs w:val="24"/>
          <w:lang w:eastAsia="lv-LV"/>
        </w:rPr>
        <w:t>19.oktobrī</w:t>
      </w:r>
      <w:proofErr w:type="gramEnd"/>
      <w:r w:rsidRPr="002D0DFB">
        <w:rPr>
          <w:rFonts w:eastAsia="Times New Roman" w:cs="Times New Roman"/>
          <w:szCs w:val="24"/>
          <w:lang w:eastAsia="lv-LV"/>
        </w:rPr>
        <w:t xml:space="preserve"> Domē notika sarunas ar </w:t>
      </w:r>
      <w:r w:rsidRPr="002D0DFB">
        <w:rPr>
          <w:rFonts w:eastAsia="Calibri" w:cs="Times New Roman"/>
          <w:szCs w:val="24"/>
          <w:lang w:eastAsia="lv-LV"/>
        </w:rPr>
        <w:t>projekta “</w:t>
      </w:r>
      <w:proofErr w:type="spellStart"/>
      <w:r w:rsidRPr="002D0DFB">
        <w:rPr>
          <w:rFonts w:eastAsia="Calibri" w:cs="Times New Roman"/>
          <w:szCs w:val="24"/>
          <w:lang w:eastAsia="lv-LV"/>
        </w:rPr>
        <w:t>Tukku</w:t>
      </w:r>
      <w:proofErr w:type="spellEnd"/>
      <w:r w:rsidRPr="002D0DFB">
        <w:rPr>
          <w:rFonts w:eastAsia="Calibri" w:cs="Times New Roman"/>
          <w:szCs w:val="24"/>
          <w:lang w:eastAsia="lv-LV"/>
        </w:rPr>
        <w:t xml:space="preserve"> Magi” virzītājiem – biedrību “Pasaules kultūru telpa Tukumā”.  Pašvaldību sagaida jauns risinājums muzeju struktūras veidošanā. Darbība balstīta uz 3 “vaļiem” – MĀKSLA – IZGLĪTĪBA – PĒTNIECĪBA. Pasaules tradicionālo mākslas kolekciju, mūsdienu mākslas muzeju un studentu starptautiskā sadarbība mākslas izglītības programmās, konferencēs. Uzsākts sadarbības līguma sagatavošanas darbs, plānota prezentācija Tukuma uzņēmēju kluba tikšanās laikā </w:t>
      </w:r>
      <w:proofErr w:type="gramStart"/>
      <w:r w:rsidRPr="002D0DFB">
        <w:rPr>
          <w:rFonts w:eastAsia="Calibri" w:cs="Times New Roman"/>
          <w:szCs w:val="24"/>
          <w:lang w:eastAsia="lv-LV"/>
        </w:rPr>
        <w:t>31.oktobrī</w:t>
      </w:r>
      <w:proofErr w:type="gramEnd"/>
      <w:r w:rsidRPr="002D0DFB">
        <w:rPr>
          <w:rFonts w:eastAsia="Calibri" w:cs="Times New Roman"/>
          <w:szCs w:val="24"/>
          <w:lang w:eastAsia="lv-LV"/>
        </w:rPr>
        <w:t xml:space="preserve">. Kopīgi nolemts uzsākt tehniski ekonomiskā pamatojuma izveides darbu. </w:t>
      </w:r>
    </w:p>
    <w:p w:rsidR="002D0DFB" w:rsidRPr="002D0DFB" w:rsidRDefault="002D0DFB" w:rsidP="00870469">
      <w:pPr>
        <w:numPr>
          <w:ilvl w:val="0"/>
          <w:numId w:val="50"/>
        </w:numPr>
        <w:ind w:left="284" w:right="0" w:hanging="284"/>
        <w:contextualSpacing/>
        <w:rPr>
          <w:rFonts w:eastAsia="Times New Roman" w:cs="Times New Roman"/>
          <w:i/>
          <w:color w:val="FF0000"/>
          <w:szCs w:val="24"/>
          <w:lang w:eastAsia="lv-LV"/>
        </w:rPr>
      </w:pPr>
      <w:r w:rsidRPr="002D0DFB">
        <w:rPr>
          <w:rFonts w:eastAsia="Times New Roman" w:cs="Times New Roman"/>
          <w:szCs w:val="24"/>
          <w:lang w:eastAsia="lv-LV"/>
        </w:rPr>
        <w:t>Notiek sarakste ar Iepirkumu uzraudzības biroju</w:t>
      </w:r>
      <w:proofErr w:type="gramStart"/>
      <w:r w:rsidRPr="002D0DFB">
        <w:rPr>
          <w:rFonts w:eastAsia="Times New Roman" w:cs="Times New Roman"/>
          <w:szCs w:val="24"/>
          <w:lang w:eastAsia="lv-LV"/>
        </w:rPr>
        <w:t xml:space="preserve">  </w:t>
      </w:r>
      <w:proofErr w:type="gramEnd"/>
      <w:r w:rsidRPr="002D0DFB">
        <w:rPr>
          <w:rFonts w:eastAsia="Times New Roman" w:cs="Times New Roman"/>
          <w:szCs w:val="24"/>
          <w:lang w:eastAsia="lv-LV"/>
        </w:rPr>
        <w:t>par atklātā konkursa “Tukuma 2. vidusskolas pārbūve” nolikuma projektu.  Iepirkuma komisija nosūtījusi</w:t>
      </w:r>
      <w:proofErr w:type="gramStart"/>
      <w:r w:rsidRPr="002D0DFB">
        <w:rPr>
          <w:rFonts w:eastAsia="Times New Roman" w:cs="Times New Roman"/>
          <w:szCs w:val="24"/>
          <w:lang w:eastAsia="lv-LV"/>
        </w:rPr>
        <w:t xml:space="preserve">  </w:t>
      </w:r>
      <w:proofErr w:type="gramEnd"/>
      <w:r w:rsidRPr="002D0DFB">
        <w:rPr>
          <w:rFonts w:eastAsia="Times New Roman" w:cs="Times New Roman"/>
          <w:szCs w:val="24"/>
          <w:lang w:eastAsia="lv-LV"/>
        </w:rPr>
        <w:t>precizētu iepirkuma dokumentācijas projekta redakciju saskaņošanai pirms iepirkums tiek izsludināts.</w:t>
      </w:r>
    </w:p>
    <w:p w:rsidR="002D0DFB" w:rsidRPr="002D0DFB" w:rsidRDefault="002D0DFB" w:rsidP="00870469">
      <w:pPr>
        <w:numPr>
          <w:ilvl w:val="0"/>
          <w:numId w:val="50"/>
        </w:numPr>
        <w:ind w:left="284" w:right="0" w:hanging="284"/>
        <w:contextualSpacing/>
        <w:rPr>
          <w:rFonts w:eastAsia="Times New Roman" w:cs="Times New Roman"/>
          <w:szCs w:val="24"/>
          <w:lang w:eastAsia="lv-LV"/>
        </w:rPr>
      </w:pPr>
      <w:r w:rsidRPr="002D0DFB">
        <w:rPr>
          <w:rFonts w:eastAsia="Times New Roman" w:cs="Times New Roman"/>
          <w:szCs w:val="24"/>
          <w:lang w:eastAsia="lv-LV"/>
        </w:rPr>
        <w:t> Iepirkums “Durbes pils Kalpu mājas nozīmīgo konstrukciju restaurācija” (</w:t>
      </w:r>
      <w:r w:rsidRPr="002D0DFB">
        <w:rPr>
          <w:rFonts w:eastAsia="Times New Roman" w:cs="Times New Roman"/>
          <w:color w:val="333333"/>
          <w:szCs w:val="24"/>
          <w:shd w:val="clear" w:color="auto" w:fill="FFFFFF"/>
          <w:lang w:eastAsia="lv-LV"/>
        </w:rPr>
        <w:t xml:space="preserve">TND-2018/50) noslēdzies. Saņemti divi piedāvājumi. Uzvarētājs </w:t>
      </w:r>
      <w:r w:rsidRPr="002D0DFB">
        <w:rPr>
          <w:rFonts w:eastAsia="Calibri" w:cs="Times New Roman"/>
          <w:szCs w:val="24"/>
        </w:rPr>
        <w:t>SIA '"Kaskāde 19". Līgumcena 35 995,71 EUR bez PVN (29.okotbrī jau uzsāks darbu).</w:t>
      </w:r>
    </w:p>
    <w:p w:rsidR="002D0DFB" w:rsidRPr="002D0DFB" w:rsidRDefault="002D0DFB" w:rsidP="00870469">
      <w:pPr>
        <w:numPr>
          <w:ilvl w:val="0"/>
          <w:numId w:val="50"/>
        </w:numPr>
        <w:ind w:left="284" w:right="0" w:hanging="284"/>
        <w:contextualSpacing/>
        <w:rPr>
          <w:rFonts w:eastAsia="Times New Roman" w:cs="Times New Roman"/>
          <w:b/>
          <w:szCs w:val="24"/>
          <w:lang w:eastAsia="lv-LV"/>
        </w:rPr>
      </w:pPr>
      <w:r w:rsidRPr="002D0DFB">
        <w:rPr>
          <w:rFonts w:eastAsia="Times New Roman" w:cs="Times New Roman"/>
          <w:szCs w:val="24"/>
          <w:lang w:eastAsia="lv-LV"/>
        </w:rPr>
        <w:t>Noslēdzies iepirkums par ē</w:t>
      </w:r>
      <w:r w:rsidRPr="002D0DFB">
        <w:rPr>
          <w:rFonts w:eastAsia="Calibri" w:cs="Times New Roman"/>
          <w:bCs/>
          <w:szCs w:val="24"/>
        </w:rPr>
        <w:t>kas, Talsu ielā 4, Tukumā, galvenās ieejas nojumes atjaunošanu. Pieteicies viens pretendents. Uzvarētājs SIA “</w:t>
      </w:r>
      <w:proofErr w:type="spellStart"/>
      <w:r w:rsidRPr="002D0DFB">
        <w:rPr>
          <w:rFonts w:eastAsia="Calibri" w:cs="Times New Roman"/>
          <w:bCs/>
          <w:szCs w:val="24"/>
        </w:rPr>
        <w:t>Telms</w:t>
      </w:r>
      <w:proofErr w:type="spellEnd"/>
      <w:r w:rsidRPr="002D0DFB">
        <w:rPr>
          <w:rFonts w:eastAsia="Calibri" w:cs="Times New Roman"/>
          <w:bCs/>
          <w:szCs w:val="24"/>
        </w:rPr>
        <w:t>”. Līgumcena 21 409,82 EUR bez PVN (Darbs ir uzsākts).</w:t>
      </w:r>
    </w:p>
    <w:p w:rsidR="002D0DFB" w:rsidRPr="002D0DFB" w:rsidRDefault="002D0DFB" w:rsidP="00870469">
      <w:pPr>
        <w:numPr>
          <w:ilvl w:val="0"/>
          <w:numId w:val="50"/>
        </w:numPr>
        <w:ind w:left="284" w:right="0" w:hanging="284"/>
        <w:contextualSpacing/>
        <w:rPr>
          <w:rFonts w:eastAsia="Calibri" w:cs="Times New Roman"/>
          <w:szCs w:val="24"/>
        </w:rPr>
      </w:pPr>
      <w:r w:rsidRPr="002D0DFB">
        <w:rPr>
          <w:rFonts w:eastAsia="Calibri" w:cs="Times New Roman"/>
          <w:bCs/>
          <w:szCs w:val="24"/>
        </w:rPr>
        <w:lastRenderedPageBreak/>
        <w:t xml:space="preserve">Noslēdzies iepirkums par krēslu piegādi Tukuma novada Domei. Katrā iepirkuma priekšmetu daļā pieteikušies divi pretendenti. Pieņemts lēmums iepirkuma priekšmeta otrajā daļā.  Uzvarētājs SIA “KATE”. Piedāvātā līgumcena 2592,80 EUR bez PVN. </w:t>
      </w:r>
    </w:p>
    <w:p w:rsidR="002D0DFB" w:rsidRPr="002D0DFB" w:rsidRDefault="002D0DFB" w:rsidP="00870469">
      <w:pPr>
        <w:numPr>
          <w:ilvl w:val="0"/>
          <w:numId w:val="50"/>
        </w:numPr>
        <w:ind w:left="284" w:right="0" w:hanging="284"/>
        <w:contextualSpacing/>
        <w:rPr>
          <w:rFonts w:eastAsia="Calibri" w:cs="Times New Roman"/>
          <w:szCs w:val="24"/>
        </w:rPr>
      </w:pPr>
      <w:r w:rsidRPr="002D0DFB">
        <w:rPr>
          <w:rFonts w:eastAsia="Calibri" w:cs="Times New Roman"/>
          <w:szCs w:val="24"/>
        </w:rPr>
        <w:t>Turpinās projekta “</w:t>
      </w:r>
      <w:r w:rsidRPr="002D0DFB">
        <w:rPr>
          <w:rFonts w:eastAsia="Calibri" w:cs="Times New Roman"/>
          <w:b/>
          <w:bCs/>
          <w:szCs w:val="24"/>
        </w:rPr>
        <w:t>Ūdenssaimniecības pakalpojumu attīstība II. kārtas”</w:t>
      </w:r>
      <w:r w:rsidRPr="002D0DFB">
        <w:rPr>
          <w:rFonts w:eastAsia="Calibri" w:cs="Times New Roman"/>
          <w:szCs w:val="24"/>
        </w:rPr>
        <w:t xml:space="preserve"> būvdarbi Tukuma pilsētā. Līdz </w:t>
      </w:r>
      <w:proofErr w:type="gramStart"/>
      <w:r w:rsidRPr="002D0DFB">
        <w:rPr>
          <w:rFonts w:eastAsia="Calibri" w:cs="Times New Roman"/>
          <w:szCs w:val="24"/>
        </w:rPr>
        <w:t>26.oktobrim</w:t>
      </w:r>
      <w:proofErr w:type="gramEnd"/>
      <w:r w:rsidRPr="002D0DFB">
        <w:rPr>
          <w:rFonts w:eastAsia="Calibri" w:cs="Times New Roman"/>
          <w:szCs w:val="24"/>
        </w:rPr>
        <w:t xml:space="preserve"> plānots pabeigt asfaltēšanas darbus Rīgas ielā.</w:t>
      </w:r>
    </w:p>
    <w:p w:rsidR="002D0DFB" w:rsidRPr="002D0DFB" w:rsidRDefault="002D0DFB" w:rsidP="00870469">
      <w:pPr>
        <w:numPr>
          <w:ilvl w:val="0"/>
          <w:numId w:val="50"/>
        </w:numPr>
        <w:ind w:left="284" w:right="0" w:hanging="284"/>
        <w:contextualSpacing/>
        <w:rPr>
          <w:rFonts w:eastAsia="Times New Roman" w:cs="Times New Roman"/>
          <w:b/>
          <w:i/>
          <w:szCs w:val="24"/>
          <w:lang w:eastAsia="lv-LV"/>
        </w:rPr>
      </w:pPr>
      <w:r w:rsidRPr="002D0DFB">
        <w:rPr>
          <w:rFonts w:eastAsia="Calibri" w:cs="Times New Roman"/>
          <w:szCs w:val="24"/>
        </w:rPr>
        <w:t xml:space="preserve"> Sadarbībā ar SIA “</w:t>
      </w:r>
      <w:proofErr w:type="spellStart"/>
      <w:r w:rsidRPr="002D0DFB">
        <w:rPr>
          <w:rFonts w:eastAsia="Calibri" w:cs="Times New Roman"/>
          <w:szCs w:val="24"/>
        </w:rPr>
        <w:t>Eco</w:t>
      </w:r>
      <w:proofErr w:type="spellEnd"/>
      <w:r w:rsidRPr="002D0DFB">
        <w:rPr>
          <w:rFonts w:eastAsia="Calibri" w:cs="Times New Roman"/>
          <w:szCs w:val="24"/>
        </w:rPr>
        <w:t xml:space="preserve"> Doma” Attīstības nodaļa koordinē novada iestāžu </w:t>
      </w:r>
      <w:proofErr w:type="spellStart"/>
      <w:r w:rsidRPr="002D0DFB">
        <w:rPr>
          <w:rFonts w:eastAsia="Calibri" w:cs="Times New Roman"/>
          <w:szCs w:val="24"/>
        </w:rPr>
        <w:t>energoplānošanu</w:t>
      </w:r>
      <w:proofErr w:type="spellEnd"/>
      <w:r w:rsidRPr="002D0DFB">
        <w:rPr>
          <w:rFonts w:eastAsia="Calibri" w:cs="Times New Roman"/>
          <w:szCs w:val="24"/>
        </w:rPr>
        <w:t xml:space="preserve">, patēriņa uzskaiti un analīzi. Datu patēriņa ievades platformā katra iestāde </w:t>
      </w:r>
      <w:r w:rsidRPr="002D0DFB">
        <w:rPr>
          <w:rFonts w:eastAsia="Calibri" w:cs="Times New Roman"/>
          <w:szCs w:val="24"/>
          <w:u w:val="single"/>
        </w:rPr>
        <w:t>atbildīgi</w:t>
      </w:r>
      <w:r w:rsidRPr="002D0DFB">
        <w:rPr>
          <w:rFonts w:eastAsia="Calibri" w:cs="Times New Roman"/>
          <w:szCs w:val="24"/>
        </w:rPr>
        <w:t xml:space="preserve"> katru mēnesi ievadīs prasītos rādījumus, tādējādi uzrādot kopainu par visa novada pašvaldības iestādēm. Iestāžu atbildīgo personu</w:t>
      </w:r>
      <w:proofErr w:type="gramStart"/>
      <w:r w:rsidRPr="002D0DFB">
        <w:rPr>
          <w:rFonts w:eastAsia="Calibri" w:cs="Times New Roman"/>
          <w:szCs w:val="24"/>
        </w:rPr>
        <w:t xml:space="preserve">  </w:t>
      </w:r>
      <w:proofErr w:type="gramEnd"/>
      <w:r w:rsidRPr="002D0DFB">
        <w:rPr>
          <w:rFonts w:eastAsia="Calibri" w:cs="Times New Roman"/>
          <w:szCs w:val="24"/>
        </w:rPr>
        <w:t xml:space="preserve">apmācības – 14.novembrī. </w:t>
      </w:r>
    </w:p>
    <w:p w:rsidR="002D0DFB" w:rsidRPr="002D0DFB" w:rsidRDefault="002D0DFB" w:rsidP="00870469">
      <w:pPr>
        <w:numPr>
          <w:ilvl w:val="0"/>
          <w:numId w:val="50"/>
        </w:numPr>
        <w:ind w:left="284" w:right="0" w:hanging="284"/>
        <w:contextualSpacing/>
        <w:rPr>
          <w:rFonts w:eastAsia="Calibri" w:cs="Times New Roman"/>
          <w:szCs w:val="24"/>
        </w:rPr>
      </w:pPr>
      <w:r w:rsidRPr="002D0DFB">
        <w:rPr>
          <w:rFonts w:eastAsia="Calibri" w:cs="Times New Roman"/>
          <w:i/>
          <w:iCs/>
          <w:szCs w:val="24"/>
        </w:rPr>
        <w:t>Projekta “</w:t>
      </w:r>
      <w:r w:rsidRPr="002D0DFB">
        <w:rPr>
          <w:rFonts w:eastAsia="Calibri" w:cs="Times New Roman"/>
          <w:b/>
          <w:bCs/>
          <w:szCs w:val="24"/>
        </w:rPr>
        <w:t>Energoefektivitātes paaugstināšana PII “Pasaciņa””</w:t>
      </w:r>
      <w:r w:rsidRPr="002D0DFB">
        <w:rPr>
          <w:rFonts w:eastAsia="Calibri" w:cs="Times New Roman"/>
          <w:i/>
          <w:iCs/>
          <w:szCs w:val="24"/>
        </w:rPr>
        <w:t xml:space="preserve"> ietvaros:</w:t>
      </w:r>
    </w:p>
    <w:p w:rsidR="002D0DFB" w:rsidRPr="002D0DFB" w:rsidRDefault="002D0DFB" w:rsidP="00870469">
      <w:pPr>
        <w:ind w:left="284" w:right="0" w:hanging="284"/>
        <w:contextualSpacing/>
        <w:rPr>
          <w:rFonts w:eastAsia="Calibri" w:cs="Times New Roman"/>
          <w:i/>
          <w:color w:val="FF0000"/>
          <w:szCs w:val="24"/>
        </w:rPr>
      </w:pPr>
      <w:r w:rsidRPr="002D0DFB">
        <w:rPr>
          <w:rFonts w:eastAsia="Calibri" w:cs="Times New Roman"/>
          <w:szCs w:val="24"/>
        </w:rPr>
        <w:t xml:space="preserve">Noslēdzies iepirkums pirmsskolas izglītības iestādes “Pasaciņa” pārbūvei. </w:t>
      </w:r>
    </w:p>
    <w:p w:rsidR="002D0DFB" w:rsidRPr="002D0DFB" w:rsidRDefault="002D0DFB" w:rsidP="00870469">
      <w:pPr>
        <w:numPr>
          <w:ilvl w:val="0"/>
          <w:numId w:val="50"/>
        </w:numPr>
        <w:ind w:left="284" w:right="0" w:hanging="284"/>
        <w:contextualSpacing/>
        <w:rPr>
          <w:rFonts w:eastAsia="Calibri" w:cs="Times New Roman"/>
          <w:szCs w:val="24"/>
        </w:rPr>
      </w:pPr>
      <w:r w:rsidRPr="002D0DFB">
        <w:rPr>
          <w:rFonts w:eastAsia="Calibri" w:cs="Times New Roman"/>
          <w:i/>
          <w:iCs/>
          <w:szCs w:val="24"/>
        </w:rPr>
        <w:t>Projekta “</w:t>
      </w:r>
      <w:r w:rsidRPr="002D0DFB">
        <w:rPr>
          <w:rFonts w:eastAsia="Calibri" w:cs="Times New Roman"/>
          <w:b/>
          <w:bCs/>
          <w:szCs w:val="24"/>
        </w:rPr>
        <w:t>Degradētās teritorijas sakārtošana zonā Lauktehnika – Tukums II</w:t>
      </w:r>
      <w:r w:rsidRPr="002D0DFB">
        <w:rPr>
          <w:rFonts w:eastAsia="Calibri" w:cs="Times New Roman"/>
          <w:i/>
          <w:iCs/>
          <w:szCs w:val="24"/>
        </w:rPr>
        <w:t>” ietvaros:</w:t>
      </w:r>
    </w:p>
    <w:p w:rsidR="002D0DFB" w:rsidRPr="002D0DFB" w:rsidRDefault="002D0DFB" w:rsidP="00870469">
      <w:pPr>
        <w:ind w:left="284" w:right="0" w:hanging="284"/>
        <w:contextualSpacing/>
        <w:rPr>
          <w:rFonts w:eastAsia="Calibri" w:cs="Times New Roman"/>
          <w:caps/>
          <w:szCs w:val="24"/>
        </w:rPr>
      </w:pPr>
      <w:r w:rsidRPr="002D0DFB">
        <w:rPr>
          <w:rFonts w:eastAsia="Calibri" w:cs="Times New Roman"/>
          <w:szCs w:val="24"/>
        </w:rPr>
        <w:t xml:space="preserve">Pabeigti rakšanas darbi Stacijas un Dāņu ielā, būvobjektā </w:t>
      </w:r>
      <w:r w:rsidRPr="002D0DFB">
        <w:rPr>
          <w:rFonts w:eastAsia="Calibri" w:cs="Times New Roman"/>
          <w:caps/>
          <w:szCs w:val="24"/>
        </w:rPr>
        <w:t>„</w:t>
      </w:r>
      <w:r w:rsidRPr="002D0DFB">
        <w:rPr>
          <w:rFonts w:eastAsia="Calibri" w:cs="Times New Roman"/>
          <w:b/>
          <w:bCs/>
          <w:szCs w:val="24"/>
        </w:rPr>
        <w:t>Stacijas ielas</w:t>
      </w:r>
      <w:r w:rsidRPr="002D0DFB">
        <w:rPr>
          <w:rFonts w:eastAsia="Calibri" w:cs="Times New Roman"/>
          <w:szCs w:val="24"/>
        </w:rPr>
        <w:t xml:space="preserve"> (2.kārta) un </w:t>
      </w:r>
      <w:r w:rsidRPr="002D0DFB">
        <w:rPr>
          <w:rFonts w:eastAsia="Calibri" w:cs="Times New Roman"/>
          <w:b/>
          <w:bCs/>
          <w:szCs w:val="24"/>
        </w:rPr>
        <w:t>Dāņu ielas</w:t>
      </w:r>
      <w:r w:rsidRPr="002D0DFB">
        <w:rPr>
          <w:rFonts w:eastAsia="Calibri" w:cs="Times New Roman"/>
          <w:szCs w:val="24"/>
        </w:rPr>
        <w:t xml:space="preserve"> (3.kārta) </w:t>
      </w:r>
      <w:r w:rsidRPr="002D0DFB">
        <w:rPr>
          <w:rFonts w:eastAsia="Calibri" w:cs="Times New Roman"/>
          <w:b/>
          <w:bCs/>
          <w:szCs w:val="24"/>
        </w:rPr>
        <w:t>pārbūve</w:t>
      </w:r>
      <w:r w:rsidRPr="002D0DFB">
        <w:rPr>
          <w:rFonts w:eastAsia="Calibri" w:cs="Times New Roman"/>
          <w:caps/>
          <w:szCs w:val="24"/>
        </w:rPr>
        <w:t xml:space="preserve">”.  </w:t>
      </w:r>
    </w:p>
    <w:p w:rsidR="002D0DFB" w:rsidRPr="002D0DFB" w:rsidRDefault="002D0DFB" w:rsidP="00870469">
      <w:pPr>
        <w:numPr>
          <w:ilvl w:val="0"/>
          <w:numId w:val="50"/>
        </w:numPr>
        <w:ind w:left="284" w:right="0" w:hanging="284"/>
        <w:contextualSpacing/>
        <w:rPr>
          <w:rFonts w:eastAsia="Calibri" w:cs="Times New Roman"/>
          <w:szCs w:val="24"/>
        </w:rPr>
      </w:pPr>
      <w:r w:rsidRPr="002D0DFB">
        <w:rPr>
          <w:rFonts w:eastAsia="Calibri" w:cs="Times New Roman"/>
          <w:szCs w:val="24"/>
        </w:rPr>
        <w:t>LAD ELFLA projekta “</w:t>
      </w:r>
      <w:r w:rsidRPr="002D0DFB">
        <w:rPr>
          <w:rFonts w:eastAsia="Calibri" w:cs="Times New Roman"/>
          <w:b/>
          <w:bCs/>
          <w:szCs w:val="24"/>
        </w:rPr>
        <w:t>Pašvaldības autoceļu pārbūve II. kārta</w:t>
      </w:r>
      <w:r w:rsidRPr="002D0DFB">
        <w:rPr>
          <w:rFonts w:eastAsia="Calibri" w:cs="Times New Roman"/>
          <w:szCs w:val="24"/>
        </w:rPr>
        <w:t>” ietvaros:</w:t>
      </w:r>
    </w:p>
    <w:p w:rsidR="002D0DFB" w:rsidRPr="002D0DFB" w:rsidRDefault="002D0DFB" w:rsidP="00870469">
      <w:pPr>
        <w:ind w:left="284" w:right="0" w:hanging="284"/>
        <w:contextualSpacing/>
        <w:rPr>
          <w:rFonts w:eastAsia="Calibri" w:cs="Times New Roman"/>
          <w:szCs w:val="24"/>
        </w:rPr>
      </w:pPr>
      <w:r w:rsidRPr="002D0DFB">
        <w:rPr>
          <w:rFonts w:eastAsia="Calibri" w:cs="Times New Roman"/>
          <w:szCs w:val="24"/>
        </w:rPr>
        <w:t xml:space="preserve">Uzsākts būvdarbu iepirkuma gatavošanas darbs pieciem autoceļu pārbūves būvprojektiem -   Džūkstes pagastā </w:t>
      </w:r>
      <w:proofErr w:type="gramStart"/>
      <w:r w:rsidRPr="002D0DFB">
        <w:rPr>
          <w:rFonts w:eastAsia="Calibri" w:cs="Times New Roman"/>
          <w:szCs w:val="24"/>
        </w:rPr>
        <w:t>Džūkste –P</w:t>
      </w:r>
      <w:proofErr w:type="gramEnd"/>
      <w:r w:rsidRPr="002D0DFB">
        <w:rPr>
          <w:rFonts w:eastAsia="Calibri" w:cs="Times New Roman"/>
          <w:szCs w:val="24"/>
        </w:rPr>
        <w:t>ienava 4,4km, Degoles pagastā Ozolpils-Lestene 2,55km, Lestenes pagastā Centrs-Cīruļi 2,36km, Jaunsātu pagastā Abavnieki-Eglītes 2km, Zentenes pagastā Ezernieki-</w:t>
      </w:r>
      <w:proofErr w:type="spellStart"/>
      <w:r w:rsidRPr="002D0DFB">
        <w:rPr>
          <w:rFonts w:eastAsia="Calibri" w:cs="Times New Roman"/>
          <w:szCs w:val="24"/>
        </w:rPr>
        <w:t>Rindzele</w:t>
      </w:r>
      <w:proofErr w:type="spellEnd"/>
      <w:r w:rsidRPr="002D0DFB">
        <w:rPr>
          <w:rFonts w:eastAsia="Calibri" w:cs="Times New Roman"/>
          <w:szCs w:val="24"/>
        </w:rPr>
        <w:t xml:space="preserve"> 1,65km.</w:t>
      </w:r>
    </w:p>
    <w:p w:rsidR="002D0DFB" w:rsidRPr="002D0DFB" w:rsidRDefault="002D0DFB" w:rsidP="00870469">
      <w:pPr>
        <w:numPr>
          <w:ilvl w:val="0"/>
          <w:numId w:val="51"/>
        </w:numPr>
        <w:ind w:left="284" w:right="0" w:hanging="284"/>
        <w:contextualSpacing/>
        <w:rPr>
          <w:rFonts w:eastAsia="Calibri" w:cs="Times New Roman"/>
          <w:szCs w:val="24"/>
        </w:rPr>
      </w:pPr>
      <w:r w:rsidRPr="002D0DFB">
        <w:rPr>
          <w:rFonts w:eastAsia="Calibri" w:cs="Times New Roman"/>
          <w:szCs w:val="24"/>
        </w:rPr>
        <w:t xml:space="preserve">Turpinās darbi būvobjektā </w:t>
      </w:r>
      <w:r w:rsidRPr="002D0DFB">
        <w:rPr>
          <w:rFonts w:eastAsia="Calibri" w:cs="Times New Roman"/>
          <w:caps/>
          <w:szCs w:val="24"/>
        </w:rPr>
        <w:t>“</w:t>
      </w:r>
      <w:r w:rsidRPr="002D0DFB">
        <w:rPr>
          <w:rFonts w:eastAsia="Calibri" w:cs="Times New Roman"/>
          <w:b/>
          <w:bCs/>
          <w:szCs w:val="24"/>
        </w:rPr>
        <w:t>Kurzemes ielas pārbūve</w:t>
      </w:r>
      <w:r w:rsidRPr="002D0DFB">
        <w:rPr>
          <w:rFonts w:eastAsia="Calibri" w:cs="Times New Roman"/>
          <w:szCs w:val="24"/>
        </w:rPr>
        <w:t>, 1.kārta un 4.kārta</w:t>
      </w:r>
      <w:r w:rsidRPr="002D0DFB">
        <w:rPr>
          <w:rFonts w:eastAsia="Calibri" w:cs="Times New Roman"/>
          <w:caps/>
          <w:szCs w:val="24"/>
        </w:rPr>
        <w:t xml:space="preserve">” </w:t>
      </w:r>
      <w:r w:rsidRPr="002D0DFB">
        <w:rPr>
          <w:rFonts w:eastAsia="Calibri" w:cs="Times New Roman"/>
          <w:i/>
          <w:iCs/>
          <w:szCs w:val="24"/>
        </w:rPr>
        <w:t>(1.kārtas līguma termiņš 05.06.2018.-29.09.2019., 4.kārtas līguma termiņš 05.06.2018.-29.10.2018., kas pagarināts līdz 28.11.2018</w:t>
      </w:r>
      <w:r w:rsidRPr="002D0DFB">
        <w:rPr>
          <w:rFonts w:eastAsia="Calibri" w:cs="Times New Roman"/>
          <w:caps/>
          <w:szCs w:val="24"/>
        </w:rPr>
        <w:t>.)</w:t>
      </w:r>
      <w:r w:rsidRPr="002D0DFB">
        <w:rPr>
          <w:rFonts w:eastAsia="Calibri" w:cs="Times New Roman"/>
          <w:szCs w:val="24"/>
        </w:rPr>
        <w:t>. Līdz oktobra beigām būs pabeigti asfaltēšanas darbi Kurzemes ielā.</w:t>
      </w:r>
    </w:p>
    <w:p w:rsidR="002D0DFB" w:rsidRPr="002D0DFB" w:rsidRDefault="002D0DFB" w:rsidP="00870469">
      <w:pPr>
        <w:numPr>
          <w:ilvl w:val="0"/>
          <w:numId w:val="51"/>
        </w:numPr>
        <w:ind w:left="284" w:right="0" w:hanging="284"/>
        <w:contextualSpacing/>
        <w:rPr>
          <w:rFonts w:eastAsia="Calibri" w:cs="Times New Roman"/>
          <w:szCs w:val="24"/>
        </w:rPr>
      </w:pPr>
      <w:r w:rsidRPr="002D0DFB">
        <w:rPr>
          <w:rFonts w:eastAsia="Calibri" w:cs="Times New Roman"/>
          <w:szCs w:val="24"/>
        </w:rPr>
        <w:t>Iepirkumā “Ceļu un tiltu tehniskā stāvokļa apsekošana Tukuma novadā” (TND-2018/55) netika saņemts neviens piedāvājums.</w:t>
      </w:r>
    </w:p>
    <w:p w:rsidR="002D0DFB" w:rsidRPr="002D0DFB" w:rsidRDefault="002D0DFB" w:rsidP="00870469">
      <w:pPr>
        <w:numPr>
          <w:ilvl w:val="0"/>
          <w:numId w:val="51"/>
        </w:numPr>
        <w:ind w:left="284" w:right="0" w:hanging="284"/>
        <w:contextualSpacing/>
        <w:rPr>
          <w:rFonts w:eastAsia="Calibri" w:cs="Times New Roman"/>
          <w:szCs w:val="24"/>
        </w:rPr>
      </w:pPr>
      <w:r w:rsidRPr="002D0DFB">
        <w:rPr>
          <w:rFonts w:eastAsia="Calibri" w:cs="Times New Roman"/>
          <w:szCs w:val="24"/>
        </w:rPr>
        <w:t>Izsludināts iepirkums par Tukuma pilsētas tranzīta ielu ikdienas uzturēšanas darbiem 2019. gadā.</w:t>
      </w:r>
    </w:p>
    <w:p w:rsidR="002D0DFB" w:rsidRPr="002D0DFB" w:rsidRDefault="002D0DFB" w:rsidP="00870469">
      <w:pPr>
        <w:numPr>
          <w:ilvl w:val="0"/>
          <w:numId w:val="51"/>
        </w:numPr>
        <w:ind w:left="284" w:right="0" w:hanging="284"/>
        <w:contextualSpacing/>
        <w:rPr>
          <w:rFonts w:eastAsia="Calibri" w:cs="Times New Roman"/>
          <w:i/>
          <w:szCs w:val="24"/>
        </w:rPr>
      </w:pPr>
      <w:r w:rsidRPr="002D0DFB">
        <w:rPr>
          <w:rFonts w:eastAsia="Calibri" w:cs="Times New Roman"/>
          <w:szCs w:val="24"/>
        </w:rPr>
        <w:t>Informācija par lapu savākšanu – ja ved paši iedzīvotāji -</w:t>
      </w:r>
      <w:proofErr w:type="gramStart"/>
      <w:r w:rsidRPr="002D0DFB">
        <w:rPr>
          <w:rFonts w:eastAsia="Calibri" w:cs="Times New Roman"/>
          <w:szCs w:val="24"/>
        </w:rPr>
        <w:t xml:space="preserve">  </w:t>
      </w:r>
      <w:proofErr w:type="gramEnd"/>
      <w:r w:rsidRPr="002D0DFB">
        <w:rPr>
          <w:rFonts w:eastAsia="Calibri" w:cs="Times New Roman"/>
          <w:szCs w:val="24"/>
        </w:rPr>
        <w:t xml:space="preserve">AAS “Piejūra” pieņem tās bez maksas. </w:t>
      </w:r>
    </w:p>
    <w:p w:rsidR="002D0DFB" w:rsidRPr="002D0DFB" w:rsidRDefault="002D0DFB" w:rsidP="00870469">
      <w:pPr>
        <w:numPr>
          <w:ilvl w:val="0"/>
          <w:numId w:val="51"/>
        </w:numPr>
        <w:ind w:left="284" w:right="0" w:hanging="284"/>
        <w:contextualSpacing/>
        <w:rPr>
          <w:rFonts w:eastAsia="Calibri" w:cs="Times New Roman"/>
          <w:i/>
          <w:szCs w:val="24"/>
        </w:rPr>
      </w:pPr>
      <w:r w:rsidRPr="002D0DFB">
        <w:rPr>
          <w:rFonts w:eastAsia="Calibri" w:cs="Times New Roman"/>
          <w:i/>
          <w:szCs w:val="24"/>
        </w:rPr>
        <w:t>Vēl kādu laiku turpināsies darbi Raudas ielā (jārok 30 metri). Tiks asfaltēta Bērzu iela. Veikts pasūtījums, lai uzliktu Veidenbauma – Meža ielas paaugstinātajā krustojumā aizsargbarjeru. Gājēju pārejā paredzēts izvietot prožektoru.</w:t>
      </w:r>
    </w:p>
    <w:p w:rsidR="002D0DFB" w:rsidRPr="002D0DFB" w:rsidRDefault="002D0DFB" w:rsidP="00870469">
      <w:pPr>
        <w:ind w:left="284" w:right="0" w:hanging="284"/>
        <w:rPr>
          <w:rFonts w:eastAsia="Calibri" w:cs="Times New Roman"/>
          <w:szCs w:val="24"/>
        </w:rPr>
      </w:pPr>
      <w:r w:rsidRPr="002D0DFB">
        <w:rPr>
          <w:rFonts w:eastAsia="Calibri" w:cs="Times New Roman"/>
          <w:szCs w:val="24"/>
        </w:rPr>
        <w:t>Dažādi:</w:t>
      </w:r>
    </w:p>
    <w:p w:rsidR="002D0DFB" w:rsidRPr="002D0DFB" w:rsidRDefault="002D0DFB" w:rsidP="00870469">
      <w:pPr>
        <w:numPr>
          <w:ilvl w:val="0"/>
          <w:numId w:val="50"/>
        </w:numPr>
        <w:ind w:left="284" w:right="0" w:hanging="284"/>
        <w:contextualSpacing/>
        <w:rPr>
          <w:rFonts w:eastAsia="Times New Roman" w:cs="Times New Roman"/>
          <w:szCs w:val="24"/>
          <w:lang w:eastAsia="lv-LV"/>
        </w:rPr>
      </w:pPr>
      <w:r w:rsidRPr="002D0DFB">
        <w:rPr>
          <w:rFonts w:eastAsia="Times New Roman" w:cs="Times New Roman"/>
          <w:szCs w:val="24"/>
          <w:lang w:eastAsia="lv-LV"/>
        </w:rPr>
        <w:t xml:space="preserve">Oktobrī 106 gadu vecumā mirusi tukumniece </w:t>
      </w:r>
      <w:r w:rsidR="00785F40">
        <w:rPr>
          <w:rFonts w:eastAsia="Times New Roman" w:cs="Times New Roman"/>
          <w:szCs w:val="24"/>
          <w:lang w:eastAsia="lv-LV"/>
        </w:rPr>
        <w:t>X</w:t>
      </w:r>
      <w:r w:rsidRPr="002D0DFB">
        <w:rPr>
          <w:rFonts w:eastAsia="Times New Roman" w:cs="Times New Roman"/>
          <w:szCs w:val="24"/>
          <w:lang w:eastAsia="lv-LV"/>
        </w:rPr>
        <w:t xml:space="preserve">, filmas “Piedzimt kopā ar Latviju” varone. </w:t>
      </w:r>
    </w:p>
    <w:p w:rsidR="002D0DFB" w:rsidRPr="002D0DFB" w:rsidRDefault="002D0DFB" w:rsidP="00870469">
      <w:pPr>
        <w:numPr>
          <w:ilvl w:val="0"/>
          <w:numId w:val="50"/>
        </w:numPr>
        <w:ind w:left="284" w:right="0" w:hanging="284"/>
        <w:contextualSpacing/>
        <w:rPr>
          <w:rFonts w:eastAsia="Times New Roman" w:cs="Times New Roman"/>
          <w:szCs w:val="24"/>
          <w:lang w:eastAsia="lv-LV"/>
        </w:rPr>
      </w:pPr>
      <w:r w:rsidRPr="002D0DFB">
        <w:rPr>
          <w:rFonts w:eastAsia="Times New Roman" w:cs="Times New Roman"/>
          <w:szCs w:val="24"/>
          <w:lang w:eastAsia="lv-LV"/>
        </w:rPr>
        <w:t>Notiek Tukuma sadarbības teritorijas civilās aizsardzības plāna precizēšanas un papildināšanas darbs. Uzsākts izglītojošo un informatīvo materiālu sagatavošanas darbs par iedzīvotāju rīcību katastrofu, krīžu un ārkārtas situāciju gadījumos.</w:t>
      </w:r>
    </w:p>
    <w:p w:rsidR="002D0DFB" w:rsidRPr="002D0DFB" w:rsidRDefault="002D0DFB" w:rsidP="002D0DFB">
      <w:pPr>
        <w:ind w:right="-1"/>
        <w:rPr>
          <w:rFonts w:eastAsia="Calibri" w:cs="Times New Roman"/>
        </w:rPr>
      </w:pPr>
    </w:p>
    <w:p w:rsidR="002D0DFB" w:rsidRPr="002D0DFB" w:rsidRDefault="002D0DFB" w:rsidP="002D0DFB">
      <w:pPr>
        <w:ind w:right="-1"/>
        <w:jc w:val="center"/>
        <w:rPr>
          <w:rFonts w:eastAsia="Calibri" w:cs="Times New Roman"/>
          <w:b/>
          <w:szCs w:val="24"/>
        </w:rPr>
      </w:pPr>
      <w:r w:rsidRPr="002D0DFB">
        <w:rPr>
          <w:rFonts w:eastAsia="Calibri" w:cs="Times New Roman"/>
          <w:b/>
          <w:szCs w:val="24"/>
        </w:rPr>
        <w:t>Pārskats par darbu oktobrī Irlavas un Lestenes pagastu pārvaldē</w:t>
      </w:r>
    </w:p>
    <w:p w:rsidR="002D0DFB" w:rsidRPr="002D0DFB" w:rsidRDefault="002D0DFB" w:rsidP="002D0DFB">
      <w:pPr>
        <w:ind w:right="-1"/>
        <w:jc w:val="center"/>
        <w:rPr>
          <w:rFonts w:eastAsia="Calibri" w:cs="Times New Roman"/>
          <w:szCs w:val="24"/>
        </w:rPr>
      </w:pPr>
      <w:r w:rsidRPr="002D0DFB">
        <w:rPr>
          <w:rFonts w:eastAsia="Calibri" w:cs="Times New Roman"/>
          <w:szCs w:val="24"/>
        </w:rPr>
        <w:t>(sagatavoja Vilnis Janševskis)</w:t>
      </w:r>
    </w:p>
    <w:p w:rsidR="002D0DFB" w:rsidRPr="002D0DFB" w:rsidRDefault="002D0DFB" w:rsidP="002D0DFB">
      <w:pPr>
        <w:ind w:right="0" w:firstLine="720"/>
        <w:jc w:val="left"/>
        <w:rPr>
          <w:rFonts w:eastAsia="Calibri" w:cs="Times New Roman"/>
          <w:szCs w:val="24"/>
        </w:rPr>
      </w:pP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Oktobrī daļa darbinieku vēl atvaļinājumā, bet pārvaldes darbs rit atbilstoši plānotajam. Izdevniecībai nodota grāmata par Irlavas mājām un dzimtām, kuras atvēršana paredzēta </w:t>
      </w:r>
      <w:proofErr w:type="gramStart"/>
      <w:r w:rsidRPr="002D0DFB">
        <w:rPr>
          <w:rFonts w:eastAsia="Calibri" w:cs="Times New Roman"/>
          <w:szCs w:val="24"/>
        </w:rPr>
        <w:t>9.novembrī</w:t>
      </w:r>
      <w:proofErr w:type="gramEnd"/>
      <w:r w:rsidRPr="002D0DFB">
        <w:rPr>
          <w:rFonts w:eastAsia="Calibri" w:cs="Times New Roman"/>
          <w:szCs w:val="24"/>
        </w:rPr>
        <w:t xml:space="preserve"> plkst.15.00 Irlavas kultūras nama zālē.</w:t>
      </w: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Sagatavots tradicionālais Lāpu gājiena pasākums Lestenes Brāļu kapos </w:t>
      </w:r>
      <w:proofErr w:type="gramStart"/>
      <w:r w:rsidRPr="002D0DFB">
        <w:rPr>
          <w:rFonts w:eastAsia="Calibri" w:cs="Times New Roman"/>
          <w:szCs w:val="24"/>
        </w:rPr>
        <w:t>10.novembrī</w:t>
      </w:r>
      <w:proofErr w:type="gramEnd"/>
      <w:r w:rsidRPr="002D0DFB">
        <w:rPr>
          <w:rFonts w:eastAsia="Calibri" w:cs="Times New Roman"/>
          <w:szCs w:val="24"/>
        </w:rPr>
        <w:t>.</w:t>
      </w:r>
    </w:p>
    <w:p w:rsidR="002D0DFB" w:rsidRPr="002D0DFB" w:rsidRDefault="002D0DFB" w:rsidP="002D0DFB">
      <w:pPr>
        <w:ind w:right="0" w:firstLine="720"/>
        <w:rPr>
          <w:rFonts w:eastAsia="Calibri" w:cs="Times New Roman"/>
          <w:szCs w:val="24"/>
        </w:rPr>
      </w:pPr>
      <w:r w:rsidRPr="002D0DFB">
        <w:rPr>
          <w:rFonts w:eastAsia="Calibri" w:cs="Times New Roman"/>
          <w:szCs w:val="24"/>
        </w:rPr>
        <w:t>Notikusi tikšanās ar arhitektiem, lai plānotu Virsdiriģentu plaukstu nospiedumu novietošanu Irlavā pie J.Bētiņa pieminekļa.</w:t>
      </w:r>
    </w:p>
    <w:p w:rsidR="002D0DFB" w:rsidRPr="002D0DFB" w:rsidRDefault="002D0DFB" w:rsidP="002D0DFB">
      <w:pPr>
        <w:ind w:right="0" w:firstLine="720"/>
        <w:rPr>
          <w:rFonts w:eastAsia="Calibri" w:cs="Times New Roman"/>
          <w:szCs w:val="24"/>
        </w:rPr>
      </w:pPr>
      <w:r w:rsidRPr="002D0DFB">
        <w:rPr>
          <w:rFonts w:eastAsia="Calibri" w:cs="Times New Roman"/>
          <w:szCs w:val="24"/>
        </w:rPr>
        <w:t>Irlavā notika uzņēmējiem veltīts pasākums, kurā apkopoja gada garumā redzēto pie pagasta uzņēmējiem un pārrunāja turpmākos sadarbības pasākumus.</w:t>
      </w:r>
    </w:p>
    <w:p w:rsidR="002D0DFB" w:rsidRPr="002D0DFB" w:rsidRDefault="002D0DFB" w:rsidP="002D0DFB">
      <w:pPr>
        <w:ind w:right="0" w:firstLine="720"/>
        <w:rPr>
          <w:rFonts w:eastAsia="Calibri" w:cs="Times New Roman"/>
          <w:szCs w:val="24"/>
        </w:rPr>
      </w:pPr>
      <w:r w:rsidRPr="002D0DFB">
        <w:rPr>
          <w:rFonts w:eastAsia="Calibri" w:cs="Times New Roman"/>
          <w:szCs w:val="24"/>
        </w:rPr>
        <w:t>Lestenē notiks abu pagastu pašdarbības sezonas atklāšanas pasākums, kurā piedalīsies arī viesi no citiem novadiem.</w:t>
      </w:r>
    </w:p>
    <w:p w:rsidR="002D0DFB" w:rsidRPr="002D0DFB" w:rsidRDefault="002D0DFB" w:rsidP="002D0DFB">
      <w:pPr>
        <w:ind w:right="0" w:firstLine="720"/>
        <w:rPr>
          <w:rFonts w:eastAsia="Calibri" w:cs="Times New Roman"/>
          <w:szCs w:val="24"/>
        </w:rPr>
      </w:pPr>
      <w:r w:rsidRPr="002D0DFB">
        <w:rPr>
          <w:rFonts w:eastAsia="Calibri" w:cs="Times New Roman"/>
          <w:szCs w:val="24"/>
        </w:rPr>
        <w:t>Būvvaldē iesniegti dokumenti par Vasku bibliotēkas remontiem, kuri veikti iepriekšējos gados, lai saņemtu akceptu paveiktajam.</w:t>
      </w:r>
    </w:p>
    <w:p w:rsidR="002D0DFB" w:rsidRPr="002D0DFB" w:rsidRDefault="002D0DFB" w:rsidP="002D0DFB">
      <w:pPr>
        <w:ind w:right="0" w:firstLine="720"/>
        <w:rPr>
          <w:rFonts w:eastAsia="Calibri" w:cs="Times New Roman"/>
          <w:szCs w:val="24"/>
        </w:rPr>
      </w:pPr>
      <w:r w:rsidRPr="002D0DFB">
        <w:rPr>
          <w:rFonts w:eastAsia="Calibri" w:cs="Times New Roman"/>
          <w:szCs w:val="24"/>
        </w:rPr>
        <w:t>Abos pagastos veiksmīgi novadītas 13.Saeimas vēlēšanas.</w:t>
      </w:r>
    </w:p>
    <w:p w:rsidR="002D0DFB" w:rsidRPr="002D0DFB" w:rsidRDefault="002D0DFB" w:rsidP="002D0DFB">
      <w:pPr>
        <w:ind w:right="0" w:firstLine="720"/>
        <w:rPr>
          <w:rFonts w:eastAsia="Calibri" w:cs="Times New Roman"/>
          <w:szCs w:val="24"/>
        </w:rPr>
      </w:pPr>
      <w:r w:rsidRPr="002D0DFB">
        <w:rPr>
          <w:rFonts w:eastAsia="Calibri" w:cs="Times New Roman"/>
          <w:szCs w:val="24"/>
        </w:rPr>
        <w:lastRenderedPageBreak/>
        <w:t>Irlavas sporta namā notiek sacensības galda spēlēs un sākušās 1.līgas florbola sacensības vīriešu un sieviešu komandām.</w:t>
      </w:r>
    </w:p>
    <w:p w:rsidR="002D0DFB" w:rsidRPr="002D0DFB" w:rsidRDefault="002D0DFB" w:rsidP="002D0DFB">
      <w:pPr>
        <w:ind w:right="0" w:firstLine="720"/>
        <w:rPr>
          <w:rFonts w:eastAsia="Calibri" w:cs="Times New Roman"/>
          <w:szCs w:val="24"/>
        </w:rPr>
      </w:pPr>
      <w:r w:rsidRPr="002D0DFB">
        <w:rPr>
          <w:rFonts w:eastAsia="Calibri" w:cs="Times New Roman"/>
          <w:szCs w:val="24"/>
        </w:rPr>
        <w:t>SIA “</w:t>
      </w:r>
      <w:proofErr w:type="spellStart"/>
      <w:r w:rsidRPr="002D0DFB">
        <w:rPr>
          <w:rFonts w:eastAsia="Calibri" w:cs="Times New Roman"/>
          <w:szCs w:val="24"/>
        </w:rPr>
        <w:t>Komunālserviss</w:t>
      </w:r>
      <w:proofErr w:type="spellEnd"/>
      <w:r w:rsidRPr="002D0DFB">
        <w:rPr>
          <w:rFonts w:eastAsia="Calibri" w:cs="Times New Roman"/>
          <w:szCs w:val="24"/>
        </w:rPr>
        <w:t xml:space="preserve"> </w:t>
      </w:r>
      <w:proofErr w:type="spellStart"/>
      <w:r w:rsidRPr="002D0DFB">
        <w:rPr>
          <w:rFonts w:eastAsia="Calibri" w:cs="Times New Roman"/>
          <w:szCs w:val="24"/>
        </w:rPr>
        <w:t>TILDe</w:t>
      </w:r>
      <w:proofErr w:type="spellEnd"/>
      <w:r w:rsidRPr="002D0DFB">
        <w:rPr>
          <w:rFonts w:eastAsia="Calibri" w:cs="Times New Roman"/>
          <w:szCs w:val="24"/>
        </w:rPr>
        <w:t>” uz pagasta ceļiem organizē grants vešanu, notika ceļu greiderēšana iespēju robežās.</w:t>
      </w:r>
    </w:p>
    <w:p w:rsidR="002D0DFB" w:rsidRPr="002D0DFB" w:rsidRDefault="002D0DFB" w:rsidP="002D0DFB">
      <w:pPr>
        <w:ind w:right="0" w:firstLine="720"/>
        <w:rPr>
          <w:rFonts w:eastAsia="Calibri" w:cs="Times New Roman"/>
          <w:szCs w:val="24"/>
        </w:rPr>
      </w:pPr>
      <w:r w:rsidRPr="002D0DFB">
        <w:rPr>
          <w:rFonts w:eastAsia="Calibri" w:cs="Times New Roman"/>
          <w:szCs w:val="24"/>
        </w:rPr>
        <w:t>Abu pagastu centros un kapsētās notiek intensīva lapu grābšana.</w:t>
      </w: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Veicam arī budžeta izpildes analīzi, lai iesniegtu budžeta grozījumus un saplānotu atlikušos darbus. </w:t>
      </w:r>
    </w:p>
    <w:p w:rsidR="002D0DFB" w:rsidRPr="002D0DFB" w:rsidRDefault="002D0DFB" w:rsidP="002D0DFB">
      <w:pPr>
        <w:widowControl w:val="0"/>
        <w:suppressAutoHyphens/>
        <w:ind w:right="0"/>
        <w:jc w:val="left"/>
        <w:rPr>
          <w:rFonts w:eastAsia="SimSun" w:cs="Times New Roman"/>
          <w:kern w:val="1"/>
          <w:szCs w:val="24"/>
          <w:lang w:eastAsia="hi-IN" w:bidi="hi-IN"/>
        </w:rPr>
      </w:pPr>
    </w:p>
    <w:p w:rsidR="002D0DFB" w:rsidRPr="002D0DFB" w:rsidRDefault="002D0DFB" w:rsidP="002D0DFB">
      <w:pPr>
        <w:widowControl w:val="0"/>
        <w:suppressAutoHyphens/>
        <w:ind w:right="0"/>
        <w:jc w:val="center"/>
        <w:rPr>
          <w:rFonts w:eastAsia="SimSun" w:cs="Times New Roman"/>
          <w:b/>
          <w:kern w:val="1"/>
          <w:szCs w:val="24"/>
          <w:lang w:eastAsia="hi-IN" w:bidi="hi-IN"/>
        </w:rPr>
      </w:pPr>
      <w:r w:rsidRPr="002D0DFB">
        <w:rPr>
          <w:rFonts w:eastAsia="SimSun" w:cs="Times New Roman"/>
          <w:b/>
          <w:kern w:val="1"/>
          <w:szCs w:val="24"/>
          <w:lang w:eastAsia="hi-IN" w:bidi="hi-IN"/>
        </w:rPr>
        <w:t>Pārskats par darbu oktobrī Pūres un Jaunsātu pagastu pārvaldē</w:t>
      </w:r>
    </w:p>
    <w:p w:rsidR="002D0DFB" w:rsidRPr="002D0DFB" w:rsidRDefault="002D0DFB" w:rsidP="002D0DFB">
      <w:pPr>
        <w:widowControl w:val="0"/>
        <w:suppressAutoHyphens/>
        <w:ind w:right="0"/>
        <w:jc w:val="center"/>
        <w:rPr>
          <w:rFonts w:eastAsia="SimSun" w:cs="Times New Roman"/>
          <w:kern w:val="1"/>
          <w:szCs w:val="24"/>
          <w:u w:val="single"/>
          <w:lang w:eastAsia="hi-IN" w:bidi="hi-IN"/>
        </w:rPr>
      </w:pPr>
      <w:r w:rsidRPr="002D0DFB">
        <w:rPr>
          <w:rFonts w:eastAsia="SimSun" w:cs="Times New Roman"/>
          <w:kern w:val="1"/>
          <w:szCs w:val="24"/>
          <w:lang w:eastAsia="hi-IN" w:bidi="hi-IN"/>
        </w:rPr>
        <w:t xml:space="preserve">(sagatavoja </w:t>
      </w:r>
      <w:proofErr w:type="spellStart"/>
      <w:r w:rsidRPr="002D0DFB">
        <w:rPr>
          <w:rFonts w:eastAsia="SimSun" w:cs="Times New Roman"/>
          <w:kern w:val="1"/>
          <w:szCs w:val="24"/>
          <w:lang w:eastAsia="hi-IN" w:bidi="hi-IN"/>
        </w:rPr>
        <w:t>S.Heimane</w:t>
      </w:r>
      <w:proofErr w:type="spellEnd"/>
      <w:r w:rsidRPr="002D0DFB">
        <w:rPr>
          <w:rFonts w:eastAsia="SimSun" w:cs="Times New Roman"/>
          <w:kern w:val="1"/>
          <w:szCs w:val="24"/>
          <w:lang w:eastAsia="hi-IN" w:bidi="hi-IN"/>
        </w:rPr>
        <w:t>)</w:t>
      </w:r>
    </w:p>
    <w:p w:rsidR="002D0DFB" w:rsidRPr="002D0DFB" w:rsidRDefault="002D0DFB" w:rsidP="002D0DFB">
      <w:pPr>
        <w:widowControl w:val="0"/>
        <w:suppressAutoHyphens/>
        <w:ind w:right="0"/>
        <w:jc w:val="center"/>
        <w:rPr>
          <w:rFonts w:eastAsia="SimSun" w:cs="Times New Roman"/>
          <w:kern w:val="1"/>
          <w:szCs w:val="24"/>
          <w:lang w:eastAsia="hi-IN" w:bidi="hi-IN"/>
        </w:rPr>
      </w:pP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Oktobrī notikušas daudzas sapulces, pārbaudes un tikšanās.</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Pūrē notikusi 4 daudzdzīvokļu māju kopsapulces par māju siltināšanas procesiem.</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Pūres konsultatīvā padomē iesniegts un lemts par apkures tarifa paaugstināšanu Pūres ciemata centrā.</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Lauku atbalsta dienests kontrolējis 2012. gada apstiprināto un realizēto projektu “Tukuma novada pašvaldībai piederošo meža jaunaudzes kopšana”.</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Veselības inspekcija kontrolējusi Jaunsātu pagasta feldšeru-vecmāšu punktu.</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Pārvaldes vadītāja piedalījās Domes rīkotajā Mājokļu komisijā.</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Pabūts Tukuma novada rīkotajā Uzņēmēju pasākumā.</w:t>
      </w:r>
    </w:p>
    <w:p w:rsidR="002D0DFB" w:rsidRPr="002D0DFB" w:rsidRDefault="002D0DFB" w:rsidP="002D0DFB">
      <w:pPr>
        <w:widowControl w:val="0"/>
        <w:suppressAutoHyphens/>
        <w:ind w:left="720" w:right="0"/>
        <w:rPr>
          <w:rFonts w:eastAsia="SimSun" w:cs="Times New Roman"/>
          <w:kern w:val="1"/>
          <w:szCs w:val="24"/>
          <w:lang w:eastAsia="hi-IN" w:bidi="hi-IN"/>
        </w:rPr>
      </w:pPr>
      <w:r w:rsidRPr="002D0DFB">
        <w:rPr>
          <w:rFonts w:eastAsia="SimSun" w:cs="Times New Roman"/>
          <w:kern w:val="1"/>
          <w:szCs w:val="24"/>
          <w:lang w:eastAsia="hi-IN" w:bidi="hi-IN"/>
        </w:rPr>
        <w:t>Pūres skolas Mazpulki svinēja 25 gadu pastāvēšanu.</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Pārvaldes vadītāja tikās ar pārvaldes uzņēmējiem - ZS “</w:t>
      </w:r>
      <w:proofErr w:type="spellStart"/>
      <w:r w:rsidRPr="002D0DFB">
        <w:rPr>
          <w:rFonts w:eastAsia="SimSun" w:cs="Times New Roman"/>
          <w:kern w:val="1"/>
          <w:szCs w:val="24"/>
          <w:lang w:eastAsia="hi-IN" w:bidi="hi-IN"/>
        </w:rPr>
        <w:t>Kliblapsas</w:t>
      </w:r>
      <w:proofErr w:type="spellEnd"/>
      <w:r w:rsidRPr="002D0DFB">
        <w:rPr>
          <w:rFonts w:eastAsia="SimSun" w:cs="Times New Roman"/>
          <w:kern w:val="1"/>
          <w:szCs w:val="24"/>
          <w:lang w:eastAsia="hi-IN" w:bidi="hi-IN"/>
        </w:rPr>
        <w:t>”, SIA “</w:t>
      </w:r>
      <w:proofErr w:type="spellStart"/>
      <w:r w:rsidRPr="002D0DFB">
        <w:rPr>
          <w:rFonts w:eastAsia="SimSun" w:cs="Times New Roman"/>
          <w:kern w:val="1"/>
          <w:szCs w:val="24"/>
          <w:lang w:eastAsia="hi-IN" w:bidi="hi-IN"/>
        </w:rPr>
        <w:t>Kaltakmens</w:t>
      </w:r>
      <w:proofErr w:type="spellEnd"/>
      <w:r w:rsidRPr="002D0DFB">
        <w:rPr>
          <w:rFonts w:eastAsia="SimSun" w:cs="Times New Roman"/>
          <w:kern w:val="1"/>
          <w:szCs w:val="24"/>
          <w:lang w:eastAsia="hi-IN" w:bidi="hi-IN"/>
        </w:rPr>
        <w:t xml:space="preserve">”, SIA “Brīvzemnieki </w:t>
      </w:r>
      <w:proofErr w:type="spellStart"/>
      <w:r w:rsidRPr="002D0DFB">
        <w:rPr>
          <w:rFonts w:eastAsia="SimSun" w:cs="Times New Roman"/>
          <w:kern w:val="1"/>
          <w:szCs w:val="24"/>
          <w:lang w:eastAsia="hi-IN" w:bidi="hi-IN"/>
        </w:rPr>
        <w:t>Melior</w:t>
      </w:r>
      <w:proofErr w:type="spellEnd"/>
      <w:r w:rsidRPr="002D0DFB">
        <w:rPr>
          <w:rFonts w:eastAsia="SimSun" w:cs="Times New Roman"/>
          <w:kern w:val="1"/>
          <w:szCs w:val="24"/>
          <w:lang w:eastAsia="hi-IN" w:bidi="hi-IN"/>
        </w:rPr>
        <w:t>”, SIA “Drauga spārns”, SIA “</w:t>
      </w:r>
      <w:proofErr w:type="spellStart"/>
      <w:r w:rsidRPr="002D0DFB">
        <w:rPr>
          <w:rFonts w:eastAsia="SimSun" w:cs="Times New Roman"/>
          <w:kern w:val="1"/>
          <w:szCs w:val="24"/>
          <w:lang w:eastAsia="hi-IN" w:bidi="hi-IN"/>
        </w:rPr>
        <w:t>Wamex</w:t>
      </w:r>
      <w:proofErr w:type="spellEnd"/>
      <w:r w:rsidRPr="002D0DFB">
        <w:rPr>
          <w:rFonts w:eastAsia="SimSun" w:cs="Times New Roman"/>
          <w:kern w:val="1"/>
          <w:szCs w:val="24"/>
          <w:lang w:eastAsia="hi-IN" w:bidi="hi-IN"/>
        </w:rPr>
        <w:t>” un citiem.</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Turpinās liels, apjomīgs dokumentāls darbs, lai no 2019. gada pārvaldes komunālais dienests pārņemtu Pūres pamatskolas un bijušās Dzirciema internātpamatskolas komunālo saimniecību, t.sk. divas daudzdzīvokļu mājas.</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Abavnieku ciema Tautas namā notika SIA “</w:t>
      </w:r>
      <w:proofErr w:type="spellStart"/>
      <w:r w:rsidRPr="002D0DFB">
        <w:rPr>
          <w:rFonts w:eastAsia="SimSun" w:cs="Times New Roman"/>
          <w:kern w:val="1"/>
          <w:szCs w:val="24"/>
          <w:lang w:eastAsia="hi-IN" w:bidi="hi-IN"/>
        </w:rPr>
        <w:t>VentEko</w:t>
      </w:r>
      <w:proofErr w:type="spellEnd"/>
      <w:r w:rsidRPr="002D0DFB">
        <w:rPr>
          <w:rFonts w:eastAsia="SimSun" w:cs="Times New Roman"/>
          <w:kern w:val="1"/>
          <w:szCs w:val="24"/>
          <w:lang w:eastAsia="hi-IN" w:bidi="hi-IN"/>
        </w:rPr>
        <w:t>” izstrādātā “Par ietekmi uz vidi novērtējuma sākotnējā sabiedriskā apspriešana”, SIA “GALLUSMAN” - vistu novietņu kompleksam, olu un olu produktu ražotnes izveidei.</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 xml:space="preserve">Radošs darbs notiek abos kultūras namos, kuros kultūras darbinieki kopā ar </w:t>
      </w:r>
      <w:proofErr w:type="spellStart"/>
      <w:r w:rsidRPr="002D0DFB">
        <w:rPr>
          <w:rFonts w:eastAsia="SimSun" w:cs="Times New Roman"/>
          <w:kern w:val="1"/>
          <w:szCs w:val="24"/>
          <w:lang w:eastAsia="hi-IN" w:bidi="hi-IN"/>
        </w:rPr>
        <w:t>amatiermākslas</w:t>
      </w:r>
      <w:proofErr w:type="spellEnd"/>
      <w:r w:rsidRPr="002D0DFB">
        <w:rPr>
          <w:rFonts w:eastAsia="SimSun" w:cs="Times New Roman"/>
          <w:kern w:val="1"/>
          <w:szCs w:val="24"/>
          <w:lang w:eastAsia="hi-IN" w:bidi="hi-IN"/>
        </w:rPr>
        <w:t xml:space="preserve"> pulciņiem strādā pie jaunām kultūras programmām.</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Pūres bibliotēka šogad UNESCO nedēļā “Izstāsti mantojumu” izveidota prezentācija par</w:t>
      </w:r>
      <w:proofErr w:type="gramStart"/>
      <w:r w:rsidRPr="002D0DFB">
        <w:rPr>
          <w:rFonts w:eastAsia="SimSun" w:cs="Times New Roman"/>
          <w:kern w:val="1"/>
          <w:szCs w:val="24"/>
          <w:lang w:eastAsia="hi-IN" w:bidi="hi-IN"/>
        </w:rPr>
        <w:t xml:space="preserve">  </w:t>
      </w:r>
      <w:proofErr w:type="gramEnd"/>
      <w:r w:rsidRPr="002D0DFB">
        <w:rPr>
          <w:rFonts w:eastAsia="SimSun" w:cs="Times New Roman"/>
          <w:kern w:val="1"/>
          <w:szCs w:val="24"/>
          <w:lang w:eastAsia="hi-IN" w:bidi="hi-IN"/>
        </w:rPr>
        <w:t>dokumentāro mantojumu bibliotēkas krājumā, novadīta lekcija skolēniem, noris ekskursijas pa Pūri. Bibliotēkas</w:t>
      </w:r>
      <w:proofErr w:type="gramStart"/>
      <w:r w:rsidRPr="002D0DFB">
        <w:rPr>
          <w:rFonts w:eastAsia="SimSun" w:cs="Times New Roman"/>
          <w:kern w:val="1"/>
          <w:szCs w:val="24"/>
          <w:lang w:eastAsia="hi-IN" w:bidi="hi-IN"/>
        </w:rPr>
        <w:t xml:space="preserve">  </w:t>
      </w:r>
      <w:proofErr w:type="gramEnd"/>
      <w:r w:rsidRPr="002D0DFB">
        <w:rPr>
          <w:rFonts w:eastAsia="SimSun" w:cs="Times New Roman"/>
          <w:kern w:val="1"/>
          <w:szCs w:val="24"/>
          <w:lang w:eastAsia="hi-IN" w:bidi="hi-IN"/>
        </w:rPr>
        <w:t xml:space="preserve">apmeklētāji var uzzināt rakstniecības vēsturi Pūrē pirms 55 gadiem (Pūres DIS sienas avīzes “Signāls”). Ir atlasīti dokumenti novembrī paredzētajai izstādei par mākslinieku </w:t>
      </w:r>
      <w:proofErr w:type="spellStart"/>
      <w:r w:rsidRPr="002D0DFB">
        <w:rPr>
          <w:rFonts w:eastAsia="SimSun" w:cs="Times New Roman"/>
          <w:kern w:val="1"/>
          <w:szCs w:val="24"/>
          <w:lang w:eastAsia="hi-IN" w:bidi="hi-IN"/>
        </w:rPr>
        <w:t>N.Kārkliņu</w:t>
      </w:r>
      <w:proofErr w:type="spellEnd"/>
      <w:r w:rsidRPr="002D0DFB">
        <w:rPr>
          <w:rFonts w:eastAsia="SimSun" w:cs="Times New Roman"/>
          <w:kern w:val="1"/>
          <w:szCs w:val="24"/>
          <w:lang w:eastAsia="hi-IN" w:bidi="hi-IN"/>
        </w:rPr>
        <w:t xml:space="preserve">. Lai papildinātu novadpētniecības krājumu, </w:t>
      </w:r>
      <w:proofErr w:type="gramStart"/>
      <w:r w:rsidRPr="002D0DFB">
        <w:rPr>
          <w:rFonts w:eastAsia="SimSun" w:cs="Times New Roman"/>
          <w:kern w:val="1"/>
          <w:szCs w:val="24"/>
          <w:lang w:eastAsia="hi-IN" w:bidi="hi-IN"/>
        </w:rPr>
        <w:t>26.oktobrī</w:t>
      </w:r>
      <w:proofErr w:type="gramEnd"/>
      <w:r w:rsidRPr="002D0DFB">
        <w:rPr>
          <w:rFonts w:eastAsia="SimSun" w:cs="Times New Roman"/>
          <w:kern w:val="1"/>
          <w:szCs w:val="24"/>
          <w:lang w:eastAsia="hi-IN" w:bidi="hi-IN"/>
        </w:rPr>
        <w:t xml:space="preserve">, aicinot iedzīvotājus ieskatīties savos albumos, bibliotēkā digitalizēs fotogrāfijas par Pūres pagasta notikumiem. </w:t>
      </w:r>
    </w:p>
    <w:p w:rsidR="002D0DFB" w:rsidRPr="002D0DFB" w:rsidRDefault="002D0DFB" w:rsidP="002D0DFB">
      <w:pPr>
        <w:widowControl w:val="0"/>
        <w:suppressAutoHyphens/>
        <w:ind w:right="0" w:firstLine="720"/>
        <w:rPr>
          <w:rFonts w:eastAsia="SimSun" w:cs="Times New Roman"/>
          <w:kern w:val="1"/>
          <w:szCs w:val="24"/>
          <w:lang w:eastAsia="hi-IN" w:bidi="hi-IN"/>
        </w:rPr>
      </w:pPr>
      <w:r w:rsidRPr="002D0DFB">
        <w:rPr>
          <w:rFonts w:eastAsia="SimSun" w:cs="Times New Roman"/>
          <w:kern w:val="1"/>
          <w:szCs w:val="24"/>
          <w:lang w:eastAsia="hi-IN" w:bidi="hi-IN"/>
        </w:rPr>
        <w:t xml:space="preserve">20. un </w:t>
      </w:r>
      <w:proofErr w:type="gramStart"/>
      <w:r w:rsidRPr="002D0DFB">
        <w:rPr>
          <w:rFonts w:eastAsia="SimSun" w:cs="Times New Roman"/>
          <w:kern w:val="1"/>
          <w:szCs w:val="24"/>
          <w:lang w:eastAsia="hi-IN" w:bidi="hi-IN"/>
        </w:rPr>
        <w:t>21.oktobrī</w:t>
      </w:r>
      <w:proofErr w:type="gramEnd"/>
      <w:r w:rsidRPr="002D0DFB">
        <w:rPr>
          <w:rFonts w:eastAsia="SimSun" w:cs="Times New Roman"/>
          <w:kern w:val="1"/>
          <w:szCs w:val="24"/>
          <w:lang w:eastAsia="hi-IN" w:bidi="hi-IN"/>
        </w:rPr>
        <w:t xml:space="preserve"> bibliotēka organizēja iedzīvotājiem braucienu uz Sāremā salu.  </w:t>
      </w:r>
      <w:proofErr w:type="gramStart"/>
      <w:r w:rsidRPr="002D0DFB">
        <w:rPr>
          <w:rFonts w:eastAsia="SimSun" w:cs="Times New Roman"/>
          <w:kern w:val="1"/>
          <w:szCs w:val="24"/>
          <w:lang w:eastAsia="hi-IN" w:bidi="hi-IN"/>
        </w:rPr>
        <w:t>31.oktobrī</w:t>
      </w:r>
      <w:proofErr w:type="gramEnd"/>
      <w:r w:rsidRPr="002D0DFB">
        <w:rPr>
          <w:rFonts w:eastAsia="SimSun" w:cs="Times New Roman"/>
          <w:kern w:val="1"/>
          <w:szCs w:val="24"/>
          <w:lang w:eastAsia="hi-IN" w:bidi="hi-IN"/>
        </w:rPr>
        <w:t xml:space="preserve"> bibliotēkā satiekas skolēni, lai stāstītu un lasītu spoku un joku stāstus. 24.oktobrī bibliotēkā notika studijas “Sajūtu lāde” lekcija topošajiem un jaunajiem vecākiem.</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 xml:space="preserve">SK Pūre vīriešu volejbola komanda ir uzsākusi sezonu „EVL” Rīga čempionātā (Entuziastu volejbola līga). Mūsu SK „Pūre” volejbolisti sezonu ir uzsākuši ar mainīgām sekmēm – 4 spēlēs: 1 uzvara un 3 zaudējumi. Turnīram var sekot līdzi: </w:t>
      </w:r>
      <w:hyperlink r:id="rId12" w:history="1">
        <w:r w:rsidRPr="002D0DFB">
          <w:rPr>
            <w:rFonts w:eastAsia="SimSun" w:cs="Times New Roman"/>
            <w:color w:val="00000A"/>
            <w:kern w:val="1"/>
            <w:szCs w:val="24"/>
            <w:u w:val="single"/>
          </w:rPr>
          <w:t>www.EVL.lv</w:t>
        </w:r>
      </w:hyperlink>
      <w:r w:rsidRPr="002D0DFB">
        <w:rPr>
          <w:rFonts w:eastAsia="SimSun" w:cs="Times New Roman"/>
          <w:color w:val="00000A"/>
          <w:kern w:val="1"/>
          <w:szCs w:val="24"/>
          <w:lang w:eastAsia="hi-IN" w:bidi="hi-IN"/>
        </w:rPr>
        <w:t xml:space="preserve"> </w:t>
      </w:r>
      <w:r w:rsidRPr="002D0DFB">
        <w:rPr>
          <w:rFonts w:eastAsia="SimSun" w:cs="Times New Roman"/>
          <w:kern w:val="1"/>
          <w:szCs w:val="24"/>
          <w:lang w:eastAsia="hi-IN" w:bidi="hi-IN"/>
        </w:rPr>
        <w:t>SK „Pūres” sieviešu volejbola komanda gatavojas Tukuma novada atklātajam volejbola čempionātam -</w:t>
      </w:r>
      <w:proofErr w:type="gramStart"/>
      <w:r w:rsidRPr="002D0DFB">
        <w:rPr>
          <w:rFonts w:eastAsia="SimSun" w:cs="Times New Roman"/>
          <w:kern w:val="1"/>
          <w:szCs w:val="24"/>
          <w:lang w:eastAsia="hi-IN" w:bidi="hi-IN"/>
        </w:rPr>
        <w:t xml:space="preserve">  </w:t>
      </w:r>
      <w:proofErr w:type="gramEnd"/>
      <w:r w:rsidRPr="002D0DFB">
        <w:rPr>
          <w:rFonts w:eastAsia="SimSun" w:cs="Times New Roman"/>
          <w:kern w:val="1"/>
          <w:szCs w:val="24"/>
          <w:lang w:eastAsia="hi-IN" w:bidi="hi-IN"/>
        </w:rPr>
        <w:t>27. oktobrī piedalīsies Ventspils kausa izcīņā volejbolā. Jaunsātu pagasta vīriešu volejbola komanda startē apvienotajā Engures un Tukuma novada čempionātā. Jaunsātu komanda čempionātu ir uzsākusi ar uzvaru 3:1 pār Irlavu.</w:t>
      </w:r>
    </w:p>
    <w:p w:rsidR="002D0DFB" w:rsidRPr="002D0DFB" w:rsidRDefault="002D0DFB" w:rsidP="002D0DFB">
      <w:pPr>
        <w:widowControl w:val="0"/>
        <w:suppressAutoHyphens/>
        <w:ind w:right="0"/>
        <w:rPr>
          <w:rFonts w:eastAsia="SimSun" w:cs="Times New Roman"/>
          <w:kern w:val="1"/>
          <w:szCs w:val="24"/>
          <w:lang w:eastAsia="hi-IN" w:bidi="hi-IN"/>
        </w:rPr>
      </w:pPr>
      <w:r w:rsidRPr="002D0DFB">
        <w:rPr>
          <w:rFonts w:eastAsia="SimSun" w:cs="Times New Roman"/>
          <w:kern w:val="1"/>
          <w:szCs w:val="24"/>
          <w:lang w:eastAsia="hi-IN" w:bidi="hi-IN"/>
        </w:rPr>
        <w:tab/>
        <w:t xml:space="preserve">Pūres futbolisti ar 2 komandām ir aizvadījuši spēles Tukuma novada minifutbola čempionātā. Komanda, </w:t>
      </w:r>
      <w:proofErr w:type="gramStart"/>
      <w:r w:rsidRPr="002D0DFB">
        <w:rPr>
          <w:rFonts w:eastAsia="SimSun" w:cs="Times New Roman"/>
          <w:kern w:val="1"/>
          <w:szCs w:val="24"/>
          <w:lang w:eastAsia="hi-IN" w:bidi="hi-IN"/>
        </w:rPr>
        <w:t>kuru pārstāv vecākie futbolisti 9</w:t>
      </w:r>
      <w:proofErr w:type="gramEnd"/>
      <w:r w:rsidRPr="002D0DFB">
        <w:rPr>
          <w:rFonts w:eastAsia="SimSun" w:cs="Times New Roman"/>
          <w:kern w:val="1"/>
          <w:szCs w:val="24"/>
          <w:lang w:eastAsia="hi-IN" w:bidi="hi-IN"/>
        </w:rPr>
        <w:t xml:space="preserve"> spēlēs izcīnījuši: 5 uzvaras, 3 neizšķirtas un piedzīvots 1 zaudējums. Kopvērtējumā ierindojās 2. vietā. Jauniešu komanda 9 spēlēs izcīnījuši: 1 uzvaru, 8 zaudējumus. Kopvērtējumā 6. vieta septiņu komandu konkurencē.</w:t>
      </w:r>
    </w:p>
    <w:p w:rsidR="002D0DFB" w:rsidRPr="002D0DFB" w:rsidRDefault="002D0DFB" w:rsidP="002D0DFB">
      <w:pPr>
        <w:ind w:right="-1"/>
        <w:jc w:val="center"/>
        <w:rPr>
          <w:rFonts w:eastAsia="Times New Roman" w:cs="Times New Roman"/>
          <w:b/>
          <w:szCs w:val="24"/>
          <w:lang w:eastAsia="lv-LV"/>
        </w:rPr>
      </w:pPr>
      <w:r w:rsidRPr="002D0DFB">
        <w:rPr>
          <w:rFonts w:eastAsia="Times New Roman" w:cs="Times New Roman"/>
          <w:b/>
          <w:szCs w:val="24"/>
          <w:lang w:eastAsia="lv-LV"/>
        </w:rPr>
        <w:t>Pārskats par darbu oktobrī Slampes un Džūkstes pagastu pārvaldē</w:t>
      </w:r>
    </w:p>
    <w:p w:rsidR="002D0DFB" w:rsidRPr="002D0DFB" w:rsidRDefault="002D0DFB" w:rsidP="002D0DFB">
      <w:pPr>
        <w:ind w:right="-1"/>
        <w:jc w:val="center"/>
        <w:rPr>
          <w:rFonts w:eastAsia="Calibri" w:cs="Times New Roman"/>
          <w:szCs w:val="24"/>
        </w:rPr>
      </w:pPr>
      <w:r w:rsidRPr="002D0DFB">
        <w:rPr>
          <w:rFonts w:eastAsia="Calibri" w:cs="Times New Roman"/>
          <w:szCs w:val="24"/>
          <w:lang w:eastAsia="lv-LV"/>
        </w:rPr>
        <w:lastRenderedPageBreak/>
        <w:t xml:space="preserve"> (sagatavoja Dace </w:t>
      </w:r>
      <w:proofErr w:type="spellStart"/>
      <w:r w:rsidRPr="002D0DFB">
        <w:rPr>
          <w:rFonts w:eastAsia="Calibri" w:cs="Times New Roman"/>
          <w:szCs w:val="24"/>
          <w:lang w:eastAsia="lv-LV"/>
        </w:rPr>
        <w:t>Pole</w:t>
      </w:r>
      <w:proofErr w:type="spellEnd"/>
      <w:r w:rsidRPr="002D0DFB">
        <w:rPr>
          <w:rFonts w:eastAsia="Calibri" w:cs="Times New Roman"/>
          <w:szCs w:val="24"/>
          <w:lang w:eastAsia="lv-LV"/>
        </w:rPr>
        <w:t>)</w:t>
      </w:r>
    </w:p>
    <w:p w:rsidR="002D0DFB" w:rsidRPr="002D0DFB" w:rsidRDefault="002D0DFB" w:rsidP="002D0DFB">
      <w:pPr>
        <w:rPr>
          <w:rFonts w:eastAsia="Calibri" w:cs="Times New Roman"/>
          <w:b/>
          <w:i/>
          <w:szCs w:val="24"/>
          <w:u w:val="single"/>
          <w:lang w:eastAsia="lv-LV"/>
        </w:rPr>
      </w:pPr>
    </w:p>
    <w:p w:rsidR="002D0DFB" w:rsidRPr="002D0DFB" w:rsidRDefault="002D0DFB" w:rsidP="002D0DFB">
      <w:pPr>
        <w:ind w:right="-1" w:firstLine="720"/>
        <w:rPr>
          <w:rFonts w:eastAsia="Calibri" w:cs="Times New Roman"/>
          <w:szCs w:val="24"/>
        </w:rPr>
      </w:pPr>
      <w:r w:rsidRPr="002D0DFB">
        <w:rPr>
          <w:rFonts w:eastAsia="Calibri" w:cs="Times New Roman"/>
          <w:szCs w:val="24"/>
        </w:rPr>
        <w:t xml:space="preserve">Aizvadītas Saeimas vēlēšanas. Abos pagastos veikti pašvaldības ceļu planēšana ar </w:t>
      </w:r>
      <w:proofErr w:type="spellStart"/>
      <w:r w:rsidRPr="002D0DFB">
        <w:rPr>
          <w:rFonts w:eastAsia="Calibri" w:cs="Times New Roman"/>
          <w:szCs w:val="24"/>
        </w:rPr>
        <w:t>autogreideri</w:t>
      </w:r>
      <w:proofErr w:type="spellEnd"/>
      <w:r w:rsidRPr="002D0DFB">
        <w:rPr>
          <w:rFonts w:eastAsia="Calibri" w:cs="Times New Roman"/>
          <w:szCs w:val="24"/>
        </w:rPr>
        <w:t>. Parkos un kapsētās tiek veikti lapu savākšanas darbi. Uzsākta apkures sezona.</w:t>
      </w:r>
    </w:p>
    <w:p w:rsidR="002D0DFB" w:rsidRPr="002D0DFB" w:rsidRDefault="002D0DFB" w:rsidP="002D0DFB">
      <w:pPr>
        <w:ind w:right="-1" w:firstLine="720"/>
        <w:rPr>
          <w:rFonts w:eastAsia="Calibri" w:cs="Times New Roman"/>
          <w:szCs w:val="24"/>
        </w:rPr>
      </w:pPr>
      <w:r w:rsidRPr="002D0DFB">
        <w:rPr>
          <w:rFonts w:eastAsia="Calibri" w:cs="Times New Roman"/>
          <w:szCs w:val="24"/>
        </w:rPr>
        <w:t>Džūkstē notika sapulce par vēja elektrostacijas parka “Pienava” un “Dobele” iespējamo būvniecību. Piedalās Domes vadība, deputāti, iedzīvotāji un citi interesenti.</w:t>
      </w:r>
    </w:p>
    <w:p w:rsidR="002D0DFB" w:rsidRPr="002D0DFB" w:rsidRDefault="002D0DFB" w:rsidP="002D0DFB">
      <w:pPr>
        <w:ind w:right="-1" w:firstLine="720"/>
        <w:rPr>
          <w:rFonts w:eastAsia="Arial Unicode MS" w:cs="Times New Roman"/>
          <w:szCs w:val="24"/>
        </w:rPr>
      </w:pPr>
      <w:r w:rsidRPr="002D0DFB">
        <w:rPr>
          <w:rFonts w:ascii="New" w:eastAsia="Calibri" w:hAnsi="New" w:cs="Times New Roman"/>
        </w:rPr>
        <w:t xml:space="preserve">Bibliotēkās notika Dzejas diena, literatūras un plauktu izstādes, radošās darbnīcas un tematiskās nodarbības bērniem. </w:t>
      </w:r>
    </w:p>
    <w:p w:rsidR="002D0DFB" w:rsidRPr="002D0DFB" w:rsidRDefault="002D0DFB" w:rsidP="002D0DFB">
      <w:pPr>
        <w:ind w:right="-1" w:firstLine="720"/>
        <w:rPr>
          <w:rFonts w:eastAsia="Calibri" w:cs="Times New Roman"/>
          <w:szCs w:val="24"/>
        </w:rPr>
      </w:pPr>
      <w:r w:rsidRPr="002D0DFB">
        <w:rPr>
          <w:rFonts w:eastAsia="Calibri" w:cs="Times New Roman"/>
        </w:rPr>
        <w:t xml:space="preserve">Abos pagastos darbību atsāk </w:t>
      </w:r>
      <w:proofErr w:type="spellStart"/>
      <w:r w:rsidRPr="002D0DFB">
        <w:rPr>
          <w:rFonts w:eastAsia="Calibri" w:cs="Times New Roman"/>
        </w:rPr>
        <w:t>amatiermākslas</w:t>
      </w:r>
      <w:proofErr w:type="spellEnd"/>
      <w:r w:rsidRPr="002D0DFB">
        <w:rPr>
          <w:rFonts w:eastAsia="Calibri" w:cs="Times New Roman"/>
        </w:rPr>
        <w:t xml:space="preserve"> kolektīvi.</w:t>
      </w:r>
      <w:r w:rsidRPr="002D0DFB">
        <w:rPr>
          <w:rFonts w:eastAsia="Calibri" w:cs="Times New Roman"/>
          <w:szCs w:val="24"/>
        </w:rPr>
        <w:t xml:space="preserve"> </w:t>
      </w:r>
    </w:p>
    <w:p w:rsidR="002D0DFB" w:rsidRPr="002D0DFB" w:rsidRDefault="002D0DFB" w:rsidP="002D0DFB">
      <w:pPr>
        <w:ind w:right="-1" w:firstLine="720"/>
        <w:rPr>
          <w:rFonts w:eastAsia="Calibri" w:cs="Times New Roman"/>
          <w:szCs w:val="24"/>
        </w:rPr>
      </w:pPr>
      <w:r w:rsidRPr="002D0DFB">
        <w:rPr>
          <w:rFonts w:eastAsia="Calibri" w:cs="Times New Roman"/>
          <w:szCs w:val="24"/>
        </w:rPr>
        <w:t xml:space="preserve">Notiek gatavošanās </w:t>
      </w:r>
      <w:r w:rsidRPr="002D0DFB">
        <w:rPr>
          <w:rFonts w:eastAsia="Calibri" w:cs="Times New Roman"/>
        </w:rPr>
        <w:t>Lāčplēša dienai un Latvijas Republikas proklamēšanas 100 gadadienai.</w:t>
      </w:r>
    </w:p>
    <w:p w:rsidR="002D0DFB" w:rsidRPr="002D0DFB" w:rsidRDefault="002D0DFB" w:rsidP="002D0DFB">
      <w:pPr>
        <w:ind w:right="-1"/>
        <w:jc w:val="center"/>
        <w:rPr>
          <w:rFonts w:eastAsia="Calibri" w:cs="Times New Roman"/>
          <w:b/>
          <w:szCs w:val="24"/>
        </w:rPr>
      </w:pPr>
      <w:r w:rsidRPr="002D0DFB">
        <w:rPr>
          <w:rFonts w:eastAsia="Calibri" w:cs="Times New Roman"/>
        </w:rPr>
        <w:br/>
      </w:r>
      <w:r w:rsidRPr="002D0DFB">
        <w:rPr>
          <w:rFonts w:eastAsia="Calibri" w:cs="Times New Roman"/>
          <w:b/>
          <w:szCs w:val="24"/>
        </w:rPr>
        <w:t>Pārskats par darbu oktobrī Sēmes un Zentenes pagastu pārvaldē</w:t>
      </w:r>
    </w:p>
    <w:p w:rsidR="002D0DFB" w:rsidRPr="002D0DFB" w:rsidRDefault="002D0DFB" w:rsidP="002D0DFB">
      <w:pPr>
        <w:ind w:right="0"/>
        <w:jc w:val="center"/>
        <w:rPr>
          <w:rFonts w:eastAsia="Calibri" w:cs="Times New Roman"/>
          <w:szCs w:val="24"/>
        </w:rPr>
      </w:pPr>
      <w:r w:rsidRPr="002D0DFB">
        <w:rPr>
          <w:rFonts w:eastAsia="Calibri" w:cs="Times New Roman"/>
          <w:szCs w:val="24"/>
        </w:rPr>
        <w:t xml:space="preserve">(sagatavoja </w:t>
      </w:r>
      <w:proofErr w:type="spellStart"/>
      <w:r w:rsidRPr="002D0DFB">
        <w:rPr>
          <w:rFonts w:eastAsia="Calibri" w:cs="Times New Roman"/>
          <w:szCs w:val="24"/>
        </w:rPr>
        <w:t>S.Rabkēviča</w:t>
      </w:r>
      <w:proofErr w:type="spellEnd"/>
      <w:r w:rsidRPr="002D0DFB">
        <w:rPr>
          <w:rFonts w:eastAsia="Calibri" w:cs="Times New Roman"/>
          <w:szCs w:val="24"/>
        </w:rPr>
        <w:t>)</w:t>
      </w:r>
    </w:p>
    <w:p w:rsidR="002D0DFB" w:rsidRPr="002D0DFB" w:rsidRDefault="002D0DFB" w:rsidP="002D0DFB">
      <w:pPr>
        <w:ind w:right="0"/>
        <w:jc w:val="center"/>
        <w:rPr>
          <w:rFonts w:eastAsia="Calibri" w:cs="Times New Roman"/>
          <w:szCs w:val="24"/>
        </w:rPr>
      </w:pPr>
    </w:p>
    <w:p w:rsidR="002D0DFB" w:rsidRPr="002D0DFB" w:rsidRDefault="002D0DFB" w:rsidP="002D0DFB">
      <w:pPr>
        <w:ind w:right="0" w:firstLine="720"/>
        <w:rPr>
          <w:rFonts w:eastAsia="Calibri" w:cs="Times New Roman"/>
          <w:szCs w:val="24"/>
        </w:rPr>
      </w:pPr>
      <w:r w:rsidRPr="002D0DFB">
        <w:rPr>
          <w:rFonts w:eastAsia="Calibri" w:cs="Times New Roman"/>
          <w:szCs w:val="24"/>
        </w:rPr>
        <w:t>Oktobrī svarīgākais pasākums - 13.Saeimas vēlēšanas. Abos pagastos nomainījušies vēlēšanu komisiju priekšsēdētāji, bet</w:t>
      </w:r>
      <w:proofErr w:type="gramStart"/>
      <w:r w:rsidRPr="002D0DFB">
        <w:rPr>
          <w:rFonts w:eastAsia="Calibri" w:cs="Times New Roman"/>
          <w:szCs w:val="24"/>
        </w:rPr>
        <w:t xml:space="preserve"> neskatoties uz to</w:t>
      </w:r>
      <w:proofErr w:type="gramEnd"/>
      <w:r w:rsidRPr="002D0DFB">
        <w:rPr>
          <w:rFonts w:eastAsia="Calibri" w:cs="Times New Roman"/>
          <w:szCs w:val="24"/>
        </w:rPr>
        <w:t xml:space="preserve"> vēlēšanas aizritēja veiksmīgi.</w:t>
      </w: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Grants segas atjaunošanas darbi veikti uz pārvaldes ceļa </w:t>
      </w:r>
      <w:proofErr w:type="spellStart"/>
      <w:proofErr w:type="gramStart"/>
      <w:r w:rsidRPr="002D0DFB">
        <w:rPr>
          <w:rFonts w:eastAsia="Calibri" w:cs="Times New Roman"/>
          <w:szCs w:val="24"/>
        </w:rPr>
        <w:t>Brizule-</w:t>
      </w:r>
      <w:proofErr w:type="spellEnd"/>
      <w:r w:rsidRPr="002D0DFB">
        <w:rPr>
          <w:rFonts w:eastAsia="Calibri" w:cs="Times New Roman"/>
          <w:szCs w:val="24"/>
        </w:rPr>
        <w:t xml:space="preserve"> S</w:t>
      </w:r>
      <w:proofErr w:type="gramEnd"/>
      <w:r w:rsidRPr="002D0DFB">
        <w:rPr>
          <w:rFonts w:eastAsia="Calibri" w:cs="Times New Roman"/>
          <w:szCs w:val="24"/>
        </w:rPr>
        <w:t>tūrnieki- Ķesterciems. SIA</w:t>
      </w:r>
      <w:proofErr w:type="gramStart"/>
      <w:r w:rsidRPr="002D0DFB">
        <w:rPr>
          <w:rFonts w:eastAsia="Calibri" w:cs="Times New Roman"/>
          <w:szCs w:val="24"/>
        </w:rPr>
        <w:t xml:space="preserve"> ,,</w:t>
      </w:r>
      <w:proofErr w:type="spellStart"/>
      <w:proofErr w:type="gramEnd"/>
      <w:r w:rsidRPr="002D0DFB">
        <w:rPr>
          <w:rFonts w:eastAsia="Calibri" w:cs="Times New Roman"/>
          <w:szCs w:val="24"/>
        </w:rPr>
        <w:t>Komunālserviss</w:t>
      </w:r>
      <w:proofErr w:type="spellEnd"/>
      <w:r w:rsidRPr="002D0DFB">
        <w:rPr>
          <w:rFonts w:eastAsia="Calibri" w:cs="Times New Roman"/>
          <w:szCs w:val="24"/>
        </w:rPr>
        <w:t xml:space="preserve"> </w:t>
      </w:r>
      <w:proofErr w:type="spellStart"/>
      <w:r w:rsidRPr="002D0DFB">
        <w:rPr>
          <w:rFonts w:eastAsia="Calibri" w:cs="Times New Roman"/>
          <w:szCs w:val="24"/>
        </w:rPr>
        <w:t>TILDe</w:t>
      </w:r>
      <w:proofErr w:type="spellEnd"/>
      <w:r w:rsidRPr="002D0DFB">
        <w:rPr>
          <w:rFonts w:eastAsia="Calibri" w:cs="Times New Roman"/>
          <w:szCs w:val="24"/>
        </w:rPr>
        <w:t xml:space="preserve">” veica ceļu greiderēšanu. Nomainītas caurtekas uz ceļiem </w:t>
      </w:r>
      <w:proofErr w:type="spellStart"/>
      <w:r w:rsidRPr="002D0DFB">
        <w:rPr>
          <w:rFonts w:eastAsia="Calibri" w:cs="Times New Roman"/>
          <w:szCs w:val="24"/>
        </w:rPr>
        <w:t>Plieņu</w:t>
      </w:r>
      <w:proofErr w:type="spellEnd"/>
      <w:r w:rsidRPr="002D0DFB">
        <w:rPr>
          <w:rFonts w:eastAsia="Calibri" w:cs="Times New Roman"/>
          <w:szCs w:val="24"/>
        </w:rPr>
        <w:t xml:space="preserve"> </w:t>
      </w:r>
      <w:proofErr w:type="gramStart"/>
      <w:r w:rsidRPr="002D0DFB">
        <w:rPr>
          <w:rFonts w:eastAsia="Calibri" w:cs="Times New Roman"/>
          <w:szCs w:val="24"/>
        </w:rPr>
        <w:t>skola- S</w:t>
      </w:r>
      <w:proofErr w:type="gramEnd"/>
      <w:r w:rsidRPr="002D0DFB">
        <w:rPr>
          <w:rFonts w:eastAsia="Calibri" w:cs="Times New Roman"/>
          <w:szCs w:val="24"/>
        </w:rPr>
        <w:t xml:space="preserve">īpoli un </w:t>
      </w:r>
      <w:proofErr w:type="spellStart"/>
      <w:r w:rsidRPr="002D0DFB">
        <w:rPr>
          <w:rFonts w:eastAsia="Calibri" w:cs="Times New Roman"/>
          <w:szCs w:val="24"/>
        </w:rPr>
        <w:t>Plieņu</w:t>
      </w:r>
      <w:proofErr w:type="spellEnd"/>
      <w:r w:rsidRPr="002D0DFB">
        <w:rPr>
          <w:rFonts w:eastAsia="Calibri" w:cs="Times New Roman"/>
          <w:szCs w:val="24"/>
        </w:rPr>
        <w:t xml:space="preserve"> kapi-</w:t>
      </w:r>
      <w:proofErr w:type="spellStart"/>
      <w:r w:rsidRPr="002D0DFB">
        <w:rPr>
          <w:rFonts w:eastAsia="Calibri" w:cs="Times New Roman"/>
          <w:szCs w:val="24"/>
        </w:rPr>
        <w:t>Ķeldas</w:t>
      </w:r>
      <w:proofErr w:type="spellEnd"/>
      <w:r w:rsidRPr="002D0DFB">
        <w:rPr>
          <w:rFonts w:eastAsia="Calibri" w:cs="Times New Roman"/>
          <w:szCs w:val="24"/>
        </w:rPr>
        <w:t xml:space="preserve"> ceļš. Grants izvešana turpināsies. Abos pagastos notiek intensīvs lapu savākšanas darbs.</w:t>
      </w: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Šķūnīšu būvniecība Zentenē beigusies, tiek kārtoti dokumenti, lai tos nodotu ekspluatācijā. Notiek pārrunas par </w:t>
      </w:r>
      <w:proofErr w:type="spellStart"/>
      <w:r w:rsidRPr="002D0DFB">
        <w:rPr>
          <w:rFonts w:eastAsia="Calibri" w:cs="Times New Roman"/>
          <w:szCs w:val="24"/>
        </w:rPr>
        <w:t>deinstitucionalizācijas</w:t>
      </w:r>
      <w:proofErr w:type="spellEnd"/>
      <w:r w:rsidRPr="002D0DFB">
        <w:rPr>
          <w:rFonts w:eastAsia="Calibri" w:cs="Times New Roman"/>
          <w:szCs w:val="24"/>
        </w:rPr>
        <w:t xml:space="preserve"> projekta realizācijas iespējām, kas skar nepabeigto daudzdzīvokļu māju Ezera ielā 6, Sēmes pagastā.</w:t>
      </w: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No </w:t>
      </w:r>
      <w:proofErr w:type="gramStart"/>
      <w:r w:rsidRPr="002D0DFB">
        <w:rPr>
          <w:rFonts w:eastAsia="Calibri" w:cs="Times New Roman"/>
          <w:szCs w:val="24"/>
        </w:rPr>
        <w:t>1.oktobra</w:t>
      </w:r>
      <w:proofErr w:type="gramEnd"/>
      <w:r w:rsidRPr="002D0DFB">
        <w:rPr>
          <w:rFonts w:eastAsia="Calibri" w:cs="Times New Roman"/>
          <w:szCs w:val="24"/>
        </w:rPr>
        <w:t xml:space="preserve"> darbu uzsāk pieci </w:t>
      </w:r>
      <w:proofErr w:type="spellStart"/>
      <w:r w:rsidRPr="002D0DFB">
        <w:rPr>
          <w:rFonts w:eastAsia="Calibri" w:cs="Times New Roman"/>
          <w:szCs w:val="24"/>
        </w:rPr>
        <w:t>amatiermākslas</w:t>
      </w:r>
      <w:proofErr w:type="spellEnd"/>
      <w:r w:rsidRPr="002D0DFB">
        <w:rPr>
          <w:rFonts w:eastAsia="Calibri" w:cs="Times New Roman"/>
          <w:szCs w:val="24"/>
        </w:rPr>
        <w:t xml:space="preserve"> pulciņi: lietišķās mākslas pulciņš “Čaklās rokas”, amatierteātris “Āža dziesma”, vokālais ansamblis “Domino”, bērnu deju kolektīvs “</w:t>
      </w:r>
      <w:proofErr w:type="spellStart"/>
      <w:r w:rsidRPr="002D0DFB">
        <w:rPr>
          <w:rFonts w:eastAsia="Calibri" w:cs="Times New Roman"/>
          <w:szCs w:val="24"/>
        </w:rPr>
        <w:t>Ozolēni</w:t>
      </w:r>
      <w:proofErr w:type="spellEnd"/>
      <w:r w:rsidRPr="002D0DFB">
        <w:rPr>
          <w:rFonts w:eastAsia="Calibri" w:cs="Times New Roman"/>
          <w:szCs w:val="24"/>
        </w:rPr>
        <w:t>” un  vidējās paaudzes deju kolektīvs. Šajā dienā notika arī  Radošās darbnīcas senioriem Zentenes kultūras namā.</w:t>
      </w:r>
      <w:r w:rsidRPr="002D0DFB">
        <w:rPr>
          <w:rFonts w:eastAsia="Calibri" w:cs="Times New Roman"/>
          <w:szCs w:val="24"/>
        </w:rPr>
        <w:tab/>
      </w:r>
    </w:p>
    <w:p w:rsidR="002D0DFB" w:rsidRPr="002D0DFB" w:rsidRDefault="002D0DFB" w:rsidP="002D0DFB">
      <w:pPr>
        <w:ind w:right="0" w:firstLine="720"/>
        <w:rPr>
          <w:rFonts w:eastAsia="Calibri" w:cs="Times New Roman"/>
          <w:szCs w:val="24"/>
        </w:rPr>
      </w:pPr>
      <w:proofErr w:type="gramStart"/>
      <w:r w:rsidRPr="002D0DFB">
        <w:rPr>
          <w:rFonts w:eastAsia="Calibri" w:cs="Times New Roman"/>
          <w:szCs w:val="24"/>
        </w:rPr>
        <w:t>11.oktobrī</w:t>
      </w:r>
      <w:proofErr w:type="gramEnd"/>
      <w:r w:rsidRPr="002D0DFB">
        <w:rPr>
          <w:rFonts w:eastAsia="Calibri" w:cs="Times New Roman"/>
          <w:szCs w:val="24"/>
        </w:rPr>
        <w:t xml:space="preserve"> aizvadīts kārtējais un arī pēdējais pasākums ,,Apceļo un iepazīsti dzimto pagastu”-  šoreiz apceļoja </w:t>
      </w:r>
      <w:proofErr w:type="spellStart"/>
      <w:r w:rsidRPr="002D0DFB">
        <w:rPr>
          <w:rFonts w:eastAsia="Calibri" w:cs="Times New Roman"/>
          <w:szCs w:val="24"/>
        </w:rPr>
        <w:t>Plieņus</w:t>
      </w:r>
      <w:proofErr w:type="spellEnd"/>
      <w:r w:rsidRPr="002D0DFB">
        <w:rPr>
          <w:rFonts w:eastAsia="Calibri" w:cs="Times New Roman"/>
          <w:szCs w:val="24"/>
        </w:rPr>
        <w:t xml:space="preserve"> un Raudu, kur stāstnieces bija Gunta Šica un Inta </w:t>
      </w:r>
      <w:proofErr w:type="spellStart"/>
      <w:r w:rsidRPr="002D0DFB">
        <w:rPr>
          <w:rFonts w:eastAsia="Calibri" w:cs="Times New Roman"/>
          <w:szCs w:val="24"/>
        </w:rPr>
        <w:t>Dišlere</w:t>
      </w:r>
      <w:proofErr w:type="spellEnd"/>
      <w:r w:rsidRPr="002D0DFB">
        <w:rPr>
          <w:rFonts w:eastAsia="Calibri" w:cs="Times New Roman"/>
          <w:szCs w:val="24"/>
        </w:rPr>
        <w:t xml:space="preserve">. Noslēguma pasākums norisinājās pie Ivitas </w:t>
      </w:r>
      <w:proofErr w:type="spellStart"/>
      <w:r w:rsidRPr="002D0DFB">
        <w:rPr>
          <w:rFonts w:eastAsia="Calibri" w:cs="Times New Roman"/>
          <w:szCs w:val="24"/>
        </w:rPr>
        <w:t>Kalnozolas-Kalseres.</w:t>
      </w:r>
      <w:proofErr w:type="spellEnd"/>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Pēc vasaras atkal atsākusies filmu demonstrēšana Zentenes kultūras namā. </w:t>
      </w:r>
      <w:proofErr w:type="gramStart"/>
      <w:r w:rsidRPr="002D0DFB">
        <w:rPr>
          <w:rFonts w:eastAsia="Calibri" w:cs="Times New Roman"/>
          <w:szCs w:val="24"/>
        </w:rPr>
        <w:t>5.oktobrī</w:t>
      </w:r>
      <w:proofErr w:type="gramEnd"/>
      <w:r w:rsidRPr="002D0DFB">
        <w:rPr>
          <w:rFonts w:eastAsia="Calibri" w:cs="Times New Roman"/>
          <w:szCs w:val="24"/>
        </w:rPr>
        <w:t xml:space="preserve">  animācijas filma bērniem “</w:t>
      </w:r>
      <w:proofErr w:type="spellStart"/>
      <w:r w:rsidRPr="002D0DFB">
        <w:rPr>
          <w:rFonts w:eastAsia="Calibri" w:cs="Times New Roman"/>
          <w:szCs w:val="24"/>
        </w:rPr>
        <w:t>Lino</w:t>
      </w:r>
      <w:proofErr w:type="spellEnd"/>
      <w:r w:rsidRPr="002D0DFB">
        <w:rPr>
          <w:rFonts w:eastAsia="Calibri" w:cs="Times New Roman"/>
          <w:szCs w:val="24"/>
        </w:rPr>
        <w:t xml:space="preserve"> piedzīvojumi ar deviņām dzīvībām” un </w:t>
      </w:r>
      <w:proofErr w:type="spellStart"/>
      <w:r w:rsidRPr="002D0DFB">
        <w:rPr>
          <w:rFonts w:eastAsia="Calibri" w:cs="Times New Roman"/>
          <w:szCs w:val="24"/>
        </w:rPr>
        <w:t>spēlfilma</w:t>
      </w:r>
      <w:proofErr w:type="spellEnd"/>
      <w:r w:rsidRPr="002D0DFB">
        <w:rPr>
          <w:rFonts w:eastAsia="Calibri" w:cs="Times New Roman"/>
          <w:szCs w:val="24"/>
        </w:rPr>
        <w:t xml:space="preserve"> “Bille”. 19.oktobrī animācijas filma bērniem “Alu cilvēks” un </w:t>
      </w:r>
      <w:proofErr w:type="spellStart"/>
      <w:r w:rsidRPr="002D0DFB">
        <w:rPr>
          <w:rFonts w:eastAsia="Calibri" w:cs="Times New Roman"/>
          <w:szCs w:val="24"/>
        </w:rPr>
        <w:t>spēlfilma</w:t>
      </w:r>
      <w:proofErr w:type="spellEnd"/>
      <w:r w:rsidRPr="002D0DFB">
        <w:rPr>
          <w:rFonts w:eastAsia="Calibri" w:cs="Times New Roman"/>
          <w:szCs w:val="24"/>
        </w:rPr>
        <w:t xml:space="preserve"> “Blēži”.</w:t>
      </w:r>
    </w:p>
    <w:p w:rsidR="002D0DFB" w:rsidRPr="002D0DFB" w:rsidRDefault="002D0DFB" w:rsidP="002D0DFB">
      <w:pPr>
        <w:ind w:right="0" w:firstLine="720"/>
        <w:rPr>
          <w:rFonts w:eastAsia="Calibri" w:cs="Times New Roman"/>
          <w:szCs w:val="24"/>
        </w:rPr>
      </w:pPr>
      <w:r w:rsidRPr="002D0DFB">
        <w:rPr>
          <w:rFonts w:eastAsia="Calibri" w:cs="Times New Roman"/>
          <w:szCs w:val="24"/>
        </w:rPr>
        <w:t xml:space="preserve">Zentenes kultūras namā izstādīta Sņežanas </w:t>
      </w:r>
      <w:proofErr w:type="spellStart"/>
      <w:r w:rsidRPr="002D0DFB">
        <w:rPr>
          <w:rFonts w:eastAsia="Calibri" w:cs="Times New Roman"/>
          <w:szCs w:val="24"/>
        </w:rPr>
        <w:t>Tišleres</w:t>
      </w:r>
      <w:proofErr w:type="spellEnd"/>
      <w:r w:rsidRPr="002D0DFB">
        <w:rPr>
          <w:rFonts w:eastAsia="Calibri" w:cs="Times New Roman"/>
          <w:szCs w:val="24"/>
        </w:rPr>
        <w:t xml:space="preserve"> darbu izstāde, bet Sēmes pakalpojumu centra zālītē turpinās Tukuma tēlotājmākslas studijas dalībnieku darbu izstāde</w:t>
      </w:r>
      <w:proofErr w:type="gramStart"/>
      <w:r w:rsidRPr="002D0DFB">
        <w:rPr>
          <w:rFonts w:eastAsia="Calibri" w:cs="Times New Roman"/>
          <w:szCs w:val="24"/>
        </w:rPr>
        <w:t xml:space="preserve"> ,,</w:t>
      </w:r>
      <w:proofErr w:type="gramEnd"/>
      <w:r w:rsidRPr="002D0DFB">
        <w:rPr>
          <w:rFonts w:eastAsia="Calibri" w:cs="Times New Roman"/>
          <w:szCs w:val="24"/>
        </w:rPr>
        <w:t xml:space="preserve">Tukuma pagalmi” (vadītāja </w:t>
      </w:r>
      <w:proofErr w:type="spellStart"/>
      <w:r w:rsidRPr="002D0DFB">
        <w:rPr>
          <w:rFonts w:eastAsia="Calibri" w:cs="Times New Roman"/>
          <w:szCs w:val="24"/>
        </w:rPr>
        <w:t>I.Brīniņa</w:t>
      </w:r>
      <w:proofErr w:type="spellEnd"/>
      <w:r w:rsidRPr="002D0DFB">
        <w:rPr>
          <w:rFonts w:eastAsia="Calibri" w:cs="Times New Roman"/>
          <w:szCs w:val="24"/>
        </w:rPr>
        <w:t>).</w:t>
      </w:r>
    </w:p>
    <w:p w:rsidR="00FB5EC5" w:rsidRDefault="00FB5EC5" w:rsidP="002D0DFB">
      <w:pPr>
        <w:jc w:val="center"/>
        <w:rPr>
          <w:rFonts w:eastAsia="Calibri" w:cs="Times New Roman"/>
          <w:b/>
          <w:szCs w:val="24"/>
        </w:rPr>
      </w:pPr>
    </w:p>
    <w:p w:rsidR="002D0DFB" w:rsidRPr="002D0DFB" w:rsidRDefault="002D0DFB" w:rsidP="002D0DFB">
      <w:pPr>
        <w:jc w:val="center"/>
        <w:rPr>
          <w:rFonts w:eastAsia="Calibri" w:cs="Times New Roman"/>
          <w:b/>
          <w:szCs w:val="24"/>
        </w:rPr>
      </w:pPr>
      <w:r w:rsidRPr="002D0DFB">
        <w:rPr>
          <w:rFonts w:eastAsia="Calibri" w:cs="Times New Roman"/>
          <w:b/>
          <w:szCs w:val="24"/>
        </w:rPr>
        <w:t>Pārskats par darbu oktobrī Tumes un Degoles pagastu pārvaldē</w:t>
      </w:r>
    </w:p>
    <w:p w:rsidR="002D0DFB" w:rsidRPr="002D0DFB" w:rsidRDefault="002D0DFB" w:rsidP="002D0DFB">
      <w:pPr>
        <w:ind w:left="-142" w:right="0"/>
        <w:jc w:val="center"/>
        <w:rPr>
          <w:rFonts w:eastAsia="Times New Roman" w:cs="Times New Roman"/>
          <w:color w:val="000000"/>
          <w:szCs w:val="24"/>
        </w:rPr>
      </w:pPr>
      <w:r w:rsidRPr="002D0DFB">
        <w:rPr>
          <w:rFonts w:eastAsia="Times New Roman" w:cs="Times New Roman"/>
          <w:szCs w:val="24"/>
        </w:rPr>
        <w:t xml:space="preserve"> (sagatavoja L.Legzdiņa)</w:t>
      </w:r>
    </w:p>
    <w:p w:rsidR="002D0DFB" w:rsidRPr="005C33C4" w:rsidRDefault="002D0DFB" w:rsidP="002D0DFB">
      <w:pPr>
        <w:ind w:right="0" w:firstLine="720"/>
        <w:rPr>
          <w:rFonts w:eastAsia="Times New Roman" w:cs="Times New Roman"/>
          <w:b/>
          <w:sz w:val="28"/>
          <w:szCs w:val="28"/>
        </w:rPr>
      </w:pPr>
    </w:p>
    <w:p w:rsidR="002D0DFB" w:rsidRPr="002D0DFB" w:rsidRDefault="002D0DFB" w:rsidP="002D0DFB">
      <w:pPr>
        <w:ind w:right="0" w:firstLine="720"/>
        <w:rPr>
          <w:rFonts w:eastAsia="Times New Roman" w:cs="Times New Roman"/>
          <w:color w:val="000000"/>
          <w:szCs w:val="24"/>
          <w:lang w:eastAsia="lv-LV"/>
        </w:rPr>
      </w:pPr>
      <w:r w:rsidRPr="002D0DFB">
        <w:rPr>
          <w:rFonts w:eastAsia="Times New Roman" w:cs="Times New Roman"/>
          <w:color w:val="000000"/>
          <w:szCs w:val="24"/>
          <w:lang w:eastAsia="lv-LV"/>
        </w:rPr>
        <w:t>22. oktobrī notika Degoles pagasta konsultatīvās padomes sēde.</w:t>
      </w:r>
    </w:p>
    <w:p w:rsidR="002D0DFB" w:rsidRPr="002D0DFB" w:rsidRDefault="002D0DFB" w:rsidP="002D0DFB">
      <w:pPr>
        <w:autoSpaceDE w:val="0"/>
        <w:autoSpaceDN w:val="0"/>
        <w:adjustRightInd w:val="0"/>
        <w:ind w:right="0" w:firstLine="720"/>
        <w:rPr>
          <w:rFonts w:eastAsia="MinionPro-Regular" w:cs="Times New Roman"/>
          <w:szCs w:val="24"/>
        </w:rPr>
      </w:pPr>
      <w:r w:rsidRPr="002D0DFB">
        <w:rPr>
          <w:rFonts w:eastAsia="MinionPro-Regular" w:cs="Times New Roman"/>
          <w:szCs w:val="24"/>
        </w:rPr>
        <w:t>Pārvaldes darbinieki gatavojas pamatlīdzekļu un materiālo vērtību inventarizācijai, lai kopā ar inventarizācijas komisiju pārbaudītu uzskaiti.</w:t>
      </w:r>
    </w:p>
    <w:p w:rsidR="002D0DFB" w:rsidRPr="002D0DFB" w:rsidRDefault="002D0DFB" w:rsidP="002D0DFB">
      <w:pPr>
        <w:ind w:right="0" w:firstLine="720"/>
        <w:rPr>
          <w:rFonts w:eastAsia="Times New Roman" w:cs="Times New Roman"/>
          <w:szCs w:val="24"/>
        </w:rPr>
      </w:pPr>
      <w:r w:rsidRPr="002D0DFB">
        <w:rPr>
          <w:rFonts w:eastAsia="Times New Roman" w:cs="Times New Roman"/>
          <w:szCs w:val="24"/>
        </w:rPr>
        <w:t>VAS “</w:t>
      </w:r>
      <w:proofErr w:type="gramStart"/>
      <w:r w:rsidRPr="002D0DFB">
        <w:rPr>
          <w:rFonts w:eastAsia="Times New Roman" w:cs="Times New Roman"/>
          <w:szCs w:val="24"/>
        </w:rPr>
        <w:t>Latvijas valsts ceļi</w:t>
      </w:r>
      <w:proofErr w:type="gramEnd"/>
      <w:r w:rsidRPr="002D0DFB">
        <w:rPr>
          <w:rFonts w:eastAsia="Times New Roman" w:cs="Times New Roman"/>
          <w:szCs w:val="24"/>
        </w:rPr>
        <w:t>” speciālists veica auditu par pašvaldības ceļu fonda izlietojumu un ceļu apsaimniekošanu. Saņēmām pozitīvu atzinumu par ceļu uzturēšanu un finanšu izlietojumu.</w:t>
      </w:r>
    </w:p>
    <w:p w:rsidR="002D0DFB" w:rsidRPr="002D0DFB" w:rsidRDefault="002D0DFB" w:rsidP="002D0DFB">
      <w:pPr>
        <w:ind w:right="0" w:firstLine="720"/>
        <w:rPr>
          <w:rFonts w:eastAsia="Times New Roman" w:cs="Times New Roman"/>
          <w:color w:val="000000"/>
          <w:szCs w:val="24"/>
          <w:lang w:eastAsia="lv-LV"/>
        </w:rPr>
      </w:pPr>
      <w:r w:rsidRPr="002D0DFB">
        <w:rPr>
          <w:rFonts w:eastAsia="Times New Roman" w:cs="Times New Roman"/>
          <w:szCs w:val="24"/>
        </w:rPr>
        <w:t xml:space="preserve">Turpinās pašvaldības autoceļu sakopšanas darbi - zāles un atvašu pļaušana, ceļu greiderēšana. </w:t>
      </w:r>
      <w:r w:rsidRPr="002D0DFB">
        <w:rPr>
          <w:rFonts w:eastAsia="Times New Roman" w:cs="Times New Roman"/>
          <w:color w:val="000000"/>
          <w:szCs w:val="24"/>
          <w:lang w:eastAsia="lv-LV"/>
        </w:rPr>
        <w:t>Uz vairākiem Tumes un Degoles pašvaldību autoceļu posmiem atjaunots grants segums</w:t>
      </w:r>
      <w:r w:rsidRPr="002D0DFB">
        <w:rPr>
          <w:rFonts w:eastAsia="Times New Roman" w:cs="Times New Roman"/>
          <w:szCs w:val="24"/>
          <w:lang w:eastAsia="lv-LV"/>
        </w:rPr>
        <w:t>.</w:t>
      </w:r>
    </w:p>
    <w:p w:rsidR="002D0DFB" w:rsidRPr="002D0DFB" w:rsidRDefault="002D0DFB" w:rsidP="002D0DFB">
      <w:pPr>
        <w:autoSpaceDE w:val="0"/>
        <w:adjustRightInd w:val="0"/>
        <w:ind w:right="0" w:firstLine="720"/>
        <w:rPr>
          <w:rFonts w:eastAsia="Times New Roman" w:cs="Times New Roman"/>
          <w:szCs w:val="24"/>
        </w:rPr>
      </w:pPr>
      <w:r w:rsidRPr="002D0DFB">
        <w:rPr>
          <w:rFonts w:eastAsia="Times New Roman" w:cs="Times New Roman"/>
          <w:szCs w:val="24"/>
        </w:rPr>
        <w:t>Tumes un Degoles pagastu pārvaldē un struktūrvienībās veikta ugunsdrošības pārbaude par atbilstību normatīvajiem aktiem.</w:t>
      </w:r>
    </w:p>
    <w:p w:rsidR="002D0DFB" w:rsidRPr="002D0DFB" w:rsidRDefault="002D0DFB" w:rsidP="002D0DFB">
      <w:pPr>
        <w:ind w:right="0" w:firstLine="720"/>
        <w:rPr>
          <w:rFonts w:eastAsia="Times New Roman" w:cs="Times New Roman"/>
          <w:szCs w:val="24"/>
        </w:rPr>
      </w:pPr>
      <w:r w:rsidRPr="002D0DFB">
        <w:rPr>
          <w:rFonts w:eastAsia="Times New Roman" w:cs="Times New Roman"/>
          <w:szCs w:val="24"/>
        </w:rPr>
        <w:t>Abos pagastos notiek aktīvs darbs ar komunālo maksājumu parādniekiem. Pēc sarunām ar parādniekiem tiek slēgtas vienošanās par parādu atmaksu.</w:t>
      </w:r>
    </w:p>
    <w:p w:rsidR="002D0DFB" w:rsidRPr="002D0DFB" w:rsidRDefault="002D0DFB" w:rsidP="002D0DFB">
      <w:pPr>
        <w:autoSpaceDE w:val="0"/>
        <w:adjustRightInd w:val="0"/>
        <w:ind w:right="0" w:firstLine="720"/>
        <w:rPr>
          <w:rFonts w:eastAsia="Times New Roman" w:cs="Times New Roman"/>
          <w:szCs w:val="24"/>
        </w:rPr>
      </w:pPr>
      <w:r w:rsidRPr="002D0DFB">
        <w:rPr>
          <w:rFonts w:eastAsia="Times New Roman" w:cs="Times New Roman"/>
          <w:szCs w:val="24"/>
        </w:rPr>
        <w:lastRenderedPageBreak/>
        <w:t>No 5. septembra līdz oktobra beigām Tumes kultūras namā apskatāma foto izstāde „Tume skaista gadalaikos” – fotogrāfiju autori Tumes pagasta iedzīvotāji.</w:t>
      </w:r>
    </w:p>
    <w:p w:rsidR="002D0DFB" w:rsidRPr="002D0DFB" w:rsidRDefault="002D0DFB" w:rsidP="002D0DFB">
      <w:pPr>
        <w:ind w:right="0" w:firstLine="720"/>
        <w:rPr>
          <w:rFonts w:eastAsia="Times New Roman" w:cs="Times New Roman"/>
          <w:szCs w:val="24"/>
        </w:rPr>
      </w:pPr>
      <w:r w:rsidRPr="002D0DFB">
        <w:rPr>
          <w:rFonts w:eastAsia="Times New Roman" w:cs="Times New Roman"/>
          <w:szCs w:val="24"/>
        </w:rPr>
        <w:t>Oktobrī ir atsākusies sezona pašdarbības kolektīviem – bērnu vokālajam ansamblim “</w:t>
      </w:r>
      <w:proofErr w:type="spellStart"/>
      <w:r w:rsidRPr="002D0DFB">
        <w:rPr>
          <w:rFonts w:eastAsia="Times New Roman" w:cs="Times New Roman"/>
          <w:szCs w:val="24"/>
        </w:rPr>
        <w:t>Pūpolītis</w:t>
      </w:r>
      <w:proofErr w:type="spellEnd"/>
      <w:r w:rsidRPr="002D0DFB">
        <w:rPr>
          <w:rFonts w:eastAsia="Times New Roman" w:cs="Times New Roman"/>
          <w:szCs w:val="24"/>
        </w:rPr>
        <w:t>”, vidējās paaudzes deju kolektīvam „Solis”, Tumes jauktajam korim, kā arī sieviešu vokālajam ansamblim „</w:t>
      </w:r>
      <w:proofErr w:type="spellStart"/>
      <w:r w:rsidRPr="002D0DFB">
        <w:rPr>
          <w:rFonts w:eastAsia="Times New Roman" w:cs="Times New Roman"/>
          <w:szCs w:val="24"/>
        </w:rPr>
        <w:t>Kansonete</w:t>
      </w:r>
      <w:proofErr w:type="spellEnd"/>
      <w:r w:rsidRPr="002D0DFB">
        <w:rPr>
          <w:rFonts w:eastAsia="Times New Roman" w:cs="Times New Roman"/>
          <w:szCs w:val="24"/>
        </w:rPr>
        <w:t xml:space="preserve">”. </w:t>
      </w:r>
    </w:p>
    <w:p w:rsidR="002D0DFB" w:rsidRPr="002D0DFB" w:rsidRDefault="002D0DFB" w:rsidP="002D0DFB">
      <w:pPr>
        <w:ind w:right="0" w:firstLine="720"/>
        <w:rPr>
          <w:rFonts w:eastAsia="Times New Roman" w:cs="Times New Roman"/>
          <w:szCs w:val="24"/>
        </w:rPr>
      </w:pPr>
      <w:proofErr w:type="gramStart"/>
      <w:r w:rsidRPr="002D0DFB">
        <w:rPr>
          <w:rFonts w:eastAsia="Times New Roman" w:cs="Times New Roman"/>
          <w:szCs w:val="24"/>
        </w:rPr>
        <w:t>12.oktobrī</w:t>
      </w:r>
      <w:proofErr w:type="gramEnd"/>
      <w:r w:rsidRPr="002D0DFB">
        <w:rPr>
          <w:rFonts w:eastAsia="Times New Roman" w:cs="Times New Roman"/>
          <w:szCs w:val="24"/>
        </w:rPr>
        <w:t xml:space="preserve"> “Jaunmoku pils” telpās notika Tukuma novada Domes rīkotais pasākums “Tukuma novada uzņēmējs 2018”, kurā tika apbalvoti iepriekšējā gada veiksmīgākie, čaklākie un sabiedriski atbildīgākie uzņēmēji Tukuma novadā. Tukuma novada Domes apbalvojumu nominācijā „Tumes un Degoles pagastu lepnums 2018” saņēma Vilnis </w:t>
      </w:r>
      <w:proofErr w:type="spellStart"/>
      <w:r w:rsidRPr="002D0DFB">
        <w:rPr>
          <w:rFonts w:eastAsia="Times New Roman" w:cs="Times New Roman"/>
          <w:szCs w:val="24"/>
        </w:rPr>
        <w:t>Jenčs</w:t>
      </w:r>
      <w:proofErr w:type="spellEnd"/>
      <w:r w:rsidRPr="002D0DFB">
        <w:rPr>
          <w:rFonts w:eastAsia="Times New Roman" w:cs="Times New Roman"/>
          <w:szCs w:val="24"/>
        </w:rPr>
        <w:t>, SIA „VJ SERVISS” un nominācijā „</w:t>
      </w:r>
      <w:proofErr w:type="spellStart"/>
      <w:r w:rsidRPr="002D0DFB">
        <w:rPr>
          <w:rFonts w:eastAsia="Times New Roman" w:cs="Times New Roman"/>
          <w:szCs w:val="24"/>
        </w:rPr>
        <w:t>Dižlauksaimnieks</w:t>
      </w:r>
      <w:proofErr w:type="spellEnd"/>
      <w:r w:rsidRPr="002D0DFB">
        <w:rPr>
          <w:rFonts w:eastAsia="Times New Roman" w:cs="Times New Roman"/>
          <w:szCs w:val="24"/>
        </w:rPr>
        <w:t xml:space="preserve"> 2018” saņēma AS „Dzimtene”.</w:t>
      </w:r>
    </w:p>
    <w:p w:rsidR="002D0DFB" w:rsidRPr="002D0DFB" w:rsidRDefault="002D0DFB" w:rsidP="002D0DFB">
      <w:pPr>
        <w:ind w:right="0" w:firstLine="720"/>
        <w:rPr>
          <w:rFonts w:eastAsia="Times New Roman" w:cs="Times New Roman"/>
          <w:szCs w:val="24"/>
        </w:rPr>
      </w:pPr>
      <w:r w:rsidRPr="002D0DFB">
        <w:rPr>
          <w:rFonts w:eastAsia="Times New Roman" w:cs="Times New Roman"/>
          <w:szCs w:val="24"/>
        </w:rPr>
        <w:t xml:space="preserve">No 29. oktobra stājas spēkā izmaiņas autobusa maršrutā Tukums – </w:t>
      </w:r>
      <w:proofErr w:type="spellStart"/>
      <w:r w:rsidRPr="002D0DFB">
        <w:rPr>
          <w:rFonts w:eastAsia="Times New Roman" w:cs="Times New Roman"/>
          <w:szCs w:val="24"/>
        </w:rPr>
        <w:t>Praviņu</w:t>
      </w:r>
      <w:proofErr w:type="spellEnd"/>
      <w:r w:rsidRPr="002D0DFB">
        <w:rPr>
          <w:rFonts w:eastAsia="Times New Roman" w:cs="Times New Roman"/>
          <w:szCs w:val="24"/>
        </w:rPr>
        <w:t xml:space="preserve"> skola – Tume – Tukums:</w:t>
      </w:r>
    </w:p>
    <w:p w:rsidR="002D0DFB" w:rsidRPr="002D0DFB" w:rsidRDefault="002D0DFB" w:rsidP="002D0DFB">
      <w:pPr>
        <w:ind w:right="0" w:firstLine="720"/>
        <w:rPr>
          <w:rFonts w:eastAsia="Times New Roman" w:cs="Times New Roman"/>
          <w:szCs w:val="24"/>
        </w:rPr>
      </w:pPr>
      <w:r w:rsidRPr="002D0DFB">
        <w:rPr>
          <w:rFonts w:eastAsia="Times New Roman" w:cs="Times New Roman"/>
          <w:szCs w:val="24"/>
        </w:rPr>
        <w:t xml:space="preserve">No rīta – </w:t>
      </w:r>
      <w:proofErr w:type="spellStart"/>
      <w:r w:rsidRPr="002D0DFB">
        <w:rPr>
          <w:rFonts w:eastAsia="Times New Roman" w:cs="Times New Roman"/>
          <w:szCs w:val="24"/>
        </w:rPr>
        <w:t>Jauntukums</w:t>
      </w:r>
      <w:proofErr w:type="spellEnd"/>
      <w:r w:rsidRPr="002D0DFB">
        <w:rPr>
          <w:rFonts w:eastAsia="Times New Roman" w:cs="Times New Roman"/>
          <w:szCs w:val="24"/>
        </w:rPr>
        <w:t xml:space="preserve"> – Tukuma AO – Talsu 4 – LLT – Degoles veikals – </w:t>
      </w:r>
      <w:proofErr w:type="spellStart"/>
      <w:r w:rsidRPr="002D0DFB">
        <w:rPr>
          <w:rFonts w:eastAsia="Times New Roman" w:cs="Times New Roman"/>
          <w:szCs w:val="24"/>
        </w:rPr>
        <w:t>Valeikas</w:t>
      </w:r>
      <w:proofErr w:type="spellEnd"/>
      <w:r w:rsidRPr="002D0DFB">
        <w:rPr>
          <w:rFonts w:eastAsia="Times New Roman" w:cs="Times New Roman"/>
          <w:szCs w:val="24"/>
        </w:rPr>
        <w:t xml:space="preserve"> – </w:t>
      </w:r>
      <w:proofErr w:type="spellStart"/>
      <w:r w:rsidRPr="002D0DFB">
        <w:rPr>
          <w:rFonts w:eastAsia="Times New Roman" w:cs="Times New Roman"/>
          <w:szCs w:val="24"/>
        </w:rPr>
        <w:t>Praviņu</w:t>
      </w:r>
      <w:proofErr w:type="spellEnd"/>
      <w:r w:rsidRPr="002D0DFB">
        <w:rPr>
          <w:rFonts w:eastAsia="Times New Roman" w:cs="Times New Roman"/>
          <w:szCs w:val="24"/>
        </w:rPr>
        <w:t xml:space="preserve"> skola – </w:t>
      </w:r>
      <w:proofErr w:type="spellStart"/>
      <w:r w:rsidRPr="002D0DFB">
        <w:rPr>
          <w:rFonts w:eastAsia="Times New Roman" w:cs="Times New Roman"/>
          <w:szCs w:val="24"/>
        </w:rPr>
        <w:t>Valeikas</w:t>
      </w:r>
      <w:proofErr w:type="spellEnd"/>
      <w:r w:rsidRPr="002D0DFB">
        <w:rPr>
          <w:rFonts w:eastAsia="Times New Roman" w:cs="Times New Roman"/>
          <w:szCs w:val="24"/>
        </w:rPr>
        <w:t xml:space="preserve"> – Vienības centrs – Garauši - Krīvi – Tume – Tukums. </w:t>
      </w:r>
    </w:p>
    <w:p w:rsidR="002D0DFB" w:rsidRPr="002D0DFB" w:rsidRDefault="002D0DFB" w:rsidP="002D0DFB">
      <w:pPr>
        <w:ind w:right="0" w:firstLine="720"/>
        <w:rPr>
          <w:rFonts w:eastAsia="Times New Roman" w:cs="Times New Roman"/>
          <w:szCs w:val="24"/>
        </w:rPr>
      </w:pPr>
      <w:r w:rsidRPr="002D0DFB">
        <w:rPr>
          <w:rFonts w:eastAsia="Times New Roman" w:cs="Times New Roman"/>
          <w:szCs w:val="24"/>
        </w:rPr>
        <w:t xml:space="preserve">Pēcpusdienā - Tukums – Tume – Krīvi – Garauši – Vienības centrs – </w:t>
      </w:r>
      <w:proofErr w:type="spellStart"/>
      <w:r w:rsidRPr="002D0DFB">
        <w:rPr>
          <w:rFonts w:eastAsia="Times New Roman" w:cs="Times New Roman"/>
          <w:szCs w:val="24"/>
        </w:rPr>
        <w:t>Valeikas</w:t>
      </w:r>
      <w:proofErr w:type="spellEnd"/>
      <w:r w:rsidRPr="002D0DFB">
        <w:rPr>
          <w:rFonts w:eastAsia="Times New Roman" w:cs="Times New Roman"/>
          <w:szCs w:val="24"/>
        </w:rPr>
        <w:t xml:space="preserve"> – </w:t>
      </w:r>
      <w:proofErr w:type="spellStart"/>
      <w:r w:rsidRPr="002D0DFB">
        <w:rPr>
          <w:rFonts w:eastAsia="Times New Roman" w:cs="Times New Roman"/>
          <w:szCs w:val="24"/>
        </w:rPr>
        <w:t>Praviņu</w:t>
      </w:r>
      <w:proofErr w:type="spellEnd"/>
      <w:r w:rsidRPr="002D0DFB">
        <w:rPr>
          <w:rFonts w:eastAsia="Times New Roman" w:cs="Times New Roman"/>
          <w:szCs w:val="24"/>
        </w:rPr>
        <w:t xml:space="preserve"> skola – Degoles veikals – Talsu 4 – </w:t>
      </w:r>
      <w:proofErr w:type="spellStart"/>
      <w:r w:rsidRPr="002D0DFB">
        <w:rPr>
          <w:rFonts w:eastAsia="Times New Roman" w:cs="Times New Roman"/>
          <w:szCs w:val="24"/>
        </w:rPr>
        <w:t>Jauntukums</w:t>
      </w:r>
      <w:proofErr w:type="spellEnd"/>
      <w:r w:rsidRPr="002D0DFB">
        <w:rPr>
          <w:rFonts w:eastAsia="Times New Roman" w:cs="Times New Roman"/>
          <w:szCs w:val="24"/>
        </w:rPr>
        <w:t xml:space="preserve">. </w:t>
      </w:r>
    </w:p>
    <w:p w:rsidR="002D0DFB" w:rsidRPr="002D0DFB" w:rsidRDefault="002D0DFB" w:rsidP="002D0DFB">
      <w:pPr>
        <w:ind w:right="0" w:firstLine="720"/>
        <w:rPr>
          <w:rFonts w:eastAsia="Times New Roman" w:cs="Times New Roman"/>
          <w:szCs w:val="24"/>
        </w:rPr>
      </w:pPr>
      <w:proofErr w:type="gramStart"/>
      <w:r w:rsidRPr="002D0DFB">
        <w:rPr>
          <w:rFonts w:eastAsia="Times New Roman" w:cs="Times New Roman"/>
          <w:szCs w:val="24"/>
        </w:rPr>
        <w:t>25.oktobrī</w:t>
      </w:r>
      <w:proofErr w:type="gramEnd"/>
      <w:r w:rsidRPr="002D0DFB">
        <w:rPr>
          <w:rFonts w:eastAsia="Times New Roman" w:cs="Times New Roman"/>
          <w:szCs w:val="24"/>
        </w:rPr>
        <w:t xml:space="preserve"> notiks Tumes vidusskolas padomes sēde.</w:t>
      </w:r>
    </w:p>
    <w:p w:rsidR="002D0DFB" w:rsidRPr="002D0DFB" w:rsidRDefault="002D0DFB" w:rsidP="002D0DFB">
      <w:pPr>
        <w:ind w:right="0" w:firstLine="720"/>
        <w:rPr>
          <w:rFonts w:eastAsia="Times New Roman" w:cs="Times New Roman"/>
          <w:szCs w:val="24"/>
        </w:rPr>
      </w:pPr>
    </w:p>
    <w:p w:rsidR="002D0DFB" w:rsidRPr="002D0DFB" w:rsidRDefault="002D0DFB" w:rsidP="002D0DFB">
      <w:pPr>
        <w:ind w:right="0"/>
        <w:jc w:val="center"/>
        <w:outlineLvl w:val="0"/>
        <w:rPr>
          <w:rFonts w:eastAsia="Times New Roman" w:cs="Times New Roman"/>
          <w:szCs w:val="24"/>
          <w:lang w:eastAsia="lv-LV"/>
        </w:rPr>
      </w:pPr>
      <w:r w:rsidRPr="002D0DFB">
        <w:rPr>
          <w:rFonts w:eastAsia="Times New Roman" w:cs="Times New Roman"/>
          <w:szCs w:val="24"/>
          <w:lang w:eastAsia="lv-LV"/>
        </w:rPr>
        <w:t>2.§.</w:t>
      </w:r>
    </w:p>
    <w:p w:rsidR="002D0DFB" w:rsidRPr="002D0DFB" w:rsidRDefault="002D0DFB" w:rsidP="002D0DFB">
      <w:pPr>
        <w:ind w:right="0"/>
        <w:jc w:val="left"/>
        <w:outlineLvl w:val="0"/>
        <w:rPr>
          <w:rFonts w:eastAsia="Times New Roman" w:cs="Times New Roman"/>
          <w:szCs w:val="24"/>
          <w:lang w:eastAsia="lv-LV"/>
        </w:rPr>
      </w:pPr>
    </w:p>
    <w:p w:rsidR="002D0DFB" w:rsidRPr="002D0DFB" w:rsidRDefault="002D0DFB" w:rsidP="002D0DFB">
      <w:pPr>
        <w:ind w:right="0"/>
        <w:jc w:val="left"/>
        <w:outlineLvl w:val="0"/>
        <w:rPr>
          <w:rFonts w:eastAsia="Times New Roman" w:cs="Times New Roman"/>
          <w:b/>
          <w:szCs w:val="24"/>
          <w:lang w:eastAsia="lv-LV"/>
        </w:rPr>
      </w:pPr>
      <w:r w:rsidRPr="002D0DFB">
        <w:rPr>
          <w:rFonts w:eastAsia="Times New Roman" w:cs="Times New Roman"/>
          <w:b/>
          <w:szCs w:val="24"/>
          <w:lang w:eastAsia="lv-LV"/>
        </w:rPr>
        <w:t xml:space="preserve">Par </w:t>
      </w:r>
      <w:proofErr w:type="gramStart"/>
      <w:r w:rsidRPr="002D0DFB">
        <w:rPr>
          <w:rFonts w:eastAsia="Times New Roman" w:cs="Times New Roman"/>
          <w:b/>
          <w:szCs w:val="24"/>
          <w:lang w:eastAsia="lv-LV"/>
        </w:rPr>
        <w:t>2018.gada</w:t>
      </w:r>
      <w:proofErr w:type="gramEnd"/>
      <w:r w:rsidRPr="002D0DFB">
        <w:rPr>
          <w:rFonts w:eastAsia="Times New Roman" w:cs="Times New Roman"/>
          <w:b/>
          <w:szCs w:val="24"/>
          <w:lang w:eastAsia="lv-LV"/>
        </w:rPr>
        <w:t xml:space="preserve"> 3.ceturkšņa Tukuma novada </w:t>
      </w:r>
    </w:p>
    <w:p w:rsidR="002D0DFB" w:rsidRPr="002D0DFB" w:rsidRDefault="002D0DFB" w:rsidP="002D0DFB">
      <w:pPr>
        <w:ind w:right="0"/>
        <w:jc w:val="left"/>
        <w:outlineLvl w:val="0"/>
        <w:rPr>
          <w:rFonts w:eastAsia="Times New Roman" w:cs="Times New Roman"/>
          <w:b/>
          <w:szCs w:val="24"/>
          <w:lang w:eastAsia="lv-LV"/>
        </w:rPr>
      </w:pPr>
      <w:r w:rsidRPr="002D0DFB">
        <w:rPr>
          <w:rFonts w:eastAsia="Times New Roman" w:cs="Times New Roman"/>
          <w:b/>
          <w:szCs w:val="24"/>
          <w:lang w:eastAsia="lv-LV"/>
        </w:rPr>
        <w:t>pašvaldības budžeta izpildi</w:t>
      </w:r>
    </w:p>
    <w:p w:rsidR="002D0DFB" w:rsidRPr="002D0DFB" w:rsidRDefault="002D0DFB" w:rsidP="002D0DFB">
      <w:pPr>
        <w:ind w:right="-1"/>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13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Aivars Volfs), pret – nav, atturas – 4 (Reinis Duksītis, Kaspars Liepa, Guna Roze,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w:t>
      </w:r>
    </w:p>
    <w:p w:rsidR="002D0DFB" w:rsidRPr="002D0DFB" w:rsidRDefault="002D0DFB" w:rsidP="002D0DFB">
      <w:pPr>
        <w:ind w:right="-1"/>
        <w:rPr>
          <w:rFonts w:eastAsia="Calibri" w:cs="Times New Roman"/>
        </w:rPr>
      </w:pPr>
    </w:p>
    <w:p w:rsidR="002D0DFB" w:rsidRPr="002D0DFB" w:rsidRDefault="002D0DFB" w:rsidP="002D0DFB">
      <w:pPr>
        <w:ind w:right="0"/>
        <w:outlineLvl w:val="0"/>
        <w:rPr>
          <w:rFonts w:eastAsia="Times New Roman" w:cs="Times New Roman"/>
          <w:szCs w:val="24"/>
          <w:lang w:eastAsia="lv-LV"/>
        </w:rPr>
      </w:pPr>
      <w:r w:rsidRPr="002D0DFB">
        <w:rPr>
          <w:rFonts w:eastAsia="Times New Roman" w:cs="Times New Roman"/>
          <w:szCs w:val="24"/>
          <w:lang w:eastAsia="lv-LV"/>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w:t>
      </w:r>
      <w:proofErr w:type="gramStart"/>
      <w:r w:rsidRPr="002D0DFB">
        <w:rPr>
          <w:rFonts w:eastAsia="Times New Roman" w:cs="Times New Roman"/>
          <w:szCs w:val="24"/>
          <w:lang w:eastAsia="lv-LV"/>
        </w:rPr>
        <w:t>2018.gada</w:t>
      </w:r>
      <w:proofErr w:type="gramEnd"/>
      <w:r w:rsidRPr="002D0DFB">
        <w:rPr>
          <w:rFonts w:eastAsia="Times New Roman" w:cs="Times New Roman"/>
          <w:szCs w:val="24"/>
          <w:lang w:eastAsia="lv-LV"/>
        </w:rPr>
        <w:t xml:space="preserve"> 3.ceturkšņa Tukuma novada pašvaldības budžeta izpildi” pieņemt (lēmums pievienots).</w:t>
      </w:r>
    </w:p>
    <w:p w:rsidR="002D0DFB" w:rsidRPr="002D0DFB" w:rsidRDefault="002D0DFB" w:rsidP="002D0DFB">
      <w:pPr>
        <w:ind w:right="-1"/>
        <w:rPr>
          <w:rFonts w:eastAsia="Calibri" w:cs="Times New Roman"/>
        </w:rPr>
      </w:pPr>
    </w:p>
    <w:p w:rsidR="002D0DFB" w:rsidRPr="002D0DFB" w:rsidRDefault="002D0DFB" w:rsidP="002D0DFB">
      <w:pPr>
        <w:jc w:val="center"/>
        <w:rPr>
          <w:rFonts w:eastAsia="Calibri" w:cs="Times New Roman"/>
        </w:rPr>
      </w:pPr>
      <w:r w:rsidRPr="002D0DFB">
        <w:rPr>
          <w:rFonts w:eastAsia="Calibri" w:cs="Times New Roman"/>
        </w:rPr>
        <w:t>3.§.</w:t>
      </w: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b/>
          <w:szCs w:val="24"/>
        </w:rPr>
      </w:pPr>
      <w:r w:rsidRPr="002D0DFB">
        <w:rPr>
          <w:rFonts w:eastAsia="Calibri" w:cs="Times New Roman"/>
          <w:b/>
        </w:rPr>
        <w:t xml:space="preserve">Par saistošo noteikumu </w:t>
      </w:r>
      <w:r w:rsidRPr="002D0DFB">
        <w:rPr>
          <w:rFonts w:eastAsia="Calibri" w:cs="Times New Roman"/>
          <w:b/>
          <w:bCs/>
          <w:szCs w:val="24"/>
        </w:rPr>
        <w:t>„</w:t>
      </w:r>
      <w:r w:rsidRPr="002D0DFB">
        <w:rPr>
          <w:rFonts w:eastAsia="Calibri" w:cs="Times New Roman"/>
          <w:b/>
          <w:color w:val="000000"/>
          <w:szCs w:val="24"/>
        </w:rPr>
        <w:t xml:space="preserve">Par </w:t>
      </w:r>
      <w:r w:rsidRPr="002D0DFB">
        <w:rPr>
          <w:rFonts w:eastAsia="Calibri" w:cs="Times New Roman"/>
          <w:b/>
          <w:szCs w:val="24"/>
        </w:rPr>
        <w:t xml:space="preserve">decentralizēto kanalizācijas </w:t>
      </w:r>
    </w:p>
    <w:p w:rsidR="002D0DFB" w:rsidRPr="002D0DFB" w:rsidRDefault="002D0DFB" w:rsidP="002D0DFB">
      <w:pPr>
        <w:ind w:right="-1"/>
        <w:rPr>
          <w:rFonts w:eastAsia="Calibri" w:cs="Times New Roman"/>
          <w:b/>
          <w:color w:val="000000"/>
          <w:szCs w:val="24"/>
        </w:rPr>
      </w:pPr>
      <w:r w:rsidRPr="002D0DFB">
        <w:rPr>
          <w:rFonts w:eastAsia="Calibri" w:cs="Times New Roman"/>
          <w:b/>
          <w:szCs w:val="24"/>
        </w:rPr>
        <w:t xml:space="preserve">pakalpojumu sniegšanas un uzskaites kārtību </w:t>
      </w:r>
      <w:r w:rsidRPr="002D0DFB">
        <w:rPr>
          <w:rFonts w:eastAsia="Calibri" w:cs="Times New Roman"/>
          <w:b/>
          <w:color w:val="000000"/>
          <w:szCs w:val="24"/>
        </w:rPr>
        <w:t xml:space="preserve">Tukuma </w:t>
      </w:r>
    </w:p>
    <w:p w:rsidR="002D0DFB" w:rsidRPr="002D0DFB" w:rsidRDefault="002D0DFB" w:rsidP="002D0DFB">
      <w:pPr>
        <w:ind w:right="-1"/>
        <w:rPr>
          <w:rFonts w:eastAsia="Calibri" w:cs="Times New Roman"/>
          <w:b/>
          <w:color w:val="000000"/>
          <w:szCs w:val="24"/>
        </w:rPr>
      </w:pPr>
      <w:r w:rsidRPr="002D0DFB">
        <w:rPr>
          <w:rFonts w:eastAsia="Calibri" w:cs="Times New Roman"/>
          <w:b/>
          <w:color w:val="000000"/>
          <w:szCs w:val="24"/>
        </w:rPr>
        <w:t>novada pašvaldībā” apstiprināšanu</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Aivars Volfs – Saimniecības un uzņēmējdarbības veicināšanas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Modris Liepiņš, Kaspars Liepa, Agris </w:t>
      </w:r>
      <w:proofErr w:type="spellStart"/>
      <w:r w:rsidRPr="002D0DFB">
        <w:rPr>
          <w:rFonts w:eastAsia="Times New Roman" w:cs="Times New Roman"/>
          <w:szCs w:val="24"/>
          <w:lang w:eastAsia="lv-LV"/>
        </w:rPr>
        <w:t>Zvaigzneskalns</w:t>
      </w:r>
      <w:proofErr w:type="spellEnd"/>
      <w:proofErr w:type="gramStart"/>
      <w:r w:rsidRPr="002D0DFB">
        <w:rPr>
          <w:rFonts w:eastAsia="Times New Roman" w:cs="Times New Roman"/>
          <w:szCs w:val="24"/>
          <w:lang w:eastAsia="lv-LV"/>
        </w:rPr>
        <w:t xml:space="preserve">  </w:t>
      </w:r>
      <w:proofErr w:type="gram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Aivars Volfs, Iveta Vistapole</w:t>
      </w:r>
      <w:proofErr w:type="gramStart"/>
      <w:r w:rsidRPr="002D0DFB">
        <w:rPr>
          <w:rFonts w:eastAsia="Times New Roman" w:cs="Times New Roman"/>
          <w:szCs w:val="24"/>
          <w:lang w:eastAsia="lv-LV"/>
        </w:rPr>
        <w:t xml:space="preserve">  </w:t>
      </w:r>
      <w:proofErr w:type="gram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Modris Liepiņš,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Aivars Volfs, Ēriks Lukmans,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Noris plašas debates skat. </w:t>
      </w:r>
      <w:hyperlink r:id="rId13" w:history="1">
        <w:r w:rsidRPr="002D0DFB">
          <w:rPr>
            <w:rFonts w:eastAsia="Times New Roman" w:cs="Times New Roman"/>
            <w:color w:val="0000FF"/>
            <w:szCs w:val="24"/>
            <w:u w:val="single"/>
            <w:lang w:eastAsia="lv-LV"/>
          </w:rPr>
          <w:t>www.tukums.lv</w:t>
        </w:r>
      </w:hyperlink>
      <w:proofErr w:type="gramStart"/>
      <w:r w:rsidRPr="002D0DFB">
        <w:rPr>
          <w:rFonts w:eastAsia="Times New Roman" w:cs="Times New Roman"/>
          <w:szCs w:val="20"/>
          <w:lang w:eastAsia="lv-LV"/>
        </w:rPr>
        <w:t xml:space="preserve">  </w:t>
      </w:r>
      <w:proofErr w:type="gramEnd"/>
      <w:r w:rsidRPr="002D0DFB">
        <w:rPr>
          <w:rFonts w:eastAsia="Times New Roman" w:cs="Times New Roman"/>
          <w:szCs w:val="20"/>
          <w:lang w:eastAsia="lv-LV"/>
        </w:rPr>
        <w:t xml:space="preserve">šeit: </w:t>
      </w:r>
      <w:hyperlink r:id="rId14" w:history="1">
        <w:r w:rsidRPr="002D0DFB">
          <w:rPr>
            <w:rFonts w:eastAsia="Times New Roman" w:cs="Times New Roman"/>
            <w:color w:val="0000FF"/>
            <w:szCs w:val="20"/>
            <w:u w:val="single"/>
            <w:lang w:eastAsia="lv-LV"/>
          </w:rPr>
          <w:t>Sākums</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22" name="Picture 22"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16" w:history="1">
        <w:r w:rsidRPr="002D0DFB">
          <w:rPr>
            <w:rFonts w:eastAsia="Times New Roman" w:cs="Times New Roman"/>
            <w:color w:val="0000FF"/>
            <w:szCs w:val="20"/>
            <w:u w:val="single"/>
            <w:lang w:eastAsia="lv-LV"/>
          </w:rPr>
          <w:t>Novads</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21" name="Picture 21"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17" w:history="1">
        <w:r w:rsidRPr="002D0DFB">
          <w:rPr>
            <w:rFonts w:eastAsia="Times New Roman" w:cs="Times New Roman"/>
            <w:color w:val="0000FF"/>
            <w:szCs w:val="20"/>
            <w:u w:val="single"/>
            <w:lang w:eastAsia="lv-LV"/>
          </w:rPr>
          <w:t xml:space="preserve">Foto un Video </w:t>
        </w:r>
      </w:hyperlink>
      <w:r w:rsidRPr="002D0DFB">
        <w:rPr>
          <w:rFonts w:eastAsia="Times New Roman" w:cs="Times New Roman"/>
          <w:noProof/>
          <w:szCs w:val="20"/>
          <w:lang w:eastAsia="lv-LV"/>
        </w:rPr>
        <w:drawing>
          <wp:inline distT="0" distB="0" distL="0" distR="0">
            <wp:extent cx="87630" cy="87630"/>
            <wp:effectExtent l="0" t="0" r="7620" b="7620"/>
            <wp:docPr id="20" name="Picture 20"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18" w:history="1">
        <w:r w:rsidRPr="002D0DFB">
          <w:rPr>
            <w:rFonts w:eastAsia="Times New Roman" w:cs="Times New Roman"/>
            <w:color w:val="0000FF"/>
            <w:szCs w:val="20"/>
            <w:u w:val="single"/>
            <w:lang w:eastAsia="lv-LV"/>
          </w:rPr>
          <w:t>Tukuma video</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19" name="Picture 19"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D0DFB">
        <w:rPr>
          <w:rFonts w:eastAsia="Times New Roman" w:cs="Times New Roman"/>
          <w:szCs w:val="20"/>
          <w:lang w:eastAsia="lv-LV"/>
        </w:rPr>
        <w:t>Domes sēžu video arhīvs</w:t>
      </w:r>
      <w:r w:rsidRPr="002D0DFB">
        <w:rPr>
          <w:rFonts w:eastAsia="Times New Roman" w:cs="Times New Roman"/>
          <w:szCs w:val="24"/>
          <w:lang w:eastAsia="lv-LV"/>
        </w:rPr>
        <w:t xml:space="preserve">    </w:t>
      </w:r>
    </w:p>
    <w:p w:rsidR="002D0DFB" w:rsidRPr="002D0DFB" w:rsidRDefault="002D0DFB" w:rsidP="002D0DFB">
      <w:pPr>
        <w:rPr>
          <w:rFonts w:eastAsia="Calibri" w:cs="Times New Roman"/>
        </w:rPr>
      </w:pPr>
      <w:r w:rsidRPr="002D0DFB">
        <w:rPr>
          <w:rFonts w:eastAsia="Calibri" w:cs="Times New Roman"/>
        </w:rPr>
        <w:t xml:space="preserve">Deputāts Agris </w:t>
      </w:r>
      <w:proofErr w:type="spellStart"/>
      <w:r w:rsidRPr="002D0DFB">
        <w:rPr>
          <w:rFonts w:eastAsia="Calibri" w:cs="Times New Roman"/>
        </w:rPr>
        <w:t>Zvaigzneskalns</w:t>
      </w:r>
      <w:proofErr w:type="spellEnd"/>
      <w:r w:rsidRPr="002D0DFB">
        <w:rPr>
          <w:rFonts w:eastAsia="Calibri" w:cs="Times New Roman"/>
        </w:rPr>
        <w:t xml:space="preserve"> uztur debatēs izskanējušo priekšlikumu: svītrot noteikumu</w:t>
      </w:r>
      <w:proofErr w:type="gramStart"/>
      <w:r w:rsidRPr="002D0DFB">
        <w:rPr>
          <w:rFonts w:eastAsia="Calibri" w:cs="Times New Roman"/>
        </w:rPr>
        <w:t xml:space="preserve">  </w:t>
      </w:r>
      <w:proofErr w:type="gramEnd"/>
      <w:r w:rsidRPr="002D0DFB">
        <w:rPr>
          <w:rFonts w:eastAsia="Calibri" w:cs="Times New Roman"/>
        </w:rPr>
        <w:t xml:space="preserve">21.punkta pirmajā teikumā  tekstu </w:t>
      </w:r>
      <w:r w:rsidRPr="002D0DFB">
        <w:rPr>
          <w:rFonts w:eastAsia="Calibri" w:cs="Times New Roman"/>
          <w:i/>
        </w:rPr>
        <w:t xml:space="preserve">“fiziskajām personām līdz 100 </w:t>
      </w:r>
      <w:proofErr w:type="spellStart"/>
      <w:r w:rsidRPr="002D0DFB">
        <w:rPr>
          <w:rFonts w:eastAsia="Calibri" w:cs="Times New Roman"/>
          <w:i/>
        </w:rPr>
        <w:t>euro</w:t>
      </w:r>
      <w:proofErr w:type="spellEnd"/>
      <w:r w:rsidRPr="002D0DFB">
        <w:rPr>
          <w:rFonts w:eastAsia="Calibri" w:cs="Times New Roman"/>
          <w:i/>
        </w:rPr>
        <w:t>, juridiskajām personām”</w:t>
      </w:r>
      <w:r w:rsidRPr="002D0DFB">
        <w:rPr>
          <w:rFonts w:eastAsia="Calibri" w:cs="Times New Roman"/>
        </w:rPr>
        <w:t xml:space="preserve"> un otrajā teikumā tekstu </w:t>
      </w:r>
      <w:r w:rsidRPr="002D0DFB">
        <w:rPr>
          <w:rFonts w:eastAsia="Calibri" w:cs="Times New Roman"/>
          <w:i/>
        </w:rPr>
        <w:t xml:space="preserve">“fiziskajām personām līdz 350 </w:t>
      </w:r>
      <w:proofErr w:type="spellStart"/>
      <w:r w:rsidRPr="002D0DFB">
        <w:rPr>
          <w:rFonts w:eastAsia="Calibri" w:cs="Times New Roman"/>
          <w:i/>
        </w:rPr>
        <w:t>euro</w:t>
      </w:r>
      <w:proofErr w:type="spellEnd"/>
      <w:r w:rsidRPr="002D0DFB">
        <w:rPr>
          <w:rFonts w:eastAsia="Calibri" w:cs="Times New Roman"/>
          <w:i/>
        </w:rPr>
        <w:t>, juridiskajām personām”</w:t>
      </w:r>
      <w:r w:rsidRPr="002D0DFB">
        <w:rPr>
          <w:rFonts w:eastAsia="Calibri" w:cs="Times New Roman"/>
        </w:rPr>
        <w:t>.</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 xml:space="preserve">Domes priekšsēdētājs aicina balsot par deputāta </w:t>
      </w:r>
      <w:proofErr w:type="spellStart"/>
      <w:r w:rsidRPr="002D0DFB">
        <w:rPr>
          <w:rFonts w:eastAsia="Times New Roman" w:cs="Times New Roman"/>
          <w:szCs w:val="24"/>
          <w:lang w:eastAsia="lv-LV"/>
        </w:rPr>
        <w:t>A.Zvaigzneskalna</w:t>
      </w:r>
      <w:proofErr w:type="spellEnd"/>
      <w:r w:rsidRPr="002D0DFB">
        <w:rPr>
          <w:rFonts w:eastAsia="Times New Roman" w:cs="Times New Roman"/>
          <w:szCs w:val="24"/>
          <w:lang w:eastAsia="lv-LV"/>
        </w:rPr>
        <w:t xml:space="preserve"> uzturēto priekšlikumu.</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6 balsīm par (Modris Liepiņš, Ilvars Ozoliņš,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pret – nav, atturas –</w:t>
      </w:r>
      <w:proofErr w:type="gramStart"/>
      <w:r w:rsidRPr="002D0DFB">
        <w:rPr>
          <w:rFonts w:eastAsia="Times New Roman" w:cs="Times New Roman"/>
          <w:szCs w:val="24"/>
          <w:lang w:eastAsia="lv-LV"/>
        </w:rPr>
        <w:t xml:space="preserve">  </w:t>
      </w:r>
      <w:proofErr w:type="gramEnd"/>
      <w:r w:rsidRPr="002D0DFB">
        <w:rPr>
          <w:rFonts w:eastAsia="Times New Roman" w:cs="Times New Roman"/>
          <w:szCs w:val="24"/>
          <w:lang w:eastAsia="lv-LV"/>
        </w:rPr>
        <w:t>nav.</w:t>
      </w:r>
    </w:p>
    <w:p w:rsidR="002D0DFB" w:rsidRPr="002D0DFB" w:rsidRDefault="002D0DFB" w:rsidP="002D0DFB">
      <w:pPr>
        <w:rPr>
          <w:rFonts w:eastAsia="Times New Roman" w:cs="Times New Roman"/>
          <w:szCs w:val="24"/>
          <w:lang w:eastAsia="lv-LV"/>
        </w:rPr>
      </w:pPr>
    </w:p>
    <w:p w:rsidR="002D0DFB" w:rsidRPr="002D0DFB" w:rsidRDefault="002D0DFB" w:rsidP="002D0DFB">
      <w:pPr>
        <w:rPr>
          <w:rFonts w:eastAsia="Calibri" w:cs="Times New Roman"/>
        </w:rPr>
      </w:pPr>
      <w:r w:rsidRPr="002D0DFB">
        <w:rPr>
          <w:rFonts w:eastAsia="Times New Roman" w:cs="Times New Roman"/>
          <w:szCs w:val="24"/>
          <w:lang w:eastAsia="lv-LV"/>
        </w:rPr>
        <w:t>Domes priekšsēdētājs aicina balsot par sagatavoto saistošo noteikumu projekta redakciju.</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11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Ēriks Lukmans,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pret – nav, atturas –</w:t>
      </w:r>
      <w:proofErr w:type="gramStart"/>
      <w:r w:rsidRPr="002D0DFB">
        <w:rPr>
          <w:rFonts w:eastAsia="Times New Roman" w:cs="Times New Roman"/>
          <w:szCs w:val="24"/>
          <w:lang w:eastAsia="lv-LV"/>
        </w:rPr>
        <w:t xml:space="preserve">  </w:t>
      </w:r>
      <w:proofErr w:type="gramEnd"/>
      <w:r w:rsidRPr="002D0DFB">
        <w:rPr>
          <w:rFonts w:eastAsia="Times New Roman" w:cs="Times New Roman"/>
          <w:szCs w:val="24"/>
          <w:lang w:eastAsia="lv-LV"/>
        </w:rPr>
        <w:t>nav.</w:t>
      </w:r>
    </w:p>
    <w:p w:rsidR="002D0DFB" w:rsidRPr="002D0DFB" w:rsidRDefault="002D0DFB" w:rsidP="002D0DFB">
      <w:pPr>
        <w:rPr>
          <w:rFonts w:eastAsia="Calibri" w:cs="Times New Roman"/>
        </w:rPr>
      </w:pPr>
    </w:p>
    <w:p w:rsidR="002D0DFB" w:rsidRPr="002D0DFB" w:rsidRDefault="002D0DFB" w:rsidP="002D0DFB">
      <w:pPr>
        <w:rPr>
          <w:rFonts w:eastAsia="Calibri" w:cs="Times New Roman"/>
        </w:rPr>
      </w:pPr>
      <w:r w:rsidRPr="002D0DFB">
        <w:rPr>
          <w:rFonts w:eastAsia="Times New Roman" w:cs="Times New Roman"/>
          <w:szCs w:val="24"/>
          <w:lang w:eastAsia="lv-LV"/>
        </w:rPr>
        <w:t>Domes priekšsēdētājs aicina balsot par sagatavoto lēmuma projektu kopumā.</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16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Guna Roze, Aivars Volfs), pret – nav, atturas –</w:t>
      </w:r>
      <w:proofErr w:type="gramStart"/>
      <w:r w:rsidRPr="002D0DFB">
        <w:rPr>
          <w:rFonts w:eastAsia="Times New Roman" w:cs="Times New Roman"/>
          <w:szCs w:val="24"/>
          <w:lang w:eastAsia="lv-LV"/>
        </w:rPr>
        <w:t xml:space="preserve">  </w:t>
      </w:r>
      <w:proofErr w:type="gramEnd"/>
      <w:r w:rsidRPr="002D0DFB">
        <w:rPr>
          <w:rFonts w:eastAsia="Times New Roman" w:cs="Times New Roman"/>
          <w:szCs w:val="24"/>
          <w:lang w:eastAsia="lv-LV"/>
        </w:rPr>
        <w:t xml:space="preserve">1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color w:val="000000"/>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 xml:space="preserve">Par saistošo noteikumu </w:t>
      </w:r>
      <w:r w:rsidRPr="002D0DFB">
        <w:rPr>
          <w:rFonts w:eastAsia="Calibri" w:cs="Times New Roman"/>
          <w:bCs/>
          <w:szCs w:val="24"/>
        </w:rPr>
        <w:t>„</w:t>
      </w:r>
      <w:r w:rsidRPr="002D0DFB">
        <w:rPr>
          <w:rFonts w:eastAsia="Calibri" w:cs="Times New Roman"/>
          <w:color w:val="000000"/>
          <w:szCs w:val="24"/>
        </w:rPr>
        <w:t xml:space="preserve">Par </w:t>
      </w:r>
      <w:r w:rsidRPr="002D0DFB">
        <w:rPr>
          <w:rFonts w:eastAsia="Calibri" w:cs="Times New Roman"/>
          <w:szCs w:val="24"/>
        </w:rPr>
        <w:t xml:space="preserve">decentralizēto kanalizācijas pakalpojumu sniegšanas un uzskaites kārtību </w:t>
      </w:r>
      <w:r w:rsidRPr="002D0DFB">
        <w:rPr>
          <w:rFonts w:eastAsia="Calibri" w:cs="Times New Roman"/>
          <w:color w:val="000000"/>
          <w:szCs w:val="24"/>
        </w:rPr>
        <w:t>Tukuma novada pašvaldībā” apstiprināšanu” pieņemt (lēmums pievienots).</w:t>
      </w:r>
    </w:p>
    <w:p w:rsidR="002D0DFB" w:rsidRPr="002D0DFB" w:rsidRDefault="002D0DFB" w:rsidP="002D0DFB">
      <w:pPr>
        <w:rPr>
          <w:rFonts w:eastAsia="Calibri" w:cs="Times New Roman"/>
        </w:rPr>
      </w:pPr>
    </w:p>
    <w:p w:rsidR="002D0DFB" w:rsidRPr="002D0DFB" w:rsidRDefault="002D0DFB" w:rsidP="002D0DFB">
      <w:pPr>
        <w:ind w:right="5"/>
        <w:jc w:val="center"/>
        <w:rPr>
          <w:rFonts w:eastAsia="Times New Roman" w:cs="Times New Roman"/>
          <w:szCs w:val="20"/>
          <w:lang w:eastAsia="lv-LV"/>
        </w:rPr>
      </w:pPr>
      <w:r w:rsidRPr="002D0DFB">
        <w:rPr>
          <w:rFonts w:eastAsia="Times New Roman" w:cs="Times New Roman"/>
          <w:szCs w:val="20"/>
          <w:lang w:eastAsia="lv-LV"/>
        </w:rPr>
        <w:t>4.§.</w:t>
      </w:r>
    </w:p>
    <w:p w:rsidR="002D0DFB" w:rsidRPr="002D0DFB" w:rsidRDefault="002D0DFB" w:rsidP="002D0DFB">
      <w:pPr>
        <w:ind w:right="5"/>
        <w:rPr>
          <w:rFonts w:eastAsia="Times New Roman" w:cs="Times New Roman"/>
          <w:szCs w:val="20"/>
          <w:lang w:eastAsia="lv-LV"/>
        </w:rPr>
      </w:pP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0"/>
          <w:lang w:eastAsia="lv-LV"/>
        </w:rPr>
        <w:t xml:space="preserve">Par saistošo noteikumu “Par grozījuma Tukuma novada </w:t>
      </w: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0"/>
          <w:lang w:eastAsia="lv-LV"/>
        </w:rPr>
        <w:t xml:space="preserve">Domes </w:t>
      </w:r>
      <w:proofErr w:type="gramStart"/>
      <w:r w:rsidRPr="002D0DFB">
        <w:rPr>
          <w:rFonts w:eastAsia="Times New Roman" w:cs="Times New Roman"/>
          <w:b/>
          <w:szCs w:val="20"/>
          <w:lang w:eastAsia="lv-LV"/>
        </w:rPr>
        <w:t>2016.gada</w:t>
      </w:r>
      <w:proofErr w:type="gramEnd"/>
      <w:r w:rsidRPr="002D0DFB">
        <w:rPr>
          <w:rFonts w:eastAsia="Times New Roman" w:cs="Times New Roman"/>
          <w:b/>
          <w:szCs w:val="20"/>
          <w:lang w:eastAsia="lv-LV"/>
        </w:rPr>
        <w:t xml:space="preserve"> 29.jūnija saistošajos noteikumos Nr.18 </w:t>
      </w: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0"/>
          <w:lang w:eastAsia="lv-LV"/>
        </w:rPr>
        <w:t>“</w:t>
      </w:r>
      <w:r w:rsidRPr="002D0DFB">
        <w:rPr>
          <w:rFonts w:eastAsia="Times New Roman" w:cs="Times New Roman"/>
          <w:b/>
          <w:bCs/>
          <w:szCs w:val="24"/>
          <w:lang w:eastAsia="lv-LV"/>
        </w:rPr>
        <w:t>Par pašvaldības palīdzību ēku fasāžu atjaunošanai””</w:t>
      </w:r>
      <w:r w:rsidRPr="002D0DFB">
        <w:rPr>
          <w:rFonts w:eastAsia="Times New Roman" w:cs="Times New Roman"/>
          <w:b/>
          <w:szCs w:val="20"/>
          <w:lang w:eastAsia="lv-LV"/>
        </w:rPr>
        <w:t xml:space="preserve"> </w:t>
      </w: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0"/>
          <w:lang w:eastAsia="lv-LV"/>
        </w:rPr>
        <w:t>apstiprināšanu</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Aivars Volfs – Saimniecības un uzņēmējdarbības veicināšanas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5"/>
        <w:rPr>
          <w:rFonts w:eastAsia="Times New Roman" w:cs="Times New Roman"/>
          <w:szCs w:val="20"/>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0"/>
          <w:lang w:eastAsia="lv-LV"/>
        </w:rPr>
        <w:t xml:space="preserve">Par saistošo noteikumu “Par grozījuma Tukuma novada Domes </w:t>
      </w:r>
      <w:proofErr w:type="gramStart"/>
      <w:r w:rsidRPr="002D0DFB">
        <w:rPr>
          <w:rFonts w:eastAsia="Times New Roman" w:cs="Times New Roman"/>
          <w:szCs w:val="20"/>
          <w:lang w:eastAsia="lv-LV"/>
        </w:rPr>
        <w:t>2016.gada</w:t>
      </w:r>
      <w:proofErr w:type="gramEnd"/>
      <w:r w:rsidRPr="002D0DFB">
        <w:rPr>
          <w:rFonts w:eastAsia="Times New Roman" w:cs="Times New Roman"/>
          <w:szCs w:val="20"/>
          <w:lang w:eastAsia="lv-LV"/>
        </w:rPr>
        <w:t xml:space="preserve"> 29.jūnija saistošajos noteikumos Nr.18 “</w:t>
      </w:r>
      <w:r w:rsidRPr="002D0DFB">
        <w:rPr>
          <w:rFonts w:eastAsia="Times New Roman" w:cs="Times New Roman"/>
          <w:bCs/>
          <w:szCs w:val="24"/>
          <w:lang w:eastAsia="lv-LV"/>
        </w:rPr>
        <w:t>Par pašvaldības palīdzību ēku fasāžu atjaunošanai””</w:t>
      </w:r>
      <w:r w:rsidRPr="002D0DFB">
        <w:rPr>
          <w:rFonts w:eastAsia="Times New Roman" w:cs="Times New Roman"/>
          <w:szCs w:val="20"/>
          <w:lang w:eastAsia="lv-LV"/>
        </w:rPr>
        <w:t xml:space="preserve"> apstiprināšanu</w:t>
      </w:r>
      <w:r w:rsidRPr="002D0DFB">
        <w:rPr>
          <w:rFonts w:eastAsia="Calibri" w:cs="Times New Roman"/>
        </w:rPr>
        <w:t>” pieņemt (lēmums pievienots).</w:t>
      </w:r>
    </w:p>
    <w:p w:rsidR="002D0DFB" w:rsidRPr="002D0DFB" w:rsidRDefault="002D0DFB" w:rsidP="002D0DFB">
      <w:pPr>
        <w:rPr>
          <w:rFonts w:eastAsia="Calibri" w:cs="Times New Roman"/>
        </w:rPr>
      </w:pPr>
    </w:p>
    <w:p w:rsidR="002D0DFB" w:rsidRPr="002D0DFB" w:rsidRDefault="002D0DFB" w:rsidP="002D0DFB">
      <w:pPr>
        <w:ind w:right="5"/>
        <w:jc w:val="center"/>
        <w:rPr>
          <w:rFonts w:eastAsia="Times New Roman" w:cs="Times New Roman"/>
          <w:szCs w:val="20"/>
          <w:lang w:eastAsia="lv-LV"/>
        </w:rPr>
      </w:pPr>
      <w:r w:rsidRPr="002D0DFB">
        <w:rPr>
          <w:rFonts w:eastAsia="Calibri" w:cs="Times New Roman"/>
        </w:rPr>
        <w:t>5.</w:t>
      </w:r>
      <w:r w:rsidRPr="002D0DFB">
        <w:rPr>
          <w:rFonts w:eastAsia="Times New Roman" w:cs="Times New Roman"/>
          <w:szCs w:val="20"/>
          <w:lang w:eastAsia="lv-LV"/>
        </w:rPr>
        <w:t>§.</w:t>
      </w:r>
    </w:p>
    <w:p w:rsidR="002D0DFB" w:rsidRPr="002D0DFB" w:rsidRDefault="002D0DFB" w:rsidP="002D0DFB">
      <w:pPr>
        <w:ind w:right="5"/>
        <w:rPr>
          <w:rFonts w:eastAsia="Times New Roman" w:cs="Times New Roman"/>
          <w:szCs w:val="20"/>
          <w:lang w:eastAsia="lv-LV"/>
        </w:rPr>
      </w:pP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0"/>
          <w:lang w:eastAsia="lv-LV"/>
        </w:rPr>
        <w:t xml:space="preserve">Par saistošo noteikumu “Par grozījumiem Tukuma novada </w:t>
      </w:r>
    </w:p>
    <w:p w:rsidR="002D0DFB" w:rsidRPr="002D0DFB" w:rsidRDefault="002D0DFB" w:rsidP="002D0DFB">
      <w:pPr>
        <w:ind w:right="5"/>
        <w:rPr>
          <w:rFonts w:eastAsia="Times New Roman" w:cs="Times New Roman"/>
          <w:b/>
          <w:szCs w:val="24"/>
          <w:lang w:eastAsia="lv-LV"/>
        </w:rPr>
      </w:pPr>
      <w:r w:rsidRPr="002D0DFB">
        <w:rPr>
          <w:rFonts w:eastAsia="Times New Roman" w:cs="Times New Roman"/>
          <w:b/>
          <w:szCs w:val="20"/>
          <w:lang w:eastAsia="lv-LV"/>
        </w:rPr>
        <w:t xml:space="preserve">Domes </w:t>
      </w:r>
      <w:proofErr w:type="gramStart"/>
      <w:r w:rsidRPr="002D0DFB">
        <w:rPr>
          <w:rFonts w:eastAsia="Times New Roman" w:cs="Times New Roman"/>
          <w:b/>
          <w:szCs w:val="24"/>
          <w:lang w:eastAsia="lv-LV"/>
        </w:rPr>
        <w:t>2010.gada</w:t>
      </w:r>
      <w:proofErr w:type="gramEnd"/>
      <w:r w:rsidRPr="002D0DFB">
        <w:rPr>
          <w:rFonts w:eastAsia="Times New Roman" w:cs="Times New Roman"/>
          <w:b/>
          <w:szCs w:val="24"/>
          <w:lang w:eastAsia="lv-LV"/>
        </w:rPr>
        <w:t xml:space="preserve"> 29.aprīļa saistošajos noteikumos Nr.17 </w:t>
      </w: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4"/>
          <w:lang w:eastAsia="lv-LV"/>
        </w:rPr>
        <w:t>“Par Tukuma novadā esošo kapsētu uzturēšanu”</w:t>
      </w:r>
      <w:r w:rsidRPr="002D0DFB">
        <w:rPr>
          <w:rFonts w:eastAsia="Times New Roman" w:cs="Times New Roman"/>
          <w:b/>
          <w:szCs w:val="20"/>
          <w:lang w:eastAsia="lv-LV"/>
        </w:rPr>
        <w:t xml:space="preserve">” </w:t>
      </w:r>
    </w:p>
    <w:p w:rsidR="002D0DFB" w:rsidRPr="002D0DFB" w:rsidRDefault="002D0DFB" w:rsidP="002D0DFB">
      <w:pPr>
        <w:ind w:right="5"/>
        <w:rPr>
          <w:rFonts w:eastAsia="Times New Roman" w:cs="Times New Roman"/>
          <w:b/>
          <w:szCs w:val="20"/>
          <w:lang w:eastAsia="lv-LV"/>
        </w:rPr>
      </w:pPr>
      <w:r w:rsidRPr="002D0DFB">
        <w:rPr>
          <w:rFonts w:eastAsia="Times New Roman" w:cs="Times New Roman"/>
          <w:b/>
          <w:szCs w:val="20"/>
          <w:lang w:eastAsia="lv-LV"/>
        </w:rPr>
        <w:t>apstiprināšanu</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Aivars Volfs – Saimniecības un uzņēmējdarbības veicināšanas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5"/>
        <w:rPr>
          <w:rFonts w:eastAsia="Times New Roman" w:cs="Times New Roman"/>
          <w:szCs w:val="20"/>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0"/>
          <w:lang w:eastAsia="lv-LV"/>
        </w:rPr>
        <w:t xml:space="preserve">Par saistošo noteikumu “Par grozījumiem Tukuma novada Domes </w:t>
      </w:r>
      <w:proofErr w:type="gramStart"/>
      <w:r w:rsidRPr="002D0DFB">
        <w:rPr>
          <w:rFonts w:eastAsia="Times New Roman" w:cs="Times New Roman"/>
          <w:szCs w:val="24"/>
          <w:lang w:eastAsia="lv-LV"/>
        </w:rPr>
        <w:t>2010.gada</w:t>
      </w:r>
      <w:proofErr w:type="gramEnd"/>
      <w:r w:rsidRPr="002D0DFB">
        <w:rPr>
          <w:rFonts w:eastAsia="Times New Roman" w:cs="Times New Roman"/>
          <w:szCs w:val="24"/>
          <w:lang w:eastAsia="lv-LV"/>
        </w:rPr>
        <w:t xml:space="preserve"> 29.aprīļa saistošajos noteikumos Nr.17 “Par Tukuma novadā esošo kapsētu uzturēšanu”</w:t>
      </w:r>
      <w:r w:rsidRPr="002D0DFB">
        <w:rPr>
          <w:rFonts w:eastAsia="Times New Roman" w:cs="Times New Roman"/>
          <w:szCs w:val="20"/>
          <w:lang w:eastAsia="lv-LV"/>
        </w:rPr>
        <w:t>” apstiprināšanu</w:t>
      </w:r>
      <w:r w:rsidRPr="002D0DFB">
        <w:rPr>
          <w:rFonts w:eastAsia="Calibri" w:cs="Times New Roman"/>
        </w:rPr>
        <w:t>” pieņemt (lēmums pievienots).</w:t>
      </w:r>
    </w:p>
    <w:p w:rsidR="002D0DFB" w:rsidRPr="002D0DFB" w:rsidRDefault="002D0DFB" w:rsidP="002D0DFB">
      <w:pPr>
        <w:rPr>
          <w:rFonts w:eastAsia="Calibri" w:cs="Times New Roman"/>
        </w:rPr>
      </w:pPr>
    </w:p>
    <w:p w:rsidR="002D0DFB" w:rsidRPr="002D0DFB" w:rsidRDefault="002D0DFB" w:rsidP="002D0DFB">
      <w:pPr>
        <w:suppressAutoHyphens/>
        <w:autoSpaceDN w:val="0"/>
        <w:ind w:right="0"/>
        <w:jc w:val="center"/>
        <w:textAlignment w:val="baseline"/>
        <w:rPr>
          <w:rFonts w:eastAsia="Times New Roman" w:cs="Times New Roman"/>
          <w:szCs w:val="24"/>
          <w:lang w:eastAsia="lv-LV"/>
        </w:rPr>
      </w:pPr>
      <w:r w:rsidRPr="002D0DFB">
        <w:rPr>
          <w:rFonts w:eastAsia="Times New Roman" w:cs="Times New Roman"/>
          <w:szCs w:val="24"/>
          <w:lang w:eastAsia="lv-LV"/>
        </w:rPr>
        <w:t>6.§.</w:t>
      </w:r>
    </w:p>
    <w:p w:rsidR="002D0DFB" w:rsidRPr="002D0DFB" w:rsidRDefault="002D0DFB" w:rsidP="002D0DFB">
      <w:pPr>
        <w:suppressAutoHyphens/>
        <w:autoSpaceDN w:val="0"/>
        <w:ind w:right="0"/>
        <w:textAlignment w:val="baseline"/>
        <w:rPr>
          <w:rFonts w:eastAsia="Times New Roman" w:cs="Times New Roman"/>
          <w:szCs w:val="24"/>
          <w:lang w:eastAsia="lv-LV"/>
        </w:rPr>
      </w:pPr>
    </w:p>
    <w:p w:rsidR="002D0DFB" w:rsidRPr="002D0DFB" w:rsidRDefault="002D0DFB" w:rsidP="002D0DFB">
      <w:pPr>
        <w:suppressAutoHyphens/>
        <w:autoSpaceDN w:val="0"/>
        <w:ind w:right="0"/>
        <w:textAlignment w:val="baseline"/>
        <w:rPr>
          <w:rFonts w:eastAsia="Times New Roman" w:cs="Times New Roman"/>
          <w:b/>
          <w:szCs w:val="24"/>
          <w:lang w:eastAsia="lv-LV"/>
        </w:rPr>
      </w:pPr>
      <w:r w:rsidRPr="002D0DFB">
        <w:rPr>
          <w:rFonts w:eastAsia="Times New Roman" w:cs="Times New Roman"/>
          <w:b/>
          <w:szCs w:val="24"/>
          <w:lang w:eastAsia="lv-LV"/>
        </w:rPr>
        <w:t xml:space="preserve">Par grozījumiem Tukuma novada pašvaldības aģentūras </w:t>
      </w:r>
    </w:p>
    <w:p w:rsidR="002D0DFB" w:rsidRPr="002D0DFB" w:rsidRDefault="002D0DFB" w:rsidP="002D0DFB">
      <w:pPr>
        <w:suppressAutoHyphens/>
        <w:autoSpaceDN w:val="0"/>
        <w:ind w:right="0"/>
        <w:textAlignment w:val="baseline"/>
        <w:rPr>
          <w:rFonts w:eastAsia="Times New Roman" w:cs="Times New Roman"/>
          <w:b/>
          <w:szCs w:val="24"/>
          <w:lang w:eastAsia="lv-LV"/>
        </w:rPr>
      </w:pPr>
      <w:r w:rsidRPr="002D0DFB">
        <w:rPr>
          <w:rFonts w:eastAsia="Times New Roman" w:cs="Times New Roman"/>
          <w:b/>
          <w:szCs w:val="24"/>
          <w:lang w:eastAsia="lv-LV"/>
        </w:rPr>
        <w:t>„Tukuma novada sociālais dienests” nolikumā</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 Sociālo un veselības jautājumu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Guna Roze, Agris </w:t>
      </w:r>
      <w:proofErr w:type="spellStart"/>
      <w:r w:rsidRPr="002D0DFB">
        <w:rPr>
          <w:rFonts w:eastAsia="Times New Roman" w:cs="Times New Roman"/>
          <w:szCs w:val="24"/>
          <w:lang w:eastAsia="lv-LV"/>
        </w:rPr>
        <w:t>Zvaigzneskalns</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Normunds </w:t>
      </w:r>
      <w:proofErr w:type="spellStart"/>
      <w:r w:rsidRPr="002D0DFB">
        <w:rPr>
          <w:rFonts w:eastAsia="Times New Roman" w:cs="Times New Roman"/>
          <w:szCs w:val="24"/>
          <w:lang w:eastAsia="lv-LV"/>
        </w:rPr>
        <w:t>Rečs</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suppressAutoHyphens/>
        <w:autoSpaceDN w:val="0"/>
        <w:ind w:right="0"/>
        <w:textAlignment w:val="baseline"/>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grozījumiem Tukuma novada pašvaldības aģentūras „Tukuma novada sociālais dienests” nolikumā</w:t>
      </w:r>
      <w:r w:rsidRPr="002D0DFB">
        <w:rPr>
          <w:rFonts w:eastAsia="Calibri" w:cs="Times New Roman"/>
        </w:rPr>
        <w:t>” pieņemt (lēmums pievienots).</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jc w:val="center"/>
        <w:rPr>
          <w:rFonts w:eastAsia="Calibri" w:cs="Times New Roman"/>
        </w:rPr>
      </w:pPr>
      <w:r w:rsidRPr="002D0DFB">
        <w:rPr>
          <w:rFonts w:eastAsia="Times New Roman" w:cs="Times New Roman"/>
          <w:szCs w:val="24"/>
          <w:lang w:eastAsia="lv-LV"/>
        </w:rPr>
        <w:t>7.§</w:t>
      </w:r>
      <w:r w:rsidRPr="002D0DFB">
        <w:rPr>
          <w:rFonts w:eastAsia="Calibri" w:cs="Times New Roman"/>
        </w:rPr>
        <w:t>.</w:t>
      </w:r>
    </w:p>
    <w:p w:rsidR="002D0DFB" w:rsidRPr="002D0DFB" w:rsidRDefault="002D0DFB" w:rsidP="002D0DFB">
      <w:pPr>
        <w:ind w:right="0"/>
        <w:rPr>
          <w:rFonts w:eastAsia="Calibri" w:cs="Times New Roman"/>
        </w:rPr>
      </w:pPr>
    </w:p>
    <w:p w:rsidR="002D0DFB" w:rsidRPr="002D0DFB" w:rsidRDefault="002D0DFB" w:rsidP="002D0DFB">
      <w:pPr>
        <w:ind w:right="0"/>
        <w:rPr>
          <w:rFonts w:eastAsia="Calibri" w:cs="Times New Roman"/>
          <w:b/>
          <w:bCs/>
          <w:kern w:val="32"/>
          <w:szCs w:val="24"/>
        </w:rPr>
      </w:pPr>
      <w:r w:rsidRPr="002D0DFB">
        <w:rPr>
          <w:rFonts w:eastAsia="Calibri" w:cs="Times New Roman"/>
          <w:b/>
          <w:szCs w:val="24"/>
        </w:rPr>
        <w:t>Par saistošo noteikumu</w:t>
      </w:r>
      <w:r w:rsidRPr="002D0DFB">
        <w:rPr>
          <w:rFonts w:eastAsia="Calibri" w:cs="Times New Roman"/>
          <w:b/>
          <w:bCs/>
          <w:kern w:val="32"/>
          <w:szCs w:val="24"/>
        </w:rPr>
        <w:t xml:space="preserve"> “Par grozījumiem Tukuma novada</w:t>
      </w:r>
    </w:p>
    <w:p w:rsidR="002D0DFB" w:rsidRPr="002D0DFB" w:rsidRDefault="002D0DFB" w:rsidP="002D0DFB">
      <w:pPr>
        <w:ind w:right="0"/>
        <w:rPr>
          <w:rFonts w:eastAsia="Calibri" w:cs="Times New Roman"/>
          <w:b/>
          <w:szCs w:val="24"/>
        </w:rPr>
      </w:pPr>
      <w:r w:rsidRPr="002D0DFB">
        <w:rPr>
          <w:rFonts w:eastAsia="Calibri" w:cs="Times New Roman"/>
          <w:b/>
          <w:bCs/>
          <w:kern w:val="32"/>
          <w:szCs w:val="24"/>
        </w:rPr>
        <w:t xml:space="preserve">Domes </w:t>
      </w:r>
      <w:proofErr w:type="gramStart"/>
      <w:r w:rsidRPr="002D0DFB">
        <w:rPr>
          <w:rFonts w:eastAsia="Calibri" w:cs="Times New Roman"/>
          <w:b/>
          <w:szCs w:val="24"/>
        </w:rPr>
        <w:t>2015.gada</w:t>
      </w:r>
      <w:proofErr w:type="gramEnd"/>
      <w:r w:rsidRPr="002D0DFB">
        <w:rPr>
          <w:rFonts w:eastAsia="Calibri" w:cs="Times New Roman"/>
          <w:b/>
          <w:szCs w:val="24"/>
        </w:rPr>
        <w:t xml:space="preserve"> 26.marta saistošajos noteikumos Nr.10</w:t>
      </w:r>
    </w:p>
    <w:p w:rsidR="002D0DFB" w:rsidRPr="002D0DFB" w:rsidRDefault="002D0DFB" w:rsidP="002D0DFB">
      <w:pPr>
        <w:ind w:right="0"/>
        <w:rPr>
          <w:rFonts w:eastAsia="Calibri" w:cs="Times New Roman"/>
          <w:b/>
          <w:bCs/>
          <w:szCs w:val="24"/>
        </w:rPr>
      </w:pPr>
      <w:r w:rsidRPr="002D0DFB">
        <w:rPr>
          <w:rFonts w:eastAsia="Calibri" w:cs="Times New Roman"/>
          <w:b/>
          <w:bCs/>
          <w:szCs w:val="24"/>
        </w:rPr>
        <w:t xml:space="preserve">„Par Tukuma novada pašvaldības sociālajiem pakalpojumiem </w:t>
      </w:r>
    </w:p>
    <w:p w:rsidR="002D0DFB" w:rsidRPr="002D0DFB" w:rsidRDefault="002D0DFB" w:rsidP="002D0DFB">
      <w:pPr>
        <w:ind w:right="0"/>
        <w:rPr>
          <w:rFonts w:eastAsia="Calibri" w:cs="Times New Roman"/>
          <w:b/>
          <w:bCs/>
          <w:szCs w:val="24"/>
        </w:rPr>
      </w:pPr>
      <w:r w:rsidRPr="002D0DFB">
        <w:rPr>
          <w:rFonts w:eastAsia="Calibri" w:cs="Times New Roman"/>
          <w:b/>
          <w:bCs/>
          <w:szCs w:val="24"/>
        </w:rPr>
        <w:t>un sociālo darbu” apstiprināšanu</w:t>
      </w:r>
    </w:p>
    <w:p w:rsidR="002D0DFB" w:rsidRPr="002D0DFB" w:rsidRDefault="002D0DFB" w:rsidP="002D0DFB">
      <w:pPr>
        <w:rPr>
          <w:rFonts w:eastAsia="Calibri" w:cs="Times New Roman"/>
          <w:b/>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 Sociālo un veselības jautājumu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Guna Roze,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Kaspars Liepa, Artis </w:t>
      </w:r>
      <w:proofErr w:type="spellStart"/>
      <w:r w:rsidRPr="002D0DFB">
        <w:rPr>
          <w:rFonts w:eastAsia="Times New Roman" w:cs="Times New Roman"/>
          <w:szCs w:val="24"/>
          <w:lang w:eastAsia="lv-LV"/>
        </w:rPr>
        <w:t>Jomerts</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Ēriks Lukmans, Ina </w:t>
      </w:r>
      <w:proofErr w:type="spellStart"/>
      <w:r w:rsidRPr="002D0DFB">
        <w:rPr>
          <w:rFonts w:eastAsia="Times New Roman" w:cs="Times New Roman"/>
          <w:szCs w:val="24"/>
          <w:lang w:eastAsia="lv-LV"/>
        </w:rPr>
        <w:t>Balgalve</w:t>
      </w:r>
      <w:proofErr w:type="spellEnd"/>
      <w:r w:rsidRPr="002D0DFB">
        <w:rPr>
          <w:rFonts w:eastAsia="Times New Roman" w:cs="Times New Roman"/>
          <w:szCs w:val="24"/>
          <w:lang w:eastAsia="lv-LV"/>
        </w:rPr>
        <w:t xml:space="preserv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Ilvars Ozoliņš, Ēriks Lukmans, Guna Roze,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Aivars Volfs</w:t>
      </w:r>
      <w:proofErr w:type="gramStart"/>
      <w:r w:rsidRPr="002D0DFB">
        <w:rPr>
          <w:rFonts w:eastAsia="Times New Roman" w:cs="Times New Roman"/>
          <w:szCs w:val="24"/>
          <w:lang w:eastAsia="lv-LV"/>
        </w:rPr>
        <w:t xml:space="preserve">  </w:t>
      </w:r>
      <w:proofErr w:type="gramEnd"/>
    </w:p>
    <w:p w:rsidR="002D0DFB" w:rsidRPr="002D0DFB" w:rsidRDefault="002D0DFB" w:rsidP="002D0DFB">
      <w:pPr>
        <w:rPr>
          <w:rFonts w:eastAsia="Times New Roman" w:cs="Times New Roman"/>
          <w:szCs w:val="24"/>
          <w:lang w:eastAsia="lv-LV"/>
        </w:rPr>
      </w:pPr>
      <w:r w:rsidRPr="002D0DFB">
        <w:rPr>
          <w:rFonts w:eastAsia="Times New Roman" w:cs="Times New Roman"/>
          <w:szCs w:val="24"/>
          <w:lang w:eastAsia="lv-LV"/>
        </w:rPr>
        <w:t xml:space="preserve">Noris plašas debates skat. </w:t>
      </w:r>
      <w:hyperlink r:id="rId19" w:history="1">
        <w:r w:rsidRPr="002D0DFB">
          <w:rPr>
            <w:rFonts w:eastAsia="Times New Roman" w:cs="Times New Roman"/>
            <w:color w:val="0000FF"/>
            <w:szCs w:val="24"/>
            <w:u w:val="single"/>
            <w:lang w:eastAsia="lv-LV"/>
          </w:rPr>
          <w:t>www.tukums.lv</w:t>
        </w:r>
      </w:hyperlink>
      <w:proofErr w:type="gramStart"/>
      <w:r w:rsidRPr="002D0DFB">
        <w:rPr>
          <w:rFonts w:eastAsia="Times New Roman" w:cs="Times New Roman"/>
          <w:szCs w:val="20"/>
          <w:lang w:eastAsia="lv-LV"/>
        </w:rPr>
        <w:t xml:space="preserve">  </w:t>
      </w:r>
      <w:proofErr w:type="gramEnd"/>
      <w:r w:rsidRPr="002D0DFB">
        <w:rPr>
          <w:rFonts w:eastAsia="Times New Roman" w:cs="Times New Roman"/>
          <w:szCs w:val="20"/>
          <w:lang w:eastAsia="lv-LV"/>
        </w:rPr>
        <w:t xml:space="preserve">šeit: </w:t>
      </w:r>
      <w:hyperlink r:id="rId20" w:history="1">
        <w:r w:rsidRPr="002D0DFB">
          <w:rPr>
            <w:rFonts w:eastAsia="Times New Roman" w:cs="Times New Roman"/>
            <w:color w:val="0000FF"/>
            <w:szCs w:val="20"/>
            <w:u w:val="single"/>
            <w:lang w:eastAsia="lv-LV"/>
          </w:rPr>
          <w:t>Sākums</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18" name="Picture 18"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21" w:history="1">
        <w:r w:rsidRPr="002D0DFB">
          <w:rPr>
            <w:rFonts w:eastAsia="Times New Roman" w:cs="Times New Roman"/>
            <w:color w:val="0000FF"/>
            <w:szCs w:val="20"/>
            <w:u w:val="single"/>
            <w:lang w:eastAsia="lv-LV"/>
          </w:rPr>
          <w:t>Novads</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17" name="Picture 17"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22" w:history="1">
        <w:r w:rsidRPr="002D0DFB">
          <w:rPr>
            <w:rFonts w:eastAsia="Times New Roman" w:cs="Times New Roman"/>
            <w:color w:val="0000FF"/>
            <w:szCs w:val="20"/>
            <w:u w:val="single"/>
            <w:lang w:eastAsia="lv-LV"/>
          </w:rPr>
          <w:t xml:space="preserve">Foto un Video </w:t>
        </w:r>
      </w:hyperlink>
      <w:r w:rsidRPr="002D0DFB">
        <w:rPr>
          <w:rFonts w:eastAsia="Times New Roman" w:cs="Times New Roman"/>
          <w:noProof/>
          <w:szCs w:val="20"/>
          <w:lang w:eastAsia="lv-LV"/>
        </w:rPr>
        <w:drawing>
          <wp:inline distT="0" distB="0" distL="0" distR="0">
            <wp:extent cx="87630" cy="87630"/>
            <wp:effectExtent l="0" t="0" r="7620" b="7620"/>
            <wp:docPr id="16" name="Picture 16"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23" w:history="1">
        <w:r w:rsidRPr="002D0DFB">
          <w:rPr>
            <w:rFonts w:eastAsia="Times New Roman" w:cs="Times New Roman"/>
            <w:color w:val="0000FF"/>
            <w:szCs w:val="20"/>
            <w:u w:val="single"/>
            <w:lang w:eastAsia="lv-LV"/>
          </w:rPr>
          <w:t>Tukuma video</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11" name="Picture 11"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D0DFB">
        <w:rPr>
          <w:rFonts w:eastAsia="Times New Roman" w:cs="Times New Roman"/>
          <w:szCs w:val="20"/>
          <w:lang w:eastAsia="lv-LV"/>
        </w:rPr>
        <w:t>Domes sēžu video arhīvs</w:t>
      </w:r>
      <w:r w:rsidRPr="002D0DFB">
        <w:rPr>
          <w:rFonts w:eastAsia="Times New Roman" w:cs="Times New Roman"/>
          <w:szCs w:val="24"/>
          <w:lang w:eastAsia="lv-LV"/>
        </w:rPr>
        <w:t xml:space="preserve">    </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Calibri" w:cs="Times New Roman"/>
          <w:bCs/>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Par saistošo noteikumu</w:t>
      </w:r>
      <w:r w:rsidRPr="002D0DFB">
        <w:rPr>
          <w:rFonts w:eastAsia="Calibri" w:cs="Times New Roman"/>
          <w:bCs/>
          <w:kern w:val="32"/>
          <w:szCs w:val="24"/>
        </w:rPr>
        <w:t xml:space="preserve"> “Par grozījumiem Tukuma novada Domes </w:t>
      </w:r>
      <w:proofErr w:type="gramStart"/>
      <w:r w:rsidRPr="002D0DFB">
        <w:rPr>
          <w:rFonts w:eastAsia="Calibri" w:cs="Times New Roman"/>
          <w:szCs w:val="24"/>
        </w:rPr>
        <w:t>2015.gada</w:t>
      </w:r>
      <w:proofErr w:type="gramEnd"/>
      <w:r w:rsidRPr="002D0DFB">
        <w:rPr>
          <w:rFonts w:eastAsia="Calibri" w:cs="Times New Roman"/>
          <w:szCs w:val="24"/>
        </w:rPr>
        <w:t xml:space="preserve"> 26.marta saistošajos noteikumos Nr.10 </w:t>
      </w:r>
      <w:r w:rsidRPr="002D0DFB">
        <w:rPr>
          <w:rFonts w:eastAsia="Calibri" w:cs="Times New Roman"/>
          <w:bCs/>
          <w:szCs w:val="24"/>
        </w:rPr>
        <w:t>„Par Tukuma novada pašvaldības sociālajiem pakalpojumiem un sociālo darbu” apstiprināšanu</w:t>
      </w:r>
      <w:r w:rsidRPr="002D0DFB">
        <w:rPr>
          <w:rFonts w:eastAsia="Calibri" w:cs="Times New Roman"/>
        </w:rPr>
        <w:t>” pieņemt (lēmums pievienots).</w:t>
      </w:r>
    </w:p>
    <w:p w:rsidR="002D0DFB" w:rsidRPr="002D0DFB" w:rsidRDefault="002D0DFB" w:rsidP="002D0DFB">
      <w:pPr>
        <w:ind w:right="-1"/>
        <w:jc w:val="center"/>
        <w:rPr>
          <w:rFonts w:eastAsia="Calibri" w:cs="Times New Roman"/>
          <w:szCs w:val="24"/>
        </w:rPr>
      </w:pPr>
      <w:r w:rsidRPr="002D0DFB">
        <w:rPr>
          <w:rFonts w:eastAsia="Calibri" w:cs="Times New Roman"/>
          <w:szCs w:val="24"/>
        </w:rPr>
        <w:lastRenderedPageBreak/>
        <w:t>8.§.</w:t>
      </w:r>
    </w:p>
    <w:p w:rsidR="002D0DFB" w:rsidRPr="002D0DFB" w:rsidRDefault="002D0DFB" w:rsidP="002D0DFB">
      <w:pPr>
        <w:rPr>
          <w:rFonts w:eastAsia="Calibri" w:cs="Times New Roman"/>
          <w:szCs w:val="24"/>
        </w:rPr>
      </w:pPr>
    </w:p>
    <w:p w:rsidR="002D0DFB" w:rsidRPr="002D0DFB" w:rsidRDefault="002D0DFB" w:rsidP="002D0DFB">
      <w:pPr>
        <w:rPr>
          <w:rFonts w:eastAsia="Calibri" w:cs="Times New Roman"/>
          <w:b/>
          <w:szCs w:val="24"/>
        </w:rPr>
      </w:pPr>
      <w:r w:rsidRPr="002D0DFB">
        <w:rPr>
          <w:rFonts w:eastAsia="Calibri" w:cs="Times New Roman"/>
          <w:b/>
          <w:szCs w:val="24"/>
        </w:rPr>
        <w:t xml:space="preserve">Par grozījumiem Apbalvojumu piešķiršanas </w:t>
      </w:r>
    </w:p>
    <w:p w:rsidR="002D0DFB" w:rsidRPr="002D0DFB" w:rsidRDefault="002D0DFB" w:rsidP="002D0DFB">
      <w:pPr>
        <w:rPr>
          <w:rFonts w:eastAsia="Calibri" w:cs="Times New Roman"/>
          <w:b/>
          <w:szCs w:val="24"/>
        </w:rPr>
      </w:pPr>
      <w:r w:rsidRPr="002D0DFB">
        <w:rPr>
          <w:rFonts w:eastAsia="Calibri" w:cs="Times New Roman"/>
          <w:b/>
          <w:szCs w:val="24"/>
        </w:rPr>
        <w:t>nolikumā</w:t>
      </w:r>
    </w:p>
    <w:p w:rsidR="002D0DFB" w:rsidRPr="002D0DFB" w:rsidRDefault="002D0DFB" w:rsidP="002D0DFB">
      <w:pPr>
        <w:ind w:right="-1"/>
        <w:rPr>
          <w:rFonts w:eastAsia="Calibri" w:cs="Times New Roman"/>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Par grozījumiem Apbalvojumu piešķiršanas nolikumā</w:t>
      </w:r>
      <w:r w:rsidRPr="002D0DFB">
        <w:rPr>
          <w:rFonts w:eastAsia="Calibri" w:cs="Times New Roman"/>
        </w:rPr>
        <w:t>” pieņemt (lēmums pievienots).</w:t>
      </w:r>
    </w:p>
    <w:p w:rsidR="002D0DFB" w:rsidRPr="002D0DFB" w:rsidRDefault="002D0DFB" w:rsidP="002D0DFB">
      <w:pPr>
        <w:ind w:right="-1"/>
        <w:rPr>
          <w:rFonts w:eastAsia="Calibri" w:cs="Times New Roman"/>
          <w:lang w:eastAsia="lv-LV"/>
        </w:rPr>
      </w:pPr>
    </w:p>
    <w:p w:rsidR="002D0DFB" w:rsidRPr="002D0DFB" w:rsidRDefault="002D0DFB" w:rsidP="002D0DFB">
      <w:pPr>
        <w:ind w:right="-1"/>
        <w:jc w:val="center"/>
        <w:rPr>
          <w:rFonts w:eastAsia="Calibri" w:cs="Times New Roman"/>
          <w:lang w:eastAsia="lv-LV"/>
        </w:rPr>
      </w:pPr>
      <w:r w:rsidRPr="002D0DFB">
        <w:rPr>
          <w:rFonts w:eastAsia="Calibri" w:cs="Times New Roman"/>
          <w:lang w:eastAsia="lv-LV"/>
        </w:rPr>
        <w:t>9.§.</w:t>
      </w:r>
    </w:p>
    <w:p w:rsidR="002D0DFB" w:rsidRPr="002D0DFB" w:rsidRDefault="002D0DFB" w:rsidP="002D0DFB">
      <w:pPr>
        <w:ind w:right="-1"/>
        <w:rPr>
          <w:rFonts w:eastAsia="Calibri" w:cs="Times New Roman"/>
          <w:lang w:eastAsia="lv-LV"/>
        </w:rPr>
      </w:pPr>
    </w:p>
    <w:p w:rsidR="002D0DFB" w:rsidRPr="002D0DFB" w:rsidRDefault="002D0DFB" w:rsidP="002D0DFB">
      <w:pPr>
        <w:ind w:right="-1"/>
        <w:rPr>
          <w:rFonts w:eastAsia="Calibri" w:cs="Times New Roman"/>
          <w:b/>
          <w:lang w:eastAsia="lv-LV"/>
        </w:rPr>
      </w:pPr>
      <w:r w:rsidRPr="002D0DFB">
        <w:rPr>
          <w:rFonts w:eastAsia="Calibri" w:cs="Times New Roman"/>
          <w:b/>
          <w:lang w:eastAsia="lv-LV"/>
        </w:rPr>
        <w:t xml:space="preserve">Par saistošo noteikumu „Par grozījumiem Tukuma novada </w:t>
      </w:r>
    </w:p>
    <w:p w:rsidR="002D0DFB" w:rsidRPr="002D0DFB" w:rsidRDefault="002D0DFB" w:rsidP="002D0DFB">
      <w:pPr>
        <w:ind w:right="-1"/>
        <w:rPr>
          <w:rFonts w:eastAsia="Calibri" w:cs="Times New Roman"/>
          <w:b/>
          <w:lang w:eastAsia="lv-LV"/>
        </w:rPr>
      </w:pPr>
      <w:r w:rsidRPr="002D0DFB">
        <w:rPr>
          <w:rFonts w:eastAsia="Calibri" w:cs="Times New Roman"/>
          <w:b/>
          <w:lang w:eastAsia="lv-LV"/>
        </w:rPr>
        <w:t xml:space="preserve">Domes </w:t>
      </w:r>
      <w:proofErr w:type="gramStart"/>
      <w:r w:rsidRPr="002D0DFB">
        <w:rPr>
          <w:rFonts w:eastAsia="Calibri" w:cs="Times New Roman"/>
          <w:b/>
          <w:lang w:eastAsia="lv-LV"/>
        </w:rPr>
        <w:t>2018.gada</w:t>
      </w:r>
      <w:proofErr w:type="gramEnd"/>
      <w:r w:rsidRPr="002D0DFB">
        <w:rPr>
          <w:rFonts w:eastAsia="Calibri" w:cs="Times New Roman"/>
          <w:b/>
          <w:lang w:eastAsia="lv-LV"/>
        </w:rPr>
        <w:t xml:space="preserve"> 25.janvāra saistošajos noteikumos Nr.1 </w:t>
      </w:r>
    </w:p>
    <w:p w:rsidR="002D0DFB" w:rsidRPr="002D0DFB" w:rsidRDefault="002D0DFB" w:rsidP="002D0DFB">
      <w:pPr>
        <w:ind w:right="-1"/>
        <w:rPr>
          <w:rFonts w:eastAsia="Calibri" w:cs="Times New Roman"/>
          <w:b/>
          <w:lang w:eastAsia="lv-LV"/>
        </w:rPr>
      </w:pPr>
      <w:r w:rsidRPr="002D0DFB">
        <w:rPr>
          <w:rFonts w:eastAsia="Calibri" w:cs="Times New Roman"/>
          <w:b/>
          <w:lang w:eastAsia="lv-LV"/>
        </w:rPr>
        <w:t xml:space="preserve">„Par Tukuma novada pašvaldības </w:t>
      </w:r>
      <w:proofErr w:type="gramStart"/>
      <w:r w:rsidRPr="002D0DFB">
        <w:rPr>
          <w:rFonts w:eastAsia="Calibri" w:cs="Times New Roman"/>
          <w:b/>
          <w:lang w:eastAsia="lv-LV"/>
        </w:rPr>
        <w:t>2018.gada</w:t>
      </w:r>
      <w:proofErr w:type="gramEnd"/>
      <w:r w:rsidRPr="002D0DFB">
        <w:rPr>
          <w:rFonts w:eastAsia="Calibri" w:cs="Times New Roman"/>
          <w:b/>
          <w:lang w:eastAsia="lv-LV"/>
        </w:rPr>
        <w:t xml:space="preserve"> budžetu” </w:t>
      </w:r>
    </w:p>
    <w:p w:rsidR="002D0DFB" w:rsidRPr="002D0DFB" w:rsidRDefault="002D0DFB" w:rsidP="002D0DFB">
      <w:pPr>
        <w:ind w:right="-1"/>
        <w:rPr>
          <w:rFonts w:eastAsia="Calibri" w:cs="Times New Roman"/>
          <w:b/>
          <w:lang w:eastAsia="lv-LV"/>
        </w:rPr>
      </w:pPr>
      <w:r w:rsidRPr="002D0DFB">
        <w:rPr>
          <w:rFonts w:eastAsia="Calibri" w:cs="Times New Roman"/>
          <w:b/>
          <w:lang w:eastAsia="lv-LV"/>
        </w:rPr>
        <w:t>apstiprināšanu</w:t>
      </w:r>
    </w:p>
    <w:p w:rsidR="002D0DFB" w:rsidRPr="002D0DFB" w:rsidRDefault="002D0DFB" w:rsidP="002D0DFB">
      <w:pPr>
        <w:ind w:right="49"/>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13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Aivars Volfs), pret – nav, atturas – 4 ( Reinis Duksītis, Kaspars Liepa, Guna Roze,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lang w:eastAsia="lv-LV"/>
        </w:rPr>
        <w:t xml:space="preserve">Par saistošo noteikumu „Par grozījumiem Tukuma novada Domes </w:t>
      </w:r>
      <w:proofErr w:type="gramStart"/>
      <w:r w:rsidRPr="002D0DFB">
        <w:rPr>
          <w:rFonts w:eastAsia="Calibri" w:cs="Times New Roman"/>
          <w:lang w:eastAsia="lv-LV"/>
        </w:rPr>
        <w:t>2018.gada</w:t>
      </w:r>
      <w:proofErr w:type="gramEnd"/>
      <w:r w:rsidRPr="002D0DFB">
        <w:rPr>
          <w:rFonts w:eastAsia="Calibri" w:cs="Times New Roman"/>
          <w:lang w:eastAsia="lv-LV"/>
        </w:rPr>
        <w:t xml:space="preserve"> 25.janvāra saistošajos noteikumos Nr.1 „Par Tukuma novada pašvaldības 2018.gada budžetu” apstiprināšanu</w:t>
      </w:r>
      <w:r w:rsidRPr="002D0DFB">
        <w:rPr>
          <w:rFonts w:eastAsia="Calibri" w:cs="Times New Roman"/>
        </w:rPr>
        <w:t>” pieņemt (lēmums pievienots).</w:t>
      </w:r>
    </w:p>
    <w:p w:rsidR="002D0DFB" w:rsidRPr="002D0DFB" w:rsidRDefault="002D0DFB" w:rsidP="002D0DFB">
      <w:pPr>
        <w:ind w:right="49"/>
        <w:rPr>
          <w:rFonts w:eastAsia="Calibri" w:cs="Times New Roman"/>
        </w:rPr>
      </w:pPr>
    </w:p>
    <w:p w:rsidR="002D0DFB" w:rsidRPr="002D0DFB" w:rsidRDefault="002D0DFB" w:rsidP="002D0DFB">
      <w:pPr>
        <w:ind w:right="49"/>
        <w:jc w:val="center"/>
        <w:rPr>
          <w:rFonts w:eastAsia="Calibri" w:cs="Times New Roman"/>
        </w:rPr>
      </w:pPr>
      <w:r w:rsidRPr="002D0DFB">
        <w:rPr>
          <w:rFonts w:eastAsia="Calibri" w:cs="Times New Roman"/>
        </w:rPr>
        <w:t>10.§.</w:t>
      </w:r>
    </w:p>
    <w:p w:rsidR="002D0DFB" w:rsidRPr="002D0DFB" w:rsidRDefault="002D0DFB" w:rsidP="002D0DFB">
      <w:pPr>
        <w:ind w:right="49"/>
        <w:rPr>
          <w:rFonts w:eastAsia="Calibri" w:cs="Times New Roman"/>
        </w:rPr>
      </w:pPr>
    </w:p>
    <w:p w:rsidR="002D0DFB" w:rsidRPr="002D0DFB" w:rsidRDefault="002D0DFB" w:rsidP="002D0DFB">
      <w:pPr>
        <w:ind w:right="49"/>
        <w:rPr>
          <w:rFonts w:eastAsia="Calibri" w:cs="Times New Roman"/>
          <w:b/>
        </w:rPr>
      </w:pPr>
      <w:r w:rsidRPr="002D0DFB">
        <w:rPr>
          <w:rFonts w:eastAsia="Calibri" w:cs="Times New Roman"/>
          <w:b/>
        </w:rPr>
        <w:t xml:space="preserve">Par grozījumiem Tukuma novada Domes </w:t>
      </w:r>
      <w:proofErr w:type="gramStart"/>
      <w:r w:rsidRPr="002D0DFB">
        <w:rPr>
          <w:rFonts w:eastAsia="Calibri" w:cs="Times New Roman"/>
          <w:b/>
        </w:rPr>
        <w:t>2015.gada</w:t>
      </w:r>
      <w:proofErr w:type="gramEnd"/>
      <w:r w:rsidRPr="002D0DFB">
        <w:rPr>
          <w:rFonts w:eastAsia="Calibri" w:cs="Times New Roman"/>
          <w:b/>
        </w:rPr>
        <w:t xml:space="preserve"> </w:t>
      </w:r>
    </w:p>
    <w:p w:rsidR="002D0DFB" w:rsidRPr="002D0DFB" w:rsidRDefault="002D0DFB" w:rsidP="002D0DFB">
      <w:pPr>
        <w:ind w:right="49"/>
        <w:rPr>
          <w:rFonts w:eastAsia="Calibri" w:cs="Times New Roman"/>
          <w:b/>
        </w:rPr>
      </w:pPr>
      <w:proofErr w:type="gramStart"/>
      <w:r w:rsidRPr="002D0DFB">
        <w:rPr>
          <w:rFonts w:eastAsia="Calibri" w:cs="Times New Roman"/>
          <w:b/>
        </w:rPr>
        <w:t>26.novembra</w:t>
      </w:r>
      <w:proofErr w:type="gramEnd"/>
      <w:r w:rsidRPr="002D0DFB">
        <w:rPr>
          <w:rFonts w:eastAsia="Calibri" w:cs="Times New Roman"/>
          <w:b/>
        </w:rPr>
        <w:t xml:space="preserve"> lēmumā “Par Tukuma novada izglītības </w:t>
      </w:r>
    </w:p>
    <w:p w:rsidR="002D0DFB" w:rsidRPr="002D0DFB" w:rsidRDefault="002D0DFB" w:rsidP="002D0DFB">
      <w:pPr>
        <w:ind w:right="49"/>
        <w:rPr>
          <w:rFonts w:eastAsia="Calibri" w:cs="Times New Roman"/>
          <w:b/>
        </w:rPr>
      </w:pPr>
      <w:r w:rsidRPr="002D0DFB">
        <w:rPr>
          <w:rFonts w:eastAsia="Calibri" w:cs="Times New Roman"/>
          <w:b/>
        </w:rPr>
        <w:t>iestāžu maksas pakalpojumu cenrāžu apstiprināšanu”</w:t>
      </w:r>
    </w:p>
    <w:p w:rsidR="002D0DFB" w:rsidRPr="002D0DFB" w:rsidRDefault="002D0DFB" w:rsidP="002D0DFB">
      <w:pPr>
        <w:rPr>
          <w:rFonts w:eastAsia="Calibri" w:cs="Times New Roman"/>
          <w:sz w:val="20"/>
          <w:szCs w:val="20"/>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w:t>
      </w:r>
      <w:r w:rsidRPr="002D0DFB">
        <w:rPr>
          <w:rFonts w:eastAsia="Times New Roman" w:cs="Times New Roman"/>
          <w:szCs w:val="24"/>
          <w:lang w:eastAsia="lv-LV"/>
        </w:rPr>
        <w:lastRenderedPageBreak/>
        <w:t xml:space="preserve">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49"/>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 xml:space="preserve">Par grozījumiem Tukuma novada Domes </w:t>
      </w:r>
      <w:proofErr w:type="gramStart"/>
      <w:r w:rsidRPr="002D0DFB">
        <w:rPr>
          <w:rFonts w:eastAsia="Calibri" w:cs="Times New Roman"/>
        </w:rPr>
        <w:t>2015.gada</w:t>
      </w:r>
      <w:proofErr w:type="gramEnd"/>
      <w:r w:rsidRPr="002D0DFB">
        <w:rPr>
          <w:rFonts w:eastAsia="Calibri" w:cs="Times New Roman"/>
        </w:rPr>
        <w:t xml:space="preserve"> 26.novembra lēmumā “Par Tukuma novada izglītības iestāžu maksas pakalpojumu cenrāžu apstiprināšanu”” pieņemt (lēmums pievienots).</w:t>
      </w:r>
    </w:p>
    <w:p w:rsidR="002D0DFB" w:rsidRPr="002D0DFB" w:rsidRDefault="002D0DFB" w:rsidP="002D0DFB">
      <w:pPr>
        <w:rPr>
          <w:rFonts w:eastAsia="Calibri" w:cs="Times New Roman"/>
          <w:sz w:val="20"/>
          <w:szCs w:val="20"/>
        </w:rPr>
      </w:pPr>
    </w:p>
    <w:p w:rsidR="002D0DFB" w:rsidRPr="002D0DFB" w:rsidRDefault="002D0DFB" w:rsidP="002D0DFB">
      <w:pPr>
        <w:ind w:right="0"/>
        <w:jc w:val="center"/>
        <w:rPr>
          <w:rFonts w:eastAsia="Times New Roman" w:cs="Times New Roman"/>
          <w:bCs/>
          <w:szCs w:val="24"/>
          <w:lang w:eastAsia="lv-LV"/>
        </w:rPr>
      </w:pPr>
      <w:r w:rsidRPr="002D0DFB">
        <w:rPr>
          <w:rFonts w:eastAsia="Times New Roman" w:cs="Times New Roman"/>
          <w:bCs/>
          <w:szCs w:val="24"/>
          <w:lang w:eastAsia="lv-LV"/>
        </w:rPr>
        <w:t>11.§.</w:t>
      </w:r>
    </w:p>
    <w:p w:rsidR="002D0DFB" w:rsidRPr="002D0DFB" w:rsidRDefault="002D0DFB" w:rsidP="002D0DFB">
      <w:pPr>
        <w:ind w:right="0"/>
        <w:rPr>
          <w:rFonts w:eastAsia="Times New Roman" w:cs="Times New Roman"/>
          <w:bCs/>
          <w:szCs w:val="24"/>
          <w:lang w:eastAsia="lv-LV"/>
        </w:rPr>
      </w:pPr>
    </w:p>
    <w:p w:rsidR="002D0DFB" w:rsidRPr="002D0DFB" w:rsidRDefault="002D0DFB" w:rsidP="002D0DFB">
      <w:pPr>
        <w:ind w:right="0"/>
        <w:rPr>
          <w:rFonts w:eastAsia="Times New Roman" w:cs="Times New Roman"/>
          <w:b/>
          <w:bCs/>
          <w:szCs w:val="24"/>
          <w:lang w:eastAsia="lv-LV"/>
        </w:rPr>
      </w:pPr>
      <w:r w:rsidRPr="002D0DFB">
        <w:rPr>
          <w:rFonts w:eastAsia="Times New Roman" w:cs="Times New Roman"/>
          <w:b/>
          <w:bCs/>
          <w:szCs w:val="24"/>
          <w:lang w:eastAsia="lv-LV"/>
        </w:rPr>
        <w:t xml:space="preserve">Par mērķdotāciju Tukuma novada interešu izglītības </w:t>
      </w:r>
    </w:p>
    <w:p w:rsidR="002D0DFB" w:rsidRPr="002D0DFB" w:rsidRDefault="002D0DFB" w:rsidP="002D0DFB">
      <w:pPr>
        <w:ind w:right="0"/>
        <w:rPr>
          <w:rFonts w:eastAsia="Times New Roman" w:cs="Times New Roman"/>
          <w:b/>
          <w:bCs/>
          <w:szCs w:val="24"/>
          <w:lang w:eastAsia="lv-LV"/>
        </w:rPr>
      </w:pPr>
      <w:r w:rsidRPr="002D0DFB">
        <w:rPr>
          <w:rFonts w:eastAsia="Times New Roman" w:cs="Times New Roman"/>
          <w:b/>
          <w:bCs/>
          <w:szCs w:val="24"/>
          <w:lang w:eastAsia="lv-LV"/>
        </w:rPr>
        <w:t xml:space="preserve">programmu pedagogu daļējai darba samaksai un valsts </w:t>
      </w:r>
    </w:p>
    <w:p w:rsidR="002D0DFB" w:rsidRPr="002D0DFB" w:rsidRDefault="002D0DFB" w:rsidP="002D0DFB">
      <w:pPr>
        <w:ind w:right="0"/>
        <w:rPr>
          <w:rFonts w:eastAsia="Times New Roman" w:cs="Times New Roman"/>
          <w:b/>
          <w:bCs/>
          <w:szCs w:val="24"/>
          <w:lang w:eastAsia="lv-LV"/>
        </w:rPr>
      </w:pPr>
      <w:r w:rsidRPr="002D0DFB">
        <w:rPr>
          <w:rFonts w:eastAsia="Times New Roman" w:cs="Times New Roman"/>
          <w:b/>
          <w:bCs/>
          <w:szCs w:val="24"/>
          <w:lang w:eastAsia="lv-LV"/>
        </w:rPr>
        <w:t xml:space="preserve">sociālās apdrošināšanas obligātajām iemaksām laika </w:t>
      </w:r>
    </w:p>
    <w:p w:rsidR="002D0DFB" w:rsidRPr="002D0DFB" w:rsidRDefault="002D0DFB" w:rsidP="002D0DFB">
      <w:pPr>
        <w:ind w:right="0"/>
        <w:rPr>
          <w:rFonts w:eastAsia="Times New Roman" w:cs="Times New Roman"/>
          <w:b/>
          <w:bCs/>
          <w:szCs w:val="24"/>
          <w:lang w:eastAsia="lv-LV"/>
        </w:rPr>
      </w:pPr>
      <w:r w:rsidRPr="002D0DFB">
        <w:rPr>
          <w:rFonts w:eastAsia="Times New Roman" w:cs="Times New Roman"/>
          <w:b/>
          <w:bCs/>
          <w:szCs w:val="24"/>
          <w:lang w:eastAsia="lv-LV"/>
        </w:rPr>
        <w:t xml:space="preserve">periodam no </w:t>
      </w:r>
      <w:proofErr w:type="gramStart"/>
      <w:r w:rsidRPr="002D0DFB">
        <w:rPr>
          <w:rFonts w:eastAsia="Times New Roman" w:cs="Times New Roman"/>
          <w:b/>
          <w:bCs/>
          <w:szCs w:val="24"/>
          <w:lang w:eastAsia="lv-LV"/>
        </w:rPr>
        <w:t>2018.gada</w:t>
      </w:r>
      <w:proofErr w:type="gramEnd"/>
      <w:r w:rsidRPr="002D0DFB">
        <w:rPr>
          <w:rFonts w:eastAsia="Times New Roman" w:cs="Times New Roman"/>
          <w:b/>
          <w:bCs/>
          <w:szCs w:val="24"/>
          <w:lang w:eastAsia="lv-LV"/>
        </w:rPr>
        <w:t xml:space="preserve"> 1.septembra līdz 31.decembrim</w:t>
      </w:r>
    </w:p>
    <w:p w:rsidR="002D0DFB" w:rsidRPr="002D0DFB" w:rsidRDefault="002D0DFB" w:rsidP="002D0DFB">
      <w:pPr>
        <w:ind w:right="43"/>
        <w:rPr>
          <w:rFonts w:eastAsia="Times New Roman" w:cs="Times New Roman"/>
          <w:szCs w:val="24"/>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b/>
        <w:t xml:space="preserve">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 Izglītības pārvaldes vadītājs</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bCs/>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bCs/>
          <w:szCs w:val="24"/>
          <w:lang w:eastAsia="lv-LV"/>
        </w:rPr>
        <w:t xml:space="preserve">Par mērķdotāciju Tukuma novada interešu izglītības programmu pedagogu daļējai darba samaksai un valsts sociālās apdrošināšanas obligātajām iemaksām laika periodam no </w:t>
      </w:r>
      <w:proofErr w:type="gramStart"/>
      <w:r w:rsidRPr="002D0DFB">
        <w:rPr>
          <w:rFonts w:eastAsia="Times New Roman" w:cs="Times New Roman"/>
          <w:bCs/>
          <w:szCs w:val="24"/>
          <w:lang w:eastAsia="lv-LV"/>
        </w:rPr>
        <w:t>2018.gada</w:t>
      </w:r>
      <w:proofErr w:type="gramEnd"/>
      <w:r w:rsidRPr="002D0DFB">
        <w:rPr>
          <w:rFonts w:eastAsia="Times New Roman" w:cs="Times New Roman"/>
          <w:bCs/>
          <w:szCs w:val="24"/>
          <w:lang w:eastAsia="lv-LV"/>
        </w:rPr>
        <w:t xml:space="preserve"> 1.septembra līdz 31.decembrim</w:t>
      </w:r>
      <w:r w:rsidRPr="002D0DFB">
        <w:rPr>
          <w:rFonts w:eastAsia="Calibri" w:cs="Times New Roman"/>
        </w:rPr>
        <w:t>” pieņemt (lēmums pievienots).</w:t>
      </w:r>
    </w:p>
    <w:p w:rsidR="002D0DFB" w:rsidRPr="002D0DFB" w:rsidRDefault="002D0DFB" w:rsidP="002D0DFB">
      <w:pPr>
        <w:ind w:right="43"/>
        <w:rPr>
          <w:rFonts w:eastAsia="Times New Roman" w:cs="Times New Roman"/>
          <w:szCs w:val="24"/>
        </w:rPr>
      </w:pPr>
    </w:p>
    <w:p w:rsidR="002D0DFB" w:rsidRPr="002D0DFB" w:rsidRDefault="002D0DFB" w:rsidP="002D0DFB">
      <w:pPr>
        <w:ind w:right="43"/>
        <w:jc w:val="center"/>
        <w:rPr>
          <w:rFonts w:eastAsia="Times New Roman" w:cs="Times New Roman"/>
          <w:szCs w:val="24"/>
        </w:rPr>
      </w:pPr>
      <w:r w:rsidRPr="002D0DFB">
        <w:rPr>
          <w:rFonts w:eastAsia="Times New Roman" w:cs="Times New Roman"/>
          <w:szCs w:val="24"/>
        </w:rPr>
        <w:t>12.§.</w:t>
      </w:r>
    </w:p>
    <w:p w:rsidR="002D0DFB" w:rsidRPr="002D0DFB" w:rsidRDefault="002D0DFB" w:rsidP="002D0DFB">
      <w:pPr>
        <w:ind w:right="43"/>
        <w:rPr>
          <w:rFonts w:eastAsia="Times New Roman" w:cs="Times New Roman"/>
          <w:szCs w:val="24"/>
        </w:rPr>
      </w:pPr>
    </w:p>
    <w:p w:rsidR="002D0DFB" w:rsidRPr="002D0DFB" w:rsidRDefault="002D0DFB" w:rsidP="002D0DFB">
      <w:pPr>
        <w:ind w:right="43"/>
        <w:rPr>
          <w:rFonts w:eastAsia="Times New Roman" w:cs="Times New Roman"/>
          <w:b/>
          <w:szCs w:val="24"/>
        </w:rPr>
      </w:pPr>
      <w:r w:rsidRPr="002D0DFB">
        <w:rPr>
          <w:rFonts w:eastAsia="Times New Roman" w:cs="Times New Roman"/>
          <w:b/>
          <w:szCs w:val="24"/>
        </w:rPr>
        <w:t>Par sašķidrinātās gāzes  apkures sistēmas ierīkošanu </w:t>
      </w:r>
    </w:p>
    <w:p w:rsidR="002D0DFB" w:rsidRPr="002D0DFB" w:rsidRDefault="002D0DFB" w:rsidP="002D0DFB">
      <w:pPr>
        <w:ind w:right="43"/>
        <w:rPr>
          <w:rFonts w:eastAsia="Times New Roman" w:cs="Times New Roman"/>
          <w:b/>
          <w:szCs w:val="24"/>
        </w:rPr>
      </w:pPr>
      <w:r w:rsidRPr="002D0DFB">
        <w:rPr>
          <w:rFonts w:eastAsia="Times New Roman" w:cs="Times New Roman"/>
          <w:b/>
          <w:szCs w:val="24"/>
        </w:rPr>
        <w:t xml:space="preserve">Tukuma novada internātpamatskolas izglītības </w:t>
      </w:r>
    </w:p>
    <w:p w:rsidR="002D0DFB" w:rsidRPr="002D0DFB" w:rsidRDefault="002D0DFB" w:rsidP="002D0DFB">
      <w:pPr>
        <w:ind w:right="43"/>
        <w:rPr>
          <w:rFonts w:eastAsia="Times New Roman" w:cs="Times New Roman"/>
          <w:b/>
          <w:szCs w:val="24"/>
        </w:rPr>
      </w:pPr>
      <w:r w:rsidRPr="002D0DFB">
        <w:rPr>
          <w:rFonts w:eastAsia="Times New Roman" w:cs="Times New Roman"/>
          <w:b/>
          <w:szCs w:val="24"/>
        </w:rPr>
        <w:t xml:space="preserve">programmu īstenošanas vietā "Lamiņu muiža", </w:t>
      </w:r>
    </w:p>
    <w:p w:rsidR="002D0DFB" w:rsidRPr="002D0DFB" w:rsidRDefault="002D0DFB" w:rsidP="002D0DFB">
      <w:pPr>
        <w:ind w:right="43"/>
        <w:rPr>
          <w:rFonts w:eastAsia="Times New Roman" w:cs="Times New Roman"/>
          <w:b/>
          <w:szCs w:val="24"/>
        </w:rPr>
      </w:pPr>
      <w:proofErr w:type="spellStart"/>
      <w:r w:rsidRPr="002D0DFB">
        <w:rPr>
          <w:rFonts w:eastAsia="Times New Roman" w:cs="Times New Roman"/>
          <w:b/>
          <w:szCs w:val="24"/>
        </w:rPr>
        <w:t>Lamiņos</w:t>
      </w:r>
      <w:proofErr w:type="spellEnd"/>
      <w:r w:rsidRPr="002D0DFB">
        <w:rPr>
          <w:rFonts w:eastAsia="Times New Roman" w:cs="Times New Roman"/>
          <w:b/>
          <w:szCs w:val="24"/>
        </w:rPr>
        <w:t>, Pūres pagastā, Tukuma novadā</w:t>
      </w:r>
    </w:p>
    <w:p w:rsidR="002D0DFB" w:rsidRPr="002D0DFB" w:rsidRDefault="002D0DFB" w:rsidP="002D0DFB">
      <w:pPr>
        <w:rPr>
          <w:rFonts w:eastAsia="Calibri" w:cs="Times New Roman"/>
          <w:b/>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43"/>
        <w:rPr>
          <w:rFonts w:eastAsia="Times New Roman" w:cs="Times New Roman"/>
          <w:szCs w:val="24"/>
        </w:rPr>
      </w:pPr>
      <w:r w:rsidRPr="002D0DFB">
        <w:rPr>
          <w:rFonts w:eastAsia="Calibri" w:cs="Times New Roman"/>
        </w:rPr>
        <w:t xml:space="preserve">NOLEMJ: lēmumu </w:t>
      </w:r>
      <w:r w:rsidRPr="002D0DFB">
        <w:rPr>
          <w:rFonts w:eastAsia="Times New Roman" w:cs="Times New Roman"/>
          <w:szCs w:val="24"/>
        </w:rPr>
        <w:t xml:space="preserve">„Par sašķidrinātās gāzes  apkures sistēmas ierīkošanu Tukuma novada internātpamatskolas izglītības programmu īstenošanas vietā "Lamiņu muiža", </w:t>
      </w:r>
      <w:proofErr w:type="spellStart"/>
      <w:r w:rsidRPr="002D0DFB">
        <w:rPr>
          <w:rFonts w:eastAsia="Times New Roman" w:cs="Times New Roman"/>
          <w:szCs w:val="24"/>
        </w:rPr>
        <w:t>Lamiņos</w:t>
      </w:r>
      <w:proofErr w:type="spellEnd"/>
      <w:r w:rsidRPr="002D0DFB">
        <w:rPr>
          <w:rFonts w:eastAsia="Times New Roman" w:cs="Times New Roman"/>
          <w:szCs w:val="24"/>
        </w:rPr>
        <w:t>, Pūres pagastā, Tukuma novadā</w:t>
      </w:r>
      <w:r w:rsidRPr="002D0DFB">
        <w:rPr>
          <w:rFonts w:eastAsia="Calibri" w:cs="Times New Roman"/>
        </w:rPr>
        <w:t>” pieņemt (lēmums pievienots).</w:t>
      </w:r>
    </w:p>
    <w:p w:rsidR="002D0DFB" w:rsidRPr="002D0DFB" w:rsidRDefault="002D0DFB" w:rsidP="002D0DFB">
      <w:pPr>
        <w:rPr>
          <w:rFonts w:eastAsia="Calibri" w:cs="Times New Roman"/>
          <w:b/>
        </w:rPr>
      </w:pPr>
    </w:p>
    <w:p w:rsidR="002D0DFB" w:rsidRPr="002D0DFB" w:rsidRDefault="002D0DFB" w:rsidP="002D0DFB">
      <w:pPr>
        <w:rPr>
          <w:rFonts w:eastAsia="Times New Roman" w:cs="Courier New"/>
          <w:szCs w:val="24"/>
          <w:lang w:eastAsia="lv-LV" w:bidi="lo-LA"/>
        </w:rPr>
      </w:pPr>
    </w:p>
    <w:p w:rsidR="008D1287" w:rsidRDefault="008D1287">
      <w:pPr>
        <w:rPr>
          <w:rFonts w:eastAsia="Times New Roman" w:cs="Courier New"/>
          <w:szCs w:val="24"/>
          <w:lang w:eastAsia="lv-LV" w:bidi="lo-LA"/>
        </w:rPr>
      </w:pPr>
      <w:r>
        <w:rPr>
          <w:rFonts w:eastAsia="Times New Roman" w:cs="Courier New"/>
          <w:szCs w:val="24"/>
          <w:lang w:eastAsia="lv-LV" w:bidi="lo-LA"/>
        </w:rPr>
        <w:br w:type="page"/>
      </w:r>
    </w:p>
    <w:p w:rsidR="002D0DFB" w:rsidRPr="002D0DFB" w:rsidRDefault="002D0DFB" w:rsidP="002D0DFB">
      <w:pPr>
        <w:ind w:right="0"/>
        <w:jc w:val="center"/>
        <w:rPr>
          <w:rFonts w:eastAsia="Times New Roman" w:cs="Courier New"/>
          <w:szCs w:val="24"/>
          <w:lang w:eastAsia="lv-LV" w:bidi="lo-LA"/>
        </w:rPr>
      </w:pPr>
      <w:r w:rsidRPr="002D0DFB">
        <w:rPr>
          <w:rFonts w:eastAsia="Times New Roman" w:cs="Courier New"/>
          <w:szCs w:val="24"/>
          <w:lang w:eastAsia="lv-LV" w:bidi="lo-LA"/>
        </w:rPr>
        <w:lastRenderedPageBreak/>
        <w:t>13.§.</w:t>
      </w:r>
    </w:p>
    <w:p w:rsidR="002D0DFB" w:rsidRPr="002D0DFB" w:rsidRDefault="002D0DFB" w:rsidP="002D0DFB">
      <w:pPr>
        <w:ind w:right="0"/>
        <w:jc w:val="left"/>
        <w:rPr>
          <w:rFonts w:eastAsia="Times New Roman" w:cs="Courier New"/>
          <w:szCs w:val="24"/>
          <w:lang w:eastAsia="lv-LV" w:bidi="lo-LA"/>
        </w:rPr>
      </w:pPr>
    </w:p>
    <w:p w:rsidR="002D0DFB" w:rsidRPr="002D0DFB" w:rsidRDefault="002D0DFB" w:rsidP="002D0DFB">
      <w:pPr>
        <w:ind w:right="0"/>
        <w:jc w:val="left"/>
        <w:rPr>
          <w:rFonts w:eastAsia="Times New Roman" w:cs="Courier New"/>
          <w:b/>
          <w:szCs w:val="24"/>
          <w:lang w:eastAsia="lv-LV" w:bidi="lo-LA"/>
        </w:rPr>
      </w:pPr>
      <w:r w:rsidRPr="002D0DFB">
        <w:rPr>
          <w:rFonts w:eastAsia="Times New Roman" w:cs="Courier New"/>
          <w:b/>
          <w:szCs w:val="24"/>
          <w:lang w:eastAsia="lv-LV" w:bidi="lo-LA"/>
        </w:rPr>
        <w:t xml:space="preserve">Par ultrasonogrāfijas iekārtas iegādi </w:t>
      </w:r>
    </w:p>
    <w:p w:rsidR="002D0DFB" w:rsidRPr="002D0DFB" w:rsidRDefault="002D0DFB" w:rsidP="002D0DFB">
      <w:pPr>
        <w:ind w:right="0"/>
        <w:jc w:val="left"/>
        <w:rPr>
          <w:rFonts w:eastAsia="Times New Roman" w:cs="Courier New"/>
          <w:b/>
          <w:szCs w:val="24"/>
          <w:lang w:eastAsia="lv-LV" w:bidi="lo-LA"/>
        </w:rPr>
      </w:pPr>
      <w:r w:rsidRPr="002D0DFB">
        <w:rPr>
          <w:rFonts w:eastAsia="Times New Roman" w:cs="Courier New"/>
          <w:b/>
          <w:szCs w:val="24"/>
          <w:lang w:eastAsia="lv-LV" w:bidi="lo-LA"/>
        </w:rPr>
        <w:t>SIA „Tukuma slimnīca”</w:t>
      </w:r>
    </w:p>
    <w:p w:rsidR="002D0DFB" w:rsidRPr="002D0DFB" w:rsidRDefault="002D0DFB" w:rsidP="002D0DFB">
      <w:pPr>
        <w:ind w:right="0"/>
        <w:jc w:val="left"/>
        <w:outlineLvl w:val="0"/>
        <w:rPr>
          <w:rFonts w:eastAsia="Times New Roman" w:cs="Times New Roman"/>
          <w:b/>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Courier New"/>
          <w:szCs w:val="24"/>
          <w:lang w:eastAsia="lv-LV" w:bidi="lo-LA"/>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Courier New"/>
          <w:szCs w:val="24"/>
          <w:lang w:eastAsia="lv-LV" w:bidi="lo-LA"/>
        </w:rPr>
        <w:t>Par ultrasonogrāfijas iekārtas iegādi SIA „Tukuma slimnīca”</w:t>
      </w:r>
      <w:r w:rsidRPr="002D0DFB">
        <w:rPr>
          <w:rFonts w:eastAsia="Calibri" w:cs="Times New Roman"/>
        </w:rPr>
        <w:t>” pieņemt (lēmums pievienots).</w:t>
      </w:r>
    </w:p>
    <w:p w:rsidR="002D0DFB" w:rsidRPr="002D0DFB" w:rsidRDefault="002D0DFB" w:rsidP="002D0DFB">
      <w:pPr>
        <w:ind w:right="0"/>
        <w:jc w:val="left"/>
        <w:outlineLvl w:val="0"/>
        <w:rPr>
          <w:rFonts w:eastAsia="Times New Roman" w:cs="Times New Roman"/>
          <w:b/>
          <w:szCs w:val="24"/>
          <w:lang w:eastAsia="lv-LV"/>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14.§.</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Par apkures tarifa apstiprināšanu </w:t>
      </w: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Pūres ciemā</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Santa </w:t>
      </w:r>
      <w:proofErr w:type="spellStart"/>
      <w:r w:rsidRPr="002D0DFB">
        <w:rPr>
          <w:rFonts w:eastAsia="Times New Roman" w:cs="Times New Roman"/>
          <w:szCs w:val="24"/>
          <w:lang w:eastAsia="lv-LV"/>
        </w:rPr>
        <w:t>Heimane</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apkures tarifa apstiprināšanu Pūres ciemā</w:t>
      </w:r>
      <w:r w:rsidRPr="002D0DFB">
        <w:rPr>
          <w:rFonts w:eastAsia="Calibri" w:cs="Times New Roman"/>
        </w:rPr>
        <w:t>” pieņemt (lēmums pievienots).</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15.§.</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Par kolektīviem iesniegumiem saistībā ar vēja </w:t>
      </w: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elektrostaciju parka “Dobele” un “Pienava” </w:t>
      </w: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būvniecību Dobeles un Tukuma novadā</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 Teritoriālās attīstības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Guna Roze,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Modris Liepiņš,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Arvīds </w:t>
      </w:r>
      <w:proofErr w:type="spellStart"/>
      <w:r w:rsidRPr="002D0DFB">
        <w:rPr>
          <w:rFonts w:eastAsia="Times New Roman" w:cs="Times New Roman"/>
          <w:szCs w:val="24"/>
          <w:lang w:eastAsia="lv-LV"/>
        </w:rPr>
        <w:t>Driķis</w:t>
      </w:r>
      <w:proofErr w:type="spellEnd"/>
      <w:proofErr w:type="gramStart"/>
      <w:r w:rsidRPr="002D0DFB">
        <w:rPr>
          <w:rFonts w:eastAsia="Times New Roman" w:cs="Times New Roman"/>
          <w:szCs w:val="24"/>
          <w:lang w:eastAsia="lv-LV"/>
        </w:rPr>
        <w:t xml:space="preserve">   </w:t>
      </w:r>
      <w:proofErr w:type="gramEnd"/>
    </w:p>
    <w:p w:rsidR="002D0DFB" w:rsidRPr="002D0DFB" w:rsidRDefault="002D0DFB" w:rsidP="002D0DFB">
      <w:pPr>
        <w:rPr>
          <w:rFonts w:eastAsia="Times New Roman" w:cs="Times New Roman"/>
          <w:szCs w:val="24"/>
          <w:lang w:eastAsia="lv-LV"/>
        </w:rPr>
      </w:pPr>
      <w:r w:rsidRPr="002D0DFB">
        <w:rPr>
          <w:rFonts w:eastAsia="Times New Roman" w:cs="Times New Roman"/>
          <w:szCs w:val="24"/>
          <w:lang w:eastAsia="lv-LV"/>
        </w:rPr>
        <w:t xml:space="preserve">Noris plašas debates skat. </w:t>
      </w:r>
      <w:hyperlink r:id="rId24" w:history="1">
        <w:r w:rsidRPr="002D0DFB">
          <w:rPr>
            <w:rFonts w:eastAsia="Times New Roman" w:cs="Times New Roman"/>
            <w:color w:val="0000FF"/>
            <w:szCs w:val="24"/>
            <w:u w:val="single"/>
            <w:lang w:eastAsia="lv-LV"/>
          </w:rPr>
          <w:t>www.tukums.lv</w:t>
        </w:r>
      </w:hyperlink>
      <w:proofErr w:type="gramStart"/>
      <w:r w:rsidRPr="002D0DFB">
        <w:rPr>
          <w:rFonts w:eastAsia="Times New Roman" w:cs="Times New Roman"/>
          <w:szCs w:val="20"/>
          <w:lang w:eastAsia="lv-LV"/>
        </w:rPr>
        <w:t xml:space="preserve">  </w:t>
      </w:r>
      <w:proofErr w:type="gramEnd"/>
      <w:r w:rsidRPr="002D0DFB">
        <w:rPr>
          <w:rFonts w:eastAsia="Times New Roman" w:cs="Times New Roman"/>
          <w:szCs w:val="20"/>
          <w:lang w:eastAsia="lv-LV"/>
        </w:rPr>
        <w:t xml:space="preserve">šeit: </w:t>
      </w:r>
      <w:hyperlink r:id="rId25" w:history="1">
        <w:r w:rsidRPr="002D0DFB">
          <w:rPr>
            <w:rFonts w:eastAsia="Times New Roman" w:cs="Times New Roman"/>
            <w:color w:val="0000FF"/>
            <w:szCs w:val="20"/>
            <w:u w:val="single"/>
            <w:lang w:eastAsia="lv-LV"/>
          </w:rPr>
          <w:t>Sākums</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10" name="Picture 10"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26" w:history="1">
        <w:r w:rsidRPr="002D0DFB">
          <w:rPr>
            <w:rFonts w:eastAsia="Times New Roman" w:cs="Times New Roman"/>
            <w:color w:val="0000FF"/>
            <w:szCs w:val="20"/>
            <w:u w:val="single"/>
            <w:lang w:eastAsia="lv-LV"/>
          </w:rPr>
          <w:t>Novads</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9" name="Picture 9"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27" w:history="1">
        <w:r w:rsidRPr="002D0DFB">
          <w:rPr>
            <w:rFonts w:eastAsia="Times New Roman" w:cs="Times New Roman"/>
            <w:color w:val="0000FF"/>
            <w:szCs w:val="20"/>
            <w:u w:val="single"/>
            <w:lang w:eastAsia="lv-LV"/>
          </w:rPr>
          <w:t xml:space="preserve">Foto un Video </w:t>
        </w:r>
      </w:hyperlink>
      <w:r w:rsidRPr="002D0DFB">
        <w:rPr>
          <w:rFonts w:eastAsia="Times New Roman" w:cs="Times New Roman"/>
          <w:noProof/>
          <w:szCs w:val="20"/>
          <w:lang w:eastAsia="lv-LV"/>
        </w:rPr>
        <w:drawing>
          <wp:inline distT="0" distB="0" distL="0" distR="0">
            <wp:extent cx="87630" cy="87630"/>
            <wp:effectExtent l="0" t="0" r="7620" b="7620"/>
            <wp:docPr id="8" name="Picture 8"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hyperlink r:id="rId28" w:history="1">
        <w:r w:rsidRPr="002D0DFB">
          <w:rPr>
            <w:rFonts w:eastAsia="Times New Roman" w:cs="Times New Roman"/>
            <w:color w:val="0000FF"/>
            <w:szCs w:val="20"/>
            <w:u w:val="single"/>
            <w:lang w:eastAsia="lv-LV"/>
          </w:rPr>
          <w:t>Tukuma video</w:t>
        </w:r>
      </w:hyperlink>
      <w:r w:rsidRPr="002D0DFB">
        <w:rPr>
          <w:rFonts w:eastAsia="Times New Roman" w:cs="Times New Roman"/>
          <w:szCs w:val="20"/>
          <w:lang w:eastAsia="lv-LV"/>
        </w:rPr>
        <w:t xml:space="preserve"> </w:t>
      </w:r>
      <w:r w:rsidRPr="002D0DFB">
        <w:rPr>
          <w:rFonts w:eastAsia="Times New Roman" w:cs="Times New Roman"/>
          <w:noProof/>
          <w:szCs w:val="20"/>
          <w:lang w:eastAsia="lv-LV"/>
        </w:rPr>
        <w:drawing>
          <wp:inline distT="0" distB="0" distL="0" distR="0">
            <wp:extent cx="87630" cy="87630"/>
            <wp:effectExtent l="0" t="0" r="7620" b="7620"/>
            <wp:docPr id="7" name="Picture 7" descr="https://tukums.lv/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ukums.lv/media/system/images/arr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D0DFB">
        <w:rPr>
          <w:rFonts w:eastAsia="Times New Roman" w:cs="Times New Roman"/>
          <w:szCs w:val="20"/>
          <w:lang w:eastAsia="lv-LV"/>
        </w:rPr>
        <w:t>Domes sēžu video arhīvs</w:t>
      </w:r>
      <w:r w:rsidRPr="002D0DFB">
        <w:rPr>
          <w:rFonts w:eastAsia="Times New Roman" w:cs="Times New Roman"/>
          <w:szCs w:val="24"/>
          <w:lang w:eastAsia="lv-LV"/>
        </w:rPr>
        <w:t xml:space="preserve">    </w:t>
      </w:r>
    </w:p>
    <w:p w:rsidR="002D0DFB" w:rsidRPr="002D0DFB" w:rsidRDefault="002D0DFB" w:rsidP="002D0DFB">
      <w:pPr>
        <w:rPr>
          <w:rFonts w:eastAsia="Calibri" w:cs="Times New Roman"/>
        </w:rPr>
      </w:pPr>
    </w:p>
    <w:p w:rsidR="002D0DFB" w:rsidRPr="002D0DFB" w:rsidRDefault="002D0DFB" w:rsidP="002D0DFB">
      <w:pPr>
        <w:rPr>
          <w:rFonts w:eastAsia="Calibri" w:cs="Times New Roman"/>
        </w:rPr>
      </w:pPr>
      <w:r w:rsidRPr="002D0DFB">
        <w:rPr>
          <w:rFonts w:eastAsia="Calibri" w:cs="Times New Roman"/>
        </w:rPr>
        <w:t>Domes priekšsēdētāja Ēriks Lukmans izsaka savu</w:t>
      </w:r>
      <w:proofErr w:type="gramStart"/>
      <w:r w:rsidRPr="002D0DFB">
        <w:rPr>
          <w:rFonts w:eastAsia="Calibri" w:cs="Times New Roman"/>
        </w:rPr>
        <w:t xml:space="preserve">  </w:t>
      </w:r>
      <w:proofErr w:type="gramEnd"/>
      <w:r w:rsidRPr="002D0DFB">
        <w:rPr>
          <w:rFonts w:eastAsia="Calibri" w:cs="Times New Roman"/>
        </w:rPr>
        <w:t xml:space="preserve">viedokli un  lēmumu </w:t>
      </w:r>
      <w:r w:rsidRPr="002D0DFB">
        <w:rPr>
          <w:rFonts w:eastAsia="Times New Roman" w:cs="Times New Roman"/>
          <w:szCs w:val="24"/>
        </w:rPr>
        <w:t>„</w:t>
      </w:r>
      <w:r w:rsidRPr="002D0DFB">
        <w:rPr>
          <w:rFonts w:eastAsia="Times New Roman" w:cs="Times New Roman"/>
          <w:szCs w:val="24"/>
          <w:lang w:eastAsia="lv-LV"/>
        </w:rPr>
        <w:t>Par kolektīviem iesniegumiem saistībā ar vēja elektrostaciju parka “Dobele” un “Pienava” būvniecību Dobeles un Tukuma novadā</w:t>
      </w:r>
      <w:r w:rsidRPr="002D0DFB">
        <w:rPr>
          <w:rFonts w:eastAsia="Calibri" w:cs="Times New Roman"/>
        </w:rPr>
        <w:t>” pieņemt zināšanai bez balsojuma.</w:t>
      </w:r>
    </w:p>
    <w:p w:rsidR="002D0DFB" w:rsidRPr="002D0DFB" w:rsidRDefault="002D0DFB" w:rsidP="002D0DFB">
      <w:pPr>
        <w:rPr>
          <w:rFonts w:eastAsia="Calibri" w:cs="Times New Roman"/>
        </w:rPr>
      </w:pPr>
    </w:p>
    <w:p w:rsidR="002D0DFB" w:rsidRPr="002D0DFB" w:rsidRDefault="002D0DFB" w:rsidP="002D0DFB">
      <w:pPr>
        <w:ind w:firstLine="720"/>
        <w:rPr>
          <w:rFonts w:eastAsia="Times New Roman" w:cs="Times New Roman"/>
          <w:szCs w:val="24"/>
          <w:lang w:eastAsia="lv-LV"/>
        </w:rPr>
      </w:pPr>
      <w:r w:rsidRPr="002D0DFB">
        <w:rPr>
          <w:rFonts w:eastAsia="Calibri" w:cs="Times New Roman"/>
        </w:rPr>
        <w:t xml:space="preserve">Par lēmumu </w:t>
      </w:r>
      <w:r w:rsidRPr="002D0DFB">
        <w:rPr>
          <w:rFonts w:eastAsia="Times New Roman" w:cs="Times New Roman"/>
          <w:szCs w:val="24"/>
        </w:rPr>
        <w:t>„</w:t>
      </w:r>
      <w:r w:rsidRPr="002D0DFB">
        <w:rPr>
          <w:rFonts w:eastAsia="Times New Roman" w:cs="Times New Roman"/>
          <w:szCs w:val="24"/>
          <w:lang w:eastAsia="lv-LV"/>
        </w:rPr>
        <w:t>Par kolektīviem iesniegumiem saistībā ar vēja elektrostaciju parka “Dobele” un “Pienava” būvniecību Dobeles un Tukuma novadā</w:t>
      </w:r>
      <w:r w:rsidRPr="002D0DFB">
        <w:rPr>
          <w:rFonts w:eastAsia="Calibri" w:cs="Times New Roman"/>
        </w:rPr>
        <w:t>”</w:t>
      </w:r>
      <w:proofErr w:type="gramStart"/>
      <w:r w:rsidRPr="002D0DFB">
        <w:rPr>
          <w:rFonts w:eastAsia="Calibri" w:cs="Times New Roman"/>
        </w:rPr>
        <w:t xml:space="preserve">  </w:t>
      </w:r>
      <w:proofErr w:type="gramEnd"/>
      <w:r w:rsidRPr="002D0DFB">
        <w:rPr>
          <w:rFonts w:eastAsia="Calibri" w:cs="Times New Roman"/>
          <w:u w:val="single"/>
        </w:rPr>
        <w:t xml:space="preserve">Tukuma novada Domes deputāti nebalso. </w:t>
      </w:r>
      <w:r w:rsidRPr="002D0DFB">
        <w:rPr>
          <w:rFonts w:eastAsia="Calibri" w:cs="Times New Roman"/>
        </w:rPr>
        <w:t>Lēmuma projekts pieņemts zināšanai un projekta veidā</w:t>
      </w:r>
      <w:proofErr w:type="gramStart"/>
      <w:r w:rsidRPr="002D0DFB">
        <w:rPr>
          <w:rFonts w:eastAsia="Calibri" w:cs="Times New Roman"/>
        </w:rPr>
        <w:t xml:space="preserve">  </w:t>
      </w:r>
      <w:proofErr w:type="gramEnd"/>
      <w:r w:rsidRPr="002D0DFB">
        <w:rPr>
          <w:rFonts w:eastAsia="Calibri" w:cs="Times New Roman"/>
        </w:rPr>
        <w:t>pievienots protokolam.</w:t>
      </w:r>
    </w:p>
    <w:p w:rsidR="002D0DFB" w:rsidRPr="002D0DFB" w:rsidRDefault="002D0DFB" w:rsidP="002D0DFB">
      <w:pPr>
        <w:ind w:right="0"/>
        <w:jc w:val="center"/>
        <w:rPr>
          <w:rFonts w:eastAsia="Times New Roman" w:cs="Times New Roman"/>
          <w:szCs w:val="24"/>
          <w:lang w:eastAsia="lv-LV"/>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16.§.</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Par ūdens un kanalizācijas pievadu izbūvi </w:t>
      </w: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līdz dzīvojamai mājai Durbes ielā </w:t>
      </w:r>
      <w:r w:rsidR="008C1048">
        <w:rPr>
          <w:rFonts w:eastAsia="Times New Roman" w:cs="Times New Roman"/>
          <w:b/>
          <w:szCs w:val="24"/>
          <w:lang w:eastAsia="lv-LV"/>
        </w:rPr>
        <w:t>X</w:t>
      </w:r>
      <w:r w:rsidRPr="002D0DFB">
        <w:rPr>
          <w:rFonts w:eastAsia="Times New Roman" w:cs="Times New Roman"/>
          <w:b/>
          <w:szCs w:val="24"/>
          <w:lang w:eastAsia="lv-LV"/>
        </w:rPr>
        <w:t>, Tukumā</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Aivars Volfs – Saimniecības un uzņēmējdarbības veicināšanas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ūdens un kanalizācijas pievadu izbūvi līdz dzīvojamai mājai Durbes ielā </w:t>
      </w:r>
      <w:r w:rsidR="008C1048">
        <w:rPr>
          <w:rFonts w:eastAsia="Times New Roman" w:cs="Times New Roman"/>
          <w:szCs w:val="24"/>
          <w:lang w:eastAsia="lv-LV"/>
        </w:rPr>
        <w:t>X</w:t>
      </w:r>
      <w:r w:rsidRPr="002D0DFB">
        <w:rPr>
          <w:rFonts w:eastAsia="Times New Roman" w:cs="Times New Roman"/>
          <w:szCs w:val="24"/>
          <w:lang w:eastAsia="lv-LV"/>
        </w:rPr>
        <w:t>, Tukumā</w:t>
      </w:r>
      <w:r w:rsidRPr="002D0DFB">
        <w:rPr>
          <w:rFonts w:eastAsia="Calibri" w:cs="Times New Roman"/>
        </w:rPr>
        <w:t>” pieņemt (lēmums pievienots).</w:t>
      </w:r>
    </w:p>
    <w:p w:rsidR="002D0DFB" w:rsidRPr="002D0DFB" w:rsidRDefault="002D0DFB" w:rsidP="002D0DFB">
      <w:pPr>
        <w:rPr>
          <w:rFonts w:eastAsia="Calibri" w:cs="Times New Roman"/>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17.§.</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Par ūdens un kanalizācijas pievadu izbūvi līdz </w:t>
      </w: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dzīvojamai mājai Mētras </w:t>
      </w:r>
      <w:proofErr w:type="spellStart"/>
      <w:r w:rsidRPr="002D0DFB">
        <w:rPr>
          <w:rFonts w:eastAsia="Times New Roman" w:cs="Times New Roman"/>
          <w:b/>
          <w:szCs w:val="24"/>
          <w:lang w:eastAsia="lv-LV"/>
        </w:rPr>
        <w:t>ielā</w:t>
      </w:r>
      <w:r w:rsidR="008C1048">
        <w:rPr>
          <w:rFonts w:eastAsia="Times New Roman" w:cs="Times New Roman"/>
          <w:b/>
          <w:szCs w:val="24"/>
          <w:lang w:eastAsia="lv-LV"/>
        </w:rPr>
        <w:t>X</w:t>
      </w:r>
      <w:proofErr w:type="spellEnd"/>
      <w:r w:rsidRPr="002D0DFB">
        <w:rPr>
          <w:rFonts w:eastAsia="Times New Roman" w:cs="Times New Roman"/>
          <w:b/>
          <w:szCs w:val="24"/>
          <w:lang w:eastAsia="lv-LV"/>
        </w:rPr>
        <w:t>, Tukumā</w:t>
      </w:r>
    </w:p>
    <w:p w:rsidR="002D0DFB" w:rsidRPr="002D0DFB" w:rsidRDefault="002D0DFB" w:rsidP="002D0DFB">
      <w:pPr>
        <w:tabs>
          <w:tab w:val="left" w:pos="1560"/>
        </w:tabs>
        <w:ind w:right="0"/>
        <w:rPr>
          <w:rFonts w:eastAsia="Times New Roman" w:cs="Times New Roman"/>
          <w:b/>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Aivars Volfs – Saimniecības un uzņēmējdarbības veicināšanas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ūdens un kanalizācijas pievadu izbūvi līdz dzīvojamai mājai Mētras ielā </w:t>
      </w:r>
      <w:r w:rsidR="008C1048">
        <w:rPr>
          <w:rFonts w:eastAsia="Times New Roman" w:cs="Times New Roman"/>
          <w:szCs w:val="24"/>
          <w:lang w:eastAsia="lv-LV"/>
        </w:rPr>
        <w:t>X</w:t>
      </w:r>
      <w:r w:rsidRPr="002D0DFB">
        <w:rPr>
          <w:rFonts w:eastAsia="Times New Roman" w:cs="Times New Roman"/>
          <w:szCs w:val="24"/>
          <w:lang w:eastAsia="lv-LV"/>
        </w:rPr>
        <w:t>, Tukumā</w:t>
      </w:r>
      <w:r w:rsidRPr="002D0DFB">
        <w:rPr>
          <w:rFonts w:eastAsia="Calibri" w:cs="Times New Roman"/>
        </w:rPr>
        <w:t>” pieņemt (lēmums pievienots).</w:t>
      </w:r>
    </w:p>
    <w:p w:rsidR="002D0DFB" w:rsidRPr="002D0DFB" w:rsidRDefault="002D0DFB" w:rsidP="002D0DFB">
      <w:pPr>
        <w:tabs>
          <w:tab w:val="left" w:pos="1560"/>
        </w:tabs>
        <w:ind w:right="0"/>
        <w:rPr>
          <w:rFonts w:eastAsia="Times New Roman" w:cs="Times New Roman"/>
          <w:b/>
          <w:szCs w:val="24"/>
          <w:lang w:eastAsia="lv-LV"/>
        </w:rPr>
      </w:pPr>
    </w:p>
    <w:p w:rsidR="002D0DFB" w:rsidRPr="002D0DFB" w:rsidRDefault="002D0DFB" w:rsidP="002D0DFB">
      <w:pPr>
        <w:tabs>
          <w:tab w:val="left" w:pos="1560"/>
        </w:tabs>
        <w:ind w:right="0"/>
        <w:jc w:val="center"/>
        <w:rPr>
          <w:rFonts w:eastAsia="Times New Roman" w:cs="Times New Roman"/>
          <w:szCs w:val="24"/>
          <w:lang w:eastAsia="lv-LV"/>
        </w:rPr>
      </w:pPr>
      <w:r w:rsidRPr="002D0DFB">
        <w:rPr>
          <w:rFonts w:eastAsia="Times New Roman" w:cs="Times New Roman"/>
          <w:szCs w:val="24"/>
          <w:lang w:eastAsia="lv-LV"/>
        </w:rPr>
        <w:t>18.§.</w:t>
      </w:r>
    </w:p>
    <w:p w:rsidR="002D0DFB" w:rsidRPr="002D0DFB" w:rsidRDefault="002D0DFB" w:rsidP="002D0DFB">
      <w:pPr>
        <w:tabs>
          <w:tab w:val="left" w:pos="1560"/>
        </w:tabs>
        <w:ind w:right="0"/>
        <w:rPr>
          <w:rFonts w:eastAsia="Times New Roman" w:cs="Times New Roman"/>
          <w:szCs w:val="24"/>
          <w:lang w:eastAsia="lv-LV"/>
        </w:rPr>
      </w:pPr>
    </w:p>
    <w:p w:rsidR="002D0DFB" w:rsidRPr="002D0DFB" w:rsidRDefault="002D0DFB" w:rsidP="002D0DFB">
      <w:pPr>
        <w:tabs>
          <w:tab w:val="left" w:pos="1560"/>
        </w:tabs>
        <w:ind w:right="0"/>
        <w:rPr>
          <w:rFonts w:eastAsia="Times New Roman" w:cs="Times New Roman"/>
          <w:b/>
          <w:szCs w:val="24"/>
          <w:lang w:eastAsia="lv-LV"/>
        </w:rPr>
      </w:pPr>
      <w:r w:rsidRPr="002D0DFB">
        <w:rPr>
          <w:rFonts w:eastAsia="Times New Roman" w:cs="Times New Roman"/>
          <w:b/>
          <w:szCs w:val="24"/>
          <w:lang w:eastAsia="lv-LV"/>
        </w:rPr>
        <w:t xml:space="preserve">Par pašvaldības nekustamā īpašuma – dzīvojamās </w:t>
      </w:r>
    </w:p>
    <w:p w:rsidR="002D0DFB" w:rsidRPr="002D0DFB" w:rsidRDefault="002D0DFB" w:rsidP="002D0DFB">
      <w:pPr>
        <w:tabs>
          <w:tab w:val="left" w:pos="1560"/>
        </w:tabs>
        <w:ind w:right="0"/>
        <w:rPr>
          <w:rFonts w:eastAsia="Times New Roman" w:cs="Times New Roman"/>
          <w:b/>
          <w:szCs w:val="24"/>
          <w:lang w:eastAsia="lv-LV"/>
        </w:rPr>
      </w:pPr>
      <w:r w:rsidRPr="002D0DFB">
        <w:rPr>
          <w:rFonts w:eastAsia="Times New Roman" w:cs="Times New Roman"/>
          <w:b/>
          <w:szCs w:val="24"/>
          <w:lang w:eastAsia="lv-LV"/>
        </w:rPr>
        <w:t>telpas “</w:t>
      </w:r>
      <w:proofErr w:type="spellStart"/>
      <w:r w:rsidRPr="002D0DFB">
        <w:rPr>
          <w:rFonts w:eastAsia="Times New Roman" w:cs="Times New Roman"/>
          <w:b/>
          <w:szCs w:val="24"/>
          <w:lang w:eastAsia="lv-LV"/>
        </w:rPr>
        <w:t>Jaunoļas</w:t>
      </w:r>
      <w:proofErr w:type="spellEnd"/>
      <w:r w:rsidRPr="002D0DFB">
        <w:rPr>
          <w:rFonts w:eastAsia="Times New Roman" w:cs="Times New Roman"/>
          <w:b/>
          <w:szCs w:val="24"/>
          <w:lang w:eastAsia="lv-LV"/>
        </w:rPr>
        <w:t xml:space="preserve">” - 2, Pūres pagastā, Tukuma novadā, </w:t>
      </w:r>
    </w:p>
    <w:p w:rsidR="002D0DFB" w:rsidRPr="002D0DFB" w:rsidRDefault="002D0DFB" w:rsidP="002D0DFB">
      <w:pPr>
        <w:tabs>
          <w:tab w:val="left" w:pos="1560"/>
        </w:tabs>
        <w:ind w:right="0"/>
        <w:rPr>
          <w:rFonts w:eastAsia="Times New Roman" w:cs="Times New Roman"/>
          <w:b/>
          <w:szCs w:val="24"/>
          <w:lang w:eastAsia="lv-LV"/>
        </w:rPr>
      </w:pPr>
      <w:r w:rsidRPr="002D0DFB">
        <w:rPr>
          <w:rFonts w:eastAsia="Times New Roman" w:cs="Times New Roman"/>
          <w:b/>
          <w:szCs w:val="24"/>
          <w:lang w:eastAsia="lv-LV"/>
        </w:rPr>
        <w:t>izsoles rezultātu apstiprināšanu</w:t>
      </w:r>
    </w:p>
    <w:p w:rsidR="002D0DFB" w:rsidRPr="002D0DFB" w:rsidRDefault="002D0DFB" w:rsidP="002D0DFB">
      <w:pPr>
        <w:tabs>
          <w:tab w:val="left" w:pos="1560"/>
        </w:tabs>
        <w:ind w:right="0"/>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b/>
        <w:t xml:space="preserve">Santa </w:t>
      </w:r>
      <w:proofErr w:type="spellStart"/>
      <w:r w:rsidRPr="002D0DFB">
        <w:rPr>
          <w:rFonts w:eastAsia="Times New Roman" w:cs="Times New Roman"/>
          <w:szCs w:val="24"/>
          <w:lang w:eastAsia="lv-LV"/>
        </w:rPr>
        <w:t>Heimane</w:t>
      </w:r>
      <w:proofErr w:type="spellEnd"/>
      <w:r w:rsidRPr="002D0DFB">
        <w:rPr>
          <w:rFonts w:eastAsia="Times New Roman" w:cs="Times New Roman"/>
          <w:szCs w:val="24"/>
          <w:lang w:eastAsia="lv-LV"/>
        </w:rPr>
        <w:t xml:space="preserve"> – Pūres un Jaunsātu pagastu pārvaldes vadītāja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8D1287" w:rsidRDefault="008D1287" w:rsidP="002D0DFB">
      <w:pPr>
        <w:tabs>
          <w:tab w:val="left" w:pos="1560"/>
        </w:tabs>
        <w:ind w:right="0"/>
        <w:rPr>
          <w:rFonts w:eastAsia="Calibri" w:cs="Times New Roman"/>
        </w:rPr>
      </w:pPr>
    </w:p>
    <w:p w:rsidR="002D0DFB" w:rsidRPr="002D0DFB" w:rsidRDefault="002D0DFB" w:rsidP="002D0DFB">
      <w:pPr>
        <w:tabs>
          <w:tab w:val="left" w:pos="1560"/>
        </w:tabs>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pašvaldības nekustamā īpašuma – dzīvojamās telpas “</w:t>
      </w:r>
      <w:proofErr w:type="spellStart"/>
      <w:r w:rsidRPr="002D0DFB">
        <w:rPr>
          <w:rFonts w:eastAsia="Times New Roman" w:cs="Times New Roman"/>
          <w:szCs w:val="24"/>
          <w:lang w:eastAsia="lv-LV"/>
        </w:rPr>
        <w:t>Jaunoļas</w:t>
      </w:r>
      <w:proofErr w:type="spellEnd"/>
      <w:r w:rsidRPr="002D0DFB">
        <w:rPr>
          <w:rFonts w:eastAsia="Times New Roman" w:cs="Times New Roman"/>
          <w:szCs w:val="24"/>
          <w:lang w:eastAsia="lv-LV"/>
        </w:rPr>
        <w:t>” - 2, Pūres pagastā, Tukuma novadā, izsoles rezultātu apstiprināšanu</w:t>
      </w:r>
      <w:r w:rsidRPr="002D0DFB">
        <w:rPr>
          <w:rFonts w:eastAsia="Calibri" w:cs="Times New Roman"/>
        </w:rPr>
        <w:t>” pieņemt (lēmums pievienots).</w:t>
      </w:r>
    </w:p>
    <w:p w:rsidR="002D0DFB" w:rsidRPr="002D0DFB" w:rsidRDefault="002D0DFB" w:rsidP="002D0DFB">
      <w:pPr>
        <w:tabs>
          <w:tab w:val="left" w:pos="1560"/>
        </w:tabs>
        <w:ind w:right="0"/>
        <w:rPr>
          <w:rFonts w:eastAsia="Times New Roman" w:cs="Times New Roman"/>
          <w:szCs w:val="24"/>
          <w:lang w:eastAsia="lv-LV"/>
        </w:rPr>
      </w:pPr>
    </w:p>
    <w:p w:rsidR="002D0DFB" w:rsidRPr="002D0DFB" w:rsidRDefault="002D0DFB" w:rsidP="002D0DFB">
      <w:pPr>
        <w:ind w:right="-1"/>
        <w:jc w:val="center"/>
        <w:rPr>
          <w:rFonts w:eastAsia="Times New Roman" w:cs="Times New Roman"/>
          <w:szCs w:val="24"/>
          <w:lang w:eastAsia="lv-LV"/>
        </w:rPr>
      </w:pPr>
      <w:r w:rsidRPr="002D0DFB">
        <w:rPr>
          <w:rFonts w:eastAsia="Times New Roman" w:cs="Times New Roman"/>
          <w:szCs w:val="24"/>
          <w:lang w:eastAsia="lv-LV"/>
        </w:rPr>
        <w:t>19.§.</w:t>
      </w:r>
    </w:p>
    <w:p w:rsidR="002D0DFB" w:rsidRPr="002D0DFB" w:rsidRDefault="002D0DFB" w:rsidP="002D0DFB">
      <w:pPr>
        <w:ind w:right="-1"/>
        <w:rPr>
          <w:rFonts w:eastAsia="Times New Roman" w:cs="Times New Roman"/>
          <w:szCs w:val="24"/>
          <w:lang w:eastAsia="lv-LV"/>
        </w:rPr>
      </w:pPr>
    </w:p>
    <w:p w:rsidR="002D0DFB" w:rsidRPr="002D0DFB" w:rsidRDefault="002D0DFB" w:rsidP="002D0DFB">
      <w:pPr>
        <w:ind w:right="-1"/>
        <w:rPr>
          <w:rFonts w:eastAsia="Times New Roman" w:cs="Times New Roman"/>
          <w:b/>
          <w:szCs w:val="24"/>
          <w:lang w:eastAsia="lv-LV"/>
        </w:rPr>
      </w:pPr>
      <w:r w:rsidRPr="002D0DFB">
        <w:rPr>
          <w:rFonts w:eastAsia="Times New Roman" w:cs="Times New Roman"/>
          <w:b/>
          <w:szCs w:val="24"/>
          <w:lang w:eastAsia="lv-LV"/>
        </w:rPr>
        <w:t>Par pašvaldības nekustamā īpašuma “</w:t>
      </w:r>
      <w:proofErr w:type="spellStart"/>
      <w:r w:rsidRPr="002D0DFB">
        <w:rPr>
          <w:rFonts w:eastAsia="Times New Roman" w:cs="Times New Roman"/>
          <w:b/>
          <w:szCs w:val="24"/>
          <w:lang w:eastAsia="lv-LV"/>
        </w:rPr>
        <w:t>Maznovadnieki</w:t>
      </w:r>
      <w:proofErr w:type="spellEnd"/>
      <w:r w:rsidRPr="002D0DFB">
        <w:rPr>
          <w:rFonts w:eastAsia="Times New Roman" w:cs="Times New Roman"/>
          <w:b/>
          <w:szCs w:val="24"/>
          <w:lang w:eastAsia="lv-LV"/>
        </w:rPr>
        <w:t xml:space="preserve">”, </w:t>
      </w:r>
    </w:p>
    <w:p w:rsidR="002D0DFB" w:rsidRPr="002D0DFB" w:rsidRDefault="002D0DFB" w:rsidP="002D0DFB">
      <w:pPr>
        <w:ind w:right="-1"/>
        <w:rPr>
          <w:rFonts w:eastAsia="Times New Roman" w:cs="Times New Roman"/>
          <w:b/>
          <w:szCs w:val="24"/>
        </w:rPr>
      </w:pPr>
      <w:r w:rsidRPr="002D0DFB">
        <w:rPr>
          <w:rFonts w:eastAsia="Times New Roman" w:cs="Times New Roman"/>
          <w:b/>
          <w:szCs w:val="24"/>
          <w:lang w:eastAsia="lv-LV"/>
        </w:rPr>
        <w:t xml:space="preserve">Irlavas pagastā, Tukuma novadā, </w:t>
      </w:r>
      <w:r w:rsidRPr="002D0DFB">
        <w:rPr>
          <w:rFonts w:eastAsia="Times New Roman" w:cs="Times New Roman"/>
          <w:b/>
          <w:szCs w:val="24"/>
        </w:rPr>
        <w:t xml:space="preserve">izsoles rezultātu </w:t>
      </w:r>
    </w:p>
    <w:p w:rsidR="002D0DFB" w:rsidRPr="002D0DFB" w:rsidRDefault="002D0DFB" w:rsidP="002D0DFB">
      <w:pPr>
        <w:ind w:right="-1"/>
        <w:rPr>
          <w:rFonts w:eastAsia="Times New Roman" w:cs="Times New Roman"/>
          <w:b/>
          <w:szCs w:val="24"/>
        </w:rPr>
      </w:pPr>
      <w:r w:rsidRPr="002D0DFB">
        <w:rPr>
          <w:rFonts w:eastAsia="Times New Roman" w:cs="Times New Roman"/>
          <w:b/>
          <w:szCs w:val="24"/>
        </w:rPr>
        <w:t>apstiprināšanu</w:t>
      </w:r>
    </w:p>
    <w:p w:rsidR="002D0DFB" w:rsidRPr="002D0DFB" w:rsidRDefault="002D0DFB" w:rsidP="002D0DFB">
      <w:pPr>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1"/>
        <w:rPr>
          <w:rFonts w:eastAsia="Times New Roman"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pašvaldības nekustamā īpašuma “</w:t>
      </w:r>
      <w:proofErr w:type="spellStart"/>
      <w:r w:rsidRPr="002D0DFB">
        <w:rPr>
          <w:rFonts w:eastAsia="Times New Roman" w:cs="Times New Roman"/>
          <w:szCs w:val="24"/>
          <w:lang w:eastAsia="lv-LV"/>
        </w:rPr>
        <w:t>Maznovadnieki</w:t>
      </w:r>
      <w:proofErr w:type="spellEnd"/>
      <w:r w:rsidRPr="002D0DFB">
        <w:rPr>
          <w:rFonts w:eastAsia="Times New Roman" w:cs="Times New Roman"/>
          <w:szCs w:val="24"/>
          <w:lang w:eastAsia="lv-LV"/>
        </w:rPr>
        <w:t xml:space="preserve">”, Irlavas pagastā, Tukuma novadā, </w:t>
      </w:r>
      <w:r w:rsidRPr="002D0DFB">
        <w:rPr>
          <w:rFonts w:eastAsia="Times New Roman" w:cs="Times New Roman"/>
          <w:szCs w:val="24"/>
        </w:rPr>
        <w:t>izsoles rezultātu apstiprināšanu</w:t>
      </w:r>
      <w:r w:rsidRPr="002D0DFB">
        <w:rPr>
          <w:rFonts w:eastAsia="Calibri" w:cs="Times New Roman"/>
        </w:rPr>
        <w:t>” pieņemt (lēmums pievienots).</w:t>
      </w:r>
    </w:p>
    <w:p w:rsidR="002D0DFB" w:rsidRPr="002D0DFB" w:rsidRDefault="002D0DFB" w:rsidP="002D0DFB">
      <w:pPr>
        <w:rPr>
          <w:rFonts w:eastAsia="Times New Roman" w:cs="Times New Roman"/>
          <w:szCs w:val="24"/>
          <w:lang w:eastAsia="lv-LV"/>
        </w:rPr>
      </w:pPr>
    </w:p>
    <w:p w:rsidR="002D0DFB" w:rsidRPr="002D0DFB" w:rsidRDefault="002D0DFB" w:rsidP="002D0DFB">
      <w:pPr>
        <w:ind w:right="-1"/>
        <w:jc w:val="center"/>
        <w:rPr>
          <w:rFonts w:eastAsia="Times New Roman" w:cs="Times New Roman"/>
          <w:szCs w:val="24"/>
          <w:lang w:eastAsia="lv-LV"/>
        </w:rPr>
      </w:pPr>
      <w:r w:rsidRPr="002D0DFB">
        <w:rPr>
          <w:rFonts w:eastAsia="Times New Roman" w:cs="Times New Roman"/>
          <w:szCs w:val="24"/>
          <w:lang w:eastAsia="lv-LV"/>
        </w:rPr>
        <w:t>20.§.</w:t>
      </w:r>
    </w:p>
    <w:p w:rsidR="002D0DFB" w:rsidRPr="002D0DFB" w:rsidRDefault="002D0DFB" w:rsidP="002D0DFB">
      <w:pPr>
        <w:ind w:right="-1"/>
        <w:rPr>
          <w:rFonts w:eastAsia="Times New Roman" w:cs="Times New Roman"/>
          <w:szCs w:val="24"/>
          <w:lang w:eastAsia="lv-LV"/>
        </w:rPr>
      </w:pPr>
    </w:p>
    <w:p w:rsidR="002D0DFB" w:rsidRPr="002D0DFB" w:rsidRDefault="002D0DFB" w:rsidP="002D0DFB">
      <w:pPr>
        <w:ind w:right="-1"/>
        <w:rPr>
          <w:rFonts w:eastAsia="Times New Roman" w:cs="Times New Roman"/>
          <w:b/>
          <w:szCs w:val="24"/>
          <w:lang w:eastAsia="lv-LV"/>
        </w:rPr>
      </w:pPr>
      <w:r w:rsidRPr="002D0DFB">
        <w:rPr>
          <w:rFonts w:eastAsia="Times New Roman" w:cs="Times New Roman"/>
          <w:b/>
          <w:szCs w:val="24"/>
          <w:lang w:eastAsia="lv-LV"/>
        </w:rPr>
        <w:t xml:space="preserve">Par pašvaldības nekustamā īpašuma “Murdiņi”, </w:t>
      </w:r>
    </w:p>
    <w:p w:rsidR="002D0DFB" w:rsidRPr="002D0DFB" w:rsidRDefault="002D0DFB" w:rsidP="002D0DFB">
      <w:pPr>
        <w:ind w:right="-1"/>
        <w:rPr>
          <w:rFonts w:eastAsia="Times New Roman" w:cs="Times New Roman"/>
          <w:b/>
          <w:szCs w:val="24"/>
        </w:rPr>
      </w:pPr>
      <w:r w:rsidRPr="002D0DFB">
        <w:rPr>
          <w:rFonts w:eastAsia="Times New Roman" w:cs="Times New Roman"/>
          <w:b/>
          <w:szCs w:val="24"/>
          <w:lang w:eastAsia="lv-LV"/>
        </w:rPr>
        <w:t xml:space="preserve">Sātos, Irlavas pagastā, Tukuma novadā, </w:t>
      </w:r>
      <w:r w:rsidRPr="002D0DFB">
        <w:rPr>
          <w:rFonts w:eastAsia="Times New Roman" w:cs="Times New Roman"/>
          <w:b/>
          <w:szCs w:val="24"/>
        </w:rPr>
        <w:t xml:space="preserve">izsoles </w:t>
      </w:r>
    </w:p>
    <w:p w:rsidR="002D0DFB" w:rsidRPr="002D0DFB" w:rsidRDefault="002D0DFB" w:rsidP="002D0DFB">
      <w:pPr>
        <w:ind w:right="-1"/>
        <w:rPr>
          <w:rFonts w:eastAsia="Times New Roman" w:cs="Times New Roman"/>
          <w:b/>
          <w:szCs w:val="24"/>
        </w:rPr>
      </w:pPr>
      <w:r w:rsidRPr="002D0DFB">
        <w:rPr>
          <w:rFonts w:eastAsia="Times New Roman" w:cs="Times New Roman"/>
          <w:b/>
          <w:szCs w:val="24"/>
        </w:rPr>
        <w:t>rezultātu apstiprināšanu</w:t>
      </w:r>
    </w:p>
    <w:p w:rsidR="002D0DFB" w:rsidRPr="002D0DFB" w:rsidRDefault="002D0DFB" w:rsidP="002D0DFB">
      <w:pPr>
        <w:ind w:right="-1"/>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b/>
        <w:t>Vilnis Janševskis – Irlavas un Lestenes pagastu pārvaldes vadītājs</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1"/>
        <w:rPr>
          <w:rFonts w:eastAsia="Times New Roman"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pašvaldības nekustamā īpašuma “Murdiņi”, Sātos, Irlavas pagastā, Tukuma novadā, </w:t>
      </w:r>
      <w:r w:rsidRPr="002D0DFB">
        <w:rPr>
          <w:rFonts w:eastAsia="Times New Roman" w:cs="Times New Roman"/>
          <w:szCs w:val="24"/>
        </w:rPr>
        <w:t>izsoles rezultātu apstiprināšanu</w:t>
      </w:r>
      <w:r w:rsidRPr="002D0DFB">
        <w:rPr>
          <w:rFonts w:eastAsia="Calibri" w:cs="Times New Roman"/>
        </w:rPr>
        <w:t>” pieņemt (lēmums pievienots).</w:t>
      </w:r>
    </w:p>
    <w:p w:rsidR="002D0DFB" w:rsidRPr="002D0DFB" w:rsidRDefault="002D0DFB" w:rsidP="002D0DFB">
      <w:pPr>
        <w:ind w:right="-1"/>
        <w:rPr>
          <w:rFonts w:eastAsia="Calibri" w:cs="Times New Roman"/>
        </w:rPr>
      </w:pPr>
    </w:p>
    <w:p w:rsidR="009931AF" w:rsidRDefault="009931AF">
      <w:pPr>
        <w:rPr>
          <w:rFonts w:eastAsia="Calibri" w:cs="Times New Roman"/>
        </w:rPr>
      </w:pPr>
      <w:r>
        <w:rPr>
          <w:rFonts w:eastAsia="Calibri" w:cs="Times New Roman"/>
        </w:rPr>
        <w:br w:type="page"/>
      </w:r>
    </w:p>
    <w:p w:rsidR="002D0DFB" w:rsidRPr="002D0DFB" w:rsidRDefault="002D0DFB" w:rsidP="002D0DFB">
      <w:pPr>
        <w:ind w:right="-1"/>
        <w:jc w:val="center"/>
        <w:rPr>
          <w:rFonts w:eastAsia="Calibri" w:cs="Times New Roman"/>
        </w:rPr>
      </w:pPr>
      <w:r w:rsidRPr="002D0DFB">
        <w:rPr>
          <w:rFonts w:eastAsia="Calibri" w:cs="Times New Roman"/>
        </w:rPr>
        <w:lastRenderedPageBreak/>
        <w:t>21.§.</w:t>
      </w: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b/>
        </w:rPr>
      </w:pPr>
      <w:r w:rsidRPr="002D0DFB">
        <w:rPr>
          <w:rFonts w:eastAsia="Calibri" w:cs="Times New Roman"/>
          <w:b/>
        </w:rPr>
        <w:t>Par pašvaldības nekustamo īpašumu “</w:t>
      </w:r>
      <w:proofErr w:type="spellStart"/>
      <w:r w:rsidRPr="002D0DFB">
        <w:rPr>
          <w:rFonts w:eastAsia="Calibri" w:cs="Times New Roman"/>
          <w:b/>
        </w:rPr>
        <w:t>Praviņu</w:t>
      </w:r>
      <w:proofErr w:type="spellEnd"/>
      <w:r w:rsidRPr="002D0DFB">
        <w:rPr>
          <w:rFonts w:eastAsia="Calibri" w:cs="Times New Roman"/>
          <w:b/>
        </w:rPr>
        <w:t xml:space="preserve"> skola”, </w:t>
      </w:r>
    </w:p>
    <w:p w:rsidR="002D0DFB" w:rsidRPr="002D0DFB" w:rsidRDefault="002D0DFB" w:rsidP="002D0DFB">
      <w:pPr>
        <w:ind w:right="-1"/>
        <w:rPr>
          <w:rFonts w:eastAsia="Calibri" w:cs="Times New Roman"/>
          <w:b/>
        </w:rPr>
      </w:pPr>
      <w:r w:rsidRPr="002D0DFB">
        <w:rPr>
          <w:rFonts w:eastAsia="Calibri" w:cs="Times New Roman"/>
          <w:b/>
        </w:rPr>
        <w:t xml:space="preserve">Degoles pagastā, Tukuma novadā un “Starpbrīži”, </w:t>
      </w:r>
    </w:p>
    <w:p w:rsidR="002D0DFB" w:rsidRPr="002D0DFB" w:rsidRDefault="002D0DFB" w:rsidP="002D0DFB">
      <w:pPr>
        <w:ind w:right="-1"/>
        <w:rPr>
          <w:rFonts w:eastAsia="Calibri" w:cs="Times New Roman"/>
          <w:b/>
        </w:rPr>
      </w:pPr>
      <w:r w:rsidRPr="002D0DFB">
        <w:rPr>
          <w:rFonts w:eastAsia="Calibri" w:cs="Times New Roman"/>
          <w:b/>
        </w:rPr>
        <w:t xml:space="preserve">Degoles pagastā, Tukuma novadā, otrās izsoles rezultātu </w:t>
      </w:r>
    </w:p>
    <w:p w:rsidR="002D0DFB" w:rsidRPr="002D0DFB" w:rsidRDefault="002D0DFB" w:rsidP="002D0DFB">
      <w:pPr>
        <w:ind w:right="-1"/>
        <w:rPr>
          <w:rFonts w:eastAsia="Calibri" w:cs="Times New Roman"/>
          <w:b/>
        </w:rPr>
      </w:pPr>
      <w:r w:rsidRPr="002D0DFB">
        <w:rPr>
          <w:rFonts w:eastAsia="Calibri" w:cs="Times New Roman"/>
          <w:b/>
        </w:rPr>
        <w:t xml:space="preserve">apstiprināšanu </w:t>
      </w:r>
    </w:p>
    <w:p w:rsidR="002D0DFB" w:rsidRPr="002D0DFB" w:rsidRDefault="002D0DFB" w:rsidP="002D0DFB">
      <w:pPr>
        <w:ind w:right="-1"/>
        <w:jc w:val="left"/>
        <w:rPr>
          <w:rFonts w:eastAsia="Times New Roman" w:cs="Times New Roman"/>
          <w:b/>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Kaspars Liepa,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Ēriks Lukmans, Lidija Legzdiņa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Lidija Legzdiņa, Kaspars Liepa,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Dzintra Šmite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16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pret – nav, atturas – nav (balsošanā nepiedalās deputāts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jo ir izgājis no sēžu zāles)</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Par pašvaldības nekustamo īpašumu “</w:t>
      </w:r>
      <w:proofErr w:type="spellStart"/>
      <w:r w:rsidRPr="002D0DFB">
        <w:rPr>
          <w:rFonts w:eastAsia="Calibri" w:cs="Times New Roman"/>
        </w:rPr>
        <w:t>Praviņu</w:t>
      </w:r>
      <w:proofErr w:type="spellEnd"/>
      <w:r w:rsidRPr="002D0DFB">
        <w:rPr>
          <w:rFonts w:eastAsia="Calibri" w:cs="Times New Roman"/>
        </w:rPr>
        <w:t xml:space="preserve"> skola”, Degoles pagastā, Tukuma novadā un “Starpbrīži”, Degoles pagastā, Tukuma novadā, otrās izsoles rezultātu apstiprināšanu” pieņemt (lēmums pievienots). </w:t>
      </w:r>
    </w:p>
    <w:p w:rsidR="002D0DFB" w:rsidRPr="002D0DFB" w:rsidRDefault="002D0DFB" w:rsidP="002D0DFB">
      <w:pPr>
        <w:ind w:right="-1"/>
        <w:jc w:val="left"/>
        <w:rPr>
          <w:rFonts w:eastAsia="Times New Roman" w:cs="Times New Roman"/>
          <w:b/>
          <w:szCs w:val="24"/>
          <w:lang w:eastAsia="lv-LV"/>
        </w:rPr>
      </w:pPr>
    </w:p>
    <w:p w:rsidR="002D0DFB" w:rsidRPr="002D0DFB" w:rsidRDefault="002D0DFB" w:rsidP="002D0DFB">
      <w:pPr>
        <w:ind w:right="-1"/>
        <w:jc w:val="left"/>
        <w:rPr>
          <w:rFonts w:eastAsia="Times New Roman" w:cs="Times New Roman"/>
          <w:i/>
          <w:szCs w:val="24"/>
          <w:lang w:eastAsia="lv-LV"/>
        </w:rPr>
      </w:pPr>
      <w:r w:rsidRPr="002D0DFB">
        <w:rPr>
          <w:rFonts w:eastAsia="Times New Roman" w:cs="Times New Roman"/>
          <w:i/>
          <w:szCs w:val="24"/>
          <w:lang w:eastAsia="lv-LV"/>
        </w:rPr>
        <w:t>Sēdes vadītājs Ēriks Lukmans</w:t>
      </w:r>
      <w:proofErr w:type="gramStart"/>
      <w:r w:rsidRPr="002D0DFB">
        <w:rPr>
          <w:rFonts w:eastAsia="Times New Roman" w:cs="Times New Roman"/>
          <w:i/>
          <w:szCs w:val="24"/>
          <w:lang w:eastAsia="lv-LV"/>
        </w:rPr>
        <w:t xml:space="preserve">  </w:t>
      </w:r>
      <w:proofErr w:type="gramEnd"/>
      <w:r w:rsidRPr="002D0DFB">
        <w:rPr>
          <w:rFonts w:eastAsia="Times New Roman" w:cs="Times New Roman"/>
          <w:i/>
          <w:szCs w:val="24"/>
          <w:lang w:eastAsia="lv-LV"/>
        </w:rPr>
        <w:t>pasludina 10 minūšu pārtraukumu no plkst. 16:09 līdz plkst.16:19.</w:t>
      </w:r>
    </w:p>
    <w:p w:rsidR="002D0DFB" w:rsidRPr="002D0DFB" w:rsidRDefault="002D0DFB" w:rsidP="002D0DFB">
      <w:pPr>
        <w:spacing w:line="276" w:lineRule="auto"/>
        <w:ind w:right="-1"/>
        <w:jc w:val="left"/>
        <w:rPr>
          <w:rFonts w:eastAsia="Times New Roman" w:cs="Times New Roman"/>
          <w:i/>
          <w:szCs w:val="24"/>
          <w:lang w:eastAsia="lv-LV"/>
        </w:rPr>
      </w:pPr>
      <w:r w:rsidRPr="002D0DFB">
        <w:rPr>
          <w:rFonts w:eastAsia="Times New Roman" w:cs="Times New Roman"/>
          <w:i/>
          <w:szCs w:val="24"/>
          <w:lang w:eastAsia="lv-LV"/>
        </w:rPr>
        <w:t>Žurnāliste Agita Puķīte iziet no Sēžu zāles un neturpina piedalīties</w:t>
      </w:r>
      <w:proofErr w:type="gramStart"/>
      <w:r w:rsidRPr="002D0DFB">
        <w:rPr>
          <w:rFonts w:eastAsia="Times New Roman" w:cs="Times New Roman"/>
          <w:i/>
          <w:szCs w:val="24"/>
          <w:lang w:eastAsia="lv-LV"/>
        </w:rPr>
        <w:t xml:space="preserve">  </w:t>
      </w:r>
      <w:proofErr w:type="gramEnd"/>
      <w:r w:rsidRPr="002D0DFB">
        <w:rPr>
          <w:rFonts w:eastAsia="Times New Roman" w:cs="Times New Roman"/>
          <w:i/>
          <w:szCs w:val="24"/>
          <w:lang w:eastAsia="lv-LV"/>
        </w:rPr>
        <w:t>Domes sēdes gaitas vērošanā.</w:t>
      </w:r>
    </w:p>
    <w:p w:rsidR="002D0DFB" w:rsidRPr="002D0DFB" w:rsidRDefault="002D0DFB" w:rsidP="002D0DFB">
      <w:pPr>
        <w:spacing w:line="276" w:lineRule="auto"/>
        <w:ind w:right="-1"/>
        <w:jc w:val="left"/>
        <w:rPr>
          <w:rFonts w:eastAsia="Times New Roman" w:cs="Times New Roman"/>
          <w:i/>
          <w:szCs w:val="24"/>
          <w:lang w:eastAsia="lv-LV"/>
        </w:rPr>
      </w:pPr>
      <w:r w:rsidRPr="002D0DFB">
        <w:rPr>
          <w:rFonts w:eastAsia="Times New Roman" w:cs="Times New Roman"/>
          <w:i/>
          <w:szCs w:val="24"/>
          <w:lang w:eastAsia="lv-LV"/>
        </w:rPr>
        <w:t>Sēdes vadītājs Ēriks Lukmans</w:t>
      </w:r>
      <w:proofErr w:type="gramStart"/>
      <w:r w:rsidRPr="002D0DFB">
        <w:rPr>
          <w:rFonts w:eastAsia="Times New Roman" w:cs="Times New Roman"/>
          <w:i/>
          <w:szCs w:val="24"/>
          <w:lang w:eastAsia="lv-LV"/>
        </w:rPr>
        <w:t xml:space="preserve">  </w:t>
      </w:r>
      <w:proofErr w:type="gramEnd"/>
      <w:r w:rsidRPr="002D0DFB">
        <w:rPr>
          <w:rFonts w:eastAsia="Times New Roman" w:cs="Times New Roman"/>
          <w:i/>
          <w:szCs w:val="24"/>
          <w:lang w:eastAsia="lv-LV"/>
        </w:rPr>
        <w:t>plkst. 16:21 atsāk Domes sēdes vadīšanu.</w:t>
      </w:r>
    </w:p>
    <w:p w:rsidR="002D0DFB" w:rsidRPr="002D0DFB" w:rsidRDefault="002D0DFB" w:rsidP="002D0DFB">
      <w:pPr>
        <w:ind w:right="-1"/>
        <w:jc w:val="center"/>
        <w:rPr>
          <w:rFonts w:eastAsia="Calibri" w:cs="Times New Roman"/>
          <w:szCs w:val="24"/>
          <w:lang w:eastAsia="ar-SA"/>
        </w:rPr>
      </w:pPr>
    </w:p>
    <w:p w:rsidR="002D0DFB" w:rsidRPr="002D0DFB" w:rsidRDefault="002D0DFB" w:rsidP="002D0DFB">
      <w:pPr>
        <w:ind w:right="-1"/>
        <w:jc w:val="center"/>
        <w:rPr>
          <w:rFonts w:eastAsia="Calibri" w:cs="Times New Roman"/>
          <w:szCs w:val="24"/>
          <w:lang w:eastAsia="ar-SA"/>
        </w:rPr>
      </w:pPr>
      <w:r w:rsidRPr="002D0DFB">
        <w:rPr>
          <w:rFonts w:eastAsia="Calibri" w:cs="Times New Roman"/>
          <w:szCs w:val="24"/>
          <w:lang w:eastAsia="ar-SA"/>
        </w:rPr>
        <w:t>22.§.</w:t>
      </w:r>
    </w:p>
    <w:p w:rsidR="002D0DFB" w:rsidRPr="002D0DFB" w:rsidRDefault="002D0DFB" w:rsidP="002D0DFB">
      <w:pPr>
        <w:rPr>
          <w:rFonts w:eastAsia="Calibri" w:cs="Times New Roman"/>
          <w:szCs w:val="24"/>
          <w:lang w:eastAsia="ar-SA"/>
        </w:rPr>
      </w:pPr>
    </w:p>
    <w:p w:rsidR="002D0DFB" w:rsidRPr="002D0DFB" w:rsidRDefault="002D0DFB" w:rsidP="002D0DFB">
      <w:pPr>
        <w:ind w:right="-1"/>
        <w:rPr>
          <w:rFonts w:eastAsia="Calibri" w:cs="Times New Roman"/>
          <w:b/>
          <w:szCs w:val="24"/>
        </w:rPr>
      </w:pPr>
      <w:r w:rsidRPr="002D0DFB">
        <w:rPr>
          <w:rFonts w:eastAsia="Calibri" w:cs="Times New Roman"/>
          <w:b/>
          <w:szCs w:val="24"/>
        </w:rPr>
        <w:t xml:space="preserve">Par zemes nomas līguma izbeigšanu ar </w:t>
      </w:r>
    </w:p>
    <w:p w:rsidR="002D0DFB" w:rsidRPr="002D0DFB" w:rsidRDefault="002D0DFB" w:rsidP="002D0DFB">
      <w:pPr>
        <w:spacing w:line="276" w:lineRule="auto"/>
        <w:ind w:right="-1"/>
        <w:rPr>
          <w:rFonts w:eastAsia="Calibri" w:cs="Times New Roman"/>
          <w:b/>
          <w:szCs w:val="24"/>
        </w:rPr>
      </w:pPr>
      <w:r w:rsidRPr="002D0DFB">
        <w:rPr>
          <w:rFonts w:eastAsia="Calibri" w:cs="Times New Roman"/>
          <w:b/>
          <w:szCs w:val="24"/>
        </w:rPr>
        <w:t>SIA “</w:t>
      </w:r>
      <w:proofErr w:type="spellStart"/>
      <w:r w:rsidRPr="002D0DFB">
        <w:rPr>
          <w:rFonts w:eastAsia="Calibri" w:cs="Times New Roman"/>
          <w:b/>
          <w:szCs w:val="24"/>
        </w:rPr>
        <w:t>Bajards</w:t>
      </w:r>
      <w:proofErr w:type="spellEnd"/>
      <w:r w:rsidRPr="002D0DFB">
        <w:rPr>
          <w:rFonts w:eastAsia="Calibri" w:cs="Times New Roman"/>
          <w:b/>
          <w:szCs w:val="24"/>
        </w:rPr>
        <w:t>”</w:t>
      </w:r>
    </w:p>
    <w:p w:rsidR="002D0DFB" w:rsidRPr="002D0DFB" w:rsidRDefault="002D0DFB" w:rsidP="002D0DFB">
      <w:pPr>
        <w:suppressAutoHyphens/>
        <w:rPr>
          <w:rFonts w:eastAsia="Calibri" w:cs="Times New Roman"/>
          <w:lang w:eastAsia="ar-SA"/>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 Teritoriālās attīstības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Guna Roze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Arvīds </w:t>
      </w:r>
      <w:proofErr w:type="spellStart"/>
      <w:r w:rsidRPr="002D0DFB">
        <w:rPr>
          <w:rFonts w:eastAsia="Times New Roman" w:cs="Times New Roman"/>
          <w:szCs w:val="24"/>
          <w:lang w:eastAsia="lv-LV"/>
        </w:rPr>
        <w:t>Driķis</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spacing w:line="276" w:lineRule="auto"/>
        <w:ind w:right="-1"/>
        <w:rPr>
          <w:rFonts w:eastAsia="Calibri"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Par zemes nomas līguma izbeigšanu ar SIA “</w:t>
      </w:r>
      <w:proofErr w:type="spellStart"/>
      <w:r w:rsidRPr="002D0DFB">
        <w:rPr>
          <w:rFonts w:eastAsia="Calibri" w:cs="Times New Roman"/>
          <w:szCs w:val="24"/>
        </w:rPr>
        <w:t>Bajards</w:t>
      </w:r>
      <w:proofErr w:type="spellEnd"/>
      <w:r w:rsidRPr="002D0DFB">
        <w:rPr>
          <w:rFonts w:eastAsia="Calibri" w:cs="Times New Roman"/>
          <w:szCs w:val="24"/>
        </w:rPr>
        <w:t>”</w:t>
      </w:r>
      <w:r w:rsidRPr="002D0DFB">
        <w:rPr>
          <w:rFonts w:eastAsia="Calibri" w:cs="Times New Roman"/>
        </w:rPr>
        <w:t>” pieņemt (lēmums pievienots).</w:t>
      </w:r>
    </w:p>
    <w:p w:rsidR="002D0DFB" w:rsidRPr="002D0DFB" w:rsidRDefault="002D0DFB" w:rsidP="002D0DFB">
      <w:pPr>
        <w:suppressAutoHyphens/>
        <w:rPr>
          <w:rFonts w:eastAsia="Calibri" w:cs="Times New Roman"/>
          <w:lang w:eastAsia="ar-SA"/>
        </w:rPr>
      </w:pPr>
    </w:p>
    <w:p w:rsidR="002D0DFB" w:rsidRPr="002D0DFB" w:rsidRDefault="002D0DFB" w:rsidP="002D0DFB">
      <w:pPr>
        <w:ind w:right="-1"/>
        <w:jc w:val="center"/>
        <w:rPr>
          <w:rFonts w:eastAsia="Calibri" w:cs="Times New Roman"/>
          <w:lang w:eastAsia="ar-SA"/>
        </w:rPr>
      </w:pPr>
      <w:r w:rsidRPr="002D0DFB">
        <w:rPr>
          <w:rFonts w:eastAsia="Calibri" w:cs="Times New Roman"/>
          <w:lang w:eastAsia="ar-SA"/>
        </w:rPr>
        <w:t>23.§.</w:t>
      </w:r>
    </w:p>
    <w:p w:rsidR="002D0DFB" w:rsidRPr="002D0DFB" w:rsidRDefault="002D0DFB" w:rsidP="002D0DFB">
      <w:pPr>
        <w:rPr>
          <w:rFonts w:eastAsia="Calibri" w:cs="Times New Roman"/>
          <w:lang w:eastAsia="ar-SA"/>
        </w:rPr>
      </w:pPr>
    </w:p>
    <w:p w:rsidR="002D0DFB" w:rsidRPr="002D0DFB" w:rsidRDefault="002D0DFB" w:rsidP="002D0DFB">
      <w:pPr>
        <w:rPr>
          <w:rFonts w:eastAsia="Calibri" w:cs="Times New Roman"/>
          <w:b/>
          <w:szCs w:val="24"/>
        </w:rPr>
      </w:pPr>
      <w:r w:rsidRPr="002D0DFB">
        <w:rPr>
          <w:rFonts w:eastAsia="Calibri" w:cs="Times New Roman"/>
          <w:b/>
          <w:szCs w:val="24"/>
        </w:rPr>
        <w:t xml:space="preserve">Par nekustamā īpašuma nodokļa parāda </w:t>
      </w:r>
    </w:p>
    <w:p w:rsidR="002D0DFB" w:rsidRPr="002D0DFB" w:rsidRDefault="002D0DFB" w:rsidP="002D0DFB">
      <w:pPr>
        <w:rPr>
          <w:rFonts w:eastAsia="Calibri" w:cs="Times New Roman"/>
          <w:b/>
          <w:szCs w:val="24"/>
        </w:rPr>
      </w:pPr>
      <w:r w:rsidRPr="002D0DFB">
        <w:rPr>
          <w:rFonts w:eastAsia="Calibri" w:cs="Times New Roman"/>
          <w:b/>
          <w:szCs w:val="24"/>
        </w:rPr>
        <w:t>piedziņas kārtību</w:t>
      </w:r>
    </w:p>
    <w:p w:rsidR="002D0DFB" w:rsidRPr="002D0DFB" w:rsidRDefault="002D0DFB" w:rsidP="002D0DFB">
      <w:pPr>
        <w:suppressAutoHyphens/>
        <w:rPr>
          <w:rFonts w:eastAsia="Calibri" w:cs="Times New Roman"/>
          <w:lang w:eastAsia="ar-SA"/>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rPr>
          <w:rFonts w:eastAsia="Calibri"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Par nekustamā īpašuma nodokļa parāda piedziņas kārtību</w:t>
      </w:r>
      <w:r w:rsidRPr="002D0DFB">
        <w:rPr>
          <w:rFonts w:eastAsia="Calibri" w:cs="Times New Roman"/>
        </w:rPr>
        <w:t>” pieņemt (lēmums pievienots).</w:t>
      </w:r>
    </w:p>
    <w:p w:rsidR="002D0DFB" w:rsidRPr="002D0DFB" w:rsidRDefault="002D0DFB" w:rsidP="002D0DFB">
      <w:pPr>
        <w:suppressAutoHyphens/>
        <w:rPr>
          <w:rFonts w:eastAsia="Calibri" w:cs="Times New Roman"/>
          <w:lang w:eastAsia="ar-SA"/>
        </w:rPr>
      </w:pPr>
    </w:p>
    <w:p w:rsidR="002D0DFB" w:rsidRPr="002D0DFB" w:rsidRDefault="002D0DFB" w:rsidP="002D0DFB">
      <w:pPr>
        <w:suppressAutoHyphens/>
        <w:ind w:right="-1"/>
        <w:jc w:val="center"/>
        <w:rPr>
          <w:rFonts w:eastAsia="Calibri" w:cs="Times New Roman"/>
          <w:lang w:eastAsia="ar-SA"/>
        </w:rPr>
      </w:pPr>
      <w:r w:rsidRPr="002D0DFB">
        <w:rPr>
          <w:rFonts w:eastAsia="Calibri" w:cs="Times New Roman"/>
          <w:lang w:eastAsia="ar-SA"/>
        </w:rPr>
        <w:t>24.§.</w:t>
      </w:r>
    </w:p>
    <w:p w:rsidR="002D0DFB" w:rsidRPr="002D0DFB" w:rsidRDefault="002D0DFB" w:rsidP="002D0DFB">
      <w:pPr>
        <w:suppressAutoHyphens/>
        <w:rPr>
          <w:rFonts w:eastAsia="Calibri" w:cs="Times New Roman"/>
          <w:lang w:eastAsia="ar-SA"/>
        </w:rPr>
      </w:pPr>
    </w:p>
    <w:p w:rsidR="002D0DFB" w:rsidRPr="002D0DFB" w:rsidRDefault="002D0DFB" w:rsidP="002D0DFB">
      <w:pPr>
        <w:suppressAutoHyphens/>
        <w:ind w:right="-1"/>
        <w:rPr>
          <w:rFonts w:eastAsia="Calibri" w:cs="Times New Roman"/>
          <w:b/>
          <w:lang w:eastAsia="lv-LV"/>
        </w:rPr>
      </w:pPr>
      <w:r w:rsidRPr="002D0DFB">
        <w:rPr>
          <w:rFonts w:eastAsia="Calibri" w:cs="Times New Roman"/>
          <w:b/>
          <w:lang w:eastAsia="ar-SA"/>
        </w:rPr>
        <w:t>Par nedzīvojamo telpu iznomāšanu</w:t>
      </w:r>
      <w:r w:rsidRPr="002D0DFB">
        <w:rPr>
          <w:rFonts w:eastAsia="Calibri" w:cs="Times New Roman"/>
          <w:b/>
          <w:lang w:eastAsia="lv-LV"/>
        </w:rPr>
        <w:t xml:space="preserve"> </w:t>
      </w:r>
      <w:r w:rsidRPr="002D0DFB">
        <w:rPr>
          <w:rFonts w:eastAsia="Calibri" w:cs="Times New Roman"/>
          <w:b/>
          <w:lang w:eastAsia="lv-LV"/>
        </w:rPr>
        <w:tab/>
      </w:r>
    </w:p>
    <w:p w:rsidR="002D0DFB" w:rsidRPr="002D0DFB" w:rsidRDefault="002D0DFB" w:rsidP="002D0DFB">
      <w:pPr>
        <w:rPr>
          <w:rFonts w:eastAsia="Calibri" w:cs="Times New Roman"/>
          <w:sz w:val="20"/>
          <w:szCs w:val="20"/>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suppressAutoHyphens/>
        <w:ind w:right="-1"/>
        <w:rPr>
          <w:rFonts w:eastAsia="Calibri" w:cs="Times New Roman"/>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lang w:eastAsia="ar-SA"/>
        </w:rPr>
        <w:t>Par nedzīvojamo telpu iznomāšanu</w:t>
      </w:r>
      <w:r w:rsidRPr="002D0DFB">
        <w:rPr>
          <w:rFonts w:eastAsia="Calibri" w:cs="Times New Roman"/>
        </w:rPr>
        <w:t>” pieņemt (lēmums pievienots).</w:t>
      </w:r>
      <w:r w:rsidRPr="002D0DFB">
        <w:rPr>
          <w:rFonts w:eastAsia="Calibri" w:cs="Times New Roman"/>
          <w:lang w:eastAsia="lv-LV"/>
        </w:rPr>
        <w:t xml:space="preserve"> </w:t>
      </w:r>
      <w:r w:rsidRPr="002D0DFB">
        <w:rPr>
          <w:rFonts w:eastAsia="Calibri" w:cs="Times New Roman"/>
          <w:lang w:eastAsia="lv-LV"/>
        </w:rPr>
        <w:tab/>
      </w:r>
    </w:p>
    <w:p w:rsidR="002D0DFB" w:rsidRPr="002D0DFB" w:rsidRDefault="002D0DFB" w:rsidP="002D0DFB">
      <w:pPr>
        <w:rPr>
          <w:rFonts w:eastAsia="Calibri" w:cs="Times New Roman"/>
          <w:sz w:val="20"/>
          <w:szCs w:val="20"/>
        </w:rPr>
      </w:pPr>
    </w:p>
    <w:p w:rsidR="002D0DFB" w:rsidRPr="002D0DFB" w:rsidRDefault="002D0DFB" w:rsidP="002D0DFB">
      <w:pPr>
        <w:ind w:right="0"/>
        <w:jc w:val="center"/>
        <w:rPr>
          <w:rFonts w:eastAsia="Calibri" w:cs="Times New Roman"/>
          <w:szCs w:val="24"/>
        </w:rPr>
      </w:pPr>
      <w:r w:rsidRPr="002D0DFB">
        <w:rPr>
          <w:rFonts w:eastAsia="Times New Roman" w:cs="Times New Roman"/>
          <w:szCs w:val="24"/>
          <w:lang w:eastAsia="lv-LV"/>
        </w:rPr>
        <w:t>25.</w:t>
      </w:r>
      <w:r w:rsidRPr="002D0DFB">
        <w:rPr>
          <w:rFonts w:eastAsia="Calibri" w:cs="Times New Roman"/>
          <w:szCs w:val="24"/>
        </w:rPr>
        <w:t>§.</w:t>
      </w:r>
    </w:p>
    <w:p w:rsidR="002D0DFB" w:rsidRPr="002D0DFB" w:rsidRDefault="002D0DFB" w:rsidP="002D0DFB">
      <w:pPr>
        <w:ind w:right="0"/>
        <w:rPr>
          <w:rFonts w:eastAsia="Calibri" w:cs="Times New Roman"/>
          <w:szCs w:val="24"/>
        </w:rPr>
      </w:pPr>
    </w:p>
    <w:p w:rsidR="002D0DFB" w:rsidRPr="002D0DFB" w:rsidRDefault="002D0DFB" w:rsidP="002D0DFB">
      <w:pPr>
        <w:ind w:right="0"/>
        <w:rPr>
          <w:rFonts w:eastAsia="Calibri" w:cs="Times New Roman"/>
          <w:b/>
          <w:szCs w:val="24"/>
        </w:rPr>
      </w:pPr>
      <w:r w:rsidRPr="002D0DFB">
        <w:rPr>
          <w:rFonts w:eastAsia="Calibri" w:cs="Times New Roman"/>
          <w:b/>
          <w:szCs w:val="24"/>
        </w:rPr>
        <w:t xml:space="preserve">Par nekustamo īpašumu Lielajā ielā </w:t>
      </w:r>
      <w:r w:rsidR="008C1048">
        <w:rPr>
          <w:rFonts w:eastAsia="Calibri" w:cs="Times New Roman"/>
          <w:b/>
          <w:szCs w:val="24"/>
        </w:rPr>
        <w:t>X,</w:t>
      </w:r>
      <w:r w:rsidRPr="002D0DFB">
        <w:rPr>
          <w:rFonts w:eastAsia="Calibri" w:cs="Times New Roman"/>
          <w:b/>
          <w:szCs w:val="24"/>
        </w:rPr>
        <w:t xml:space="preserve"> Tukumā, </w:t>
      </w:r>
    </w:p>
    <w:p w:rsidR="002D0DFB" w:rsidRPr="002D0DFB" w:rsidRDefault="002D0DFB" w:rsidP="002D0DFB">
      <w:pPr>
        <w:ind w:right="0"/>
        <w:rPr>
          <w:rFonts w:eastAsia="Calibri" w:cs="Times New Roman"/>
          <w:b/>
          <w:szCs w:val="24"/>
        </w:rPr>
      </w:pPr>
      <w:r w:rsidRPr="002D0DFB">
        <w:rPr>
          <w:rFonts w:eastAsia="Calibri" w:cs="Times New Roman"/>
          <w:b/>
          <w:szCs w:val="24"/>
        </w:rPr>
        <w:t>Tukuma novadā</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Calibri"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 xml:space="preserve">Par nekustamo īpašumu Lielajā ielā </w:t>
      </w:r>
      <w:r w:rsidR="008C1048">
        <w:rPr>
          <w:rFonts w:eastAsia="Calibri" w:cs="Times New Roman"/>
          <w:szCs w:val="24"/>
        </w:rPr>
        <w:t>X</w:t>
      </w:r>
      <w:r w:rsidRPr="002D0DFB">
        <w:rPr>
          <w:rFonts w:eastAsia="Calibri" w:cs="Times New Roman"/>
          <w:szCs w:val="24"/>
        </w:rPr>
        <w:t>, Tukumā, Tukuma novadā</w:t>
      </w:r>
      <w:r w:rsidRPr="002D0DFB">
        <w:rPr>
          <w:rFonts w:eastAsia="Calibri" w:cs="Times New Roman"/>
        </w:rPr>
        <w:t>” pieņemt (lēmums pievienots).</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tabs>
          <w:tab w:val="left" w:pos="1560"/>
        </w:tabs>
        <w:ind w:right="0"/>
        <w:jc w:val="center"/>
        <w:rPr>
          <w:rFonts w:eastAsia="Calibri" w:cs="Times New Roman"/>
          <w:szCs w:val="24"/>
        </w:rPr>
      </w:pPr>
      <w:r w:rsidRPr="002D0DFB">
        <w:rPr>
          <w:rFonts w:eastAsia="Calibri" w:cs="Times New Roman"/>
          <w:szCs w:val="24"/>
        </w:rPr>
        <w:t>26.§.</w:t>
      </w:r>
    </w:p>
    <w:p w:rsidR="002D0DFB" w:rsidRPr="002D0DFB" w:rsidRDefault="002D0DFB" w:rsidP="002D0DFB">
      <w:pPr>
        <w:tabs>
          <w:tab w:val="left" w:pos="1560"/>
        </w:tabs>
        <w:ind w:right="0"/>
        <w:rPr>
          <w:rFonts w:eastAsia="Calibri" w:cs="Times New Roman"/>
          <w:szCs w:val="24"/>
        </w:rPr>
      </w:pPr>
    </w:p>
    <w:p w:rsidR="002D0DFB" w:rsidRPr="002D0DFB" w:rsidRDefault="002D0DFB" w:rsidP="002D0DFB">
      <w:pPr>
        <w:tabs>
          <w:tab w:val="left" w:pos="1560"/>
        </w:tabs>
        <w:ind w:right="0"/>
        <w:rPr>
          <w:rFonts w:eastAsia="Calibri" w:cs="Times New Roman"/>
          <w:b/>
          <w:szCs w:val="24"/>
        </w:rPr>
      </w:pPr>
      <w:r w:rsidRPr="002D0DFB">
        <w:rPr>
          <w:rFonts w:eastAsia="Calibri" w:cs="Times New Roman"/>
          <w:b/>
          <w:szCs w:val="24"/>
        </w:rPr>
        <w:t xml:space="preserve">Par nekustamā īpašuma nodošanu bezatlīdzības </w:t>
      </w:r>
    </w:p>
    <w:p w:rsidR="002D0DFB" w:rsidRPr="002D0DFB" w:rsidRDefault="002D0DFB" w:rsidP="002D0DFB">
      <w:pPr>
        <w:tabs>
          <w:tab w:val="left" w:pos="1560"/>
        </w:tabs>
        <w:ind w:right="0"/>
        <w:rPr>
          <w:rFonts w:eastAsia="Calibri" w:cs="Times New Roman"/>
          <w:b/>
          <w:szCs w:val="24"/>
        </w:rPr>
      </w:pPr>
      <w:r w:rsidRPr="002D0DFB">
        <w:rPr>
          <w:rFonts w:eastAsia="Calibri" w:cs="Times New Roman"/>
          <w:b/>
          <w:szCs w:val="24"/>
        </w:rPr>
        <w:t>lietošanā Tukuma Sporta skolai</w:t>
      </w:r>
    </w:p>
    <w:p w:rsidR="002D0DFB" w:rsidRPr="002D0DFB" w:rsidRDefault="002D0DFB" w:rsidP="002D0DFB">
      <w:pPr>
        <w:tabs>
          <w:tab w:val="left" w:pos="1560"/>
        </w:tabs>
        <w:ind w:right="0"/>
        <w:rPr>
          <w:rFonts w:eastAsia="Calibri" w:cs="Times New Roman"/>
          <w:szCs w:val="24"/>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Kaspars Liepa, Guna Roze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ATBILDES: Ēriks Lukmans</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tabs>
          <w:tab w:val="left" w:pos="1560"/>
        </w:tabs>
        <w:ind w:right="0"/>
        <w:rPr>
          <w:rFonts w:eastAsia="Calibri"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Par nekustamā īpašuma nodošanu bezatlīdzības lietošanā Tukuma Sporta skolai</w:t>
      </w:r>
      <w:r w:rsidRPr="002D0DFB">
        <w:rPr>
          <w:rFonts w:eastAsia="Calibri" w:cs="Times New Roman"/>
        </w:rPr>
        <w:t>” pieņemt (lēmums pievienots).</w:t>
      </w:r>
    </w:p>
    <w:p w:rsidR="002D0DFB" w:rsidRPr="002D0DFB" w:rsidRDefault="002D0DFB" w:rsidP="002D0DFB">
      <w:pPr>
        <w:tabs>
          <w:tab w:val="left" w:pos="1560"/>
        </w:tabs>
        <w:ind w:right="0"/>
        <w:rPr>
          <w:rFonts w:eastAsia="Times New Roman" w:cs="Times New Roman"/>
          <w:szCs w:val="24"/>
          <w:lang w:eastAsia="lv-LV"/>
        </w:rPr>
      </w:pPr>
    </w:p>
    <w:p w:rsidR="002D0DFB" w:rsidRPr="002D0DFB" w:rsidRDefault="002D0DFB" w:rsidP="002D0DFB">
      <w:pPr>
        <w:tabs>
          <w:tab w:val="left" w:pos="1560"/>
        </w:tabs>
        <w:ind w:right="0"/>
        <w:jc w:val="center"/>
        <w:rPr>
          <w:rFonts w:eastAsia="Times New Roman" w:cs="Times New Roman"/>
          <w:szCs w:val="24"/>
          <w:lang w:eastAsia="lv-LV"/>
        </w:rPr>
      </w:pPr>
      <w:r w:rsidRPr="002D0DFB">
        <w:rPr>
          <w:rFonts w:eastAsia="Times New Roman" w:cs="Times New Roman"/>
          <w:szCs w:val="24"/>
          <w:lang w:eastAsia="lv-LV"/>
        </w:rPr>
        <w:t>27.§.</w:t>
      </w:r>
    </w:p>
    <w:p w:rsidR="002D0DFB" w:rsidRPr="002D0DFB" w:rsidRDefault="002D0DFB" w:rsidP="002D0DFB">
      <w:pPr>
        <w:tabs>
          <w:tab w:val="left" w:pos="1560"/>
        </w:tabs>
        <w:ind w:right="0"/>
        <w:rPr>
          <w:rFonts w:eastAsia="Times New Roman" w:cs="Times New Roman"/>
          <w:szCs w:val="24"/>
          <w:lang w:eastAsia="lv-LV"/>
        </w:rPr>
      </w:pPr>
    </w:p>
    <w:p w:rsidR="002D0DFB" w:rsidRPr="002D0DFB" w:rsidRDefault="002D0DFB" w:rsidP="002D0DFB">
      <w:pPr>
        <w:tabs>
          <w:tab w:val="left" w:pos="1560"/>
        </w:tabs>
        <w:ind w:right="0"/>
        <w:rPr>
          <w:rFonts w:eastAsia="Times New Roman" w:cs="Times New Roman"/>
          <w:b/>
          <w:szCs w:val="24"/>
          <w:lang w:eastAsia="lv-LV"/>
        </w:rPr>
      </w:pPr>
      <w:r w:rsidRPr="002D0DFB">
        <w:rPr>
          <w:rFonts w:eastAsia="Times New Roman" w:cs="Times New Roman"/>
          <w:b/>
          <w:szCs w:val="24"/>
          <w:lang w:eastAsia="lv-LV"/>
        </w:rPr>
        <w:t xml:space="preserve">Par pašvaldības nekustamā īpašuma – dzīvojamās </w:t>
      </w:r>
    </w:p>
    <w:p w:rsidR="002D0DFB" w:rsidRPr="002D0DFB" w:rsidRDefault="002D0DFB" w:rsidP="002D0DFB">
      <w:pPr>
        <w:tabs>
          <w:tab w:val="left" w:pos="1560"/>
        </w:tabs>
        <w:ind w:right="0"/>
        <w:rPr>
          <w:rFonts w:eastAsia="Times New Roman" w:cs="Times New Roman"/>
          <w:b/>
          <w:szCs w:val="24"/>
          <w:lang w:eastAsia="lv-LV"/>
        </w:rPr>
      </w:pPr>
      <w:r w:rsidRPr="002D0DFB">
        <w:rPr>
          <w:rFonts w:eastAsia="Times New Roman" w:cs="Times New Roman"/>
          <w:b/>
          <w:szCs w:val="24"/>
          <w:lang w:eastAsia="lv-LV"/>
        </w:rPr>
        <w:t xml:space="preserve">telpas </w:t>
      </w:r>
      <w:proofErr w:type="spellStart"/>
      <w:r w:rsidRPr="002D0DFB">
        <w:rPr>
          <w:rFonts w:eastAsia="Times New Roman" w:cs="Times New Roman"/>
          <w:b/>
          <w:szCs w:val="24"/>
          <w:lang w:eastAsia="lv-LV"/>
        </w:rPr>
        <w:t>Pauzera</w:t>
      </w:r>
      <w:proofErr w:type="spellEnd"/>
      <w:r w:rsidRPr="002D0DFB">
        <w:rPr>
          <w:rFonts w:eastAsia="Times New Roman" w:cs="Times New Roman"/>
          <w:b/>
          <w:szCs w:val="24"/>
          <w:lang w:eastAsia="lv-LV"/>
        </w:rPr>
        <w:t xml:space="preserve"> iela </w:t>
      </w:r>
      <w:r w:rsidR="008C1048">
        <w:rPr>
          <w:rFonts w:eastAsia="Times New Roman" w:cs="Times New Roman"/>
          <w:b/>
          <w:szCs w:val="24"/>
          <w:lang w:eastAsia="lv-LV"/>
        </w:rPr>
        <w:t>X</w:t>
      </w:r>
      <w:r w:rsidRPr="002D0DFB">
        <w:rPr>
          <w:rFonts w:eastAsia="Times New Roman" w:cs="Times New Roman"/>
          <w:b/>
          <w:szCs w:val="24"/>
          <w:lang w:eastAsia="lv-LV"/>
        </w:rPr>
        <w:t xml:space="preserve">, Tukumā, Tukuma </w:t>
      </w:r>
    </w:p>
    <w:p w:rsidR="002D0DFB" w:rsidRPr="002D0DFB" w:rsidRDefault="002D0DFB" w:rsidP="002D0DFB">
      <w:pPr>
        <w:tabs>
          <w:tab w:val="left" w:pos="1560"/>
        </w:tabs>
        <w:ind w:right="0"/>
        <w:rPr>
          <w:rFonts w:eastAsia="Times New Roman" w:cs="Times New Roman"/>
          <w:b/>
          <w:szCs w:val="24"/>
          <w:lang w:eastAsia="lv-LV"/>
        </w:rPr>
      </w:pPr>
      <w:r w:rsidRPr="002D0DFB">
        <w:rPr>
          <w:rFonts w:eastAsia="Times New Roman" w:cs="Times New Roman"/>
          <w:b/>
          <w:szCs w:val="24"/>
          <w:lang w:eastAsia="lv-LV"/>
        </w:rPr>
        <w:t xml:space="preserve">novadā, atsavināšanu </w:t>
      </w:r>
      <w:r w:rsidRPr="002D0DFB">
        <w:rPr>
          <w:rFonts w:eastAsia="Times New Roman" w:cs="Times New Roman"/>
          <w:b/>
          <w:szCs w:val="24"/>
          <w:lang w:eastAsia="lv-LV"/>
        </w:rPr>
        <w:tab/>
      </w:r>
    </w:p>
    <w:p w:rsidR="002D0DFB" w:rsidRPr="002D0DFB" w:rsidRDefault="002D0DFB" w:rsidP="002D0DFB">
      <w:pPr>
        <w:tabs>
          <w:tab w:val="left" w:pos="1560"/>
        </w:tabs>
        <w:ind w:right="0"/>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nav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tabs>
          <w:tab w:val="left" w:pos="1560"/>
        </w:tabs>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pašvaldības nekustamā īpašuma – dzīvojamās telpas </w:t>
      </w:r>
      <w:proofErr w:type="spellStart"/>
      <w:r w:rsidRPr="002D0DFB">
        <w:rPr>
          <w:rFonts w:eastAsia="Times New Roman" w:cs="Times New Roman"/>
          <w:szCs w:val="24"/>
          <w:lang w:eastAsia="lv-LV"/>
        </w:rPr>
        <w:t>Pauzera</w:t>
      </w:r>
      <w:proofErr w:type="spellEnd"/>
      <w:r w:rsidRPr="002D0DFB">
        <w:rPr>
          <w:rFonts w:eastAsia="Times New Roman" w:cs="Times New Roman"/>
          <w:szCs w:val="24"/>
          <w:lang w:eastAsia="lv-LV"/>
        </w:rPr>
        <w:t xml:space="preserve"> iela </w:t>
      </w:r>
      <w:r w:rsidR="008C1048">
        <w:rPr>
          <w:rFonts w:eastAsia="Times New Roman" w:cs="Times New Roman"/>
          <w:szCs w:val="24"/>
          <w:lang w:eastAsia="lv-LV"/>
        </w:rPr>
        <w:t>X</w:t>
      </w:r>
      <w:r w:rsidRPr="002D0DFB">
        <w:rPr>
          <w:rFonts w:eastAsia="Times New Roman" w:cs="Times New Roman"/>
          <w:szCs w:val="24"/>
          <w:lang w:eastAsia="lv-LV"/>
        </w:rPr>
        <w:t>, Tukumā, Tukuma novadā, atsavināšanu</w:t>
      </w:r>
      <w:r w:rsidRPr="002D0DFB">
        <w:rPr>
          <w:rFonts w:eastAsia="Calibri" w:cs="Times New Roman"/>
        </w:rPr>
        <w:t>” pieņemt (lēmums pievienots).</w:t>
      </w:r>
      <w:r w:rsidRPr="002D0DFB">
        <w:rPr>
          <w:rFonts w:eastAsia="Times New Roman" w:cs="Times New Roman"/>
          <w:szCs w:val="24"/>
          <w:lang w:eastAsia="lv-LV"/>
        </w:rPr>
        <w:t xml:space="preserve"> </w:t>
      </w:r>
      <w:r w:rsidRPr="002D0DFB">
        <w:rPr>
          <w:rFonts w:eastAsia="Times New Roman" w:cs="Times New Roman"/>
          <w:szCs w:val="24"/>
          <w:lang w:eastAsia="lv-LV"/>
        </w:rPr>
        <w:tab/>
      </w:r>
      <w:r w:rsidRPr="002D0DFB">
        <w:rPr>
          <w:rFonts w:eastAsia="Times New Roman" w:cs="Times New Roman"/>
          <w:szCs w:val="24"/>
          <w:lang w:eastAsia="lv-LV"/>
        </w:rPr>
        <w:tab/>
      </w:r>
    </w:p>
    <w:p w:rsidR="002D0DFB" w:rsidRPr="002D0DFB" w:rsidRDefault="002D0DFB" w:rsidP="002D0DFB">
      <w:pPr>
        <w:tabs>
          <w:tab w:val="left" w:pos="1560"/>
        </w:tabs>
        <w:ind w:right="0"/>
        <w:rPr>
          <w:rFonts w:eastAsia="Times New Roman" w:cs="Times New Roman"/>
          <w:szCs w:val="24"/>
          <w:lang w:eastAsia="lv-LV"/>
        </w:rPr>
      </w:pPr>
      <w:r w:rsidRPr="002D0DFB">
        <w:rPr>
          <w:rFonts w:eastAsia="Times New Roman" w:cs="Times New Roman"/>
          <w:szCs w:val="24"/>
          <w:lang w:eastAsia="lv-LV"/>
        </w:rPr>
        <w:tab/>
      </w: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28.§.</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rPr>
          <w:rFonts w:eastAsia="Times New Roman" w:cs="Times New Roman"/>
          <w:b/>
          <w:szCs w:val="24"/>
          <w:lang w:eastAsia="lv-LV"/>
        </w:rPr>
      </w:pPr>
      <w:r w:rsidRPr="002D0DFB">
        <w:rPr>
          <w:rFonts w:eastAsia="Times New Roman" w:cs="Times New Roman"/>
          <w:b/>
          <w:szCs w:val="24"/>
          <w:lang w:eastAsia="lv-LV"/>
        </w:rPr>
        <w:t xml:space="preserve">Par </w:t>
      </w:r>
      <w:r w:rsidR="008C1048">
        <w:rPr>
          <w:rFonts w:eastAsia="Times New Roman" w:cs="Times New Roman"/>
          <w:b/>
          <w:szCs w:val="24"/>
          <w:lang w:eastAsia="lv-LV"/>
        </w:rPr>
        <w:t xml:space="preserve">X </w:t>
      </w:r>
      <w:r w:rsidRPr="002D0DFB">
        <w:rPr>
          <w:rFonts w:eastAsia="Times New Roman" w:cs="Times New Roman"/>
          <w:b/>
          <w:szCs w:val="24"/>
          <w:lang w:eastAsia="lv-LV"/>
        </w:rPr>
        <w:t>iesniegumu</w:t>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Guna Roze, Daiga </w:t>
      </w:r>
      <w:proofErr w:type="spellStart"/>
      <w:r w:rsidRPr="002D0DFB">
        <w:rPr>
          <w:rFonts w:eastAsia="Times New Roman" w:cs="Times New Roman"/>
          <w:szCs w:val="24"/>
          <w:lang w:eastAsia="lv-LV"/>
        </w:rPr>
        <w:t>Reča</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Lelde Bičuša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Kaspars Liepa, Lelde Bičuša, Dace Lebeda, Liene Bēniņa, Normunds </w:t>
      </w:r>
      <w:proofErr w:type="spellStart"/>
      <w:r w:rsidRPr="002D0DFB">
        <w:rPr>
          <w:rFonts w:eastAsia="Times New Roman" w:cs="Times New Roman"/>
          <w:szCs w:val="24"/>
          <w:lang w:eastAsia="lv-LV"/>
        </w:rPr>
        <w:t>Rečs</w:t>
      </w:r>
      <w:proofErr w:type="spellEnd"/>
      <w:proofErr w:type="gramStart"/>
      <w:r w:rsidRPr="002D0DFB">
        <w:rPr>
          <w:rFonts w:eastAsia="Times New Roman" w:cs="Times New Roman"/>
          <w:szCs w:val="24"/>
          <w:lang w:eastAsia="lv-LV"/>
        </w:rPr>
        <w:t xml:space="preserve">  </w:t>
      </w:r>
      <w:proofErr w:type="gramEnd"/>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008C1048">
        <w:rPr>
          <w:rFonts w:eastAsia="Times New Roman" w:cs="Times New Roman"/>
          <w:szCs w:val="24"/>
          <w:lang w:eastAsia="lv-LV"/>
        </w:rPr>
        <w:t>X</w:t>
      </w:r>
      <w:r w:rsidRPr="002D0DFB">
        <w:rPr>
          <w:rFonts w:eastAsia="Calibri" w:cs="Times New Roman"/>
        </w:rPr>
        <w:t>” pieņemt (lēmums pievienots).</w:t>
      </w:r>
    </w:p>
    <w:p w:rsidR="002D0DFB" w:rsidRPr="002D0DFB" w:rsidRDefault="002D0DFB" w:rsidP="002D0DFB">
      <w:pPr>
        <w:rPr>
          <w:rFonts w:eastAsia="Calibri" w:cs="Times New Roman"/>
          <w:sz w:val="20"/>
          <w:szCs w:val="20"/>
        </w:rPr>
      </w:pPr>
    </w:p>
    <w:p w:rsidR="00E26F1E" w:rsidRDefault="00E26F1E">
      <w:pPr>
        <w:rPr>
          <w:rFonts w:eastAsia="Calibri" w:cs="Times New Roman"/>
          <w:szCs w:val="24"/>
        </w:rPr>
      </w:pPr>
      <w:r>
        <w:rPr>
          <w:rFonts w:eastAsia="Calibri" w:cs="Times New Roman"/>
          <w:szCs w:val="24"/>
        </w:rPr>
        <w:br w:type="page"/>
      </w:r>
    </w:p>
    <w:p w:rsidR="002D0DFB" w:rsidRPr="002D0DFB" w:rsidRDefault="002D0DFB" w:rsidP="002D0DFB">
      <w:pPr>
        <w:ind w:right="0"/>
        <w:jc w:val="center"/>
        <w:rPr>
          <w:rFonts w:eastAsia="Calibri" w:cs="Times New Roman"/>
          <w:szCs w:val="24"/>
        </w:rPr>
      </w:pPr>
      <w:r w:rsidRPr="002D0DFB">
        <w:rPr>
          <w:rFonts w:eastAsia="Calibri" w:cs="Times New Roman"/>
          <w:szCs w:val="24"/>
        </w:rPr>
        <w:lastRenderedPageBreak/>
        <w:t>29.§.</w:t>
      </w:r>
    </w:p>
    <w:p w:rsidR="002D0DFB" w:rsidRPr="002D0DFB" w:rsidRDefault="002D0DFB" w:rsidP="002D0DFB">
      <w:pPr>
        <w:ind w:right="0"/>
        <w:rPr>
          <w:rFonts w:eastAsia="Calibri" w:cs="Times New Roman"/>
          <w:szCs w:val="24"/>
        </w:rPr>
      </w:pPr>
    </w:p>
    <w:p w:rsidR="002D0DFB" w:rsidRPr="002D0DFB" w:rsidRDefault="002D0DFB" w:rsidP="002D0DFB">
      <w:pPr>
        <w:ind w:right="0"/>
        <w:rPr>
          <w:rFonts w:eastAsia="Calibri" w:cs="Times New Roman"/>
          <w:b/>
          <w:szCs w:val="24"/>
        </w:rPr>
      </w:pPr>
      <w:r w:rsidRPr="002D0DFB">
        <w:rPr>
          <w:rFonts w:eastAsia="Calibri" w:cs="Times New Roman"/>
          <w:b/>
          <w:szCs w:val="24"/>
        </w:rPr>
        <w:t>Par Tukuma</w:t>
      </w:r>
      <w:proofErr w:type="gramStart"/>
      <w:r w:rsidRPr="002D0DFB">
        <w:rPr>
          <w:rFonts w:eastAsia="Calibri" w:cs="Times New Roman"/>
          <w:b/>
          <w:szCs w:val="24"/>
        </w:rPr>
        <w:t xml:space="preserve">  </w:t>
      </w:r>
      <w:proofErr w:type="gramEnd"/>
      <w:r w:rsidRPr="002D0DFB">
        <w:rPr>
          <w:rFonts w:eastAsia="Calibri" w:cs="Times New Roman"/>
          <w:b/>
          <w:szCs w:val="24"/>
        </w:rPr>
        <w:t xml:space="preserve">novada Sēmes un Zentenes pagastu </w:t>
      </w:r>
    </w:p>
    <w:p w:rsidR="002D0DFB" w:rsidRPr="002D0DFB" w:rsidRDefault="002D0DFB" w:rsidP="002D0DFB">
      <w:pPr>
        <w:ind w:right="0"/>
        <w:rPr>
          <w:rFonts w:eastAsia="Calibri" w:cs="Times New Roman"/>
          <w:b/>
          <w:szCs w:val="24"/>
        </w:rPr>
      </w:pPr>
      <w:r w:rsidRPr="002D0DFB">
        <w:rPr>
          <w:rFonts w:eastAsia="Calibri" w:cs="Times New Roman"/>
          <w:b/>
          <w:szCs w:val="24"/>
        </w:rPr>
        <w:t xml:space="preserve">pārvaldes bezcerīgo avansu un debitoru parādu </w:t>
      </w:r>
    </w:p>
    <w:p w:rsidR="002D0DFB" w:rsidRPr="002D0DFB" w:rsidRDefault="002D0DFB" w:rsidP="002D0DFB">
      <w:pPr>
        <w:ind w:right="0"/>
        <w:rPr>
          <w:rFonts w:eastAsia="Calibri" w:cs="Times New Roman"/>
          <w:b/>
          <w:szCs w:val="24"/>
        </w:rPr>
      </w:pPr>
      <w:r w:rsidRPr="002D0DFB">
        <w:rPr>
          <w:rFonts w:eastAsia="Calibri" w:cs="Times New Roman"/>
          <w:b/>
          <w:szCs w:val="24"/>
        </w:rPr>
        <w:t>norakstīšanu</w:t>
      </w:r>
      <w:r w:rsidRPr="002D0DFB">
        <w:rPr>
          <w:rFonts w:eastAsia="Calibri" w:cs="Times New Roman"/>
          <w:b/>
          <w:szCs w:val="24"/>
        </w:rPr>
        <w:tab/>
      </w:r>
    </w:p>
    <w:p w:rsidR="002D0DFB" w:rsidRPr="002D0DFB" w:rsidRDefault="002D0DFB" w:rsidP="002D0DFB">
      <w:pPr>
        <w:ind w:right="0"/>
        <w:rPr>
          <w:rFonts w:eastAsia="Calibri" w:cs="Times New Roman"/>
          <w:szCs w:val="24"/>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Guna Roze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Ēriks Lukmans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15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2 ( Edmunds Grīnbergs,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w:t>
      </w:r>
    </w:p>
    <w:p w:rsidR="002D0DFB" w:rsidRPr="002D0DFB" w:rsidRDefault="002D0DFB" w:rsidP="002D0DFB">
      <w:pPr>
        <w:rPr>
          <w:rFonts w:eastAsia="Calibri" w:cs="Times New Roman"/>
        </w:rPr>
      </w:pPr>
    </w:p>
    <w:p w:rsidR="002D0DFB" w:rsidRPr="002D0DFB" w:rsidRDefault="002D0DFB" w:rsidP="002D0DFB">
      <w:pPr>
        <w:ind w:right="0"/>
        <w:rPr>
          <w:rFonts w:eastAsia="Calibri" w:cs="Times New Roman"/>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rPr>
        <w:t>Par Tukuma</w:t>
      </w:r>
      <w:proofErr w:type="gramStart"/>
      <w:r w:rsidRPr="002D0DFB">
        <w:rPr>
          <w:rFonts w:eastAsia="Calibri" w:cs="Times New Roman"/>
          <w:szCs w:val="24"/>
        </w:rPr>
        <w:t xml:space="preserve">  </w:t>
      </w:r>
      <w:proofErr w:type="gramEnd"/>
      <w:r w:rsidRPr="002D0DFB">
        <w:rPr>
          <w:rFonts w:eastAsia="Calibri" w:cs="Times New Roman"/>
          <w:szCs w:val="24"/>
        </w:rPr>
        <w:t>novada Sēmes un Zentenes pagastu pārvaldes bezcerīgo avansu un debitoru parādu norakstīšanu</w:t>
      </w:r>
      <w:r w:rsidRPr="002D0DFB">
        <w:rPr>
          <w:rFonts w:eastAsia="Calibri" w:cs="Times New Roman"/>
        </w:rPr>
        <w:t>” pieņemt (lēmums pievienots).</w:t>
      </w:r>
      <w:r w:rsidRPr="002D0DFB">
        <w:rPr>
          <w:rFonts w:eastAsia="Calibri" w:cs="Times New Roman"/>
          <w:szCs w:val="24"/>
        </w:rPr>
        <w:tab/>
      </w:r>
      <w:r w:rsidRPr="002D0DFB">
        <w:rPr>
          <w:rFonts w:eastAsia="Calibri" w:cs="Times New Roman"/>
          <w:szCs w:val="24"/>
        </w:rPr>
        <w:tab/>
      </w:r>
      <w:r w:rsidRPr="002D0DFB">
        <w:rPr>
          <w:rFonts w:eastAsia="Calibri" w:cs="Times New Roman"/>
          <w:szCs w:val="24"/>
        </w:rPr>
        <w:tab/>
      </w:r>
      <w:r w:rsidRPr="002D0DFB">
        <w:rPr>
          <w:rFonts w:eastAsia="Calibri" w:cs="Times New Roman"/>
          <w:szCs w:val="24"/>
        </w:rPr>
        <w:tab/>
      </w:r>
    </w:p>
    <w:p w:rsidR="002D0DFB" w:rsidRPr="002D0DFB" w:rsidRDefault="002D0DFB" w:rsidP="002D0DFB">
      <w:pPr>
        <w:ind w:right="0"/>
        <w:rPr>
          <w:rFonts w:eastAsia="Times New Roman" w:cs="Times New Roman"/>
          <w:sz w:val="20"/>
          <w:szCs w:val="20"/>
          <w:lang w:eastAsia="lv-LV"/>
        </w:rPr>
      </w:pPr>
      <w:r w:rsidRPr="002D0DFB">
        <w:rPr>
          <w:rFonts w:eastAsia="Calibri" w:cs="Times New Roman"/>
          <w:szCs w:val="24"/>
        </w:rPr>
        <w:tab/>
      </w:r>
      <w:r w:rsidRPr="002D0DFB">
        <w:rPr>
          <w:rFonts w:eastAsia="Calibri" w:cs="Times New Roman"/>
          <w:szCs w:val="24"/>
        </w:rPr>
        <w:tab/>
      </w:r>
      <w:r w:rsidRPr="002D0DFB">
        <w:rPr>
          <w:rFonts w:eastAsia="Calibri" w:cs="Times New Roman"/>
          <w:szCs w:val="24"/>
        </w:rPr>
        <w:tab/>
      </w:r>
    </w:p>
    <w:p w:rsidR="002D0DFB" w:rsidRPr="002D0DFB" w:rsidRDefault="002D0DFB" w:rsidP="002D0DFB">
      <w:pPr>
        <w:ind w:right="0"/>
        <w:jc w:val="center"/>
        <w:rPr>
          <w:rFonts w:eastAsia="Calibri" w:cs="Times New Roman"/>
          <w:lang w:eastAsia="lv-LV"/>
        </w:rPr>
      </w:pPr>
      <w:r w:rsidRPr="002D0DFB">
        <w:rPr>
          <w:rFonts w:eastAsia="Calibri" w:cs="Times New Roman"/>
          <w:lang w:eastAsia="lv-LV"/>
        </w:rPr>
        <w:t>30.§.</w:t>
      </w:r>
    </w:p>
    <w:p w:rsidR="002D0DFB" w:rsidRPr="002D0DFB" w:rsidRDefault="002D0DFB" w:rsidP="002D0DFB">
      <w:pPr>
        <w:ind w:right="0"/>
        <w:rPr>
          <w:rFonts w:eastAsia="Calibri" w:cs="Times New Roman"/>
          <w:lang w:eastAsia="lv-LV"/>
        </w:rPr>
      </w:pPr>
    </w:p>
    <w:p w:rsidR="002D0DFB" w:rsidRPr="002D0DFB" w:rsidRDefault="002D0DFB" w:rsidP="002D0DFB">
      <w:pPr>
        <w:ind w:right="0"/>
        <w:rPr>
          <w:rFonts w:eastAsia="Calibri" w:cs="Times New Roman"/>
          <w:b/>
          <w:lang w:eastAsia="lv-LV"/>
        </w:rPr>
      </w:pPr>
      <w:r w:rsidRPr="002D0DFB">
        <w:rPr>
          <w:rFonts w:eastAsia="Calibri" w:cs="Times New Roman"/>
          <w:b/>
          <w:lang w:eastAsia="lv-LV"/>
        </w:rPr>
        <w:t xml:space="preserve">Par Tukuma novada pašvaldības aģentūras </w:t>
      </w:r>
    </w:p>
    <w:p w:rsidR="002D0DFB" w:rsidRPr="002D0DFB" w:rsidRDefault="002D0DFB" w:rsidP="002D0DFB">
      <w:pPr>
        <w:ind w:right="0"/>
        <w:rPr>
          <w:rFonts w:eastAsia="Calibri" w:cs="Times New Roman"/>
          <w:b/>
          <w:lang w:eastAsia="lv-LV"/>
        </w:rPr>
      </w:pPr>
      <w:r w:rsidRPr="002D0DFB">
        <w:rPr>
          <w:rFonts w:eastAsia="Calibri" w:cs="Times New Roman"/>
          <w:b/>
          <w:lang w:eastAsia="lv-LV"/>
        </w:rPr>
        <w:t xml:space="preserve">„Tukuma novada sociālais dienests” bezcerīgo </w:t>
      </w:r>
    </w:p>
    <w:p w:rsidR="002D0DFB" w:rsidRPr="002D0DFB" w:rsidRDefault="002D0DFB" w:rsidP="002D0DFB">
      <w:pPr>
        <w:ind w:right="0"/>
        <w:rPr>
          <w:rFonts w:eastAsia="Calibri" w:cs="Times New Roman"/>
          <w:b/>
          <w:lang w:eastAsia="lv-LV"/>
        </w:rPr>
      </w:pPr>
      <w:r w:rsidRPr="002D0DFB">
        <w:rPr>
          <w:rFonts w:eastAsia="Calibri" w:cs="Times New Roman"/>
          <w:b/>
          <w:lang w:eastAsia="lv-LV"/>
        </w:rPr>
        <w:t xml:space="preserve">debitoru parādu norakstīšanu </w:t>
      </w:r>
      <w:r w:rsidRPr="002D0DFB">
        <w:rPr>
          <w:rFonts w:eastAsia="Calibri" w:cs="Times New Roman"/>
          <w:b/>
          <w:lang w:eastAsia="lv-LV"/>
        </w:rPr>
        <w:tab/>
      </w:r>
    </w:p>
    <w:p w:rsidR="002D0DFB" w:rsidRPr="002D0DFB" w:rsidRDefault="002D0DFB" w:rsidP="002D0DFB">
      <w:pPr>
        <w:ind w:right="0"/>
        <w:rPr>
          <w:rFonts w:eastAsia="Calibri" w:cs="Times New Roman"/>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Calibri" w:cs="Times New Roman"/>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lang w:eastAsia="lv-LV"/>
        </w:rPr>
        <w:t>Par Tukuma novada pašvaldības aģentūras „Tukuma novada sociālais dienests” bezcerīgo debitoru parādu norakstīšanu</w:t>
      </w:r>
      <w:r w:rsidRPr="002D0DFB">
        <w:rPr>
          <w:rFonts w:eastAsia="Calibri" w:cs="Times New Roman"/>
        </w:rPr>
        <w:t>” pieņemt (lēmums pievienots).</w:t>
      </w:r>
      <w:r w:rsidRPr="002D0DFB">
        <w:rPr>
          <w:rFonts w:eastAsia="Calibri" w:cs="Times New Roman"/>
          <w:lang w:eastAsia="lv-LV"/>
        </w:rPr>
        <w:t xml:space="preserve"> </w:t>
      </w:r>
      <w:r w:rsidRPr="002D0DFB">
        <w:rPr>
          <w:rFonts w:eastAsia="Calibri" w:cs="Times New Roman"/>
          <w:lang w:eastAsia="lv-LV"/>
        </w:rPr>
        <w:tab/>
      </w:r>
    </w:p>
    <w:p w:rsidR="002D0DFB" w:rsidRPr="002D0DFB" w:rsidRDefault="002D0DFB" w:rsidP="002D0DFB">
      <w:pPr>
        <w:ind w:right="0"/>
        <w:rPr>
          <w:rFonts w:eastAsia="Calibri" w:cs="Times New Roman"/>
          <w:lang w:eastAsia="lv-LV"/>
        </w:rPr>
      </w:pPr>
    </w:p>
    <w:p w:rsidR="002D0DFB" w:rsidRPr="002D0DFB" w:rsidRDefault="002D0DFB" w:rsidP="002D0DFB">
      <w:pPr>
        <w:ind w:right="0"/>
        <w:jc w:val="center"/>
        <w:rPr>
          <w:rFonts w:eastAsia="Calibri" w:cs="Times New Roman"/>
          <w:lang w:eastAsia="lv-LV"/>
        </w:rPr>
      </w:pPr>
      <w:r w:rsidRPr="002D0DFB">
        <w:rPr>
          <w:rFonts w:eastAsia="Calibri" w:cs="Times New Roman"/>
          <w:lang w:eastAsia="lv-LV"/>
        </w:rPr>
        <w:t>31.§.</w:t>
      </w:r>
    </w:p>
    <w:p w:rsidR="002D0DFB" w:rsidRPr="002D0DFB" w:rsidRDefault="002D0DFB" w:rsidP="002D0DFB">
      <w:pPr>
        <w:ind w:right="0"/>
        <w:rPr>
          <w:rFonts w:eastAsia="Calibri" w:cs="Times New Roman"/>
          <w:lang w:eastAsia="lv-LV"/>
        </w:rPr>
      </w:pPr>
    </w:p>
    <w:p w:rsidR="002D0DFB" w:rsidRPr="002D0DFB" w:rsidRDefault="002D0DFB" w:rsidP="002D0DFB">
      <w:pPr>
        <w:ind w:right="0"/>
        <w:rPr>
          <w:rFonts w:eastAsia="Calibri" w:cs="Times New Roman"/>
          <w:b/>
          <w:lang w:eastAsia="lv-LV"/>
        </w:rPr>
      </w:pPr>
      <w:r w:rsidRPr="002D0DFB">
        <w:rPr>
          <w:rFonts w:eastAsia="Calibri" w:cs="Times New Roman"/>
          <w:b/>
          <w:lang w:eastAsia="lv-LV"/>
        </w:rPr>
        <w:t xml:space="preserve">Par Tukuma novada pašvaldības aģentūras </w:t>
      </w:r>
    </w:p>
    <w:p w:rsidR="002D0DFB" w:rsidRPr="002D0DFB" w:rsidRDefault="002D0DFB" w:rsidP="002D0DFB">
      <w:pPr>
        <w:ind w:right="0"/>
        <w:rPr>
          <w:rFonts w:eastAsia="Calibri" w:cs="Times New Roman"/>
          <w:b/>
          <w:lang w:eastAsia="lv-LV"/>
        </w:rPr>
      </w:pPr>
      <w:r w:rsidRPr="002D0DFB">
        <w:rPr>
          <w:rFonts w:eastAsia="Calibri" w:cs="Times New Roman"/>
          <w:b/>
          <w:lang w:eastAsia="lv-LV"/>
        </w:rPr>
        <w:t xml:space="preserve">„Tukuma novada sociālais dienests” nepamatoti </w:t>
      </w:r>
    </w:p>
    <w:p w:rsidR="002D0DFB" w:rsidRPr="002D0DFB" w:rsidRDefault="002D0DFB" w:rsidP="002D0DFB">
      <w:pPr>
        <w:ind w:right="0"/>
        <w:rPr>
          <w:rFonts w:eastAsia="Calibri" w:cs="Times New Roman"/>
          <w:b/>
          <w:lang w:eastAsia="lv-LV"/>
        </w:rPr>
      </w:pPr>
      <w:r w:rsidRPr="002D0DFB">
        <w:rPr>
          <w:rFonts w:eastAsia="Calibri" w:cs="Times New Roman"/>
          <w:b/>
          <w:lang w:eastAsia="lv-LV"/>
        </w:rPr>
        <w:t>piemēroto samaksu norakstīšanu</w:t>
      </w:r>
      <w:r w:rsidRPr="002D0DFB">
        <w:rPr>
          <w:rFonts w:eastAsia="Calibri" w:cs="Times New Roman"/>
          <w:b/>
          <w:lang w:eastAsia="lv-LV"/>
        </w:rPr>
        <w:tab/>
      </w:r>
    </w:p>
    <w:p w:rsidR="002D0DFB" w:rsidRPr="002D0DFB" w:rsidRDefault="002D0DFB" w:rsidP="002D0DFB">
      <w:pPr>
        <w:ind w:right="0"/>
        <w:rPr>
          <w:rFonts w:eastAsia="Calibri" w:cs="Times New Roman"/>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Guna Roze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Ina </w:t>
      </w:r>
      <w:proofErr w:type="spellStart"/>
      <w:r w:rsidRPr="002D0DFB">
        <w:rPr>
          <w:rFonts w:eastAsia="Times New Roman" w:cs="Times New Roman"/>
          <w:szCs w:val="24"/>
          <w:lang w:eastAsia="lv-LV"/>
        </w:rPr>
        <w:t>Balgalve</w:t>
      </w:r>
      <w:proofErr w:type="spellEnd"/>
      <w:r w:rsidRPr="002D0DFB">
        <w:rPr>
          <w:rFonts w:eastAsia="Times New Roman" w:cs="Times New Roman"/>
          <w:szCs w:val="24"/>
          <w:lang w:eastAsia="lv-LV"/>
        </w:rPr>
        <w:t>, Lelde Bičuša</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r w:rsidRPr="002D0DFB">
        <w:rPr>
          <w:rFonts w:eastAsia="Calibri" w:cs="Times New Roman"/>
        </w:rPr>
        <w:t xml:space="preserve">ZIŅOTĀJA GALAVĀRDS: Ēriks Lukmans </w:t>
      </w:r>
      <w:r w:rsidRPr="002D0DFB">
        <w:rPr>
          <w:rFonts w:eastAsia="Calibri" w:cs="Times New Roman"/>
          <w:i/>
        </w:rPr>
        <w:t xml:space="preserve">– </w:t>
      </w:r>
      <w:r w:rsidRPr="002D0DFB">
        <w:rPr>
          <w:rFonts w:eastAsia="Calibri" w:cs="Times New Roman"/>
        </w:rPr>
        <w:t xml:space="preserve">precizēt lēmuma projekta lemjošās daļas pirmo punktu. Aizvietot vārdus </w:t>
      </w:r>
      <w:r w:rsidRPr="002D0DFB">
        <w:rPr>
          <w:rFonts w:eastAsia="Calibri" w:cs="Times New Roman"/>
          <w:i/>
        </w:rPr>
        <w:t>“nepamatoti piemēroti” ar vārdiem</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ind w:right="0"/>
        <w:rPr>
          <w:rFonts w:eastAsia="Calibri" w:cs="Times New Roman"/>
          <w:lang w:eastAsia="lv-LV"/>
        </w:rPr>
      </w:pPr>
    </w:p>
    <w:p w:rsidR="002D0DFB" w:rsidRPr="002D0DFB" w:rsidRDefault="002D0DFB" w:rsidP="002D0DFB">
      <w:pPr>
        <w:ind w:right="0"/>
        <w:rPr>
          <w:rFonts w:eastAsia="Calibri" w:cs="Times New Roman"/>
          <w:color w:val="FF0000"/>
          <w:szCs w:val="24"/>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lang w:eastAsia="lv-LV"/>
        </w:rPr>
        <w:t>Par Tukuma novada pašvaldības aģentūras „Tukuma novada sociālais dienests” nepamatoti piemēroto samaksu norakstīšanu</w:t>
      </w:r>
      <w:r w:rsidRPr="002D0DFB">
        <w:rPr>
          <w:rFonts w:eastAsia="Calibri" w:cs="Times New Roman"/>
        </w:rPr>
        <w:t>” pieņemt (lēmums pievienots).</w:t>
      </w:r>
      <w:r w:rsidRPr="002D0DFB">
        <w:rPr>
          <w:rFonts w:eastAsia="Calibri" w:cs="Times New Roman"/>
          <w:lang w:eastAsia="lv-LV"/>
        </w:rPr>
        <w:tab/>
      </w:r>
      <w:r w:rsidRPr="002D0DFB">
        <w:rPr>
          <w:rFonts w:eastAsia="Calibri" w:cs="Times New Roman"/>
          <w:color w:val="FF0000"/>
          <w:szCs w:val="24"/>
        </w:rPr>
        <w:t xml:space="preserve"> </w:t>
      </w:r>
      <w:r w:rsidRPr="002D0DFB">
        <w:rPr>
          <w:rFonts w:eastAsia="Calibri" w:cs="Times New Roman"/>
          <w:color w:val="FF0000"/>
          <w:szCs w:val="24"/>
        </w:rPr>
        <w:tab/>
      </w:r>
    </w:p>
    <w:p w:rsidR="002D0DFB" w:rsidRPr="002D0DFB" w:rsidRDefault="002D0DFB" w:rsidP="002D0DFB">
      <w:pPr>
        <w:ind w:right="0"/>
        <w:rPr>
          <w:rFonts w:eastAsia="Times New Roman" w:cs="Times New Roman"/>
          <w:szCs w:val="24"/>
          <w:lang w:eastAsia="lv-LV"/>
        </w:rPr>
      </w:pPr>
    </w:p>
    <w:p w:rsidR="002D0DFB" w:rsidRPr="002D0DFB" w:rsidRDefault="002D0DFB" w:rsidP="002D0DFB">
      <w:pPr>
        <w:ind w:right="0"/>
        <w:jc w:val="center"/>
        <w:rPr>
          <w:rFonts w:eastAsia="Calibri" w:cs="Times New Roman"/>
          <w:szCs w:val="24"/>
          <w:lang w:eastAsia="lv-LV"/>
        </w:rPr>
      </w:pPr>
      <w:r w:rsidRPr="002D0DFB">
        <w:rPr>
          <w:rFonts w:eastAsia="Calibri" w:cs="Times New Roman"/>
        </w:rPr>
        <w:t>32.</w:t>
      </w:r>
      <w:r w:rsidRPr="002D0DFB">
        <w:rPr>
          <w:rFonts w:eastAsia="Calibri" w:cs="Times New Roman"/>
          <w:szCs w:val="24"/>
          <w:lang w:eastAsia="lv-LV"/>
        </w:rPr>
        <w:t>§.</w:t>
      </w:r>
    </w:p>
    <w:p w:rsidR="002D0DFB" w:rsidRPr="002D0DFB" w:rsidRDefault="002D0DFB" w:rsidP="002D0DFB">
      <w:pPr>
        <w:ind w:right="0"/>
        <w:rPr>
          <w:rFonts w:eastAsia="Calibri" w:cs="Times New Roman"/>
          <w:szCs w:val="24"/>
          <w:lang w:eastAsia="lv-LV"/>
        </w:rPr>
      </w:pPr>
    </w:p>
    <w:p w:rsidR="002D0DFB" w:rsidRPr="002D0DFB" w:rsidRDefault="002D0DFB" w:rsidP="002D0DFB">
      <w:pPr>
        <w:ind w:right="0"/>
        <w:rPr>
          <w:rFonts w:eastAsia="Calibri" w:cs="Times New Roman"/>
          <w:b/>
          <w:szCs w:val="24"/>
          <w:lang w:eastAsia="lv-LV"/>
        </w:rPr>
      </w:pPr>
      <w:r w:rsidRPr="002D0DFB">
        <w:rPr>
          <w:rFonts w:eastAsia="Calibri" w:cs="Times New Roman"/>
          <w:b/>
          <w:szCs w:val="24"/>
          <w:lang w:eastAsia="lv-LV"/>
        </w:rPr>
        <w:t xml:space="preserve">Par dzīvojamās telpas īres līguma termiņa </w:t>
      </w:r>
    </w:p>
    <w:p w:rsidR="002D0DFB" w:rsidRPr="002D0DFB" w:rsidRDefault="002D0DFB" w:rsidP="002D0DFB">
      <w:pPr>
        <w:ind w:right="0"/>
        <w:rPr>
          <w:rFonts w:eastAsia="Calibri" w:cs="Times New Roman"/>
          <w:b/>
          <w:szCs w:val="24"/>
          <w:lang w:eastAsia="lv-LV"/>
        </w:rPr>
      </w:pPr>
      <w:r w:rsidRPr="002D0DFB">
        <w:rPr>
          <w:rFonts w:eastAsia="Calibri" w:cs="Times New Roman"/>
          <w:b/>
          <w:szCs w:val="24"/>
          <w:lang w:eastAsia="lv-LV"/>
        </w:rPr>
        <w:t>pagarināšanu</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 Sociālo un veselības jautājumu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Daiga </w:t>
      </w:r>
      <w:proofErr w:type="spellStart"/>
      <w:r w:rsidRPr="002D0DFB">
        <w:rPr>
          <w:rFonts w:eastAsia="Times New Roman" w:cs="Times New Roman"/>
          <w:szCs w:val="24"/>
          <w:lang w:eastAsia="lv-LV"/>
        </w:rPr>
        <w:t>Reča</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Calibri"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4"/>
          <w:lang w:eastAsia="lv-LV"/>
        </w:rPr>
        <w:t>Par dzīvojamās telpas īres līguma termiņa pagarināšanu</w:t>
      </w:r>
      <w:r w:rsidRPr="002D0DFB">
        <w:rPr>
          <w:rFonts w:eastAsia="Calibri" w:cs="Times New Roman"/>
        </w:rPr>
        <w:t xml:space="preserve">” pieņemt </w:t>
      </w:r>
      <w:proofErr w:type="gramStart"/>
      <w:r w:rsidRPr="002D0DFB">
        <w:rPr>
          <w:rFonts w:eastAsia="Calibri" w:cs="Times New Roman"/>
        </w:rPr>
        <w:t>(</w:t>
      </w:r>
      <w:proofErr w:type="gramEnd"/>
      <w:r w:rsidRPr="002D0DFB">
        <w:rPr>
          <w:rFonts w:eastAsia="Calibri" w:cs="Times New Roman"/>
        </w:rPr>
        <w:t>lēmums pievienots).</w:t>
      </w:r>
    </w:p>
    <w:p w:rsidR="002D0DFB" w:rsidRPr="002D0DFB" w:rsidRDefault="002D0DFB" w:rsidP="002D0DFB">
      <w:pPr>
        <w:rPr>
          <w:rFonts w:eastAsia="Calibri" w:cs="Times New Roman"/>
        </w:rPr>
      </w:pPr>
    </w:p>
    <w:p w:rsidR="002D0DFB" w:rsidRPr="002D0DFB" w:rsidRDefault="002D0DFB" w:rsidP="002D0DFB">
      <w:pPr>
        <w:ind w:right="-1"/>
        <w:jc w:val="center"/>
        <w:rPr>
          <w:rFonts w:eastAsia="Calibri" w:cs="Times New Roman"/>
          <w:szCs w:val="20"/>
        </w:rPr>
      </w:pPr>
      <w:r w:rsidRPr="002D0DFB">
        <w:rPr>
          <w:rFonts w:eastAsia="Calibri" w:cs="Times New Roman"/>
        </w:rPr>
        <w:t>33.§.</w:t>
      </w:r>
    </w:p>
    <w:p w:rsidR="002D0DFB" w:rsidRPr="002D0DFB" w:rsidRDefault="002D0DFB" w:rsidP="002D0DFB">
      <w:pPr>
        <w:rPr>
          <w:rFonts w:eastAsia="Calibri" w:cs="Times New Roman"/>
          <w:szCs w:val="20"/>
        </w:rPr>
      </w:pPr>
    </w:p>
    <w:p w:rsidR="002D0DFB" w:rsidRPr="002D0DFB" w:rsidRDefault="002D0DFB" w:rsidP="002D0DFB">
      <w:pPr>
        <w:ind w:right="-1"/>
        <w:rPr>
          <w:rFonts w:eastAsia="Calibri" w:cs="Times New Roman"/>
          <w:b/>
          <w:szCs w:val="20"/>
        </w:rPr>
      </w:pPr>
      <w:r w:rsidRPr="002D0DFB">
        <w:rPr>
          <w:rFonts w:eastAsia="Calibri" w:cs="Times New Roman"/>
          <w:b/>
          <w:szCs w:val="20"/>
        </w:rPr>
        <w:t>Par dzīvojamo telpu izīrēšanu</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 Sociālo un veselības jautājumu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JAUTĀJUMI: Daiga </w:t>
      </w:r>
      <w:proofErr w:type="spellStart"/>
      <w:r w:rsidRPr="002D0DFB">
        <w:rPr>
          <w:rFonts w:eastAsia="Times New Roman" w:cs="Times New Roman"/>
          <w:szCs w:val="24"/>
          <w:lang w:eastAsia="lv-LV"/>
        </w:rPr>
        <w:t>Reča</w:t>
      </w:r>
      <w:proofErr w:type="spellEnd"/>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szCs w:val="20"/>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szCs w:val="20"/>
        </w:rPr>
        <w:t>Par dzīvojamo telpu izīrēšanu</w:t>
      </w:r>
      <w:r w:rsidRPr="002D0DFB">
        <w:rPr>
          <w:rFonts w:eastAsia="Calibri" w:cs="Times New Roman"/>
        </w:rPr>
        <w:t>” pieņemt (lēmums pievienots).</w:t>
      </w:r>
    </w:p>
    <w:p w:rsidR="002D0DFB" w:rsidRPr="002D0DFB" w:rsidRDefault="002D0DFB" w:rsidP="002D0DFB">
      <w:pPr>
        <w:rPr>
          <w:rFonts w:eastAsia="Calibri" w:cs="Times New Roman"/>
        </w:rPr>
      </w:pPr>
    </w:p>
    <w:p w:rsidR="002D0DFB" w:rsidRPr="002D0DFB" w:rsidRDefault="002D0DFB" w:rsidP="002D0DFB">
      <w:pPr>
        <w:ind w:right="-1"/>
        <w:jc w:val="center"/>
        <w:rPr>
          <w:rFonts w:eastAsia="Calibri" w:cs="Times New Roman"/>
        </w:rPr>
      </w:pPr>
      <w:r w:rsidRPr="002D0DFB">
        <w:rPr>
          <w:rFonts w:eastAsia="Calibri" w:cs="Times New Roman"/>
        </w:rPr>
        <w:t>34.§.</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b/>
        </w:rPr>
      </w:pPr>
      <w:r w:rsidRPr="002D0DFB">
        <w:rPr>
          <w:rFonts w:eastAsia="Calibri" w:cs="Times New Roman"/>
          <w:b/>
        </w:rPr>
        <w:t xml:space="preserve">Par </w:t>
      </w:r>
      <w:r w:rsidR="008C1048">
        <w:rPr>
          <w:rFonts w:eastAsia="Calibri" w:cs="Times New Roman"/>
          <w:b/>
        </w:rPr>
        <w:t>X</w:t>
      </w:r>
      <w:r w:rsidRPr="002D0DFB">
        <w:rPr>
          <w:rFonts w:eastAsia="Calibri" w:cs="Times New Roman"/>
          <w:b/>
        </w:rPr>
        <w:t xml:space="preserve"> iesniegumu</w:t>
      </w:r>
      <w:r w:rsidRPr="002D0DFB">
        <w:rPr>
          <w:rFonts w:eastAsia="Calibri" w:cs="Times New Roman"/>
          <w:b/>
        </w:rPr>
        <w:tab/>
      </w:r>
    </w:p>
    <w:p w:rsidR="002D0DFB" w:rsidRPr="002D0DFB" w:rsidRDefault="002D0DFB" w:rsidP="002D0DFB">
      <w:pPr>
        <w:ind w:right="-1"/>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 Sociālo un veselības jautājumu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 xml:space="preserve">Par </w:t>
      </w:r>
      <w:r w:rsidR="008C1048">
        <w:rPr>
          <w:rFonts w:eastAsia="Calibri" w:cs="Times New Roman"/>
        </w:rPr>
        <w:t>X</w:t>
      </w:r>
      <w:r w:rsidRPr="002D0DFB">
        <w:rPr>
          <w:rFonts w:eastAsia="Calibri" w:cs="Times New Roman"/>
        </w:rPr>
        <w:t xml:space="preserve"> iesniegumu” pieņemt (lēmums pievienots).</w:t>
      </w:r>
      <w:r w:rsidRPr="002D0DFB">
        <w:rPr>
          <w:rFonts w:eastAsia="Calibri" w:cs="Times New Roman"/>
        </w:rPr>
        <w:tab/>
      </w:r>
    </w:p>
    <w:p w:rsidR="002D0DFB" w:rsidRPr="002D0DFB" w:rsidRDefault="002D0DFB" w:rsidP="002D0DFB">
      <w:pPr>
        <w:ind w:right="-1"/>
        <w:jc w:val="center"/>
        <w:rPr>
          <w:rFonts w:eastAsia="Calibri" w:cs="Times New Roman"/>
        </w:rPr>
      </w:pPr>
    </w:p>
    <w:p w:rsidR="002D0DFB" w:rsidRPr="002D0DFB" w:rsidRDefault="002D0DFB" w:rsidP="002D0DFB">
      <w:pPr>
        <w:ind w:right="-1"/>
        <w:jc w:val="center"/>
        <w:rPr>
          <w:rFonts w:eastAsia="Calibri" w:cs="Times New Roman"/>
        </w:rPr>
      </w:pPr>
      <w:r w:rsidRPr="002D0DFB">
        <w:rPr>
          <w:rFonts w:eastAsia="Calibri" w:cs="Times New Roman"/>
        </w:rPr>
        <w:t>35.§.</w:t>
      </w: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b/>
        </w:rPr>
      </w:pPr>
      <w:r w:rsidRPr="002D0DFB">
        <w:rPr>
          <w:rFonts w:eastAsia="Calibri" w:cs="Times New Roman"/>
          <w:b/>
        </w:rPr>
        <w:t xml:space="preserve">Par Tukuma novada Domes apbalvojumu </w:t>
      </w:r>
    </w:p>
    <w:p w:rsidR="002D0DFB" w:rsidRPr="002D0DFB" w:rsidRDefault="002D0DFB" w:rsidP="002D0DFB">
      <w:pPr>
        <w:ind w:right="-1"/>
        <w:rPr>
          <w:rFonts w:eastAsia="Calibri" w:cs="Times New Roman"/>
          <w:b/>
        </w:rPr>
      </w:pPr>
      <w:r w:rsidRPr="002D0DFB">
        <w:rPr>
          <w:rFonts w:eastAsia="Calibri" w:cs="Times New Roman"/>
          <w:b/>
        </w:rPr>
        <w:t xml:space="preserve">“Tukuma novada Goda pilsonis” un “Tukuma </w:t>
      </w:r>
    </w:p>
    <w:p w:rsidR="002D0DFB" w:rsidRPr="002D0DFB" w:rsidRDefault="002D0DFB" w:rsidP="002D0DFB">
      <w:pPr>
        <w:ind w:right="-1"/>
        <w:rPr>
          <w:rFonts w:eastAsia="Calibri" w:cs="Times New Roman"/>
          <w:b/>
        </w:rPr>
      </w:pPr>
      <w:r w:rsidRPr="002D0DFB">
        <w:rPr>
          <w:rFonts w:eastAsia="Calibri" w:cs="Times New Roman"/>
          <w:b/>
        </w:rPr>
        <w:t>novada Domes Atzinības raksts” piešķiršanu</w:t>
      </w:r>
    </w:p>
    <w:p w:rsidR="002D0DFB" w:rsidRPr="002D0DFB" w:rsidRDefault="002D0DFB" w:rsidP="002D0DFB">
      <w:pPr>
        <w:ind w:right="0"/>
        <w:rPr>
          <w:rFonts w:eastAsia="Times New Roman" w:cs="Times New Roman"/>
          <w:sz w:val="20"/>
          <w:szCs w:val="20"/>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Finanšu komitejas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Guna Roze, Liene Bēniņa,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Dace Liepiņa-Zusāne, Kaspars Liepa,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Vilnis Janševskis,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Jānis Eisaks, Dace Lebeda</w:t>
      </w:r>
      <w:proofErr w:type="gramStart"/>
      <w:r w:rsidRPr="002D0DFB">
        <w:rPr>
          <w:rFonts w:eastAsia="Times New Roman" w:cs="Times New Roman"/>
          <w:szCs w:val="24"/>
          <w:lang w:eastAsia="lv-LV"/>
        </w:rPr>
        <w:t xml:space="preserve">  </w:t>
      </w:r>
      <w:proofErr w:type="gramEnd"/>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Pēc debatēm ir izvirzīts</w:t>
      </w:r>
      <w:proofErr w:type="gramStart"/>
      <w:r w:rsidRPr="002D0DFB">
        <w:rPr>
          <w:rFonts w:eastAsia="Times New Roman" w:cs="Times New Roman"/>
          <w:szCs w:val="24"/>
          <w:lang w:eastAsia="lv-LV"/>
        </w:rPr>
        <w:t xml:space="preserve">  </w:t>
      </w:r>
      <w:proofErr w:type="gramEnd"/>
      <w:r w:rsidRPr="002D0DFB">
        <w:rPr>
          <w:rFonts w:eastAsia="Times New Roman" w:cs="Times New Roman"/>
          <w:szCs w:val="24"/>
          <w:lang w:eastAsia="lv-LV"/>
        </w:rPr>
        <w:t>priekšlikums piešķirt Tukuma novada Domes apbalvojumus visiem izvirzītajiem kandidātiem.</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Par lēmuma 2. punktu izvirzīti divi varianti:</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1.variants – kā sagatavotajā lēmuma projektā: </w:t>
      </w:r>
    </w:p>
    <w:p w:rsidR="002D0DFB" w:rsidRPr="002D0DFB" w:rsidRDefault="002D0DFB" w:rsidP="002D0DFB">
      <w:pPr>
        <w:ind w:right="49"/>
        <w:rPr>
          <w:rFonts w:eastAsia="Times New Roman" w:cs="Times New Roman"/>
          <w:color w:val="FF0000"/>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6 balsīm par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Kaspars Liepa, Ēriks Lukmans,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Aivars Volfs), pret – 11 (Liene Bēniņa, Reinis Duksītis, Jānis Eisaks, Edmunds Grīnbergs,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Modris Liepiņš,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Guna Roze,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atturas – nav,</w:t>
      </w:r>
    </w:p>
    <w:p w:rsidR="002D0DFB" w:rsidRPr="002D0DFB" w:rsidRDefault="002D0DFB" w:rsidP="002D0DFB">
      <w:pPr>
        <w:ind w:right="49"/>
        <w:rPr>
          <w:rFonts w:eastAsia="Times New Roman" w:cs="Times New Roman"/>
          <w:color w:val="FF0000"/>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2.variants – piešķirt apbalvojumu “Tukuma novada Domes Atzinības raksts” trīs izvirzītajiem kandidātiem.</w:t>
      </w:r>
    </w:p>
    <w:p w:rsidR="002D0DFB" w:rsidRPr="002D0DFB" w:rsidRDefault="002D0DFB" w:rsidP="002D0DFB">
      <w:pPr>
        <w:ind w:right="49"/>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11 balsīm par (Liene Bēniņa, Reinis Duksītis, Jānis Eisaks, Edmunds Grīnbergs,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Modris Liepiņš,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Guna Roze,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6, </w:t>
      </w:r>
      <w:proofErr w:type="gramStart"/>
      <w:r w:rsidRPr="002D0DFB">
        <w:rPr>
          <w:rFonts w:eastAsia="Times New Roman" w:cs="Times New Roman"/>
          <w:szCs w:val="24"/>
          <w:lang w:eastAsia="lv-LV"/>
        </w:rPr>
        <w:t>(</w:t>
      </w:r>
      <w:proofErr w:type="gramEnd"/>
      <w:r w:rsidRPr="002D0DFB">
        <w:rPr>
          <w:rFonts w:eastAsia="Times New Roman" w:cs="Times New Roman"/>
          <w:szCs w:val="24"/>
          <w:lang w:eastAsia="lv-LV"/>
        </w:rPr>
        <w:t xml:space="preserve">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Kaspars Liepa, Ēriks Lukmans,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Aivars Volfs, atturas – nav,</w:t>
      </w:r>
    </w:p>
    <w:p w:rsidR="002D0DFB" w:rsidRPr="002D0DFB" w:rsidRDefault="002D0DFB" w:rsidP="002D0DFB">
      <w:pPr>
        <w:rPr>
          <w:rFonts w:eastAsia="Calibri" w:cs="Times New Roman"/>
        </w:rPr>
      </w:pPr>
    </w:p>
    <w:p w:rsidR="002D0DFB" w:rsidRPr="002D0DFB" w:rsidRDefault="002D0DFB" w:rsidP="002D0DFB">
      <w:pPr>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Par Tukuma novada Domes apbalvojumu “Tukuma novada Goda pilsonis” un “Tukuma novada Domes Atzinības raksts” piešķiršanu” pieņemt (lēmums pievienots).</w:t>
      </w:r>
    </w:p>
    <w:p w:rsidR="002D0DFB" w:rsidRPr="002D0DFB" w:rsidRDefault="002D0DFB" w:rsidP="002D0DFB">
      <w:pPr>
        <w:ind w:right="0"/>
        <w:rPr>
          <w:rFonts w:eastAsia="Times New Roman" w:cs="Times New Roman"/>
          <w:sz w:val="20"/>
          <w:szCs w:val="20"/>
          <w:lang w:eastAsia="lv-LV"/>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36.§.</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Par līdzfinansējuma piešķiršanu Tukuma </w:t>
      </w: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Raiņa ģimnāzijas atbalsta biedrībai</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Guna Roze</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ATBILDES: Ēriks Lukmans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līdzfinansējuma piešķiršanu Tukuma Raiņa ģimnāzijas atbalsta biedrībai</w:t>
      </w:r>
      <w:r w:rsidRPr="002D0DFB">
        <w:rPr>
          <w:rFonts w:eastAsia="Calibri" w:cs="Times New Roman"/>
        </w:rPr>
        <w:t>” pieņemt (lēmums pievienots).</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37.§.</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Par līdzfinansējuma piešķiršanu Tukuma </w:t>
      </w: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pilsētas pensionāru biedrībai</w:t>
      </w:r>
    </w:p>
    <w:p w:rsidR="002D0DFB" w:rsidRPr="002D0DFB" w:rsidRDefault="002D0DFB" w:rsidP="002D0DFB">
      <w:pPr>
        <w:rPr>
          <w:rFonts w:eastAsia="Calibri" w:cs="Times New Roman"/>
          <w:sz w:val="20"/>
          <w:szCs w:val="20"/>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līdzfinansējuma piešķiršanu Tukuma pilsētas pensionāru biedrībai</w:t>
      </w:r>
      <w:r w:rsidRPr="002D0DFB">
        <w:rPr>
          <w:rFonts w:eastAsia="Calibri" w:cs="Times New Roman"/>
        </w:rPr>
        <w:t>” pieņemt (lēmums pievienots).</w:t>
      </w:r>
    </w:p>
    <w:p w:rsidR="002D0DFB" w:rsidRPr="002D0DFB" w:rsidRDefault="002D0DFB" w:rsidP="002D0DFB">
      <w:pPr>
        <w:rPr>
          <w:rFonts w:eastAsia="Calibri" w:cs="Times New Roman"/>
          <w:sz w:val="20"/>
          <w:szCs w:val="20"/>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38.§.</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Par līdzfinansējuma piešķiršanu biedrībai </w:t>
      </w: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“Tukuma </w:t>
      </w:r>
      <w:proofErr w:type="gramStart"/>
      <w:r w:rsidRPr="002D0DFB">
        <w:rPr>
          <w:rFonts w:eastAsia="Times New Roman" w:cs="Times New Roman"/>
          <w:b/>
          <w:szCs w:val="24"/>
          <w:lang w:eastAsia="lv-LV"/>
        </w:rPr>
        <w:t>domu biedri</w:t>
      </w:r>
      <w:proofErr w:type="gramEnd"/>
      <w:r w:rsidRPr="002D0DFB">
        <w:rPr>
          <w:rFonts w:eastAsia="Times New Roman" w:cs="Times New Roman"/>
          <w:b/>
          <w:szCs w:val="24"/>
          <w:lang w:eastAsia="lv-LV"/>
        </w:rPr>
        <w:t>”</w:t>
      </w:r>
    </w:p>
    <w:p w:rsidR="002D0DFB" w:rsidRPr="002D0DFB" w:rsidRDefault="002D0DFB" w:rsidP="002D0DFB">
      <w:pPr>
        <w:rPr>
          <w:rFonts w:eastAsia="Calibri" w:cs="Times New Roman"/>
          <w:sz w:val="20"/>
          <w:szCs w:val="20"/>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līdzfinansējuma piešķiršanu biedrībai “Tukuma </w:t>
      </w:r>
      <w:proofErr w:type="gramStart"/>
      <w:r w:rsidRPr="002D0DFB">
        <w:rPr>
          <w:rFonts w:eastAsia="Times New Roman" w:cs="Times New Roman"/>
          <w:szCs w:val="24"/>
          <w:lang w:eastAsia="lv-LV"/>
        </w:rPr>
        <w:t>domu biedri</w:t>
      </w:r>
      <w:proofErr w:type="gramEnd"/>
      <w:r w:rsidRPr="002D0DFB">
        <w:rPr>
          <w:rFonts w:eastAsia="Times New Roman" w:cs="Times New Roman"/>
          <w:szCs w:val="24"/>
          <w:lang w:eastAsia="lv-LV"/>
        </w:rPr>
        <w:t>”</w:t>
      </w:r>
      <w:r w:rsidRPr="002D0DFB">
        <w:rPr>
          <w:rFonts w:eastAsia="Calibri" w:cs="Times New Roman"/>
        </w:rPr>
        <w:t>” pieņemt (lēmums pievienots).</w:t>
      </w:r>
    </w:p>
    <w:p w:rsidR="002D0DFB" w:rsidRPr="002D0DFB" w:rsidRDefault="002D0DFB" w:rsidP="002D0DFB">
      <w:pPr>
        <w:rPr>
          <w:rFonts w:eastAsia="Calibri" w:cs="Times New Roman"/>
          <w:sz w:val="20"/>
          <w:szCs w:val="20"/>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39.§.</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Par līdzfinansējuma piešķiršanu biedrībai </w:t>
      </w: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“Tavai Izaugsmei”</w:t>
      </w:r>
    </w:p>
    <w:p w:rsidR="002D0DFB" w:rsidRPr="002D0DFB" w:rsidRDefault="002D0DFB" w:rsidP="002D0DFB">
      <w:pPr>
        <w:ind w:right="0"/>
        <w:jc w:val="left"/>
        <w:rPr>
          <w:rFonts w:eastAsia="Times New Roman" w:cs="Times New Roman"/>
          <w:b/>
          <w:sz w:val="20"/>
          <w:szCs w:val="20"/>
          <w:lang w:eastAsia="lv-LV"/>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Par līdzfinansējuma piešķiršanu biedrībai “Tavai Izaugsmei”</w:t>
      </w:r>
      <w:r w:rsidRPr="002D0DFB">
        <w:rPr>
          <w:rFonts w:eastAsia="Calibri" w:cs="Times New Roman"/>
        </w:rPr>
        <w:t>” pieņemt (lēmums pievienots).</w:t>
      </w:r>
    </w:p>
    <w:p w:rsidR="002D0DFB" w:rsidRPr="002D0DFB" w:rsidRDefault="002D0DFB" w:rsidP="002D0DFB">
      <w:pPr>
        <w:ind w:right="0"/>
        <w:jc w:val="left"/>
        <w:rPr>
          <w:rFonts w:eastAsia="Times New Roman" w:cs="Times New Roman"/>
          <w:b/>
          <w:sz w:val="20"/>
          <w:szCs w:val="20"/>
          <w:lang w:eastAsia="lv-LV"/>
        </w:rPr>
      </w:pPr>
    </w:p>
    <w:p w:rsidR="002D0DFB" w:rsidRPr="002D0DFB" w:rsidRDefault="002D0DFB" w:rsidP="002D0DFB">
      <w:pPr>
        <w:ind w:right="0"/>
        <w:jc w:val="center"/>
        <w:rPr>
          <w:rFonts w:eastAsia="Times New Roman" w:cs="Times New Roman"/>
          <w:szCs w:val="24"/>
          <w:lang w:eastAsia="lv-LV"/>
        </w:rPr>
      </w:pPr>
      <w:r w:rsidRPr="002D0DFB">
        <w:rPr>
          <w:rFonts w:eastAsia="Times New Roman" w:cs="Times New Roman"/>
          <w:szCs w:val="24"/>
          <w:lang w:eastAsia="lv-LV"/>
        </w:rPr>
        <w:t>40.§.</w:t>
      </w:r>
    </w:p>
    <w:p w:rsidR="002D0DFB" w:rsidRPr="002D0DFB" w:rsidRDefault="002D0DFB" w:rsidP="002D0DFB">
      <w:pPr>
        <w:ind w:right="0"/>
        <w:jc w:val="left"/>
        <w:rPr>
          <w:rFonts w:eastAsia="Times New Roman" w:cs="Times New Roman"/>
          <w:szCs w:val="24"/>
          <w:lang w:eastAsia="lv-LV"/>
        </w:rPr>
      </w:pPr>
    </w:p>
    <w:p w:rsidR="002D0DFB" w:rsidRPr="002D0DFB" w:rsidRDefault="002D0DFB" w:rsidP="002D0DFB">
      <w:pPr>
        <w:ind w:right="0"/>
        <w:jc w:val="left"/>
        <w:rPr>
          <w:rFonts w:eastAsia="Times New Roman" w:cs="Times New Roman"/>
          <w:b/>
          <w:szCs w:val="24"/>
          <w:lang w:eastAsia="lv-LV"/>
        </w:rPr>
      </w:pPr>
      <w:r w:rsidRPr="002D0DFB">
        <w:rPr>
          <w:rFonts w:eastAsia="Times New Roman" w:cs="Times New Roman"/>
          <w:b/>
          <w:szCs w:val="24"/>
          <w:lang w:eastAsia="lv-LV"/>
        </w:rPr>
        <w:t xml:space="preserve">Par līdzfinansējuma piešķiršanu Tukuma </w:t>
      </w:r>
    </w:p>
    <w:p w:rsidR="002D0DFB" w:rsidRPr="002D0DFB" w:rsidRDefault="002D0DFB" w:rsidP="002D0DFB">
      <w:pPr>
        <w:ind w:right="0"/>
        <w:jc w:val="left"/>
        <w:rPr>
          <w:rFonts w:eastAsia="Times New Roman" w:cs="Times New Roman"/>
          <w:b/>
          <w:szCs w:val="24"/>
          <w:lang w:eastAsia="lv-LV"/>
        </w:rPr>
      </w:pPr>
      <w:proofErr w:type="gramStart"/>
      <w:r w:rsidRPr="002D0DFB">
        <w:rPr>
          <w:rFonts w:eastAsia="Times New Roman" w:cs="Times New Roman"/>
          <w:b/>
          <w:szCs w:val="24"/>
          <w:lang w:eastAsia="lv-LV"/>
        </w:rPr>
        <w:t>2.vidusskolas</w:t>
      </w:r>
      <w:proofErr w:type="gramEnd"/>
      <w:r w:rsidRPr="002D0DFB">
        <w:rPr>
          <w:rFonts w:eastAsia="Times New Roman" w:cs="Times New Roman"/>
          <w:b/>
          <w:szCs w:val="24"/>
          <w:lang w:eastAsia="lv-LV"/>
        </w:rPr>
        <w:t xml:space="preserve"> vecāku biedrībai </w:t>
      </w:r>
    </w:p>
    <w:p w:rsidR="002D0DFB" w:rsidRPr="002D0DFB" w:rsidRDefault="002D0DFB" w:rsidP="002D0DFB">
      <w:pPr>
        <w:rPr>
          <w:rFonts w:eastAsia="Calibri" w:cs="Times New Roman"/>
          <w:sz w:val="20"/>
          <w:szCs w:val="20"/>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15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pret – nav, atturas – nav (balsošanā nepiedalās deputāti Jānis Eisaks un Kaspars Liepa, pamatojoties uz likumu “Par interešu konflikta novēršanu valsts amatpersonu darbībā”)</w:t>
      </w:r>
    </w:p>
    <w:p w:rsidR="002D0DFB" w:rsidRPr="002D0DFB" w:rsidRDefault="002D0DFB" w:rsidP="002D0DFB">
      <w:pPr>
        <w:rPr>
          <w:rFonts w:eastAsia="Calibri" w:cs="Times New Roman"/>
        </w:rPr>
      </w:pPr>
    </w:p>
    <w:p w:rsidR="002D0DFB" w:rsidRPr="002D0DFB" w:rsidRDefault="002D0DFB" w:rsidP="002D0DFB">
      <w:pPr>
        <w:ind w:right="0"/>
        <w:rPr>
          <w:rFonts w:eastAsia="Times New Roman" w:cs="Times New Roman"/>
          <w:szCs w:val="24"/>
          <w:lang w:eastAsia="lv-LV"/>
        </w:rPr>
      </w:pPr>
      <w:r w:rsidRPr="002D0DFB">
        <w:rPr>
          <w:rFonts w:eastAsia="Calibri" w:cs="Times New Roman"/>
        </w:rPr>
        <w:t xml:space="preserve">NOLEMJ: lēmumu </w:t>
      </w:r>
      <w:r w:rsidRPr="002D0DFB">
        <w:rPr>
          <w:rFonts w:eastAsia="Times New Roman" w:cs="Times New Roman"/>
          <w:szCs w:val="24"/>
        </w:rPr>
        <w:t>„</w:t>
      </w:r>
      <w:r w:rsidRPr="002D0DFB">
        <w:rPr>
          <w:rFonts w:eastAsia="Times New Roman" w:cs="Times New Roman"/>
          <w:szCs w:val="24"/>
          <w:lang w:eastAsia="lv-LV"/>
        </w:rPr>
        <w:t xml:space="preserve">Par līdzfinansējuma piešķiršanu Tukuma </w:t>
      </w:r>
      <w:proofErr w:type="gramStart"/>
      <w:r w:rsidRPr="002D0DFB">
        <w:rPr>
          <w:rFonts w:eastAsia="Times New Roman" w:cs="Times New Roman"/>
          <w:szCs w:val="24"/>
          <w:lang w:eastAsia="lv-LV"/>
        </w:rPr>
        <w:t>2.vidusskolas</w:t>
      </w:r>
      <w:proofErr w:type="gramEnd"/>
      <w:r w:rsidRPr="002D0DFB">
        <w:rPr>
          <w:rFonts w:eastAsia="Times New Roman" w:cs="Times New Roman"/>
          <w:szCs w:val="24"/>
          <w:lang w:eastAsia="lv-LV"/>
        </w:rPr>
        <w:t xml:space="preserve"> vecāku biedrībai</w:t>
      </w:r>
      <w:r w:rsidRPr="002D0DFB">
        <w:rPr>
          <w:rFonts w:eastAsia="Calibri" w:cs="Times New Roman"/>
        </w:rPr>
        <w:t>” pieņemt (lēmums pievienots).</w:t>
      </w:r>
      <w:r w:rsidRPr="002D0DFB">
        <w:rPr>
          <w:rFonts w:eastAsia="Times New Roman" w:cs="Times New Roman"/>
          <w:szCs w:val="24"/>
          <w:lang w:eastAsia="lv-LV"/>
        </w:rPr>
        <w:t xml:space="preserve"> </w:t>
      </w:r>
    </w:p>
    <w:p w:rsidR="002D0DFB" w:rsidRPr="002D0DFB" w:rsidRDefault="002D0DFB" w:rsidP="002D0DFB">
      <w:pPr>
        <w:rPr>
          <w:rFonts w:eastAsia="Calibri" w:cs="Times New Roman"/>
          <w:sz w:val="20"/>
          <w:szCs w:val="20"/>
        </w:rPr>
      </w:pPr>
    </w:p>
    <w:p w:rsidR="002D0DFB" w:rsidRPr="002D0DFB" w:rsidRDefault="002D0DFB" w:rsidP="002D0DFB">
      <w:pPr>
        <w:ind w:right="-1"/>
        <w:jc w:val="center"/>
        <w:rPr>
          <w:rFonts w:eastAsia="Calibri" w:cs="Times New Roman"/>
        </w:rPr>
      </w:pPr>
      <w:r w:rsidRPr="002D0DFB">
        <w:rPr>
          <w:rFonts w:eastAsia="Calibri" w:cs="Times New Roman"/>
        </w:rPr>
        <w:t>41.§.</w:t>
      </w:r>
    </w:p>
    <w:p w:rsidR="002D0DFB" w:rsidRPr="002D0DFB" w:rsidRDefault="002D0DFB" w:rsidP="002D0DFB">
      <w:pPr>
        <w:rPr>
          <w:rFonts w:eastAsia="Calibri" w:cs="Times New Roman"/>
        </w:rPr>
      </w:pPr>
    </w:p>
    <w:p w:rsidR="002D0DFB" w:rsidRPr="002D0DFB" w:rsidRDefault="002D0DFB" w:rsidP="002D0DFB">
      <w:pPr>
        <w:rPr>
          <w:rFonts w:eastAsia="Calibri" w:cs="Times New Roman"/>
          <w:b/>
        </w:rPr>
      </w:pPr>
      <w:r w:rsidRPr="002D0DFB">
        <w:rPr>
          <w:rFonts w:eastAsia="Calibri" w:cs="Times New Roman"/>
          <w:b/>
        </w:rPr>
        <w:t>Par naudas līdzekļiem</w:t>
      </w:r>
    </w:p>
    <w:p w:rsidR="002D0DFB" w:rsidRPr="002D0DFB" w:rsidRDefault="002D0DFB" w:rsidP="002D0DFB">
      <w:pPr>
        <w:rPr>
          <w:rFonts w:eastAsia="Calibri" w:cs="Times New Roman"/>
          <w:sz w:val="20"/>
          <w:szCs w:val="20"/>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Par naudas līdzekļiem” pieņemt (lēmums pievienots).</w:t>
      </w:r>
    </w:p>
    <w:p w:rsidR="002D0DFB" w:rsidRPr="002D0DFB" w:rsidRDefault="002D0DFB" w:rsidP="002D0DFB">
      <w:pPr>
        <w:rPr>
          <w:rFonts w:eastAsia="Calibri" w:cs="Times New Roman"/>
          <w:sz w:val="20"/>
          <w:szCs w:val="20"/>
        </w:rPr>
      </w:pPr>
    </w:p>
    <w:p w:rsidR="002D0DFB" w:rsidRPr="002D0DFB" w:rsidRDefault="002D0DFB" w:rsidP="002D0DFB">
      <w:pPr>
        <w:ind w:right="-1"/>
        <w:jc w:val="center"/>
        <w:rPr>
          <w:rFonts w:eastAsia="Calibri" w:cs="Times New Roman"/>
        </w:rPr>
      </w:pPr>
      <w:r w:rsidRPr="002D0DFB">
        <w:rPr>
          <w:rFonts w:eastAsia="Calibri" w:cs="Times New Roman"/>
        </w:rPr>
        <w:t>42.§.</w:t>
      </w:r>
    </w:p>
    <w:p w:rsidR="002D0DFB" w:rsidRPr="002D0DFB" w:rsidRDefault="002D0DFB" w:rsidP="002D0DFB">
      <w:pPr>
        <w:rPr>
          <w:rFonts w:eastAsia="Calibri" w:cs="Times New Roman"/>
        </w:rPr>
      </w:pPr>
    </w:p>
    <w:p w:rsidR="002D0DFB" w:rsidRPr="002D0DFB" w:rsidRDefault="002D0DFB" w:rsidP="002D0DFB">
      <w:pPr>
        <w:rPr>
          <w:rFonts w:eastAsia="Calibri" w:cs="Times New Roman"/>
          <w:b/>
        </w:rPr>
      </w:pPr>
      <w:r w:rsidRPr="002D0DFB">
        <w:rPr>
          <w:rFonts w:eastAsia="Calibri" w:cs="Times New Roman"/>
          <w:b/>
        </w:rPr>
        <w:t xml:space="preserve">Par ūdens un kanalizācijas pievadu izbūvi līdz </w:t>
      </w:r>
    </w:p>
    <w:p w:rsidR="002D0DFB" w:rsidRPr="002D0DFB" w:rsidRDefault="002D0DFB" w:rsidP="002D0DFB">
      <w:pPr>
        <w:rPr>
          <w:rFonts w:eastAsia="Calibri" w:cs="Times New Roman"/>
          <w:b/>
        </w:rPr>
      </w:pPr>
      <w:r w:rsidRPr="002D0DFB">
        <w:rPr>
          <w:rFonts w:eastAsia="Calibri" w:cs="Times New Roman"/>
          <w:b/>
        </w:rPr>
        <w:t xml:space="preserve">dzīvojamai mājai Alīnes ielā </w:t>
      </w:r>
      <w:r w:rsidR="008C1048">
        <w:rPr>
          <w:rFonts w:eastAsia="Calibri" w:cs="Times New Roman"/>
          <w:b/>
        </w:rPr>
        <w:t>X</w:t>
      </w:r>
      <w:r w:rsidRPr="002D0DFB">
        <w:rPr>
          <w:rFonts w:eastAsia="Calibri" w:cs="Times New Roman"/>
          <w:b/>
        </w:rPr>
        <w:t xml:space="preserve">, Tukumā, un </w:t>
      </w:r>
    </w:p>
    <w:p w:rsidR="002D0DFB" w:rsidRPr="002D0DFB" w:rsidRDefault="002D0DFB" w:rsidP="002D0DFB">
      <w:pPr>
        <w:rPr>
          <w:rFonts w:eastAsia="Calibri" w:cs="Times New Roman"/>
          <w:b/>
        </w:rPr>
      </w:pPr>
      <w:r w:rsidRPr="002D0DFB">
        <w:rPr>
          <w:rFonts w:eastAsia="Calibri" w:cs="Times New Roman"/>
          <w:b/>
        </w:rPr>
        <w:t>SIA “Tukuma ūdens” pamatkapitāla palielināšanu</w:t>
      </w:r>
      <w:r w:rsidRPr="002D0DFB">
        <w:rPr>
          <w:rFonts w:eastAsia="Calibri" w:cs="Times New Roman"/>
          <w:b/>
        </w:rPr>
        <w:tab/>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b/>
        <w:t xml:space="preserve">Aivars Volfs – Domes priekšsēdētāja vietnieks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lastRenderedPageBreak/>
        <w:t>DEBATES: nav</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 xml:space="preserve">Par ūdens un kanalizācijas pievadu izbūvi līdz dzīvojamai mājai Alīnes ielā </w:t>
      </w:r>
      <w:r w:rsidR="008C1048">
        <w:rPr>
          <w:rFonts w:eastAsia="Calibri" w:cs="Times New Roman"/>
        </w:rPr>
        <w:t>X</w:t>
      </w:r>
      <w:r w:rsidRPr="002D0DFB">
        <w:rPr>
          <w:rFonts w:eastAsia="Calibri" w:cs="Times New Roman"/>
        </w:rPr>
        <w:t>, Tukumā, un SIA “Tukuma ūdens” pamatkapitāla palielināšanu” pieņemt (lēmums pievienots).</w:t>
      </w:r>
      <w:r w:rsidRPr="002D0DFB">
        <w:rPr>
          <w:rFonts w:eastAsia="Calibri" w:cs="Times New Roman"/>
        </w:rPr>
        <w:tab/>
      </w:r>
    </w:p>
    <w:p w:rsidR="002D0DFB" w:rsidRPr="002D0DFB" w:rsidRDefault="002D0DFB" w:rsidP="002D0DFB">
      <w:pPr>
        <w:ind w:right="-1"/>
        <w:jc w:val="center"/>
        <w:rPr>
          <w:rFonts w:eastAsia="Calibri" w:cs="Times New Roman"/>
        </w:rPr>
      </w:pPr>
      <w:r w:rsidRPr="002D0DFB">
        <w:rPr>
          <w:rFonts w:eastAsia="Calibri" w:cs="Times New Roman"/>
        </w:rPr>
        <w:t>43.§.</w:t>
      </w:r>
    </w:p>
    <w:p w:rsidR="002D0DFB" w:rsidRPr="002D0DFB" w:rsidRDefault="002D0DFB" w:rsidP="002D0DFB">
      <w:pPr>
        <w:rPr>
          <w:rFonts w:eastAsia="Calibri" w:cs="Times New Roman"/>
        </w:rPr>
      </w:pPr>
    </w:p>
    <w:p w:rsidR="002D0DFB" w:rsidRPr="002D0DFB" w:rsidRDefault="002D0DFB" w:rsidP="002D0DFB">
      <w:pPr>
        <w:rPr>
          <w:rFonts w:eastAsia="Calibri" w:cs="Times New Roman"/>
          <w:b/>
        </w:rPr>
      </w:pPr>
      <w:r w:rsidRPr="002D0DFB">
        <w:rPr>
          <w:rFonts w:eastAsia="Calibri" w:cs="Times New Roman"/>
          <w:b/>
        </w:rPr>
        <w:t>Par deputātu pieprasījumu</w:t>
      </w:r>
    </w:p>
    <w:p w:rsidR="002D0DFB" w:rsidRPr="002D0DFB" w:rsidRDefault="002D0DFB" w:rsidP="002D0DFB">
      <w:pPr>
        <w:ind w:right="-1"/>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ZIŅO: Ēriks Lukmans – Domes priekšsēdētājs </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JAUTĀJUMI: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ATBILDES: nav</w:t>
      </w: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DEBATES: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Guna Roze, Ēriks Lukmans </w:t>
      </w:r>
    </w:p>
    <w:p w:rsidR="002D0DFB" w:rsidRPr="002D0DFB" w:rsidRDefault="002D0DFB" w:rsidP="002D0DFB">
      <w:pPr>
        <w:rPr>
          <w:rFonts w:eastAsia="Calibri" w:cs="Times New Roman"/>
        </w:rPr>
      </w:pPr>
    </w:p>
    <w:p w:rsidR="002D0DFB" w:rsidRPr="002D0DFB" w:rsidRDefault="002D0DFB" w:rsidP="002D0DFB">
      <w:pPr>
        <w:ind w:right="49"/>
        <w:rPr>
          <w:rFonts w:eastAsia="Times New Roman" w:cs="Times New Roman"/>
          <w:szCs w:val="24"/>
          <w:lang w:eastAsia="lv-LV"/>
        </w:rPr>
      </w:pPr>
      <w:r w:rsidRPr="002D0DFB">
        <w:rPr>
          <w:rFonts w:eastAsia="Times New Roman" w:cs="Times New Roman"/>
          <w:szCs w:val="24"/>
          <w:lang w:eastAsia="lv-LV"/>
        </w:rPr>
        <w:t xml:space="preserve">Atklāti balsojot, ar 17 balsīm par (Liene Bēniņa, Arvīds </w:t>
      </w:r>
      <w:proofErr w:type="spellStart"/>
      <w:r w:rsidRPr="002D0DFB">
        <w:rPr>
          <w:rFonts w:eastAsia="Times New Roman" w:cs="Times New Roman"/>
          <w:szCs w:val="24"/>
          <w:lang w:eastAsia="lv-LV"/>
        </w:rPr>
        <w:t>Driķis</w:t>
      </w:r>
      <w:proofErr w:type="spellEnd"/>
      <w:r w:rsidRPr="002D0DFB">
        <w:rPr>
          <w:rFonts w:eastAsia="Times New Roman" w:cs="Times New Roman"/>
          <w:szCs w:val="24"/>
          <w:lang w:eastAsia="lv-LV"/>
        </w:rPr>
        <w:t xml:space="preserve">, Reinis Duksītis, Jānis Eisaks, Edmunds Grīnbergs, Artis </w:t>
      </w:r>
      <w:proofErr w:type="spellStart"/>
      <w:r w:rsidRPr="002D0DFB">
        <w:rPr>
          <w:rFonts w:eastAsia="Times New Roman" w:cs="Times New Roman"/>
          <w:szCs w:val="24"/>
          <w:lang w:eastAsia="lv-LV"/>
        </w:rPr>
        <w:t>Jomerts</w:t>
      </w:r>
      <w:proofErr w:type="spellEnd"/>
      <w:r w:rsidRPr="002D0DFB">
        <w:rPr>
          <w:rFonts w:eastAsia="Times New Roman" w:cs="Times New Roman"/>
          <w:szCs w:val="24"/>
          <w:lang w:eastAsia="lv-LV"/>
        </w:rPr>
        <w:t xml:space="preserve">, Sergejs </w:t>
      </w:r>
      <w:proofErr w:type="spellStart"/>
      <w:r w:rsidRPr="002D0DFB">
        <w:rPr>
          <w:rFonts w:eastAsia="Times New Roman" w:cs="Times New Roman"/>
          <w:szCs w:val="24"/>
          <w:lang w:eastAsia="lv-LV"/>
        </w:rPr>
        <w:t>Kovaļovs</w:t>
      </w:r>
      <w:proofErr w:type="spellEnd"/>
      <w:r w:rsidRPr="002D0DFB">
        <w:rPr>
          <w:rFonts w:eastAsia="Times New Roman" w:cs="Times New Roman"/>
          <w:szCs w:val="24"/>
          <w:lang w:eastAsia="lv-LV"/>
        </w:rPr>
        <w:t xml:space="preserve">, Kaspars Liepa, Modris Liepiņš, Ēriks Lukmans, Ilvars Ozoliņš, Daiga </w:t>
      </w:r>
      <w:proofErr w:type="spellStart"/>
      <w:r w:rsidRPr="002D0DFB">
        <w:rPr>
          <w:rFonts w:eastAsia="Times New Roman" w:cs="Times New Roman"/>
          <w:szCs w:val="24"/>
          <w:lang w:eastAsia="lv-LV"/>
        </w:rPr>
        <w:t>Reča</w:t>
      </w:r>
      <w:proofErr w:type="spellEnd"/>
      <w:r w:rsidRPr="002D0DFB">
        <w:rPr>
          <w:rFonts w:eastAsia="Times New Roman" w:cs="Times New Roman"/>
          <w:szCs w:val="24"/>
          <w:lang w:eastAsia="lv-LV"/>
        </w:rPr>
        <w:t xml:space="preserve">, Normunds </w:t>
      </w:r>
      <w:proofErr w:type="spellStart"/>
      <w:r w:rsidRPr="002D0DFB">
        <w:rPr>
          <w:rFonts w:eastAsia="Times New Roman" w:cs="Times New Roman"/>
          <w:szCs w:val="24"/>
          <w:lang w:eastAsia="lv-LV"/>
        </w:rPr>
        <w:t>Rečs</w:t>
      </w:r>
      <w:proofErr w:type="spellEnd"/>
      <w:r w:rsidRPr="002D0DFB">
        <w:rPr>
          <w:rFonts w:eastAsia="Times New Roman" w:cs="Times New Roman"/>
          <w:szCs w:val="24"/>
          <w:lang w:eastAsia="lv-LV"/>
        </w:rPr>
        <w:t xml:space="preserve">, Ludmila </w:t>
      </w:r>
      <w:proofErr w:type="spellStart"/>
      <w:r w:rsidRPr="002D0DFB">
        <w:rPr>
          <w:rFonts w:eastAsia="Times New Roman" w:cs="Times New Roman"/>
          <w:szCs w:val="24"/>
          <w:lang w:eastAsia="lv-LV"/>
        </w:rPr>
        <w:t>Reimate</w:t>
      </w:r>
      <w:proofErr w:type="spellEnd"/>
      <w:r w:rsidRPr="002D0DFB">
        <w:rPr>
          <w:rFonts w:eastAsia="Times New Roman" w:cs="Times New Roman"/>
          <w:szCs w:val="24"/>
          <w:lang w:eastAsia="lv-LV"/>
        </w:rPr>
        <w:t xml:space="preserve">, Guna Roze, Aivars Volfs, Agris </w:t>
      </w:r>
      <w:proofErr w:type="spellStart"/>
      <w:r w:rsidRPr="002D0DFB">
        <w:rPr>
          <w:rFonts w:eastAsia="Times New Roman" w:cs="Times New Roman"/>
          <w:szCs w:val="24"/>
          <w:lang w:eastAsia="lv-LV"/>
        </w:rPr>
        <w:t>Zvaigzneskalns</w:t>
      </w:r>
      <w:proofErr w:type="spellEnd"/>
      <w:r w:rsidRPr="002D0DFB">
        <w:rPr>
          <w:rFonts w:eastAsia="Times New Roman" w:cs="Times New Roman"/>
          <w:szCs w:val="24"/>
          <w:lang w:eastAsia="lv-LV"/>
        </w:rPr>
        <w:t xml:space="preserve">), pret – nav, atturas – nav, </w:t>
      </w:r>
    </w:p>
    <w:p w:rsidR="002D0DFB" w:rsidRPr="002D0DFB" w:rsidRDefault="002D0DFB" w:rsidP="002D0DFB">
      <w:pPr>
        <w:rPr>
          <w:rFonts w:eastAsia="Calibri" w:cs="Times New Roman"/>
        </w:rPr>
      </w:pPr>
    </w:p>
    <w:p w:rsidR="002D0DFB" w:rsidRPr="002D0DFB" w:rsidRDefault="002D0DFB" w:rsidP="002D0DFB">
      <w:pPr>
        <w:rPr>
          <w:rFonts w:eastAsia="Calibri" w:cs="Times New Roman"/>
        </w:rPr>
      </w:pPr>
      <w:r w:rsidRPr="002D0DFB">
        <w:rPr>
          <w:rFonts w:eastAsia="Calibri" w:cs="Times New Roman"/>
        </w:rPr>
        <w:t xml:space="preserve">NOLEMJ: lēmumu </w:t>
      </w:r>
      <w:r w:rsidRPr="002D0DFB">
        <w:rPr>
          <w:rFonts w:eastAsia="Times New Roman" w:cs="Times New Roman"/>
          <w:szCs w:val="24"/>
        </w:rPr>
        <w:t>„</w:t>
      </w:r>
      <w:r w:rsidRPr="002D0DFB">
        <w:rPr>
          <w:rFonts w:eastAsia="Calibri" w:cs="Times New Roman"/>
        </w:rPr>
        <w:t>Par deputātu pieprasījumu” pieņemt (lēmums pievienots).</w:t>
      </w: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Tukuma novada Domes sēde tiek slēgta plkst.17:38.</w:t>
      </w: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Sēdi vadīja</w:t>
      </w:r>
    </w:p>
    <w:p w:rsidR="002D0DFB" w:rsidRPr="002D0DFB" w:rsidRDefault="002D0DFB" w:rsidP="002D0DFB">
      <w:pPr>
        <w:ind w:right="-1"/>
        <w:rPr>
          <w:rFonts w:eastAsia="Calibri" w:cs="Times New Roman"/>
        </w:rPr>
      </w:pPr>
      <w:r w:rsidRPr="002D0DFB">
        <w:rPr>
          <w:rFonts w:eastAsia="Calibri" w:cs="Times New Roman"/>
        </w:rPr>
        <w:t xml:space="preserve">Domes priekšsēdētājs </w:t>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t>Ē.Lukmans</w:t>
      </w: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Protokolēja</w:t>
      </w:r>
    </w:p>
    <w:p w:rsidR="002D0DFB" w:rsidRPr="002D0DFB" w:rsidRDefault="002D0DFB" w:rsidP="002D0DFB">
      <w:pPr>
        <w:ind w:right="-1"/>
        <w:rPr>
          <w:rFonts w:eastAsia="Calibri" w:cs="Times New Roman"/>
        </w:rPr>
      </w:pPr>
      <w:r w:rsidRPr="002D0DFB">
        <w:rPr>
          <w:rFonts w:eastAsia="Calibri" w:cs="Times New Roman"/>
        </w:rPr>
        <w:t>Administratīvās nodaļas vadītāja</w:t>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r>
      <w:r w:rsidRPr="002D0DFB">
        <w:rPr>
          <w:rFonts w:eastAsia="Calibri" w:cs="Times New Roman"/>
        </w:rPr>
        <w:tab/>
        <w:t>R.Skudra</w:t>
      </w: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p>
    <w:p w:rsidR="002D0DFB" w:rsidRPr="002D0DFB" w:rsidRDefault="002D0DFB" w:rsidP="002D0DFB">
      <w:pPr>
        <w:ind w:right="-1"/>
        <w:rPr>
          <w:rFonts w:eastAsia="Calibri" w:cs="Times New Roman"/>
        </w:rPr>
      </w:pPr>
      <w:r w:rsidRPr="002D0DFB">
        <w:rPr>
          <w:rFonts w:eastAsia="Calibri" w:cs="Times New Roman"/>
        </w:rPr>
        <w:t>Protokols parakstīts</w:t>
      </w:r>
      <w:proofErr w:type="gramStart"/>
      <w:r w:rsidRPr="002D0DFB">
        <w:rPr>
          <w:rFonts w:eastAsia="Calibri" w:cs="Times New Roman"/>
        </w:rPr>
        <w:t xml:space="preserve">  </w:t>
      </w:r>
      <w:proofErr w:type="gramEnd"/>
      <w:r w:rsidRPr="002D0DFB">
        <w:rPr>
          <w:rFonts w:eastAsia="Calibri" w:cs="Times New Roman"/>
        </w:rPr>
        <w:t>01.11.2018.</w:t>
      </w:r>
    </w:p>
    <w:p w:rsidR="00EE6C6F" w:rsidRDefault="00EE6C6F" w:rsidP="00BF1267">
      <w:pPr>
        <w:ind w:right="0"/>
        <w:jc w:val="center"/>
        <w:outlineLvl w:val="0"/>
        <w:rPr>
          <w:rFonts w:eastAsia="Times New Roman" w:cs="Times New Roman"/>
          <w:b/>
          <w:szCs w:val="24"/>
          <w:lang w:eastAsia="lv-LV"/>
        </w:rPr>
      </w:pPr>
    </w:p>
    <w:p w:rsidR="00EE6C6F" w:rsidRDefault="00EE6C6F" w:rsidP="00BF1267">
      <w:pPr>
        <w:ind w:right="0"/>
        <w:jc w:val="center"/>
        <w:outlineLvl w:val="0"/>
        <w:rPr>
          <w:rFonts w:eastAsia="Times New Roman" w:cs="Times New Roman"/>
          <w:b/>
          <w:szCs w:val="24"/>
          <w:lang w:eastAsia="lv-LV"/>
        </w:rPr>
      </w:pPr>
    </w:p>
    <w:p w:rsidR="00EE6C6F" w:rsidRDefault="00EE6C6F" w:rsidP="00BF1267">
      <w:pPr>
        <w:ind w:right="0"/>
        <w:jc w:val="center"/>
        <w:outlineLvl w:val="0"/>
        <w:rPr>
          <w:rFonts w:eastAsia="Times New Roman" w:cs="Times New Roman"/>
          <w:b/>
          <w:szCs w:val="24"/>
          <w:lang w:eastAsia="lv-LV"/>
        </w:rPr>
      </w:pPr>
    </w:p>
    <w:p w:rsidR="00EE6C6F" w:rsidRDefault="00EE6C6F" w:rsidP="00BF1267">
      <w:pPr>
        <w:ind w:right="0"/>
        <w:jc w:val="center"/>
        <w:outlineLvl w:val="0"/>
        <w:rPr>
          <w:rFonts w:eastAsia="Times New Roman" w:cs="Times New Roman"/>
          <w:b/>
          <w:szCs w:val="24"/>
          <w:lang w:eastAsia="lv-LV"/>
        </w:rPr>
      </w:pPr>
    </w:p>
    <w:p w:rsidR="005D030B" w:rsidRDefault="005D030B" w:rsidP="00BF1267">
      <w:pPr>
        <w:ind w:right="0"/>
        <w:jc w:val="center"/>
        <w:outlineLvl w:val="0"/>
        <w:rPr>
          <w:rFonts w:eastAsia="Times New Roman" w:cs="Times New Roman"/>
          <w:b/>
          <w:szCs w:val="24"/>
          <w:lang w:eastAsia="lv-LV"/>
        </w:rPr>
      </w:pPr>
    </w:p>
    <w:p w:rsidR="00E26F1E" w:rsidRDefault="00E26F1E">
      <w:pPr>
        <w:rPr>
          <w:rFonts w:eastAsia="Times New Roman" w:cs="Times New Roman"/>
          <w:b/>
          <w:szCs w:val="24"/>
          <w:lang w:eastAsia="lv-LV"/>
        </w:rPr>
      </w:pPr>
      <w:r>
        <w:rPr>
          <w:rFonts w:eastAsia="Times New Roman" w:cs="Times New Roman"/>
          <w:b/>
          <w:szCs w:val="24"/>
          <w:lang w:eastAsia="lv-LV"/>
        </w:rPr>
        <w:br w:type="page"/>
      </w:r>
    </w:p>
    <w:p w:rsidR="000F314B" w:rsidRDefault="000F314B" w:rsidP="00BF1267">
      <w:pPr>
        <w:ind w:right="0"/>
        <w:jc w:val="center"/>
        <w:outlineLvl w:val="0"/>
        <w:rPr>
          <w:rFonts w:eastAsia="Times New Roman" w:cs="Times New Roman"/>
          <w:b/>
          <w:szCs w:val="24"/>
          <w:lang w:eastAsia="lv-LV"/>
        </w:rPr>
      </w:pPr>
    </w:p>
    <w:p w:rsidR="000F314B" w:rsidRDefault="000F314B" w:rsidP="00BF1267">
      <w:pPr>
        <w:ind w:right="0"/>
        <w:jc w:val="center"/>
        <w:outlineLvl w:val="0"/>
        <w:rPr>
          <w:rFonts w:eastAsia="Times New Roman" w:cs="Times New Roman"/>
          <w:b/>
          <w:szCs w:val="24"/>
          <w:lang w:eastAsia="lv-LV"/>
        </w:rPr>
      </w:pPr>
    </w:p>
    <w:p w:rsidR="000F314B" w:rsidRDefault="000F314B" w:rsidP="00BF1267">
      <w:pPr>
        <w:ind w:right="0"/>
        <w:jc w:val="center"/>
        <w:outlineLvl w:val="0"/>
        <w:rPr>
          <w:rFonts w:eastAsia="Times New Roman" w:cs="Times New Roman"/>
          <w:b/>
          <w:szCs w:val="24"/>
          <w:lang w:eastAsia="lv-LV"/>
        </w:rPr>
      </w:pPr>
    </w:p>
    <w:p w:rsidR="000F314B" w:rsidRDefault="000F314B" w:rsidP="00BF1267">
      <w:pPr>
        <w:ind w:right="0"/>
        <w:jc w:val="center"/>
        <w:outlineLvl w:val="0"/>
        <w:rPr>
          <w:rFonts w:eastAsia="Times New Roman" w:cs="Times New Roman"/>
          <w:b/>
          <w:szCs w:val="24"/>
          <w:lang w:eastAsia="lv-LV"/>
        </w:rPr>
      </w:pPr>
    </w:p>
    <w:p w:rsidR="000F314B" w:rsidRDefault="000F314B" w:rsidP="00BF1267">
      <w:pPr>
        <w:ind w:right="0"/>
        <w:jc w:val="center"/>
        <w:outlineLvl w:val="0"/>
        <w:rPr>
          <w:rFonts w:eastAsia="Times New Roman" w:cs="Times New Roman"/>
          <w:b/>
          <w:szCs w:val="24"/>
          <w:lang w:eastAsia="lv-LV"/>
        </w:rPr>
      </w:pPr>
    </w:p>
    <w:p w:rsidR="000F314B" w:rsidRDefault="000F314B" w:rsidP="00BF1267">
      <w:pPr>
        <w:ind w:right="0"/>
        <w:jc w:val="center"/>
        <w:outlineLvl w:val="0"/>
        <w:rPr>
          <w:rFonts w:eastAsia="Times New Roman" w:cs="Times New Roman"/>
          <w:b/>
          <w:szCs w:val="24"/>
          <w:lang w:eastAsia="lv-LV"/>
        </w:rPr>
      </w:pPr>
    </w:p>
    <w:p w:rsidR="00E45F2C" w:rsidRPr="00432F7C" w:rsidRDefault="00E45F2C"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w:t>
      </w:r>
      <w:r w:rsidR="00432F7C" w:rsidRPr="00432F7C">
        <w:rPr>
          <w:rFonts w:eastAsia="Times New Roman" w:cs="Times New Roman"/>
          <w:b/>
          <w:szCs w:val="24"/>
          <w:lang w:eastAsia="lv-LV"/>
        </w:rPr>
        <w:t xml:space="preserve"> </w:t>
      </w:r>
      <w:r w:rsidRPr="00432F7C">
        <w:rPr>
          <w:rFonts w:eastAsia="Times New Roman" w:cs="Times New Roman"/>
          <w:b/>
          <w:szCs w:val="24"/>
          <w:lang w:eastAsia="lv-LV"/>
        </w:rPr>
        <w:t>Ē</w:t>
      </w:r>
      <w:r w:rsidR="00432F7C" w:rsidRPr="00432F7C">
        <w:rPr>
          <w:rFonts w:eastAsia="Times New Roman" w:cs="Times New Roman"/>
          <w:b/>
          <w:szCs w:val="24"/>
          <w:lang w:eastAsia="lv-LV"/>
        </w:rPr>
        <w:t xml:space="preserve"> </w:t>
      </w:r>
      <w:r w:rsidRPr="00432F7C">
        <w:rPr>
          <w:rFonts w:eastAsia="Times New Roman" w:cs="Times New Roman"/>
          <w:b/>
          <w:szCs w:val="24"/>
          <w:lang w:eastAsia="lv-LV"/>
        </w:rPr>
        <w:t>M</w:t>
      </w:r>
      <w:r w:rsidR="00432F7C" w:rsidRPr="00432F7C">
        <w:rPr>
          <w:rFonts w:eastAsia="Times New Roman" w:cs="Times New Roman"/>
          <w:b/>
          <w:szCs w:val="24"/>
          <w:lang w:eastAsia="lv-LV"/>
        </w:rPr>
        <w:t xml:space="preserve"> </w:t>
      </w:r>
      <w:r w:rsidRPr="00432F7C">
        <w:rPr>
          <w:rFonts w:eastAsia="Times New Roman" w:cs="Times New Roman"/>
          <w:b/>
          <w:szCs w:val="24"/>
          <w:lang w:eastAsia="lv-LV"/>
        </w:rPr>
        <w:t>U</w:t>
      </w:r>
      <w:r w:rsidR="00432F7C" w:rsidRPr="00432F7C">
        <w:rPr>
          <w:rFonts w:eastAsia="Times New Roman" w:cs="Times New Roman"/>
          <w:b/>
          <w:szCs w:val="24"/>
          <w:lang w:eastAsia="lv-LV"/>
        </w:rPr>
        <w:t xml:space="preserve"> </w:t>
      </w:r>
      <w:r w:rsidRPr="00432F7C">
        <w:rPr>
          <w:rFonts w:eastAsia="Times New Roman" w:cs="Times New Roman"/>
          <w:b/>
          <w:szCs w:val="24"/>
          <w:lang w:eastAsia="lv-LV"/>
        </w:rPr>
        <w:t>M</w:t>
      </w:r>
      <w:r w:rsidR="00432F7C" w:rsidRPr="00432F7C">
        <w:rPr>
          <w:rFonts w:eastAsia="Times New Roman" w:cs="Times New Roman"/>
          <w:b/>
          <w:szCs w:val="24"/>
          <w:lang w:eastAsia="lv-LV"/>
        </w:rPr>
        <w:t xml:space="preserve"> </w:t>
      </w:r>
      <w:r w:rsidRPr="00432F7C">
        <w:rPr>
          <w:rFonts w:eastAsia="Times New Roman" w:cs="Times New Roman"/>
          <w:b/>
          <w:szCs w:val="24"/>
          <w:lang w:eastAsia="lv-LV"/>
        </w:rPr>
        <w:t>S</w:t>
      </w:r>
    </w:p>
    <w:p w:rsidR="00E45F2C" w:rsidRDefault="00E45F2C"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E45F2C" w:rsidRDefault="00E45F2C"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sidR="00432F7C">
        <w:rPr>
          <w:rFonts w:eastAsia="Times New Roman" w:cs="Times New Roman"/>
          <w:szCs w:val="24"/>
          <w:lang w:eastAsia="lv-LV"/>
        </w:rPr>
        <w:t xml:space="preserve"> 25.oktobrī</w:t>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432F7C">
        <w:rPr>
          <w:rFonts w:eastAsia="Times New Roman" w:cs="Times New Roman"/>
          <w:szCs w:val="24"/>
          <w:lang w:eastAsia="lv-LV"/>
        </w:rPr>
        <w:tab/>
      </w:r>
      <w:r w:rsidR="0013052D">
        <w:rPr>
          <w:rFonts w:eastAsia="Times New Roman" w:cs="Times New Roman"/>
          <w:szCs w:val="24"/>
          <w:lang w:eastAsia="lv-LV"/>
        </w:rPr>
        <w:t>prot.Nr.23, 2</w:t>
      </w:r>
      <w:r w:rsidR="00432F7C">
        <w:rPr>
          <w:rFonts w:eastAsia="Times New Roman" w:cs="Times New Roman"/>
          <w:szCs w:val="24"/>
          <w:lang w:eastAsia="lv-LV"/>
        </w:rPr>
        <w:t>.§.</w:t>
      </w:r>
    </w:p>
    <w:p w:rsidR="00E45F2C" w:rsidRDefault="00E45F2C" w:rsidP="00BF1267">
      <w:pPr>
        <w:ind w:right="0"/>
        <w:jc w:val="center"/>
        <w:outlineLvl w:val="0"/>
        <w:rPr>
          <w:rFonts w:eastAsia="Times New Roman" w:cs="Times New Roman"/>
          <w:szCs w:val="24"/>
          <w:lang w:eastAsia="lv-LV"/>
        </w:rPr>
      </w:pPr>
    </w:p>
    <w:p w:rsidR="00C462AE" w:rsidRDefault="00C462AE" w:rsidP="00BF1267">
      <w:pPr>
        <w:ind w:right="0"/>
        <w:jc w:val="center"/>
        <w:outlineLvl w:val="0"/>
        <w:rPr>
          <w:rFonts w:eastAsia="Times New Roman" w:cs="Times New Roman"/>
          <w:szCs w:val="24"/>
          <w:lang w:eastAsia="lv-LV"/>
        </w:rPr>
      </w:pPr>
    </w:p>
    <w:p w:rsidR="001C701E" w:rsidRPr="005E06FA" w:rsidRDefault="001C701E" w:rsidP="00BF1267">
      <w:pPr>
        <w:ind w:right="0"/>
        <w:jc w:val="center"/>
        <w:outlineLvl w:val="0"/>
        <w:rPr>
          <w:rFonts w:eastAsia="Times New Roman" w:cs="Times New Roman"/>
          <w:szCs w:val="24"/>
          <w:lang w:eastAsia="lv-LV"/>
        </w:rPr>
      </w:pPr>
    </w:p>
    <w:p w:rsidR="00C462AE" w:rsidRPr="005E06FA" w:rsidRDefault="00C462AE" w:rsidP="00BF1267">
      <w:pPr>
        <w:ind w:right="0"/>
        <w:jc w:val="left"/>
        <w:outlineLvl w:val="0"/>
        <w:rPr>
          <w:rFonts w:eastAsia="Times New Roman" w:cs="Times New Roman"/>
          <w:b/>
          <w:szCs w:val="24"/>
          <w:lang w:eastAsia="lv-LV"/>
        </w:rPr>
      </w:pPr>
      <w:r w:rsidRPr="005E06FA">
        <w:rPr>
          <w:rFonts w:eastAsia="Times New Roman" w:cs="Times New Roman"/>
          <w:b/>
          <w:szCs w:val="24"/>
          <w:lang w:eastAsia="lv-LV"/>
        </w:rPr>
        <w:t xml:space="preserve">Par </w:t>
      </w:r>
      <w:proofErr w:type="gramStart"/>
      <w:r w:rsidRPr="005E06FA">
        <w:rPr>
          <w:rFonts w:eastAsia="Times New Roman" w:cs="Times New Roman"/>
          <w:b/>
          <w:szCs w:val="24"/>
          <w:lang w:eastAsia="lv-LV"/>
        </w:rPr>
        <w:t>2018.gada</w:t>
      </w:r>
      <w:proofErr w:type="gramEnd"/>
      <w:r w:rsidRPr="005E06FA">
        <w:rPr>
          <w:rFonts w:eastAsia="Times New Roman" w:cs="Times New Roman"/>
          <w:b/>
          <w:szCs w:val="24"/>
          <w:lang w:eastAsia="lv-LV"/>
        </w:rPr>
        <w:t xml:space="preserve"> 3.ceturkšņa Tukuma novada </w:t>
      </w:r>
    </w:p>
    <w:p w:rsidR="00C462AE" w:rsidRPr="005E06FA" w:rsidRDefault="00C462AE" w:rsidP="00BF1267">
      <w:pPr>
        <w:ind w:right="0"/>
        <w:jc w:val="left"/>
        <w:outlineLvl w:val="0"/>
        <w:rPr>
          <w:rFonts w:eastAsia="Times New Roman" w:cs="Times New Roman"/>
          <w:b/>
          <w:szCs w:val="24"/>
          <w:lang w:eastAsia="lv-LV"/>
        </w:rPr>
      </w:pPr>
      <w:r w:rsidRPr="005E06FA">
        <w:rPr>
          <w:rFonts w:eastAsia="Times New Roman" w:cs="Times New Roman"/>
          <w:b/>
          <w:szCs w:val="24"/>
          <w:lang w:eastAsia="lv-LV"/>
        </w:rPr>
        <w:t>pašvaldības budžeta izpildi</w:t>
      </w:r>
    </w:p>
    <w:p w:rsidR="00C462AE" w:rsidRDefault="00C462AE" w:rsidP="00BF1267">
      <w:pPr>
        <w:ind w:right="0"/>
        <w:jc w:val="left"/>
        <w:rPr>
          <w:rFonts w:eastAsia="Times New Roman" w:cs="Times New Roman"/>
          <w:szCs w:val="24"/>
          <w:lang w:eastAsia="lv-LV"/>
        </w:rPr>
      </w:pPr>
    </w:p>
    <w:p w:rsidR="001C701E" w:rsidRPr="005E06FA" w:rsidRDefault="001C701E" w:rsidP="00BF1267">
      <w:pPr>
        <w:ind w:right="0"/>
        <w:jc w:val="left"/>
        <w:rPr>
          <w:rFonts w:eastAsia="Times New Roman" w:cs="Times New Roman"/>
          <w:szCs w:val="24"/>
          <w:lang w:eastAsia="lv-LV"/>
        </w:rPr>
      </w:pPr>
    </w:p>
    <w:p w:rsidR="00C462AE" w:rsidRPr="005E06FA" w:rsidRDefault="00C462AE" w:rsidP="00BF1267">
      <w:pPr>
        <w:ind w:right="0"/>
        <w:jc w:val="left"/>
        <w:rPr>
          <w:rFonts w:eastAsia="Times New Roman" w:cs="Times New Roman"/>
          <w:szCs w:val="24"/>
          <w:lang w:eastAsia="lv-LV"/>
        </w:rPr>
      </w:pPr>
    </w:p>
    <w:p w:rsidR="00C462AE" w:rsidRPr="005E06FA" w:rsidRDefault="00C462AE" w:rsidP="00BF1267">
      <w:pPr>
        <w:ind w:right="0" w:firstLine="720"/>
        <w:rPr>
          <w:rFonts w:eastAsia="Times New Roman" w:cs="Times New Roman"/>
          <w:szCs w:val="24"/>
          <w:lang w:eastAsia="da-DK"/>
        </w:rPr>
      </w:pPr>
      <w:r w:rsidRPr="005E06FA">
        <w:rPr>
          <w:rFonts w:eastAsia="Times New Roman" w:cs="Times New Roman"/>
          <w:szCs w:val="24"/>
          <w:lang w:eastAsia="da-DK"/>
        </w:rPr>
        <w:t xml:space="preserve">Pamatojoties uz likuma </w:t>
      </w:r>
      <w:r w:rsidRPr="005E06FA">
        <w:rPr>
          <w:rFonts w:eastAsia="Times New Roman" w:cs="Times New Roman"/>
          <w:szCs w:val="24"/>
          <w:lang w:eastAsia="lv-LV"/>
        </w:rPr>
        <w:t>„</w:t>
      </w:r>
      <w:r w:rsidRPr="005E06FA">
        <w:rPr>
          <w:rFonts w:eastAsia="Times New Roman" w:cs="Times New Roman"/>
          <w:szCs w:val="24"/>
          <w:lang w:eastAsia="da-DK"/>
        </w:rPr>
        <w:t xml:space="preserve">Par pašvaldībām” </w:t>
      </w:r>
      <w:proofErr w:type="gramStart"/>
      <w:r w:rsidRPr="005E06FA">
        <w:rPr>
          <w:rFonts w:eastAsia="Times New Roman" w:cs="Times New Roman"/>
          <w:szCs w:val="24"/>
          <w:lang w:eastAsia="da-DK"/>
        </w:rPr>
        <w:t>21.panta</w:t>
      </w:r>
      <w:proofErr w:type="gramEnd"/>
      <w:r w:rsidRPr="005E06FA">
        <w:rPr>
          <w:rFonts w:eastAsia="Times New Roman" w:cs="Times New Roman"/>
          <w:szCs w:val="24"/>
          <w:lang w:eastAsia="da-DK"/>
        </w:rPr>
        <w:t xml:space="preserve"> pirmās daļas 2.punktu:</w:t>
      </w:r>
    </w:p>
    <w:p w:rsidR="00C462AE" w:rsidRPr="005E06FA" w:rsidRDefault="00C462AE" w:rsidP="00BF1267">
      <w:pPr>
        <w:ind w:right="0" w:firstLine="720"/>
        <w:rPr>
          <w:rFonts w:eastAsia="Times New Roman" w:cs="Times New Roman"/>
          <w:szCs w:val="24"/>
          <w:lang w:eastAsia="da-DK"/>
        </w:rPr>
      </w:pPr>
    </w:p>
    <w:p w:rsidR="00C462AE" w:rsidRPr="005E06FA" w:rsidRDefault="00C462AE" w:rsidP="00BF1267">
      <w:pPr>
        <w:ind w:right="0" w:firstLine="720"/>
        <w:rPr>
          <w:rFonts w:eastAsia="Times New Roman" w:cs="Times New Roman"/>
          <w:szCs w:val="24"/>
          <w:u w:val="single"/>
          <w:lang w:eastAsia="da-DK"/>
        </w:rPr>
      </w:pPr>
      <w:r w:rsidRPr="005E06FA">
        <w:rPr>
          <w:rFonts w:eastAsia="Times New Roman" w:cs="Times New Roman"/>
          <w:szCs w:val="24"/>
          <w:lang w:eastAsia="da-DK"/>
        </w:rPr>
        <w:t xml:space="preserve">- apstiprināt Tukuma novada pašvaldības pamatbudžeta, speciālā budžeta </w:t>
      </w:r>
      <w:proofErr w:type="gramStart"/>
      <w:r w:rsidRPr="005E06FA">
        <w:rPr>
          <w:rFonts w:eastAsia="Times New Roman" w:cs="Times New Roman"/>
          <w:szCs w:val="24"/>
          <w:lang w:eastAsia="da-DK"/>
        </w:rPr>
        <w:t>2018.gada</w:t>
      </w:r>
      <w:proofErr w:type="gramEnd"/>
      <w:r w:rsidRPr="005E06FA">
        <w:rPr>
          <w:rFonts w:eastAsia="Times New Roman" w:cs="Times New Roman"/>
          <w:szCs w:val="24"/>
          <w:lang w:eastAsia="da-DK"/>
        </w:rPr>
        <w:t xml:space="preserve"> 3.ceturkšņa izpildes pārskatus un pārskatus par pašvaldības aizņēmumiem un galvojumiem (pārskati pielikumā).</w:t>
      </w:r>
    </w:p>
    <w:p w:rsidR="00C462AE" w:rsidRPr="005E06FA" w:rsidRDefault="00C462AE" w:rsidP="00BF1267">
      <w:pPr>
        <w:ind w:right="0"/>
        <w:rPr>
          <w:rFonts w:eastAsia="Times New Roman" w:cs="Times New Roman"/>
          <w:szCs w:val="24"/>
          <w:lang w:eastAsia="da-DK"/>
        </w:rPr>
      </w:pPr>
    </w:p>
    <w:p w:rsidR="00C462AE" w:rsidRDefault="00C462AE" w:rsidP="00BF1267">
      <w:pPr>
        <w:ind w:right="0"/>
        <w:rPr>
          <w:rFonts w:eastAsia="Times New Roman" w:cs="Times New Roman"/>
          <w:szCs w:val="24"/>
          <w:lang w:eastAsia="da-DK"/>
        </w:rPr>
      </w:pPr>
    </w:p>
    <w:p w:rsidR="00481C66" w:rsidRPr="005E06FA" w:rsidRDefault="00481C66" w:rsidP="00BF1267">
      <w:pPr>
        <w:ind w:right="0"/>
        <w:rPr>
          <w:rFonts w:eastAsia="Times New Roman" w:cs="Times New Roman"/>
          <w:szCs w:val="24"/>
          <w:lang w:eastAsia="da-DK"/>
        </w:rPr>
      </w:pPr>
    </w:p>
    <w:p w:rsidR="00C462AE" w:rsidRPr="005E06FA" w:rsidRDefault="00C462AE" w:rsidP="00BF1267">
      <w:pPr>
        <w:ind w:right="0"/>
        <w:rPr>
          <w:rFonts w:eastAsia="Times New Roman" w:cs="Times New Roman"/>
          <w:szCs w:val="24"/>
          <w:lang w:eastAsia="da-DK"/>
        </w:rPr>
      </w:pPr>
    </w:p>
    <w:p w:rsidR="00C462AE" w:rsidRDefault="00086A3B" w:rsidP="00BF1267">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481C66">
        <w:rPr>
          <w:rFonts w:eastAsia="Times New Roman" w:cs="Times New Roman"/>
          <w:szCs w:val="24"/>
          <w:lang w:eastAsia="da-DK"/>
        </w:rPr>
        <w:tab/>
      </w:r>
      <w:r w:rsidR="00481C66">
        <w:rPr>
          <w:rFonts w:eastAsia="Times New Roman" w:cs="Times New Roman"/>
          <w:szCs w:val="24"/>
          <w:lang w:eastAsia="da-DK"/>
        </w:rPr>
        <w:tab/>
      </w:r>
      <w:r w:rsidR="00481C66">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086A3B" w:rsidRDefault="00086A3B" w:rsidP="00BF1267">
      <w:pPr>
        <w:ind w:right="0"/>
        <w:rPr>
          <w:rFonts w:eastAsia="Times New Roman" w:cs="Times New Roman"/>
          <w:szCs w:val="24"/>
          <w:lang w:eastAsia="da-DK"/>
        </w:rPr>
      </w:pPr>
    </w:p>
    <w:p w:rsidR="00C462AE" w:rsidRPr="005E06FA" w:rsidRDefault="00C462AE" w:rsidP="00BF1267">
      <w:pPr>
        <w:ind w:right="0"/>
        <w:rPr>
          <w:rFonts w:eastAsia="Times New Roman" w:cs="Times New Roman"/>
          <w:szCs w:val="24"/>
          <w:lang w:eastAsia="da-DK"/>
        </w:rPr>
      </w:pPr>
    </w:p>
    <w:p w:rsidR="00C462AE" w:rsidRPr="005E06FA" w:rsidRDefault="00C462AE" w:rsidP="00BF1267">
      <w:pPr>
        <w:ind w:right="0"/>
        <w:rPr>
          <w:rFonts w:eastAsia="Times New Roman" w:cs="Times New Roman"/>
          <w:szCs w:val="24"/>
          <w:lang w:eastAsia="da-DK"/>
        </w:rPr>
      </w:pPr>
    </w:p>
    <w:p w:rsidR="00C462AE" w:rsidRPr="005E06FA" w:rsidRDefault="00C462AE" w:rsidP="00BF1267">
      <w:pPr>
        <w:ind w:right="0"/>
        <w:rPr>
          <w:rFonts w:eastAsia="Times New Roman" w:cs="Times New Roman"/>
          <w:szCs w:val="24"/>
          <w:lang w:eastAsia="da-DK"/>
        </w:rPr>
      </w:pPr>
    </w:p>
    <w:p w:rsidR="00C462AE" w:rsidRPr="005E06FA" w:rsidRDefault="00C462AE" w:rsidP="00BF1267">
      <w:pPr>
        <w:ind w:right="0"/>
        <w:rPr>
          <w:rFonts w:eastAsia="Times New Roman" w:cs="Times New Roman"/>
          <w:szCs w:val="24"/>
          <w:lang w:eastAsia="da-DK"/>
        </w:rPr>
      </w:pPr>
    </w:p>
    <w:p w:rsidR="00C462AE" w:rsidRPr="005E06FA" w:rsidRDefault="00C462AE" w:rsidP="00BF1267">
      <w:pPr>
        <w:ind w:right="0"/>
        <w:rPr>
          <w:rFonts w:eastAsia="Times New Roman" w:cs="Times New Roman"/>
          <w:szCs w:val="24"/>
          <w:lang w:eastAsia="da-DK"/>
        </w:rPr>
      </w:pPr>
    </w:p>
    <w:p w:rsidR="00C462AE" w:rsidRDefault="00C462AE" w:rsidP="00BF1267">
      <w:pPr>
        <w:ind w:right="0"/>
        <w:rPr>
          <w:rFonts w:eastAsia="Times New Roman" w:cs="Times New Roman"/>
          <w:szCs w:val="24"/>
          <w:lang w:eastAsia="da-DK"/>
        </w:rPr>
      </w:pPr>
    </w:p>
    <w:p w:rsidR="00432F7C" w:rsidRDefault="00432F7C" w:rsidP="00BF1267">
      <w:pPr>
        <w:ind w:right="0"/>
        <w:rPr>
          <w:rFonts w:eastAsia="Times New Roman" w:cs="Times New Roman"/>
          <w:szCs w:val="24"/>
          <w:lang w:eastAsia="da-DK"/>
        </w:rPr>
      </w:pPr>
    </w:p>
    <w:p w:rsidR="00432F7C" w:rsidRDefault="00432F7C" w:rsidP="00BF1267">
      <w:pPr>
        <w:ind w:right="0"/>
        <w:rPr>
          <w:rFonts w:eastAsia="Times New Roman" w:cs="Times New Roman"/>
          <w:szCs w:val="24"/>
          <w:lang w:eastAsia="da-DK"/>
        </w:rPr>
      </w:pPr>
    </w:p>
    <w:p w:rsidR="00432F7C" w:rsidRDefault="00432F7C" w:rsidP="00BF1267">
      <w:pPr>
        <w:ind w:right="0"/>
        <w:rPr>
          <w:rFonts w:eastAsia="Times New Roman" w:cs="Times New Roman"/>
          <w:szCs w:val="24"/>
          <w:lang w:eastAsia="da-DK"/>
        </w:rPr>
      </w:pPr>
    </w:p>
    <w:p w:rsidR="00432F7C" w:rsidRDefault="00432F7C" w:rsidP="00BF1267">
      <w:pPr>
        <w:ind w:right="0"/>
        <w:rPr>
          <w:rFonts w:eastAsia="Times New Roman" w:cs="Times New Roman"/>
          <w:szCs w:val="24"/>
          <w:lang w:eastAsia="da-DK"/>
        </w:rPr>
      </w:pPr>
    </w:p>
    <w:p w:rsidR="00432F7C" w:rsidRPr="005E06FA" w:rsidRDefault="00432F7C" w:rsidP="00BF1267">
      <w:pPr>
        <w:ind w:right="0"/>
        <w:rPr>
          <w:rFonts w:eastAsia="Times New Roman" w:cs="Times New Roman"/>
          <w:szCs w:val="24"/>
          <w:lang w:eastAsia="da-DK"/>
        </w:rPr>
      </w:pPr>
    </w:p>
    <w:p w:rsidR="00C462AE" w:rsidRDefault="00C462AE" w:rsidP="00BF1267">
      <w:pPr>
        <w:autoSpaceDE w:val="0"/>
        <w:autoSpaceDN w:val="0"/>
        <w:adjustRightInd w:val="0"/>
        <w:jc w:val="center"/>
        <w:rPr>
          <w:rFonts w:eastAsia="Calibri" w:cs="Times New Roman"/>
          <w:bCs/>
          <w:szCs w:val="24"/>
        </w:rPr>
      </w:pPr>
    </w:p>
    <w:p w:rsidR="006E5453" w:rsidRDefault="006E5453" w:rsidP="00BF1267">
      <w:pPr>
        <w:autoSpaceDE w:val="0"/>
        <w:autoSpaceDN w:val="0"/>
        <w:adjustRightInd w:val="0"/>
        <w:jc w:val="center"/>
        <w:rPr>
          <w:rFonts w:eastAsia="Calibri" w:cs="Times New Roman"/>
          <w:bCs/>
          <w:szCs w:val="24"/>
        </w:rPr>
      </w:pPr>
    </w:p>
    <w:p w:rsidR="006E5453" w:rsidRDefault="006E5453" w:rsidP="00BF1267">
      <w:pPr>
        <w:autoSpaceDE w:val="0"/>
        <w:autoSpaceDN w:val="0"/>
        <w:adjustRightInd w:val="0"/>
        <w:jc w:val="center"/>
        <w:rPr>
          <w:rFonts w:eastAsia="Calibri" w:cs="Times New Roman"/>
          <w:bCs/>
          <w:szCs w:val="24"/>
        </w:rPr>
      </w:pPr>
    </w:p>
    <w:p w:rsidR="006E5453" w:rsidRPr="005E06FA" w:rsidRDefault="006E5453" w:rsidP="00BF1267">
      <w:pPr>
        <w:autoSpaceDE w:val="0"/>
        <w:autoSpaceDN w:val="0"/>
        <w:adjustRightInd w:val="0"/>
        <w:jc w:val="center"/>
        <w:rPr>
          <w:rFonts w:eastAsia="Calibri" w:cs="Times New Roman"/>
          <w:bCs/>
          <w:szCs w:val="24"/>
        </w:rPr>
      </w:pPr>
    </w:p>
    <w:p w:rsidR="00C462AE" w:rsidRPr="005E06FA" w:rsidRDefault="00C462AE" w:rsidP="00BF1267">
      <w:pPr>
        <w:autoSpaceDE w:val="0"/>
        <w:autoSpaceDN w:val="0"/>
        <w:adjustRightInd w:val="0"/>
        <w:jc w:val="center"/>
        <w:rPr>
          <w:rFonts w:eastAsia="Calibri" w:cs="Times New Roman"/>
          <w:bCs/>
          <w:szCs w:val="24"/>
        </w:rPr>
      </w:pPr>
    </w:p>
    <w:p w:rsidR="00C462AE" w:rsidRDefault="00C462AE" w:rsidP="00BF1267">
      <w:pPr>
        <w:rPr>
          <w:rFonts w:eastAsia="Calibri" w:cs="Times New Roman"/>
          <w:b/>
          <w:szCs w:val="20"/>
          <w:lang w:eastAsia="lv-LV"/>
        </w:rPr>
      </w:pPr>
    </w:p>
    <w:p w:rsidR="00C462AE" w:rsidRDefault="00C462AE" w:rsidP="00BF1267">
      <w:pPr>
        <w:rPr>
          <w:rFonts w:eastAsia="Calibri" w:cs="Times New Roman"/>
          <w:b/>
          <w:szCs w:val="20"/>
          <w:lang w:eastAsia="lv-LV"/>
        </w:rPr>
      </w:pPr>
    </w:p>
    <w:p w:rsidR="00C462AE" w:rsidRDefault="00C462AE" w:rsidP="00BF1267">
      <w:pPr>
        <w:rPr>
          <w:rFonts w:eastAsia="Calibri" w:cs="Times New Roman"/>
          <w:b/>
          <w:szCs w:val="20"/>
          <w:lang w:eastAsia="lv-LV"/>
        </w:rPr>
      </w:pPr>
    </w:p>
    <w:p w:rsidR="006E5453" w:rsidRDefault="006E5453" w:rsidP="00BF1267">
      <w:pPr>
        <w:rPr>
          <w:rFonts w:eastAsia="Calibri" w:cs="Times New Roman"/>
          <w:b/>
          <w:szCs w:val="20"/>
          <w:lang w:eastAsia="lv-LV"/>
        </w:rPr>
      </w:pPr>
    </w:p>
    <w:p w:rsidR="006E5453" w:rsidRDefault="006E5453" w:rsidP="00BF1267">
      <w:pPr>
        <w:rPr>
          <w:rFonts w:eastAsia="Calibri" w:cs="Times New Roman"/>
          <w:b/>
          <w:szCs w:val="20"/>
          <w:lang w:eastAsia="lv-LV"/>
        </w:rPr>
      </w:pPr>
    </w:p>
    <w:p w:rsidR="00481C66" w:rsidRDefault="00481C66" w:rsidP="006E5453">
      <w:pPr>
        <w:jc w:val="right"/>
        <w:rPr>
          <w:rFonts w:eastAsia="Calibri" w:cs="Times New Roman"/>
          <w:sz w:val="20"/>
          <w:szCs w:val="20"/>
          <w:lang w:eastAsia="lv-LV"/>
        </w:rPr>
      </w:pPr>
    </w:p>
    <w:p w:rsidR="00481C66" w:rsidRDefault="00481C66" w:rsidP="006E5453">
      <w:pPr>
        <w:jc w:val="right"/>
        <w:rPr>
          <w:rFonts w:eastAsia="Calibri" w:cs="Times New Roman"/>
          <w:sz w:val="20"/>
          <w:szCs w:val="20"/>
          <w:lang w:eastAsia="lv-LV"/>
        </w:rPr>
      </w:pPr>
    </w:p>
    <w:p w:rsidR="00481C66" w:rsidRDefault="00481C66" w:rsidP="006E5453">
      <w:pPr>
        <w:jc w:val="right"/>
        <w:rPr>
          <w:rFonts w:eastAsia="Calibri" w:cs="Times New Roman"/>
          <w:sz w:val="20"/>
          <w:szCs w:val="20"/>
          <w:lang w:eastAsia="lv-LV"/>
        </w:rPr>
      </w:pPr>
    </w:p>
    <w:p w:rsidR="006E5453" w:rsidRDefault="006E5453" w:rsidP="006E5453">
      <w:pPr>
        <w:jc w:val="right"/>
        <w:rPr>
          <w:rFonts w:eastAsia="Calibri" w:cs="Times New Roman"/>
          <w:sz w:val="20"/>
          <w:szCs w:val="20"/>
          <w:lang w:eastAsia="lv-LV"/>
        </w:rPr>
      </w:pPr>
      <w:r>
        <w:rPr>
          <w:rFonts w:eastAsia="Calibri" w:cs="Times New Roman"/>
          <w:sz w:val="20"/>
          <w:szCs w:val="20"/>
          <w:lang w:eastAsia="lv-LV"/>
        </w:rPr>
        <w:t xml:space="preserve"> </w:t>
      </w:r>
    </w:p>
    <w:p w:rsidR="006E5453" w:rsidRDefault="006E5453" w:rsidP="006E5453">
      <w:pPr>
        <w:jc w:val="right"/>
        <w:rPr>
          <w:rFonts w:eastAsia="Calibri" w:cs="Times New Roman"/>
          <w:sz w:val="20"/>
          <w:szCs w:val="20"/>
          <w:lang w:eastAsia="lv-LV"/>
        </w:rPr>
      </w:pPr>
    </w:p>
    <w:p w:rsidR="006E5453" w:rsidRDefault="006E5453" w:rsidP="006E5453">
      <w:pPr>
        <w:jc w:val="right"/>
        <w:rPr>
          <w:rFonts w:eastAsia="Calibri" w:cs="Times New Roman"/>
          <w:sz w:val="20"/>
          <w:szCs w:val="20"/>
          <w:lang w:eastAsia="lv-LV"/>
        </w:rPr>
      </w:pPr>
    </w:p>
    <w:p w:rsidR="006E5453" w:rsidRDefault="006E5453" w:rsidP="006E5453">
      <w:pPr>
        <w:jc w:val="right"/>
        <w:rPr>
          <w:rFonts w:eastAsia="Calibri" w:cs="Times New Roman"/>
          <w:sz w:val="20"/>
          <w:szCs w:val="20"/>
          <w:lang w:eastAsia="lv-LV"/>
        </w:rPr>
      </w:pPr>
    </w:p>
    <w:p w:rsidR="006E5453" w:rsidRDefault="006E5453" w:rsidP="006E5453">
      <w:pPr>
        <w:jc w:val="right"/>
        <w:rPr>
          <w:rFonts w:eastAsia="Calibri" w:cs="Times New Roman"/>
          <w:sz w:val="20"/>
          <w:szCs w:val="20"/>
          <w:lang w:eastAsia="lv-LV"/>
        </w:rPr>
      </w:pPr>
    </w:p>
    <w:p w:rsidR="006E5453" w:rsidRDefault="006E5453" w:rsidP="006E5453">
      <w:pPr>
        <w:jc w:val="right"/>
        <w:rPr>
          <w:rFonts w:eastAsia="Calibri" w:cs="Times New Roman"/>
          <w:sz w:val="20"/>
          <w:szCs w:val="20"/>
          <w:lang w:eastAsia="lv-LV"/>
        </w:rPr>
      </w:pPr>
    </w:p>
    <w:p w:rsidR="006E5453" w:rsidRDefault="006E5453" w:rsidP="006E5453">
      <w:pPr>
        <w:jc w:val="right"/>
        <w:rPr>
          <w:rFonts w:eastAsia="Calibri" w:cs="Times New Roman"/>
          <w:sz w:val="20"/>
          <w:szCs w:val="20"/>
          <w:lang w:eastAsia="lv-LV"/>
        </w:rPr>
      </w:pPr>
    </w:p>
    <w:p w:rsidR="006E5453" w:rsidRPr="006E5453" w:rsidRDefault="006E5453" w:rsidP="006E5453">
      <w:pPr>
        <w:jc w:val="right"/>
        <w:rPr>
          <w:rFonts w:eastAsia="Calibri" w:cs="Times New Roman"/>
          <w:sz w:val="20"/>
          <w:szCs w:val="20"/>
          <w:lang w:eastAsia="lv-LV"/>
        </w:rPr>
      </w:pPr>
    </w:p>
    <w:p w:rsidR="00AE56A2" w:rsidRPr="00C12054" w:rsidRDefault="00C1205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C12054" w:rsidRDefault="00C12054" w:rsidP="00BF1267">
      <w:pPr>
        <w:ind w:right="0"/>
        <w:jc w:val="center"/>
        <w:rPr>
          <w:rFonts w:eastAsia="Calibri" w:cs="Times New Roman"/>
          <w:szCs w:val="20"/>
          <w:lang w:eastAsia="lv-LV"/>
        </w:rPr>
      </w:pPr>
      <w:r>
        <w:rPr>
          <w:rFonts w:eastAsia="Calibri" w:cs="Times New Roman"/>
          <w:szCs w:val="20"/>
          <w:lang w:eastAsia="lv-LV"/>
        </w:rPr>
        <w:t>Tukumā</w:t>
      </w:r>
    </w:p>
    <w:p w:rsidR="00C12054" w:rsidRDefault="00C1205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3</w:t>
      </w:r>
      <w:r>
        <w:rPr>
          <w:rFonts w:eastAsia="Calibri" w:cs="Times New Roman"/>
          <w:szCs w:val="20"/>
          <w:lang w:eastAsia="lv-LV"/>
        </w:rPr>
        <w:t>.§.</w:t>
      </w:r>
    </w:p>
    <w:p w:rsidR="00C12054" w:rsidRDefault="00C12054" w:rsidP="00BF1267">
      <w:pPr>
        <w:ind w:right="0"/>
        <w:rPr>
          <w:rFonts w:eastAsia="Calibri" w:cs="Times New Roman"/>
          <w:szCs w:val="20"/>
          <w:lang w:eastAsia="lv-LV"/>
        </w:rPr>
      </w:pPr>
    </w:p>
    <w:p w:rsidR="00072136" w:rsidRPr="00253BF0" w:rsidRDefault="00072136" w:rsidP="00BF1267">
      <w:pPr>
        <w:ind w:right="0"/>
        <w:jc w:val="center"/>
        <w:rPr>
          <w:rFonts w:eastAsia="Calibri" w:cs="Times New Roman"/>
          <w:szCs w:val="20"/>
          <w:lang w:eastAsia="lv-LV"/>
        </w:rPr>
      </w:pPr>
    </w:p>
    <w:p w:rsidR="00072136" w:rsidRPr="00253BF0" w:rsidRDefault="00072136" w:rsidP="00BF1267">
      <w:pPr>
        <w:ind w:right="0"/>
        <w:rPr>
          <w:rFonts w:eastAsia="Calibri" w:cs="Times New Roman"/>
          <w:b/>
          <w:szCs w:val="24"/>
          <w:lang w:eastAsia="lv-LV"/>
        </w:rPr>
      </w:pPr>
      <w:r w:rsidRPr="00253BF0">
        <w:rPr>
          <w:rFonts w:eastAsia="Calibri" w:cs="Times New Roman"/>
          <w:b/>
          <w:szCs w:val="20"/>
          <w:lang w:eastAsia="lv-LV"/>
        </w:rPr>
        <w:t xml:space="preserve">Par saistošo noteikumu </w:t>
      </w:r>
      <w:r w:rsidRPr="00253BF0">
        <w:rPr>
          <w:rFonts w:eastAsia="Calibri" w:cs="Times New Roman"/>
          <w:b/>
          <w:bCs/>
          <w:szCs w:val="24"/>
          <w:lang w:eastAsia="lv-LV"/>
        </w:rPr>
        <w:t>„</w:t>
      </w:r>
      <w:r w:rsidRPr="00253BF0">
        <w:rPr>
          <w:rFonts w:eastAsia="Calibri" w:cs="Times New Roman"/>
          <w:b/>
          <w:color w:val="000000"/>
          <w:szCs w:val="24"/>
          <w:lang w:eastAsia="lv-LV"/>
        </w:rPr>
        <w:t xml:space="preserve">Par </w:t>
      </w:r>
      <w:r w:rsidRPr="00253BF0">
        <w:rPr>
          <w:rFonts w:eastAsia="Calibri" w:cs="Times New Roman"/>
          <w:b/>
          <w:szCs w:val="24"/>
          <w:lang w:eastAsia="lv-LV"/>
        </w:rPr>
        <w:t xml:space="preserve">decentralizēto </w:t>
      </w:r>
    </w:p>
    <w:p w:rsidR="00072136" w:rsidRPr="00253BF0" w:rsidRDefault="00072136" w:rsidP="00BF1267">
      <w:pPr>
        <w:ind w:right="0"/>
        <w:rPr>
          <w:rFonts w:eastAsia="Calibri" w:cs="Times New Roman"/>
          <w:b/>
          <w:szCs w:val="24"/>
          <w:lang w:eastAsia="lv-LV"/>
        </w:rPr>
      </w:pPr>
      <w:r w:rsidRPr="00253BF0">
        <w:rPr>
          <w:rFonts w:eastAsia="Calibri" w:cs="Times New Roman"/>
          <w:b/>
          <w:szCs w:val="24"/>
          <w:lang w:eastAsia="lv-LV"/>
        </w:rPr>
        <w:t xml:space="preserve">kanalizācijas pakalpojumu sniegšanas un </w:t>
      </w:r>
    </w:p>
    <w:p w:rsidR="00072136" w:rsidRPr="00253BF0" w:rsidRDefault="00072136" w:rsidP="00BF1267">
      <w:pPr>
        <w:ind w:right="0"/>
        <w:rPr>
          <w:rFonts w:eastAsia="Calibri" w:cs="Times New Roman"/>
          <w:b/>
          <w:color w:val="000000"/>
          <w:szCs w:val="24"/>
          <w:lang w:eastAsia="lv-LV"/>
        </w:rPr>
      </w:pPr>
      <w:r w:rsidRPr="00253BF0">
        <w:rPr>
          <w:rFonts w:eastAsia="Calibri" w:cs="Times New Roman"/>
          <w:b/>
          <w:szCs w:val="24"/>
          <w:lang w:eastAsia="lv-LV"/>
        </w:rPr>
        <w:t xml:space="preserve">uzskaites kārtību </w:t>
      </w:r>
      <w:r w:rsidRPr="00253BF0">
        <w:rPr>
          <w:rFonts w:eastAsia="Calibri" w:cs="Times New Roman"/>
          <w:b/>
          <w:color w:val="000000"/>
          <w:szCs w:val="24"/>
          <w:lang w:eastAsia="lv-LV"/>
        </w:rPr>
        <w:t xml:space="preserve">Tukuma novada pašvaldībā” </w:t>
      </w:r>
    </w:p>
    <w:p w:rsidR="00072136" w:rsidRPr="00253BF0" w:rsidRDefault="00072136" w:rsidP="00BF1267">
      <w:pPr>
        <w:ind w:right="0"/>
        <w:rPr>
          <w:rFonts w:eastAsia="Calibri" w:cs="Times New Roman"/>
          <w:b/>
          <w:color w:val="000000"/>
          <w:szCs w:val="24"/>
          <w:lang w:eastAsia="lv-LV"/>
        </w:rPr>
      </w:pPr>
      <w:r w:rsidRPr="00253BF0">
        <w:rPr>
          <w:rFonts w:eastAsia="Calibri" w:cs="Times New Roman"/>
          <w:b/>
          <w:color w:val="000000"/>
          <w:szCs w:val="24"/>
          <w:lang w:eastAsia="lv-LV"/>
        </w:rPr>
        <w:t>apstiprināšanu</w:t>
      </w:r>
    </w:p>
    <w:p w:rsidR="00072136" w:rsidRDefault="00072136" w:rsidP="00BF1267">
      <w:pPr>
        <w:ind w:right="0"/>
        <w:rPr>
          <w:rFonts w:eastAsia="Calibri" w:cs="Times New Roman"/>
          <w:b/>
          <w:color w:val="000000"/>
          <w:szCs w:val="24"/>
          <w:lang w:eastAsia="lv-LV"/>
        </w:rPr>
      </w:pPr>
    </w:p>
    <w:p w:rsidR="00072136" w:rsidRPr="00253BF0" w:rsidRDefault="00072136" w:rsidP="00BF1267">
      <w:pPr>
        <w:ind w:right="-1050"/>
        <w:rPr>
          <w:rFonts w:eastAsia="Calibri" w:cs="Times New Roman"/>
          <w:i/>
          <w:szCs w:val="20"/>
          <w:lang w:eastAsia="lv-LV"/>
        </w:rPr>
      </w:pPr>
    </w:p>
    <w:p w:rsidR="00072136" w:rsidRPr="00253BF0" w:rsidRDefault="00072136" w:rsidP="00BF1267">
      <w:pPr>
        <w:ind w:right="0" w:firstLine="720"/>
        <w:rPr>
          <w:rFonts w:eastAsia="Times New Roman" w:cs="Times New Roman"/>
          <w:szCs w:val="20"/>
          <w:lang w:eastAsia="lv-LV"/>
        </w:rPr>
      </w:pPr>
      <w:r w:rsidRPr="00253BF0">
        <w:rPr>
          <w:rFonts w:eastAsia="Times New Roman" w:cs="Times New Roman"/>
          <w:szCs w:val="20"/>
          <w:lang w:eastAsia="lv-LV"/>
        </w:rPr>
        <w:t>1. Apstiprināt saistošos noteikumus Nr.</w:t>
      </w:r>
      <w:r w:rsidR="007E5C3D">
        <w:rPr>
          <w:rFonts w:eastAsia="Times New Roman" w:cs="Times New Roman"/>
          <w:szCs w:val="20"/>
          <w:lang w:eastAsia="lv-LV"/>
        </w:rPr>
        <w:t>17</w:t>
      </w:r>
      <w:r w:rsidRPr="00253BF0">
        <w:rPr>
          <w:rFonts w:eastAsia="Times New Roman" w:cs="Times New Roman"/>
          <w:szCs w:val="20"/>
          <w:lang w:eastAsia="lv-LV"/>
        </w:rPr>
        <w:t xml:space="preserve"> </w:t>
      </w:r>
      <w:r w:rsidRPr="00253BF0">
        <w:rPr>
          <w:rFonts w:eastAsia="Times New Roman" w:cs="Times New Roman"/>
          <w:bCs/>
          <w:szCs w:val="24"/>
          <w:lang w:eastAsia="lv-LV"/>
        </w:rPr>
        <w:t>„</w:t>
      </w:r>
      <w:r w:rsidRPr="00253BF0">
        <w:rPr>
          <w:rFonts w:eastAsia="Times New Roman" w:cs="Times New Roman"/>
          <w:color w:val="000000"/>
          <w:szCs w:val="24"/>
          <w:lang w:eastAsia="lv-LV"/>
        </w:rPr>
        <w:t xml:space="preserve">Par </w:t>
      </w:r>
      <w:r w:rsidRPr="00253BF0">
        <w:rPr>
          <w:rFonts w:eastAsia="Calibri" w:cs="Times New Roman"/>
          <w:szCs w:val="24"/>
          <w:lang w:eastAsia="lv-LV"/>
        </w:rPr>
        <w:t xml:space="preserve">decentralizēto kanalizācijas pakalpojumu sniegšanas un uzskaites kārtību </w:t>
      </w:r>
      <w:r w:rsidRPr="00253BF0">
        <w:rPr>
          <w:rFonts w:eastAsia="Times New Roman" w:cs="Times New Roman"/>
          <w:color w:val="000000"/>
          <w:szCs w:val="24"/>
          <w:lang w:eastAsia="lv-LV"/>
        </w:rPr>
        <w:t>Tukuma novada pašvaldībā”</w:t>
      </w:r>
      <w:r w:rsidRPr="00253BF0">
        <w:rPr>
          <w:rFonts w:eastAsia="Times New Roman" w:cs="Times New Roman"/>
          <w:szCs w:val="20"/>
          <w:lang w:eastAsia="lv-LV"/>
        </w:rPr>
        <w:t xml:space="preserve"> (pievienoti).</w:t>
      </w:r>
    </w:p>
    <w:p w:rsidR="00072136" w:rsidRPr="00253BF0" w:rsidRDefault="00072136" w:rsidP="00BF1267">
      <w:pPr>
        <w:ind w:right="0"/>
        <w:rPr>
          <w:rFonts w:eastAsia="Times New Roman" w:cs="Times New Roman"/>
          <w:szCs w:val="20"/>
          <w:lang w:eastAsia="lv-LV"/>
        </w:rPr>
      </w:pPr>
    </w:p>
    <w:p w:rsidR="00072136" w:rsidRPr="00253BF0" w:rsidRDefault="00072136" w:rsidP="00BF1267">
      <w:pPr>
        <w:ind w:right="0" w:firstLine="720"/>
        <w:rPr>
          <w:rFonts w:eastAsia="Times New Roman" w:cs="Times New Roman"/>
          <w:szCs w:val="20"/>
          <w:lang w:eastAsia="lv-LV"/>
        </w:rPr>
      </w:pPr>
      <w:r w:rsidRPr="00253BF0">
        <w:rPr>
          <w:rFonts w:eastAsia="Times New Roman" w:cs="Times New Roman"/>
          <w:szCs w:val="20"/>
          <w:lang w:eastAsia="lv-LV"/>
        </w:rPr>
        <w:t>2. Saistošos noteikumus Nr.</w:t>
      </w:r>
      <w:r w:rsidR="007E5C3D">
        <w:rPr>
          <w:rFonts w:eastAsia="Times New Roman" w:cs="Times New Roman"/>
          <w:szCs w:val="20"/>
          <w:lang w:eastAsia="lv-LV"/>
        </w:rPr>
        <w:t>17</w:t>
      </w:r>
      <w:r w:rsidRPr="00253BF0">
        <w:rPr>
          <w:rFonts w:eastAsia="Times New Roman" w:cs="Times New Roman"/>
          <w:szCs w:val="20"/>
          <w:lang w:eastAsia="lv-LV"/>
        </w:rPr>
        <w:t xml:space="preserve"> </w:t>
      </w:r>
      <w:r w:rsidRPr="00253BF0">
        <w:rPr>
          <w:rFonts w:eastAsia="Times New Roman" w:cs="Times New Roman"/>
          <w:bCs/>
          <w:szCs w:val="24"/>
          <w:lang w:eastAsia="lv-LV"/>
        </w:rPr>
        <w:t>„</w:t>
      </w:r>
      <w:r w:rsidRPr="00253BF0">
        <w:rPr>
          <w:rFonts w:eastAsia="Times New Roman" w:cs="Times New Roman"/>
          <w:color w:val="000000"/>
          <w:szCs w:val="24"/>
          <w:lang w:eastAsia="lv-LV"/>
        </w:rPr>
        <w:t xml:space="preserve">Par </w:t>
      </w:r>
      <w:r w:rsidRPr="00253BF0">
        <w:rPr>
          <w:rFonts w:eastAsia="Calibri" w:cs="Times New Roman"/>
          <w:szCs w:val="24"/>
          <w:lang w:eastAsia="lv-LV"/>
        </w:rPr>
        <w:t xml:space="preserve">decentralizēto kanalizācijas pakalpojumu sniegšanas un uzskaites kārtību </w:t>
      </w:r>
      <w:r w:rsidRPr="00253BF0">
        <w:rPr>
          <w:rFonts w:eastAsia="Times New Roman" w:cs="Times New Roman"/>
          <w:color w:val="000000"/>
          <w:szCs w:val="24"/>
          <w:lang w:eastAsia="lv-LV"/>
        </w:rPr>
        <w:t>Tukuma novada pašvaldībā”</w:t>
      </w:r>
      <w:r w:rsidRPr="00253BF0">
        <w:rPr>
          <w:rFonts w:eastAsia="Times New Roman" w:cs="Times New Roman"/>
          <w:szCs w:val="20"/>
          <w:lang w:eastAsia="lv-LV"/>
        </w:rPr>
        <w:t xml:space="preserve"> </w:t>
      </w:r>
      <w:proofErr w:type="gramStart"/>
      <w:r w:rsidRPr="00253BF0">
        <w:rPr>
          <w:rFonts w:eastAsia="Times New Roman" w:cs="Times New Roman"/>
          <w:szCs w:val="20"/>
          <w:lang w:eastAsia="lv-LV"/>
        </w:rPr>
        <w:t>triju darba dienu laikā pēc to parakstīšanas nosūtīt atzinuma sniegšanai Vides aizsardzības un reģionālās attīstības ministrijai elektroniskā veidā parakstītus ar drošu elektronisko parakstu</w:t>
      </w:r>
      <w:proofErr w:type="gramEnd"/>
      <w:r w:rsidRPr="00253BF0">
        <w:rPr>
          <w:rFonts w:eastAsia="Times New Roman" w:cs="Times New Roman"/>
          <w:szCs w:val="20"/>
          <w:lang w:eastAsia="lv-LV"/>
        </w:rPr>
        <w:t>, kas satur laika zīmogu.</w:t>
      </w:r>
    </w:p>
    <w:p w:rsidR="00072136" w:rsidRPr="00253BF0" w:rsidRDefault="00072136" w:rsidP="00BF1267">
      <w:pPr>
        <w:ind w:right="0"/>
        <w:rPr>
          <w:rFonts w:eastAsia="Times New Roman" w:cs="Times New Roman"/>
          <w:szCs w:val="24"/>
          <w:lang w:eastAsia="lv-LV"/>
        </w:rPr>
      </w:pP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3. Noteikt, ka saistošie noteikumi Nr.</w:t>
      </w:r>
      <w:r w:rsidR="007E5C3D">
        <w:rPr>
          <w:rFonts w:eastAsia="Times New Roman" w:cs="Times New Roman"/>
          <w:szCs w:val="24"/>
          <w:lang w:eastAsia="lv-LV"/>
        </w:rPr>
        <w:t>17</w:t>
      </w:r>
      <w:r w:rsidRPr="00253BF0">
        <w:rPr>
          <w:rFonts w:eastAsia="Times New Roman" w:cs="Times New Roman"/>
          <w:szCs w:val="24"/>
          <w:lang w:eastAsia="lv-LV"/>
        </w:rPr>
        <w:t xml:space="preserve"> </w:t>
      </w:r>
      <w:r w:rsidRPr="00253BF0">
        <w:rPr>
          <w:rFonts w:eastAsia="Times New Roman" w:cs="Times New Roman"/>
          <w:bCs/>
          <w:szCs w:val="24"/>
          <w:lang w:eastAsia="lv-LV"/>
        </w:rPr>
        <w:t>„</w:t>
      </w:r>
      <w:r w:rsidRPr="00253BF0">
        <w:rPr>
          <w:rFonts w:eastAsia="Times New Roman" w:cs="Times New Roman"/>
          <w:color w:val="000000"/>
          <w:szCs w:val="24"/>
          <w:lang w:eastAsia="lv-LV"/>
        </w:rPr>
        <w:t xml:space="preserve">Par </w:t>
      </w:r>
      <w:r w:rsidRPr="00253BF0">
        <w:rPr>
          <w:rFonts w:eastAsia="Calibri" w:cs="Times New Roman"/>
          <w:szCs w:val="24"/>
          <w:lang w:eastAsia="lv-LV"/>
        </w:rPr>
        <w:t xml:space="preserve">decentralizēto kanalizācijas pakalpojumu sniegšanas un uzskaites kārtību </w:t>
      </w:r>
      <w:r w:rsidRPr="00253BF0">
        <w:rPr>
          <w:rFonts w:eastAsia="Times New Roman" w:cs="Times New Roman"/>
          <w:color w:val="000000"/>
          <w:szCs w:val="24"/>
          <w:lang w:eastAsia="lv-LV"/>
        </w:rPr>
        <w:t>Tukuma novada pašvaldībā”</w:t>
      </w:r>
      <w:r w:rsidRPr="00253BF0">
        <w:rPr>
          <w:rFonts w:eastAsia="Times New Roman" w:cs="Times New Roman"/>
          <w:szCs w:val="24"/>
          <w:lang w:eastAsia="lv-LV"/>
        </w:rPr>
        <w:t xml:space="preserve"> stājas spēkā nākamajā dienā pēc to teksta publicēšanas Domes bezmaksas informatīvajā izdevumā „Tukuma Laiks”.</w:t>
      </w:r>
    </w:p>
    <w:p w:rsidR="00072136" w:rsidRPr="00253BF0" w:rsidRDefault="00072136" w:rsidP="00BF1267">
      <w:pPr>
        <w:ind w:right="0"/>
        <w:rPr>
          <w:rFonts w:eastAsia="Times New Roman" w:cs="Times New Roman"/>
          <w:szCs w:val="20"/>
          <w:lang w:eastAsia="lv-LV"/>
        </w:rPr>
      </w:pPr>
    </w:p>
    <w:p w:rsidR="00072136" w:rsidRPr="00253BF0" w:rsidRDefault="00072136" w:rsidP="00BF1267">
      <w:pPr>
        <w:ind w:right="0" w:firstLine="720"/>
        <w:rPr>
          <w:rFonts w:eastAsia="Times New Roman" w:cs="Times New Roman"/>
          <w:szCs w:val="20"/>
          <w:lang w:eastAsia="lv-LV"/>
        </w:rPr>
      </w:pPr>
      <w:r w:rsidRPr="00253BF0">
        <w:rPr>
          <w:rFonts w:eastAsia="Times New Roman" w:cs="Times New Roman"/>
          <w:szCs w:val="20"/>
          <w:lang w:eastAsia="lv-LV"/>
        </w:rPr>
        <w:t>4. Saistošos noteikumus Nr.</w:t>
      </w:r>
      <w:r w:rsidR="007E5C3D">
        <w:rPr>
          <w:rFonts w:eastAsia="Times New Roman" w:cs="Times New Roman"/>
          <w:szCs w:val="20"/>
          <w:lang w:eastAsia="lv-LV"/>
        </w:rPr>
        <w:t>17</w:t>
      </w:r>
      <w:r w:rsidRPr="00253BF0">
        <w:rPr>
          <w:rFonts w:eastAsia="Times New Roman" w:cs="Times New Roman"/>
          <w:szCs w:val="20"/>
          <w:lang w:eastAsia="lv-LV"/>
        </w:rPr>
        <w:t xml:space="preserve"> </w:t>
      </w:r>
      <w:r w:rsidRPr="00253BF0">
        <w:rPr>
          <w:rFonts w:eastAsia="Times New Roman" w:cs="Times New Roman"/>
          <w:bCs/>
          <w:szCs w:val="24"/>
          <w:lang w:eastAsia="lv-LV"/>
        </w:rPr>
        <w:t>„</w:t>
      </w:r>
      <w:r w:rsidRPr="00253BF0">
        <w:rPr>
          <w:rFonts w:eastAsia="Times New Roman" w:cs="Times New Roman"/>
          <w:color w:val="000000"/>
          <w:szCs w:val="24"/>
          <w:lang w:eastAsia="lv-LV"/>
        </w:rPr>
        <w:t xml:space="preserve">Par </w:t>
      </w:r>
      <w:r w:rsidRPr="00253BF0">
        <w:rPr>
          <w:rFonts w:eastAsia="Calibri" w:cs="Times New Roman"/>
          <w:szCs w:val="24"/>
          <w:lang w:eastAsia="lv-LV"/>
        </w:rPr>
        <w:t xml:space="preserve">decentralizēto kanalizācijas pakalpojumu sniegšanas un uzskaites kārtību </w:t>
      </w:r>
      <w:r w:rsidRPr="00253BF0">
        <w:rPr>
          <w:rFonts w:eastAsia="Times New Roman" w:cs="Times New Roman"/>
          <w:color w:val="000000"/>
          <w:szCs w:val="24"/>
          <w:lang w:eastAsia="lv-LV"/>
        </w:rPr>
        <w:t>Tukuma novada pašvaldībā”</w:t>
      </w:r>
      <w:r w:rsidRPr="00253BF0">
        <w:rPr>
          <w:rFonts w:eastAsia="Times New Roman" w:cs="Times New Roman"/>
          <w:szCs w:val="20"/>
          <w:lang w:eastAsia="lv-LV"/>
        </w:rPr>
        <w:t>:</w:t>
      </w:r>
    </w:p>
    <w:p w:rsidR="00072136" w:rsidRPr="00253BF0" w:rsidRDefault="00072136" w:rsidP="00BF1267">
      <w:pPr>
        <w:ind w:right="-1" w:firstLine="720"/>
        <w:rPr>
          <w:rFonts w:eastAsia="Times New Roman" w:cs="Times New Roman"/>
          <w:szCs w:val="20"/>
          <w:lang w:eastAsia="lv-LV"/>
        </w:rPr>
      </w:pPr>
      <w:r w:rsidRPr="00253BF0">
        <w:rPr>
          <w:rFonts w:eastAsia="Times New Roman" w:cs="Times New Roman"/>
          <w:szCs w:val="24"/>
          <w:lang w:eastAsia="lv-LV"/>
        </w:rPr>
        <w:t>4.1. publicēt Tukuma novada Domes bezmaksas informatīvajā izdevumā „Tukuma Laiks”;</w:t>
      </w:r>
    </w:p>
    <w:p w:rsidR="00072136" w:rsidRPr="00253BF0" w:rsidRDefault="00072136" w:rsidP="00BF1267">
      <w:pPr>
        <w:ind w:right="-1" w:firstLine="720"/>
        <w:rPr>
          <w:rFonts w:eastAsia="Times New Roman" w:cs="Times New Roman"/>
          <w:szCs w:val="20"/>
          <w:lang w:eastAsia="lv-LV"/>
        </w:rPr>
      </w:pPr>
      <w:r w:rsidRPr="00253BF0">
        <w:rPr>
          <w:rFonts w:eastAsia="Times New Roman" w:cs="Times New Roman"/>
          <w:szCs w:val="20"/>
          <w:lang w:eastAsia="lv-LV"/>
        </w:rPr>
        <w:t xml:space="preserve">4.2. publicēt pašvaldības tīmekļa vietnē </w:t>
      </w:r>
      <w:hyperlink r:id="rId29" w:history="1">
        <w:r w:rsidRPr="00253BF0">
          <w:rPr>
            <w:rFonts w:eastAsia="Times New Roman" w:cs="Times New Roman"/>
            <w:color w:val="0000FF"/>
            <w:szCs w:val="20"/>
            <w:u w:val="single"/>
            <w:lang w:eastAsia="lv-LV"/>
          </w:rPr>
          <w:t>www.tukums.lv</w:t>
        </w:r>
      </w:hyperlink>
      <w:r w:rsidRPr="00253BF0">
        <w:rPr>
          <w:rFonts w:eastAsia="Times New Roman" w:cs="Times New Roman"/>
          <w:szCs w:val="20"/>
          <w:lang w:eastAsia="lv-LV"/>
        </w:rPr>
        <w:t>;</w:t>
      </w:r>
    </w:p>
    <w:p w:rsidR="00072136" w:rsidRPr="00253BF0" w:rsidRDefault="00072136" w:rsidP="00BF1267">
      <w:pPr>
        <w:ind w:right="-1" w:firstLine="720"/>
        <w:rPr>
          <w:rFonts w:eastAsia="Times New Roman" w:cs="Times New Roman"/>
          <w:szCs w:val="20"/>
          <w:lang w:eastAsia="lv-LV"/>
        </w:rPr>
      </w:pPr>
      <w:r w:rsidRPr="00253BF0">
        <w:rPr>
          <w:rFonts w:eastAsia="Times New Roman" w:cs="Times New Roman"/>
          <w:szCs w:val="20"/>
          <w:lang w:eastAsia="lv-LV"/>
        </w:rPr>
        <w:t>4.3. izvietot pieejamā vietā Domes ēkā un pagastu pārvaldēs.</w:t>
      </w:r>
    </w:p>
    <w:p w:rsidR="00072136" w:rsidRPr="00253BF0" w:rsidRDefault="00072136" w:rsidP="00BF1267">
      <w:pPr>
        <w:ind w:right="-1" w:firstLine="720"/>
        <w:rPr>
          <w:rFonts w:eastAsia="Times New Roman" w:cs="Times New Roman"/>
          <w:szCs w:val="20"/>
          <w:lang w:eastAsia="lv-LV"/>
        </w:rPr>
      </w:pPr>
    </w:p>
    <w:p w:rsidR="00072136" w:rsidRDefault="00072136" w:rsidP="00BF1267">
      <w:pPr>
        <w:suppressAutoHyphens/>
        <w:ind w:right="0"/>
        <w:rPr>
          <w:rFonts w:eastAsia="Calibri" w:cs="Times New Roman"/>
          <w:sz w:val="20"/>
          <w:szCs w:val="20"/>
          <w:lang w:eastAsia="lv-LV"/>
        </w:rPr>
      </w:pPr>
    </w:p>
    <w:p w:rsidR="006E5453" w:rsidRPr="00253BF0" w:rsidRDefault="006E5453" w:rsidP="00BF1267">
      <w:pPr>
        <w:suppressAutoHyphens/>
        <w:ind w:right="0"/>
        <w:rPr>
          <w:rFonts w:eastAsia="Calibri" w:cs="Times New Roman"/>
          <w:sz w:val="20"/>
          <w:szCs w:val="20"/>
          <w:lang w:eastAsia="lv-LV"/>
        </w:rPr>
      </w:pPr>
    </w:p>
    <w:p w:rsidR="00072136" w:rsidRPr="00253BF0" w:rsidRDefault="00072136" w:rsidP="00BF1267">
      <w:pPr>
        <w:suppressAutoHyphens/>
        <w:ind w:right="0"/>
        <w:rPr>
          <w:rFonts w:eastAsia="Calibri" w:cs="Times New Roman"/>
          <w:sz w:val="20"/>
          <w:szCs w:val="20"/>
          <w:lang w:eastAsia="lv-LV"/>
        </w:rPr>
      </w:pPr>
    </w:p>
    <w:p w:rsidR="006E5453" w:rsidRDefault="006E5453" w:rsidP="006E5453">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CE24BB">
        <w:rPr>
          <w:rFonts w:eastAsia="Times New Roman" w:cs="Times New Roman"/>
          <w:szCs w:val="24"/>
          <w:lang w:eastAsia="da-DK"/>
        </w:rPr>
        <w:tab/>
      </w:r>
      <w:r w:rsidR="00CE24BB">
        <w:rPr>
          <w:rFonts w:eastAsia="Times New Roman" w:cs="Times New Roman"/>
          <w:szCs w:val="24"/>
          <w:lang w:eastAsia="da-DK"/>
        </w:rPr>
        <w:tab/>
      </w:r>
      <w:r w:rsidR="00CE24BB">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6E5453" w:rsidRDefault="006E5453" w:rsidP="006E5453">
      <w:pPr>
        <w:ind w:right="0"/>
        <w:rPr>
          <w:rFonts w:eastAsia="Times New Roman" w:cs="Times New Roman"/>
          <w:szCs w:val="24"/>
          <w:lang w:eastAsia="da-DK"/>
        </w:rPr>
      </w:pPr>
    </w:p>
    <w:p w:rsidR="00A96034" w:rsidRDefault="00A96034" w:rsidP="00BF1267">
      <w:pPr>
        <w:ind w:right="0"/>
        <w:jc w:val="left"/>
        <w:rPr>
          <w:rFonts w:eastAsia="Calibri" w:cs="Times New Roman"/>
          <w:sz w:val="20"/>
          <w:szCs w:val="20"/>
          <w:lang w:eastAsia="lv-LV"/>
        </w:rPr>
      </w:pPr>
    </w:p>
    <w:p w:rsidR="00DF71CC" w:rsidRDefault="00DF71CC" w:rsidP="00BF1267">
      <w:pPr>
        <w:ind w:right="0"/>
        <w:jc w:val="center"/>
        <w:rPr>
          <w:rFonts w:eastAsia="Calibri" w:cs="Times New Roman"/>
          <w:b/>
          <w:szCs w:val="24"/>
          <w:lang w:eastAsia="lv-LV"/>
        </w:rPr>
      </w:pPr>
    </w:p>
    <w:p w:rsidR="00BD585B" w:rsidRDefault="00BD585B" w:rsidP="00BF1267">
      <w:pPr>
        <w:rPr>
          <w:rFonts w:eastAsia="Calibri" w:cs="Times New Roman"/>
          <w:b/>
          <w:szCs w:val="24"/>
          <w:lang w:eastAsia="lv-LV"/>
        </w:rPr>
      </w:pPr>
      <w:r>
        <w:rPr>
          <w:rFonts w:eastAsia="Calibri" w:cs="Times New Roman"/>
          <w:b/>
          <w:szCs w:val="24"/>
          <w:lang w:eastAsia="lv-LV"/>
        </w:rPr>
        <w:br w:type="page"/>
      </w:r>
    </w:p>
    <w:p w:rsidR="007E5C3D" w:rsidRPr="007E5C3D" w:rsidRDefault="007E5C3D" w:rsidP="007E5C3D">
      <w:pPr>
        <w:ind w:right="0"/>
        <w:jc w:val="right"/>
        <w:rPr>
          <w:rFonts w:eastAsia="Calibri" w:cs="Times New Roman"/>
          <w:sz w:val="20"/>
          <w:szCs w:val="20"/>
          <w:lang w:eastAsia="lv-LV"/>
        </w:rPr>
      </w:pPr>
      <w:r>
        <w:rPr>
          <w:rFonts w:eastAsia="Calibri" w:cs="Times New Roman"/>
          <w:sz w:val="20"/>
          <w:szCs w:val="20"/>
          <w:lang w:eastAsia="lv-LV"/>
        </w:rPr>
        <w:lastRenderedPageBreak/>
        <w:t xml:space="preserve"> </w:t>
      </w:r>
    </w:p>
    <w:p w:rsidR="00072136" w:rsidRPr="00253BF0" w:rsidRDefault="00072136" w:rsidP="00BF1267">
      <w:pPr>
        <w:ind w:right="0"/>
        <w:jc w:val="center"/>
        <w:rPr>
          <w:rFonts w:eastAsia="Calibri" w:cs="Times New Roman"/>
          <w:b/>
          <w:szCs w:val="24"/>
          <w:lang w:eastAsia="lv-LV"/>
        </w:rPr>
      </w:pPr>
      <w:r w:rsidRPr="00253BF0">
        <w:rPr>
          <w:rFonts w:eastAsia="Calibri" w:cs="Times New Roman"/>
          <w:b/>
          <w:szCs w:val="24"/>
          <w:lang w:eastAsia="lv-LV"/>
        </w:rPr>
        <w:t>Paskaidrojuma raksts</w:t>
      </w:r>
    </w:p>
    <w:p w:rsidR="00072136" w:rsidRPr="00253BF0" w:rsidRDefault="00072136" w:rsidP="00BF1267">
      <w:pPr>
        <w:ind w:right="-1"/>
        <w:jc w:val="center"/>
        <w:rPr>
          <w:rFonts w:eastAsia="Calibri" w:cs="Times New Roman"/>
          <w:b/>
          <w:szCs w:val="24"/>
          <w:lang w:eastAsia="lv-LV"/>
        </w:rPr>
      </w:pPr>
      <w:r>
        <w:rPr>
          <w:rFonts w:eastAsia="Calibri" w:cs="Times New Roman"/>
          <w:b/>
          <w:bCs/>
          <w:szCs w:val="20"/>
          <w:lang w:eastAsia="lv-LV"/>
        </w:rPr>
        <w:t>s</w:t>
      </w:r>
      <w:r w:rsidRPr="00253BF0">
        <w:rPr>
          <w:rFonts w:eastAsia="Calibri" w:cs="Times New Roman"/>
          <w:b/>
          <w:bCs/>
          <w:szCs w:val="20"/>
          <w:lang w:eastAsia="lv-LV"/>
        </w:rPr>
        <w:t>aistoš</w:t>
      </w:r>
      <w:r>
        <w:rPr>
          <w:rFonts w:eastAsia="Calibri" w:cs="Times New Roman"/>
          <w:b/>
          <w:bCs/>
          <w:szCs w:val="20"/>
          <w:lang w:eastAsia="lv-LV"/>
        </w:rPr>
        <w:t>ajiem</w:t>
      </w:r>
      <w:r w:rsidRPr="00253BF0">
        <w:rPr>
          <w:rFonts w:eastAsia="Calibri" w:cs="Times New Roman"/>
          <w:b/>
          <w:bCs/>
          <w:szCs w:val="20"/>
          <w:lang w:eastAsia="lv-LV"/>
        </w:rPr>
        <w:t xml:space="preserve"> noteikum</w:t>
      </w:r>
      <w:r>
        <w:rPr>
          <w:rFonts w:eastAsia="Calibri" w:cs="Times New Roman"/>
          <w:b/>
          <w:bCs/>
          <w:szCs w:val="20"/>
          <w:lang w:eastAsia="lv-LV"/>
        </w:rPr>
        <w:t>iem Nr.</w:t>
      </w:r>
      <w:r w:rsidR="007E5C3D">
        <w:rPr>
          <w:rFonts w:eastAsia="Calibri" w:cs="Times New Roman"/>
          <w:b/>
          <w:bCs/>
          <w:szCs w:val="20"/>
          <w:lang w:eastAsia="lv-LV"/>
        </w:rPr>
        <w:t>17</w:t>
      </w:r>
      <w:r w:rsidRPr="00253BF0">
        <w:rPr>
          <w:rFonts w:eastAsia="Calibri" w:cs="Times New Roman"/>
          <w:b/>
          <w:bCs/>
          <w:szCs w:val="20"/>
          <w:lang w:eastAsia="lv-LV"/>
        </w:rPr>
        <w:t xml:space="preserve"> </w:t>
      </w:r>
      <w:r w:rsidRPr="00253BF0">
        <w:rPr>
          <w:rFonts w:eastAsia="Calibri" w:cs="Times New Roman"/>
          <w:b/>
          <w:bCs/>
          <w:szCs w:val="24"/>
          <w:lang w:eastAsia="lv-LV"/>
        </w:rPr>
        <w:t>„</w:t>
      </w:r>
      <w:r w:rsidRPr="00253BF0">
        <w:rPr>
          <w:rFonts w:eastAsia="Calibri" w:cs="Times New Roman"/>
          <w:b/>
          <w:szCs w:val="24"/>
          <w:lang w:eastAsia="lv-LV"/>
        </w:rPr>
        <w:t>Par decentralizēto kanalizācijas pakalpojumu sniegšanas un uzskaites kārtību Tukuma pašvaldībā”</w:t>
      </w:r>
    </w:p>
    <w:p w:rsidR="00072136" w:rsidRPr="00253BF0" w:rsidRDefault="00072136" w:rsidP="00BF1267">
      <w:pPr>
        <w:ind w:right="-1050"/>
        <w:jc w:val="left"/>
        <w:rPr>
          <w:rFonts w:eastAsia="Calibri" w:cs="Times New Roman"/>
          <w:b/>
          <w:bCs/>
          <w:szCs w:val="20"/>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785"/>
      </w:tblGrid>
      <w:tr w:rsidR="00072136" w:rsidRPr="00253BF0" w:rsidTr="00C12054">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072136" w:rsidRPr="00253BF0" w:rsidRDefault="00072136" w:rsidP="00BF1267">
            <w:pPr>
              <w:ind w:right="0"/>
              <w:jc w:val="center"/>
              <w:rPr>
                <w:rFonts w:eastAsia="Calibri" w:cs="Times New Roman"/>
                <w:b/>
                <w:szCs w:val="20"/>
                <w:lang w:eastAsia="lv-LV"/>
              </w:rPr>
            </w:pPr>
            <w:r w:rsidRPr="00253BF0">
              <w:rPr>
                <w:rFonts w:eastAsia="Calibri" w:cs="Times New Roman"/>
                <w:b/>
                <w:szCs w:val="20"/>
                <w:lang w:eastAsia="lv-LV"/>
              </w:rPr>
              <w:t>Paskaidrojuma raksta sadaļas</w:t>
            </w:r>
          </w:p>
        </w:tc>
        <w:tc>
          <w:tcPr>
            <w:tcW w:w="6785" w:type="dxa"/>
            <w:tcBorders>
              <w:top w:val="single" w:sz="4" w:space="0" w:color="000000"/>
              <w:left w:val="single" w:sz="4" w:space="0" w:color="000000"/>
              <w:bottom w:val="single" w:sz="4" w:space="0" w:color="000000"/>
              <w:right w:val="single" w:sz="4" w:space="0" w:color="000000"/>
            </w:tcBorders>
            <w:vAlign w:val="center"/>
            <w:hideMark/>
          </w:tcPr>
          <w:p w:rsidR="00072136" w:rsidRPr="00253BF0" w:rsidRDefault="00072136" w:rsidP="00BF1267">
            <w:pPr>
              <w:ind w:right="0"/>
              <w:jc w:val="center"/>
              <w:rPr>
                <w:rFonts w:eastAsia="Calibri" w:cs="Times New Roman"/>
                <w:b/>
                <w:szCs w:val="20"/>
                <w:lang w:eastAsia="lv-LV"/>
              </w:rPr>
            </w:pPr>
            <w:r w:rsidRPr="00253BF0">
              <w:rPr>
                <w:rFonts w:eastAsia="Calibri" w:cs="Times New Roman"/>
                <w:b/>
                <w:szCs w:val="20"/>
                <w:lang w:eastAsia="lv-LV"/>
              </w:rPr>
              <w:t>Norādāmā informācija</w:t>
            </w:r>
          </w:p>
        </w:tc>
      </w:tr>
      <w:tr w:rsidR="00072136" w:rsidRPr="00253BF0" w:rsidTr="00C12054">
        <w:trPr>
          <w:trHeight w:val="2779"/>
          <w:jc w:val="center"/>
        </w:trPr>
        <w:tc>
          <w:tcPr>
            <w:tcW w:w="2830"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1. Īss projekta satura izklāsts</w:t>
            </w:r>
          </w:p>
        </w:tc>
        <w:tc>
          <w:tcPr>
            <w:tcW w:w="6785"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1.1. Saistošie noteikumi izstrādāti, pamatojoties uz Ūdenssaimniecības pakalpojumu likuma 6. panta ceturto daļu, kas noteic, ka vietējā pašvaldības dome izdod saistošos noteikumus, kuros paredz decentralizēto kanalizācijas pakalpojumu sniegšanas un uzskaites kārtību.</w:t>
            </w:r>
          </w:p>
          <w:p w:rsidR="00072136" w:rsidRPr="00253BF0" w:rsidRDefault="00072136" w:rsidP="00BF1267">
            <w:pPr>
              <w:ind w:right="0"/>
              <w:jc w:val="left"/>
              <w:rPr>
                <w:rFonts w:eastAsia="Calibri" w:cs="Times New Roman"/>
                <w:szCs w:val="24"/>
                <w:lang w:eastAsia="lv-LV"/>
              </w:rPr>
            </w:pPr>
            <w:r w:rsidRPr="00253BF0">
              <w:rPr>
                <w:rFonts w:eastAsia="Calibri" w:cs="Times New Roman"/>
                <w:szCs w:val="20"/>
                <w:lang w:eastAsia="lv-LV"/>
              </w:rPr>
              <w:t xml:space="preserve">1.2. Saistošo noteikumu mērķis ir nodrošināt novada iedzīvotājus ar kvalitatīvajiem pakalpojumiem, tādējādi novēršot vai mazinot kaitējumu </w:t>
            </w:r>
            <w:r w:rsidRPr="00253BF0">
              <w:rPr>
                <w:rFonts w:eastAsia="Calibri" w:cs="Times New Roman"/>
                <w:szCs w:val="24"/>
                <w:lang w:eastAsia="lv-LV"/>
              </w:rPr>
              <w:t>cilvēku veselībai un videi.</w:t>
            </w:r>
          </w:p>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1.3. Saistošie noteikumi nosaka:</w:t>
            </w:r>
          </w:p>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 ciemus, uz kuru teritorijās esošām decentralizētajām kanalizācijas sistēmām attiecas šajos noteikumos noteiktās prasības;</w:t>
            </w:r>
          </w:p>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 minimālo biežumu notekūdeņu un nosēdumu izvešanai;</w:t>
            </w:r>
          </w:p>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 decentralizēto kanalizācijas sistēmu kontroles un uzraudzības kārtību;</w:t>
            </w:r>
          </w:p>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 prasību minimumu asenizatoram;</w:t>
            </w:r>
          </w:p>
          <w:p w:rsidR="00072136" w:rsidRPr="00253BF0" w:rsidRDefault="00072136" w:rsidP="00BF1267">
            <w:pPr>
              <w:ind w:right="0"/>
              <w:jc w:val="left"/>
              <w:rPr>
                <w:rFonts w:eastAsia="Calibri" w:cs="Times New Roman"/>
                <w:szCs w:val="20"/>
                <w:lang w:eastAsia="lv-LV"/>
              </w:rPr>
            </w:pPr>
            <w:r w:rsidRPr="00253BF0">
              <w:rPr>
                <w:rFonts w:eastAsia="Calibri" w:cs="Times New Roman"/>
                <w:szCs w:val="24"/>
                <w:lang w:eastAsia="lv-LV"/>
              </w:rPr>
              <w:t>- administratīvo atbildību par noteikumu pārkāpšanu.</w:t>
            </w:r>
          </w:p>
        </w:tc>
      </w:tr>
      <w:tr w:rsidR="00072136" w:rsidRPr="00253BF0" w:rsidTr="00C12054">
        <w:trPr>
          <w:trHeight w:val="1046"/>
          <w:jc w:val="center"/>
        </w:trPr>
        <w:tc>
          <w:tcPr>
            <w:tcW w:w="2830"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 xml:space="preserve">2. Projekta nepieciešamības pamatojums </w:t>
            </w:r>
          </w:p>
        </w:tc>
        <w:tc>
          <w:tcPr>
            <w:tcW w:w="6785"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autoSpaceDE w:val="0"/>
              <w:autoSpaceDN w:val="0"/>
              <w:adjustRightInd w:val="0"/>
              <w:ind w:right="0"/>
              <w:jc w:val="left"/>
              <w:rPr>
                <w:rFonts w:eastAsia="Calibri" w:cs="Times New Roman"/>
                <w:szCs w:val="20"/>
                <w:lang w:eastAsia="lv-LV"/>
              </w:rPr>
            </w:pPr>
            <w:r w:rsidRPr="00253BF0">
              <w:rPr>
                <w:rFonts w:eastAsia="Calibri" w:cs="Times New Roman"/>
                <w:color w:val="000000"/>
                <w:szCs w:val="24"/>
                <w:lang w:eastAsia="lv-LV"/>
              </w:rPr>
              <w:t>2.1. N</w:t>
            </w:r>
            <w:r w:rsidRPr="00253BF0">
              <w:rPr>
                <w:rFonts w:eastAsia="Calibri" w:cs="Times New Roman"/>
                <w:szCs w:val="20"/>
                <w:lang w:eastAsia="lv-LV"/>
              </w:rPr>
              <w:t>odrošināt vides aizsardzību un dabas resursu ilgtspējīgu izmantošanu;</w:t>
            </w:r>
          </w:p>
          <w:p w:rsidR="00072136" w:rsidRPr="00253BF0" w:rsidRDefault="00072136" w:rsidP="00BF1267">
            <w:pPr>
              <w:autoSpaceDE w:val="0"/>
              <w:autoSpaceDN w:val="0"/>
              <w:adjustRightInd w:val="0"/>
              <w:ind w:right="0"/>
              <w:jc w:val="left"/>
              <w:rPr>
                <w:rFonts w:eastAsia="Calibri" w:cs="Times New Roman"/>
                <w:color w:val="000000"/>
                <w:szCs w:val="20"/>
                <w:lang w:eastAsia="lv-LV"/>
              </w:rPr>
            </w:pPr>
            <w:r w:rsidRPr="00253BF0">
              <w:rPr>
                <w:rFonts w:eastAsia="Calibri" w:cs="Times New Roman"/>
                <w:szCs w:val="20"/>
                <w:lang w:eastAsia="lv-LV"/>
              </w:rPr>
              <w:t>2.2.</w:t>
            </w:r>
            <w:r w:rsidRPr="00253BF0">
              <w:rPr>
                <w:rFonts w:eastAsia="Calibri" w:cs="Times New Roman"/>
                <w:color w:val="000000"/>
                <w:szCs w:val="24"/>
                <w:lang w:eastAsia="lv-LV"/>
              </w:rPr>
              <w:t> N</w:t>
            </w:r>
            <w:r w:rsidRPr="00253BF0">
              <w:rPr>
                <w:rFonts w:eastAsia="Calibri" w:cs="Times New Roman"/>
                <w:szCs w:val="24"/>
                <w:lang w:eastAsia="lv-LV"/>
              </w:rPr>
              <w:t>oteikt sabiedrisko ūdenssaimniecības pakalpojumu sniegšanas un lietošanas kārtību Tukuma novada pašvaldībā.</w:t>
            </w:r>
          </w:p>
        </w:tc>
      </w:tr>
      <w:tr w:rsidR="00072136" w:rsidRPr="00253BF0" w:rsidTr="00C12054">
        <w:trPr>
          <w:trHeight w:val="1020"/>
          <w:jc w:val="center"/>
        </w:trPr>
        <w:tc>
          <w:tcPr>
            <w:tcW w:w="2830"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3. Informācija par plānotā projekta ietekmi uz pašvaldības budžetu</w:t>
            </w:r>
          </w:p>
        </w:tc>
        <w:tc>
          <w:tcPr>
            <w:tcW w:w="6785"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4"/>
                <w:lang w:eastAsia="lv-LV"/>
              </w:rPr>
              <w:t>3.1. pašvaldība paredz budžetā finansējumu decentralizēto kanalizācijas sistēmu reģistra izveidei un uzturēšanai, decentralizēto kanalizācijas sistēmu kontrolei un uzraudzībai, kā arī transporta izdevumiem.</w:t>
            </w:r>
          </w:p>
        </w:tc>
      </w:tr>
      <w:tr w:rsidR="00072136" w:rsidRPr="00253BF0" w:rsidTr="00C12054">
        <w:trPr>
          <w:trHeight w:val="45"/>
          <w:jc w:val="center"/>
        </w:trPr>
        <w:tc>
          <w:tcPr>
            <w:tcW w:w="2830"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4. Informācija par plānotā projekta ietekmi uz uzņēmējdarbības vidi pašvaldības teritorijā</w:t>
            </w:r>
          </w:p>
        </w:tc>
        <w:tc>
          <w:tcPr>
            <w:tcW w:w="6785"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autoSpaceDE w:val="0"/>
              <w:autoSpaceDN w:val="0"/>
              <w:adjustRightInd w:val="0"/>
              <w:ind w:right="0"/>
              <w:jc w:val="left"/>
              <w:rPr>
                <w:rFonts w:eastAsia="Calibri" w:cs="Times New Roman"/>
                <w:szCs w:val="24"/>
                <w:lang w:eastAsia="lv-LV"/>
              </w:rPr>
            </w:pPr>
            <w:r w:rsidRPr="00253BF0">
              <w:rPr>
                <w:rFonts w:eastAsia="Calibri" w:cs="Times New Roman"/>
                <w:szCs w:val="24"/>
                <w:lang w:eastAsia="lv-LV"/>
              </w:rPr>
              <w:t>4.1. Saistošo noteikumu mērķgrupa ir ūdenssaimniecības pakalpojumu lietotāji, ūdenssaimniecības pakalpojumu un decentralizēto kanalizācijas pakalpojumu sniedzēji Tukuma novadā;</w:t>
            </w:r>
          </w:p>
          <w:p w:rsidR="00072136" w:rsidRPr="00253BF0" w:rsidRDefault="00072136" w:rsidP="00BF1267">
            <w:pPr>
              <w:autoSpaceDE w:val="0"/>
              <w:autoSpaceDN w:val="0"/>
              <w:adjustRightInd w:val="0"/>
              <w:ind w:right="0"/>
              <w:jc w:val="left"/>
              <w:rPr>
                <w:rFonts w:eastAsia="Calibri" w:cs="Times New Roman"/>
                <w:szCs w:val="24"/>
                <w:lang w:eastAsia="lv-LV"/>
              </w:rPr>
            </w:pPr>
            <w:r w:rsidRPr="00253BF0">
              <w:rPr>
                <w:rFonts w:eastAsia="Calibri" w:cs="Times New Roman"/>
                <w:szCs w:val="24"/>
                <w:lang w:eastAsia="lv-LV"/>
              </w:rPr>
              <w:t xml:space="preserve">4.2. Saistošie noteikumi </w:t>
            </w:r>
            <w:r w:rsidRPr="00253BF0">
              <w:rPr>
                <w:rFonts w:eastAsia="Calibri" w:cs="Times New Roman"/>
                <w:szCs w:val="20"/>
                <w:lang w:eastAsia="lv-LV"/>
              </w:rPr>
              <w:t>nodrošinās vienlīdzīgas tiesības, uzlabos pakalpojumu kvalitāti un pieejamību u.c.</w:t>
            </w:r>
          </w:p>
        </w:tc>
      </w:tr>
      <w:tr w:rsidR="00072136" w:rsidRPr="00253BF0" w:rsidTr="00C1205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5. Informācija par administratīvajām procedūrām</w:t>
            </w:r>
          </w:p>
        </w:tc>
        <w:tc>
          <w:tcPr>
            <w:tcW w:w="6785"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autoSpaceDE w:val="0"/>
              <w:autoSpaceDN w:val="0"/>
              <w:adjustRightInd w:val="0"/>
              <w:ind w:right="0"/>
              <w:jc w:val="left"/>
              <w:rPr>
                <w:rFonts w:eastAsia="Calibri" w:cs="Times New Roman"/>
                <w:szCs w:val="20"/>
                <w:lang w:eastAsia="lv-LV"/>
              </w:rPr>
            </w:pPr>
            <w:r w:rsidRPr="00253BF0">
              <w:rPr>
                <w:rFonts w:eastAsia="Calibri" w:cs="Times New Roman"/>
                <w:szCs w:val="24"/>
                <w:lang w:eastAsia="lv-LV"/>
              </w:rPr>
              <w:t>5.1. S</w:t>
            </w:r>
            <w:r w:rsidRPr="00253BF0">
              <w:rPr>
                <w:rFonts w:eastAsia="Calibri" w:cs="Times New Roman"/>
                <w:szCs w:val="20"/>
                <w:lang w:eastAsia="lv-LV"/>
              </w:rPr>
              <w:t xml:space="preserve">aistošo noteikumu ievērošanu kontrolēs Tukuma novada Domes deleģēti sabiedrisko ūdenssaimniecības pakalpojumu sniedzēji, Tukuma novada pašvaldības policijas amatpersonas </w:t>
            </w:r>
            <w:r w:rsidRPr="00253BF0">
              <w:rPr>
                <w:rFonts w:eastAsia="Calibri" w:cs="Times New Roman"/>
                <w:szCs w:val="24"/>
                <w:lang w:eastAsia="lv-LV"/>
              </w:rPr>
              <w:t>un citas valsts un pašvaldības iestādes, kurām ir attiecīgs pilnvarojums</w:t>
            </w:r>
            <w:r w:rsidRPr="00253BF0">
              <w:rPr>
                <w:rFonts w:eastAsia="Calibri" w:cs="Times New Roman"/>
                <w:szCs w:val="20"/>
                <w:lang w:eastAsia="lv-LV"/>
              </w:rPr>
              <w:t>;</w:t>
            </w:r>
          </w:p>
          <w:p w:rsidR="00072136" w:rsidRPr="00253BF0" w:rsidRDefault="00072136" w:rsidP="00BF1267">
            <w:pPr>
              <w:autoSpaceDE w:val="0"/>
              <w:autoSpaceDN w:val="0"/>
              <w:adjustRightInd w:val="0"/>
              <w:ind w:right="0"/>
              <w:jc w:val="left"/>
              <w:rPr>
                <w:rFonts w:eastAsia="Calibri" w:cs="Times New Roman"/>
                <w:szCs w:val="20"/>
                <w:lang w:eastAsia="lv-LV"/>
              </w:rPr>
            </w:pPr>
            <w:r w:rsidRPr="00253BF0">
              <w:rPr>
                <w:rFonts w:eastAsia="Calibri" w:cs="Times New Roman"/>
                <w:szCs w:val="20"/>
                <w:lang w:eastAsia="lv-LV"/>
              </w:rPr>
              <w:t>5.2. Saistošo noteikumu izpilde neietekmēs tās institūcijas funkcijas un uzdevumus, kura nodrošinās saistošo noteikumu izpildi;</w:t>
            </w:r>
          </w:p>
          <w:p w:rsidR="00072136" w:rsidRPr="00253BF0" w:rsidRDefault="00072136" w:rsidP="00BF1267">
            <w:pPr>
              <w:autoSpaceDE w:val="0"/>
              <w:autoSpaceDN w:val="0"/>
              <w:adjustRightInd w:val="0"/>
              <w:ind w:right="0"/>
              <w:jc w:val="left"/>
              <w:rPr>
                <w:rFonts w:eastAsia="Calibri" w:cs="Times New Roman"/>
                <w:szCs w:val="20"/>
                <w:lang w:eastAsia="lv-LV"/>
              </w:rPr>
            </w:pPr>
            <w:r w:rsidRPr="00253BF0">
              <w:rPr>
                <w:rFonts w:eastAsia="Calibri" w:cs="Times New Roman"/>
                <w:szCs w:val="20"/>
                <w:lang w:eastAsia="lv-LV"/>
              </w:rPr>
              <w:t>5.3. Privātpersona saistošo noteikumu piemērošanā var vērsties Tukuma novada pašvaldībā, pie Tukuma novada pašvaldības sabiedrisko ūdenssaimniecības pakalpojumu sniedzējiem.</w:t>
            </w:r>
          </w:p>
        </w:tc>
      </w:tr>
      <w:tr w:rsidR="00072136" w:rsidRPr="00253BF0" w:rsidTr="00C1205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6. Informācija par konsultācijām ar privātpersonām</w:t>
            </w:r>
          </w:p>
        </w:tc>
        <w:tc>
          <w:tcPr>
            <w:tcW w:w="6785" w:type="dxa"/>
            <w:tcBorders>
              <w:top w:val="single" w:sz="4" w:space="0" w:color="000000"/>
              <w:left w:val="single" w:sz="4" w:space="0" w:color="000000"/>
              <w:bottom w:val="single" w:sz="4" w:space="0" w:color="000000"/>
              <w:right w:val="single" w:sz="4" w:space="0" w:color="000000"/>
            </w:tcBorders>
            <w:hideMark/>
          </w:tcPr>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6.1. Konsultācijas notikušas ar:</w:t>
            </w:r>
          </w:p>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 Latvijas vides aizsardzības fondu;</w:t>
            </w:r>
          </w:p>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 xml:space="preserve">- Ūdenssaimniecību pakalpojumu sniedzēju asociāciju. </w:t>
            </w:r>
          </w:p>
          <w:p w:rsidR="00072136" w:rsidRPr="00253BF0" w:rsidRDefault="00072136" w:rsidP="00BF1267">
            <w:pPr>
              <w:ind w:right="0"/>
              <w:jc w:val="left"/>
              <w:rPr>
                <w:rFonts w:eastAsia="Calibri" w:cs="Times New Roman"/>
                <w:szCs w:val="20"/>
                <w:lang w:eastAsia="lv-LV"/>
              </w:rPr>
            </w:pPr>
            <w:r w:rsidRPr="00253BF0">
              <w:rPr>
                <w:rFonts w:eastAsia="Calibri" w:cs="Times New Roman"/>
                <w:szCs w:val="20"/>
                <w:lang w:eastAsia="lv-LV"/>
              </w:rPr>
              <w:t>6.2. Saistošie noteikumi izskatīti pašvaldības organizētajā darba grupā.</w:t>
            </w:r>
          </w:p>
        </w:tc>
      </w:tr>
    </w:tbl>
    <w:p w:rsidR="00072136" w:rsidRDefault="00072136" w:rsidP="00BF1267">
      <w:pPr>
        <w:ind w:left="5954" w:right="0"/>
        <w:jc w:val="left"/>
        <w:rPr>
          <w:rFonts w:eastAsia="Times New Roman" w:cs="Times New Roman"/>
          <w:sz w:val="20"/>
          <w:szCs w:val="20"/>
          <w:lang w:eastAsia="lv-LV"/>
        </w:rPr>
      </w:pPr>
      <w:bookmarkStart w:id="0" w:name="OLE_LINK3"/>
      <w:bookmarkStart w:id="1" w:name="OLE_LINK4"/>
    </w:p>
    <w:p w:rsidR="009529ED" w:rsidRDefault="009529ED" w:rsidP="009529ED">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CE24BB">
        <w:rPr>
          <w:rFonts w:eastAsia="Times New Roman" w:cs="Times New Roman"/>
          <w:szCs w:val="24"/>
          <w:lang w:eastAsia="da-DK"/>
        </w:rPr>
        <w:tab/>
      </w:r>
      <w:r w:rsidR="00CE24BB">
        <w:rPr>
          <w:rFonts w:eastAsia="Times New Roman" w:cs="Times New Roman"/>
          <w:szCs w:val="24"/>
          <w:lang w:eastAsia="da-DK"/>
        </w:rPr>
        <w:tab/>
      </w:r>
      <w:r w:rsidR="00CE24BB">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072136" w:rsidRDefault="009529ED" w:rsidP="009529ED">
      <w:pPr>
        <w:ind w:left="5954"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9529ED" w:rsidRDefault="009529ED" w:rsidP="009529ED">
      <w:pPr>
        <w:ind w:left="5954" w:right="0"/>
        <w:jc w:val="right"/>
        <w:rPr>
          <w:rFonts w:eastAsia="Times New Roman" w:cs="Times New Roman"/>
          <w:sz w:val="20"/>
          <w:szCs w:val="20"/>
          <w:lang w:eastAsia="lv-LV"/>
        </w:rPr>
      </w:pPr>
    </w:p>
    <w:p w:rsidR="009529ED" w:rsidRDefault="009529ED" w:rsidP="009529ED">
      <w:pPr>
        <w:ind w:left="5954" w:right="0"/>
        <w:jc w:val="right"/>
        <w:rPr>
          <w:rFonts w:eastAsia="Times New Roman" w:cs="Times New Roman"/>
          <w:sz w:val="20"/>
          <w:szCs w:val="20"/>
          <w:lang w:eastAsia="lv-LV"/>
        </w:rPr>
      </w:pPr>
    </w:p>
    <w:p w:rsidR="009529ED" w:rsidRDefault="009529ED" w:rsidP="009529ED">
      <w:pPr>
        <w:ind w:left="5954" w:right="0"/>
        <w:jc w:val="right"/>
        <w:rPr>
          <w:rFonts w:eastAsia="Times New Roman" w:cs="Times New Roman"/>
          <w:sz w:val="20"/>
          <w:szCs w:val="20"/>
          <w:lang w:eastAsia="lv-LV"/>
        </w:rPr>
      </w:pPr>
    </w:p>
    <w:p w:rsidR="009529ED" w:rsidRDefault="009529ED" w:rsidP="009529ED">
      <w:pPr>
        <w:ind w:left="5954" w:right="0"/>
        <w:jc w:val="right"/>
        <w:rPr>
          <w:rFonts w:eastAsia="Times New Roman" w:cs="Times New Roman"/>
          <w:sz w:val="20"/>
          <w:szCs w:val="20"/>
          <w:lang w:eastAsia="lv-LV"/>
        </w:rPr>
      </w:pPr>
    </w:p>
    <w:p w:rsidR="009529ED" w:rsidRDefault="009529ED" w:rsidP="009529ED">
      <w:pPr>
        <w:ind w:left="5954" w:right="0"/>
        <w:jc w:val="right"/>
        <w:rPr>
          <w:rFonts w:eastAsia="Times New Roman" w:cs="Times New Roman"/>
          <w:sz w:val="20"/>
          <w:szCs w:val="20"/>
          <w:lang w:eastAsia="lv-LV"/>
        </w:rPr>
      </w:pPr>
    </w:p>
    <w:p w:rsidR="009529ED" w:rsidRDefault="009529ED" w:rsidP="009529ED">
      <w:pPr>
        <w:ind w:left="5954" w:right="0"/>
        <w:jc w:val="right"/>
        <w:rPr>
          <w:rFonts w:eastAsia="Times New Roman" w:cs="Times New Roman"/>
          <w:sz w:val="20"/>
          <w:szCs w:val="20"/>
          <w:lang w:eastAsia="lv-LV"/>
        </w:rPr>
      </w:pPr>
    </w:p>
    <w:p w:rsidR="00072136" w:rsidRDefault="00072136" w:rsidP="00BF1267">
      <w:pPr>
        <w:ind w:left="5954" w:right="0"/>
        <w:jc w:val="left"/>
        <w:rPr>
          <w:rFonts w:eastAsia="Times New Roman" w:cs="Times New Roman"/>
          <w:sz w:val="20"/>
          <w:szCs w:val="20"/>
          <w:lang w:eastAsia="lv-LV"/>
        </w:rPr>
      </w:pP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APSTIPRINĀTI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ar Tukuma novada Domes </w:t>
      </w:r>
      <w:r w:rsidR="007E5C3D">
        <w:rPr>
          <w:rFonts w:eastAsia="Times New Roman" w:cs="Times New Roman"/>
          <w:sz w:val="20"/>
          <w:szCs w:val="20"/>
          <w:lang w:eastAsia="lv-LV"/>
        </w:rPr>
        <w:t>25.10.</w:t>
      </w:r>
      <w:r w:rsidRPr="00253BF0">
        <w:rPr>
          <w:rFonts w:eastAsia="Times New Roman" w:cs="Times New Roman"/>
          <w:sz w:val="20"/>
          <w:szCs w:val="20"/>
          <w:lang w:eastAsia="lv-LV"/>
        </w:rPr>
        <w:t>2018</w:t>
      </w:r>
      <w:r w:rsidR="005D030B">
        <w:rPr>
          <w:rFonts w:eastAsia="Times New Roman" w:cs="Times New Roman"/>
          <w:sz w:val="20"/>
          <w:szCs w:val="20"/>
          <w:lang w:eastAsia="lv-LV"/>
        </w:rPr>
        <w:t>.</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lēmumu (prot. Nr.</w:t>
      </w:r>
      <w:r w:rsidR="007E5C3D">
        <w:rPr>
          <w:rFonts w:eastAsia="Times New Roman" w:cs="Times New Roman"/>
          <w:sz w:val="20"/>
          <w:szCs w:val="20"/>
          <w:lang w:eastAsia="lv-LV"/>
        </w:rPr>
        <w:t>23</w:t>
      </w:r>
      <w:r w:rsidRPr="00253BF0">
        <w:rPr>
          <w:rFonts w:eastAsia="Times New Roman" w:cs="Times New Roman"/>
          <w:sz w:val="20"/>
          <w:szCs w:val="20"/>
          <w:lang w:eastAsia="lv-LV"/>
        </w:rPr>
        <w:t xml:space="preserve">, </w:t>
      </w:r>
      <w:r w:rsidR="007E5C3D">
        <w:rPr>
          <w:rFonts w:eastAsia="Times New Roman" w:cs="Times New Roman"/>
          <w:sz w:val="20"/>
          <w:szCs w:val="20"/>
          <w:lang w:eastAsia="lv-LV"/>
        </w:rPr>
        <w:t>3</w:t>
      </w:r>
      <w:r w:rsidRPr="00253BF0">
        <w:rPr>
          <w:rFonts w:eastAsia="Times New Roman" w:cs="Times New Roman"/>
          <w:sz w:val="20"/>
          <w:szCs w:val="20"/>
          <w:lang w:eastAsia="lv-LV"/>
        </w:rPr>
        <w:t xml:space="preserve">.§.) </w:t>
      </w:r>
    </w:p>
    <w:p w:rsidR="00072136" w:rsidRPr="00253BF0" w:rsidRDefault="00072136" w:rsidP="00BF1267">
      <w:pPr>
        <w:ind w:right="0"/>
        <w:jc w:val="center"/>
        <w:rPr>
          <w:rFonts w:eastAsia="Times New Roman" w:cs="Times New Roman"/>
          <w:szCs w:val="20"/>
          <w:lang w:eastAsia="lv-LV"/>
        </w:rPr>
      </w:pPr>
    </w:p>
    <w:p w:rsidR="00072136" w:rsidRPr="00253BF0" w:rsidRDefault="00072136" w:rsidP="00BF1267">
      <w:pPr>
        <w:ind w:right="0"/>
        <w:jc w:val="center"/>
        <w:rPr>
          <w:rFonts w:eastAsia="Times New Roman" w:cs="Times New Roman"/>
          <w:b/>
          <w:szCs w:val="24"/>
          <w:lang w:eastAsia="lv-LV"/>
        </w:rPr>
      </w:pPr>
      <w:r w:rsidRPr="00253BF0">
        <w:rPr>
          <w:rFonts w:eastAsia="Times New Roman" w:cs="Times New Roman"/>
          <w:b/>
          <w:szCs w:val="24"/>
          <w:lang w:eastAsia="lv-LV"/>
        </w:rPr>
        <w:t xml:space="preserve">SAISTOŠIE NOTEIKUMI </w:t>
      </w:r>
    </w:p>
    <w:p w:rsidR="00072136" w:rsidRPr="00253BF0" w:rsidRDefault="00072136" w:rsidP="00BF1267">
      <w:pPr>
        <w:ind w:right="0"/>
        <w:jc w:val="center"/>
        <w:rPr>
          <w:rFonts w:eastAsia="Times New Roman" w:cs="Times New Roman"/>
          <w:szCs w:val="24"/>
          <w:lang w:eastAsia="lv-LV"/>
        </w:rPr>
      </w:pPr>
      <w:r w:rsidRPr="00253BF0">
        <w:rPr>
          <w:rFonts w:eastAsia="Times New Roman" w:cs="Times New Roman"/>
          <w:szCs w:val="24"/>
          <w:lang w:eastAsia="lv-LV"/>
        </w:rPr>
        <w:t>Tukumā</w:t>
      </w:r>
    </w:p>
    <w:p w:rsidR="00072136" w:rsidRPr="00253BF0" w:rsidRDefault="00072136" w:rsidP="00BF1267">
      <w:pPr>
        <w:ind w:right="0"/>
        <w:jc w:val="left"/>
        <w:rPr>
          <w:rFonts w:eastAsia="Times New Roman" w:cs="Times New Roman"/>
          <w:szCs w:val="24"/>
          <w:lang w:eastAsia="lv-LV"/>
        </w:rPr>
      </w:pPr>
      <w:proofErr w:type="gramStart"/>
      <w:r w:rsidRPr="00253BF0">
        <w:rPr>
          <w:rFonts w:eastAsia="Times New Roman" w:cs="Times New Roman"/>
          <w:szCs w:val="24"/>
          <w:lang w:eastAsia="lv-LV"/>
        </w:rPr>
        <w:t>2018.gada</w:t>
      </w:r>
      <w:proofErr w:type="gramEnd"/>
      <w:r w:rsidRPr="00253BF0">
        <w:rPr>
          <w:rFonts w:eastAsia="Times New Roman" w:cs="Times New Roman"/>
          <w:szCs w:val="24"/>
          <w:lang w:eastAsia="lv-LV"/>
        </w:rPr>
        <w:t xml:space="preserve"> </w:t>
      </w:r>
      <w:r w:rsidR="007E5C3D">
        <w:rPr>
          <w:rFonts w:eastAsia="Times New Roman" w:cs="Times New Roman"/>
          <w:szCs w:val="24"/>
          <w:lang w:eastAsia="lv-LV"/>
        </w:rPr>
        <w:t>25</w:t>
      </w:r>
      <w:r w:rsidRPr="00253BF0">
        <w:rPr>
          <w:rFonts w:eastAsia="Times New Roman" w:cs="Times New Roman"/>
          <w:szCs w:val="24"/>
          <w:lang w:eastAsia="lv-LV"/>
        </w:rPr>
        <w:t>.</w:t>
      </w:r>
      <w:r w:rsidR="007E5C3D">
        <w:rPr>
          <w:rFonts w:eastAsia="Times New Roman" w:cs="Times New Roman"/>
          <w:szCs w:val="24"/>
          <w:lang w:eastAsia="lv-LV"/>
        </w:rPr>
        <w:t xml:space="preserve">oktobrī         </w:t>
      </w:r>
      <w:r w:rsidRPr="00253BF0">
        <w:rPr>
          <w:rFonts w:eastAsia="Times New Roman" w:cs="Times New Roman"/>
          <w:szCs w:val="24"/>
          <w:lang w:eastAsia="lv-LV"/>
        </w:rPr>
        <w:tab/>
      </w:r>
      <w:r w:rsidRPr="00253BF0">
        <w:rPr>
          <w:rFonts w:eastAsia="Times New Roman" w:cs="Times New Roman"/>
          <w:szCs w:val="24"/>
          <w:lang w:eastAsia="lv-LV"/>
        </w:rPr>
        <w:tab/>
      </w:r>
      <w:r w:rsidRPr="00253BF0">
        <w:rPr>
          <w:rFonts w:eastAsia="Times New Roman" w:cs="Times New Roman"/>
          <w:szCs w:val="24"/>
          <w:lang w:eastAsia="lv-LV"/>
        </w:rPr>
        <w:tab/>
      </w:r>
      <w:r w:rsidRPr="00253BF0">
        <w:rPr>
          <w:rFonts w:eastAsia="Times New Roman" w:cs="Times New Roman"/>
          <w:szCs w:val="24"/>
          <w:lang w:eastAsia="lv-LV"/>
        </w:rPr>
        <w:tab/>
      </w:r>
      <w:r w:rsidRPr="00253BF0">
        <w:rPr>
          <w:rFonts w:eastAsia="Times New Roman" w:cs="Times New Roman"/>
          <w:szCs w:val="24"/>
          <w:lang w:eastAsia="lv-LV"/>
        </w:rPr>
        <w:tab/>
      </w:r>
      <w:r w:rsidRPr="00253BF0">
        <w:rPr>
          <w:rFonts w:eastAsia="Times New Roman" w:cs="Times New Roman"/>
          <w:szCs w:val="24"/>
          <w:lang w:eastAsia="lv-LV"/>
        </w:rPr>
        <w:tab/>
      </w:r>
      <w:r w:rsidRPr="00253BF0">
        <w:rPr>
          <w:rFonts w:eastAsia="Times New Roman" w:cs="Times New Roman"/>
          <w:szCs w:val="24"/>
          <w:lang w:eastAsia="lv-LV"/>
        </w:rPr>
        <w:tab/>
        <w:t xml:space="preserve">                  </w:t>
      </w:r>
      <w:r w:rsidRPr="007E5C3D">
        <w:rPr>
          <w:rFonts w:eastAsia="Times New Roman" w:cs="Times New Roman"/>
          <w:b/>
          <w:szCs w:val="24"/>
          <w:lang w:eastAsia="lv-LV"/>
        </w:rPr>
        <w:t>Nr.</w:t>
      </w:r>
      <w:r w:rsidR="007E5C3D" w:rsidRPr="007E5C3D">
        <w:rPr>
          <w:rFonts w:eastAsia="Times New Roman" w:cs="Times New Roman"/>
          <w:b/>
          <w:szCs w:val="24"/>
          <w:lang w:eastAsia="lv-LV"/>
        </w:rPr>
        <w:t>17</w:t>
      </w:r>
      <w:r w:rsidRPr="00253BF0">
        <w:rPr>
          <w:rFonts w:eastAsia="Times New Roman" w:cs="Times New Roman"/>
          <w:szCs w:val="24"/>
          <w:lang w:eastAsia="lv-LV"/>
        </w:rPr>
        <w:t xml:space="preserve"> </w:t>
      </w:r>
    </w:p>
    <w:p w:rsidR="00072136" w:rsidRPr="00253BF0" w:rsidRDefault="00072136" w:rsidP="00BF1267">
      <w:pPr>
        <w:ind w:right="0"/>
        <w:jc w:val="right"/>
        <w:rPr>
          <w:rFonts w:eastAsia="Times New Roman" w:cs="Times New Roman"/>
          <w:b/>
          <w:szCs w:val="24"/>
          <w:lang w:eastAsia="lv-LV"/>
        </w:rPr>
      </w:pPr>
      <w:r w:rsidRPr="00253BF0">
        <w:rPr>
          <w:rFonts w:eastAsia="Times New Roman" w:cs="Times New Roman"/>
          <w:szCs w:val="24"/>
          <w:lang w:eastAsia="lv-LV"/>
        </w:rPr>
        <w:t>(prot. Nr.</w:t>
      </w:r>
      <w:r w:rsidR="007E5C3D">
        <w:rPr>
          <w:rFonts w:eastAsia="Times New Roman" w:cs="Times New Roman"/>
          <w:szCs w:val="24"/>
          <w:lang w:eastAsia="lv-LV"/>
        </w:rPr>
        <w:t>23</w:t>
      </w:r>
      <w:r w:rsidRPr="00253BF0">
        <w:rPr>
          <w:rFonts w:eastAsia="Times New Roman" w:cs="Times New Roman"/>
          <w:szCs w:val="24"/>
          <w:lang w:eastAsia="lv-LV"/>
        </w:rPr>
        <w:t xml:space="preserve">, </w:t>
      </w:r>
      <w:r w:rsidR="007E5C3D">
        <w:rPr>
          <w:rFonts w:eastAsia="Times New Roman" w:cs="Times New Roman"/>
          <w:szCs w:val="24"/>
          <w:lang w:eastAsia="lv-LV"/>
        </w:rPr>
        <w:t>3</w:t>
      </w:r>
      <w:r w:rsidRPr="00253BF0">
        <w:rPr>
          <w:rFonts w:eastAsia="Times New Roman" w:cs="Times New Roman"/>
          <w:szCs w:val="24"/>
          <w:lang w:eastAsia="lv-LV"/>
        </w:rPr>
        <w:t xml:space="preserve">.§.) </w:t>
      </w:r>
    </w:p>
    <w:p w:rsidR="00072136" w:rsidRPr="00253BF0" w:rsidRDefault="00072136" w:rsidP="00BF1267">
      <w:pPr>
        <w:ind w:right="0"/>
        <w:jc w:val="left"/>
        <w:rPr>
          <w:rFonts w:eastAsia="Times New Roman" w:cs="Times New Roman"/>
          <w:b/>
          <w:szCs w:val="24"/>
          <w:lang w:eastAsia="lv-LV"/>
        </w:rPr>
      </w:pPr>
    </w:p>
    <w:p w:rsidR="005D030B" w:rsidRDefault="00072136" w:rsidP="00BF1267">
      <w:pPr>
        <w:ind w:right="0"/>
        <w:jc w:val="left"/>
        <w:rPr>
          <w:rFonts w:eastAsia="Times New Roman" w:cs="Times New Roman"/>
          <w:b/>
          <w:szCs w:val="24"/>
          <w:lang w:eastAsia="lv-LV"/>
        </w:rPr>
      </w:pPr>
      <w:r w:rsidRPr="00253BF0">
        <w:rPr>
          <w:rFonts w:eastAsia="Times New Roman" w:cs="Times New Roman"/>
          <w:b/>
          <w:szCs w:val="24"/>
          <w:lang w:eastAsia="lv-LV"/>
        </w:rPr>
        <w:t xml:space="preserve">Par decentralizēto kanalizācijas pakalpojumu </w:t>
      </w:r>
    </w:p>
    <w:p w:rsidR="005D030B" w:rsidRDefault="00072136" w:rsidP="00BF1267">
      <w:pPr>
        <w:ind w:right="0"/>
        <w:jc w:val="left"/>
        <w:rPr>
          <w:rFonts w:eastAsia="Times New Roman" w:cs="Times New Roman"/>
          <w:b/>
          <w:szCs w:val="24"/>
          <w:lang w:eastAsia="lv-LV"/>
        </w:rPr>
      </w:pPr>
      <w:r w:rsidRPr="00253BF0">
        <w:rPr>
          <w:rFonts w:eastAsia="Times New Roman" w:cs="Times New Roman"/>
          <w:b/>
          <w:szCs w:val="24"/>
          <w:lang w:eastAsia="lv-LV"/>
        </w:rPr>
        <w:t>sniegšanas un uzskaites kārtīb</w:t>
      </w:r>
      <w:bookmarkEnd w:id="0"/>
      <w:bookmarkEnd w:id="1"/>
      <w:r w:rsidRPr="00253BF0">
        <w:rPr>
          <w:rFonts w:eastAsia="Times New Roman" w:cs="Times New Roman"/>
          <w:b/>
          <w:szCs w:val="24"/>
          <w:lang w:eastAsia="lv-LV"/>
        </w:rPr>
        <w:t xml:space="preserve">u Tukuma novada </w:t>
      </w:r>
    </w:p>
    <w:p w:rsidR="00072136" w:rsidRPr="00253BF0" w:rsidRDefault="00072136" w:rsidP="00BF1267">
      <w:pPr>
        <w:ind w:right="0"/>
        <w:jc w:val="left"/>
        <w:rPr>
          <w:rFonts w:eastAsia="Times New Roman" w:cs="Times New Roman"/>
          <w:b/>
          <w:szCs w:val="24"/>
          <w:lang w:eastAsia="lv-LV"/>
        </w:rPr>
      </w:pPr>
      <w:r w:rsidRPr="00253BF0">
        <w:rPr>
          <w:rFonts w:eastAsia="Times New Roman" w:cs="Times New Roman"/>
          <w:b/>
          <w:szCs w:val="24"/>
          <w:lang w:eastAsia="lv-LV"/>
        </w:rPr>
        <w:t>pašvaldībā</w:t>
      </w:r>
    </w:p>
    <w:p w:rsidR="00072136" w:rsidRPr="00253BF0" w:rsidRDefault="00072136" w:rsidP="00BF1267">
      <w:pPr>
        <w:ind w:left="6237" w:right="0"/>
        <w:jc w:val="left"/>
        <w:rPr>
          <w:rFonts w:eastAsia="Times New Roman" w:cs="Times New Roman"/>
          <w:sz w:val="20"/>
          <w:szCs w:val="20"/>
          <w:lang w:eastAsia="lv-LV"/>
        </w:rPr>
      </w:pPr>
    </w:p>
    <w:p w:rsidR="00072136" w:rsidRPr="00253BF0" w:rsidRDefault="00072136" w:rsidP="00BF1267">
      <w:pPr>
        <w:ind w:left="5954" w:right="0"/>
        <w:jc w:val="left"/>
        <w:rPr>
          <w:rFonts w:eastAsia="Times New Roman" w:cs="Times New Roman"/>
          <w:bCs/>
          <w:sz w:val="20"/>
          <w:szCs w:val="20"/>
          <w:lang w:eastAsia="lv-LV"/>
        </w:rPr>
      </w:pPr>
      <w:r w:rsidRPr="00253BF0">
        <w:rPr>
          <w:rFonts w:eastAsia="Times New Roman" w:cs="Times New Roman"/>
          <w:sz w:val="20"/>
          <w:szCs w:val="20"/>
          <w:lang w:eastAsia="lv-LV"/>
        </w:rPr>
        <w:t xml:space="preserve">Izdoti pamatojoties uz Ūdenssaimniecības pakalpojumu likuma </w:t>
      </w:r>
      <w:proofErr w:type="gramStart"/>
      <w:r w:rsidRPr="00253BF0">
        <w:rPr>
          <w:rFonts w:eastAsia="Times New Roman" w:cs="Times New Roman"/>
          <w:sz w:val="20"/>
          <w:szCs w:val="20"/>
          <w:lang w:eastAsia="lv-LV"/>
        </w:rPr>
        <w:t>6.panta</w:t>
      </w:r>
      <w:proofErr w:type="gramEnd"/>
      <w:r w:rsidRPr="00253BF0">
        <w:rPr>
          <w:rFonts w:eastAsia="Times New Roman" w:cs="Times New Roman"/>
          <w:sz w:val="20"/>
          <w:szCs w:val="20"/>
          <w:lang w:eastAsia="lv-LV"/>
        </w:rPr>
        <w:t xml:space="preserve"> ceturtās daļas 5.punktu un piekto daļu, Ministru kabineta 2017.gada 27.jūnija  noteikumu Nr.384 “</w:t>
      </w:r>
      <w:r w:rsidRPr="00253BF0">
        <w:rPr>
          <w:rFonts w:eastAsia="Times New Roman" w:cs="Times New Roman"/>
          <w:bCs/>
          <w:sz w:val="20"/>
          <w:szCs w:val="20"/>
          <w:lang w:eastAsia="lv-LV"/>
        </w:rPr>
        <w:t xml:space="preserve">Noteikumi par decentralizēto kanalizācijas sistēmu apsaimniekošanu un reģistrēšanu” 6.punktu </w:t>
      </w:r>
    </w:p>
    <w:p w:rsidR="00072136" w:rsidRPr="00253BF0" w:rsidRDefault="00072136" w:rsidP="00BF1267">
      <w:pPr>
        <w:ind w:left="5954" w:right="0"/>
        <w:jc w:val="left"/>
        <w:rPr>
          <w:rFonts w:eastAsia="Times New Roman" w:cs="Times New Roman"/>
          <w:sz w:val="20"/>
          <w:szCs w:val="20"/>
          <w:lang w:eastAsia="lv-LV"/>
        </w:rPr>
      </w:pPr>
    </w:p>
    <w:p w:rsidR="00072136" w:rsidRPr="00253BF0" w:rsidRDefault="00072136" w:rsidP="00BF1267">
      <w:pPr>
        <w:ind w:right="0"/>
        <w:jc w:val="center"/>
        <w:rPr>
          <w:rFonts w:eastAsia="Times New Roman" w:cs="Times New Roman"/>
          <w:b/>
          <w:szCs w:val="24"/>
          <w:lang w:eastAsia="lv-LV"/>
        </w:rPr>
      </w:pPr>
      <w:r w:rsidRPr="00253BF0">
        <w:rPr>
          <w:rFonts w:eastAsia="Times New Roman" w:cs="Times New Roman"/>
          <w:b/>
          <w:szCs w:val="24"/>
          <w:lang w:eastAsia="lv-LV"/>
        </w:rPr>
        <w:t>I. Vispārīgie jautājumi</w:t>
      </w:r>
    </w:p>
    <w:p w:rsidR="00072136" w:rsidRPr="00253BF0" w:rsidRDefault="00072136" w:rsidP="00BF1267">
      <w:pPr>
        <w:ind w:right="0"/>
        <w:jc w:val="center"/>
        <w:rPr>
          <w:rFonts w:eastAsia="Times New Roman" w:cs="Times New Roman"/>
          <w:b/>
          <w:szCs w:val="24"/>
          <w:lang w:eastAsia="lv-LV"/>
        </w:rPr>
      </w:pP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1. Saistošie noteikumi nosaka:</w:t>
      </w: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 xml:space="preserve">1.1. minimālo biežumu notekūdeņu un nosēdumu izvešanai no </w:t>
      </w:r>
      <w:proofErr w:type="spellStart"/>
      <w:r w:rsidRPr="00253BF0">
        <w:rPr>
          <w:rFonts w:eastAsia="Times New Roman" w:cs="Times New Roman"/>
          <w:szCs w:val="24"/>
          <w:lang w:eastAsia="lv-LV"/>
        </w:rPr>
        <w:t>septiķiem</w:t>
      </w:r>
      <w:proofErr w:type="spellEnd"/>
      <w:r w:rsidRPr="00253BF0">
        <w:rPr>
          <w:rFonts w:eastAsia="Times New Roman" w:cs="Times New Roman"/>
          <w:szCs w:val="24"/>
          <w:lang w:eastAsia="lv-LV"/>
        </w:rPr>
        <w:t xml:space="preserve"> un notekūdeņu </w:t>
      </w:r>
      <w:proofErr w:type="spellStart"/>
      <w:r w:rsidRPr="00253BF0">
        <w:rPr>
          <w:rFonts w:eastAsia="Times New Roman" w:cs="Times New Roman"/>
          <w:szCs w:val="24"/>
          <w:lang w:eastAsia="lv-LV"/>
        </w:rPr>
        <w:t>krājtvertnēm</w:t>
      </w:r>
      <w:proofErr w:type="spellEnd"/>
      <w:r w:rsidRPr="00253BF0">
        <w:rPr>
          <w:rFonts w:eastAsia="Times New Roman" w:cs="Times New Roman"/>
          <w:szCs w:val="24"/>
          <w:lang w:eastAsia="lv-LV"/>
        </w:rPr>
        <w:t>, kurās uzkrājas neattīrīti notekūdeņi, septisko tvertņu dūņas, fekālijas vai kanalizācijas sistēmu tīrīšanas atkritumi, ņemot vērā būvju veidu, ūdens patēriņu konkrētajā īpašumā un decentralizētās kanalizācijas sistēmas iekārtu tilpumu (turpmāk – asenizācija);</w:t>
      </w: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1.2. rūpnieciski izgatavotu notekūdeņu attīrīšanas iekārtu, kuru attīrītos notekūdeņus novada vidē un kuru kopējā jauda ir mazāka par 5 m</w:t>
      </w:r>
      <w:r w:rsidRPr="00253BF0">
        <w:rPr>
          <w:rFonts w:eastAsia="Times New Roman" w:cs="Times New Roman"/>
          <w:szCs w:val="24"/>
          <w:vertAlign w:val="superscript"/>
          <w:lang w:eastAsia="lv-LV"/>
        </w:rPr>
        <w:t>3</w:t>
      </w:r>
      <w:r w:rsidRPr="00253BF0">
        <w:rPr>
          <w:rFonts w:eastAsia="Times New Roman" w:cs="Times New Roman"/>
          <w:szCs w:val="24"/>
          <w:lang w:eastAsia="lv-LV"/>
        </w:rPr>
        <w:t xml:space="preserve">/diennaktī, </w:t>
      </w:r>
      <w:proofErr w:type="spellStart"/>
      <w:r w:rsidRPr="00253BF0">
        <w:rPr>
          <w:rFonts w:eastAsia="Times New Roman" w:cs="Times New Roman"/>
          <w:szCs w:val="24"/>
          <w:lang w:eastAsia="lv-LV"/>
        </w:rPr>
        <w:t>septiķu</w:t>
      </w:r>
      <w:proofErr w:type="spellEnd"/>
      <w:r w:rsidRPr="00253BF0">
        <w:rPr>
          <w:rFonts w:eastAsia="Times New Roman" w:cs="Times New Roman"/>
          <w:szCs w:val="24"/>
          <w:lang w:eastAsia="lv-LV"/>
        </w:rPr>
        <w:t xml:space="preserve"> un notekūdeņu </w:t>
      </w:r>
      <w:proofErr w:type="spellStart"/>
      <w:r w:rsidRPr="00253BF0">
        <w:rPr>
          <w:rFonts w:eastAsia="Times New Roman" w:cs="Times New Roman"/>
          <w:szCs w:val="24"/>
          <w:lang w:eastAsia="lv-LV"/>
        </w:rPr>
        <w:t>krājtvertņu</w:t>
      </w:r>
      <w:proofErr w:type="spellEnd"/>
      <w:r w:rsidRPr="00253BF0">
        <w:rPr>
          <w:rFonts w:eastAsia="Times New Roman" w:cs="Times New Roman"/>
          <w:szCs w:val="24"/>
          <w:lang w:eastAsia="lv-LV"/>
        </w:rPr>
        <w:t>, kurās uzkrājas neattīrīti notekūdeņi, septisko tvertņu dūņas, fekālijas vai kanalizācijas sistēmu tīrīšanas atkritumu, kontroles un uzraudzības kārtību;</w:t>
      </w: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1.3. prasību minimumu personām, kuras sniedz decentralizētās kanalizācijas izvešanas pakalpojumus (turpmāk – asenizators);</w:t>
      </w: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1.4. administratīvo atbildību par šo noteikumu neievērošanu.</w:t>
      </w:r>
    </w:p>
    <w:p w:rsidR="00072136" w:rsidRPr="00253BF0" w:rsidRDefault="00072136" w:rsidP="00BF1267">
      <w:pPr>
        <w:ind w:right="0" w:firstLine="720"/>
        <w:rPr>
          <w:rFonts w:eastAsia="Times New Roman" w:cs="Times New Roman"/>
          <w:szCs w:val="24"/>
          <w:lang w:eastAsia="lv-LV"/>
        </w:rPr>
      </w:pPr>
    </w:p>
    <w:p w:rsidR="00072136" w:rsidRPr="00253BF0" w:rsidRDefault="00072136" w:rsidP="00BF1267">
      <w:pPr>
        <w:ind w:right="0" w:firstLine="720"/>
        <w:rPr>
          <w:rFonts w:eastAsia="Times New Roman" w:cs="Times New Roman"/>
          <w:color w:val="000000"/>
          <w:szCs w:val="24"/>
          <w:lang w:eastAsia="lv-LV"/>
        </w:rPr>
      </w:pPr>
      <w:r w:rsidRPr="00253BF0">
        <w:rPr>
          <w:rFonts w:eastAsia="Times New Roman" w:cs="Times New Roman"/>
          <w:szCs w:val="24"/>
          <w:lang w:eastAsia="lv-LV"/>
        </w:rPr>
        <w:t xml:space="preserve">2. Saistošo </w:t>
      </w:r>
      <w:r w:rsidRPr="00253BF0">
        <w:rPr>
          <w:rFonts w:eastAsia="Times New Roman" w:cs="Times New Roman"/>
          <w:color w:val="000000"/>
          <w:szCs w:val="24"/>
          <w:lang w:eastAsia="lv-LV"/>
        </w:rPr>
        <w:t>noteikumu prasības attiecas uz Tukuma pilsētu un ciemiem</w:t>
      </w:r>
      <w:r>
        <w:rPr>
          <w:rFonts w:eastAsia="Times New Roman" w:cs="Times New Roman"/>
          <w:color w:val="000000"/>
          <w:szCs w:val="24"/>
          <w:lang w:eastAsia="lv-LV"/>
        </w:rPr>
        <w:t xml:space="preserve"> </w:t>
      </w:r>
      <w:r w:rsidRPr="00253BF0">
        <w:rPr>
          <w:rFonts w:eastAsia="Times New Roman" w:cs="Times New Roman"/>
          <w:color w:val="000000"/>
          <w:szCs w:val="24"/>
          <w:lang w:eastAsia="lv-LV"/>
        </w:rPr>
        <w:t>– Abavnieki,</w:t>
      </w:r>
      <w:proofErr w:type="gramStart"/>
      <w:r w:rsidRPr="00253BF0">
        <w:rPr>
          <w:rFonts w:eastAsia="Times New Roman" w:cs="Times New Roman"/>
          <w:color w:val="000000"/>
          <w:szCs w:val="24"/>
          <w:lang w:eastAsia="lv-LV"/>
        </w:rPr>
        <w:t xml:space="preserve">  </w:t>
      </w:r>
      <w:proofErr w:type="gramEnd"/>
      <w:r w:rsidRPr="00253BF0">
        <w:rPr>
          <w:rFonts w:eastAsia="Times New Roman" w:cs="Times New Roman"/>
          <w:color w:val="000000"/>
          <w:szCs w:val="24"/>
          <w:lang w:eastAsia="lv-LV"/>
        </w:rPr>
        <w:t xml:space="preserve">Dzintars, Džūkste, Irlava, Kaive, </w:t>
      </w:r>
      <w:proofErr w:type="spellStart"/>
      <w:r w:rsidRPr="00253BF0">
        <w:rPr>
          <w:rFonts w:eastAsia="Times New Roman" w:cs="Times New Roman"/>
          <w:color w:val="000000"/>
          <w:szCs w:val="24"/>
          <w:lang w:eastAsia="lv-LV"/>
        </w:rPr>
        <w:t>Lamiņi</w:t>
      </w:r>
      <w:proofErr w:type="spellEnd"/>
      <w:r w:rsidRPr="00253BF0">
        <w:rPr>
          <w:rFonts w:eastAsia="Times New Roman" w:cs="Times New Roman"/>
          <w:color w:val="000000"/>
          <w:szCs w:val="24"/>
          <w:lang w:eastAsia="lv-LV"/>
        </w:rPr>
        <w:t xml:space="preserve">, </w:t>
      </w:r>
      <w:proofErr w:type="spellStart"/>
      <w:r w:rsidRPr="00253BF0">
        <w:rPr>
          <w:rFonts w:eastAsia="Times New Roman" w:cs="Times New Roman"/>
          <w:color w:val="000000"/>
          <w:szCs w:val="24"/>
          <w:lang w:eastAsia="lv-LV"/>
        </w:rPr>
        <w:t>Lancenieki</w:t>
      </w:r>
      <w:proofErr w:type="spellEnd"/>
      <w:r w:rsidRPr="00253BF0">
        <w:rPr>
          <w:rFonts w:eastAsia="Times New Roman" w:cs="Times New Roman"/>
          <w:color w:val="000000"/>
          <w:szCs w:val="24"/>
          <w:lang w:eastAsia="lv-LV"/>
        </w:rPr>
        <w:t>, Lestene, Ozolnieki, Pienava, Pūre, Sāti, Sēme, Slampe, Tume, Vaski</w:t>
      </w:r>
      <w:r>
        <w:rPr>
          <w:rFonts w:eastAsia="Times New Roman" w:cs="Times New Roman"/>
          <w:color w:val="000000"/>
          <w:szCs w:val="24"/>
          <w:lang w:eastAsia="lv-LV"/>
        </w:rPr>
        <w:t>, Vienība</w:t>
      </w:r>
      <w:r w:rsidRPr="00253BF0">
        <w:rPr>
          <w:rFonts w:eastAsia="Times New Roman" w:cs="Times New Roman"/>
          <w:color w:val="000000"/>
          <w:szCs w:val="24"/>
          <w:lang w:eastAsia="lv-LV"/>
        </w:rPr>
        <w:t xml:space="preserve"> un Zentene.</w:t>
      </w:r>
    </w:p>
    <w:p w:rsidR="00072136" w:rsidRPr="00253BF0" w:rsidRDefault="00072136" w:rsidP="00BF1267">
      <w:pPr>
        <w:ind w:right="0"/>
        <w:rPr>
          <w:rFonts w:eastAsia="Times New Roman" w:cs="Times New Roman"/>
          <w:szCs w:val="24"/>
          <w:lang w:eastAsia="lv-LV"/>
        </w:rPr>
      </w:pPr>
      <w:r w:rsidRPr="00253BF0">
        <w:rPr>
          <w:rFonts w:eastAsia="Times New Roman" w:cs="Times New Roman"/>
          <w:szCs w:val="24"/>
          <w:lang w:eastAsia="lv-LV"/>
        </w:rPr>
        <w:tab/>
      </w:r>
    </w:p>
    <w:p w:rsidR="00072136" w:rsidRPr="00253BF0" w:rsidRDefault="00072136" w:rsidP="00BF1267">
      <w:pPr>
        <w:ind w:right="0" w:firstLine="709"/>
        <w:contextualSpacing/>
        <w:rPr>
          <w:rFonts w:eastAsia="Times New Roman" w:cs="Times New Roman"/>
          <w:szCs w:val="24"/>
          <w:lang w:eastAsia="lv-LV"/>
        </w:rPr>
      </w:pPr>
      <w:bookmarkStart w:id="2" w:name="OLE_LINK7"/>
      <w:bookmarkStart w:id="3" w:name="OLE_LINK5"/>
      <w:bookmarkStart w:id="4" w:name="OLE_LINK8"/>
      <w:r w:rsidRPr="00253BF0">
        <w:rPr>
          <w:rFonts w:eastAsia="Times New Roman" w:cs="Times New Roman"/>
          <w:szCs w:val="24"/>
          <w:lang w:eastAsia="lv-LV"/>
        </w:rPr>
        <w:t>3.  Tukuma novada pašvaldība:</w:t>
      </w:r>
    </w:p>
    <w:p w:rsidR="00072136" w:rsidRPr="00253BF0" w:rsidRDefault="00072136" w:rsidP="00BF1267">
      <w:pPr>
        <w:ind w:right="0" w:firstLine="709"/>
        <w:contextualSpacing/>
        <w:rPr>
          <w:rFonts w:eastAsia="Times New Roman" w:cs="Times New Roman"/>
          <w:szCs w:val="20"/>
          <w:lang w:eastAsia="lv-LV"/>
        </w:rPr>
      </w:pPr>
      <w:r w:rsidRPr="00253BF0">
        <w:rPr>
          <w:rFonts w:eastAsia="Times New Roman" w:cs="Times New Roman"/>
          <w:szCs w:val="24"/>
          <w:lang w:eastAsia="lv-LV"/>
        </w:rPr>
        <w:t>3.1. </w:t>
      </w:r>
      <w:r w:rsidRPr="00253BF0">
        <w:rPr>
          <w:rFonts w:eastAsia="Times New Roman" w:cs="Times New Roman"/>
          <w:szCs w:val="20"/>
          <w:lang w:eastAsia="lv-LV"/>
        </w:rPr>
        <w:t>veic asenizatoru reģistrāciju, informācijas par asenizatoriem publicēšanu un reģistra uzturēšanu;</w:t>
      </w:r>
    </w:p>
    <w:p w:rsidR="00072136" w:rsidRPr="00253BF0" w:rsidRDefault="00072136" w:rsidP="00BF1267">
      <w:pPr>
        <w:ind w:right="0" w:firstLine="709"/>
        <w:contextualSpacing/>
        <w:rPr>
          <w:rFonts w:eastAsia="Times New Roman" w:cs="Times New Roman"/>
          <w:szCs w:val="24"/>
          <w:highlight w:val="yellow"/>
          <w:lang w:eastAsia="lv-LV"/>
        </w:rPr>
      </w:pPr>
      <w:r w:rsidRPr="00253BF0">
        <w:rPr>
          <w:rFonts w:eastAsia="Times New Roman" w:cs="Times New Roman"/>
          <w:szCs w:val="20"/>
          <w:lang w:eastAsia="lv-LV"/>
        </w:rPr>
        <w:t>3.2. </w:t>
      </w:r>
      <w:r w:rsidRPr="00253BF0">
        <w:rPr>
          <w:rFonts w:eastAsia="Times New Roman" w:cs="Times New Roman"/>
          <w:szCs w:val="24"/>
          <w:lang w:eastAsia="lv-LV"/>
        </w:rPr>
        <w:t xml:space="preserve">slēdz līgumu ar pašvaldības </w:t>
      </w:r>
      <w:r w:rsidRPr="00253BF0">
        <w:rPr>
          <w:rFonts w:eastAsia="Times New Roman" w:cs="Times New Roman"/>
          <w:szCs w:val="20"/>
          <w:lang w:eastAsia="lv-LV"/>
        </w:rPr>
        <w:t>administratīvajā teritorijā reģistrētu sabiedrisko ūdenssaimniecības pakalpojumu sniedzēju</w:t>
      </w:r>
      <w:r w:rsidRPr="00253BF0">
        <w:rPr>
          <w:rFonts w:eastAsia="Times New Roman" w:cs="Times New Roman"/>
          <w:szCs w:val="24"/>
          <w:lang w:eastAsia="lv-LV"/>
        </w:rPr>
        <w:t>.</w:t>
      </w:r>
    </w:p>
    <w:p w:rsidR="00072136" w:rsidRPr="00253BF0" w:rsidRDefault="00072136" w:rsidP="00BF1267">
      <w:pPr>
        <w:ind w:right="0" w:firstLine="709"/>
        <w:contextualSpacing/>
        <w:rPr>
          <w:rFonts w:eastAsia="Times New Roman" w:cs="Times New Roman"/>
          <w:szCs w:val="24"/>
          <w:lang w:eastAsia="lv-LV"/>
        </w:rPr>
      </w:pP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4. Sabiedrisko ūdenssaimniecības pakalpojumu sniedzējs:</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lastRenderedPageBreak/>
        <w:t>4.1. veido, uztur un aktualizē decentralizēto kanalizācijas sistēmu reģistru par savā apkalpes teritorijā esošajiem īpašumiem;</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4.2. veic notekūdeņu pieņemšanas punktu izbūvi vai ierīkošanu, kā arī to uzturēšanu un apkalpošanu;</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4.3.</w:t>
      </w:r>
      <w:r w:rsidRPr="00253BF0">
        <w:rPr>
          <w:rFonts w:eastAsia="Times New Roman" w:cs="Times New Roman"/>
          <w:szCs w:val="20"/>
          <w:lang w:eastAsia="lv-LV"/>
        </w:rPr>
        <w:t> </w:t>
      </w:r>
      <w:r w:rsidRPr="00253BF0">
        <w:rPr>
          <w:rFonts w:eastAsia="Times New Roman" w:cs="Times New Roman"/>
          <w:szCs w:val="24"/>
          <w:lang w:eastAsia="lv-LV"/>
        </w:rPr>
        <w:t>slēdz līgumus ar asenizatoriem par notekūdeņu pieņemšanu sabiedrisko ūdenssaimniecības pakalpojumu sniedzēja notekūdeņu attīrīšanas iekārtās;</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4.4. apkopo informāciju par decentralizētajām kanalizācijas sistēmām, sagatavo un sniedz atskaites valsts un pašvaldības institūcijām;</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4.5. veic decentralizēto kanalizācijas sistēmu kontroli un uzraudzību;</w:t>
      </w:r>
    </w:p>
    <w:p w:rsidR="00072136" w:rsidRPr="00253BF0" w:rsidRDefault="00072136" w:rsidP="00BF1267">
      <w:pPr>
        <w:ind w:right="0" w:firstLine="709"/>
        <w:rPr>
          <w:rFonts w:eastAsia="Times New Roman" w:cs="Times New Roman"/>
          <w:color w:val="000000"/>
          <w:szCs w:val="24"/>
          <w:lang w:eastAsia="lv-LV"/>
        </w:rPr>
      </w:pPr>
      <w:r w:rsidRPr="00253BF0">
        <w:rPr>
          <w:rFonts w:eastAsia="Times New Roman" w:cs="Times New Roman"/>
          <w:szCs w:val="24"/>
          <w:lang w:eastAsia="lv-LV"/>
        </w:rPr>
        <w:t>4.6. </w:t>
      </w:r>
      <w:r w:rsidRPr="00253BF0">
        <w:rPr>
          <w:rFonts w:eastAsia="Calibri" w:cs="Times New Roman"/>
          <w:color w:val="000000"/>
          <w:szCs w:val="24"/>
          <w:lang w:eastAsia="lv-LV"/>
        </w:rPr>
        <w:t>veic izbūvēto decentralizētās kanalizācijas</w:t>
      </w:r>
      <w:r w:rsidRPr="00253BF0">
        <w:rPr>
          <w:rFonts w:eastAsia="Times New Roman" w:cs="Times New Roman"/>
          <w:szCs w:val="24"/>
          <w:lang w:eastAsia="lv-LV"/>
        </w:rPr>
        <w:t xml:space="preserve"> sistēmas</w:t>
      </w:r>
      <w:r>
        <w:rPr>
          <w:rFonts w:eastAsia="Times New Roman" w:cs="Times New Roman"/>
          <w:szCs w:val="24"/>
          <w:lang w:eastAsia="lv-LV"/>
        </w:rPr>
        <w:t xml:space="preserve"> </w:t>
      </w:r>
      <w:r w:rsidRPr="00253BF0">
        <w:rPr>
          <w:rFonts w:eastAsia="Calibri" w:cs="Times New Roman"/>
          <w:szCs w:val="24"/>
          <w:lang w:eastAsia="lv-LV"/>
        </w:rPr>
        <w:t>vienreizēju (sākotnējo) apsekošanu pirms reģistrēšanas decentralizētās kanalizācijas</w:t>
      </w:r>
      <w:r w:rsidRPr="00253BF0">
        <w:rPr>
          <w:rFonts w:eastAsia="Calibri" w:cs="Times New Roman"/>
          <w:color w:val="000000"/>
          <w:szCs w:val="24"/>
          <w:lang w:eastAsia="lv-LV"/>
        </w:rPr>
        <w:t xml:space="preserve"> sistēmas reģistrā (izņemot </w:t>
      </w:r>
      <w:r w:rsidRPr="00253BF0">
        <w:rPr>
          <w:rFonts w:eastAsia="Times New Roman" w:cs="Times New Roman"/>
          <w:szCs w:val="24"/>
          <w:lang w:eastAsia="lv-LV"/>
        </w:rPr>
        <w:t xml:space="preserve">pašvaldības </w:t>
      </w:r>
      <w:r w:rsidRPr="00253BF0">
        <w:rPr>
          <w:rFonts w:eastAsia="Calibri" w:cs="Times New Roman"/>
          <w:color w:val="000000"/>
          <w:szCs w:val="24"/>
          <w:lang w:eastAsia="lv-LV"/>
        </w:rPr>
        <w:t>pārvaldībā esošajās ēkās)</w:t>
      </w:r>
      <w:r w:rsidRPr="00253BF0">
        <w:rPr>
          <w:rFonts w:eastAsia="Times New Roman" w:cs="Times New Roman"/>
          <w:color w:val="000000"/>
          <w:szCs w:val="24"/>
          <w:lang w:eastAsia="lv-LV"/>
        </w:rPr>
        <w:t>.</w:t>
      </w:r>
    </w:p>
    <w:p w:rsidR="00072136" w:rsidRPr="00253BF0" w:rsidRDefault="00072136" w:rsidP="00BF1267">
      <w:pPr>
        <w:ind w:right="0" w:firstLine="709"/>
        <w:rPr>
          <w:rFonts w:eastAsia="Times New Roman" w:cs="Times New Roman"/>
          <w:color w:val="000000"/>
          <w:szCs w:val="24"/>
          <w:lang w:eastAsia="lv-LV"/>
        </w:rPr>
      </w:pP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color w:val="000000"/>
          <w:szCs w:val="24"/>
          <w:lang w:eastAsia="lv-LV"/>
        </w:rPr>
        <w:t>5. </w:t>
      </w:r>
      <w:r w:rsidRPr="00253BF0">
        <w:rPr>
          <w:rFonts w:eastAsia="Times New Roman" w:cs="Times New Roman"/>
          <w:szCs w:val="24"/>
          <w:lang w:eastAsia="lv-LV"/>
        </w:rPr>
        <w:t>Pārvaldībā nodoto ēku pārvaldītājs (par kuru noslēgts līgums starp pašvaldību un ēkas pārvaldnieku):</w:t>
      </w:r>
    </w:p>
    <w:p w:rsidR="00072136" w:rsidRPr="00253BF0" w:rsidRDefault="00072136" w:rsidP="00BF1267">
      <w:pPr>
        <w:tabs>
          <w:tab w:val="left" w:pos="0"/>
          <w:tab w:val="left" w:pos="709"/>
        </w:tabs>
        <w:ind w:right="0"/>
        <w:rPr>
          <w:rFonts w:eastAsia="Times New Roman" w:cs="Times New Roman"/>
          <w:i/>
          <w:szCs w:val="20"/>
          <w:lang w:eastAsia="lv-LV"/>
        </w:rPr>
      </w:pPr>
      <w:r w:rsidRPr="00253BF0">
        <w:rPr>
          <w:rFonts w:eastAsia="Times New Roman" w:cs="Times New Roman"/>
          <w:szCs w:val="24"/>
          <w:lang w:eastAsia="lv-LV"/>
        </w:rPr>
        <w:tab/>
        <w:t xml:space="preserve">5.1. apkopo informāciju par ēku esošajām decentralizētajām kanalizācijas sistēmām un </w:t>
      </w:r>
      <w:r w:rsidRPr="00253BF0">
        <w:rPr>
          <w:rFonts w:eastAsia="Times New Roman" w:cs="Times New Roman"/>
          <w:szCs w:val="20"/>
          <w:lang w:eastAsia="lv-LV"/>
        </w:rPr>
        <w:t>iesniedz Sabiedrisko ūdenssaimniecības pakalpojumu sniedzējam decentralizētās kanalizācijas sistēmu reģistrācijas apliecinājumu saskaņā ar šiem noteikumiem pievienoto paraugu (4.pielikums);</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0"/>
          <w:lang w:eastAsia="lv-LV"/>
        </w:rPr>
        <w:t>5.2. </w:t>
      </w:r>
      <w:r w:rsidRPr="00253BF0">
        <w:rPr>
          <w:rFonts w:eastAsia="Times New Roman" w:cs="Times New Roman"/>
          <w:szCs w:val="24"/>
          <w:lang w:eastAsia="lv-LV"/>
        </w:rPr>
        <w:t>uzrāda sabiedrisko ūdenssaimniecības pakalpojumu sniedzējam savā rīcībā esošu dokumentāciju par decentralizēto kanalizācijas sistēmām.</w:t>
      </w:r>
    </w:p>
    <w:p w:rsidR="00072136" w:rsidRPr="00253BF0" w:rsidRDefault="00072136" w:rsidP="00BF1267">
      <w:pPr>
        <w:ind w:right="0" w:firstLine="709"/>
        <w:rPr>
          <w:rFonts w:eastAsia="Times New Roman" w:cs="Times New Roman"/>
          <w:szCs w:val="24"/>
          <w:lang w:eastAsia="lv-LV"/>
        </w:rPr>
      </w:pP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6. </w:t>
      </w:r>
      <w:r w:rsidRPr="00253BF0">
        <w:rPr>
          <w:rFonts w:eastAsia="Times New Roman" w:cs="Times New Roman"/>
          <w:color w:val="000000"/>
          <w:szCs w:val="24"/>
          <w:lang w:eastAsia="lv-LV"/>
        </w:rPr>
        <w:t>D</w:t>
      </w:r>
      <w:r w:rsidRPr="00253BF0">
        <w:rPr>
          <w:rFonts w:eastAsia="Calibri" w:cs="Times New Roman"/>
          <w:color w:val="000000"/>
          <w:szCs w:val="24"/>
          <w:lang w:eastAsia="lv-LV"/>
        </w:rPr>
        <w:t>ecentralizēt</w:t>
      </w:r>
      <w:r w:rsidRPr="00253BF0">
        <w:rPr>
          <w:rFonts w:eastAsia="Times New Roman" w:cs="Times New Roman"/>
          <w:color w:val="000000"/>
          <w:szCs w:val="24"/>
          <w:lang w:eastAsia="lv-LV"/>
        </w:rPr>
        <w:t>ās</w:t>
      </w:r>
      <w:r w:rsidRPr="00253BF0">
        <w:rPr>
          <w:rFonts w:eastAsia="Calibri" w:cs="Times New Roman"/>
          <w:color w:val="000000"/>
          <w:szCs w:val="24"/>
          <w:lang w:eastAsia="lv-LV"/>
        </w:rPr>
        <w:t xml:space="preserve"> kanalizācijas sistēm</w:t>
      </w:r>
      <w:r w:rsidRPr="00253BF0">
        <w:rPr>
          <w:rFonts w:eastAsia="Times New Roman" w:cs="Times New Roman"/>
          <w:color w:val="000000"/>
          <w:szCs w:val="24"/>
          <w:lang w:eastAsia="lv-LV"/>
        </w:rPr>
        <w:t xml:space="preserve">as īpašnieks vai </w:t>
      </w:r>
      <w:r w:rsidRPr="00253BF0">
        <w:rPr>
          <w:rFonts w:eastAsia="Times New Roman" w:cs="Times New Roman"/>
          <w:szCs w:val="24"/>
          <w:lang w:eastAsia="lv-LV"/>
        </w:rPr>
        <w:t>ēkas pārvaldītājs:</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color w:val="000000"/>
          <w:szCs w:val="24"/>
          <w:lang w:eastAsia="lv-LV"/>
        </w:rPr>
        <w:t>6.1. </w:t>
      </w:r>
      <w:r w:rsidRPr="00253BF0">
        <w:rPr>
          <w:rFonts w:eastAsia="Times New Roman" w:cs="Times New Roman"/>
          <w:szCs w:val="24"/>
          <w:lang w:eastAsia="lv-LV"/>
        </w:rPr>
        <w:t>nodrošina sabiedrisko ūdenssaimniecības pakalpojumu sniedzēja pārstāvjiem piekļuvi decentralizētajai kanalizācijas sistēmai, tās darbības pārbaudei un kontrolei;</w:t>
      </w:r>
    </w:p>
    <w:p w:rsidR="00072136" w:rsidRPr="00253BF0" w:rsidRDefault="00072136" w:rsidP="00BF1267">
      <w:pPr>
        <w:ind w:right="0" w:firstLine="709"/>
        <w:rPr>
          <w:rFonts w:eastAsia="Times New Roman" w:cs="Times New Roman"/>
          <w:szCs w:val="24"/>
          <w:highlight w:val="yellow"/>
          <w:lang w:eastAsia="lv-LV"/>
        </w:rPr>
      </w:pPr>
      <w:r w:rsidRPr="00253BF0">
        <w:rPr>
          <w:rFonts w:eastAsia="Times New Roman" w:cs="Times New Roman"/>
          <w:szCs w:val="24"/>
          <w:lang w:eastAsia="lv-LV"/>
        </w:rPr>
        <w:t>6.2. mēneša laikā pēc saņemtā asenizācijas pakalpojuma, iesniedz sabiedrisko ūdenssaimniecības pakalpojumu sniedzējam asenizācijas pakalpojuma kvīts (5.pielikums) kopiju, izņemot ēkām, par kuru noslēgts līgums starp Pašvaldību un ēku pārvaldnieku par ēku pārvaldīšanu.</w:t>
      </w:r>
    </w:p>
    <w:p w:rsidR="00072136" w:rsidRPr="00253BF0" w:rsidRDefault="00072136" w:rsidP="00BF1267">
      <w:pPr>
        <w:ind w:right="0"/>
        <w:rPr>
          <w:rFonts w:eastAsia="Calibri" w:cs="Times New Roman"/>
          <w:color w:val="000000"/>
          <w:szCs w:val="24"/>
          <w:lang w:eastAsia="lv-LV"/>
        </w:rPr>
      </w:pPr>
    </w:p>
    <w:p w:rsidR="00072136" w:rsidRPr="00253BF0" w:rsidRDefault="00072136" w:rsidP="00BF1267">
      <w:pPr>
        <w:ind w:right="0"/>
        <w:jc w:val="center"/>
        <w:rPr>
          <w:rFonts w:eastAsia="Times New Roman" w:cs="Times New Roman"/>
          <w:b/>
          <w:szCs w:val="24"/>
          <w:lang w:eastAsia="lv-LV"/>
        </w:rPr>
      </w:pPr>
      <w:r w:rsidRPr="00253BF0">
        <w:rPr>
          <w:rFonts w:eastAsia="Times New Roman" w:cs="Times New Roman"/>
          <w:b/>
          <w:szCs w:val="20"/>
          <w:lang w:eastAsia="lv-LV"/>
        </w:rPr>
        <w:t xml:space="preserve">II. Minimālais biežums notekūdeņu izvešanai un </w:t>
      </w:r>
      <w:r w:rsidRPr="00253BF0">
        <w:rPr>
          <w:rFonts w:eastAsia="Times New Roman" w:cs="Times New Roman"/>
          <w:b/>
          <w:szCs w:val="24"/>
          <w:lang w:eastAsia="lv-LV"/>
        </w:rPr>
        <w:t>decentralizēto kanalizācijas sistēmu kontroles un uzraudzības kārtība</w:t>
      </w:r>
    </w:p>
    <w:p w:rsidR="00072136" w:rsidRPr="00253BF0" w:rsidRDefault="00072136" w:rsidP="00BF1267">
      <w:pPr>
        <w:ind w:right="0"/>
        <w:jc w:val="center"/>
        <w:rPr>
          <w:rFonts w:eastAsia="Times New Roman" w:cs="Times New Roman"/>
          <w:b/>
          <w:szCs w:val="20"/>
          <w:lang w:eastAsia="lv-LV"/>
        </w:rPr>
      </w:pPr>
    </w:p>
    <w:p w:rsidR="00072136" w:rsidRPr="00253BF0" w:rsidRDefault="00072136" w:rsidP="00BF1267">
      <w:pPr>
        <w:ind w:right="0" w:firstLine="720"/>
        <w:rPr>
          <w:rFonts w:eastAsia="Times New Roman" w:cs="Times New Roman"/>
          <w:szCs w:val="24"/>
          <w:lang w:eastAsia="lv-LV"/>
        </w:rPr>
      </w:pPr>
      <w:bookmarkStart w:id="5" w:name="OLE_LINK27"/>
      <w:bookmarkStart w:id="6" w:name="OLE_LINK28"/>
      <w:r w:rsidRPr="00253BF0">
        <w:rPr>
          <w:rFonts w:eastAsia="Times New Roman" w:cs="Times New Roman"/>
          <w:szCs w:val="24"/>
          <w:lang w:eastAsia="lv-LV"/>
        </w:rPr>
        <w:t xml:space="preserve">7. Minimālais biežums un daudzums notekūdeņu un nosēdumu izvešanai </w:t>
      </w:r>
      <w:bookmarkEnd w:id="5"/>
      <w:bookmarkEnd w:id="6"/>
      <w:r w:rsidRPr="00253BF0">
        <w:rPr>
          <w:rFonts w:eastAsia="Times New Roman" w:cs="Times New Roman"/>
          <w:szCs w:val="24"/>
          <w:lang w:eastAsia="lv-LV"/>
        </w:rPr>
        <w:t>noteikts šo noteikumu 1.pielikumā.</w:t>
      </w:r>
    </w:p>
    <w:p w:rsidR="00072136" w:rsidRPr="00253BF0" w:rsidRDefault="00072136" w:rsidP="00BF1267">
      <w:pPr>
        <w:ind w:right="0" w:firstLine="720"/>
        <w:rPr>
          <w:rFonts w:eastAsia="Times New Roman" w:cs="Times New Roman"/>
          <w:szCs w:val="24"/>
          <w:lang w:eastAsia="lv-LV"/>
        </w:rPr>
      </w:pPr>
    </w:p>
    <w:p w:rsidR="00072136" w:rsidRPr="00253BF0" w:rsidRDefault="00072136" w:rsidP="00BF1267">
      <w:pPr>
        <w:ind w:right="0" w:firstLine="720"/>
        <w:rPr>
          <w:rFonts w:eastAsia="Times New Roman" w:cs="Times New Roman"/>
          <w:szCs w:val="24"/>
          <w:lang w:eastAsia="lv-LV"/>
        </w:rPr>
      </w:pPr>
      <w:r w:rsidRPr="00253BF0">
        <w:rPr>
          <w:rFonts w:eastAsia="Times New Roman" w:cs="Times New Roman"/>
          <w:szCs w:val="24"/>
          <w:lang w:eastAsia="lv-LV"/>
        </w:rPr>
        <w:t>8. Decentralizēto kanalizācijas sistēmu reģistra izveides ietvaros sabiedrisko ūdenssaimniecības pakalpojumu sniedzējs sagatavo sarakstu ar īpašumiem, kuri atrodas šo noteikumu 2.punktā minētajos ciemos, un kuru kanalizācijas sistēma nav pieslēgta centralizētās kanalizācijas tīkliem, kā arī informē īpašniekus par pienākumu reģistrēt decentralizēto kanalizācijas sistēmu normatīvajos aktos noteiktajā kārtībā.</w:t>
      </w:r>
    </w:p>
    <w:p w:rsidR="00072136" w:rsidRPr="00253BF0" w:rsidRDefault="00072136" w:rsidP="00BF1267">
      <w:pPr>
        <w:ind w:right="0" w:firstLine="720"/>
        <w:rPr>
          <w:rFonts w:eastAsia="Times New Roman" w:cs="Times New Roman"/>
          <w:szCs w:val="24"/>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4"/>
          <w:lang w:eastAsia="lv-LV"/>
        </w:rPr>
        <w:t>9. </w:t>
      </w:r>
      <w:r w:rsidRPr="00253BF0">
        <w:rPr>
          <w:rFonts w:eastAsia="Times New Roman" w:cs="Times New Roman"/>
          <w:szCs w:val="20"/>
          <w:lang w:eastAsia="lv-LV"/>
        </w:rPr>
        <w:t>Sabiedrisko ūdenssaimniecības pakalpojumu sniedzējs, informē pašvaldību par īpašumiem, kuru īpašnieki nav normatīvajos aktos noteiktajos termiņos un kārtībā:</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0"/>
          <w:lang w:eastAsia="lv-LV"/>
        </w:rPr>
        <w:t>9.1. </w:t>
      </w:r>
      <w:r w:rsidRPr="00253BF0">
        <w:rPr>
          <w:rFonts w:eastAsia="Times New Roman" w:cs="Times New Roman"/>
          <w:szCs w:val="24"/>
          <w:lang w:eastAsia="lv-LV"/>
        </w:rPr>
        <w:t>reģistrējuši decentralizētās kanalizācijas sistēmas;</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9.2. iesnieguši informāciju par decentralizēto kanalizācijas sistēmu tehnisko apkopi;</w:t>
      </w: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4"/>
          <w:lang w:eastAsia="lv-LV"/>
        </w:rPr>
        <w:t xml:space="preserve">9.3. nav nodrošinājuši notekūdeņu un nosēdumu izvešanu </w:t>
      </w:r>
      <w:r w:rsidRPr="00253BF0">
        <w:rPr>
          <w:rFonts w:eastAsia="Times New Roman" w:cs="Times New Roman"/>
          <w:szCs w:val="20"/>
          <w:lang w:eastAsia="lv-LV"/>
        </w:rPr>
        <w:t xml:space="preserve">šo noteikumu 1.pielikumā noteiktajā minimālajā </w:t>
      </w:r>
      <w:r w:rsidRPr="00253BF0">
        <w:rPr>
          <w:rFonts w:eastAsia="Times New Roman" w:cs="Times New Roman"/>
          <w:szCs w:val="24"/>
          <w:lang w:eastAsia="lv-LV"/>
        </w:rPr>
        <w:t>biežumā.</w:t>
      </w:r>
    </w:p>
    <w:p w:rsidR="00072136" w:rsidRPr="00253BF0" w:rsidRDefault="00072136" w:rsidP="00BF1267">
      <w:pPr>
        <w:ind w:right="0"/>
        <w:jc w:val="center"/>
        <w:rPr>
          <w:rFonts w:eastAsia="Times New Roman" w:cs="Times New Roman"/>
          <w:b/>
          <w:szCs w:val="24"/>
          <w:lang w:eastAsia="lv-LV"/>
        </w:rPr>
      </w:pPr>
    </w:p>
    <w:p w:rsidR="00072136" w:rsidRPr="00253BF0" w:rsidRDefault="00072136" w:rsidP="00BF1267">
      <w:pPr>
        <w:ind w:right="0"/>
        <w:jc w:val="center"/>
        <w:rPr>
          <w:rFonts w:eastAsia="Times New Roman" w:cs="Times New Roman"/>
          <w:b/>
          <w:szCs w:val="24"/>
          <w:lang w:eastAsia="lv-LV"/>
        </w:rPr>
      </w:pPr>
      <w:r w:rsidRPr="00253BF0">
        <w:rPr>
          <w:rFonts w:eastAsia="Times New Roman" w:cs="Times New Roman"/>
          <w:b/>
          <w:szCs w:val="24"/>
          <w:lang w:eastAsia="lv-LV"/>
        </w:rPr>
        <w:t>III. Prasības asenizatoram un to reģistrācijas kārtība</w:t>
      </w:r>
    </w:p>
    <w:p w:rsidR="00072136" w:rsidRPr="00253BF0" w:rsidRDefault="00072136" w:rsidP="00BF1267">
      <w:pPr>
        <w:ind w:right="0"/>
        <w:jc w:val="center"/>
        <w:rPr>
          <w:rFonts w:eastAsia="Times New Roman" w:cs="Times New Roman"/>
          <w:b/>
          <w:szCs w:val="24"/>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4"/>
          <w:lang w:eastAsia="lv-LV"/>
        </w:rPr>
        <w:t>10. </w:t>
      </w:r>
      <w:r w:rsidRPr="00253BF0">
        <w:rPr>
          <w:rFonts w:eastAsia="Times New Roman" w:cs="Times New Roman"/>
          <w:szCs w:val="20"/>
          <w:lang w:eastAsia="lv-LV"/>
        </w:rPr>
        <w:t xml:space="preserve">Lai reģistrētos notekūdeņu un nosēdumu savākšanai un izvešanai no decentralizētajām kanalizācijas sistēmām Tukuma novada pašvaldības administratīvajā teritorijā, asenizators iesniedz </w:t>
      </w:r>
      <w:r w:rsidRPr="00253BF0">
        <w:rPr>
          <w:rFonts w:eastAsia="Times New Roman" w:cs="Times New Roman"/>
          <w:szCs w:val="20"/>
          <w:lang w:eastAsia="lv-LV"/>
        </w:rPr>
        <w:lastRenderedPageBreak/>
        <w:t>pašvaldībā reģistrācijas pieteikumu (2.pielikums), kam pievieno līgumu par šķidro atkritumu nodošanu un asenizācijas pakalpojumu cenrādi.</w:t>
      </w:r>
    </w:p>
    <w:p w:rsidR="00072136" w:rsidRPr="00253BF0" w:rsidRDefault="00072136" w:rsidP="00BF1267">
      <w:pPr>
        <w:ind w:right="0"/>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11. Asenizatoram ir jāatbilst šādām prasībām:</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11.1. </w:t>
      </w:r>
      <w:bookmarkStart w:id="7" w:name="OLE_LINK30"/>
      <w:bookmarkStart w:id="8" w:name="OLE_LINK31"/>
      <w:r w:rsidRPr="00253BF0">
        <w:rPr>
          <w:rFonts w:eastAsia="Times New Roman" w:cs="Times New Roman"/>
          <w:szCs w:val="20"/>
          <w:lang w:eastAsia="lv-LV"/>
        </w:rPr>
        <w:t>reģistrēts Latvijas Republikas Uzņēmumu reģistrā vai Valsts ieņēmumu dienestā</w:t>
      </w:r>
      <w:r>
        <w:rPr>
          <w:rFonts w:eastAsia="Times New Roman" w:cs="Times New Roman"/>
          <w:szCs w:val="20"/>
          <w:lang w:eastAsia="lv-LV"/>
        </w:rPr>
        <w:t xml:space="preserve"> </w:t>
      </w:r>
      <w:r w:rsidRPr="00253BF0">
        <w:rPr>
          <w:rFonts w:eastAsia="Times New Roman" w:cs="Times New Roman"/>
          <w:szCs w:val="20"/>
          <w:lang w:eastAsia="lv-LV"/>
        </w:rPr>
        <w:t>kā saimnieciskās darbības veicējs un Valsts ieņēmumu dienestā kā nodokļu maksātājs;</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11.2. nav pasludināts maksātnespējas process (izņemot gadījumu, kad maksātnespējas procesā tiek piemērots uz parādnieka maksātspējas atjaunošanu vērsts pasākumu kopums), apturēta tā saimnieciskā darbība vai tas tiek likvidēts;</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11.3. īpašumā vai valdījumā ir vismaz viens asenizācijas transportlīdzeklis asenizācijas pakalpojumu sniegšanai, kurš aprīkots ar globālās pozicionēšanas kontroles sistēmu (GPS);</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 xml:space="preserve">11.4. pieteikuma iesniegšanas brīdī </w:t>
      </w:r>
      <w:r w:rsidRPr="00253BF0">
        <w:rPr>
          <w:rFonts w:ascii="TimesNewRomanPSMT" w:eastAsia="Times New Roman" w:hAnsi="TimesNewRomanPSMT" w:cs="TimesNewRomanPSMT"/>
          <w:szCs w:val="20"/>
          <w:lang w:eastAsia="lv-LV"/>
        </w:rPr>
        <w:t xml:space="preserve">nav </w:t>
      </w:r>
      <w:r w:rsidRPr="00253BF0">
        <w:rPr>
          <w:rFonts w:eastAsia="Times New Roman" w:cs="Times New Roman"/>
          <w:szCs w:val="20"/>
          <w:lang w:eastAsia="lv-LV"/>
        </w:rPr>
        <w:t>Valsts ieņēmumu dienestā</w:t>
      </w:r>
      <w:r w:rsidRPr="00253BF0">
        <w:rPr>
          <w:rFonts w:ascii="TimesNewRomanPSMT" w:eastAsia="Times New Roman" w:hAnsi="TimesNewRomanPSMT" w:cs="TimesNewRomanPSMT"/>
          <w:szCs w:val="20"/>
          <w:lang w:eastAsia="lv-LV"/>
        </w:rPr>
        <w:t xml:space="preserve"> vai Pašvaldības administrēto nodokļu (nodevu) parāda, kas kopsummā pārsniedz 150 </w:t>
      </w:r>
      <w:proofErr w:type="spellStart"/>
      <w:r w:rsidRPr="00253BF0">
        <w:rPr>
          <w:rFonts w:ascii="TimesNewRomanPSMT" w:eastAsia="Times New Roman" w:hAnsi="TimesNewRomanPSMT" w:cs="TimesNewRomanPSMT"/>
          <w:i/>
          <w:szCs w:val="20"/>
          <w:lang w:eastAsia="lv-LV"/>
        </w:rPr>
        <w:t>euro</w:t>
      </w:r>
      <w:bookmarkEnd w:id="7"/>
      <w:bookmarkEnd w:id="8"/>
      <w:proofErr w:type="spellEnd"/>
      <w:r w:rsidRPr="00253BF0">
        <w:rPr>
          <w:rFonts w:eastAsia="Times New Roman" w:cs="Times New Roman"/>
          <w:szCs w:val="20"/>
          <w:lang w:eastAsia="lv-LV"/>
        </w:rPr>
        <w:t>;</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11.5. noslēgts rakstveida līgums ar notekūdeņu attīrīšanas iekārtu vai specializēto notekūdeņu pieņemšanas vietas īpašnieku par decentralizētajās kanalizācijas sistēmās savākto notekūdeņu un/vai nosēdumu novadīšanu un attīrīšanu (gadījumos, ja pats asenizators nav notekūdeņu attīrīšanas iekārtu vai specializēto notekūdeņu pieņemšanas vietas īpašnieks).</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4"/>
          <w:lang w:eastAsia="lv-LV"/>
        </w:rPr>
      </w:pPr>
      <w:r w:rsidRPr="00253BF0">
        <w:rPr>
          <w:rFonts w:eastAsia="Times New Roman" w:cs="Times New Roman"/>
          <w:szCs w:val="20"/>
          <w:lang w:eastAsia="lv-LV"/>
        </w:rPr>
        <w:t xml:space="preserve">12. Asenizatora pieteikumu pašvaldība izskata mēneša laikā un </w:t>
      </w:r>
      <w:r w:rsidRPr="00253BF0">
        <w:rPr>
          <w:rFonts w:eastAsia="Times New Roman" w:cs="Times New Roman"/>
          <w:szCs w:val="24"/>
          <w:lang w:eastAsia="lv-LV"/>
        </w:rPr>
        <w:t xml:space="preserve">trīs darba dienu laikā pēc lēmuma pieņemšanas publicē pašvaldības tīmekļa vietnē informāciju par asenizatora reģistrāciju normatīvo aktu noteiktajā kārtībā. </w:t>
      </w:r>
    </w:p>
    <w:p w:rsidR="00072136" w:rsidRPr="00253BF0" w:rsidRDefault="00072136" w:rsidP="00BF1267">
      <w:pPr>
        <w:ind w:right="0" w:firstLine="709"/>
        <w:rPr>
          <w:rFonts w:eastAsia="Times New Roman" w:cs="Times New Roman"/>
          <w:szCs w:val="24"/>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4"/>
          <w:lang w:eastAsia="lv-LV"/>
        </w:rPr>
        <w:t>13. </w:t>
      </w:r>
      <w:r w:rsidRPr="00253BF0">
        <w:rPr>
          <w:rFonts w:eastAsia="Times New Roman" w:cs="Times New Roman"/>
          <w:szCs w:val="20"/>
          <w:lang w:eastAsia="lv-LV"/>
        </w:rPr>
        <w:t>Mainoties reģistrācijas pieteikumā norādītajai informācijai, asenizators iesniedz pašvaldībā atkārtotu pieteikumu.</w:t>
      </w:r>
    </w:p>
    <w:p w:rsidR="00072136" w:rsidRPr="00253BF0" w:rsidRDefault="00072136" w:rsidP="00BF1267">
      <w:pPr>
        <w:ind w:right="0"/>
        <w:rPr>
          <w:rFonts w:eastAsia="Times New Roman" w:cs="Times New Roman"/>
          <w:szCs w:val="20"/>
          <w:lang w:eastAsia="lv-LV"/>
        </w:rPr>
      </w:pPr>
    </w:p>
    <w:p w:rsidR="00072136" w:rsidRPr="00253BF0" w:rsidRDefault="00072136" w:rsidP="00BF1267">
      <w:pPr>
        <w:ind w:right="0" w:firstLine="709"/>
        <w:rPr>
          <w:rFonts w:eastAsia="Times New Roman" w:cs="Times New Roman"/>
          <w:color w:val="7030A0"/>
          <w:szCs w:val="20"/>
          <w:lang w:eastAsia="lv-LV"/>
        </w:rPr>
      </w:pPr>
      <w:r w:rsidRPr="00253BF0">
        <w:rPr>
          <w:rFonts w:eastAsia="Times New Roman" w:cs="Times New Roman"/>
          <w:szCs w:val="20"/>
          <w:lang w:eastAsia="lv-LV"/>
        </w:rPr>
        <w:t xml:space="preserve">14. Ja asenizatora darbībās tiek konstatēti normatīvo aktu pārkāpumi, pašvaldība anulē attiecīgā asenizatora reģistrāciju, nosūtot rakstveida paziņojumu asenizatoram un dzēšot par to ziņas pašvaldības tīmekļa vietnē. </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15. Asenizators ir tiesīgs apstrīdēt reģistrācijas anulēšanas faktu 15 (piecpadsmit) darba dienu laikā no paziņojuma saņemšanas iesniedzot rakstveida iesniegumu pašvaldībā, kurā tiek norādīts lūguma pamatojums un ziņas par iesniegumā ietvertajiem apgalvojumiem.</w:t>
      </w:r>
      <w:r w:rsidRPr="00253BF0">
        <w:rPr>
          <w:rFonts w:eastAsia="Times New Roman" w:cs="Times New Roman"/>
          <w:color w:val="7030A0"/>
          <w:szCs w:val="20"/>
          <w:lang w:eastAsia="lv-LV"/>
        </w:rPr>
        <w:t xml:space="preserve"> </w:t>
      </w:r>
      <w:r w:rsidRPr="00253BF0">
        <w:rPr>
          <w:rFonts w:eastAsia="Times New Roman" w:cs="Times New Roman"/>
          <w:szCs w:val="20"/>
          <w:lang w:eastAsia="lv-LV"/>
        </w:rPr>
        <w:t>Reģistrēšanas anulēšanas fakta apstrīdēšana neaptur šo noteikumu 14. punktā norādītā paziņojuma darbību.</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jc w:val="center"/>
        <w:rPr>
          <w:rFonts w:eastAsia="Times New Roman" w:cs="Times New Roman"/>
          <w:b/>
          <w:szCs w:val="20"/>
          <w:lang w:eastAsia="lv-LV"/>
        </w:rPr>
      </w:pPr>
      <w:r w:rsidRPr="00253BF0">
        <w:rPr>
          <w:rFonts w:eastAsia="Times New Roman" w:cs="Times New Roman"/>
          <w:b/>
          <w:szCs w:val="20"/>
          <w:lang w:eastAsia="lv-LV"/>
        </w:rPr>
        <w:t>IV. Asenizācijas pakalpojumu sniegšanas prasības un uzskaites kārtība</w:t>
      </w:r>
    </w:p>
    <w:p w:rsidR="00072136" w:rsidRPr="00253BF0" w:rsidRDefault="00072136" w:rsidP="00BF1267">
      <w:pPr>
        <w:ind w:right="0"/>
        <w:jc w:val="center"/>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ab/>
        <w:t xml:space="preserve">16. Asenizatoram atļauts notekūdeņu attīrīšanas iekārtās vai specializēto notekūdeņu pieņemšanas vietās novadīt decentralizētajās kanalizācijas sistēmās savākto notekūdeņus un/vai nosēdumus, kas savākti no dzīvojamām mājām un tamlīdzīgiem objektiem. Aizliegts novadīt sadzīves atkritumus, bīstamās vielas, naftas produktus, pārtikas produktu atliekas, taukus </w:t>
      </w:r>
      <w:proofErr w:type="spellStart"/>
      <w:r w:rsidRPr="00253BF0">
        <w:rPr>
          <w:rFonts w:eastAsia="Times New Roman" w:cs="Times New Roman"/>
          <w:szCs w:val="20"/>
          <w:lang w:eastAsia="lv-LV"/>
        </w:rPr>
        <w:t>utml</w:t>
      </w:r>
      <w:proofErr w:type="spellEnd"/>
      <w:r w:rsidRPr="00253BF0">
        <w:rPr>
          <w:rFonts w:eastAsia="Times New Roman" w:cs="Times New Roman"/>
          <w:szCs w:val="20"/>
          <w:lang w:eastAsia="lv-LV"/>
        </w:rPr>
        <w:t xml:space="preserve">. vielas. Par šī punkta pārkāpumu, asenizators pirmo reizi tiek brīdināts, </w:t>
      </w:r>
      <w:proofErr w:type="gramStart"/>
      <w:r w:rsidRPr="00253BF0">
        <w:rPr>
          <w:rFonts w:eastAsia="Times New Roman" w:cs="Times New Roman"/>
          <w:szCs w:val="20"/>
          <w:lang w:eastAsia="lv-LV"/>
        </w:rPr>
        <w:t>nākošajā reizē</w:t>
      </w:r>
      <w:proofErr w:type="gramEnd"/>
      <w:r w:rsidRPr="00253BF0">
        <w:rPr>
          <w:rFonts w:eastAsia="Times New Roman" w:cs="Times New Roman"/>
          <w:szCs w:val="20"/>
          <w:lang w:eastAsia="lv-LV"/>
        </w:rPr>
        <w:t xml:space="preserve"> tiek izslēgts no asenizatoru reģistra.</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jc w:val="left"/>
        <w:rPr>
          <w:rFonts w:eastAsia="Times New Roman" w:cs="Times New Roman"/>
          <w:szCs w:val="20"/>
          <w:lang w:eastAsia="lv-LV"/>
        </w:rPr>
      </w:pPr>
      <w:r w:rsidRPr="00253BF0">
        <w:rPr>
          <w:rFonts w:eastAsia="Times New Roman" w:cs="Times New Roman"/>
          <w:szCs w:val="20"/>
          <w:lang w:eastAsia="lv-LV"/>
        </w:rPr>
        <w:t>17. Prasības asenizācijas pakalpojumu sniegšanai un uzskaitei:</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17.1. pēc kanalizācijas notekūdeņu savākšanas asenizators noformē pakalpojumu kvīti (5.pielikums) divos eksemplāros;</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17.2. vienu pilnībā aizpildītu un parakstītu pakalpojumu kvīts (</w:t>
      </w:r>
      <w:r>
        <w:rPr>
          <w:rFonts w:eastAsia="Times New Roman" w:cs="Times New Roman"/>
          <w:szCs w:val="20"/>
          <w:lang w:eastAsia="lv-LV"/>
        </w:rPr>
        <w:t>5.</w:t>
      </w:r>
      <w:r w:rsidRPr="00253BF0">
        <w:rPr>
          <w:rFonts w:eastAsia="Times New Roman" w:cs="Times New Roman"/>
          <w:szCs w:val="20"/>
          <w:lang w:eastAsia="lv-LV"/>
        </w:rPr>
        <w:t>pielikums) eksemplāru asenizators izsniedz pakalpojumu saņēmējam, bet otru glabā savā lietvedībā normatīvajos aktos noteiktajā kārtībā;</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17.3. kvītis tiek numurētas viena kalendārā gada ietvaros atbilstoši ieraksta kārtas numuram Asenizācijas pakalpojumu reģistrācijas žurnālā;</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lastRenderedPageBreak/>
        <w:t>17.4. visus sniegtos asenizācijas pakalpojumus atbilstoši kvītīm asenizators reģistrē Asenizācijas pakalpojumu reģistrācijas žurnālā (3.pielikums), kas tiek sagatavots elektroniski;</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17.5. no pakalpojumu saņēmējam savāktos kanalizācijas notekūdeņus asenizators nolej tikai pakalpojumu kvītī norādītajā vietā (</w:t>
      </w:r>
      <w:r w:rsidR="002446DD" w:rsidRPr="00253BF0">
        <w:rPr>
          <w:rFonts w:eastAsia="Times New Roman" w:cs="Times New Roman"/>
          <w:szCs w:val="20"/>
          <w:lang w:eastAsia="lv-LV"/>
        </w:rPr>
        <w:t>notekūdeņu attīrīšanas iekārtās</w:t>
      </w:r>
      <w:r w:rsidRPr="00253BF0">
        <w:rPr>
          <w:rFonts w:eastAsia="Times New Roman" w:cs="Times New Roman"/>
          <w:szCs w:val="20"/>
          <w:lang w:eastAsia="lv-LV"/>
        </w:rPr>
        <w:t>, vai speciālajās izveidotās savākšanas vietās). Noliet notekūdeņus citās vietās kategoriski aizliegts;</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17.6. gadījumā, ja pakalpojuma sniegšanas laikā ir bijuši neparedzēti starpgadījumi, pakalpojumu sniegšana ir atteikta vai nav bijusi iespējama, asenizators par to izdara piezīmi reģistrācijas žurnālā.</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18. Prasības norēķiniem par sniegtajiem asenizācijas pakalpojumiem:</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18.1. asenizators par asenizācijas pakalpojumiem ir tiesīgs piemērot tikai tos asenizācijas pakalpojumu tarifus, kuri ir apstiprināti Tukuma novada Domē;</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18.2. ja norēķini par asenizācijas pakalpojumiem tiek veikti ar pēcapmaksu, asenizators kopā ar kvīts eksemplāru vai pēc tam, bet ne vēlāk kā mēneša laikā pēc pakalpojuma sniegšanas, izsniedz (vai nosūta) pakalpojumu saņēmējam pakalpojumu rēķinu;</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18.3. ja norēķini tiek veikti pakalpojuma sniegšanas vietā un laikā, skaidrā naudā vai, izmantojot norēķinu karti, asenizators izsniedz maksājuma attaisnojuma dokumentu atbilstoši normatīvo aktu prasībām.</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19. Prasības atskaitēm, ko asenizācijas pakalpojumu sniedzējs sniedz sabiedrisko ūdenssaimniecības pakalpojumu sniedzējam:</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19.1. katru mēnesi līdz 5.datumam asenizators iesniedz sabiedrisko ūdenssaimniecības pakalpojumu sniedzējam elektroniski sagatavotu pārskatu no GPS kontroles sistēmas par asenizācijas transporta apstāšanās vietām (apstāšanās laiks ilgāks par 5 minūtēm) iepriekšējā mēnesī PDF formātā;</w:t>
      </w: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19.2. katru mēnesi līdz 5.datumam iesniedz aizpildītā asenizācijas pakalpojumu reģistrācijas žurnāla (</w:t>
      </w:r>
      <w:r>
        <w:rPr>
          <w:rFonts w:eastAsia="Times New Roman" w:cs="Times New Roman"/>
          <w:szCs w:val="20"/>
          <w:lang w:eastAsia="lv-LV"/>
        </w:rPr>
        <w:t>3.</w:t>
      </w:r>
      <w:r w:rsidRPr="00253BF0">
        <w:rPr>
          <w:rFonts w:eastAsia="Times New Roman" w:cs="Times New Roman"/>
          <w:szCs w:val="20"/>
          <w:lang w:eastAsia="lv-LV"/>
        </w:rPr>
        <w:t>pielikums) kopiju, kurā ietverta visa informācija par sniegtajiem asenizācijas pakalpojumiem iepriekšējā mēnesī. Ja žurnāls tiek vests elektroniskā formā, sabiedrisko ūdenssaimniecības pakalpojumu sniedzējām tiek nosūtīts attiecīgais fails DOC, XLS vai PDF formātos.</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jc w:val="center"/>
        <w:rPr>
          <w:rFonts w:eastAsia="Times New Roman" w:cs="Times New Roman"/>
          <w:b/>
          <w:szCs w:val="20"/>
          <w:lang w:eastAsia="lv-LV"/>
        </w:rPr>
      </w:pPr>
      <w:r w:rsidRPr="00253BF0">
        <w:rPr>
          <w:rFonts w:eastAsia="Times New Roman" w:cs="Times New Roman"/>
          <w:b/>
          <w:szCs w:val="24"/>
          <w:lang w:eastAsia="lv-LV"/>
        </w:rPr>
        <w:t xml:space="preserve">V. Atbildība par </w:t>
      </w:r>
      <w:r w:rsidRPr="00253BF0">
        <w:rPr>
          <w:rFonts w:eastAsia="Times New Roman" w:cs="Times New Roman"/>
          <w:b/>
          <w:szCs w:val="20"/>
          <w:lang w:eastAsia="lv-LV"/>
        </w:rPr>
        <w:t>decentralizēto kanalizācijas pakalpojumu sniegšanas un uzskaites kārtības neievērošanu</w:t>
      </w:r>
    </w:p>
    <w:p w:rsidR="00072136" w:rsidRPr="00253BF0" w:rsidRDefault="00072136" w:rsidP="00BF1267">
      <w:pPr>
        <w:ind w:right="0"/>
        <w:jc w:val="center"/>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4"/>
          <w:lang w:eastAsia="lv-LV"/>
        </w:rPr>
        <w:t>20. </w:t>
      </w:r>
      <w:r w:rsidRPr="00253BF0">
        <w:rPr>
          <w:rFonts w:eastAsia="Times New Roman" w:cs="Times New Roman"/>
          <w:szCs w:val="20"/>
          <w:lang w:eastAsia="lv-LV"/>
        </w:rPr>
        <w:t>Par šo noteikumu 1.pielikumā noteikto notekūdeņu un nosēdumu izvešanas minimālā biežuma neievērošanu – izsaka brīdinājumu vai uzliek naudas sodu – fiziskajām personām līdz 350 </w:t>
      </w:r>
      <w:proofErr w:type="spellStart"/>
      <w:r w:rsidRPr="00253BF0">
        <w:rPr>
          <w:rFonts w:eastAsia="Times New Roman" w:cs="Times New Roman"/>
          <w:i/>
          <w:szCs w:val="20"/>
          <w:lang w:eastAsia="lv-LV"/>
        </w:rPr>
        <w:t>euro</w:t>
      </w:r>
      <w:proofErr w:type="spellEnd"/>
      <w:r w:rsidRPr="00253BF0">
        <w:rPr>
          <w:rFonts w:eastAsia="Times New Roman" w:cs="Times New Roman"/>
          <w:szCs w:val="20"/>
          <w:lang w:eastAsia="lv-LV"/>
        </w:rPr>
        <w:t xml:space="preserve">, juridiskajām personām – līdz 500 </w:t>
      </w:r>
      <w:proofErr w:type="spellStart"/>
      <w:r w:rsidRPr="00253BF0">
        <w:rPr>
          <w:rFonts w:eastAsia="Times New Roman" w:cs="Times New Roman"/>
          <w:i/>
          <w:szCs w:val="20"/>
          <w:lang w:eastAsia="lv-LV"/>
        </w:rPr>
        <w:t>euro</w:t>
      </w:r>
      <w:proofErr w:type="spellEnd"/>
      <w:r w:rsidRPr="00253BF0">
        <w:rPr>
          <w:rFonts w:eastAsia="Times New Roman" w:cs="Times New Roman"/>
          <w:szCs w:val="20"/>
          <w:lang w:eastAsia="lv-LV"/>
        </w:rPr>
        <w:t>.</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 xml:space="preserve">21. Par asenizatoram noteikto prasību neievērošanu izsaka brīdinājumu vai uzliek naudas sodu – fiziskajām personām līdz 100 </w:t>
      </w:r>
      <w:proofErr w:type="spellStart"/>
      <w:r w:rsidRPr="00253BF0">
        <w:rPr>
          <w:rFonts w:eastAsia="Times New Roman" w:cs="Times New Roman"/>
          <w:i/>
          <w:szCs w:val="20"/>
          <w:lang w:eastAsia="lv-LV"/>
        </w:rPr>
        <w:t>euro</w:t>
      </w:r>
      <w:proofErr w:type="spellEnd"/>
      <w:r w:rsidRPr="00253BF0">
        <w:rPr>
          <w:rFonts w:eastAsia="Times New Roman" w:cs="Times New Roman"/>
          <w:szCs w:val="20"/>
          <w:lang w:eastAsia="lv-LV"/>
        </w:rPr>
        <w:t xml:space="preserve">, juridiskajām personām – līdz 1000 </w:t>
      </w:r>
      <w:proofErr w:type="spellStart"/>
      <w:r w:rsidRPr="00253BF0">
        <w:rPr>
          <w:rFonts w:eastAsia="Times New Roman" w:cs="Times New Roman"/>
          <w:i/>
          <w:szCs w:val="20"/>
          <w:lang w:eastAsia="lv-LV"/>
        </w:rPr>
        <w:t>euro</w:t>
      </w:r>
      <w:proofErr w:type="spellEnd"/>
      <w:r w:rsidRPr="00253BF0">
        <w:rPr>
          <w:rFonts w:eastAsia="Times New Roman" w:cs="Times New Roman"/>
          <w:szCs w:val="20"/>
          <w:lang w:eastAsia="lv-LV"/>
        </w:rPr>
        <w:t xml:space="preserve">. Par atkārtotu šo prasību neievērošanu uzliek naudas sodu – fiziskajām personām līdz 350 </w:t>
      </w:r>
      <w:proofErr w:type="spellStart"/>
      <w:r w:rsidRPr="00253BF0">
        <w:rPr>
          <w:rFonts w:eastAsia="Times New Roman" w:cs="Times New Roman"/>
          <w:i/>
          <w:szCs w:val="20"/>
          <w:lang w:eastAsia="lv-LV"/>
        </w:rPr>
        <w:t>euro</w:t>
      </w:r>
      <w:proofErr w:type="spellEnd"/>
      <w:r w:rsidRPr="00253BF0">
        <w:rPr>
          <w:rFonts w:eastAsia="Times New Roman" w:cs="Times New Roman"/>
          <w:szCs w:val="20"/>
          <w:lang w:eastAsia="lv-LV"/>
        </w:rPr>
        <w:t xml:space="preserve">, juridiskajām personām – līdz 1400 </w:t>
      </w:r>
      <w:proofErr w:type="spellStart"/>
      <w:r w:rsidRPr="00253BF0">
        <w:rPr>
          <w:rFonts w:eastAsia="Times New Roman" w:cs="Times New Roman"/>
          <w:i/>
          <w:szCs w:val="20"/>
          <w:lang w:eastAsia="lv-LV"/>
        </w:rPr>
        <w:t>euro</w:t>
      </w:r>
      <w:proofErr w:type="spellEnd"/>
      <w:r w:rsidRPr="00253BF0">
        <w:rPr>
          <w:rFonts w:eastAsia="Times New Roman" w:cs="Times New Roman"/>
          <w:szCs w:val="20"/>
          <w:lang w:eastAsia="lv-LV"/>
        </w:rPr>
        <w:t>.</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 xml:space="preserve">22. Kontroli pār šo noteikumu ievērošanu realizē </w:t>
      </w:r>
      <w:r w:rsidRPr="00253BF0">
        <w:rPr>
          <w:rFonts w:eastAsia="Times New Roman" w:cs="Times New Roman"/>
          <w:szCs w:val="24"/>
          <w:lang w:eastAsia="lv-LV"/>
        </w:rPr>
        <w:t>sabiedrisko ūdenssaimniecības pakalpojumu sniedzēja</w:t>
      </w:r>
      <w:r w:rsidRPr="00253BF0">
        <w:rPr>
          <w:rFonts w:eastAsia="Times New Roman" w:cs="Times New Roman"/>
          <w:szCs w:val="20"/>
          <w:lang w:eastAsia="lv-LV"/>
        </w:rPr>
        <w:t xml:space="preserve"> amatpersonas un Tukuma novada pašvaldības policijas amatpersonas. Sastādīt administratīvā pārkāpuma protokolu ir tiesīgas Tukuma novada pašvaldības policijas amatpersonas.</w:t>
      </w:r>
    </w:p>
    <w:p w:rsidR="00072136" w:rsidRPr="00253BF0" w:rsidRDefault="00072136" w:rsidP="00BF1267">
      <w:pPr>
        <w:ind w:right="0" w:firstLine="709"/>
        <w:rPr>
          <w:rFonts w:eastAsia="Times New Roman" w:cs="Times New Roman"/>
          <w:szCs w:val="20"/>
          <w:lang w:eastAsia="lv-LV"/>
        </w:rPr>
      </w:pPr>
    </w:p>
    <w:p w:rsidR="00072136" w:rsidRPr="00253BF0" w:rsidRDefault="00072136" w:rsidP="00BF1267">
      <w:pPr>
        <w:ind w:right="0" w:firstLine="709"/>
        <w:rPr>
          <w:rFonts w:eastAsia="Times New Roman" w:cs="Times New Roman"/>
          <w:szCs w:val="20"/>
          <w:lang w:eastAsia="lv-LV"/>
        </w:rPr>
      </w:pPr>
      <w:r w:rsidRPr="00253BF0">
        <w:rPr>
          <w:rFonts w:eastAsia="Times New Roman" w:cs="Times New Roman"/>
          <w:szCs w:val="20"/>
          <w:lang w:eastAsia="lv-LV"/>
        </w:rPr>
        <w:t xml:space="preserve">23. Administratīvo pārkāpumu lietas par šo noteikumu pārkāpumiem izskata Tukuma novada pašvaldības Administratīvā komisija. </w:t>
      </w:r>
    </w:p>
    <w:p w:rsidR="00072136" w:rsidRPr="00253BF0" w:rsidRDefault="00072136" w:rsidP="00BF1267">
      <w:pPr>
        <w:shd w:val="clear" w:color="auto" w:fill="FFFFFF"/>
        <w:ind w:right="0"/>
        <w:rPr>
          <w:rFonts w:eastAsia="Times New Roman" w:cs="Times New Roman"/>
          <w:szCs w:val="24"/>
          <w:highlight w:val="yellow"/>
          <w:lang w:eastAsia="lv-LV"/>
        </w:rPr>
      </w:pPr>
    </w:p>
    <w:p w:rsidR="009529ED" w:rsidRDefault="009529ED" w:rsidP="00BF1267">
      <w:pPr>
        <w:ind w:right="0"/>
        <w:jc w:val="center"/>
        <w:rPr>
          <w:rFonts w:eastAsia="Times New Roman" w:cs="Times New Roman"/>
          <w:b/>
          <w:szCs w:val="24"/>
          <w:lang w:eastAsia="lv-LV"/>
        </w:rPr>
      </w:pPr>
    </w:p>
    <w:p w:rsidR="009529ED" w:rsidRDefault="009529ED" w:rsidP="00BF1267">
      <w:pPr>
        <w:ind w:right="0"/>
        <w:jc w:val="center"/>
        <w:rPr>
          <w:rFonts w:eastAsia="Times New Roman" w:cs="Times New Roman"/>
          <w:b/>
          <w:szCs w:val="24"/>
          <w:lang w:eastAsia="lv-LV"/>
        </w:rPr>
      </w:pPr>
    </w:p>
    <w:p w:rsidR="009529ED" w:rsidRDefault="009529ED" w:rsidP="00BF1267">
      <w:pPr>
        <w:ind w:right="0"/>
        <w:jc w:val="center"/>
        <w:rPr>
          <w:rFonts w:eastAsia="Times New Roman" w:cs="Times New Roman"/>
          <w:b/>
          <w:szCs w:val="24"/>
          <w:lang w:eastAsia="lv-LV"/>
        </w:rPr>
      </w:pPr>
    </w:p>
    <w:p w:rsidR="00072136" w:rsidRPr="00253BF0" w:rsidRDefault="00072136" w:rsidP="00BF1267">
      <w:pPr>
        <w:ind w:right="0"/>
        <w:jc w:val="center"/>
        <w:rPr>
          <w:rFonts w:eastAsia="Times New Roman" w:cs="Times New Roman"/>
          <w:b/>
          <w:szCs w:val="24"/>
          <w:lang w:eastAsia="lv-LV"/>
        </w:rPr>
      </w:pPr>
      <w:r w:rsidRPr="00253BF0">
        <w:rPr>
          <w:rFonts w:eastAsia="Times New Roman" w:cs="Times New Roman"/>
          <w:b/>
          <w:szCs w:val="24"/>
          <w:lang w:eastAsia="lv-LV"/>
        </w:rPr>
        <w:lastRenderedPageBreak/>
        <w:t>V. Nobeiguma noteikumi</w:t>
      </w:r>
    </w:p>
    <w:p w:rsidR="00072136" w:rsidRPr="00253BF0" w:rsidRDefault="00072136" w:rsidP="00BF1267">
      <w:pPr>
        <w:ind w:right="0"/>
        <w:jc w:val="center"/>
        <w:rPr>
          <w:rFonts w:eastAsia="Times New Roman" w:cs="Times New Roman"/>
          <w:szCs w:val="24"/>
          <w:lang w:eastAsia="lv-LV"/>
        </w:rPr>
      </w:pPr>
    </w:p>
    <w:p w:rsidR="00072136" w:rsidRPr="00253BF0" w:rsidRDefault="00072136" w:rsidP="00BF1267">
      <w:pPr>
        <w:ind w:right="0"/>
        <w:rPr>
          <w:rFonts w:eastAsia="Times New Roman" w:cs="Times New Roman"/>
          <w:szCs w:val="20"/>
          <w:lang w:eastAsia="lv-LV"/>
        </w:rPr>
      </w:pPr>
      <w:r w:rsidRPr="00253BF0">
        <w:rPr>
          <w:rFonts w:eastAsia="Times New Roman" w:cs="Times New Roman"/>
          <w:szCs w:val="24"/>
          <w:lang w:eastAsia="lv-LV"/>
        </w:rPr>
        <w:tab/>
        <w:t>24. </w:t>
      </w:r>
      <w:r w:rsidRPr="00253BF0">
        <w:rPr>
          <w:rFonts w:eastAsia="Times New Roman" w:cs="Times New Roman"/>
          <w:szCs w:val="20"/>
          <w:lang w:eastAsia="lv-LV"/>
        </w:rPr>
        <w:t xml:space="preserve">Decentralizētās kanalizācijas sistēmas īpašnieks vai valdītājs līdz </w:t>
      </w:r>
      <w:proofErr w:type="gramStart"/>
      <w:r w:rsidRPr="00253BF0">
        <w:rPr>
          <w:rFonts w:eastAsia="Times New Roman" w:cs="Times New Roman"/>
          <w:szCs w:val="20"/>
          <w:lang w:eastAsia="lv-LV"/>
        </w:rPr>
        <w:t>2020.gada</w:t>
      </w:r>
      <w:proofErr w:type="gramEnd"/>
      <w:r w:rsidRPr="00253BF0">
        <w:rPr>
          <w:rFonts w:eastAsia="Times New Roman" w:cs="Times New Roman"/>
          <w:szCs w:val="20"/>
          <w:lang w:eastAsia="lv-LV"/>
        </w:rPr>
        <w:t xml:space="preserve"> 1.janvārim iesniedz sabiedrisko ūdenssaimniecības pakalpojumu sniedzējam decentralizēto kanalizācijas sistēmu reģistra uzturētājam pirmreizējo decentralizētās kanalizācijas sistēmas reģistrācijas apliecinājumu saskaņā ar noteikumiem pievienoto paraugu (4.pielikums).</w:t>
      </w:r>
    </w:p>
    <w:p w:rsidR="00072136" w:rsidRPr="00253BF0" w:rsidRDefault="00072136" w:rsidP="00BF1267">
      <w:pPr>
        <w:ind w:right="0"/>
        <w:rPr>
          <w:rFonts w:eastAsia="Times New Roman" w:cs="Times New Roman"/>
          <w:i/>
          <w:szCs w:val="20"/>
          <w:u w:val="single"/>
          <w:lang w:eastAsia="lv-LV"/>
        </w:rPr>
      </w:pPr>
    </w:p>
    <w:p w:rsidR="00072136" w:rsidRPr="00253BF0" w:rsidRDefault="00072136" w:rsidP="00BF1267">
      <w:pPr>
        <w:ind w:right="0"/>
        <w:rPr>
          <w:rFonts w:eastAsia="Times New Roman" w:cs="Times New Roman"/>
          <w:szCs w:val="20"/>
          <w:lang w:eastAsia="lv-LV"/>
        </w:rPr>
      </w:pPr>
      <w:r w:rsidRPr="00253BF0">
        <w:rPr>
          <w:rFonts w:eastAsia="Times New Roman" w:cs="Times New Roman"/>
          <w:szCs w:val="20"/>
          <w:lang w:eastAsia="lv-LV"/>
        </w:rPr>
        <w:tab/>
        <w:t>25. Ja ekspluatētā decentralizētā kanalizācijas sistēma neatbilst šajos saistošajos noteikumos un normatīvajos aktos izvirzītajām prasībām, decentralizētās kanalizācijas sistēmas īpašnieks vai valdītājs nodrošina tās atbilstību šo saistošo noteikumu un normatīvo aktu prasībām vai izveido pieslēgumu centralizētajai kanalizācijai ne vēlāk kā līdz 2021. gada 31. decembrim.</w:t>
      </w:r>
    </w:p>
    <w:p w:rsidR="00072136" w:rsidRPr="00253BF0" w:rsidRDefault="00072136" w:rsidP="00BF1267">
      <w:pPr>
        <w:ind w:right="0"/>
        <w:rPr>
          <w:rFonts w:eastAsia="Times New Roman" w:cs="Times New Roman"/>
          <w:szCs w:val="20"/>
          <w:lang w:eastAsia="lv-LV"/>
        </w:rPr>
      </w:pPr>
    </w:p>
    <w:p w:rsidR="009529ED" w:rsidRDefault="009529ED" w:rsidP="00BF1267">
      <w:pPr>
        <w:ind w:right="0"/>
        <w:rPr>
          <w:rFonts w:eastAsia="Times New Roman" w:cs="Times New Roman"/>
          <w:szCs w:val="20"/>
          <w:lang w:eastAsia="lv-LV"/>
        </w:rPr>
      </w:pPr>
      <w:bookmarkStart w:id="9" w:name="OLE_LINK29"/>
    </w:p>
    <w:p w:rsidR="009529ED" w:rsidRDefault="009529ED" w:rsidP="00BF1267">
      <w:pPr>
        <w:ind w:right="0"/>
        <w:rPr>
          <w:rFonts w:eastAsia="Times New Roman" w:cs="Times New Roman"/>
          <w:szCs w:val="20"/>
          <w:lang w:eastAsia="lv-LV"/>
        </w:rPr>
      </w:pPr>
    </w:p>
    <w:p w:rsidR="009529ED" w:rsidRDefault="009529ED" w:rsidP="00BF1267">
      <w:pPr>
        <w:ind w:right="0"/>
        <w:rPr>
          <w:rFonts w:eastAsia="Times New Roman" w:cs="Times New Roman"/>
          <w:szCs w:val="20"/>
          <w:lang w:eastAsia="lv-LV"/>
        </w:rPr>
      </w:pPr>
    </w:p>
    <w:p w:rsidR="009529ED" w:rsidRDefault="009529ED" w:rsidP="009529ED">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CE24BB">
        <w:rPr>
          <w:rFonts w:eastAsia="Times New Roman" w:cs="Times New Roman"/>
          <w:szCs w:val="24"/>
          <w:lang w:eastAsia="da-DK"/>
        </w:rPr>
        <w:tab/>
      </w:r>
      <w:r w:rsidR="00CE24BB">
        <w:rPr>
          <w:rFonts w:eastAsia="Times New Roman" w:cs="Times New Roman"/>
          <w:szCs w:val="24"/>
          <w:lang w:eastAsia="da-DK"/>
        </w:rPr>
        <w:tab/>
      </w:r>
      <w:r w:rsidR="00CE24BB">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9529ED" w:rsidRDefault="009529ED" w:rsidP="009529ED">
      <w:pPr>
        <w:ind w:right="0"/>
        <w:rPr>
          <w:rFonts w:eastAsia="Times New Roman" w:cs="Times New Roman"/>
          <w:szCs w:val="24"/>
          <w:lang w:eastAsia="da-DK"/>
        </w:rPr>
      </w:pPr>
    </w:p>
    <w:p w:rsidR="00072136" w:rsidRPr="00253BF0" w:rsidRDefault="00072136" w:rsidP="00BF1267">
      <w:pPr>
        <w:ind w:right="0"/>
        <w:rPr>
          <w:rFonts w:eastAsia="Times New Roman" w:cs="Times New Roman"/>
          <w:szCs w:val="20"/>
          <w:lang w:eastAsia="lv-LV"/>
        </w:rPr>
      </w:pPr>
      <w:r w:rsidRPr="00253BF0">
        <w:rPr>
          <w:rFonts w:eastAsia="Times New Roman" w:cs="Times New Roman"/>
          <w:sz w:val="20"/>
          <w:szCs w:val="20"/>
          <w:lang w:eastAsia="lv-LV"/>
        </w:rPr>
        <w:br w:type="page"/>
      </w:r>
    </w:p>
    <w:p w:rsidR="009529ED" w:rsidRPr="009529ED" w:rsidRDefault="009529ED" w:rsidP="009529ED">
      <w:pPr>
        <w:ind w:left="5954"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072136" w:rsidRPr="009C6809" w:rsidRDefault="00072136" w:rsidP="00BF1267">
      <w:pPr>
        <w:ind w:left="5954" w:right="0"/>
        <w:jc w:val="left"/>
        <w:rPr>
          <w:rFonts w:eastAsia="Times New Roman" w:cs="Times New Roman"/>
          <w:szCs w:val="24"/>
          <w:lang w:eastAsia="lv-LV"/>
        </w:rPr>
      </w:pPr>
      <w:r w:rsidRPr="009C6809">
        <w:rPr>
          <w:rFonts w:eastAsia="Times New Roman" w:cs="Times New Roman"/>
          <w:szCs w:val="24"/>
          <w:lang w:eastAsia="lv-LV"/>
        </w:rPr>
        <w:t xml:space="preserve">1. pielikums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Tukuma novada Domes </w:t>
      </w:r>
      <w:r w:rsidR="009529ED">
        <w:rPr>
          <w:rFonts w:eastAsia="Times New Roman" w:cs="Times New Roman"/>
          <w:sz w:val="20"/>
          <w:szCs w:val="20"/>
          <w:lang w:eastAsia="lv-LV"/>
        </w:rPr>
        <w:t>25.10.</w:t>
      </w:r>
      <w:r w:rsidRPr="00253BF0">
        <w:rPr>
          <w:rFonts w:eastAsia="Times New Roman" w:cs="Times New Roman"/>
          <w:sz w:val="20"/>
          <w:szCs w:val="20"/>
          <w:lang w:eastAsia="lv-LV"/>
        </w:rPr>
        <w:t>2018. saistošajiem noteikumiem Nr.</w:t>
      </w:r>
      <w:r w:rsidR="009529ED">
        <w:rPr>
          <w:rFonts w:eastAsia="Times New Roman" w:cs="Times New Roman"/>
          <w:sz w:val="20"/>
          <w:szCs w:val="20"/>
          <w:lang w:eastAsia="lv-LV"/>
        </w:rPr>
        <w:t xml:space="preserve">17 </w:t>
      </w:r>
      <w:r w:rsidRPr="00253BF0">
        <w:rPr>
          <w:rFonts w:eastAsia="Times New Roman" w:cs="Times New Roman"/>
          <w:sz w:val="20"/>
          <w:szCs w:val="20"/>
          <w:lang w:eastAsia="lv-LV"/>
        </w:rPr>
        <w:t xml:space="preserve">“Par decentralizēto kanalizācijas pakalpojumu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sniegšanas un uzskaites kārtību Tukuma pašvaldībā” </w:t>
      </w:r>
    </w:p>
    <w:p w:rsidR="00072136" w:rsidRPr="00253BF0" w:rsidRDefault="00072136" w:rsidP="00BF1267">
      <w:pPr>
        <w:ind w:right="0"/>
        <w:jc w:val="center"/>
        <w:rPr>
          <w:rFonts w:eastAsia="Times New Roman" w:cs="Times New Roman"/>
          <w:b/>
          <w:color w:val="000000"/>
          <w:szCs w:val="24"/>
          <w:lang w:eastAsia="lv-LV"/>
        </w:rPr>
      </w:pPr>
    </w:p>
    <w:bookmarkEnd w:id="9"/>
    <w:p w:rsidR="00072136" w:rsidRPr="00253BF0" w:rsidRDefault="00072136" w:rsidP="00BF1267">
      <w:pPr>
        <w:ind w:right="0"/>
        <w:jc w:val="center"/>
        <w:rPr>
          <w:rFonts w:eastAsia="Times New Roman" w:cs="Times New Roman"/>
          <w:b/>
          <w:szCs w:val="24"/>
          <w:lang w:eastAsia="lv-LV"/>
        </w:rPr>
      </w:pPr>
      <w:r w:rsidRPr="00253BF0">
        <w:rPr>
          <w:rFonts w:eastAsia="Times New Roman" w:cs="Times New Roman"/>
          <w:b/>
          <w:szCs w:val="24"/>
          <w:lang w:eastAsia="lv-LV"/>
        </w:rPr>
        <w:t xml:space="preserve">Minimālais biežums notekūdeņu un nosēdumu izvešanai </w:t>
      </w:r>
    </w:p>
    <w:p w:rsidR="00072136" w:rsidRPr="00253BF0" w:rsidRDefault="00072136" w:rsidP="00BF1267">
      <w:pPr>
        <w:ind w:right="0"/>
        <w:jc w:val="left"/>
        <w:rPr>
          <w:rFonts w:eastAsia="Times New Roman" w:cs="Times New Roman"/>
          <w:szCs w:val="24"/>
          <w:lang w:eastAsia="lv-LV"/>
        </w:rPr>
      </w:pPr>
    </w:p>
    <w:p w:rsidR="00072136" w:rsidRPr="00253BF0" w:rsidRDefault="00072136" w:rsidP="00BF1267">
      <w:pPr>
        <w:overflowPunct w:val="0"/>
        <w:autoSpaceDE w:val="0"/>
        <w:autoSpaceDN w:val="0"/>
        <w:adjustRightInd w:val="0"/>
        <w:ind w:right="0" w:firstLine="720"/>
        <w:contextualSpacing/>
        <w:textAlignment w:val="baseline"/>
        <w:rPr>
          <w:rFonts w:eastAsia="Times New Roman" w:cs="Times New Roman"/>
          <w:szCs w:val="24"/>
          <w:lang w:eastAsia="lv-LV"/>
        </w:rPr>
      </w:pPr>
      <w:r>
        <w:rPr>
          <w:rFonts w:eastAsia="Times New Roman" w:cs="Times New Roman"/>
          <w:szCs w:val="24"/>
          <w:lang w:eastAsia="lv-LV"/>
        </w:rPr>
        <w:t>1. </w:t>
      </w:r>
      <w:r w:rsidRPr="00253BF0">
        <w:rPr>
          <w:rFonts w:eastAsia="Times New Roman" w:cs="Times New Roman"/>
          <w:szCs w:val="24"/>
          <w:lang w:eastAsia="lv-LV"/>
        </w:rPr>
        <w:t xml:space="preserve">Minimālais notekūdeņu izvešanas biežums no </w:t>
      </w:r>
      <w:proofErr w:type="spellStart"/>
      <w:r w:rsidRPr="00253BF0">
        <w:rPr>
          <w:rFonts w:eastAsia="Times New Roman" w:cs="Times New Roman"/>
          <w:szCs w:val="24"/>
          <w:lang w:eastAsia="lv-LV"/>
        </w:rPr>
        <w:t>krājtvertnēm</w:t>
      </w:r>
      <w:proofErr w:type="spellEnd"/>
      <w:r w:rsidRPr="00253BF0">
        <w:rPr>
          <w:rFonts w:eastAsia="Times New Roman" w:cs="Times New Roman"/>
          <w:szCs w:val="24"/>
          <w:lang w:eastAsia="lv-LV"/>
        </w:rPr>
        <w:t>, ir nosakāms saskaņā ar formulu:</w:t>
      </w:r>
    </w:p>
    <w:p w:rsidR="00072136" w:rsidRPr="00253BF0" w:rsidRDefault="00072136" w:rsidP="00BF1267">
      <w:pPr>
        <w:overflowPunct w:val="0"/>
        <w:autoSpaceDE w:val="0"/>
        <w:autoSpaceDN w:val="0"/>
        <w:adjustRightInd w:val="0"/>
        <w:ind w:left="360" w:right="0"/>
        <w:textAlignment w:val="baseline"/>
        <w:rPr>
          <w:rFonts w:eastAsia="Times New Roman" w:cs="Times New Roman"/>
          <w:szCs w:val="24"/>
          <w:lang w:eastAsia="lv-LV"/>
        </w:rPr>
      </w:pPr>
      <w:r w:rsidRPr="00253BF0">
        <w:rPr>
          <w:rFonts w:eastAsia="Times New Roman" w:cs="Times New Roman"/>
          <w:szCs w:val="24"/>
          <w:lang w:eastAsia="lv-LV"/>
        </w:rPr>
        <w:t>I = B x K/A, kur</w:t>
      </w:r>
    </w:p>
    <w:p w:rsidR="00072136" w:rsidRPr="00253BF0" w:rsidRDefault="00072136" w:rsidP="00BF1267">
      <w:pPr>
        <w:overflowPunct w:val="0"/>
        <w:autoSpaceDE w:val="0"/>
        <w:autoSpaceDN w:val="0"/>
        <w:adjustRightInd w:val="0"/>
        <w:ind w:left="360" w:right="0"/>
        <w:textAlignment w:val="baseline"/>
        <w:rPr>
          <w:rFonts w:eastAsia="Times New Roman" w:cs="Times New Roman"/>
          <w:szCs w:val="24"/>
          <w:lang w:eastAsia="lv-LV"/>
        </w:rPr>
      </w:pPr>
      <w:r w:rsidRPr="00253BF0">
        <w:rPr>
          <w:rFonts w:eastAsia="Times New Roman" w:cs="Times New Roman"/>
          <w:szCs w:val="24"/>
          <w:lang w:eastAsia="lv-LV"/>
        </w:rPr>
        <w:t>I – decentralizētās kanalizācijas tvertnes izvešanas reizes gadā, rezultātu noapaļojot uz veseliem skaitļiem;</w:t>
      </w:r>
    </w:p>
    <w:p w:rsidR="00072136" w:rsidRPr="00253BF0" w:rsidRDefault="00072136" w:rsidP="00BF1267">
      <w:pPr>
        <w:overflowPunct w:val="0"/>
        <w:autoSpaceDE w:val="0"/>
        <w:autoSpaceDN w:val="0"/>
        <w:adjustRightInd w:val="0"/>
        <w:ind w:right="0" w:firstLine="708"/>
        <w:textAlignment w:val="baseline"/>
        <w:rPr>
          <w:rFonts w:eastAsia="Times New Roman" w:cs="Times New Roman"/>
          <w:szCs w:val="24"/>
          <w:lang w:eastAsia="lv-LV"/>
        </w:rPr>
      </w:pPr>
      <w:r w:rsidRPr="00253BF0">
        <w:rPr>
          <w:rFonts w:eastAsia="Times New Roman" w:cs="Times New Roman"/>
          <w:szCs w:val="24"/>
          <w:lang w:eastAsia="lv-LV"/>
        </w:rPr>
        <w:t>A – decentralizētās kanalizācijas tvertnes tilpums kubikmetros;</w:t>
      </w:r>
    </w:p>
    <w:p w:rsidR="00072136" w:rsidRPr="00253BF0" w:rsidRDefault="00072136" w:rsidP="00BF1267">
      <w:pPr>
        <w:overflowPunct w:val="0"/>
        <w:autoSpaceDE w:val="0"/>
        <w:autoSpaceDN w:val="0"/>
        <w:adjustRightInd w:val="0"/>
        <w:ind w:right="0" w:firstLine="708"/>
        <w:textAlignment w:val="baseline"/>
        <w:rPr>
          <w:rFonts w:eastAsia="Times New Roman" w:cs="Times New Roman"/>
          <w:szCs w:val="24"/>
          <w:lang w:eastAsia="lv-LV"/>
        </w:rPr>
      </w:pPr>
      <w:r w:rsidRPr="00253BF0">
        <w:rPr>
          <w:rFonts w:eastAsia="Times New Roman" w:cs="Times New Roman"/>
          <w:szCs w:val="24"/>
          <w:lang w:eastAsia="lv-LV"/>
        </w:rPr>
        <w:t>B – nekustamajā īpašumā vai nekustamo īpašumu grupā deklarēto personu skaits</w:t>
      </w:r>
    </w:p>
    <w:p w:rsidR="00072136" w:rsidRPr="00253BF0" w:rsidRDefault="00072136" w:rsidP="00BF1267">
      <w:pPr>
        <w:overflowPunct w:val="0"/>
        <w:autoSpaceDE w:val="0"/>
        <w:autoSpaceDN w:val="0"/>
        <w:adjustRightInd w:val="0"/>
        <w:ind w:right="0" w:firstLine="708"/>
        <w:textAlignment w:val="baseline"/>
        <w:rPr>
          <w:rFonts w:eastAsia="Times New Roman" w:cs="Times New Roman"/>
          <w:szCs w:val="24"/>
          <w:lang w:eastAsia="lv-LV"/>
        </w:rPr>
      </w:pPr>
      <w:r w:rsidRPr="00253BF0">
        <w:rPr>
          <w:rFonts w:eastAsia="Times New Roman" w:cs="Times New Roman"/>
          <w:szCs w:val="24"/>
          <w:lang w:eastAsia="lv-LV"/>
        </w:rPr>
        <w:t>K – personas kopējais ūdens patēriņš gadā:</w:t>
      </w:r>
    </w:p>
    <w:p w:rsidR="00072136" w:rsidRPr="00253BF0" w:rsidRDefault="00072136" w:rsidP="00BF1267">
      <w:pPr>
        <w:numPr>
          <w:ilvl w:val="0"/>
          <w:numId w:val="5"/>
        </w:numPr>
        <w:overflowPunct w:val="0"/>
        <w:autoSpaceDE w:val="0"/>
        <w:autoSpaceDN w:val="0"/>
        <w:adjustRightInd w:val="0"/>
        <w:ind w:right="0"/>
        <w:contextualSpacing/>
        <w:textAlignment w:val="baseline"/>
        <w:rPr>
          <w:rFonts w:eastAsia="Times New Roman" w:cs="Times New Roman"/>
          <w:szCs w:val="24"/>
          <w:lang w:eastAsia="lv-LV"/>
        </w:rPr>
      </w:pPr>
      <w:r w:rsidRPr="00253BF0">
        <w:rPr>
          <w:rFonts w:eastAsia="Times New Roman" w:cs="Times New Roman"/>
          <w:szCs w:val="24"/>
          <w:lang w:eastAsia="lv-LV"/>
        </w:rPr>
        <w:t xml:space="preserve">ja ūdens patēriņam uzskaitei tiek izmantoti ūdens patēriņa skaitītāji, kopējo patēriņu nosaka pēc šo skaitītāju rādījumiem </w:t>
      </w:r>
      <w:r>
        <w:rPr>
          <w:rFonts w:eastAsia="Times New Roman" w:cs="Times New Roman"/>
          <w:szCs w:val="24"/>
          <w:lang w:eastAsia="lv-LV"/>
        </w:rPr>
        <w:t>(B=0 un I=K/A)</w:t>
      </w:r>
      <w:r w:rsidRPr="00253BF0">
        <w:rPr>
          <w:rFonts w:eastAsia="Times New Roman" w:cs="Times New Roman"/>
          <w:szCs w:val="24"/>
          <w:lang w:eastAsia="lv-LV"/>
        </w:rPr>
        <w:t>;</w:t>
      </w:r>
    </w:p>
    <w:p w:rsidR="00072136" w:rsidRPr="00253BF0" w:rsidRDefault="00072136" w:rsidP="00BF1267">
      <w:pPr>
        <w:numPr>
          <w:ilvl w:val="0"/>
          <w:numId w:val="5"/>
        </w:numPr>
        <w:overflowPunct w:val="0"/>
        <w:autoSpaceDE w:val="0"/>
        <w:autoSpaceDN w:val="0"/>
        <w:adjustRightInd w:val="0"/>
        <w:ind w:right="0"/>
        <w:contextualSpacing/>
        <w:textAlignment w:val="baseline"/>
        <w:rPr>
          <w:rFonts w:eastAsia="Times New Roman" w:cs="Times New Roman"/>
          <w:szCs w:val="24"/>
          <w:lang w:eastAsia="lv-LV"/>
        </w:rPr>
      </w:pPr>
      <w:r w:rsidRPr="00253BF0">
        <w:rPr>
          <w:rFonts w:eastAsia="Times New Roman" w:cs="Times New Roman"/>
          <w:szCs w:val="24"/>
          <w:lang w:eastAsia="lv-LV"/>
        </w:rPr>
        <w:t>ja ūdens patēriņa skaitītāji nav uzstādīti, ūdens patēriņu nosaka</w:t>
      </w:r>
      <w:proofErr w:type="gramStart"/>
      <w:r w:rsidRPr="00253BF0">
        <w:rPr>
          <w:rFonts w:eastAsia="Times New Roman" w:cs="Times New Roman"/>
          <w:szCs w:val="24"/>
          <w:lang w:eastAsia="lv-LV"/>
        </w:rPr>
        <w:t xml:space="preserve">  </w:t>
      </w:r>
      <w:proofErr w:type="gramEnd"/>
      <w:r w:rsidRPr="00253BF0">
        <w:rPr>
          <w:rFonts w:eastAsia="Times New Roman" w:cs="Times New Roman"/>
          <w:szCs w:val="24"/>
          <w:lang w:eastAsia="lv-LV"/>
        </w:rPr>
        <w:t>12 m</w:t>
      </w:r>
      <w:r w:rsidRPr="00253BF0">
        <w:rPr>
          <w:rFonts w:eastAsia="Times New Roman" w:cs="Times New Roman"/>
          <w:szCs w:val="24"/>
          <w:vertAlign w:val="superscript"/>
          <w:lang w:eastAsia="lv-LV"/>
        </w:rPr>
        <w:t>3</w:t>
      </w:r>
      <w:r w:rsidRPr="00253BF0">
        <w:rPr>
          <w:rFonts w:eastAsia="Times New Roman" w:cs="Times New Roman"/>
          <w:szCs w:val="24"/>
          <w:lang w:eastAsia="lv-LV"/>
        </w:rPr>
        <w:t>/gadā (33 l/c/</w:t>
      </w:r>
      <w:proofErr w:type="spellStart"/>
      <w:r w:rsidRPr="00253BF0">
        <w:rPr>
          <w:rFonts w:eastAsia="Times New Roman" w:cs="Times New Roman"/>
          <w:szCs w:val="24"/>
          <w:lang w:eastAsia="lv-LV"/>
        </w:rPr>
        <w:t>dn</w:t>
      </w:r>
      <w:proofErr w:type="spellEnd"/>
      <w:r w:rsidRPr="00253BF0">
        <w:rPr>
          <w:rFonts w:eastAsia="Times New Roman" w:cs="Times New Roman"/>
          <w:szCs w:val="24"/>
          <w:lang w:eastAsia="lv-LV"/>
        </w:rPr>
        <w:t xml:space="preserve">) vienai personai </w:t>
      </w:r>
    </w:p>
    <w:p w:rsidR="00072136" w:rsidRPr="00253BF0" w:rsidRDefault="00072136" w:rsidP="00BF1267">
      <w:pPr>
        <w:overflowPunct w:val="0"/>
        <w:autoSpaceDE w:val="0"/>
        <w:autoSpaceDN w:val="0"/>
        <w:adjustRightInd w:val="0"/>
        <w:ind w:left="284" w:right="0"/>
        <w:textAlignment w:val="baseline"/>
        <w:rPr>
          <w:rFonts w:eastAsia="Times New Roman" w:cs="Times New Roman"/>
          <w:b/>
          <w:szCs w:val="24"/>
          <w:lang w:eastAsia="lv-LV"/>
        </w:rPr>
      </w:pPr>
      <w:r w:rsidRPr="00253BF0">
        <w:rPr>
          <w:rFonts w:eastAsia="Times New Roman" w:cs="Times New Roman"/>
          <w:b/>
          <w:i/>
          <w:szCs w:val="24"/>
          <w:lang w:eastAsia="lv-LV"/>
        </w:rPr>
        <w:t>Aprēķina piemēri :</w:t>
      </w:r>
    </w:p>
    <w:p w:rsidR="00072136" w:rsidRPr="00253BF0" w:rsidRDefault="00072136" w:rsidP="00BF1267">
      <w:pPr>
        <w:numPr>
          <w:ilvl w:val="0"/>
          <w:numId w:val="4"/>
        </w:numPr>
        <w:overflowPunct w:val="0"/>
        <w:autoSpaceDE w:val="0"/>
        <w:autoSpaceDN w:val="0"/>
        <w:adjustRightInd w:val="0"/>
        <w:ind w:right="0"/>
        <w:jc w:val="left"/>
        <w:textAlignment w:val="baseline"/>
        <w:rPr>
          <w:rFonts w:eastAsia="Times New Roman" w:cs="Times New Roman"/>
          <w:i/>
          <w:szCs w:val="24"/>
          <w:lang w:eastAsia="lv-LV"/>
        </w:rPr>
      </w:pPr>
      <w:proofErr w:type="spellStart"/>
      <w:r w:rsidRPr="00253BF0">
        <w:rPr>
          <w:rFonts w:eastAsia="Times New Roman" w:cs="Times New Roman"/>
          <w:i/>
          <w:szCs w:val="24"/>
          <w:lang w:eastAsia="lv-LV"/>
        </w:rPr>
        <w:t>Krājtvertnes</w:t>
      </w:r>
      <w:proofErr w:type="spellEnd"/>
      <w:r w:rsidRPr="00253BF0">
        <w:rPr>
          <w:rFonts w:eastAsia="Times New Roman" w:cs="Times New Roman"/>
          <w:i/>
          <w:szCs w:val="24"/>
          <w:lang w:eastAsia="lv-LV"/>
        </w:rPr>
        <w:t xml:space="preserve"> tilpums (A) ir 5 m³; </w:t>
      </w:r>
    </w:p>
    <w:p w:rsidR="00072136" w:rsidRPr="00253BF0" w:rsidRDefault="00072136" w:rsidP="00BF1267">
      <w:pPr>
        <w:numPr>
          <w:ilvl w:val="0"/>
          <w:numId w:val="4"/>
        </w:numPr>
        <w:overflowPunct w:val="0"/>
        <w:autoSpaceDE w:val="0"/>
        <w:autoSpaceDN w:val="0"/>
        <w:adjustRightInd w:val="0"/>
        <w:ind w:right="0"/>
        <w:jc w:val="left"/>
        <w:textAlignment w:val="baseline"/>
        <w:rPr>
          <w:rFonts w:eastAsia="Times New Roman" w:cs="Times New Roman"/>
          <w:i/>
          <w:szCs w:val="24"/>
          <w:lang w:eastAsia="lv-LV"/>
        </w:rPr>
      </w:pPr>
      <w:r w:rsidRPr="00253BF0">
        <w:rPr>
          <w:rFonts w:eastAsia="Times New Roman" w:cs="Times New Roman"/>
          <w:i/>
          <w:szCs w:val="24"/>
          <w:lang w:eastAsia="lv-LV"/>
        </w:rPr>
        <w:t>Dzīvojamā mājā ir deklarētas 4 personas (B)</w:t>
      </w:r>
    </w:p>
    <w:p w:rsidR="00072136" w:rsidRPr="00253BF0" w:rsidRDefault="00072136" w:rsidP="00BF1267">
      <w:pPr>
        <w:numPr>
          <w:ilvl w:val="0"/>
          <w:numId w:val="4"/>
        </w:numPr>
        <w:overflowPunct w:val="0"/>
        <w:autoSpaceDE w:val="0"/>
        <w:autoSpaceDN w:val="0"/>
        <w:adjustRightInd w:val="0"/>
        <w:ind w:right="0"/>
        <w:jc w:val="left"/>
        <w:textAlignment w:val="baseline"/>
        <w:rPr>
          <w:rFonts w:eastAsia="Times New Roman" w:cs="Times New Roman"/>
          <w:i/>
          <w:szCs w:val="24"/>
          <w:lang w:eastAsia="lv-LV"/>
        </w:rPr>
      </w:pPr>
      <w:r w:rsidRPr="00253BF0">
        <w:rPr>
          <w:rFonts w:eastAsia="Times New Roman" w:cs="Times New Roman"/>
          <w:i/>
          <w:szCs w:val="24"/>
          <w:lang w:eastAsia="lv-LV"/>
        </w:rPr>
        <w:t>Mājā nav uzstādīti ūdens patēriņa skaitītāji, tātad tiek piemērots patēriņš 12 m³/gadā (K);</w:t>
      </w:r>
    </w:p>
    <w:p w:rsidR="00072136" w:rsidRPr="00253BF0" w:rsidRDefault="00072136" w:rsidP="00BF1267">
      <w:pPr>
        <w:numPr>
          <w:ilvl w:val="0"/>
          <w:numId w:val="4"/>
        </w:numPr>
        <w:overflowPunct w:val="0"/>
        <w:autoSpaceDE w:val="0"/>
        <w:autoSpaceDN w:val="0"/>
        <w:adjustRightInd w:val="0"/>
        <w:ind w:right="0"/>
        <w:jc w:val="left"/>
        <w:textAlignment w:val="baseline"/>
        <w:rPr>
          <w:rFonts w:eastAsia="Times New Roman" w:cs="Times New Roman"/>
          <w:i/>
          <w:szCs w:val="24"/>
          <w:lang w:eastAsia="lv-LV"/>
        </w:rPr>
      </w:pPr>
      <w:r w:rsidRPr="00253BF0">
        <w:rPr>
          <w:rFonts w:eastAsia="Times New Roman" w:cs="Times New Roman"/>
          <w:i/>
          <w:szCs w:val="24"/>
          <w:lang w:eastAsia="lv-LV"/>
        </w:rPr>
        <w:t>Aprēķins: Gadā izvedamo reižu skaits (I)=4 x 12/5= 9,6. Noapaļojam uz 9 reizēm gadā.</w:t>
      </w:r>
    </w:p>
    <w:p w:rsidR="00072136" w:rsidRPr="00253BF0" w:rsidRDefault="00072136" w:rsidP="00BF1267">
      <w:pPr>
        <w:overflowPunct w:val="0"/>
        <w:autoSpaceDE w:val="0"/>
        <w:autoSpaceDN w:val="0"/>
        <w:adjustRightInd w:val="0"/>
        <w:ind w:left="644" w:right="0"/>
        <w:textAlignment w:val="baseline"/>
        <w:rPr>
          <w:rFonts w:eastAsia="Times New Roman" w:cs="Times New Roman"/>
          <w:i/>
          <w:szCs w:val="24"/>
          <w:lang w:eastAsia="lv-LV"/>
        </w:rPr>
      </w:pPr>
    </w:p>
    <w:p w:rsidR="00072136" w:rsidRPr="00253BF0" w:rsidRDefault="00072136" w:rsidP="00BF1267">
      <w:pPr>
        <w:overflowPunct w:val="0"/>
        <w:autoSpaceDE w:val="0"/>
        <w:autoSpaceDN w:val="0"/>
        <w:adjustRightInd w:val="0"/>
        <w:ind w:right="0" w:firstLine="720"/>
        <w:textAlignment w:val="baseline"/>
        <w:rPr>
          <w:rFonts w:eastAsia="Times New Roman" w:cs="Times New Roman"/>
          <w:szCs w:val="24"/>
          <w:lang w:eastAsia="lv-LV"/>
        </w:rPr>
      </w:pPr>
      <w:r w:rsidRPr="00253BF0">
        <w:rPr>
          <w:rFonts w:eastAsia="Times New Roman" w:cs="Times New Roman"/>
          <w:szCs w:val="24"/>
          <w:lang w:eastAsia="lv-LV"/>
        </w:rPr>
        <w:t xml:space="preserve">2. Minimālais notekūdeņu, nosēdumu izvešanas biežums no </w:t>
      </w:r>
      <w:proofErr w:type="spellStart"/>
      <w:r w:rsidRPr="00253BF0">
        <w:rPr>
          <w:rFonts w:eastAsia="Times New Roman" w:cs="Times New Roman"/>
          <w:szCs w:val="24"/>
          <w:lang w:eastAsia="lv-LV"/>
        </w:rPr>
        <w:t>septiķa</w:t>
      </w:r>
      <w:proofErr w:type="spellEnd"/>
      <w:r w:rsidRPr="00253BF0">
        <w:rPr>
          <w:rFonts w:eastAsia="Times New Roman" w:cs="Times New Roman"/>
          <w:szCs w:val="24"/>
          <w:lang w:eastAsia="lv-LV"/>
        </w:rPr>
        <w:t xml:space="preserve"> ir – viena reize gadā, ar nosacījumu, ja izvedamais apjoms ir vismaz 70% no </w:t>
      </w:r>
      <w:proofErr w:type="spellStart"/>
      <w:r w:rsidRPr="00253BF0">
        <w:rPr>
          <w:rFonts w:eastAsia="Times New Roman" w:cs="Times New Roman"/>
          <w:szCs w:val="24"/>
          <w:lang w:eastAsia="lv-LV"/>
        </w:rPr>
        <w:t>septiķa</w:t>
      </w:r>
      <w:proofErr w:type="spellEnd"/>
      <w:r w:rsidRPr="00253BF0">
        <w:rPr>
          <w:rFonts w:eastAsia="Times New Roman" w:cs="Times New Roman"/>
          <w:szCs w:val="24"/>
          <w:lang w:eastAsia="lv-LV"/>
        </w:rPr>
        <w:t xml:space="preserve"> darba tilpuma.</w:t>
      </w:r>
    </w:p>
    <w:p w:rsidR="00EF5C77" w:rsidRDefault="00EF5C77" w:rsidP="00BF1267">
      <w:pPr>
        <w:overflowPunct w:val="0"/>
        <w:autoSpaceDE w:val="0"/>
        <w:autoSpaceDN w:val="0"/>
        <w:adjustRightInd w:val="0"/>
        <w:ind w:right="0" w:firstLine="720"/>
        <w:textAlignment w:val="baseline"/>
        <w:rPr>
          <w:rFonts w:eastAsia="Times New Roman" w:cs="Times New Roman"/>
          <w:szCs w:val="24"/>
          <w:lang w:eastAsia="lv-LV"/>
        </w:rPr>
      </w:pPr>
    </w:p>
    <w:p w:rsidR="00072136" w:rsidRPr="00253BF0" w:rsidRDefault="00072136" w:rsidP="00BF1267">
      <w:pPr>
        <w:overflowPunct w:val="0"/>
        <w:autoSpaceDE w:val="0"/>
        <w:autoSpaceDN w:val="0"/>
        <w:adjustRightInd w:val="0"/>
        <w:ind w:right="0" w:firstLine="720"/>
        <w:textAlignment w:val="baseline"/>
        <w:rPr>
          <w:rFonts w:eastAsia="Times New Roman" w:cs="Times New Roman"/>
          <w:szCs w:val="24"/>
          <w:lang w:eastAsia="lv-LV"/>
        </w:rPr>
      </w:pPr>
      <w:r w:rsidRPr="00253BF0">
        <w:rPr>
          <w:rFonts w:eastAsia="Times New Roman" w:cs="Times New Roman"/>
          <w:szCs w:val="24"/>
          <w:lang w:eastAsia="lv-LV"/>
        </w:rPr>
        <w:t>3. Minimālais notekūdeņu, nosēdumu vai dūņu izvešanas biežums no rūpnieciski izgatavotām attīrīšanas iekārtām, kuras attīrītos notekūdeņus novada vidē un kuru kopējā jauda ir mazāka par 5 m</w:t>
      </w:r>
      <w:r w:rsidRPr="00253BF0">
        <w:rPr>
          <w:rFonts w:eastAsia="Times New Roman" w:cs="Times New Roman"/>
          <w:szCs w:val="24"/>
          <w:vertAlign w:val="superscript"/>
          <w:lang w:eastAsia="lv-LV"/>
        </w:rPr>
        <w:t>3</w:t>
      </w:r>
      <w:r w:rsidRPr="00253BF0">
        <w:rPr>
          <w:rFonts w:eastAsia="Times New Roman" w:cs="Times New Roman"/>
          <w:szCs w:val="24"/>
          <w:lang w:eastAsia="lv-LV"/>
        </w:rPr>
        <w:t xml:space="preserve">/diennaktī, ir nosakāms saskaņā ar iekārtas ražotāja izdoto tehnisko dokumentāciju vai instrukcijām par šo iekārtu ekspluatāciju, vai atbilstoša komersanta rakstveida atzinumu par iekārtas ekspluatācijas nosacījumiem, gadījumos, ja decentralizētās kanalizācijas sistēmas īpašnieka vai valdītāja rīcībā nav sākotnējās iekārtas tehniskās dokumentācijas. </w:t>
      </w:r>
    </w:p>
    <w:p w:rsidR="00072136" w:rsidRPr="00253BF0" w:rsidRDefault="00072136" w:rsidP="00BF1267">
      <w:pPr>
        <w:overflowPunct w:val="0"/>
        <w:autoSpaceDE w:val="0"/>
        <w:autoSpaceDN w:val="0"/>
        <w:adjustRightInd w:val="0"/>
        <w:ind w:right="0"/>
        <w:textAlignment w:val="baseline"/>
        <w:rPr>
          <w:rFonts w:eastAsia="Times New Roman" w:cs="Times New Roman"/>
          <w:szCs w:val="24"/>
          <w:lang w:eastAsia="lv-LV"/>
        </w:rPr>
      </w:pPr>
    </w:p>
    <w:p w:rsidR="00072136" w:rsidRPr="00253BF0" w:rsidRDefault="00072136" w:rsidP="00BF1267">
      <w:pPr>
        <w:ind w:right="0"/>
        <w:jc w:val="left"/>
        <w:rPr>
          <w:rFonts w:eastAsia="Times New Roman" w:cs="Times New Roman"/>
          <w:szCs w:val="24"/>
          <w:lang w:eastAsia="lv-LV"/>
        </w:rPr>
      </w:pPr>
    </w:p>
    <w:p w:rsidR="009529ED" w:rsidRDefault="009529ED" w:rsidP="009529ED">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9529ED" w:rsidRDefault="009529ED" w:rsidP="009529ED">
      <w:pPr>
        <w:ind w:right="0"/>
        <w:rPr>
          <w:rFonts w:eastAsia="Times New Roman" w:cs="Times New Roman"/>
          <w:szCs w:val="24"/>
          <w:lang w:eastAsia="da-DK"/>
        </w:rPr>
      </w:pPr>
    </w:p>
    <w:p w:rsidR="00072136" w:rsidRPr="00253BF0" w:rsidRDefault="00072136" w:rsidP="00BF1267">
      <w:pPr>
        <w:ind w:right="0"/>
        <w:jc w:val="left"/>
        <w:rPr>
          <w:rFonts w:eastAsia="Times New Roman" w:cs="Times New Roman"/>
          <w:szCs w:val="24"/>
          <w:lang w:eastAsia="lv-LV"/>
        </w:rPr>
      </w:pPr>
    </w:p>
    <w:p w:rsidR="00072136" w:rsidRPr="00253BF0" w:rsidRDefault="00072136" w:rsidP="00BF1267">
      <w:pPr>
        <w:ind w:right="0"/>
        <w:jc w:val="left"/>
        <w:rPr>
          <w:rFonts w:eastAsia="Times New Roman" w:cs="Times New Roman"/>
          <w:szCs w:val="24"/>
          <w:lang w:eastAsia="lv-LV"/>
        </w:rPr>
      </w:pPr>
    </w:p>
    <w:p w:rsidR="00072136" w:rsidRPr="00253BF0" w:rsidRDefault="00072136" w:rsidP="00BF1267">
      <w:pPr>
        <w:overflowPunct w:val="0"/>
        <w:autoSpaceDE w:val="0"/>
        <w:autoSpaceDN w:val="0"/>
        <w:adjustRightInd w:val="0"/>
        <w:ind w:right="0"/>
        <w:textAlignment w:val="baseline"/>
        <w:rPr>
          <w:rFonts w:eastAsia="Times New Roman" w:cs="Times New Roman"/>
          <w:szCs w:val="24"/>
          <w:lang w:eastAsia="lv-LV"/>
        </w:rPr>
      </w:pPr>
      <w:r w:rsidRPr="00253BF0">
        <w:rPr>
          <w:rFonts w:eastAsia="Times New Roman" w:cs="Times New Roman"/>
          <w:szCs w:val="24"/>
          <w:lang w:eastAsia="lv-LV"/>
        </w:rPr>
        <w:br w:type="page"/>
      </w:r>
    </w:p>
    <w:p w:rsidR="00072136" w:rsidRPr="00253BF0" w:rsidRDefault="009529ED" w:rsidP="009529ED">
      <w:pPr>
        <w:ind w:left="5954"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072136" w:rsidRPr="00253BF0" w:rsidRDefault="00072136" w:rsidP="00BF1267">
      <w:pPr>
        <w:ind w:left="5954" w:right="0"/>
        <w:jc w:val="left"/>
        <w:rPr>
          <w:rFonts w:eastAsia="Times New Roman" w:cs="Times New Roman"/>
          <w:sz w:val="20"/>
          <w:szCs w:val="20"/>
          <w:lang w:eastAsia="lv-LV"/>
        </w:rPr>
      </w:pPr>
    </w:p>
    <w:p w:rsidR="00072136" w:rsidRPr="009C6809" w:rsidRDefault="00072136" w:rsidP="00BF1267">
      <w:pPr>
        <w:ind w:left="5954" w:right="0"/>
        <w:jc w:val="left"/>
        <w:rPr>
          <w:rFonts w:eastAsia="Times New Roman" w:cs="Times New Roman"/>
          <w:szCs w:val="24"/>
          <w:lang w:eastAsia="lv-LV"/>
        </w:rPr>
      </w:pPr>
      <w:r w:rsidRPr="009C6809">
        <w:rPr>
          <w:rFonts w:eastAsia="Times New Roman" w:cs="Times New Roman"/>
          <w:szCs w:val="24"/>
          <w:lang w:eastAsia="lv-LV"/>
        </w:rPr>
        <w:t xml:space="preserve">2. pielikums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Tukuma novada Domes </w:t>
      </w:r>
      <w:r w:rsidR="009529ED">
        <w:rPr>
          <w:rFonts w:eastAsia="Times New Roman" w:cs="Times New Roman"/>
          <w:sz w:val="20"/>
          <w:szCs w:val="20"/>
          <w:lang w:eastAsia="lv-LV"/>
        </w:rPr>
        <w:t>25.10</w:t>
      </w:r>
      <w:r w:rsidRPr="00253BF0">
        <w:rPr>
          <w:rFonts w:eastAsia="Times New Roman" w:cs="Times New Roman"/>
          <w:sz w:val="20"/>
          <w:szCs w:val="20"/>
          <w:lang w:eastAsia="lv-LV"/>
        </w:rPr>
        <w:t>.2018. saistošajiem noteikumiem Nr.</w:t>
      </w:r>
      <w:r w:rsidR="009529ED">
        <w:rPr>
          <w:rFonts w:eastAsia="Times New Roman" w:cs="Times New Roman"/>
          <w:sz w:val="20"/>
          <w:szCs w:val="20"/>
          <w:lang w:eastAsia="lv-LV"/>
        </w:rPr>
        <w:t xml:space="preserve">17 </w:t>
      </w:r>
      <w:r w:rsidRPr="00253BF0">
        <w:rPr>
          <w:rFonts w:eastAsia="Times New Roman" w:cs="Times New Roman"/>
          <w:sz w:val="20"/>
          <w:szCs w:val="20"/>
          <w:lang w:eastAsia="lv-LV"/>
        </w:rPr>
        <w:t xml:space="preserve">“Par decentralizēto kanalizācijas pakalpojumu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sniegšanas un uzskaites kārtību Tukuma pašvaldībā” </w:t>
      </w:r>
    </w:p>
    <w:p w:rsidR="00072136" w:rsidRPr="00253BF0" w:rsidRDefault="00072136" w:rsidP="00BF1267">
      <w:pPr>
        <w:ind w:right="0"/>
        <w:jc w:val="center"/>
        <w:rPr>
          <w:rFonts w:eastAsia="Times New Roman" w:cs="Times New Roman"/>
          <w:b/>
          <w:sz w:val="28"/>
          <w:szCs w:val="28"/>
          <w:lang w:eastAsia="lv-LV"/>
        </w:rPr>
      </w:pPr>
    </w:p>
    <w:p w:rsidR="00072136" w:rsidRPr="009C6809" w:rsidRDefault="00072136" w:rsidP="00BF1267">
      <w:pPr>
        <w:ind w:right="0"/>
        <w:jc w:val="center"/>
        <w:rPr>
          <w:rFonts w:eastAsia="Times New Roman" w:cs="Times New Roman"/>
          <w:b/>
          <w:szCs w:val="24"/>
          <w:lang w:eastAsia="lv-LV"/>
        </w:rPr>
      </w:pPr>
      <w:r w:rsidRPr="009C6809">
        <w:rPr>
          <w:rFonts w:eastAsia="Times New Roman" w:cs="Times New Roman"/>
          <w:b/>
          <w:szCs w:val="24"/>
          <w:lang w:eastAsia="lv-LV"/>
        </w:rPr>
        <w:t>Pieteikums reģistrācijai asenizatoru reģistrā</w:t>
      </w:r>
    </w:p>
    <w:p w:rsidR="00072136" w:rsidRPr="00253BF0" w:rsidRDefault="00072136" w:rsidP="00BF1267">
      <w:pPr>
        <w:ind w:right="0"/>
        <w:jc w:val="center"/>
        <w:rPr>
          <w:rFonts w:eastAsia="Times New Roman" w:cs="Times New Roman"/>
          <w:b/>
          <w:sz w:val="28"/>
          <w:szCs w:val="28"/>
          <w:lang w:eastAsia="lv-LV"/>
        </w:rPr>
      </w:pPr>
    </w:p>
    <w:tbl>
      <w:tblPr>
        <w:tblW w:w="0" w:type="auto"/>
        <w:tblLook w:val="04A0" w:firstRow="1" w:lastRow="0" w:firstColumn="1" w:lastColumn="0" w:noHBand="0" w:noVBand="1"/>
      </w:tblPr>
      <w:tblGrid>
        <w:gridCol w:w="3114"/>
        <w:gridCol w:w="992"/>
        <w:gridCol w:w="147"/>
        <w:gridCol w:w="562"/>
        <w:gridCol w:w="1276"/>
        <w:gridCol w:w="1134"/>
        <w:gridCol w:w="2170"/>
      </w:tblGrid>
      <w:tr w:rsidR="00072136" w:rsidRPr="00253BF0" w:rsidTr="00C12054">
        <w:tc>
          <w:tcPr>
            <w:tcW w:w="4253" w:type="dxa"/>
            <w:gridSpan w:val="3"/>
            <w:tcBorders>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1. Nosaukums - juridiskajai personai vai vārds, uzvārds – fiziskajai personai</w:t>
            </w:r>
          </w:p>
        </w:tc>
        <w:tc>
          <w:tcPr>
            <w:tcW w:w="5142"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4815" w:type="dxa"/>
            <w:gridSpan w:val="4"/>
            <w:tcBorders>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2. Reģistrācijas numurs – juridiskajai personai vai fiziskajai personai – personas kods</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9395" w:type="dxa"/>
            <w:gridSpan w:val="7"/>
            <w:shd w:val="clear" w:color="auto" w:fill="auto"/>
          </w:tcPr>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 xml:space="preserve">3. Pieteicēja īpašumā vai valdījumā esošie asenizācijas transportlīdzekļi: </w:t>
            </w:r>
          </w:p>
        </w:tc>
      </w:tr>
      <w:tr w:rsidR="00072136" w:rsidRPr="00253BF0" w:rsidTr="00C12054">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r w:rsidRPr="00253BF0">
              <w:rPr>
                <w:rFonts w:eastAsia="Calibri" w:cs="Times New Roman"/>
                <w:szCs w:val="24"/>
                <w:lang w:eastAsia="lv-LV"/>
              </w:rPr>
              <w:t>Veids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r w:rsidRPr="00253BF0">
              <w:rPr>
                <w:rFonts w:eastAsia="Calibri" w:cs="Times New Roman"/>
                <w:szCs w:val="24"/>
                <w:lang w:eastAsia="lv-LV"/>
              </w:rPr>
              <w:t>Marka</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r w:rsidRPr="00253BF0">
              <w:rPr>
                <w:rFonts w:eastAsia="Calibri" w:cs="Times New Roman"/>
                <w:szCs w:val="24"/>
                <w:lang w:eastAsia="lv-LV"/>
              </w:rPr>
              <w:t>Mucas tilpums (m³)</w:t>
            </w:r>
          </w:p>
        </w:tc>
      </w:tr>
      <w:tr w:rsidR="00072136" w:rsidRPr="00253BF0" w:rsidTr="00C12054">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9395" w:type="dxa"/>
            <w:gridSpan w:val="7"/>
            <w:tcBorders>
              <w:bottom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4. Asenizācijas pakalpojumu cenas (eiro):</w:t>
            </w:r>
          </w:p>
        </w:tc>
      </w:tr>
      <w:tr w:rsidR="00072136" w:rsidRPr="00253BF0" w:rsidTr="00C12054">
        <w:tc>
          <w:tcPr>
            <w:tcW w:w="3114"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r w:rsidRPr="00253BF0">
              <w:rPr>
                <w:rFonts w:eastAsia="Calibri" w:cs="Times New Roman"/>
                <w:szCs w:val="24"/>
                <w:lang w:eastAsia="lv-LV"/>
              </w:rPr>
              <w:t>Maksa par 1 m</w:t>
            </w:r>
            <w:r w:rsidRPr="00253BF0">
              <w:rPr>
                <w:rFonts w:ascii="Arial Narrow" w:eastAsia="Calibri" w:hAnsi="Arial Narrow" w:cs="Times New Roman"/>
                <w:szCs w:val="24"/>
                <w:lang w:eastAsia="lv-LV"/>
              </w:rPr>
              <w:t>³</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r w:rsidRPr="00253BF0">
              <w:rPr>
                <w:rFonts w:eastAsia="Calibri" w:cs="Times New Roman"/>
                <w:szCs w:val="24"/>
                <w:lang w:eastAsia="lv-LV"/>
              </w:rPr>
              <w:t>Maksa par km</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r w:rsidRPr="00253BF0">
              <w:rPr>
                <w:rFonts w:eastAsia="Calibri" w:cs="Times New Roman"/>
                <w:szCs w:val="24"/>
                <w:lang w:eastAsia="lv-LV"/>
              </w:rPr>
              <w:t>Citas cenas sastāvdaļas</w:t>
            </w:r>
          </w:p>
        </w:tc>
      </w:tr>
      <w:tr w:rsidR="00072136" w:rsidRPr="00253BF0" w:rsidTr="00C12054">
        <w:tc>
          <w:tcPr>
            <w:tcW w:w="3114" w:type="dxa"/>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center"/>
              <w:rPr>
                <w:rFonts w:eastAsia="Calibri" w:cs="Times New Roman"/>
                <w:szCs w:val="24"/>
                <w:lang w:eastAsia="lv-LV"/>
              </w:rPr>
            </w:pPr>
          </w:p>
        </w:tc>
      </w:tr>
      <w:tr w:rsidR="00072136" w:rsidRPr="00253BF0" w:rsidTr="00C12054">
        <w:tc>
          <w:tcPr>
            <w:tcW w:w="9395" w:type="dxa"/>
            <w:gridSpan w:val="7"/>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r w:rsidRPr="00253BF0">
              <w:rPr>
                <w:rFonts w:eastAsia="Calibri" w:cs="Times New Roman"/>
                <w:szCs w:val="24"/>
                <w:lang w:eastAsia="lv-LV"/>
              </w:rPr>
              <w:t>5. Plānotās notekūdeņu noliešanas vietas:</w:t>
            </w:r>
          </w:p>
        </w:tc>
      </w:tr>
      <w:tr w:rsidR="00072136" w:rsidRPr="00253BF0" w:rsidTr="00C12054">
        <w:tc>
          <w:tcPr>
            <w:tcW w:w="9395" w:type="dxa"/>
            <w:gridSpan w:val="7"/>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9395" w:type="dxa"/>
            <w:gridSpan w:val="7"/>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9395" w:type="dxa"/>
            <w:gridSpan w:val="7"/>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9395" w:type="dxa"/>
            <w:gridSpan w:val="7"/>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r w:rsidR="00072136" w:rsidRPr="00253BF0" w:rsidTr="00C12054">
        <w:tc>
          <w:tcPr>
            <w:tcW w:w="9395" w:type="dxa"/>
            <w:gridSpan w:val="7"/>
            <w:tcBorders>
              <w:top w:val="single" w:sz="4" w:space="0" w:color="auto"/>
              <w:left w:val="single" w:sz="4" w:space="0" w:color="auto"/>
              <w:bottom w:val="single" w:sz="4" w:space="0" w:color="auto"/>
              <w:right w:val="single" w:sz="4" w:space="0" w:color="auto"/>
            </w:tcBorders>
            <w:shd w:val="clear" w:color="auto" w:fill="auto"/>
          </w:tcPr>
          <w:p w:rsidR="00072136" w:rsidRPr="00253BF0" w:rsidRDefault="00072136" w:rsidP="00BF1267">
            <w:pPr>
              <w:ind w:right="0"/>
              <w:jc w:val="left"/>
              <w:rPr>
                <w:rFonts w:eastAsia="Calibri" w:cs="Times New Roman"/>
                <w:szCs w:val="24"/>
                <w:lang w:eastAsia="lv-LV"/>
              </w:rPr>
            </w:pPr>
          </w:p>
        </w:tc>
      </w:tr>
    </w:tbl>
    <w:p w:rsidR="00072136" w:rsidRPr="00253BF0" w:rsidRDefault="00072136" w:rsidP="00BF1267">
      <w:pPr>
        <w:ind w:left="357" w:right="0" w:hanging="357"/>
        <w:jc w:val="left"/>
        <w:rPr>
          <w:rFonts w:eastAsia="Times New Roman" w:cs="Times New Roman"/>
          <w:szCs w:val="24"/>
          <w:lang w:eastAsia="lv-LV"/>
        </w:rPr>
      </w:pPr>
      <w:r w:rsidRPr="00253BF0">
        <w:rPr>
          <w:rFonts w:eastAsia="Times New Roman" w:cs="Times New Roman"/>
          <w:szCs w:val="24"/>
          <w:lang w:eastAsia="lv-LV"/>
        </w:rPr>
        <w:t>Ar šo apliecinu:</w:t>
      </w:r>
    </w:p>
    <w:p w:rsidR="00072136" w:rsidRPr="00253BF0" w:rsidRDefault="00072136" w:rsidP="00BF1267">
      <w:pPr>
        <w:numPr>
          <w:ilvl w:val="0"/>
          <w:numId w:val="3"/>
        </w:numPr>
        <w:ind w:right="0"/>
        <w:contextualSpacing/>
        <w:jc w:val="left"/>
        <w:rPr>
          <w:rFonts w:eastAsia="Times New Roman" w:cs="Times New Roman"/>
          <w:szCs w:val="24"/>
          <w:lang w:eastAsia="lv-LV"/>
        </w:rPr>
      </w:pPr>
      <w:r w:rsidRPr="00253BF0">
        <w:rPr>
          <w:rFonts w:eastAsia="Times New Roman" w:cs="Times New Roman"/>
          <w:szCs w:val="24"/>
          <w:lang w:eastAsia="lv-LV"/>
        </w:rPr>
        <w:t xml:space="preserve">ka pieteicējam </w:t>
      </w:r>
      <w:r w:rsidRPr="00253BF0">
        <w:rPr>
          <w:rFonts w:eastAsia="Times New Roman" w:cs="Times New Roman"/>
          <w:szCs w:val="20"/>
          <w:lang w:eastAsia="lv-LV"/>
        </w:rPr>
        <w:t>nav pasludināts maksātnespējas process, apturēta saimnieciskā darbība vai pretendents tiek likvidēts.</w:t>
      </w:r>
    </w:p>
    <w:p w:rsidR="00072136" w:rsidRPr="00253BF0" w:rsidRDefault="00072136" w:rsidP="00BF1267">
      <w:pPr>
        <w:numPr>
          <w:ilvl w:val="0"/>
          <w:numId w:val="3"/>
        </w:numPr>
        <w:ind w:right="0"/>
        <w:contextualSpacing/>
        <w:jc w:val="left"/>
        <w:rPr>
          <w:rFonts w:eastAsia="Times New Roman" w:cs="Times New Roman"/>
          <w:szCs w:val="24"/>
          <w:lang w:eastAsia="lv-LV"/>
        </w:rPr>
      </w:pPr>
      <w:r w:rsidRPr="00253BF0">
        <w:rPr>
          <w:rFonts w:eastAsia="Times New Roman" w:cs="Times New Roman"/>
          <w:szCs w:val="24"/>
          <w:lang w:eastAsia="lv-LV"/>
        </w:rPr>
        <w:t>pieteicēja īpašumā vai valdījumā esošie asenizācijas transportlīdzekļi, ar kuriem faktiski tiks sniegti asenizācijas pakalpojumi, ir aprīkoti ar globālās pozicionēšanas kontroles sistēmu (GPS).</w:t>
      </w:r>
    </w:p>
    <w:p w:rsidR="00072136" w:rsidRPr="00253BF0" w:rsidRDefault="00072136" w:rsidP="00BF1267">
      <w:pPr>
        <w:ind w:right="0"/>
        <w:rPr>
          <w:rFonts w:eastAsia="Times New Roman" w:cs="Times New Roman"/>
          <w:szCs w:val="24"/>
          <w:lang w:eastAsia="lv-LV"/>
        </w:rPr>
      </w:pPr>
    </w:p>
    <w:p w:rsidR="00072136" w:rsidRPr="00253BF0" w:rsidRDefault="00072136" w:rsidP="00BF1267">
      <w:pPr>
        <w:ind w:right="0"/>
        <w:rPr>
          <w:rFonts w:eastAsia="Times New Roman" w:cs="Times New Roman"/>
          <w:szCs w:val="24"/>
          <w:lang w:eastAsia="lv-LV"/>
        </w:rPr>
      </w:pPr>
      <w:r w:rsidRPr="00253BF0">
        <w:rPr>
          <w:rFonts w:eastAsia="Times New Roman" w:cs="Times New Roman"/>
          <w:szCs w:val="24"/>
          <w:lang w:eastAsia="lv-LV"/>
        </w:rPr>
        <w:t>Datums: _____________________</w:t>
      </w:r>
    </w:p>
    <w:p w:rsidR="00072136" w:rsidRPr="00253BF0" w:rsidRDefault="00072136" w:rsidP="00BF1267">
      <w:pPr>
        <w:ind w:right="0"/>
        <w:rPr>
          <w:rFonts w:eastAsia="Times New Roman" w:cs="Times New Roman"/>
          <w:szCs w:val="24"/>
          <w:lang w:eastAsia="lv-LV"/>
        </w:rPr>
      </w:pPr>
    </w:p>
    <w:p w:rsidR="00072136" w:rsidRPr="00253BF0" w:rsidRDefault="00072136" w:rsidP="00BF1267">
      <w:pPr>
        <w:ind w:right="0"/>
        <w:jc w:val="right"/>
        <w:rPr>
          <w:rFonts w:eastAsia="Times New Roman" w:cs="Times New Roman"/>
          <w:szCs w:val="24"/>
          <w:lang w:eastAsia="lv-LV"/>
        </w:rPr>
      </w:pPr>
      <w:r w:rsidRPr="00253BF0">
        <w:rPr>
          <w:rFonts w:eastAsia="Times New Roman" w:cs="Times New Roman"/>
          <w:szCs w:val="24"/>
          <w:lang w:eastAsia="lv-LV"/>
        </w:rPr>
        <w:t>Atbildīgās personas paraksts:________________________</w:t>
      </w:r>
    </w:p>
    <w:p w:rsidR="009529ED" w:rsidRDefault="009529ED" w:rsidP="009529ED">
      <w:pPr>
        <w:ind w:right="0"/>
        <w:rPr>
          <w:rFonts w:eastAsia="Times New Roman" w:cs="Times New Roman"/>
          <w:szCs w:val="24"/>
          <w:lang w:eastAsia="lv-LV"/>
        </w:rPr>
      </w:pPr>
    </w:p>
    <w:p w:rsidR="009529ED" w:rsidRDefault="009529ED" w:rsidP="009529ED">
      <w:pPr>
        <w:ind w:right="0"/>
        <w:rPr>
          <w:rFonts w:eastAsia="Times New Roman" w:cs="Times New Roman"/>
          <w:szCs w:val="24"/>
          <w:lang w:eastAsia="lv-LV"/>
        </w:rPr>
      </w:pPr>
    </w:p>
    <w:p w:rsidR="009529ED" w:rsidRDefault="009529ED" w:rsidP="009529ED">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9529ED" w:rsidRDefault="009529ED" w:rsidP="009529ED">
      <w:pPr>
        <w:ind w:right="0"/>
        <w:rPr>
          <w:rFonts w:eastAsia="Times New Roman" w:cs="Times New Roman"/>
          <w:szCs w:val="24"/>
          <w:lang w:eastAsia="da-DK"/>
        </w:rPr>
      </w:pPr>
    </w:p>
    <w:p w:rsidR="009529ED" w:rsidRDefault="009529ED">
      <w:pPr>
        <w:rPr>
          <w:rFonts w:eastAsia="Times New Roman" w:cs="Times New Roman"/>
          <w:sz w:val="20"/>
          <w:szCs w:val="20"/>
          <w:lang w:eastAsia="da-DK"/>
        </w:rPr>
      </w:pPr>
      <w:r>
        <w:rPr>
          <w:rFonts w:eastAsia="Times New Roman" w:cs="Times New Roman"/>
          <w:sz w:val="20"/>
          <w:szCs w:val="20"/>
          <w:lang w:eastAsia="da-DK"/>
        </w:rPr>
        <w:br w:type="page"/>
      </w:r>
    </w:p>
    <w:p w:rsidR="009529ED" w:rsidRPr="00086A3B" w:rsidRDefault="009529ED" w:rsidP="009529ED">
      <w:pPr>
        <w:ind w:right="0"/>
        <w:jc w:val="right"/>
        <w:rPr>
          <w:rFonts w:eastAsia="Times New Roman" w:cs="Times New Roman"/>
          <w:sz w:val="20"/>
          <w:szCs w:val="20"/>
          <w:lang w:eastAsia="da-DK"/>
        </w:rPr>
      </w:pPr>
      <w:r>
        <w:rPr>
          <w:rFonts w:eastAsia="Times New Roman" w:cs="Times New Roman"/>
          <w:sz w:val="20"/>
          <w:szCs w:val="20"/>
          <w:lang w:eastAsia="da-DK"/>
        </w:rPr>
        <w:lastRenderedPageBreak/>
        <w:t xml:space="preserve"> </w:t>
      </w:r>
    </w:p>
    <w:p w:rsidR="00072136" w:rsidRPr="00253BF0" w:rsidRDefault="00072136" w:rsidP="00BF1267">
      <w:pPr>
        <w:ind w:right="0"/>
        <w:jc w:val="left"/>
        <w:rPr>
          <w:rFonts w:eastAsia="Times New Roman" w:cs="Times New Roman"/>
          <w:szCs w:val="24"/>
          <w:lang w:eastAsia="lv-LV"/>
        </w:rPr>
      </w:pPr>
    </w:p>
    <w:bookmarkEnd w:id="2"/>
    <w:bookmarkEnd w:id="3"/>
    <w:p w:rsidR="00072136" w:rsidRPr="009C6809" w:rsidRDefault="00072136" w:rsidP="00BF1267">
      <w:pPr>
        <w:ind w:left="5954" w:right="0"/>
        <w:jc w:val="left"/>
        <w:rPr>
          <w:rFonts w:eastAsia="Times New Roman" w:cs="Times New Roman"/>
          <w:szCs w:val="24"/>
          <w:lang w:eastAsia="lv-LV"/>
        </w:rPr>
      </w:pPr>
      <w:r w:rsidRPr="009C6809">
        <w:rPr>
          <w:rFonts w:eastAsia="Times New Roman" w:cs="Times New Roman"/>
          <w:szCs w:val="24"/>
          <w:lang w:eastAsia="lv-LV"/>
        </w:rPr>
        <w:t xml:space="preserve">3. pielikums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Tukuma novada Domes </w:t>
      </w:r>
      <w:r w:rsidR="009529ED">
        <w:rPr>
          <w:rFonts w:eastAsia="Times New Roman" w:cs="Times New Roman"/>
          <w:sz w:val="20"/>
          <w:szCs w:val="20"/>
          <w:lang w:eastAsia="lv-LV"/>
        </w:rPr>
        <w:t>25.10</w:t>
      </w:r>
      <w:r w:rsidRPr="00253BF0">
        <w:rPr>
          <w:rFonts w:eastAsia="Times New Roman" w:cs="Times New Roman"/>
          <w:sz w:val="20"/>
          <w:szCs w:val="20"/>
          <w:lang w:eastAsia="lv-LV"/>
        </w:rPr>
        <w:t>.2018. saistošajiem noteikumiem Nr.</w:t>
      </w:r>
      <w:r w:rsidR="009529ED">
        <w:rPr>
          <w:rFonts w:eastAsia="Times New Roman" w:cs="Times New Roman"/>
          <w:sz w:val="20"/>
          <w:szCs w:val="20"/>
          <w:lang w:eastAsia="lv-LV"/>
        </w:rPr>
        <w:t xml:space="preserve">17 </w:t>
      </w:r>
      <w:r w:rsidRPr="00253BF0">
        <w:rPr>
          <w:rFonts w:eastAsia="Times New Roman" w:cs="Times New Roman"/>
          <w:sz w:val="20"/>
          <w:szCs w:val="20"/>
          <w:lang w:eastAsia="lv-LV"/>
        </w:rPr>
        <w:t xml:space="preserve">“Par decentralizēto kanalizācijas pakalpojumu </w:t>
      </w:r>
    </w:p>
    <w:p w:rsidR="00072136"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sniegšanas un uzskaites kārtību Tukuma pašvaldībā” </w:t>
      </w:r>
    </w:p>
    <w:p w:rsidR="00E06B1F" w:rsidRDefault="00E06B1F" w:rsidP="00BF1267">
      <w:pPr>
        <w:ind w:left="5954" w:right="0"/>
        <w:jc w:val="left"/>
        <w:rPr>
          <w:rFonts w:eastAsia="Times New Roman" w:cs="Times New Roman"/>
          <w:sz w:val="20"/>
          <w:szCs w:val="20"/>
          <w:lang w:eastAsia="lv-LV"/>
        </w:rPr>
      </w:pPr>
    </w:p>
    <w:p w:rsidR="00072136" w:rsidRPr="00253BF0" w:rsidRDefault="00072136" w:rsidP="00BF1267">
      <w:pPr>
        <w:ind w:right="0"/>
        <w:jc w:val="center"/>
        <w:rPr>
          <w:rFonts w:eastAsia="Times New Roman" w:cs="Times New Roman"/>
          <w:b/>
          <w:color w:val="000000"/>
          <w:szCs w:val="24"/>
          <w:lang w:eastAsia="lv-LV"/>
        </w:rPr>
      </w:pPr>
      <w:r w:rsidRPr="00253BF0">
        <w:rPr>
          <w:rFonts w:eastAsia="Times New Roman" w:cs="Times New Roman"/>
          <w:b/>
          <w:color w:val="000000"/>
          <w:szCs w:val="24"/>
          <w:lang w:eastAsia="lv-LV"/>
        </w:rPr>
        <w:t>Asenizācijas pakalpojumu reģistrācijas žurnāls</w:t>
      </w:r>
    </w:p>
    <w:tbl>
      <w:tblPr>
        <w:tblW w:w="9940" w:type="dxa"/>
        <w:tblInd w:w="-142" w:type="dxa"/>
        <w:tblLayout w:type="fixed"/>
        <w:tblLook w:val="04A0" w:firstRow="1" w:lastRow="0" w:firstColumn="1" w:lastColumn="0" w:noHBand="0" w:noVBand="1"/>
      </w:tblPr>
      <w:tblGrid>
        <w:gridCol w:w="709"/>
        <w:gridCol w:w="210"/>
        <w:gridCol w:w="236"/>
        <w:gridCol w:w="1681"/>
        <w:gridCol w:w="216"/>
        <w:gridCol w:w="1419"/>
        <w:gridCol w:w="66"/>
        <w:gridCol w:w="236"/>
        <w:gridCol w:w="1365"/>
        <w:gridCol w:w="329"/>
        <w:gridCol w:w="212"/>
        <w:gridCol w:w="1489"/>
        <w:gridCol w:w="212"/>
        <w:gridCol w:w="1348"/>
        <w:gridCol w:w="212"/>
      </w:tblGrid>
      <w:tr w:rsidR="00072136" w:rsidRPr="00253BF0" w:rsidTr="00E80C49">
        <w:trPr>
          <w:trHeight w:val="300"/>
        </w:trPr>
        <w:tc>
          <w:tcPr>
            <w:tcW w:w="919"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center"/>
              <w:rPr>
                <w:rFonts w:eastAsia="Times New Roman" w:cs="Times New Roman"/>
                <w:color w:val="000000"/>
                <w:sz w:val="32"/>
                <w:szCs w:val="32"/>
                <w:lang w:eastAsia="lv-LV"/>
              </w:rPr>
            </w:pPr>
          </w:p>
        </w:tc>
        <w:tc>
          <w:tcPr>
            <w:tcW w:w="236" w:type="dxa"/>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897"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485"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365" w:type="dxa"/>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541"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701"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560"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r>
      <w:tr w:rsidR="00072136" w:rsidRPr="00253BF0" w:rsidTr="00E80C49">
        <w:trPr>
          <w:trHeight w:val="300"/>
        </w:trPr>
        <w:tc>
          <w:tcPr>
            <w:tcW w:w="4537" w:type="dxa"/>
            <w:gridSpan w:val="7"/>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color w:val="000000"/>
                <w:szCs w:val="24"/>
                <w:lang w:eastAsia="lv-LV"/>
              </w:rPr>
            </w:pPr>
            <w:r w:rsidRPr="00253BF0">
              <w:rPr>
                <w:rFonts w:eastAsia="Times New Roman" w:cs="Times New Roman"/>
                <w:color w:val="000000"/>
                <w:szCs w:val="24"/>
                <w:lang w:eastAsia="lv-LV"/>
              </w:rPr>
              <w:t>Pakalpojumu sniedzējs ________________ </w:t>
            </w:r>
          </w:p>
        </w:tc>
        <w:tc>
          <w:tcPr>
            <w:tcW w:w="236" w:type="dxa"/>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color w:val="000000"/>
                <w:sz w:val="20"/>
                <w:szCs w:val="20"/>
                <w:lang w:eastAsia="lv-LV"/>
              </w:rPr>
            </w:pPr>
          </w:p>
        </w:tc>
        <w:tc>
          <w:tcPr>
            <w:tcW w:w="5167" w:type="dxa"/>
            <w:gridSpan w:val="7"/>
            <w:vMerge w:val="restart"/>
            <w:tcBorders>
              <w:top w:val="nil"/>
              <w:left w:val="nil"/>
              <w:right w:val="nil"/>
            </w:tcBorders>
            <w:shd w:val="clear" w:color="auto" w:fill="auto"/>
            <w:noWrap/>
            <w:vAlign w:val="bottom"/>
            <w:hideMark/>
          </w:tcPr>
          <w:p w:rsidR="00072136" w:rsidRPr="00253BF0" w:rsidRDefault="00072136" w:rsidP="00BF1267">
            <w:pPr>
              <w:ind w:right="0"/>
              <w:jc w:val="left"/>
              <w:rPr>
                <w:rFonts w:eastAsia="Times New Roman" w:cs="Times New Roman"/>
                <w:color w:val="000000"/>
                <w:szCs w:val="24"/>
                <w:lang w:eastAsia="lv-LV"/>
              </w:rPr>
            </w:pPr>
            <w:r w:rsidRPr="00253BF0">
              <w:rPr>
                <w:rFonts w:eastAsia="Times New Roman" w:cs="Times New Roman"/>
                <w:color w:val="000000"/>
                <w:szCs w:val="24"/>
                <w:lang w:eastAsia="lv-LV"/>
              </w:rPr>
              <w:t>Pakalpojuma sniegšanas gads _____________</w:t>
            </w:r>
          </w:p>
          <w:p w:rsidR="00072136" w:rsidRPr="00253BF0" w:rsidRDefault="00072136" w:rsidP="00BF1267">
            <w:pPr>
              <w:ind w:right="0"/>
              <w:jc w:val="left"/>
              <w:rPr>
                <w:rFonts w:eastAsia="Times New Roman" w:cs="Times New Roman"/>
                <w:sz w:val="20"/>
                <w:szCs w:val="20"/>
                <w:lang w:eastAsia="lv-LV"/>
              </w:rPr>
            </w:pPr>
            <w:r w:rsidRPr="00253BF0">
              <w:rPr>
                <w:rFonts w:eastAsia="Times New Roman" w:cs="Times New Roman"/>
                <w:color w:val="000000"/>
                <w:sz w:val="20"/>
                <w:szCs w:val="20"/>
                <w:lang w:eastAsia="lv-LV"/>
              </w:rPr>
              <w:t> </w:t>
            </w:r>
          </w:p>
        </w:tc>
      </w:tr>
      <w:tr w:rsidR="00072136" w:rsidRPr="00253BF0" w:rsidTr="00E80C49">
        <w:trPr>
          <w:trHeight w:val="300"/>
        </w:trPr>
        <w:tc>
          <w:tcPr>
            <w:tcW w:w="919"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897"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1485" w:type="dxa"/>
            <w:gridSpan w:val="2"/>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c>
          <w:tcPr>
            <w:tcW w:w="5167" w:type="dxa"/>
            <w:gridSpan w:val="7"/>
            <w:vMerge/>
            <w:tcBorders>
              <w:left w:val="nil"/>
              <w:bottom w:val="nil"/>
              <w:right w:val="nil"/>
            </w:tcBorders>
            <w:shd w:val="clear" w:color="auto" w:fill="auto"/>
            <w:noWrap/>
            <w:vAlign w:val="bottom"/>
            <w:hideMark/>
          </w:tcPr>
          <w:p w:rsidR="00072136" w:rsidRPr="00253BF0" w:rsidRDefault="00072136" w:rsidP="00BF1267">
            <w:pPr>
              <w:ind w:right="0"/>
              <w:jc w:val="left"/>
              <w:rPr>
                <w:rFonts w:eastAsia="Times New Roman" w:cs="Times New Roman"/>
                <w:sz w:val="20"/>
                <w:szCs w:val="20"/>
                <w:lang w:eastAsia="lv-LV"/>
              </w:rPr>
            </w:pPr>
          </w:p>
        </w:tc>
      </w:tr>
      <w:tr w:rsidR="00072136" w:rsidRPr="00253BF0" w:rsidTr="00E80C49">
        <w:trPr>
          <w:gridAfter w:val="1"/>
          <w:wAfter w:w="212" w:type="dxa"/>
          <w:trHeight w:val="300"/>
        </w:trPr>
        <w:tc>
          <w:tcPr>
            <w:tcW w:w="2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Pakalpojuma pieteikums</w:t>
            </w:r>
          </w:p>
        </w:tc>
        <w:tc>
          <w:tcPr>
            <w:tcW w:w="5332" w:type="dxa"/>
            <w:gridSpan w:val="8"/>
            <w:tcBorders>
              <w:top w:val="single" w:sz="4" w:space="0" w:color="auto"/>
              <w:left w:val="nil"/>
              <w:bottom w:val="single" w:sz="4" w:space="0" w:color="auto"/>
              <w:right w:val="single" w:sz="4" w:space="0" w:color="auto"/>
            </w:tcBorders>
            <w:shd w:val="clear" w:color="auto" w:fill="auto"/>
            <w:noWrap/>
            <w:vAlign w:val="bottom"/>
            <w:hideMark/>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Pakalpojuma izpilde</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Piezīmes</w:t>
            </w:r>
          </w:p>
        </w:tc>
      </w:tr>
      <w:tr w:rsidR="00072136" w:rsidRPr="00253BF0" w:rsidTr="00E80C49">
        <w:trPr>
          <w:gridAfter w:val="1"/>
          <w:wAfter w:w="212" w:type="dxa"/>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72136" w:rsidRPr="00253BF0" w:rsidRDefault="00072136" w:rsidP="00BF1267">
            <w:pPr>
              <w:ind w:right="-104"/>
              <w:jc w:val="center"/>
              <w:rPr>
                <w:rFonts w:eastAsia="Times New Roman" w:cs="Times New Roman"/>
                <w:b/>
                <w:bCs/>
                <w:color w:val="000000"/>
                <w:sz w:val="20"/>
                <w:szCs w:val="20"/>
                <w:lang w:eastAsia="lv-LV"/>
              </w:rPr>
            </w:pPr>
            <w:proofErr w:type="spellStart"/>
            <w:r w:rsidRPr="00253BF0">
              <w:rPr>
                <w:rFonts w:eastAsia="Times New Roman" w:cs="Times New Roman"/>
                <w:b/>
                <w:bCs/>
                <w:color w:val="000000"/>
                <w:sz w:val="20"/>
                <w:szCs w:val="20"/>
                <w:lang w:eastAsia="lv-LV"/>
              </w:rPr>
              <w:t>N.p.k</w:t>
            </w:r>
            <w:proofErr w:type="spellEnd"/>
            <w:r w:rsidRPr="00253BF0">
              <w:rPr>
                <w:rFonts w:eastAsia="Times New Roman" w:cs="Times New Roman"/>
                <w:b/>
                <w:bCs/>
                <w:color w:val="000000"/>
                <w:sz w:val="20"/>
                <w:szCs w:val="20"/>
                <w:lang w:eastAsia="lv-LV"/>
              </w:rPr>
              <w:t>.</w:t>
            </w:r>
          </w:p>
        </w:tc>
        <w:tc>
          <w:tcPr>
            <w:tcW w:w="2127" w:type="dxa"/>
            <w:gridSpan w:val="3"/>
            <w:tcBorders>
              <w:top w:val="nil"/>
              <w:left w:val="nil"/>
              <w:bottom w:val="single" w:sz="4" w:space="0" w:color="auto"/>
              <w:right w:val="single" w:sz="4" w:space="0" w:color="auto"/>
            </w:tcBorders>
            <w:shd w:val="clear" w:color="auto" w:fill="auto"/>
            <w:vAlign w:val="center"/>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Klienta adrese</w:t>
            </w:r>
          </w:p>
        </w:tc>
        <w:tc>
          <w:tcPr>
            <w:tcW w:w="1635" w:type="dxa"/>
            <w:gridSpan w:val="2"/>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Savākto notekūdeņu daudzums (m³)</w:t>
            </w:r>
          </w:p>
        </w:tc>
        <w:tc>
          <w:tcPr>
            <w:tcW w:w="1996" w:type="dxa"/>
            <w:gridSpan w:val="4"/>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Pakalpojuma sniegšanas datums, laiks</w:t>
            </w:r>
          </w:p>
        </w:tc>
        <w:tc>
          <w:tcPr>
            <w:tcW w:w="1701" w:type="dxa"/>
            <w:gridSpan w:val="2"/>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b/>
                <w:bCs/>
                <w:color w:val="000000"/>
                <w:sz w:val="20"/>
                <w:szCs w:val="20"/>
                <w:lang w:eastAsia="lv-LV"/>
              </w:rPr>
            </w:pPr>
            <w:r w:rsidRPr="00253BF0">
              <w:rPr>
                <w:rFonts w:eastAsia="Times New Roman" w:cs="Times New Roman"/>
                <w:b/>
                <w:bCs/>
                <w:color w:val="000000"/>
                <w:sz w:val="20"/>
                <w:szCs w:val="20"/>
                <w:lang w:eastAsia="lv-LV"/>
              </w:rPr>
              <w:t>Asenizācijas noliešanas vieta</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072136" w:rsidRPr="00253BF0" w:rsidRDefault="00072136" w:rsidP="00BF1267">
            <w:pPr>
              <w:ind w:right="0"/>
              <w:jc w:val="left"/>
              <w:rPr>
                <w:rFonts w:eastAsia="Times New Roman" w:cs="Times New Roman"/>
                <w:b/>
                <w:bCs/>
                <w:color w:val="000000"/>
                <w:sz w:val="20"/>
                <w:szCs w:val="20"/>
                <w:lang w:eastAsia="lv-LV"/>
              </w:rPr>
            </w:pPr>
          </w:p>
        </w:tc>
      </w:tr>
      <w:tr w:rsidR="00072136" w:rsidRPr="00253BF0" w:rsidTr="00E80C49">
        <w:trPr>
          <w:gridAfter w:val="1"/>
          <w:wAfter w:w="212" w:type="dxa"/>
          <w:trHeight w:val="2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color w:val="000000"/>
                <w:sz w:val="16"/>
                <w:szCs w:val="16"/>
                <w:lang w:eastAsia="lv-LV"/>
              </w:rPr>
            </w:pPr>
            <w:r w:rsidRPr="00253BF0">
              <w:rPr>
                <w:rFonts w:eastAsia="Times New Roman" w:cs="Times New Roman"/>
                <w:color w:val="000000"/>
                <w:sz w:val="16"/>
                <w:szCs w:val="16"/>
                <w:lang w:eastAsia="lv-LV"/>
              </w:rPr>
              <w:t>1</w:t>
            </w:r>
          </w:p>
        </w:tc>
        <w:tc>
          <w:tcPr>
            <w:tcW w:w="2127" w:type="dxa"/>
            <w:gridSpan w:val="3"/>
            <w:tcBorders>
              <w:top w:val="nil"/>
              <w:left w:val="nil"/>
              <w:bottom w:val="single" w:sz="4" w:space="0" w:color="auto"/>
              <w:right w:val="single" w:sz="4" w:space="0" w:color="auto"/>
            </w:tcBorders>
            <w:shd w:val="clear" w:color="auto" w:fill="auto"/>
            <w:vAlign w:val="center"/>
          </w:tcPr>
          <w:p w:rsidR="00072136" w:rsidRPr="00253BF0" w:rsidRDefault="00072136" w:rsidP="00BF1267">
            <w:pPr>
              <w:ind w:right="0"/>
              <w:jc w:val="center"/>
              <w:rPr>
                <w:rFonts w:eastAsia="Times New Roman" w:cs="Times New Roman"/>
                <w:color w:val="000000"/>
                <w:sz w:val="16"/>
                <w:szCs w:val="16"/>
                <w:lang w:eastAsia="lv-LV"/>
              </w:rPr>
            </w:pPr>
            <w:r w:rsidRPr="00253BF0">
              <w:rPr>
                <w:rFonts w:eastAsia="Times New Roman" w:cs="Times New Roman"/>
                <w:color w:val="000000"/>
                <w:sz w:val="16"/>
                <w:szCs w:val="16"/>
                <w:lang w:eastAsia="lv-LV"/>
              </w:rPr>
              <w:t>2</w:t>
            </w:r>
          </w:p>
        </w:tc>
        <w:tc>
          <w:tcPr>
            <w:tcW w:w="1635" w:type="dxa"/>
            <w:gridSpan w:val="2"/>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color w:val="000000"/>
                <w:sz w:val="16"/>
                <w:szCs w:val="16"/>
                <w:lang w:eastAsia="lv-LV"/>
              </w:rPr>
            </w:pPr>
            <w:r w:rsidRPr="00253BF0">
              <w:rPr>
                <w:rFonts w:eastAsia="Times New Roman" w:cs="Times New Roman"/>
                <w:color w:val="000000"/>
                <w:sz w:val="16"/>
                <w:szCs w:val="16"/>
                <w:lang w:eastAsia="lv-LV"/>
              </w:rPr>
              <w:t>3</w:t>
            </w:r>
          </w:p>
        </w:tc>
        <w:tc>
          <w:tcPr>
            <w:tcW w:w="1996" w:type="dxa"/>
            <w:gridSpan w:val="4"/>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color w:val="000000"/>
                <w:sz w:val="16"/>
                <w:szCs w:val="16"/>
                <w:lang w:eastAsia="lv-LV"/>
              </w:rPr>
            </w:pPr>
            <w:r w:rsidRPr="00253BF0">
              <w:rPr>
                <w:rFonts w:eastAsia="Times New Roman" w:cs="Times New Roman"/>
                <w:color w:val="000000"/>
                <w:sz w:val="16"/>
                <w:szCs w:val="16"/>
                <w:lang w:eastAsia="lv-LV"/>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color w:val="000000"/>
                <w:sz w:val="16"/>
                <w:szCs w:val="16"/>
                <w:lang w:eastAsia="lv-LV"/>
              </w:rPr>
            </w:pPr>
            <w:r w:rsidRPr="00253BF0">
              <w:rPr>
                <w:rFonts w:eastAsia="Times New Roman" w:cs="Times New Roman"/>
                <w:color w:val="000000"/>
                <w:sz w:val="16"/>
                <w:szCs w:val="16"/>
                <w:lang w:eastAsia="lv-LV"/>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072136" w:rsidRPr="00253BF0" w:rsidRDefault="00072136" w:rsidP="00BF1267">
            <w:pPr>
              <w:ind w:right="0"/>
              <w:jc w:val="center"/>
              <w:rPr>
                <w:rFonts w:eastAsia="Times New Roman" w:cs="Times New Roman"/>
                <w:color w:val="000000"/>
                <w:sz w:val="16"/>
                <w:szCs w:val="16"/>
                <w:lang w:eastAsia="lv-LV"/>
              </w:rPr>
            </w:pPr>
            <w:r w:rsidRPr="00253BF0">
              <w:rPr>
                <w:rFonts w:eastAsia="Times New Roman" w:cs="Times New Roman"/>
                <w:color w:val="000000"/>
                <w:sz w:val="16"/>
                <w:szCs w:val="16"/>
                <w:lang w:eastAsia="lv-LV"/>
              </w:rPr>
              <w:t>6</w:t>
            </w: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072136" w:rsidRPr="00E06B1F" w:rsidRDefault="00072136" w:rsidP="00E06B1F">
            <w:pPr>
              <w:ind w:right="0"/>
              <w:jc w:val="left"/>
              <w:rPr>
                <w:rFonts w:eastAsia="Times New Roman" w:cs="Times New Roman"/>
                <w:color w:val="000000"/>
                <w:szCs w:val="24"/>
                <w:lang w:eastAsia="lv-LV"/>
              </w:rPr>
            </w:pPr>
            <w:r w:rsidRPr="00E06B1F">
              <w:rPr>
                <w:rFonts w:eastAsia="Times New Roman" w:cs="Times New Roman"/>
                <w:color w:val="000000"/>
                <w:szCs w:val="24"/>
                <w:lang w:eastAsia="lv-LV"/>
              </w:rPr>
              <w:t> </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rsidR="00072136" w:rsidRPr="00E06B1F" w:rsidRDefault="00072136" w:rsidP="00E06B1F">
            <w:pPr>
              <w:ind w:right="0"/>
              <w:jc w:val="left"/>
              <w:rPr>
                <w:rFonts w:eastAsia="Times New Roman" w:cs="Times New Roman"/>
                <w:color w:val="000000"/>
                <w:szCs w:val="24"/>
                <w:lang w:eastAsia="lv-LV"/>
              </w:rPr>
            </w:pPr>
            <w:r w:rsidRPr="00E06B1F">
              <w:rPr>
                <w:rFonts w:eastAsia="Times New Roman" w:cs="Times New Roman"/>
                <w:color w:val="000000"/>
                <w:szCs w:val="24"/>
                <w:lang w:eastAsia="lv-LV"/>
              </w:rPr>
              <w:t> </w:t>
            </w: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hideMark/>
          </w:tcPr>
          <w:p w:rsidR="00072136" w:rsidRPr="00E06B1F" w:rsidRDefault="00072136" w:rsidP="00E06B1F">
            <w:pPr>
              <w:ind w:right="0"/>
              <w:jc w:val="left"/>
              <w:rPr>
                <w:rFonts w:eastAsia="Times New Roman" w:cs="Times New Roman"/>
                <w:color w:val="000000"/>
                <w:szCs w:val="24"/>
                <w:lang w:eastAsia="lv-LV"/>
              </w:rPr>
            </w:pPr>
            <w:r w:rsidRPr="00E06B1F">
              <w:rPr>
                <w:rFonts w:eastAsia="Times New Roman" w:cs="Times New Roman"/>
                <w:color w:val="000000"/>
                <w:szCs w:val="24"/>
                <w:lang w:eastAsia="lv-LV"/>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2136" w:rsidRPr="00E06B1F" w:rsidRDefault="00072136" w:rsidP="00E06B1F">
            <w:pPr>
              <w:ind w:right="0"/>
              <w:jc w:val="left"/>
              <w:rPr>
                <w:rFonts w:eastAsia="Times New Roman" w:cs="Times New Roman"/>
                <w:color w:val="000000"/>
                <w:szCs w:val="24"/>
                <w:lang w:eastAsia="lv-LV"/>
              </w:rPr>
            </w:pPr>
            <w:r w:rsidRPr="00E06B1F">
              <w:rPr>
                <w:rFonts w:eastAsia="Times New Roman" w:cs="Times New Roman"/>
                <w:color w:val="000000"/>
                <w:szCs w:val="24"/>
                <w:lang w:eastAsia="lv-LV"/>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2136" w:rsidRPr="00E06B1F" w:rsidRDefault="00072136" w:rsidP="00E06B1F">
            <w:pPr>
              <w:ind w:right="0"/>
              <w:jc w:val="left"/>
              <w:rPr>
                <w:rFonts w:eastAsia="Times New Roman" w:cs="Times New Roman"/>
                <w:color w:val="000000"/>
                <w:szCs w:val="24"/>
                <w:lang w:eastAsia="lv-LV"/>
              </w:rPr>
            </w:pPr>
            <w:r w:rsidRPr="00E06B1F">
              <w:rPr>
                <w:rFonts w:eastAsia="Times New Roman" w:cs="Times New Roman"/>
                <w:color w:val="000000"/>
                <w:szCs w:val="24"/>
                <w:lang w:eastAsia="lv-LV"/>
              </w:rPr>
              <w:t> </w:t>
            </w:r>
          </w:p>
        </w:tc>
      </w:tr>
      <w:bookmarkEnd w:id="4"/>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numPr>
                <w:ilvl w:val="0"/>
                <w:numId w:val="2"/>
              </w:numPr>
              <w:ind w:right="0"/>
              <w:contextualSpacing/>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r>
      <w:tr w:rsidR="00072136" w:rsidRPr="00E06B1F" w:rsidTr="00E80C49">
        <w:trPr>
          <w:gridAfter w:val="1"/>
          <w:wAfter w:w="212" w:type="dxa"/>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136" w:rsidRPr="00E06B1F" w:rsidRDefault="00072136" w:rsidP="00E06B1F">
            <w:pPr>
              <w:ind w:right="0"/>
              <w:jc w:val="center"/>
              <w:rPr>
                <w:rFonts w:eastAsia="Times New Roman" w:cs="Times New Roman"/>
                <w:color w:val="000000"/>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r w:rsidRPr="00E06B1F">
              <w:rPr>
                <w:rFonts w:eastAsia="Times New Roman" w:cs="Times New Roman"/>
                <w:color w:val="000000"/>
                <w:szCs w:val="24"/>
                <w:lang w:eastAsia="lv-LV"/>
              </w:rPr>
              <w:t>Kopā</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left"/>
              <w:rPr>
                <w:rFonts w:eastAsia="Times New Roman" w:cs="Times New Roman"/>
                <w:color w:val="000000"/>
                <w:szCs w:val="24"/>
                <w:lang w:eastAsia="lv-LV"/>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center"/>
              <w:rPr>
                <w:rFonts w:eastAsia="Times New Roman" w:cs="Times New Roman"/>
                <w:color w:val="000000"/>
                <w:szCs w:val="24"/>
                <w:lang w:eastAsia="lv-LV"/>
              </w:rPr>
            </w:pPr>
            <w:r w:rsidRPr="00E06B1F">
              <w:rPr>
                <w:rFonts w:eastAsia="Times New Roman" w:cs="Times New Roman"/>
                <w:color w:val="000000"/>
                <w:szCs w:val="24"/>
                <w:lang w:eastAsia="lv-LV"/>
              </w:rPr>
              <w:t>x</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center"/>
              <w:rPr>
                <w:rFonts w:eastAsia="Times New Roman" w:cs="Times New Roman"/>
                <w:color w:val="000000"/>
                <w:szCs w:val="24"/>
                <w:lang w:eastAsia="lv-LV"/>
              </w:rPr>
            </w:pPr>
            <w:r w:rsidRPr="00E06B1F">
              <w:rPr>
                <w:rFonts w:eastAsia="Times New Roman" w:cs="Times New Roman"/>
                <w:color w:val="000000"/>
                <w:szCs w:val="24"/>
                <w:lang w:eastAsia="lv-LV"/>
              </w:rPr>
              <w:t>x</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072136" w:rsidRPr="00E06B1F" w:rsidRDefault="00072136" w:rsidP="00E06B1F">
            <w:pPr>
              <w:ind w:right="0"/>
              <w:jc w:val="center"/>
              <w:rPr>
                <w:rFonts w:eastAsia="Times New Roman" w:cs="Times New Roman"/>
                <w:color w:val="000000"/>
                <w:szCs w:val="24"/>
                <w:lang w:eastAsia="lv-LV"/>
              </w:rPr>
            </w:pPr>
            <w:r w:rsidRPr="00E06B1F">
              <w:rPr>
                <w:rFonts w:eastAsia="Times New Roman" w:cs="Times New Roman"/>
                <w:color w:val="000000"/>
                <w:szCs w:val="24"/>
                <w:lang w:eastAsia="lv-LV"/>
              </w:rPr>
              <w:t>x</w:t>
            </w:r>
          </w:p>
        </w:tc>
      </w:tr>
    </w:tbl>
    <w:p w:rsidR="00072136" w:rsidRDefault="00072136" w:rsidP="00BF1267">
      <w:pPr>
        <w:ind w:right="0"/>
        <w:jc w:val="left"/>
        <w:rPr>
          <w:rFonts w:eastAsia="Times New Roman" w:cs="Times New Roman"/>
          <w:szCs w:val="24"/>
          <w:lang w:eastAsia="lv-LV"/>
        </w:rPr>
      </w:pPr>
    </w:p>
    <w:p w:rsidR="002F5F2C" w:rsidRDefault="002F5F2C" w:rsidP="009529ED">
      <w:pPr>
        <w:ind w:right="0"/>
        <w:rPr>
          <w:rFonts w:eastAsia="Times New Roman" w:cs="Times New Roman"/>
          <w:szCs w:val="24"/>
          <w:lang w:eastAsia="da-DK"/>
        </w:rPr>
      </w:pPr>
    </w:p>
    <w:p w:rsidR="009529ED" w:rsidRDefault="009529ED" w:rsidP="009529ED">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2F5F2C" w:rsidRDefault="002F5F2C" w:rsidP="009529ED">
      <w:pPr>
        <w:ind w:right="0"/>
        <w:rPr>
          <w:rFonts w:eastAsia="Times New Roman" w:cs="Times New Roman"/>
          <w:szCs w:val="24"/>
          <w:lang w:eastAsia="da-DK"/>
        </w:rPr>
      </w:pPr>
    </w:p>
    <w:p w:rsidR="009529ED" w:rsidRDefault="009529ED" w:rsidP="009529ED">
      <w:pPr>
        <w:ind w:right="0"/>
        <w:rPr>
          <w:rFonts w:eastAsia="Times New Roman" w:cs="Times New Roman"/>
          <w:sz w:val="20"/>
          <w:szCs w:val="20"/>
          <w:lang w:eastAsia="da-DK"/>
        </w:rPr>
      </w:pPr>
    </w:p>
    <w:p w:rsidR="009529ED" w:rsidRPr="00253BF0" w:rsidRDefault="00E06B1F" w:rsidP="00E06B1F">
      <w:pPr>
        <w:ind w:right="0"/>
        <w:jc w:val="right"/>
        <w:rPr>
          <w:rFonts w:eastAsia="Times New Roman" w:cs="Times New Roman"/>
          <w:szCs w:val="24"/>
          <w:lang w:eastAsia="lv-LV"/>
        </w:rPr>
      </w:pPr>
      <w:r>
        <w:rPr>
          <w:rFonts w:eastAsia="Times New Roman" w:cs="Times New Roman"/>
          <w:sz w:val="20"/>
          <w:szCs w:val="20"/>
          <w:lang w:eastAsia="da-DK"/>
        </w:rPr>
        <w:lastRenderedPageBreak/>
        <w:t xml:space="preserve"> </w:t>
      </w:r>
    </w:p>
    <w:p w:rsidR="00072136" w:rsidRPr="009C6809" w:rsidRDefault="00072136" w:rsidP="00BF1267">
      <w:pPr>
        <w:ind w:left="5954" w:right="0"/>
        <w:jc w:val="left"/>
        <w:rPr>
          <w:rFonts w:eastAsia="Times New Roman" w:cs="Times New Roman"/>
          <w:szCs w:val="24"/>
          <w:lang w:eastAsia="lv-LV"/>
        </w:rPr>
      </w:pPr>
      <w:r w:rsidRPr="009C6809">
        <w:rPr>
          <w:rFonts w:eastAsia="Times New Roman" w:cs="Times New Roman"/>
          <w:szCs w:val="24"/>
          <w:lang w:eastAsia="lv-LV"/>
        </w:rPr>
        <w:t xml:space="preserve">4. pielikums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Tukuma novada Domes </w:t>
      </w:r>
      <w:r w:rsidR="00E06B1F">
        <w:rPr>
          <w:rFonts w:eastAsia="Times New Roman" w:cs="Times New Roman"/>
          <w:sz w:val="20"/>
          <w:szCs w:val="20"/>
          <w:lang w:eastAsia="lv-LV"/>
        </w:rPr>
        <w:t>25.10</w:t>
      </w:r>
      <w:r w:rsidRPr="00253BF0">
        <w:rPr>
          <w:rFonts w:eastAsia="Times New Roman" w:cs="Times New Roman"/>
          <w:sz w:val="20"/>
          <w:szCs w:val="20"/>
          <w:lang w:eastAsia="lv-LV"/>
        </w:rPr>
        <w:t>.2018.</w:t>
      </w:r>
      <w:r w:rsidR="00E06B1F">
        <w:rPr>
          <w:rFonts w:eastAsia="Times New Roman" w:cs="Times New Roman"/>
          <w:sz w:val="20"/>
          <w:szCs w:val="20"/>
          <w:lang w:eastAsia="lv-LV"/>
        </w:rPr>
        <w:t xml:space="preserve"> saistošajiem noteikumiem Nr.17 </w:t>
      </w:r>
      <w:r w:rsidRPr="00253BF0">
        <w:rPr>
          <w:rFonts w:eastAsia="Times New Roman" w:cs="Times New Roman"/>
          <w:sz w:val="20"/>
          <w:szCs w:val="20"/>
          <w:lang w:eastAsia="lv-LV"/>
        </w:rPr>
        <w:t xml:space="preserve">“Par decentralizēto kanalizācijas pakalpojumu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sniegšanas un uzskaites kārtību Tukuma pašvaldībā” </w:t>
      </w:r>
    </w:p>
    <w:p w:rsidR="00072136" w:rsidRPr="00253BF0" w:rsidRDefault="00072136" w:rsidP="00BF1267">
      <w:pPr>
        <w:ind w:right="0"/>
        <w:jc w:val="center"/>
        <w:rPr>
          <w:rFonts w:eastAsia="Times New Roman" w:cs="Times New Roman"/>
          <w:szCs w:val="20"/>
          <w:lang w:eastAsia="lv-LV"/>
        </w:rPr>
      </w:pPr>
    </w:p>
    <w:p w:rsidR="00072136" w:rsidRPr="00253BF0" w:rsidRDefault="00072136" w:rsidP="00BF1267">
      <w:pPr>
        <w:ind w:right="0"/>
        <w:jc w:val="center"/>
        <w:rPr>
          <w:rFonts w:eastAsia="Times New Roman" w:cs="Times New Roman"/>
          <w:szCs w:val="20"/>
          <w:lang w:eastAsia="lv-LV"/>
        </w:rPr>
      </w:pPr>
    </w:p>
    <w:p w:rsidR="00072136" w:rsidRPr="00253BF0" w:rsidRDefault="00072136" w:rsidP="00BF1267">
      <w:pPr>
        <w:ind w:right="0"/>
        <w:jc w:val="center"/>
        <w:rPr>
          <w:rFonts w:eastAsia="Times New Roman" w:cs="Times New Roman"/>
          <w:szCs w:val="20"/>
          <w:lang w:eastAsia="lv-LV"/>
        </w:rPr>
      </w:pPr>
    </w:p>
    <w:p w:rsidR="00072136" w:rsidRPr="00253BF0" w:rsidRDefault="00072136" w:rsidP="00BF1267">
      <w:pPr>
        <w:ind w:right="0"/>
        <w:jc w:val="center"/>
        <w:rPr>
          <w:rFonts w:eastAsia="Times New Roman" w:cs="Times New Roman"/>
          <w:szCs w:val="20"/>
          <w:lang w:eastAsia="lv-LV"/>
        </w:rPr>
      </w:pPr>
      <w:r w:rsidRPr="00253BF0">
        <w:rPr>
          <w:rFonts w:eastAsia="Times New Roman" w:cs="Times New Roman"/>
          <w:szCs w:val="20"/>
          <w:lang w:eastAsia="lv-LV"/>
        </w:rPr>
        <w:t>DECENTRALIZĒTĀS KANALIZĀCIJAS SISTĒMAS</w:t>
      </w:r>
    </w:p>
    <w:p w:rsidR="00072136" w:rsidRPr="00253BF0" w:rsidRDefault="00072136" w:rsidP="00BF1267">
      <w:pPr>
        <w:ind w:right="0"/>
        <w:jc w:val="center"/>
        <w:rPr>
          <w:rFonts w:eastAsia="Times New Roman" w:cs="Times New Roman"/>
          <w:szCs w:val="20"/>
          <w:lang w:eastAsia="lv-LV"/>
        </w:rPr>
      </w:pPr>
      <w:r w:rsidRPr="00253BF0">
        <w:rPr>
          <w:rFonts w:eastAsia="Times New Roman" w:cs="Times New Roman"/>
          <w:szCs w:val="20"/>
          <w:lang w:eastAsia="lv-LV"/>
        </w:rPr>
        <w:t>REĢISTRĀCIJAS APLIECINĀJUMS</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 xml:space="preserve">1. Objekta adrese </w:t>
      </w:r>
      <w:r w:rsidRPr="00253BF0">
        <w:rPr>
          <w:rFonts w:eastAsia="Times New Roman" w:cs="Times New Roman"/>
          <w:szCs w:val="20"/>
          <w:lang w:eastAsia="lv-LV"/>
        </w:rPr>
        <w:tab/>
        <w:t>__________________________________________________</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2. Objektā deklarēto iedzīvotāju skaits</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____________</w:t>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3. Objektā faktiski dzīvojošo iedzīvotāju skaits</w:t>
      </w:r>
      <w:r w:rsidRPr="00253BF0">
        <w:rPr>
          <w:rFonts w:eastAsia="Times New Roman" w:cs="Times New Roman"/>
          <w:szCs w:val="20"/>
          <w:lang w:eastAsia="lv-LV"/>
        </w:rPr>
        <w:tab/>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____________</w:t>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4. Vai objektā ūdensapgādes patēriņa uzskaitei ir uzstādīts ūdens mērītājs?</w:t>
      </w:r>
      <w:r w:rsidRPr="00253BF0">
        <w:rPr>
          <w:rFonts w:eastAsia="Times New Roman" w:cs="Times New Roman"/>
          <w:szCs w:val="20"/>
          <w:lang w:eastAsia="lv-LV"/>
        </w:rPr>
        <w:tab/>
      </w:r>
    </w:p>
    <w:p w:rsidR="00072136" w:rsidRPr="00253BF0" w:rsidRDefault="00072136" w:rsidP="00BF1267">
      <w:pPr>
        <w:ind w:left="720" w:right="0" w:firstLine="720"/>
        <w:jc w:val="left"/>
        <w:rPr>
          <w:rFonts w:eastAsia="Times New Roman" w:cs="Times New Roman"/>
          <w:szCs w:val="20"/>
          <w:lang w:eastAsia="lv-LV"/>
        </w:rPr>
      </w:pPr>
      <w:bookmarkStart w:id="10" w:name="_Hlk498341589"/>
      <w:r w:rsidRPr="00253BF0">
        <w:rPr>
          <w:rFonts w:eastAsia="Times New Roman" w:cs="Times New Roman"/>
          <w:b/>
          <w:szCs w:val="20"/>
          <w:lang w:eastAsia="lv-LV"/>
        </w:rPr>
        <w:t>□</w:t>
      </w:r>
      <w:bookmarkEnd w:id="10"/>
      <w:r w:rsidRPr="00253BF0">
        <w:rPr>
          <w:rFonts w:eastAsia="Times New Roman" w:cs="Times New Roman"/>
          <w:szCs w:val="20"/>
          <w:lang w:eastAsia="lv-LV"/>
        </w:rPr>
        <w:t xml:space="preserve"> ir</w:t>
      </w:r>
      <w:r w:rsidRPr="00253BF0">
        <w:rPr>
          <w:rFonts w:eastAsia="Times New Roman" w:cs="Times New Roman"/>
          <w:szCs w:val="20"/>
          <w:lang w:eastAsia="lv-LV"/>
        </w:rPr>
        <w:tab/>
      </w:r>
      <w:r w:rsidRPr="00253BF0">
        <w:rPr>
          <w:rFonts w:eastAsia="Times New Roman" w:cs="Times New Roman"/>
          <w:szCs w:val="20"/>
          <w:lang w:eastAsia="lv-LV"/>
        </w:rPr>
        <w:tab/>
      </w:r>
      <w:r w:rsidRPr="00253BF0">
        <w:rPr>
          <w:rFonts w:eastAsia="Times New Roman" w:cs="Times New Roman"/>
          <w:szCs w:val="20"/>
          <w:lang w:eastAsia="lv-LV"/>
        </w:rPr>
        <w:tab/>
      </w:r>
      <w:r w:rsidRPr="00253BF0">
        <w:rPr>
          <w:rFonts w:eastAsia="Times New Roman" w:cs="Times New Roman"/>
          <w:b/>
          <w:szCs w:val="20"/>
          <w:lang w:eastAsia="lv-LV"/>
        </w:rPr>
        <w:t>□</w:t>
      </w:r>
      <w:r w:rsidRPr="00253BF0">
        <w:rPr>
          <w:rFonts w:eastAsia="Times New Roman" w:cs="Times New Roman"/>
          <w:szCs w:val="20"/>
          <w:lang w:eastAsia="lv-LV"/>
        </w:rPr>
        <w:t xml:space="preserve"> nav</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ab/>
      </w:r>
    </w:p>
    <w:p w:rsidR="00072136" w:rsidRPr="00253BF0" w:rsidRDefault="00072136" w:rsidP="00BF1267">
      <w:pPr>
        <w:numPr>
          <w:ilvl w:val="1"/>
          <w:numId w:val="6"/>
        </w:numPr>
        <w:ind w:right="0"/>
        <w:jc w:val="left"/>
        <w:rPr>
          <w:rFonts w:eastAsia="Times New Roman" w:cs="Times New Roman"/>
          <w:szCs w:val="20"/>
          <w:lang w:eastAsia="lv-LV"/>
        </w:rPr>
      </w:pPr>
      <w:r w:rsidRPr="00253BF0">
        <w:rPr>
          <w:rFonts w:eastAsia="Times New Roman" w:cs="Times New Roman"/>
          <w:sz w:val="20"/>
          <w:szCs w:val="20"/>
          <w:lang w:eastAsia="lv-LV"/>
        </w:rPr>
        <w:t> </w:t>
      </w:r>
      <w:r w:rsidRPr="00253BF0">
        <w:rPr>
          <w:rFonts w:eastAsia="Times New Roman" w:cs="Times New Roman"/>
          <w:szCs w:val="20"/>
          <w:lang w:eastAsia="lv-LV"/>
        </w:rPr>
        <w:t xml:space="preserve">Esošais vai prognozējamais </w:t>
      </w:r>
      <w:r w:rsidRPr="00253BF0">
        <w:rPr>
          <w:rFonts w:eastAsia="Times New Roman" w:cs="Times New Roman"/>
          <w:i/>
          <w:szCs w:val="20"/>
          <w:lang w:eastAsia="lv-LV"/>
        </w:rPr>
        <w:t>(atbilstošo pasvītrot)</w:t>
      </w:r>
      <w:r w:rsidRPr="00253BF0">
        <w:rPr>
          <w:rFonts w:eastAsia="Times New Roman" w:cs="Times New Roman"/>
          <w:szCs w:val="20"/>
          <w:lang w:eastAsia="lv-LV"/>
        </w:rPr>
        <w:t xml:space="preserve"> ūdens patēriņš mēnesī _______ m</w:t>
      </w:r>
      <w:r w:rsidRPr="00253BF0">
        <w:rPr>
          <w:rFonts w:eastAsia="Times New Roman" w:cs="Times New Roman"/>
          <w:szCs w:val="20"/>
          <w:vertAlign w:val="superscript"/>
          <w:lang w:eastAsia="lv-LV"/>
        </w:rPr>
        <w:t>3</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ab/>
      </w:r>
    </w:p>
    <w:p w:rsidR="00072136" w:rsidRPr="00253BF0" w:rsidRDefault="00072136" w:rsidP="00BF1267">
      <w:pPr>
        <w:numPr>
          <w:ilvl w:val="1"/>
          <w:numId w:val="6"/>
        </w:numPr>
        <w:ind w:right="0"/>
        <w:jc w:val="left"/>
        <w:rPr>
          <w:rFonts w:eastAsia="Times New Roman" w:cs="Times New Roman"/>
          <w:szCs w:val="20"/>
          <w:lang w:eastAsia="lv-LV"/>
        </w:rPr>
      </w:pPr>
      <w:r w:rsidRPr="00253BF0">
        <w:rPr>
          <w:rFonts w:eastAsia="Times New Roman" w:cs="Times New Roman"/>
          <w:szCs w:val="20"/>
          <w:lang w:eastAsia="lv-LV"/>
        </w:rPr>
        <w:t> Izvedamais notekūdeņu un nosēdumu vai dūņu nogulšņu apjoms mēnesī ______ m</w:t>
      </w:r>
      <w:r w:rsidRPr="00253BF0">
        <w:rPr>
          <w:rFonts w:eastAsia="Times New Roman" w:cs="Times New Roman"/>
          <w:szCs w:val="20"/>
          <w:vertAlign w:val="superscript"/>
          <w:lang w:eastAsia="lv-LV"/>
        </w:rPr>
        <w:t>3</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rPr>
          <w:rFonts w:eastAsia="Times New Roman" w:cs="Times New Roman"/>
          <w:i/>
          <w:szCs w:val="20"/>
          <w:lang w:eastAsia="lv-LV"/>
        </w:rPr>
      </w:pPr>
      <w:proofErr w:type="spellStart"/>
      <w:r w:rsidRPr="00253BF0">
        <w:rPr>
          <w:rFonts w:eastAsia="Times New Roman" w:cs="Times New Roman"/>
          <w:i/>
          <w:szCs w:val="20"/>
          <w:lang w:eastAsia="lv-LV"/>
        </w:rPr>
        <w:t>Krājtvertņu</w:t>
      </w:r>
      <w:proofErr w:type="spellEnd"/>
      <w:r w:rsidRPr="00253BF0">
        <w:rPr>
          <w:rFonts w:eastAsia="Times New Roman" w:cs="Times New Roman"/>
          <w:i/>
          <w:szCs w:val="20"/>
          <w:lang w:eastAsia="lv-LV"/>
        </w:rPr>
        <w:t xml:space="preserve"> gadījumā esošam vai prognozējamajam ūdens patēriņa apjomam jāsakrīt ar izvedamo notekūdeņu apjomu gadā. </w:t>
      </w:r>
    </w:p>
    <w:p w:rsidR="00072136" w:rsidRPr="00253BF0" w:rsidRDefault="00072136" w:rsidP="00BF1267">
      <w:pPr>
        <w:ind w:right="0"/>
        <w:jc w:val="left"/>
        <w:rPr>
          <w:rFonts w:eastAsia="Times New Roman" w:cs="Times New Roman"/>
          <w:i/>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5. Decentralizētās kanalizācijas sistēmas veids (atzīmēt atbilstošo vai atbilstošos):</w:t>
      </w:r>
    </w:p>
    <w:p w:rsidR="00072136" w:rsidRPr="00253BF0" w:rsidRDefault="00072136" w:rsidP="00BF1267">
      <w:pPr>
        <w:ind w:right="0"/>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Rūpnieciski izgatavotas notekūdeņu attīrīšanas iekārtas, kuras attīrītos notekūdeņus novada vidē un kopējā jauda ir mazāka par 5 m</w:t>
      </w:r>
      <w:r w:rsidRPr="00253BF0">
        <w:rPr>
          <w:rFonts w:eastAsia="Times New Roman" w:cs="Times New Roman"/>
          <w:szCs w:val="20"/>
          <w:vertAlign w:val="superscript"/>
          <w:lang w:eastAsia="lv-LV"/>
        </w:rPr>
        <w:t>3</w:t>
      </w:r>
      <w:r w:rsidRPr="00253BF0">
        <w:rPr>
          <w:rFonts w:eastAsia="Times New Roman" w:cs="Times New Roman"/>
          <w:szCs w:val="20"/>
          <w:lang w:eastAsia="lv-LV"/>
        </w:rPr>
        <w:t>/diennaktī</w:t>
      </w:r>
    </w:p>
    <w:p w:rsidR="00072136" w:rsidRPr="00253BF0" w:rsidRDefault="00072136" w:rsidP="00BF1267">
      <w:pPr>
        <w:ind w:right="0"/>
        <w:rPr>
          <w:rFonts w:eastAsia="Times New Roman" w:cs="Times New Roman"/>
          <w:szCs w:val="20"/>
          <w:lang w:eastAsia="lv-LV"/>
        </w:rPr>
      </w:pPr>
      <w:r w:rsidRPr="00253BF0">
        <w:rPr>
          <w:rFonts w:eastAsia="Times New Roman" w:cs="Times New Roman"/>
          <w:b/>
          <w:szCs w:val="20"/>
          <w:lang w:eastAsia="lv-LV"/>
        </w:rPr>
        <w:t>□</w:t>
      </w:r>
      <w:proofErr w:type="spellStart"/>
      <w:r w:rsidRPr="00253BF0">
        <w:rPr>
          <w:rFonts w:eastAsia="Times New Roman" w:cs="Times New Roman"/>
          <w:szCs w:val="20"/>
          <w:lang w:eastAsia="lv-LV"/>
        </w:rPr>
        <w:t>Septiķis</w:t>
      </w:r>
      <w:proofErr w:type="spellEnd"/>
      <w:r w:rsidRPr="00253BF0">
        <w:rPr>
          <w:rFonts w:eastAsia="Times New Roman" w:cs="Times New Roman"/>
          <w:szCs w:val="20"/>
          <w:lang w:eastAsia="lv-LV"/>
        </w:rPr>
        <w:t xml:space="preserve"> ar divām vai vairāk kamerām, kur notekūdeņi pēc </w:t>
      </w:r>
      <w:proofErr w:type="spellStart"/>
      <w:r w:rsidRPr="00253BF0">
        <w:rPr>
          <w:rFonts w:eastAsia="Times New Roman" w:cs="Times New Roman"/>
          <w:szCs w:val="20"/>
          <w:lang w:eastAsia="lv-LV"/>
        </w:rPr>
        <w:t>septiķa</w:t>
      </w:r>
      <w:proofErr w:type="spellEnd"/>
      <w:r w:rsidRPr="00253BF0">
        <w:rPr>
          <w:rFonts w:eastAsia="Times New Roman" w:cs="Times New Roman"/>
          <w:szCs w:val="20"/>
          <w:lang w:eastAsia="lv-LV"/>
        </w:rPr>
        <w:t xml:space="preserve"> vidē tiek novadīti caur speciāli ierīkotu infiltrācijas sistēmu </w:t>
      </w:r>
      <w:proofErr w:type="gramStart"/>
      <w:r w:rsidRPr="00253BF0">
        <w:rPr>
          <w:rFonts w:eastAsia="Times New Roman" w:cs="Times New Roman"/>
          <w:szCs w:val="20"/>
          <w:lang w:eastAsia="lv-LV"/>
        </w:rPr>
        <w:t>(</w:t>
      </w:r>
      <w:proofErr w:type="gramEnd"/>
      <w:r w:rsidRPr="00253BF0">
        <w:rPr>
          <w:rFonts w:eastAsia="Times New Roman" w:cs="Times New Roman"/>
          <w:szCs w:val="20"/>
          <w:lang w:eastAsia="lv-LV"/>
        </w:rPr>
        <w:t>filtrācijas laukiem, apakšzemes filtrējošām drenām, smilts grants filtriem, filtrācijas grāvjiem vai akām un kurš izbūvēts atbilstoši būvniecību regulējošiem normatīvajiem aktiem</w:t>
      </w:r>
    </w:p>
    <w:p w:rsidR="00072136" w:rsidRPr="00253BF0" w:rsidRDefault="00072136" w:rsidP="00BF1267">
      <w:pPr>
        <w:ind w:right="0"/>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 xml:space="preserve">Notekūdeņu </w:t>
      </w:r>
      <w:proofErr w:type="spellStart"/>
      <w:r w:rsidRPr="00253BF0">
        <w:rPr>
          <w:rFonts w:eastAsia="Times New Roman" w:cs="Times New Roman"/>
          <w:szCs w:val="20"/>
          <w:lang w:eastAsia="lv-LV"/>
        </w:rPr>
        <w:t>krājtvertne</w:t>
      </w:r>
      <w:proofErr w:type="spellEnd"/>
      <w:r w:rsidRPr="00253BF0">
        <w:rPr>
          <w:rFonts w:eastAsia="Times New Roman" w:cs="Times New Roman"/>
          <w:szCs w:val="20"/>
          <w:lang w:eastAsia="lv-LV"/>
        </w:rPr>
        <w:t xml:space="preserve"> (jebkurš rezervuārs, </w:t>
      </w:r>
      <w:proofErr w:type="spellStart"/>
      <w:r w:rsidRPr="00253BF0">
        <w:rPr>
          <w:rFonts w:eastAsia="Times New Roman" w:cs="Times New Roman"/>
          <w:szCs w:val="20"/>
          <w:lang w:eastAsia="lv-LV"/>
        </w:rPr>
        <w:t>nosēdaka</w:t>
      </w:r>
      <w:proofErr w:type="spellEnd"/>
      <w:r w:rsidRPr="00253BF0">
        <w:rPr>
          <w:rFonts w:eastAsia="Times New Roman" w:cs="Times New Roman"/>
          <w:szCs w:val="20"/>
          <w:lang w:eastAsia="lv-LV"/>
        </w:rPr>
        <w:t xml:space="preserve"> vai izsmeļamā bedre, pārvietojamā tualete, sausā tualete), kurās uzkrājas neattīrīti notekūdeņi, septisko tvertņu dūņas vai kanalizācijas sistēmu atkritumi.</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Cits _________________________________________</w:t>
      </w:r>
    </w:p>
    <w:p w:rsidR="00072136" w:rsidRPr="009C6809" w:rsidRDefault="00072136" w:rsidP="00BF1267">
      <w:pPr>
        <w:ind w:right="0"/>
        <w:jc w:val="left"/>
        <w:rPr>
          <w:rFonts w:eastAsia="Times New Roman" w:cs="Times New Roman"/>
          <w:i/>
          <w:sz w:val="20"/>
          <w:szCs w:val="20"/>
          <w:lang w:eastAsia="lv-LV"/>
        </w:rPr>
      </w:pPr>
      <w:r w:rsidRPr="009C6809">
        <w:rPr>
          <w:rFonts w:eastAsia="Times New Roman" w:cs="Times New Roman"/>
          <w:sz w:val="20"/>
          <w:szCs w:val="20"/>
          <w:lang w:eastAsia="lv-LV"/>
        </w:rPr>
        <w:tab/>
      </w:r>
      <w:r w:rsidRPr="009C6809">
        <w:rPr>
          <w:rFonts w:eastAsia="Times New Roman" w:cs="Times New Roman"/>
          <w:i/>
          <w:sz w:val="20"/>
          <w:szCs w:val="20"/>
          <w:lang w:eastAsia="lv-LV"/>
        </w:rPr>
        <w:t>(</w:t>
      </w:r>
      <w:proofErr w:type="gramStart"/>
      <w:r w:rsidRPr="009C6809">
        <w:rPr>
          <w:rFonts w:eastAsia="Times New Roman" w:cs="Times New Roman"/>
          <w:i/>
          <w:sz w:val="20"/>
          <w:szCs w:val="20"/>
          <w:lang w:eastAsia="lv-LV"/>
        </w:rPr>
        <w:t>Lūdzu</w:t>
      </w:r>
      <w:proofErr w:type="gramEnd"/>
      <w:r w:rsidRPr="009C6809">
        <w:rPr>
          <w:rFonts w:eastAsia="Times New Roman" w:cs="Times New Roman"/>
          <w:i/>
          <w:sz w:val="20"/>
          <w:szCs w:val="20"/>
          <w:lang w:eastAsia="lv-LV"/>
        </w:rPr>
        <w:t xml:space="preserve"> norādiet Jūsu īpašumā esošās decentralizētās kanalizācijas sistēmas veidu)</w:t>
      </w:r>
      <w:r w:rsidRPr="009C6809">
        <w:rPr>
          <w:rFonts w:eastAsia="Times New Roman" w:cs="Times New Roman"/>
          <w:i/>
          <w:sz w:val="20"/>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6. Kā īpašumā tiek nodrošināta atbilstoša notekūdeņu apsaimniekošana?</w:t>
      </w:r>
    </w:p>
    <w:p w:rsidR="00072136" w:rsidRPr="00253BF0" w:rsidRDefault="00072136" w:rsidP="00BF1267">
      <w:pPr>
        <w:ind w:right="0"/>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Pēc vajadzības pasūtu nepieciešamos pakalpojumus komersantiem</w:t>
      </w:r>
    </w:p>
    <w:p w:rsidR="00072136" w:rsidRPr="00253BF0" w:rsidRDefault="00072136" w:rsidP="00BF1267">
      <w:pPr>
        <w:ind w:right="0"/>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Netiek nodrošināta</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Cits _________________________________________</w:t>
      </w:r>
    </w:p>
    <w:p w:rsidR="00072136" w:rsidRPr="009C6809" w:rsidRDefault="00072136" w:rsidP="00BF1267">
      <w:pPr>
        <w:ind w:right="0"/>
        <w:rPr>
          <w:rFonts w:eastAsia="Times New Roman" w:cs="Times New Roman"/>
          <w:sz w:val="20"/>
          <w:szCs w:val="20"/>
          <w:lang w:eastAsia="lv-LV"/>
        </w:rPr>
      </w:pPr>
      <w:r w:rsidRPr="009C6809">
        <w:rPr>
          <w:rFonts w:eastAsia="Times New Roman" w:cs="Times New Roman"/>
          <w:sz w:val="20"/>
          <w:szCs w:val="20"/>
          <w:lang w:eastAsia="lv-LV"/>
        </w:rPr>
        <w:tab/>
      </w:r>
      <w:r w:rsidRPr="009C6809">
        <w:rPr>
          <w:rFonts w:eastAsia="Times New Roman" w:cs="Times New Roman"/>
          <w:i/>
          <w:sz w:val="20"/>
          <w:szCs w:val="20"/>
          <w:lang w:eastAsia="lv-LV"/>
        </w:rPr>
        <w:t>(</w:t>
      </w:r>
      <w:proofErr w:type="gramStart"/>
      <w:r w:rsidRPr="009C6809">
        <w:rPr>
          <w:rFonts w:eastAsia="Times New Roman" w:cs="Times New Roman"/>
          <w:i/>
          <w:sz w:val="20"/>
          <w:szCs w:val="20"/>
          <w:lang w:eastAsia="lv-LV"/>
        </w:rPr>
        <w:t>Lūdzu</w:t>
      </w:r>
      <w:proofErr w:type="gramEnd"/>
      <w:r w:rsidRPr="009C6809">
        <w:rPr>
          <w:rFonts w:eastAsia="Times New Roman" w:cs="Times New Roman"/>
          <w:i/>
          <w:sz w:val="20"/>
          <w:szCs w:val="20"/>
          <w:lang w:eastAsia="lv-LV"/>
        </w:rPr>
        <w:t xml:space="preserve"> norādiet kā Jūsu īpašumā tiek apsaimniekoti notekūdeņi)</w:t>
      </w:r>
      <w:r w:rsidRPr="009C6809">
        <w:rPr>
          <w:rFonts w:eastAsia="Times New Roman" w:cs="Times New Roman"/>
          <w:i/>
          <w:sz w:val="20"/>
          <w:szCs w:val="20"/>
          <w:lang w:eastAsia="lv-LV"/>
        </w:rPr>
        <w:tab/>
      </w:r>
    </w:p>
    <w:p w:rsidR="00072136" w:rsidRPr="00253BF0" w:rsidRDefault="00072136" w:rsidP="00BF1267">
      <w:pPr>
        <w:ind w:right="0"/>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7. Decentralizētajā kanalizācijas sistēmā uzkrāto notekūdeņu/nosēdumu pašreizējais izvešanas biežums:</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 x mēnesī vai biežāk</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 x 2 mēnešos</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1x ceturksnī</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 x gadā un retāk</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lastRenderedPageBreak/>
        <w:t xml:space="preserve">8. </w:t>
      </w:r>
      <w:proofErr w:type="spellStart"/>
      <w:r w:rsidRPr="00253BF0">
        <w:rPr>
          <w:rFonts w:eastAsia="Times New Roman" w:cs="Times New Roman"/>
          <w:szCs w:val="20"/>
          <w:lang w:eastAsia="lv-LV"/>
        </w:rPr>
        <w:t>Krājtvertnes</w:t>
      </w:r>
      <w:proofErr w:type="spellEnd"/>
      <w:r w:rsidRPr="00253BF0">
        <w:rPr>
          <w:rFonts w:eastAsia="Times New Roman" w:cs="Times New Roman"/>
          <w:szCs w:val="20"/>
          <w:lang w:eastAsia="lv-LV"/>
        </w:rPr>
        <w:t xml:space="preserve"> tilpums:</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r w:rsidRPr="00253BF0">
        <w:rPr>
          <w:rFonts w:eastAsia="Times New Roman" w:cs="Times New Roman"/>
          <w:szCs w:val="20"/>
          <w:lang w:eastAsia="lv-LV"/>
        </w:rPr>
        <w:t>&lt; 3 m</w:t>
      </w:r>
      <w:r w:rsidRPr="00253BF0">
        <w:rPr>
          <w:rFonts w:eastAsia="Times New Roman" w:cs="Times New Roman"/>
          <w:szCs w:val="20"/>
          <w:vertAlign w:val="superscript"/>
          <w:lang w:eastAsia="lv-LV"/>
        </w:rPr>
        <w:t>3</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3 līdz 5 m</w:t>
      </w:r>
      <w:r w:rsidRPr="00253BF0">
        <w:rPr>
          <w:rFonts w:eastAsia="Times New Roman" w:cs="Times New Roman"/>
          <w:szCs w:val="20"/>
          <w:vertAlign w:val="superscript"/>
          <w:lang w:eastAsia="lv-LV"/>
        </w:rPr>
        <w:t>3</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5 līdz 10 m</w:t>
      </w:r>
      <w:r w:rsidRPr="00253BF0">
        <w:rPr>
          <w:rFonts w:eastAsia="Times New Roman" w:cs="Times New Roman"/>
          <w:szCs w:val="20"/>
          <w:vertAlign w:val="superscript"/>
          <w:lang w:eastAsia="lv-LV"/>
        </w:rPr>
        <w:t>3</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r w:rsidRPr="00253BF0">
        <w:rPr>
          <w:rFonts w:eastAsia="Times New Roman" w:cs="Times New Roman"/>
          <w:szCs w:val="20"/>
          <w:lang w:eastAsia="lv-LV"/>
        </w:rPr>
        <w:t>&gt; 10 m</w:t>
      </w:r>
      <w:r w:rsidRPr="00253BF0">
        <w:rPr>
          <w:rFonts w:eastAsia="Times New Roman" w:cs="Times New Roman"/>
          <w:szCs w:val="20"/>
          <w:vertAlign w:val="superscript"/>
          <w:lang w:eastAsia="lv-LV"/>
        </w:rPr>
        <w:t>3</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9. Cik bieži tiek veikta regulārā apkope lokālajām notekūdeņu attīrīšanas iekārtām:</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 x mēnesī vai biežāk</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 x ceturksnī</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1x gadā</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retāk kā 1x gadā</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9.1. Kad veikta iepriekšējā apkope?___________________________________</w:t>
      </w:r>
      <w:r w:rsidRPr="00253BF0">
        <w:rPr>
          <w:rFonts w:eastAsia="Times New Roman" w:cs="Times New Roman"/>
          <w:szCs w:val="20"/>
          <w:lang w:eastAsia="lv-LV"/>
        </w:rPr>
        <w:tab/>
      </w:r>
      <w:r w:rsidRPr="00253BF0">
        <w:rPr>
          <w:rFonts w:eastAsia="Times New Roman" w:cs="Times New Roman"/>
          <w:szCs w:val="20"/>
          <w:lang w:eastAsia="lv-LV"/>
        </w:rPr>
        <w:tab/>
      </w:r>
    </w:p>
    <w:p w:rsidR="00072136" w:rsidRPr="009C6809" w:rsidRDefault="00072136" w:rsidP="00BF1267">
      <w:pPr>
        <w:ind w:right="0"/>
        <w:jc w:val="left"/>
        <w:rPr>
          <w:rFonts w:eastAsia="Times New Roman" w:cs="Times New Roman"/>
          <w:i/>
          <w:sz w:val="20"/>
          <w:szCs w:val="20"/>
          <w:lang w:eastAsia="lv-LV"/>
        </w:rPr>
      </w:pPr>
      <w:r w:rsidRPr="009C6809">
        <w:rPr>
          <w:rFonts w:eastAsia="Times New Roman" w:cs="Times New Roman"/>
          <w:sz w:val="20"/>
          <w:szCs w:val="20"/>
          <w:lang w:eastAsia="lv-LV"/>
        </w:rPr>
        <w:tab/>
      </w:r>
      <w:r w:rsidRPr="009C6809">
        <w:rPr>
          <w:rFonts w:eastAsia="Times New Roman" w:cs="Times New Roman"/>
          <w:sz w:val="20"/>
          <w:szCs w:val="20"/>
          <w:lang w:eastAsia="lv-LV"/>
        </w:rPr>
        <w:tab/>
      </w:r>
      <w:r w:rsidRPr="009C6809">
        <w:rPr>
          <w:rFonts w:eastAsia="Times New Roman" w:cs="Times New Roman"/>
          <w:sz w:val="20"/>
          <w:szCs w:val="20"/>
          <w:lang w:eastAsia="lv-LV"/>
        </w:rPr>
        <w:tab/>
      </w:r>
      <w:r w:rsidRPr="009C6809">
        <w:rPr>
          <w:rFonts w:eastAsia="Times New Roman" w:cs="Times New Roman"/>
          <w:sz w:val="20"/>
          <w:szCs w:val="20"/>
          <w:lang w:eastAsia="lv-LV"/>
        </w:rPr>
        <w:tab/>
      </w:r>
      <w:r w:rsidRPr="009C6809">
        <w:rPr>
          <w:rFonts w:eastAsia="Times New Roman" w:cs="Times New Roman"/>
          <w:sz w:val="20"/>
          <w:szCs w:val="20"/>
          <w:lang w:eastAsia="lv-LV"/>
        </w:rPr>
        <w:tab/>
      </w:r>
      <w:r w:rsidRPr="009C6809">
        <w:rPr>
          <w:rFonts w:eastAsia="Times New Roman" w:cs="Times New Roman"/>
          <w:i/>
          <w:sz w:val="20"/>
          <w:szCs w:val="20"/>
          <w:lang w:eastAsia="lv-LV"/>
        </w:rPr>
        <w:t>(lūdzu norādīt mēnesi un gadu)</w:t>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10. Vai plānojat pieslēgties centralizētajiem kanalizācijas</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tīkliem?</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jā</w:t>
      </w:r>
      <w:r w:rsidRPr="00253BF0">
        <w:rPr>
          <w:rFonts w:eastAsia="Times New Roman" w:cs="Times New Roman"/>
          <w:szCs w:val="20"/>
          <w:lang w:eastAsia="lv-LV"/>
        </w:rPr>
        <w:tab/>
        <w:t>(Ja atbilde ir “Jā”, lūdzu, atbildiet uz 11. jautājumu.)</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nē</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11. Kad plānojat pieslēgties centralizētajiem kanalizācijas tīkliem?</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2019. gada laikā</w:t>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līdz 2020. gadam</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b/>
          <w:szCs w:val="20"/>
          <w:lang w:eastAsia="lv-LV"/>
        </w:rPr>
        <w:t>□</w:t>
      </w:r>
      <w:proofErr w:type="gramStart"/>
      <w:r w:rsidRPr="00253BF0">
        <w:rPr>
          <w:rFonts w:eastAsia="Times New Roman" w:cs="Times New Roman"/>
          <w:szCs w:val="20"/>
          <w:lang w:eastAsia="lv-LV"/>
        </w:rPr>
        <w:t xml:space="preserve">  </w:t>
      </w:r>
      <w:proofErr w:type="gramEnd"/>
      <w:r w:rsidRPr="00253BF0">
        <w:rPr>
          <w:rFonts w:eastAsia="Times New Roman" w:cs="Times New Roman"/>
          <w:szCs w:val="20"/>
          <w:lang w:eastAsia="lv-LV"/>
        </w:rPr>
        <w:t>līdz 2022. gadam</w:t>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Decentralizētās kanalizācijas sistēmas īpašnieka vai valdītāja kontaktinformācija:</w:t>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__________________________________</w:t>
      </w:r>
    </w:p>
    <w:p w:rsidR="00072136" w:rsidRPr="009C6809" w:rsidRDefault="00072136" w:rsidP="00BF1267">
      <w:pPr>
        <w:ind w:right="0"/>
        <w:jc w:val="left"/>
        <w:rPr>
          <w:rFonts w:eastAsia="Times New Roman" w:cs="Times New Roman"/>
          <w:i/>
          <w:sz w:val="20"/>
          <w:szCs w:val="20"/>
          <w:lang w:eastAsia="lv-LV"/>
        </w:rPr>
      </w:pPr>
      <w:r w:rsidRPr="009C6809">
        <w:rPr>
          <w:rFonts w:eastAsia="Times New Roman" w:cs="Times New Roman"/>
          <w:i/>
          <w:sz w:val="20"/>
          <w:szCs w:val="20"/>
          <w:lang w:eastAsia="lv-LV"/>
        </w:rPr>
        <w:t>(telefona numurs, e-pasta adrese)</w:t>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Datums</w:t>
      </w:r>
      <w:r w:rsidRPr="00253BF0">
        <w:rPr>
          <w:rFonts w:eastAsia="Times New Roman" w:cs="Times New Roman"/>
          <w:szCs w:val="20"/>
          <w:lang w:eastAsia="lv-LV"/>
        </w:rPr>
        <w:tab/>
      </w:r>
      <w:r w:rsidRPr="00253BF0">
        <w:rPr>
          <w:rFonts w:eastAsia="Times New Roman" w:cs="Times New Roman"/>
          <w:szCs w:val="20"/>
          <w:lang w:eastAsia="lv-LV"/>
        </w:rPr>
        <w:tab/>
      </w:r>
      <w:r w:rsidRPr="00253BF0">
        <w:rPr>
          <w:rFonts w:eastAsia="Times New Roman" w:cs="Times New Roman"/>
          <w:szCs w:val="20"/>
          <w:lang w:eastAsia="lv-LV"/>
        </w:rPr>
        <w:tab/>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 xml:space="preserve">Decentralizētās kanalizācijas sistēmas īpašnieka vai valdītāja vārds, uzvārds </w:t>
      </w:r>
    </w:p>
    <w:p w:rsidR="00072136" w:rsidRPr="00253BF0" w:rsidRDefault="00072136" w:rsidP="00BF1267">
      <w:pPr>
        <w:ind w:right="0"/>
        <w:jc w:val="left"/>
        <w:rPr>
          <w:rFonts w:eastAsia="Times New Roman" w:cs="Times New Roman"/>
          <w:szCs w:val="20"/>
          <w:lang w:eastAsia="lv-LV"/>
        </w:rPr>
      </w:pPr>
    </w:p>
    <w:p w:rsidR="00072136" w:rsidRPr="00253BF0" w:rsidRDefault="00072136" w:rsidP="00BF1267">
      <w:pPr>
        <w:ind w:right="0"/>
        <w:jc w:val="left"/>
        <w:rPr>
          <w:rFonts w:eastAsia="Times New Roman" w:cs="Times New Roman"/>
          <w:szCs w:val="20"/>
          <w:lang w:eastAsia="lv-LV"/>
        </w:rPr>
      </w:pPr>
      <w:r w:rsidRPr="00253BF0">
        <w:rPr>
          <w:rFonts w:eastAsia="Times New Roman" w:cs="Times New Roman"/>
          <w:szCs w:val="20"/>
          <w:lang w:eastAsia="lv-LV"/>
        </w:rPr>
        <w:t>__________________________________</w:t>
      </w:r>
      <w:r w:rsidR="00BD3982">
        <w:rPr>
          <w:rFonts w:eastAsia="Times New Roman" w:cs="Times New Roman"/>
          <w:szCs w:val="20"/>
          <w:lang w:eastAsia="lv-LV"/>
        </w:rPr>
        <w:t>____________</w:t>
      </w:r>
      <w:proofErr w:type="gramStart"/>
      <w:r w:rsidR="00BD3982">
        <w:rPr>
          <w:rFonts w:eastAsia="Times New Roman" w:cs="Times New Roman"/>
          <w:szCs w:val="20"/>
          <w:lang w:eastAsia="lv-LV"/>
        </w:rPr>
        <w:t xml:space="preserve">  </w:t>
      </w:r>
      <w:proofErr w:type="gramEnd"/>
      <w:r w:rsidR="00BD3982">
        <w:rPr>
          <w:rFonts w:eastAsia="Times New Roman" w:cs="Times New Roman"/>
          <w:szCs w:val="20"/>
          <w:lang w:eastAsia="lv-LV"/>
        </w:rPr>
        <w:t>____________________________</w:t>
      </w:r>
    </w:p>
    <w:p w:rsidR="00072136" w:rsidRPr="009C6809" w:rsidRDefault="00072136" w:rsidP="00BF1267">
      <w:pPr>
        <w:ind w:right="0"/>
        <w:jc w:val="left"/>
        <w:rPr>
          <w:rFonts w:eastAsia="Times New Roman" w:cs="Times New Roman"/>
          <w:i/>
          <w:sz w:val="20"/>
          <w:szCs w:val="20"/>
          <w:lang w:eastAsia="lv-LV"/>
        </w:rPr>
      </w:pPr>
      <w:r w:rsidRPr="009C6809">
        <w:rPr>
          <w:rFonts w:eastAsia="Times New Roman" w:cs="Times New Roman"/>
          <w:sz w:val="20"/>
          <w:szCs w:val="20"/>
          <w:lang w:eastAsia="lv-LV"/>
        </w:rPr>
        <w:tab/>
      </w:r>
      <w:r w:rsidRPr="009C6809">
        <w:rPr>
          <w:rFonts w:eastAsia="Times New Roman" w:cs="Times New Roman"/>
          <w:sz w:val="20"/>
          <w:szCs w:val="20"/>
          <w:lang w:eastAsia="lv-LV"/>
        </w:rPr>
        <w:tab/>
      </w:r>
      <w:r w:rsidR="00BD3982">
        <w:rPr>
          <w:rFonts w:eastAsia="Times New Roman" w:cs="Times New Roman"/>
          <w:sz w:val="20"/>
          <w:szCs w:val="20"/>
          <w:lang w:eastAsia="lv-LV"/>
        </w:rPr>
        <w:tab/>
      </w:r>
      <w:r w:rsidR="00BD3982">
        <w:rPr>
          <w:rFonts w:eastAsia="Times New Roman" w:cs="Times New Roman"/>
          <w:sz w:val="20"/>
          <w:szCs w:val="20"/>
          <w:lang w:eastAsia="lv-LV"/>
        </w:rPr>
        <w:tab/>
      </w:r>
      <w:r w:rsidR="00BD3982">
        <w:rPr>
          <w:rFonts w:eastAsia="Times New Roman" w:cs="Times New Roman"/>
          <w:sz w:val="20"/>
          <w:szCs w:val="20"/>
          <w:lang w:eastAsia="lv-LV"/>
        </w:rPr>
        <w:tab/>
      </w:r>
      <w:r w:rsidR="00BD3982">
        <w:rPr>
          <w:rFonts w:eastAsia="Times New Roman" w:cs="Times New Roman"/>
          <w:sz w:val="20"/>
          <w:szCs w:val="20"/>
          <w:lang w:eastAsia="lv-LV"/>
        </w:rPr>
        <w:tab/>
      </w:r>
      <w:r w:rsidR="00BD3982">
        <w:rPr>
          <w:rFonts w:eastAsia="Times New Roman" w:cs="Times New Roman"/>
          <w:sz w:val="20"/>
          <w:szCs w:val="20"/>
          <w:lang w:eastAsia="lv-LV"/>
        </w:rPr>
        <w:tab/>
      </w:r>
      <w:r w:rsidR="00BD3982">
        <w:rPr>
          <w:rFonts w:eastAsia="Times New Roman" w:cs="Times New Roman"/>
          <w:sz w:val="20"/>
          <w:szCs w:val="20"/>
          <w:lang w:eastAsia="lv-LV"/>
        </w:rPr>
        <w:tab/>
      </w:r>
      <w:r w:rsidR="00BD3982">
        <w:rPr>
          <w:rFonts w:eastAsia="Times New Roman" w:cs="Times New Roman"/>
          <w:sz w:val="20"/>
          <w:szCs w:val="20"/>
          <w:lang w:eastAsia="lv-LV"/>
        </w:rPr>
        <w:tab/>
      </w:r>
      <w:r w:rsidRPr="009C6809">
        <w:rPr>
          <w:rFonts w:eastAsia="Times New Roman" w:cs="Times New Roman"/>
          <w:i/>
          <w:sz w:val="20"/>
          <w:szCs w:val="20"/>
          <w:lang w:eastAsia="lv-LV"/>
        </w:rPr>
        <w:t>(personiskais paraksts)</w:t>
      </w: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DB3520" w:rsidRDefault="00DB3520" w:rsidP="00DB3520">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DB3520" w:rsidRDefault="00DB3520" w:rsidP="00DB3520">
      <w:pPr>
        <w:ind w:right="0"/>
        <w:rPr>
          <w:rFonts w:eastAsia="Times New Roman" w:cs="Times New Roman"/>
          <w:szCs w:val="24"/>
          <w:lang w:eastAsia="da-DK"/>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right="0"/>
        <w:jc w:val="left"/>
        <w:rPr>
          <w:rFonts w:eastAsia="Times New Roman" w:cs="Times New Roman"/>
          <w:noProof/>
          <w:szCs w:val="20"/>
          <w:lang w:eastAsia="lv-LV"/>
        </w:rPr>
      </w:pPr>
    </w:p>
    <w:p w:rsidR="00BD3982" w:rsidRDefault="00BD3982" w:rsidP="00DB3520">
      <w:pPr>
        <w:ind w:right="0"/>
        <w:jc w:val="right"/>
        <w:rPr>
          <w:rFonts w:eastAsia="Times New Roman" w:cs="Times New Roman"/>
          <w:noProof/>
          <w:sz w:val="20"/>
          <w:szCs w:val="20"/>
          <w:lang w:eastAsia="lv-LV"/>
        </w:rPr>
      </w:pPr>
    </w:p>
    <w:p w:rsidR="002F5F2C" w:rsidRDefault="002F5F2C" w:rsidP="00DB3520">
      <w:pPr>
        <w:ind w:right="0"/>
        <w:jc w:val="right"/>
        <w:rPr>
          <w:rFonts w:eastAsia="Times New Roman" w:cs="Times New Roman"/>
          <w:noProof/>
          <w:sz w:val="20"/>
          <w:szCs w:val="20"/>
          <w:lang w:eastAsia="lv-LV"/>
        </w:rPr>
      </w:pPr>
    </w:p>
    <w:p w:rsidR="002F5F2C" w:rsidRDefault="002F5F2C" w:rsidP="00DB3520">
      <w:pPr>
        <w:ind w:right="0"/>
        <w:jc w:val="right"/>
        <w:rPr>
          <w:rFonts w:eastAsia="Times New Roman" w:cs="Times New Roman"/>
          <w:noProof/>
          <w:sz w:val="20"/>
          <w:szCs w:val="20"/>
          <w:lang w:eastAsia="lv-LV"/>
        </w:rPr>
      </w:pPr>
    </w:p>
    <w:p w:rsidR="002F5F2C" w:rsidRDefault="002F5F2C">
      <w:pPr>
        <w:rPr>
          <w:rFonts w:eastAsia="Times New Roman" w:cs="Times New Roman"/>
          <w:noProof/>
          <w:sz w:val="20"/>
          <w:szCs w:val="20"/>
          <w:lang w:eastAsia="lv-LV"/>
        </w:rPr>
      </w:pPr>
      <w:r>
        <w:rPr>
          <w:rFonts w:eastAsia="Times New Roman" w:cs="Times New Roman"/>
          <w:noProof/>
          <w:sz w:val="20"/>
          <w:szCs w:val="20"/>
          <w:lang w:eastAsia="lv-LV"/>
        </w:rPr>
        <w:br w:type="page"/>
      </w:r>
    </w:p>
    <w:p w:rsidR="00072136" w:rsidRDefault="00DB3520" w:rsidP="00DB3520">
      <w:pPr>
        <w:ind w:right="0"/>
        <w:jc w:val="right"/>
        <w:rPr>
          <w:rFonts w:eastAsia="Times New Roman" w:cs="Times New Roman"/>
          <w:noProof/>
          <w:sz w:val="20"/>
          <w:szCs w:val="20"/>
          <w:lang w:eastAsia="lv-LV"/>
        </w:rPr>
      </w:pPr>
      <w:r>
        <w:rPr>
          <w:rFonts w:eastAsia="Times New Roman" w:cs="Times New Roman"/>
          <w:noProof/>
          <w:sz w:val="20"/>
          <w:szCs w:val="20"/>
          <w:lang w:eastAsia="lv-LV"/>
        </w:rPr>
        <w:lastRenderedPageBreak/>
        <w:t xml:space="preserve"> </w:t>
      </w:r>
    </w:p>
    <w:p w:rsidR="00072136" w:rsidRPr="00253BF0" w:rsidRDefault="00072136" w:rsidP="00BF1267">
      <w:pPr>
        <w:ind w:right="0"/>
        <w:jc w:val="left"/>
        <w:rPr>
          <w:rFonts w:eastAsia="Times New Roman" w:cs="Times New Roman"/>
          <w:noProof/>
          <w:szCs w:val="20"/>
          <w:lang w:eastAsia="lv-LV"/>
        </w:rPr>
      </w:pPr>
    </w:p>
    <w:p w:rsidR="00072136" w:rsidRPr="009C6809" w:rsidRDefault="00072136" w:rsidP="00BF1267">
      <w:pPr>
        <w:ind w:left="5954" w:right="0"/>
        <w:jc w:val="left"/>
        <w:rPr>
          <w:rFonts w:eastAsia="Times New Roman" w:cs="Times New Roman"/>
          <w:szCs w:val="24"/>
          <w:lang w:eastAsia="lv-LV"/>
        </w:rPr>
      </w:pPr>
      <w:r w:rsidRPr="009C6809">
        <w:rPr>
          <w:rFonts w:eastAsia="Times New Roman" w:cs="Times New Roman"/>
          <w:szCs w:val="24"/>
          <w:lang w:eastAsia="lv-LV"/>
        </w:rPr>
        <w:t xml:space="preserve">5. pielikums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Tukuma novada Domes </w:t>
      </w:r>
      <w:r w:rsidR="00DB3520">
        <w:rPr>
          <w:rFonts w:eastAsia="Times New Roman" w:cs="Times New Roman"/>
          <w:sz w:val="20"/>
          <w:szCs w:val="20"/>
          <w:lang w:eastAsia="lv-LV"/>
        </w:rPr>
        <w:t>25.10.</w:t>
      </w:r>
      <w:r w:rsidRPr="00253BF0">
        <w:rPr>
          <w:rFonts w:eastAsia="Times New Roman" w:cs="Times New Roman"/>
          <w:sz w:val="20"/>
          <w:szCs w:val="20"/>
          <w:lang w:eastAsia="lv-LV"/>
        </w:rPr>
        <w:t>2018.</w:t>
      </w:r>
      <w:r w:rsidR="00DB3520">
        <w:rPr>
          <w:rFonts w:eastAsia="Times New Roman" w:cs="Times New Roman"/>
          <w:sz w:val="20"/>
          <w:szCs w:val="20"/>
          <w:lang w:eastAsia="lv-LV"/>
        </w:rPr>
        <w:t xml:space="preserve"> saistošajiem noteikumiem Nr.17 </w:t>
      </w:r>
      <w:r w:rsidRPr="00253BF0">
        <w:rPr>
          <w:rFonts w:eastAsia="Times New Roman" w:cs="Times New Roman"/>
          <w:sz w:val="20"/>
          <w:szCs w:val="20"/>
          <w:lang w:eastAsia="lv-LV"/>
        </w:rPr>
        <w:t xml:space="preserve">“Par decentralizēto kanalizācijas pakalpojumu </w:t>
      </w:r>
    </w:p>
    <w:p w:rsidR="00072136" w:rsidRPr="00253BF0" w:rsidRDefault="00072136" w:rsidP="00BF1267">
      <w:pPr>
        <w:ind w:left="5954" w:right="0"/>
        <w:jc w:val="left"/>
        <w:rPr>
          <w:rFonts w:eastAsia="Times New Roman" w:cs="Times New Roman"/>
          <w:sz w:val="20"/>
          <w:szCs w:val="20"/>
          <w:lang w:eastAsia="lv-LV"/>
        </w:rPr>
      </w:pPr>
      <w:r w:rsidRPr="00253BF0">
        <w:rPr>
          <w:rFonts w:eastAsia="Times New Roman" w:cs="Times New Roman"/>
          <w:sz w:val="20"/>
          <w:szCs w:val="20"/>
          <w:lang w:eastAsia="lv-LV"/>
        </w:rPr>
        <w:t xml:space="preserve">sniegšanas un uzskaites kārtību Tukuma pašvaldībā” </w:t>
      </w:r>
    </w:p>
    <w:p w:rsidR="00072136" w:rsidRPr="00253BF0" w:rsidRDefault="00072136" w:rsidP="00BF1267">
      <w:pPr>
        <w:ind w:right="0"/>
        <w:jc w:val="left"/>
        <w:rPr>
          <w:rFonts w:eastAsia="Times New Roman" w:cs="Times New Roman"/>
          <w:noProof/>
          <w:szCs w:val="20"/>
          <w:lang w:eastAsia="lv-LV"/>
        </w:rPr>
      </w:pPr>
    </w:p>
    <w:p w:rsidR="00072136" w:rsidRPr="00253BF0" w:rsidRDefault="00072136" w:rsidP="00BF1267">
      <w:pPr>
        <w:ind w:left="6480" w:right="0" w:firstLine="720"/>
        <w:jc w:val="left"/>
        <w:rPr>
          <w:rFonts w:eastAsia="Times New Roman" w:cs="Times New Roman"/>
          <w:noProof/>
          <w:szCs w:val="20"/>
          <w:lang w:eastAsia="lv-LV"/>
        </w:rPr>
      </w:pPr>
      <w:r w:rsidRPr="00253BF0">
        <w:rPr>
          <w:rFonts w:eastAsia="Times New Roman" w:cs="Times New Roman"/>
          <w:noProof/>
          <w:szCs w:val="20"/>
          <w:lang w:eastAsia="lv-LV"/>
        </w:rPr>
        <w:t>1.eksemplārs</w:t>
      </w:r>
    </w:p>
    <w:p w:rsidR="00072136" w:rsidRPr="00253BF0" w:rsidRDefault="00072136" w:rsidP="00BF1267">
      <w:pPr>
        <w:ind w:right="0"/>
        <w:jc w:val="left"/>
        <w:rPr>
          <w:rFonts w:eastAsia="Times New Roman" w:cs="Times New Roman"/>
          <w:b/>
          <w:noProof/>
          <w:szCs w:val="20"/>
          <w:lang w:eastAsia="lv-LV"/>
        </w:rPr>
      </w:pP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b/>
          <w:noProof/>
          <w:szCs w:val="20"/>
          <w:lang w:eastAsia="lv-LV"/>
        </w:rPr>
        <w:t>Klientam</w:t>
      </w:r>
    </w:p>
    <w:p w:rsidR="00072136" w:rsidRPr="00253BF0" w:rsidRDefault="00072136" w:rsidP="00BF1267">
      <w:pPr>
        <w:ind w:right="0"/>
        <w:jc w:val="left"/>
        <w:rPr>
          <w:rFonts w:eastAsia="Times New Roman" w:cs="Times New Roman"/>
          <w:noProof/>
          <w:szCs w:val="20"/>
          <w:lang w:eastAsia="lv-LV"/>
        </w:rPr>
      </w:pPr>
    </w:p>
    <w:tbl>
      <w:tblPr>
        <w:tblW w:w="9072" w:type="dxa"/>
        <w:tblLook w:val="04A0" w:firstRow="1" w:lastRow="0" w:firstColumn="1" w:lastColumn="0" w:noHBand="0" w:noVBand="1"/>
      </w:tblPr>
      <w:tblGrid>
        <w:gridCol w:w="2410"/>
        <w:gridCol w:w="6662"/>
      </w:tblGrid>
      <w:tr w:rsidR="00072136" w:rsidRPr="00253BF0" w:rsidTr="00C12054">
        <w:tc>
          <w:tcPr>
            <w:tcW w:w="9072" w:type="dxa"/>
            <w:gridSpan w:val="2"/>
            <w:shd w:val="clear" w:color="auto" w:fill="auto"/>
          </w:tcPr>
          <w:p w:rsidR="00072136" w:rsidRPr="00253BF0" w:rsidRDefault="00072136" w:rsidP="00BF1267">
            <w:pPr>
              <w:ind w:right="0"/>
              <w:jc w:val="right"/>
              <w:rPr>
                <w:rFonts w:eastAsia="Calibri" w:cs="Times New Roman"/>
                <w:lang w:eastAsia="lv-LV"/>
              </w:rPr>
            </w:pPr>
            <w:bookmarkStart w:id="11" w:name="OLE_LINK6"/>
            <w:r w:rsidRPr="00253BF0">
              <w:rPr>
                <w:rFonts w:eastAsia="Calibri" w:cs="Times New Roman"/>
                <w:b/>
                <w:lang w:eastAsia="lv-LV"/>
              </w:rPr>
              <w:t>ASENIZĀCIJAS PAKALPOJUMU KVĪTS Nr.______</w:t>
            </w: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 xml:space="preserve">1. Pakalpojumu sniegšanas adrese </w:t>
            </w:r>
          </w:p>
        </w:tc>
        <w:tc>
          <w:tcPr>
            <w:tcW w:w="6662"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2. Savākto notekūdeņu daudzums (m</w:t>
            </w:r>
            <w:r w:rsidRPr="00253BF0">
              <w:rPr>
                <w:rFonts w:eastAsia="Calibri" w:cs="Times New Roman"/>
                <w:vertAlign w:val="superscript"/>
                <w:lang w:eastAsia="lv-LV"/>
              </w:rPr>
              <w:t>3</w:t>
            </w:r>
            <w:r w:rsidRPr="00253BF0">
              <w:rPr>
                <w:rFonts w:eastAsia="Calibri" w:cs="Times New Roman"/>
                <w:lang w:eastAsia="lv-LV"/>
              </w:rPr>
              <w:t>)</w:t>
            </w:r>
          </w:p>
        </w:tc>
        <w:tc>
          <w:tcPr>
            <w:tcW w:w="6662"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3. Pakalpojumu sniegšanas datums, laiks</w:t>
            </w:r>
          </w:p>
        </w:tc>
        <w:tc>
          <w:tcPr>
            <w:tcW w:w="6662"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4. Asenizatora nosaukums, reģistrācijas numurs, rekvizīti, kontakti</w:t>
            </w:r>
          </w:p>
        </w:tc>
        <w:tc>
          <w:tcPr>
            <w:tcW w:w="6662" w:type="dxa"/>
            <w:tcBorders>
              <w:top w:val="single" w:sz="4" w:space="0" w:color="auto"/>
              <w:left w:val="single" w:sz="4" w:space="0" w:color="auto"/>
              <w:bottom w:val="single" w:sz="4" w:space="0" w:color="auto"/>
              <w:right w:val="single" w:sz="4" w:space="0" w:color="auto"/>
            </w:tcBorders>
            <w:shd w:val="clear" w:color="auto" w:fill="E7E6E6"/>
            <w:vAlign w:val="center"/>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5. Asenizators, transporta reģ. numurs</w:t>
            </w:r>
          </w:p>
        </w:tc>
        <w:tc>
          <w:tcPr>
            <w:tcW w:w="6662"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6. Notekūdeņu noliešanas vieta (adrese)</w:t>
            </w:r>
          </w:p>
        </w:tc>
        <w:tc>
          <w:tcPr>
            <w:tcW w:w="6662"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0" w:type="dxa"/>
            <w:shd w:val="clear" w:color="auto" w:fill="auto"/>
          </w:tcPr>
          <w:p w:rsidR="00072136" w:rsidRPr="00253BF0" w:rsidRDefault="00072136" w:rsidP="00BF1267">
            <w:pPr>
              <w:ind w:right="0"/>
              <w:jc w:val="left"/>
              <w:rPr>
                <w:rFonts w:eastAsia="Calibri" w:cs="Times New Roman"/>
                <w:lang w:eastAsia="lv-LV"/>
              </w:rPr>
            </w:pPr>
          </w:p>
        </w:tc>
        <w:tc>
          <w:tcPr>
            <w:tcW w:w="6662"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rPr>
          <w:trHeight w:val="896"/>
        </w:trPr>
        <w:tc>
          <w:tcPr>
            <w:tcW w:w="2410" w:type="dxa"/>
            <w:tcBorders>
              <w:right w:val="single" w:sz="4" w:space="0" w:color="auto"/>
            </w:tcBorders>
            <w:shd w:val="clear" w:color="auto" w:fill="auto"/>
            <w:vAlign w:val="center"/>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7. Asenizatora paraksts</w:t>
            </w:r>
          </w:p>
        </w:tc>
        <w:tc>
          <w:tcPr>
            <w:tcW w:w="6662"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bl>
    <w:p w:rsidR="00072136" w:rsidRPr="00253BF0" w:rsidRDefault="00072136" w:rsidP="00BF1267">
      <w:pPr>
        <w:ind w:right="0"/>
        <w:rPr>
          <w:rFonts w:eastAsia="Times New Roman" w:cs="Times New Roman"/>
          <w:szCs w:val="24"/>
          <w:lang w:eastAsia="lv-LV"/>
        </w:rPr>
      </w:pPr>
    </w:p>
    <w:p w:rsidR="00072136" w:rsidRPr="00253BF0" w:rsidRDefault="00072136" w:rsidP="00BF1267">
      <w:pPr>
        <w:ind w:right="0"/>
        <w:rPr>
          <w:rFonts w:eastAsia="Times New Roman" w:cs="Times New Roman"/>
          <w:szCs w:val="24"/>
          <w:lang w:eastAsia="lv-LV"/>
        </w:rPr>
      </w:pPr>
      <w:r w:rsidRPr="00253BF0">
        <w:rPr>
          <w:rFonts w:eastAsia="Times New Roman" w:cs="Times New Roman"/>
          <w:szCs w:val="24"/>
          <w:lang w:eastAsia="lv-LV"/>
        </w:rPr>
        <w:t xml:space="preserve">Šī kvīts apliecina decentralizētās kanalizācijas pakalpojumu saņemšanu, un saskaņā ar MK </w:t>
      </w:r>
      <w:proofErr w:type="gramStart"/>
      <w:r w:rsidRPr="00253BF0">
        <w:rPr>
          <w:rFonts w:eastAsia="Times New Roman" w:cs="Times New Roman"/>
          <w:szCs w:val="24"/>
          <w:lang w:eastAsia="lv-LV"/>
        </w:rPr>
        <w:t>2017.gada</w:t>
      </w:r>
      <w:proofErr w:type="gramEnd"/>
      <w:r w:rsidRPr="00253BF0">
        <w:rPr>
          <w:rFonts w:eastAsia="Times New Roman" w:cs="Times New Roman"/>
          <w:szCs w:val="24"/>
          <w:lang w:eastAsia="lv-LV"/>
        </w:rPr>
        <w:t xml:space="preserve"> 27.jūnija noteikumu Nr.384 “Noteikumi par decentralizēto kanalizācijas sistēmu apsaimniekošanu un reģistrēšanu” 9.punktu, decentralizētās kanalizācijas īpašniekam tā jāglabā vismaz 2 gadus.</w:t>
      </w:r>
    </w:p>
    <w:p w:rsidR="00072136" w:rsidRPr="00253BF0" w:rsidRDefault="00072136" w:rsidP="00BF1267">
      <w:pPr>
        <w:ind w:right="0"/>
        <w:rPr>
          <w:rFonts w:eastAsia="Times New Roman" w:cs="Times New Roman"/>
          <w:sz w:val="18"/>
          <w:szCs w:val="18"/>
          <w:lang w:eastAsia="lv-LV"/>
        </w:rPr>
      </w:pPr>
    </w:p>
    <w:p w:rsidR="00072136" w:rsidRPr="00253BF0" w:rsidRDefault="00072136" w:rsidP="00BF1267">
      <w:pPr>
        <w:ind w:right="0"/>
        <w:jc w:val="left"/>
        <w:rPr>
          <w:rFonts w:eastAsia="Times New Roman" w:cs="Times New Roman"/>
          <w:sz w:val="18"/>
          <w:szCs w:val="18"/>
          <w:lang w:eastAsia="lv-LV"/>
        </w:rPr>
      </w:pPr>
      <w:r w:rsidRPr="00253BF0">
        <w:rPr>
          <w:rFonts w:eastAsia="Times New Roman" w:cs="Times New Roman"/>
          <w:sz w:val="18"/>
          <w:szCs w:val="18"/>
          <w:lang w:eastAsia="lv-LV"/>
        </w:rPr>
        <w:br w:type="page"/>
      </w:r>
    </w:p>
    <w:p w:rsidR="00072136" w:rsidRPr="00253BF0" w:rsidRDefault="00072136" w:rsidP="00BF1267">
      <w:pPr>
        <w:ind w:left="6480" w:right="0" w:firstLine="720"/>
        <w:jc w:val="left"/>
        <w:rPr>
          <w:rFonts w:eastAsia="Times New Roman" w:cs="Times New Roman"/>
          <w:noProof/>
          <w:szCs w:val="20"/>
          <w:lang w:eastAsia="lv-LV"/>
        </w:rPr>
      </w:pPr>
      <w:r w:rsidRPr="00253BF0">
        <w:rPr>
          <w:rFonts w:eastAsia="Times New Roman" w:cs="Times New Roman"/>
          <w:noProof/>
          <w:szCs w:val="20"/>
          <w:lang w:eastAsia="lv-LV"/>
        </w:rPr>
        <w:lastRenderedPageBreak/>
        <w:t>2.eksemplārs</w:t>
      </w:r>
    </w:p>
    <w:p w:rsidR="00072136" w:rsidRPr="00253BF0" w:rsidRDefault="00072136" w:rsidP="00BF1267">
      <w:pPr>
        <w:ind w:right="0"/>
        <w:jc w:val="left"/>
        <w:rPr>
          <w:rFonts w:eastAsia="Times New Roman" w:cs="Times New Roman"/>
          <w:b/>
          <w:noProof/>
          <w:szCs w:val="20"/>
          <w:lang w:eastAsia="lv-LV"/>
        </w:rPr>
      </w:pP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noProof/>
          <w:szCs w:val="20"/>
          <w:lang w:eastAsia="lv-LV"/>
        </w:rPr>
        <w:tab/>
      </w:r>
      <w:r w:rsidRPr="00253BF0">
        <w:rPr>
          <w:rFonts w:eastAsia="Times New Roman" w:cs="Times New Roman"/>
          <w:b/>
          <w:noProof/>
          <w:szCs w:val="20"/>
          <w:lang w:eastAsia="lv-LV"/>
        </w:rPr>
        <w:t>Asenizatoramam</w:t>
      </w:r>
    </w:p>
    <w:p w:rsidR="00072136" w:rsidRPr="00253BF0" w:rsidRDefault="00072136" w:rsidP="00BF1267">
      <w:pPr>
        <w:ind w:right="0"/>
        <w:rPr>
          <w:rFonts w:eastAsia="Times New Roman" w:cs="Times New Roman"/>
          <w:sz w:val="18"/>
          <w:szCs w:val="18"/>
          <w:lang w:eastAsia="lv-LV"/>
        </w:rPr>
      </w:pPr>
    </w:p>
    <w:tbl>
      <w:tblPr>
        <w:tblW w:w="8646" w:type="dxa"/>
        <w:tblInd w:w="426" w:type="dxa"/>
        <w:tblLook w:val="04A0" w:firstRow="1" w:lastRow="0" w:firstColumn="1" w:lastColumn="0" w:noHBand="0" w:noVBand="1"/>
      </w:tblPr>
      <w:tblGrid>
        <w:gridCol w:w="2415"/>
        <w:gridCol w:w="6231"/>
      </w:tblGrid>
      <w:tr w:rsidR="00072136" w:rsidRPr="00253BF0" w:rsidTr="00C12054">
        <w:tc>
          <w:tcPr>
            <w:tcW w:w="8646" w:type="dxa"/>
            <w:gridSpan w:val="2"/>
            <w:shd w:val="clear" w:color="auto" w:fill="auto"/>
          </w:tcPr>
          <w:p w:rsidR="00072136" w:rsidRPr="00253BF0" w:rsidRDefault="00072136" w:rsidP="00BF1267">
            <w:pPr>
              <w:ind w:right="0"/>
              <w:jc w:val="right"/>
              <w:rPr>
                <w:rFonts w:eastAsia="Calibri" w:cs="Times New Roman"/>
                <w:lang w:eastAsia="lv-LV"/>
              </w:rPr>
            </w:pPr>
            <w:r w:rsidRPr="00253BF0">
              <w:rPr>
                <w:rFonts w:eastAsia="Calibri" w:cs="Times New Roman"/>
                <w:b/>
                <w:lang w:eastAsia="lv-LV"/>
              </w:rPr>
              <w:t>ASENIZĀCIJAS PAKALPOJUMU KVĪTS Nr.______</w:t>
            </w: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1. Pakalpojumu sniegšanas adrese</w:t>
            </w:r>
          </w:p>
        </w:tc>
        <w:tc>
          <w:tcPr>
            <w:tcW w:w="6231"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2. Savākto notekūdeņu daudzums (m</w:t>
            </w:r>
            <w:r w:rsidRPr="00253BF0">
              <w:rPr>
                <w:rFonts w:eastAsia="Calibri" w:cs="Times New Roman"/>
                <w:vertAlign w:val="superscript"/>
                <w:lang w:eastAsia="lv-LV"/>
              </w:rPr>
              <w:t>3</w:t>
            </w:r>
            <w:r w:rsidRPr="00253BF0">
              <w:rPr>
                <w:rFonts w:eastAsia="Calibri" w:cs="Times New Roman"/>
                <w:lang w:eastAsia="lv-LV"/>
              </w:rPr>
              <w:t>)</w:t>
            </w:r>
          </w:p>
        </w:tc>
        <w:tc>
          <w:tcPr>
            <w:tcW w:w="6231"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3. Pakalpojumu sniegšanas datums, laiks</w:t>
            </w:r>
          </w:p>
        </w:tc>
        <w:tc>
          <w:tcPr>
            <w:tcW w:w="6231"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4. Asenizatora nosaukums, reģistrācijas numurs, rekvizīti, kontakti</w:t>
            </w:r>
          </w:p>
        </w:tc>
        <w:tc>
          <w:tcPr>
            <w:tcW w:w="6231" w:type="dxa"/>
            <w:tcBorders>
              <w:top w:val="single" w:sz="4" w:space="0" w:color="auto"/>
              <w:left w:val="single" w:sz="4" w:space="0" w:color="auto"/>
              <w:bottom w:val="single" w:sz="4" w:space="0" w:color="auto"/>
              <w:right w:val="single" w:sz="4" w:space="0" w:color="auto"/>
            </w:tcBorders>
            <w:shd w:val="clear" w:color="auto" w:fill="E7E6E6"/>
            <w:vAlign w:val="center"/>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5. Asenizators, transporta reģ. numurs</w:t>
            </w:r>
          </w:p>
        </w:tc>
        <w:tc>
          <w:tcPr>
            <w:tcW w:w="6231"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tcBorders>
              <w:right w:val="single" w:sz="4" w:space="0" w:color="auto"/>
            </w:tcBorders>
            <w:shd w:val="clear" w:color="auto" w:fill="auto"/>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6. Notekūdeņu noliešanas vieta (adrese)</w:t>
            </w:r>
          </w:p>
        </w:tc>
        <w:tc>
          <w:tcPr>
            <w:tcW w:w="6231"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r w:rsidR="00072136" w:rsidRPr="00253BF0" w:rsidTr="00C12054">
        <w:tc>
          <w:tcPr>
            <w:tcW w:w="2415" w:type="dxa"/>
            <w:shd w:val="clear" w:color="auto" w:fill="auto"/>
          </w:tcPr>
          <w:p w:rsidR="00072136" w:rsidRPr="00253BF0" w:rsidRDefault="00072136" w:rsidP="00BF1267">
            <w:pPr>
              <w:ind w:right="0"/>
              <w:jc w:val="left"/>
              <w:rPr>
                <w:rFonts w:eastAsia="Calibri" w:cs="Times New Roman"/>
                <w:lang w:eastAsia="lv-LV"/>
              </w:rPr>
            </w:pPr>
          </w:p>
        </w:tc>
        <w:tc>
          <w:tcPr>
            <w:tcW w:w="6231" w:type="dxa"/>
            <w:tcBorders>
              <w:top w:val="single" w:sz="4" w:space="0" w:color="auto"/>
              <w:bottom w:val="single" w:sz="4" w:space="0" w:color="auto"/>
            </w:tcBorders>
            <w:shd w:val="clear" w:color="auto" w:fill="auto"/>
          </w:tcPr>
          <w:p w:rsidR="00072136" w:rsidRPr="00253BF0" w:rsidRDefault="00072136" w:rsidP="00BF1267">
            <w:pPr>
              <w:ind w:right="0"/>
              <w:jc w:val="left"/>
              <w:rPr>
                <w:rFonts w:eastAsia="Calibri" w:cs="Times New Roman"/>
                <w:lang w:eastAsia="lv-LV"/>
              </w:rPr>
            </w:pPr>
          </w:p>
        </w:tc>
      </w:tr>
      <w:tr w:rsidR="00072136" w:rsidRPr="00253BF0" w:rsidTr="00C12054">
        <w:trPr>
          <w:trHeight w:val="896"/>
        </w:trPr>
        <w:tc>
          <w:tcPr>
            <w:tcW w:w="2415" w:type="dxa"/>
            <w:tcBorders>
              <w:right w:val="single" w:sz="4" w:space="0" w:color="auto"/>
            </w:tcBorders>
            <w:shd w:val="clear" w:color="auto" w:fill="auto"/>
            <w:vAlign w:val="center"/>
          </w:tcPr>
          <w:p w:rsidR="00072136" w:rsidRPr="00253BF0" w:rsidRDefault="00072136" w:rsidP="00BF1267">
            <w:pPr>
              <w:ind w:right="0"/>
              <w:jc w:val="left"/>
              <w:rPr>
                <w:rFonts w:eastAsia="Calibri" w:cs="Times New Roman"/>
                <w:lang w:eastAsia="lv-LV"/>
              </w:rPr>
            </w:pPr>
            <w:r w:rsidRPr="00253BF0">
              <w:rPr>
                <w:rFonts w:eastAsia="Calibri" w:cs="Times New Roman"/>
                <w:lang w:eastAsia="lv-LV"/>
              </w:rPr>
              <w:t>7. Asenizatora paraksts</w:t>
            </w:r>
          </w:p>
        </w:tc>
        <w:tc>
          <w:tcPr>
            <w:tcW w:w="6231" w:type="dxa"/>
            <w:tcBorders>
              <w:top w:val="single" w:sz="4" w:space="0" w:color="auto"/>
              <w:left w:val="single" w:sz="4" w:space="0" w:color="auto"/>
              <w:bottom w:val="single" w:sz="4" w:space="0" w:color="auto"/>
              <w:right w:val="single" w:sz="4" w:space="0" w:color="auto"/>
            </w:tcBorders>
            <w:shd w:val="clear" w:color="auto" w:fill="E7E6E6"/>
          </w:tcPr>
          <w:p w:rsidR="00072136" w:rsidRPr="00253BF0" w:rsidRDefault="00072136" w:rsidP="00BF1267">
            <w:pPr>
              <w:ind w:right="0"/>
              <w:jc w:val="left"/>
              <w:rPr>
                <w:rFonts w:eastAsia="Calibri" w:cs="Times New Roman"/>
                <w:lang w:eastAsia="lv-LV"/>
              </w:rPr>
            </w:pPr>
          </w:p>
        </w:tc>
      </w:tr>
    </w:tbl>
    <w:p w:rsidR="00072136" w:rsidRPr="00253BF0" w:rsidRDefault="00072136" w:rsidP="00BF1267">
      <w:pPr>
        <w:ind w:left="142" w:right="-179"/>
        <w:rPr>
          <w:rFonts w:eastAsia="Times New Roman" w:cs="Times New Roman"/>
          <w:szCs w:val="24"/>
          <w:lang w:eastAsia="lv-LV"/>
        </w:rPr>
      </w:pPr>
    </w:p>
    <w:p w:rsidR="00072136" w:rsidRPr="00253BF0" w:rsidRDefault="00072136" w:rsidP="00BF1267">
      <w:pPr>
        <w:ind w:left="142" w:right="-179"/>
        <w:rPr>
          <w:rFonts w:eastAsia="Times New Roman" w:cs="Times New Roman"/>
          <w:szCs w:val="24"/>
          <w:lang w:eastAsia="lv-LV"/>
        </w:rPr>
      </w:pPr>
      <w:r w:rsidRPr="00253BF0">
        <w:rPr>
          <w:rFonts w:eastAsia="Times New Roman" w:cs="Times New Roman"/>
          <w:szCs w:val="24"/>
          <w:lang w:eastAsia="lv-LV"/>
        </w:rPr>
        <w:t>Šī kvīts apliecina decentralizētās kanalizācijas pakalpojumu sniegšanu, un atbilstoši Tukuma novada pašvaldības Saistošajiem noteikumiem, asenizatoram tā jāglabā 2 gadus, un jāuzrāda pašvaldības pilnvarotajai personai pēc pieprasījuma.</w:t>
      </w:r>
      <w:bookmarkEnd w:id="11"/>
    </w:p>
    <w:p w:rsidR="00072136" w:rsidRPr="00253BF0" w:rsidRDefault="00072136" w:rsidP="00BF1267">
      <w:pPr>
        <w:ind w:right="0"/>
        <w:jc w:val="left"/>
        <w:rPr>
          <w:rFonts w:eastAsia="Times New Roman" w:cs="Times New Roman"/>
          <w:szCs w:val="24"/>
          <w:lang w:eastAsia="lv-LV"/>
        </w:rPr>
      </w:pPr>
    </w:p>
    <w:p w:rsidR="00072136" w:rsidRPr="00253BF0" w:rsidRDefault="00072136" w:rsidP="00BF1267">
      <w:pPr>
        <w:ind w:right="0"/>
        <w:rPr>
          <w:rFonts w:eastAsia="Times New Roman" w:cs="Times New Roman"/>
          <w:sz w:val="20"/>
          <w:szCs w:val="20"/>
          <w:lang w:eastAsia="lv-LV"/>
        </w:rPr>
      </w:pPr>
    </w:p>
    <w:p w:rsidR="00072136" w:rsidRPr="00253BF0" w:rsidRDefault="00072136" w:rsidP="00BF1267">
      <w:pPr>
        <w:ind w:right="0" w:firstLine="720"/>
        <w:rPr>
          <w:rFonts w:eastAsia="Times New Roman" w:cs="Times New Roman"/>
          <w:szCs w:val="24"/>
          <w:lang w:eastAsia="lv-LV"/>
        </w:rPr>
      </w:pPr>
    </w:p>
    <w:p w:rsidR="00072136" w:rsidRPr="00253BF0" w:rsidRDefault="00072136" w:rsidP="00BF1267">
      <w:pPr>
        <w:ind w:right="0"/>
        <w:jc w:val="left"/>
        <w:rPr>
          <w:rFonts w:eastAsia="Times New Roman" w:cs="Times New Roman"/>
          <w:sz w:val="20"/>
          <w:szCs w:val="36"/>
          <w:lang w:eastAsia="lv-LV"/>
        </w:rPr>
      </w:pPr>
    </w:p>
    <w:p w:rsidR="00DB3520" w:rsidRDefault="00DB3520" w:rsidP="00DB3520">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sidR="002F5F2C">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DB3520" w:rsidRDefault="00DB3520" w:rsidP="00DB3520">
      <w:pPr>
        <w:ind w:right="0"/>
        <w:rPr>
          <w:rFonts w:eastAsia="Times New Roman" w:cs="Times New Roman"/>
          <w:szCs w:val="24"/>
          <w:lang w:eastAsia="da-DK"/>
        </w:rPr>
      </w:pPr>
    </w:p>
    <w:p w:rsidR="00072136" w:rsidRPr="00253BF0" w:rsidRDefault="00072136" w:rsidP="00BF1267">
      <w:pPr>
        <w:ind w:right="0"/>
        <w:jc w:val="left"/>
        <w:rPr>
          <w:rFonts w:eastAsia="Times New Roman" w:cs="Times New Roman"/>
          <w:b/>
          <w:sz w:val="20"/>
          <w:szCs w:val="20"/>
          <w:lang w:eastAsia="lv-LV"/>
        </w:rPr>
      </w:pPr>
    </w:p>
    <w:p w:rsidR="00072136" w:rsidRPr="00253BF0" w:rsidRDefault="00072136" w:rsidP="00BF1267">
      <w:pPr>
        <w:ind w:right="0"/>
        <w:jc w:val="left"/>
        <w:rPr>
          <w:rFonts w:eastAsia="Times New Roman" w:cs="Times New Roman"/>
          <w:b/>
          <w:sz w:val="20"/>
          <w:szCs w:val="20"/>
          <w:lang w:eastAsia="lv-LV"/>
        </w:rPr>
      </w:pPr>
    </w:p>
    <w:p w:rsidR="00072136" w:rsidRPr="00253BF0" w:rsidRDefault="00072136" w:rsidP="00BF1267">
      <w:pPr>
        <w:ind w:right="0"/>
        <w:jc w:val="left"/>
        <w:rPr>
          <w:rFonts w:eastAsia="Times New Roman" w:cs="Times New Roman"/>
          <w:sz w:val="20"/>
          <w:szCs w:val="20"/>
          <w:lang w:eastAsia="lv-LV"/>
        </w:rPr>
      </w:pPr>
    </w:p>
    <w:p w:rsidR="00072136" w:rsidRPr="00253BF0" w:rsidRDefault="00072136" w:rsidP="00BF1267">
      <w:pPr>
        <w:ind w:right="0"/>
        <w:jc w:val="left"/>
        <w:rPr>
          <w:rFonts w:eastAsia="Times New Roman" w:cs="Times New Roman"/>
          <w:sz w:val="20"/>
          <w:szCs w:val="20"/>
          <w:lang w:eastAsia="lv-LV"/>
        </w:rPr>
      </w:pPr>
    </w:p>
    <w:p w:rsidR="00072136" w:rsidRDefault="00072136" w:rsidP="00BF1267">
      <w:pPr>
        <w:rPr>
          <w:u w:val="single"/>
        </w:rPr>
      </w:pPr>
    </w:p>
    <w:p w:rsidR="00072136" w:rsidRDefault="00072136" w:rsidP="00BF1267">
      <w:pPr>
        <w:rPr>
          <w:u w:val="single"/>
        </w:rPr>
      </w:pPr>
    </w:p>
    <w:p w:rsidR="00072136" w:rsidRDefault="00072136" w:rsidP="00BF1267">
      <w:pPr>
        <w:rPr>
          <w:u w:val="single"/>
        </w:rPr>
      </w:pPr>
      <w:r>
        <w:rPr>
          <w:u w:val="single"/>
        </w:rPr>
        <w:br w:type="page"/>
      </w:r>
    </w:p>
    <w:p w:rsidR="00A96034" w:rsidRDefault="00DB3520" w:rsidP="00DB3520">
      <w:pPr>
        <w:ind w:right="0"/>
        <w:jc w:val="right"/>
        <w:rPr>
          <w:rFonts w:eastAsia="Calibri" w:cs="Times New Roman"/>
          <w:sz w:val="20"/>
          <w:szCs w:val="20"/>
          <w:lang w:eastAsia="lv-LV"/>
        </w:rPr>
      </w:pPr>
      <w:r>
        <w:rPr>
          <w:rFonts w:eastAsia="Calibri" w:cs="Times New Roman"/>
          <w:sz w:val="20"/>
          <w:szCs w:val="20"/>
          <w:lang w:eastAsia="lv-LV"/>
        </w:rPr>
        <w:lastRenderedPageBreak/>
        <w:t xml:space="preserve"> </w:t>
      </w:r>
    </w:p>
    <w:p w:rsidR="00DB3520" w:rsidRDefault="00DB3520" w:rsidP="00DB3520">
      <w:pPr>
        <w:ind w:right="0"/>
        <w:jc w:val="right"/>
        <w:rPr>
          <w:rFonts w:eastAsia="Calibri" w:cs="Times New Roman"/>
          <w:sz w:val="20"/>
          <w:szCs w:val="20"/>
          <w:lang w:eastAsia="lv-LV"/>
        </w:rPr>
      </w:pPr>
    </w:p>
    <w:p w:rsidR="00DB3520" w:rsidRDefault="00DB3520" w:rsidP="00DB3520">
      <w:pPr>
        <w:ind w:right="0"/>
        <w:jc w:val="right"/>
        <w:rPr>
          <w:rFonts w:eastAsia="Calibri" w:cs="Times New Roman"/>
          <w:sz w:val="20"/>
          <w:szCs w:val="20"/>
          <w:lang w:eastAsia="lv-LV"/>
        </w:rPr>
      </w:pPr>
    </w:p>
    <w:p w:rsidR="00DB3520" w:rsidRDefault="00DB3520" w:rsidP="00DB3520">
      <w:pPr>
        <w:ind w:right="0"/>
        <w:jc w:val="right"/>
        <w:rPr>
          <w:rFonts w:eastAsia="Calibri" w:cs="Times New Roman"/>
          <w:sz w:val="20"/>
          <w:szCs w:val="20"/>
          <w:lang w:eastAsia="lv-LV"/>
        </w:rPr>
      </w:pPr>
    </w:p>
    <w:p w:rsidR="00DB3520" w:rsidRDefault="00DB3520" w:rsidP="00DB3520">
      <w:pPr>
        <w:ind w:right="0"/>
        <w:jc w:val="right"/>
        <w:rPr>
          <w:rFonts w:eastAsia="Calibri" w:cs="Times New Roman"/>
          <w:sz w:val="20"/>
          <w:szCs w:val="20"/>
          <w:lang w:eastAsia="lv-LV"/>
        </w:rPr>
      </w:pPr>
    </w:p>
    <w:p w:rsidR="00DB3520" w:rsidRDefault="00DB3520" w:rsidP="00DB3520">
      <w:pPr>
        <w:ind w:right="0"/>
        <w:jc w:val="right"/>
        <w:rPr>
          <w:rFonts w:eastAsia="Calibri" w:cs="Times New Roman"/>
          <w:sz w:val="20"/>
          <w:szCs w:val="20"/>
          <w:lang w:eastAsia="lv-LV"/>
        </w:rPr>
      </w:pPr>
    </w:p>
    <w:p w:rsidR="00DB3520" w:rsidRDefault="00DB3520" w:rsidP="00DB3520">
      <w:pPr>
        <w:ind w:right="0"/>
        <w:jc w:val="right"/>
        <w:rPr>
          <w:rFonts w:eastAsia="Calibri" w:cs="Times New Roman"/>
          <w:sz w:val="20"/>
          <w:szCs w:val="20"/>
          <w:lang w:eastAsia="lv-LV"/>
        </w:rPr>
      </w:pPr>
    </w:p>
    <w:p w:rsidR="00DB3520" w:rsidRPr="00DB3520" w:rsidRDefault="00DB3520" w:rsidP="00DB3520">
      <w:pPr>
        <w:ind w:right="0"/>
        <w:jc w:val="right"/>
        <w:rPr>
          <w:rFonts w:eastAsia="Calibri" w:cs="Times New Roman"/>
          <w:sz w:val="20"/>
          <w:szCs w:val="20"/>
          <w:lang w:eastAsia="lv-LV"/>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4</w:t>
      </w:r>
      <w:r>
        <w:rPr>
          <w:rFonts w:eastAsia="Calibri" w:cs="Times New Roman"/>
          <w:szCs w:val="20"/>
          <w:lang w:eastAsia="lv-LV"/>
        </w:rPr>
        <w:t>.§.</w:t>
      </w:r>
    </w:p>
    <w:p w:rsidR="00A96034" w:rsidRDefault="00A96034" w:rsidP="00BF1267">
      <w:pPr>
        <w:ind w:right="-1"/>
        <w:jc w:val="center"/>
        <w:rPr>
          <w:rFonts w:eastAsia="Calibri" w:cs="Times New Roman"/>
          <w:szCs w:val="24"/>
        </w:rPr>
      </w:pPr>
    </w:p>
    <w:p w:rsidR="00072136" w:rsidRPr="00072136" w:rsidRDefault="00072136" w:rsidP="00BF1267">
      <w:pPr>
        <w:ind w:right="5"/>
        <w:jc w:val="left"/>
        <w:rPr>
          <w:rFonts w:eastAsia="Times New Roman" w:cs="Times New Roman"/>
          <w:szCs w:val="20"/>
          <w:highlight w:val="yellow"/>
          <w:lang w:eastAsia="lv-LV"/>
        </w:rPr>
      </w:pP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0"/>
          <w:lang w:eastAsia="lv-LV"/>
        </w:rPr>
        <w:t>Par saistošo noteikumu “Par grozījum</w:t>
      </w:r>
      <w:r w:rsidR="00A21259">
        <w:rPr>
          <w:rFonts w:eastAsia="Times New Roman" w:cs="Times New Roman"/>
          <w:b/>
          <w:szCs w:val="20"/>
          <w:lang w:eastAsia="lv-LV"/>
        </w:rPr>
        <w:t>u</w:t>
      </w: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0"/>
          <w:lang w:eastAsia="lv-LV"/>
        </w:rPr>
        <w:t xml:space="preserve">Tukuma novada Domes </w:t>
      </w:r>
      <w:proofErr w:type="gramStart"/>
      <w:r w:rsidRPr="00072136">
        <w:rPr>
          <w:rFonts w:eastAsia="Times New Roman" w:cs="Times New Roman"/>
          <w:b/>
          <w:szCs w:val="20"/>
          <w:lang w:eastAsia="lv-LV"/>
        </w:rPr>
        <w:t>2016.gada</w:t>
      </w:r>
      <w:proofErr w:type="gramEnd"/>
      <w:r w:rsidRPr="00072136">
        <w:rPr>
          <w:rFonts w:eastAsia="Times New Roman" w:cs="Times New Roman"/>
          <w:b/>
          <w:szCs w:val="20"/>
          <w:lang w:eastAsia="lv-LV"/>
        </w:rPr>
        <w:t xml:space="preserve"> 29.jūnija </w:t>
      </w:r>
    </w:p>
    <w:p w:rsidR="00072136" w:rsidRPr="00072136" w:rsidRDefault="00072136" w:rsidP="00BF1267">
      <w:pPr>
        <w:ind w:right="5"/>
        <w:jc w:val="left"/>
        <w:rPr>
          <w:rFonts w:eastAsia="Times New Roman" w:cs="Times New Roman"/>
          <w:b/>
          <w:bCs/>
          <w:szCs w:val="24"/>
          <w:lang w:eastAsia="lv-LV"/>
        </w:rPr>
      </w:pPr>
      <w:r w:rsidRPr="00072136">
        <w:rPr>
          <w:rFonts w:eastAsia="Times New Roman" w:cs="Times New Roman"/>
          <w:b/>
          <w:szCs w:val="20"/>
          <w:lang w:eastAsia="lv-LV"/>
        </w:rPr>
        <w:t>saistošajos noteikumos Nr.18 “</w:t>
      </w:r>
      <w:r w:rsidRPr="00072136">
        <w:rPr>
          <w:rFonts w:eastAsia="Times New Roman" w:cs="Times New Roman"/>
          <w:b/>
          <w:bCs/>
          <w:szCs w:val="24"/>
          <w:lang w:eastAsia="lv-LV"/>
        </w:rPr>
        <w:t xml:space="preserve">Par pašvaldības </w:t>
      </w: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bCs/>
          <w:szCs w:val="24"/>
          <w:lang w:eastAsia="lv-LV"/>
        </w:rPr>
        <w:t>palīdzību ēku fasāžu atjaunošanai””</w:t>
      </w:r>
      <w:r w:rsidRPr="00072136">
        <w:rPr>
          <w:rFonts w:eastAsia="Times New Roman" w:cs="Times New Roman"/>
          <w:b/>
          <w:szCs w:val="20"/>
          <w:lang w:eastAsia="lv-LV"/>
        </w:rPr>
        <w:t xml:space="preserve"> apstiprināšanu</w:t>
      </w:r>
    </w:p>
    <w:p w:rsidR="00072136" w:rsidRPr="00072136" w:rsidRDefault="00072136" w:rsidP="00BF1267">
      <w:pPr>
        <w:ind w:right="0"/>
        <w:textAlignment w:val="baseline"/>
        <w:rPr>
          <w:rFonts w:eastAsia="Times New Roman" w:cs="Times New Roman"/>
          <w:i/>
          <w:szCs w:val="24"/>
          <w:highlight w:val="yellow"/>
          <w:lang w:eastAsia="lv-LV"/>
        </w:rPr>
      </w:pPr>
    </w:p>
    <w:p w:rsidR="00072136" w:rsidRPr="00072136" w:rsidRDefault="00072136" w:rsidP="00BF1267">
      <w:pPr>
        <w:ind w:right="0"/>
        <w:textAlignment w:val="baseline"/>
        <w:rPr>
          <w:rFonts w:eastAsia="Times New Roman" w:cs="Times New Roman"/>
          <w:i/>
          <w:szCs w:val="24"/>
          <w:highlight w:val="yellow"/>
          <w:lang w:eastAsia="lv-LV"/>
        </w:rPr>
      </w:pPr>
    </w:p>
    <w:p w:rsidR="00072136" w:rsidRPr="00072136" w:rsidRDefault="00072136" w:rsidP="00BF1267">
      <w:pPr>
        <w:ind w:right="5" w:firstLine="720"/>
        <w:contextualSpacing/>
        <w:rPr>
          <w:rFonts w:eastAsia="Times New Roman" w:cs="Times New Roman"/>
          <w:szCs w:val="20"/>
          <w:lang w:eastAsia="lv-LV"/>
        </w:rPr>
      </w:pPr>
      <w:r w:rsidRPr="00072136">
        <w:rPr>
          <w:rFonts w:eastAsia="Times New Roman" w:cs="Times New Roman"/>
          <w:szCs w:val="20"/>
          <w:lang w:eastAsia="lv-LV"/>
        </w:rPr>
        <w:t>1. Apstiprināt saistošos noteikumus Nr.</w:t>
      </w:r>
      <w:r w:rsidR="00DB3520">
        <w:rPr>
          <w:rFonts w:eastAsia="Times New Roman" w:cs="Times New Roman"/>
          <w:szCs w:val="20"/>
          <w:lang w:eastAsia="lv-LV"/>
        </w:rPr>
        <w:t>18</w:t>
      </w:r>
      <w:r w:rsidRPr="00072136">
        <w:rPr>
          <w:rFonts w:eastAsia="Times New Roman" w:cs="Times New Roman"/>
          <w:szCs w:val="20"/>
          <w:lang w:eastAsia="lv-LV"/>
        </w:rPr>
        <w:t xml:space="preserve"> “Par grozījumu Tukuma novada Domes </w:t>
      </w:r>
      <w:proofErr w:type="gramStart"/>
      <w:r w:rsidRPr="00072136">
        <w:rPr>
          <w:rFonts w:eastAsia="Times New Roman" w:cs="Times New Roman"/>
          <w:szCs w:val="20"/>
          <w:lang w:eastAsia="lv-LV"/>
        </w:rPr>
        <w:t>2016.gada</w:t>
      </w:r>
      <w:proofErr w:type="gramEnd"/>
      <w:r w:rsidRPr="00072136">
        <w:rPr>
          <w:rFonts w:eastAsia="Times New Roman" w:cs="Times New Roman"/>
          <w:szCs w:val="20"/>
          <w:lang w:eastAsia="lv-LV"/>
        </w:rPr>
        <w:t xml:space="preserve"> 29.jūnija saistošajos noteikumos Nr.18 “Par pašvaldības palīdzību ēku fasāžu atjaunošanai”” (pievienoti).</w:t>
      </w:r>
    </w:p>
    <w:p w:rsidR="00072136" w:rsidRPr="00072136" w:rsidRDefault="00072136" w:rsidP="00BF1267">
      <w:pPr>
        <w:tabs>
          <w:tab w:val="left" w:pos="851"/>
        </w:tabs>
        <w:ind w:right="5"/>
        <w:rPr>
          <w:rFonts w:eastAsia="Times New Roman" w:cs="Times New Roman"/>
          <w:szCs w:val="20"/>
          <w:lang w:eastAsia="lv-LV"/>
        </w:rPr>
      </w:pPr>
    </w:p>
    <w:p w:rsidR="00072136" w:rsidRPr="00072136" w:rsidRDefault="00072136" w:rsidP="00BF1267">
      <w:pPr>
        <w:ind w:right="5" w:firstLine="720"/>
        <w:contextualSpacing/>
        <w:rPr>
          <w:rFonts w:eastAsia="Times New Roman" w:cs="Times New Roman"/>
          <w:szCs w:val="20"/>
          <w:lang w:eastAsia="lv-LV"/>
        </w:rPr>
      </w:pPr>
      <w:r w:rsidRPr="00072136">
        <w:rPr>
          <w:rFonts w:eastAsia="Times New Roman" w:cs="Times New Roman"/>
          <w:szCs w:val="20"/>
          <w:lang w:eastAsia="lv-LV"/>
        </w:rPr>
        <w:t>2. Saistošos noteikumus Nr.</w:t>
      </w:r>
      <w:r w:rsidR="00DB3520">
        <w:rPr>
          <w:rFonts w:eastAsia="Times New Roman" w:cs="Times New Roman"/>
          <w:szCs w:val="20"/>
          <w:lang w:eastAsia="lv-LV"/>
        </w:rPr>
        <w:t xml:space="preserve">18 </w:t>
      </w:r>
      <w:r w:rsidRPr="00072136">
        <w:rPr>
          <w:rFonts w:eastAsia="Times New Roman" w:cs="Times New Roman"/>
          <w:szCs w:val="20"/>
          <w:lang w:eastAsia="lv-LV"/>
        </w:rPr>
        <w:t xml:space="preserve">“Par grozījumu Tukuma novada Domes </w:t>
      </w:r>
      <w:proofErr w:type="gramStart"/>
      <w:r w:rsidRPr="00072136">
        <w:rPr>
          <w:rFonts w:eastAsia="Times New Roman" w:cs="Times New Roman"/>
          <w:szCs w:val="20"/>
          <w:lang w:eastAsia="lv-LV"/>
        </w:rPr>
        <w:t>2016.gada</w:t>
      </w:r>
      <w:proofErr w:type="gramEnd"/>
      <w:r w:rsidRPr="00072136">
        <w:rPr>
          <w:rFonts w:eastAsia="Times New Roman" w:cs="Times New Roman"/>
          <w:szCs w:val="20"/>
          <w:lang w:eastAsia="lv-LV"/>
        </w:rPr>
        <w:t xml:space="preserve"> 29.jūnija saistošajos noteikumos Nr.18 “Par pašvaldības palīdzību ēku fasāžu atjaunošanai”” triju darba dienu laikā pēc to parakstīšanas nosūtīt atzinuma sniegšanai Vides aizsardzības un reģionālās attīstības ministrijai elektroniskā veidā parakstītu ar drošu elektronisko parakstu, kas satur laika zīmogu.</w:t>
      </w:r>
    </w:p>
    <w:p w:rsidR="00072136" w:rsidRPr="00072136" w:rsidRDefault="00072136" w:rsidP="00BF1267">
      <w:pPr>
        <w:tabs>
          <w:tab w:val="left" w:pos="1134"/>
        </w:tabs>
        <w:ind w:left="709" w:right="5"/>
        <w:contextualSpacing/>
        <w:rPr>
          <w:rFonts w:eastAsia="Times New Roman" w:cs="Times New Roman"/>
          <w:szCs w:val="24"/>
          <w:lang w:eastAsia="lv-LV"/>
        </w:rPr>
      </w:pPr>
    </w:p>
    <w:p w:rsidR="00072136" w:rsidRPr="00072136" w:rsidRDefault="00072136" w:rsidP="00BF1267">
      <w:pPr>
        <w:ind w:right="5" w:firstLine="720"/>
        <w:contextualSpacing/>
        <w:rPr>
          <w:rFonts w:eastAsia="Times New Roman" w:cs="Times New Roman"/>
          <w:szCs w:val="24"/>
          <w:lang w:eastAsia="lv-LV"/>
        </w:rPr>
      </w:pPr>
      <w:r w:rsidRPr="00072136">
        <w:rPr>
          <w:rFonts w:eastAsia="Times New Roman" w:cs="Times New Roman"/>
          <w:szCs w:val="24"/>
          <w:lang w:eastAsia="lv-LV"/>
        </w:rPr>
        <w:t>3. Noteikt, ka saistošie noteikumi Nr.</w:t>
      </w:r>
      <w:r w:rsidR="00DB3520">
        <w:rPr>
          <w:rFonts w:eastAsia="Times New Roman" w:cs="Times New Roman"/>
          <w:szCs w:val="24"/>
          <w:lang w:eastAsia="lv-LV"/>
        </w:rPr>
        <w:t>18</w:t>
      </w:r>
      <w:r w:rsidRPr="00072136">
        <w:rPr>
          <w:rFonts w:eastAsia="Times New Roman" w:cs="Times New Roman"/>
          <w:szCs w:val="24"/>
          <w:lang w:eastAsia="lv-LV"/>
        </w:rPr>
        <w:t xml:space="preserve"> “Par grozījumu Tukuma novada Domes </w:t>
      </w:r>
      <w:proofErr w:type="gramStart"/>
      <w:r w:rsidRPr="00072136">
        <w:rPr>
          <w:rFonts w:eastAsia="Times New Roman" w:cs="Times New Roman"/>
          <w:szCs w:val="24"/>
          <w:lang w:eastAsia="lv-LV"/>
        </w:rPr>
        <w:t>2016.gada</w:t>
      </w:r>
      <w:proofErr w:type="gramEnd"/>
      <w:r w:rsidRPr="00072136">
        <w:rPr>
          <w:rFonts w:eastAsia="Times New Roman" w:cs="Times New Roman"/>
          <w:szCs w:val="24"/>
          <w:lang w:eastAsia="lv-LV"/>
        </w:rPr>
        <w:t xml:space="preserve"> 29.jūnija saistošajos noteikumos Nr.18 “Par pašvaldības palīdzību ēku fasāžu atjaunošanai”” stājas spēkā nākamajā dienā pēc </w:t>
      </w:r>
      <w:r w:rsidRPr="00072136">
        <w:rPr>
          <w:rFonts w:eastAsia="Calibri" w:cs="Times New Roman"/>
          <w:color w:val="000000"/>
          <w:szCs w:val="24"/>
        </w:rPr>
        <w:t>to publicēšanas Domes bezmaksas informatīvajā izdevumā “Tukuma Laiks”.</w:t>
      </w:r>
    </w:p>
    <w:p w:rsidR="00072136" w:rsidRPr="00072136" w:rsidRDefault="00072136" w:rsidP="00BF1267">
      <w:pPr>
        <w:ind w:left="720" w:right="0"/>
        <w:contextualSpacing/>
        <w:rPr>
          <w:rFonts w:eastAsia="Times New Roman" w:cs="Times New Roman"/>
          <w:szCs w:val="20"/>
          <w:lang w:eastAsia="lv-LV"/>
        </w:rPr>
      </w:pPr>
    </w:p>
    <w:p w:rsidR="00072136" w:rsidRPr="00072136" w:rsidRDefault="00072136" w:rsidP="00BF1267">
      <w:pPr>
        <w:ind w:right="5"/>
        <w:contextualSpacing/>
        <w:rPr>
          <w:rFonts w:eastAsia="Times New Roman" w:cs="Times New Roman"/>
          <w:szCs w:val="20"/>
          <w:lang w:eastAsia="lv-LV"/>
        </w:rPr>
      </w:pPr>
      <w:r w:rsidRPr="00072136">
        <w:rPr>
          <w:rFonts w:eastAsia="Times New Roman" w:cs="Times New Roman"/>
          <w:szCs w:val="20"/>
          <w:lang w:eastAsia="lv-LV"/>
        </w:rPr>
        <w:tab/>
        <w:t>4. Saistošos noteikumus Nr.</w:t>
      </w:r>
      <w:r w:rsidR="00DB3520">
        <w:rPr>
          <w:rFonts w:eastAsia="Times New Roman" w:cs="Times New Roman"/>
          <w:szCs w:val="20"/>
          <w:lang w:eastAsia="lv-LV"/>
        </w:rPr>
        <w:t>18</w:t>
      </w:r>
      <w:r w:rsidRPr="00072136">
        <w:rPr>
          <w:rFonts w:eastAsia="Times New Roman" w:cs="Times New Roman"/>
          <w:szCs w:val="20"/>
          <w:lang w:eastAsia="lv-LV"/>
        </w:rPr>
        <w:t xml:space="preserve"> “Par grozījumu Tukuma novada Domes </w:t>
      </w:r>
      <w:proofErr w:type="gramStart"/>
      <w:r w:rsidRPr="00072136">
        <w:rPr>
          <w:rFonts w:eastAsia="Times New Roman" w:cs="Times New Roman"/>
          <w:szCs w:val="20"/>
          <w:lang w:eastAsia="lv-LV"/>
        </w:rPr>
        <w:t>2016.gada</w:t>
      </w:r>
      <w:proofErr w:type="gramEnd"/>
      <w:r w:rsidRPr="00072136">
        <w:rPr>
          <w:rFonts w:eastAsia="Times New Roman" w:cs="Times New Roman"/>
          <w:szCs w:val="20"/>
          <w:lang w:eastAsia="lv-LV"/>
        </w:rPr>
        <w:t xml:space="preserve"> 29.jūnija saistošajos noteikumos Nr.18 “Par pašvaldības palīdzību ēku fasāžu atjaunošanai””:</w:t>
      </w:r>
    </w:p>
    <w:p w:rsidR="00072136" w:rsidRPr="00072136" w:rsidRDefault="00072136" w:rsidP="00BF1267">
      <w:pPr>
        <w:ind w:right="43" w:firstLine="720"/>
        <w:rPr>
          <w:rFonts w:eastAsia="Times New Roman" w:cs="Times New Roman"/>
          <w:szCs w:val="24"/>
          <w:lang w:eastAsia="lv-LV"/>
        </w:rPr>
      </w:pPr>
      <w:r w:rsidRPr="00072136">
        <w:rPr>
          <w:rFonts w:eastAsia="Times New Roman" w:cs="Times New Roman"/>
          <w:szCs w:val="24"/>
          <w:lang w:eastAsia="lv-LV"/>
        </w:rPr>
        <w:t>4.1. publicēt Tukuma novada Domes bezmaksas informatīvajā izdevumā “Tukuma Laiks”;</w:t>
      </w:r>
    </w:p>
    <w:p w:rsidR="00072136" w:rsidRPr="00072136" w:rsidRDefault="00072136" w:rsidP="00BF1267">
      <w:pPr>
        <w:ind w:right="43" w:firstLine="720"/>
        <w:rPr>
          <w:rFonts w:eastAsia="Times New Roman" w:cs="Times New Roman"/>
          <w:szCs w:val="20"/>
          <w:lang w:eastAsia="lv-LV"/>
        </w:rPr>
      </w:pPr>
      <w:r w:rsidRPr="00072136">
        <w:rPr>
          <w:rFonts w:eastAsia="Times New Roman" w:cs="Times New Roman"/>
          <w:szCs w:val="20"/>
          <w:lang w:eastAsia="lv-LV"/>
        </w:rPr>
        <w:t xml:space="preserve">4.2. publicēt pašvaldības tīmekļa vietnē </w:t>
      </w:r>
      <w:hyperlink r:id="rId30" w:history="1">
        <w:r w:rsidRPr="00072136">
          <w:rPr>
            <w:rFonts w:eastAsia="Times New Roman" w:cs="Times New Roman"/>
            <w:color w:val="0000FF"/>
            <w:szCs w:val="20"/>
            <w:u w:val="single"/>
            <w:lang w:eastAsia="lv-LV"/>
          </w:rPr>
          <w:t>www.tukums.lv</w:t>
        </w:r>
      </w:hyperlink>
      <w:r w:rsidRPr="00072136">
        <w:rPr>
          <w:rFonts w:eastAsia="Times New Roman" w:cs="Times New Roman"/>
          <w:szCs w:val="20"/>
          <w:lang w:eastAsia="lv-LV"/>
        </w:rPr>
        <w:t>;</w:t>
      </w:r>
    </w:p>
    <w:p w:rsidR="00072136" w:rsidRPr="00072136" w:rsidRDefault="00072136" w:rsidP="00BF1267">
      <w:pPr>
        <w:ind w:right="43" w:firstLine="720"/>
        <w:rPr>
          <w:rFonts w:eastAsia="Times New Roman" w:cs="Times New Roman"/>
          <w:szCs w:val="20"/>
          <w:lang w:eastAsia="lv-LV"/>
        </w:rPr>
      </w:pPr>
      <w:r w:rsidRPr="00072136">
        <w:rPr>
          <w:rFonts w:eastAsia="Times New Roman" w:cs="Times New Roman"/>
          <w:szCs w:val="20"/>
          <w:lang w:eastAsia="lv-LV"/>
        </w:rPr>
        <w:t>4.3. izvietot pieejamā vietā Domes ēkā un pagastu pārvaldēs.</w:t>
      </w:r>
    </w:p>
    <w:p w:rsidR="00072136" w:rsidRDefault="00072136" w:rsidP="00BF1267">
      <w:pPr>
        <w:ind w:right="43" w:firstLine="720"/>
        <w:rPr>
          <w:rFonts w:eastAsia="Times New Roman" w:cs="Times New Roman"/>
          <w:szCs w:val="20"/>
          <w:highlight w:val="yellow"/>
          <w:lang w:eastAsia="lv-LV"/>
        </w:rPr>
      </w:pPr>
    </w:p>
    <w:p w:rsidR="00706145" w:rsidRPr="00072136" w:rsidRDefault="00706145" w:rsidP="00BF1267">
      <w:pPr>
        <w:ind w:right="43" w:firstLine="720"/>
        <w:rPr>
          <w:rFonts w:eastAsia="Times New Roman" w:cs="Times New Roman"/>
          <w:szCs w:val="20"/>
          <w:highlight w:val="yellow"/>
          <w:lang w:eastAsia="lv-LV"/>
        </w:rPr>
      </w:pPr>
    </w:p>
    <w:p w:rsidR="00072136" w:rsidRDefault="00072136" w:rsidP="00BF1267">
      <w:pPr>
        <w:ind w:right="43" w:firstLine="720"/>
        <w:rPr>
          <w:rFonts w:eastAsia="Times New Roman" w:cs="Times New Roman"/>
          <w:szCs w:val="20"/>
          <w:highlight w:val="yellow"/>
          <w:lang w:eastAsia="lv-LV"/>
        </w:rPr>
      </w:pPr>
    </w:p>
    <w:p w:rsidR="00DB3520" w:rsidRPr="00072136" w:rsidRDefault="00DB3520" w:rsidP="00BF1267">
      <w:pPr>
        <w:ind w:right="43" w:firstLine="720"/>
        <w:rPr>
          <w:rFonts w:eastAsia="Times New Roman" w:cs="Times New Roman"/>
          <w:szCs w:val="20"/>
          <w:highlight w:val="yellow"/>
          <w:lang w:eastAsia="lv-LV"/>
        </w:rPr>
      </w:pPr>
    </w:p>
    <w:p w:rsidR="00DB3520" w:rsidRDefault="00DB3520" w:rsidP="00DB3520">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DB3520" w:rsidRDefault="00DB3520" w:rsidP="00DB3520">
      <w:pPr>
        <w:ind w:right="0"/>
        <w:rPr>
          <w:rFonts w:eastAsia="Times New Roman" w:cs="Times New Roman"/>
          <w:szCs w:val="24"/>
          <w:lang w:eastAsia="da-DK"/>
        </w:rPr>
      </w:pPr>
    </w:p>
    <w:p w:rsidR="00F241F2" w:rsidRPr="00072136" w:rsidRDefault="00F241F2" w:rsidP="00BF1267">
      <w:pPr>
        <w:ind w:right="0"/>
        <w:jc w:val="left"/>
        <w:rPr>
          <w:rFonts w:eastAsia="Calibri" w:cs="Times New Roman"/>
          <w:sz w:val="20"/>
          <w:szCs w:val="20"/>
          <w:lang w:eastAsia="lv-LV"/>
        </w:rPr>
      </w:pPr>
    </w:p>
    <w:p w:rsidR="00072136" w:rsidRPr="00072136" w:rsidRDefault="00072136" w:rsidP="00BF1267">
      <w:pPr>
        <w:ind w:right="5"/>
        <w:jc w:val="left"/>
        <w:rPr>
          <w:rFonts w:eastAsia="Times New Roman" w:cs="Times New Roman"/>
          <w:b/>
          <w:sz w:val="20"/>
          <w:szCs w:val="20"/>
          <w:lang w:eastAsia="lv-LV"/>
        </w:rPr>
      </w:pPr>
      <w:r w:rsidRPr="00072136">
        <w:rPr>
          <w:rFonts w:eastAsia="Times New Roman" w:cs="Times New Roman"/>
          <w:b/>
          <w:sz w:val="20"/>
          <w:szCs w:val="20"/>
          <w:lang w:eastAsia="lv-LV"/>
        </w:rPr>
        <w:br w:type="page"/>
      </w:r>
    </w:p>
    <w:p w:rsidR="00DB3520" w:rsidRPr="00DB3520" w:rsidRDefault="00DB3520" w:rsidP="00DB3520">
      <w:pPr>
        <w:ind w:right="5"/>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072136" w:rsidRPr="00072136" w:rsidRDefault="00072136" w:rsidP="00BF1267">
      <w:pPr>
        <w:ind w:right="5"/>
        <w:jc w:val="center"/>
        <w:rPr>
          <w:rFonts w:eastAsia="Times New Roman" w:cs="Times New Roman"/>
          <w:b/>
          <w:szCs w:val="20"/>
          <w:lang w:eastAsia="lv-LV"/>
        </w:rPr>
      </w:pPr>
      <w:r w:rsidRPr="00072136">
        <w:rPr>
          <w:rFonts w:eastAsia="Times New Roman" w:cs="Times New Roman"/>
          <w:b/>
          <w:szCs w:val="20"/>
          <w:lang w:eastAsia="lv-LV"/>
        </w:rPr>
        <w:t>Saistošo noteikumu Nr.</w:t>
      </w:r>
      <w:r w:rsidR="00DB3520">
        <w:rPr>
          <w:rFonts w:eastAsia="Times New Roman" w:cs="Times New Roman"/>
          <w:b/>
          <w:szCs w:val="20"/>
          <w:lang w:eastAsia="lv-LV"/>
        </w:rPr>
        <w:t>18</w:t>
      </w:r>
      <w:r w:rsidRPr="00072136">
        <w:rPr>
          <w:rFonts w:eastAsia="Times New Roman" w:cs="Times New Roman"/>
          <w:b/>
          <w:szCs w:val="20"/>
          <w:lang w:eastAsia="lv-LV"/>
        </w:rPr>
        <w:t xml:space="preserve"> “Par grozījumu Tukuma novada Domes </w:t>
      </w:r>
    </w:p>
    <w:p w:rsidR="00072136" w:rsidRPr="00072136" w:rsidRDefault="00072136" w:rsidP="00BF1267">
      <w:pPr>
        <w:ind w:right="5"/>
        <w:jc w:val="center"/>
        <w:rPr>
          <w:rFonts w:eastAsia="Times New Roman" w:cs="Times New Roman"/>
          <w:b/>
          <w:szCs w:val="20"/>
          <w:lang w:eastAsia="lv-LV"/>
        </w:rPr>
      </w:pPr>
      <w:proofErr w:type="gramStart"/>
      <w:r w:rsidRPr="00072136">
        <w:rPr>
          <w:rFonts w:eastAsia="Times New Roman" w:cs="Times New Roman"/>
          <w:b/>
          <w:szCs w:val="20"/>
          <w:lang w:eastAsia="lv-LV"/>
        </w:rPr>
        <w:t>2016.gada</w:t>
      </w:r>
      <w:proofErr w:type="gramEnd"/>
      <w:r w:rsidRPr="00072136">
        <w:rPr>
          <w:rFonts w:eastAsia="Times New Roman" w:cs="Times New Roman"/>
          <w:b/>
          <w:szCs w:val="20"/>
          <w:lang w:eastAsia="lv-LV"/>
        </w:rPr>
        <w:t xml:space="preserve"> 29.jūnija saistošajos noteikumos Nr.18 “</w:t>
      </w:r>
      <w:r w:rsidRPr="00072136">
        <w:rPr>
          <w:rFonts w:eastAsia="Times New Roman" w:cs="Times New Roman"/>
          <w:b/>
          <w:bCs/>
          <w:szCs w:val="24"/>
          <w:lang w:eastAsia="lv-LV"/>
        </w:rPr>
        <w:t xml:space="preserve">Par pašvaldības palīdzību ēku fasāžu atjaunošanai”” </w:t>
      </w:r>
    </w:p>
    <w:p w:rsidR="00072136" w:rsidRPr="00072136" w:rsidRDefault="00072136" w:rsidP="00BF1267">
      <w:pPr>
        <w:ind w:right="0"/>
        <w:jc w:val="center"/>
        <w:rPr>
          <w:rFonts w:eastAsia="Times New Roman" w:cs="Times New Roman"/>
          <w:b/>
          <w:szCs w:val="24"/>
          <w:highlight w:val="yellow"/>
          <w:lang w:eastAsia="lv-LV"/>
        </w:rPr>
      </w:pPr>
      <w:r w:rsidRPr="00072136">
        <w:rPr>
          <w:rFonts w:eastAsia="Times New Roman" w:cs="Times New Roman"/>
          <w:b/>
          <w:bCs/>
          <w:szCs w:val="24"/>
          <w:lang w:eastAsia="lv-LV"/>
        </w:rPr>
        <w:t>paskaidrojuma raksts</w:t>
      </w:r>
    </w:p>
    <w:p w:rsidR="00072136" w:rsidRPr="00072136" w:rsidRDefault="00072136" w:rsidP="00BF1267">
      <w:pPr>
        <w:spacing w:line="276" w:lineRule="auto"/>
        <w:ind w:right="5" w:firstLine="180"/>
        <w:jc w:val="center"/>
        <w:rPr>
          <w:rFonts w:eastAsia="Calibri" w:cs="Times New Roman"/>
          <w:bCs/>
          <w:highlight w:val="yellow"/>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center"/>
              <w:rPr>
                <w:rFonts w:eastAsia="Calibri" w:cs="Times New Roman"/>
                <w:szCs w:val="24"/>
                <w:lang w:eastAsia="lv-LV"/>
              </w:rPr>
            </w:pPr>
            <w:r w:rsidRPr="00072136">
              <w:rPr>
                <w:rFonts w:eastAsia="Calibri" w:cs="Times New Roman"/>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jc w:val="center"/>
              <w:rPr>
                <w:rFonts w:eastAsia="Times New Roman" w:cs="Times New Roman"/>
                <w:bCs/>
                <w:szCs w:val="24"/>
              </w:rPr>
            </w:pPr>
            <w:r w:rsidRPr="00072136">
              <w:rPr>
                <w:rFonts w:eastAsia="Times New Roman" w:cs="Times New Roman"/>
                <w:bCs/>
                <w:szCs w:val="24"/>
              </w:rPr>
              <w:t>Norādāmā informācija</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szCs w:val="24"/>
                <w:highlight w:val="yellow"/>
                <w:lang w:eastAsia="lv-LV"/>
              </w:rPr>
            </w:pPr>
            <w:r w:rsidRPr="00072136">
              <w:rPr>
                <w:rFonts w:eastAsia="Calibri" w:cs="Times New Roman"/>
                <w:bCs/>
                <w:szCs w:val="24"/>
                <w:lang w:eastAsia="lv-LV"/>
              </w:rPr>
              <w:t>1.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6"/>
              <w:rPr>
                <w:rFonts w:eastAsia="Calibri" w:cs="Times New Roman"/>
                <w:szCs w:val="24"/>
              </w:rPr>
            </w:pPr>
            <w:r w:rsidRPr="00072136">
              <w:rPr>
                <w:rFonts w:eastAsia="Calibri" w:cs="Times New Roman"/>
                <w:szCs w:val="24"/>
              </w:rPr>
              <w:t xml:space="preserve">Likumprojekts “Grozījumi likumā “Par kultūras pieminekļu aizsardzību”” (Nr.1131/Lp12), kas Saeimā pieņemts </w:t>
            </w:r>
            <w:proofErr w:type="gramStart"/>
            <w:r w:rsidRPr="00072136">
              <w:rPr>
                <w:rFonts w:eastAsia="Calibri" w:cs="Times New Roman"/>
                <w:szCs w:val="24"/>
              </w:rPr>
              <w:t>2018.gada</w:t>
            </w:r>
            <w:proofErr w:type="gramEnd"/>
            <w:r w:rsidRPr="00072136">
              <w:rPr>
                <w:rFonts w:eastAsia="Calibri" w:cs="Times New Roman"/>
                <w:szCs w:val="24"/>
              </w:rPr>
              <w:t xml:space="preserve"> 17.maijā, paredz aizstāt visā likumā vārdus “Valsts kultūras pieminekļu aizsardzības inspekcija” (attiecīgā locījumā) ar vārdiem “Nacionālā kultūras mantojuma  pārvalde” (attiecīgā locījumā).</w:t>
            </w:r>
          </w:p>
          <w:p w:rsidR="00072136" w:rsidRPr="00072136" w:rsidRDefault="00072136" w:rsidP="00BF1267">
            <w:pPr>
              <w:ind w:right="0"/>
              <w:rPr>
                <w:rFonts w:eastAsia="Times New Roman" w:cs="Times New Roman"/>
                <w:bCs/>
                <w:szCs w:val="24"/>
                <w:lang w:eastAsia="lv-LV"/>
              </w:rPr>
            </w:pPr>
            <w:r w:rsidRPr="00072136">
              <w:rPr>
                <w:rFonts w:eastAsia="Calibri" w:cs="Times New Roman"/>
                <w:szCs w:val="24"/>
              </w:rPr>
              <w:t xml:space="preserve">Līdz ar to nepieciešams precizēt </w:t>
            </w:r>
            <w:r w:rsidRPr="00072136">
              <w:rPr>
                <w:rFonts w:eastAsia="Times New Roman" w:cs="Times New Roman"/>
                <w:szCs w:val="20"/>
                <w:lang w:eastAsia="lv-LV"/>
              </w:rPr>
              <w:t xml:space="preserve">Tukuma novada Domes </w:t>
            </w:r>
            <w:proofErr w:type="gramStart"/>
            <w:r w:rsidRPr="00072136">
              <w:rPr>
                <w:rFonts w:eastAsia="Times New Roman" w:cs="Times New Roman"/>
                <w:szCs w:val="20"/>
                <w:lang w:eastAsia="lv-LV"/>
              </w:rPr>
              <w:t>2016.gada</w:t>
            </w:r>
            <w:proofErr w:type="gramEnd"/>
            <w:r w:rsidRPr="00072136">
              <w:rPr>
                <w:rFonts w:eastAsia="Times New Roman" w:cs="Times New Roman"/>
                <w:szCs w:val="20"/>
                <w:lang w:eastAsia="lv-LV"/>
              </w:rPr>
              <w:t xml:space="preserve"> 29.jūnija saistošo noteikumu Nr.18 “</w:t>
            </w:r>
            <w:r w:rsidRPr="00072136">
              <w:rPr>
                <w:rFonts w:eastAsia="Times New Roman" w:cs="Times New Roman"/>
                <w:bCs/>
                <w:szCs w:val="24"/>
                <w:lang w:eastAsia="lv-LV"/>
              </w:rPr>
              <w:t xml:space="preserve">Par pašvaldības palīdzību ēku fasāžu atjaunošanai” 1.pielikumā lietoto terminoloģiju atbilstoši </w:t>
            </w:r>
            <w:r w:rsidRPr="00072136">
              <w:rPr>
                <w:rFonts w:eastAsia="Calibri" w:cs="Times New Roman"/>
                <w:szCs w:val="24"/>
              </w:rPr>
              <w:t>likumam “Par kultūras pieminekļu aizsardzību”.</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tcPr>
          <w:p w:rsidR="00072136" w:rsidRPr="00072136" w:rsidRDefault="00072136" w:rsidP="00BF1267">
            <w:pPr>
              <w:ind w:right="0"/>
              <w:jc w:val="left"/>
              <w:rPr>
                <w:rFonts w:eastAsia="Calibri" w:cs="Times New Roman"/>
                <w:bCs/>
                <w:szCs w:val="24"/>
                <w:lang w:eastAsia="lv-LV"/>
              </w:rPr>
            </w:pPr>
            <w:r w:rsidRPr="00072136">
              <w:rPr>
                <w:rFonts w:eastAsia="Calibri" w:cs="Times New Roman"/>
                <w:bCs/>
                <w:szCs w:val="24"/>
                <w:lang w:eastAsia="lv-LV"/>
              </w:rPr>
              <w:t>2.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tcPr>
          <w:p w:rsidR="00072136" w:rsidRPr="00072136" w:rsidRDefault="00072136" w:rsidP="00BF1267">
            <w:pPr>
              <w:ind w:right="6"/>
              <w:rPr>
                <w:rFonts w:eastAsia="Calibri" w:cs="Times New Roman"/>
                <w:szCs w:val="24"/>
              </w:rPr>
            </w:pPr>
            <w:r w:rsidRPr="00072136">
              <w:rPr>
                <w:rFonts w:eastAsia="Calibri" w:cs="Times New Roman"/>
                <w:szCs w:val="24"/>
              </w:rPr>
              <w:t xml:space="preserve">Nepieciešams saskaņot </w:t>
            </w:r>
            <w:r w:rsidRPr="00072136">
              <w:rPr>
                <w:rFonts w:eastAsia="Times New Roman" w:cs="Times New Roman"/>
                <w:szCs w:val="20"/>
                <w:lang w:eastAsia="lv-LV"/>
              </w:rPr>
              <w:t xml:space="preserve">Tukuma novada Domes </w:t>
            </w:r>
            <w:proofErr w:type="gramStart"/>
            <w:r w:rsidRPr="00072136">
              <w:rPr>
                <w:rFonts w:eastAsia="Times New Roman" w:cs="Times New Roman"/>
                <w:szCs w:val="20"/>
                <w:lang w:eastAsia="lv-LV"/>
              </w:rPr>
              <w:t>2016.gada</w:t>
            </w:r>
            <w:proofErr w:type="gramEnd"/>
            <w:r w:rsidRPr="00072136">
              <w:rPr>
                <w:rFonts w:eastAsia="Times New Roman" w:cs="Times New Roman"/>
                <w:szCs w:val="20"/>
                <w:lang w:eastAsia="lv-LV"/>
              </w:rPr>
              <w:t xml:space="preserve"> 29.jūnija saistošo noteikumu Nr.18 “</w:t>
            </w:r>
            <w:r w:rsidRPr="00072136">
              <w:rPr>
                <w:rFonts w:eastAsia="Times New Roman" w:cs="Times New Roman"/>
                <w:bCs/>
                <w:szCs w:val="24"/>
                <w:lang w:eastAsia="lv-LV"/>
              </w:rPr>
              <w:t>Par pašvaldības palīdzību ēku fasāžu atjaunošanai” 1.pielikumā lietoto iestādes nosaukumu ar likumā “</w:t>
            </w:r>
            <w:r w:rsidRPr="00072136">
              <w:rPr>
                <w:rFonts w:eastAsia="Calibri" w:cs="Times New Roman"/>
                <w:szCs w:val="24"/>
              </w:rPr>
              <w:t>Par kultūras pieminekļu aizsardzību” lietoto  nosaukumu.</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072136" w:rsidRPr="00072136" w:rsidRDefault="00072136" w:rsidP="00BF1267">
            <w:pPr>
              <w:ind w:right="-24"/>
              <w:jc w:val="left"/>
              <w:rPr>
                <w:rFonts w:eastAsia="Times New Roman" w:cs="Times New Roman"/>
                <w:bCs/>
                <w:szCs w:val="24"/>
                <w:highlight w:val="yellow"/>
                <w:lang w:eastAsia="lv-LV"/>
              </w:rPr>
            </w:pPr>
            <w:r w:rsidRPr="00072136">
              <w:rPr>
                <w:rFonts w:eastAsia="Times New Roman" w:cs="Times New Roman"/>
                <w:bCs/>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rPr>
                <w:rFonts w:eastAsia="Calibri" w:cs="Times New Roman"/>
                <w:szCs w:val="24"/>
                <w:highlight w:val="yellow"/>
                <w:lang w:eastAsia="lv-LV"/>
              </w:rPr>
            </w:pPr>
            <w:r w:rsidRPr="00072136">
              <w:rPr>
                <w:rFonts w:eastAsia="Calibri" w:cs="Times New Roman"/>
                <w:bCs/>
                <w:szCs w:val="24"/>
                <w:lang w:eastAsia="lv-LV"/>
              </w:rPr>
              <w:t>Neietekmē.</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rPr>
            </w:pPr>
            <w:r w:rsidRPr="00072136">
              <w:rPr>
                <w:rFonts w:eastAsia="Calibri" w:cs="Times New Roman"/>
                <w:bCs/>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rPr>
                <w:rFonts w:eastAsia="Calibri" w:cs="Times New Roman"/>
                <w:bCs/>
                <w:szCs w:val="24"/>
                <w:highlight w:val="yellow"/>
                <w:lang w:eastAsia="lv-LV"/>
              </w:rPr>
            </w:pPr>
            <w:r w:rsidRPr="00072136">
              <w:rPr>
                <w:rFonts w:eastAsia="Calibri" w:cs="Times New Roman"/>
                <w:bCs/>
                <w:szCs w:val="24"/>
                <w:lang w:eastAsia="lv-LV"/>
              </w:rPr>
              <w:t>Neietekmē.</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rPr>
            </w:pPr>
            <w:r w:rsidRPr="00072136">
              <w:rPr>
                <w:rFonts w:eastAsia="Calibri" w:cs="Times New Roman"/>
                <w:bCs/>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rPr>
                <w:rFonts w:eastAsia="Calibri" w:cs="Times New Roman"/>
                <w:bCs/>
                <w:color w:val="000000"/>
                <w:szCs w:val="24"/>
                <w:highlight w:val="yellow"/>
                <w:lang w:eastAsia="lv-LV"/>
              </w:rPr>
            </w:pPr>
            <w:r w:rsidRPr="00072136">
              <w:rPr>
                <w:rFonts w:eastAsia="Calibri" w:cs="Times New Roman"/>
                <w:bCs/>
                <w:color w:val="000000"/>
                <w:szCs w:val="24"/>
                <w:lang w:eastAsia="lv-LV"/>
              </w:rPr>
              <w:t>Neietekmē.</w:t>
            </w:r>
          </w:p>
        </w:tc>
      </w:tr>
      <w:tr w:rsidR="00072136" w:rsidRPr="00072136" w:rsidTr="00C12054">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highlight w:val="yellow"/>
              </w:rPr>
            </w:pPr>
            <w:r w:rsidRPr="00072136">
              <w:rPr>
                <w:rFonts w:eastAsia="Calibri" w:cs="Times New Roman"/>
                <w:bCs/>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jc w:val="left"/>
              <w:rPr>
                <w:rFonts w:eastAsia="Times New Roman" w:cs="Times New Roman"/>
                <w:color w:val="000000"/>
                <w:szCs w:val="24"/>
                <w:highlight w:val="yellow"/>
              </w:rPr>
            </w:pPr>
            <w:r w:rsidRPr="00072136">
              <w:rPr>
                <w:rFonts w:eastAsia="Times New Roman" w:cs="Times New Roman"/>
                <w:color w:val="000000"/>
                <w:szCs w:val="24"/>
              </w:rPr>
              <w:t>Konsultācijas nav notikušas.</w:t>
            </w:r>
          </w:p>
        </w:tc>
      </w:tr>
    </w:tbl>
    <w:p w:rsidR="00072136" w:rsidRPr="00072136" w:rsidRDefault="00072136" w:rsidP="00BF1267">
      <w:pPr>
        <w:ind w:left="5760" w:right="0" w:firstLine="720"/>
        <w:rPr>
          <w:rFonts w:eastAsia="Times New Roman" w:cs="Times New Roman"/>
          <w:szCs w:val="24"/>
          <w:highlight w:val="yellow"/>
          <w:lang w:eastAsia="lv-LV"/>
        </w:rPr>
      </w:pPr>
    </w:p>
    <w:p w:rsidR="00072136" w:rsidRDefault="00072136" w:rsidP="00BF1267">
      <w:pPr>
        <w:ind w:left="5760" w:right="0" w:firstLine="720"/>
        <w:rPr>
          <w:rFonts w:eastAsia="Times New Roman" w:cs="Times New Roman"/>
          <w:color w:val="000000"/>
          <w:szCs w:val="24"/>
          <w:highlight w:val="yellow"/>
          <w:lang w:eastAsia="lv-LV"/>
        </w:rPr>
      </w:pPr>
    </w:p>
    <w:p w:rsidR="00DB3520" w:rsidRPr="00072136" w:rsidRDefault="00DB3520" w:rsidP="00BF1267">
      <w:pPr>
        <w:ind w:left="5760" w:right="0" w:firstLine="720"/>
        <w:rPr>
          <w:rFonts w:eastAsia="Times New Roman" w:cs="Times New Roman"/>
          <w:color w:val="000000"/>
          <w:szCs w:val="24"/>
          <w:highlight w:val="yellow"/>
          <w:lang w:eastAsia="lv-LV"/>
        </w:rPr>
      </w:pPr>
    </w:p>
    <w:p w:rsidR="00DB3520" w:rsidRDefault="00DB3520" w:rsidP="00DB3520">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DB3520" w:rsidRDefault="00DB3520" w:rsidP="00DB3520">
      <w:pPr>
        <w:ind w:right="0"/>
        <w:rPr>
          <w:rFonts w:eastAsia="Times New Roman" w:cs="Times New Roman"/>
          <w:szCs w:val="24"/>
          <w:lang w:eastAsia="da-DK"/>
        </w:rPr>
      </w:pPr>
    </w:p>
    <w:p w:rsidR="00072136" w:rsidRPr="00072136" w:rsidRDefault="00072136" w:rsidP="00BF1267">
      <w:pPr>
        <w:ind w:left="5760" w:right="0" w:firstLine="720"/>
        <w:rPr>
          <w:rFonts w:eastAsia="Times New Roman" w:cs="Times New Roman"/>
          <w:color w:val="000000"/>
          <w:szCs w:val="24"/>
          <w:highlight w:val="yellow"/>
          <w:lang w:eastAsia="lv-LV"/>
        </w:rPr>
      </w:pPr>
    </w:p>
    <w:p w:rsidR="00072136" w:rsidRPr="00072136" w:rsidRDefault="00072136" w:rsidP="00BF1267">
      <w:pPr>
        <w:ind w:left="5760" w:right="0" w:firstLine="720"/>
        <w:rPr>
          <w:rFonts w:eastAsia="Times New Roman" w:cs="Times New Roman"/>
          <w:color w:val="000000"/>
          <w:szCs w:val="24"/>
          <w:highlight w:val="yellow"/>
          <w:lang w:eastAsia="lv-LV"/>
        </w:rPr>
      </w:pPr>
    </w:p>
    <w:p w:rsidR="00072136" w:rsidRPr="00072136" w:rsidRDefault="00072136" w:rsidP="00BF1267">
      <w:pPr>
        <w:ind w:right="0"/>
        <w:rPr>
          <w:rFonts w:eastAsia="Calibri" w:cs="Times New Roman"/>
          <w:sz w:val="20"/>
          <w:szCs w:val="20"/>
        </w:rPr>
      </w:pPr>
    </w:p>
    <w:p w:rsidR="00072136" w:rsidRPr="00072136" w:rsidRDefault="00072136" w:rsidP="00BF1267">
      <w:pPr>
        <w:ind w:right="5"/>
        <w:jc w:val="left"/>
        <w:rPr>
          <w:rFonts w:eastAsia="Times New Roman" w:cs="Times New Roman"/>
          <w:szCs w:val="24"/>
          <w:highlight w:val="yellow"/>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706145" w:rsidRDefault="00706145" w:rsidP="00DB3520">
      <w:pPr>
        <w:ind w:right="43"/>
        <w:jc w:val="right"/>
        <w:rPr>
          <w:rFonts w:eastAsia="Times New Roman" w:cs="Times New Roman"/>
          <w:sz w:val="20"/>
          <w:szCs w:val="20"/>
          <w:lang w:eastAsia="lv-LV"/>
        </w:rPr>
      </w:pPr>
    </w:p>
    <w:p w:rsidR="00706145" w:rsidRDefault="00706145" w:rsidP="00DB3520">
      <w:pPr>
        <w:ind w:right="43"/>
        <w:jc w:val="right"/>
        <w:rPr>
          <w:rFonts w:eastAsia="Times New Roman" w:cs="Times New Roman"/>
          <w:sz w:val="20"/>
          <w:szCs w:val="20"/>
          <w:lang w:eastAsia="lv-LV"/>
        </w:rPr>
      </w:pPr>
    </w:p>
    <w:p w:rsidR="00706145" w:rsidRDefault="00706145" w:rsidP="00DB3520">
      <w:pPr>
        <w:ind w:right="43"/>
        <w:jc w:val="right"/>
        <w:rPr>
          <w:rFonts w:eastAsia="Times New Roman" w:cs="Times New Roman"/>
          <w:sz w:val="20"/>
          <w:szCs w:val="20"/>
          <w:lang w:eastAsia="lv-LV"/>
        </w:rPr>
      </w:pPr>
    </w:p>
    <w:p w:rsidR="00706145" w:rsidRDefault="00706145" w:rsidP="00DB3520">
      <w:pPr>
        <w:ind w:right="43"/>
        <w:jc w:val="right"/>
        <w:rPr>
          <w:rFonts w:eastAsia="Times New Roman" w:cs="Times New Roman"/>
          <w:sz w:val="20"/>
          <w:szCs w:val="20"/>
          <w:lang w:eastAsia="lv-LV"/>
        </w:rPr>
      </w:pPr>
    </w:p>
    <w:p w:rsidR="00072136" w:rsidRPr="00072136" w:rsidRDefault="00DB3520" w:rsidP="00DB3520">
      <w:pPr>
        <w:ind w:right="43"/>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jc w:val="right"/>
        <w:rPr>
          <w:rFonts w:eastAsia="Times New Roman" w:cs="Times New Roman"/>
          <w:sz w:val="20"/>
          <w:szCs w:val="20"/>
          <w:lang w:eastAsia="lv-LV"/>
        </w:rPr>
      </w:pPr>
    </w:p>
    <w:p w:rsidR="00072136" w:rsidRPr="00072136" w:rsidRDefault="00072136" w:rsidP="00BF1267">
      <w:pPr>
        <w:ind w:right="43"/>
        <w:jc w:val="right"/>
        <w:rPr>
          <w:rFonts w:eastAsia="Times New Roman" w:cs="Times New Roman"/>
          <w:sz w:val="20"/>
          <w:szCs w:val="20"/>
          <w:lang w:eastAsia="lv-LV"/>
        </w:rPr>
      </w:pPr>
      <w:r w:rsidRPr="00072136">
        <w:rPr>
          <w:rFonts w:eastAsia="Times New Roman" w:cs="Times New Roman"/>
          <w:sz w:val="20"/>
          <w:szCs w:val="20"/>
          <w:lang w:eastAsia="lv-LV"/>
        </w:rPr>
        <w:t xml:space="preserve"> </w:t>
      </w:r>
    </w:p>
    <w:p w:rsidR="00072136" w:rsidRDefault="00072136" w:rsidP="00BF1267">
      <w:pPr>
        <w:ind w:right="43"/>
        <w:rPr>
          <w:rFonts w:eastAsia="Times New Roman" w:cs="Times New Roman"/>
          <w:sz w:val="20"/>
          <w:szCs w:val="20"/>
          <w:lang w:eastAsia="lv-LV"/>
        </w:rPr>
      </w:pPr>
    </w:p>
    <w:p w:rsidR="003B5826" w:rsidRPr="00072136" w:rsidRDefault="003B582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APSTIPRINĀTI</w:t>
      </w:r>
      <w:r w:rsidRPr="00072136">
        <w:rPr>
          <w:rFonts w:eastAsia="Times New Roman" w:cs="Times New Roman"/>
          <w:sz w:val="20"/>
          <w:szCs w:val="20"/>
          <w:lang w:eastAsia="lv-LV"/>
        </w:rPr>
        <w:tab/>
      </w:r>
    </w:p>
    <w:p w:rsidR="00072136" w:rsidRPr="00072136" w:rsidRDefault="00072136" w:rsidP="00BF1267">
      <w:pPr>
        <w:ind w:right="43"/>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                </w:t>
      </w:r>
      <w:r w:rsidRPr="00072136">
        <w:rPr>
          <w:rFonts w:eastAsia="Times New Roman" w:cs="Times New Roman"/>
          <w:sz w:val="20"/>
          <w:szCs w:val="20"/>
          <w:lang w:eastAsia="lv-LV"/>
        </w:rPr>
        <w:tab/>
        <w:t xml:space="preserve"> </w:t>
      </w:r>
      <w:r w:rsidRPr="00072136">
        <w:rPr>
          <w:rFonts w:eastAsia="Times New Roman" w:cs="Times New Roman"/>
          <w:sz w:val="20"/>
          <w:szCs w:val="20"/>
          <w:lang w:eastAsia="lv-LV"/>
        </w:rPr>
        <w:tab/>
        <w:t xml:space="preserve">ar Tukuma novada Domes </w:t>
      </w:r>
      <w:r w:rsidR="00DB3520">
        <w:rPr>
          <w:rFonts w:eastAsia="Times New Roman" w:cs="Times New Roman"/>
          <w:sz w:val="20"/>
          <w:szCs w:val="20"/>
          <w:lang w:eastAsia="lv-LV"/>
        </w:rPr>
        <w:t>25</w:t>
      </w:r>
      <w:r w:rsidRPr="00072136">
        <w:rPr>
          <w:rFonts w:eastAsia="Times New Roman" w:cs="Times New Roman"/>
          <w:sz w:val="20"/>
          <w:szCs w:val="20"/>
          <w:lang w:eastAsia="lv-LV"/>
        </w:rPr>
        <w:t>.10.2018.</w:t>
      </w:r>
    </w:p>
    <w:p w:rsidR="00072136" w:rsidRPr="00072136" w:rsidRDefault="00072136" w:rsidP="00BF1267">
      <w:pPr>
        <w:ind w:right="43"/>
        <w:rPr>
          <w:rFonts w:eastAsia="Times New Roman" w:cs="Times New Roman"/>
          <w:sz w:val="20"/>
          <w:szCs w:val="20"/>
          <w:lang w:eastAsia="lv-LV"/>
        </w:rPr>
      </w:pPr>
      <w:r w:rsidRPr="00072136">
        <w:rPr>
          <w:rFonts w:eastAsia="Times New Roman" w:cs="Times New Roman"/>
          <w:sz w:val="20"/>
          <w:szCs w:val="20"/>
          <w:lang w:eastAsia="lv-LV"/>
        </w:rPr>
        <w:t xml:space="preserve">               </w:t>
      </w:r>
      <w:r w:rsidRPr="00072136">
        <w:rPr>
          <w:rFonts w:eastAsia="Times New Roman" w:cs="Times New Roman"/>
          <w:sz w:val="20"/>
          <w:szCs w:val="20"/>
          <w:lang w:eastAsia="lv-LV"/>
        </w:rPr>
        <w:tab/>
        <w:t xml:space="preserve">                                                                                                    </w:t>
      </w:r>
      <w:r w:rsidR="00BD585B">
        <w:rPr>
          <w:rFonts w:eastAsia="Times New Roman" w:cs="Times New Roman"/>
          <w:sz w:val="20"/>
          <w:szCs w:val="20"/>
          <w:lang w:eastAsia="lv-LV"/>
        </w:rPr>
        <w:t xml:space="preserve"> </w:t>
      </w:r>
      <w:r w:rsidRPr="00072136">
        <w:rPr>
          <w:rFonts w:eastAsia="Times New Roman" w:cs="Times New Roman"/>
          <w:sz w:val="20"/>
          <w:szCs w:val="20"/>
          <w:lang w:eastAsia="lv-LV"/>
        </w:rPr>
        <w:t>lēmumu (prot. Nr.</w:t>
      </w:r>
      <w:r w:rsidR="00DB3520">
        <w:rPr>
          <w:rFonts w:eastAsia="Times New Roman" w:cs="Times New Roman"/>
          <w:sz w:val="20"/>
          <w:szCs w:val="20"/>
          <w:lang w:eastAsia="lv-LV"/>
        </w:rPr>
        <w:t>23</w:t>
      </w:r>
      <w:r w:rsidRPr="00072136">
        <w:rPr>
          <w:rFonts w:eastAsia="Times New Roman" w:cs="Times New Roman"/>
          <w:sz w:val="20"/>
          <w:szCs w:val="20"/>
          <w:lang w:eastAsia="lv-LV"/>
        </w:rPr>
        <w:t xml:space="preserve">, </w:t>
      </w:r>
      <w:r w:rsidR="00DB3520">
        <w:rPr>
          <w:rFonts w:eastAsia="Times New Roman" w:cs="Times New Roman"/>
          <w:sz w:val="20"/>
          <w:szCs w:val="20"/>
          <w:lang w:eastAsia="lv-LV"/>
        </w:rPr>
        <w:t>4</w:t>
      </w:r>
      <w:r w:rsidRPr="00072136">
        <w:rPr>
          <w:rFonts w:eastAsia="Times New Roman" w:cs="Times New Roman"/>
          <w:sz w:val="20"/>
          <w:szCs w:val="20"/>
          <w:lang w:eastAsia="lv-LV"/>
        </w:rPr>
        <w:t>.§.)</w:t>
      </w: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jc w:val="center"/>
        <w:rPr>
          <w:rFonts w:eastAsia="Times New Roman" w:cs="Times New Roman"/>
          <w:b/>
          <w:szCs w:val="20"/>
          <w:lang w:eastAsia="lv-LV"/>
        </w:rPr>
      </w:pPr>
      <w:r w:rsidRPr="00072136">
        <w:rPr>
          <w:rFonts w:eastAsia="Times New Roman" w:cs="Times New Roman"/>
          <w:b/>
          <w:szCs w:val="20"/>
          <w:lang w:eastAsia="lv-LV"/>
        </w:rPr>
        <w:t> SAISTOŠIE NOTEIKUMI</w:t>
      </w:r>
    </w:p>
    <w:p w:rsidR="00072136" w:rsidRPr="00072136" w:rsidRDefault="00072136" w:rsidP="00BF1267">
      <w:pPr>
        <w:ind w:right="43"/>
        <w:jc w:val="center"/>
        <w:rPr>
          <w:rFonts w:eastAsia="Times New Roman" w:cs="Times New Roman"/>
          <w:szCs w:val="20"/>
          <w:lang w:eastAsia="lv-LV"/>
        </w:rPr>
      </w:pPr>
      <w:r w:rsidRPr="00072136">
        <w:rPr>
          <w:rFonts w:eastAsia="Times New Roman" w:cs="Times New Roman"/>
          <w:szCs w:val="20"/>
          <w:lang w:eastAsia="lv-LV"/>
        </w:rPr>
        <w:t>Tukumā</w:t>
      </w:r>
    </w:p>
    <w:p w:rsidR="00072136" w:rsidRPr="00072136" w:rsidRDefault="00072136" w:rsidP="00BF1267">
      <w:pPr>
        <w:ind w:right="43"/>
        <w:rPr>
          <w:rFonts w:eastAsia="Times New Roman" w:cs="Times New Roman"/>
          <w:szCs w:val="20"/>
          <w:lang w:eastAsia="lv-LV"/>
        </w:rPr>
      </w:pPr>
      <w:proofErr w:type="gramStart"/>
      <w:r w:rsidRPr="00072136">
        <w:rPr>
          <w:rFonts w:eastAsia="Times New Roman" w:cs="Times New Roman"/>
          <w:szCs w:val="20"/>
          <w:lang w:eastAsia="lv-LV"/>
        </w:rPr>
        <w:t>2018.gada</w:t>
      </w:r>
      <w:proofErr w:type="gramEnd"/>
      <w:r w:rsidRPr="00072136">
        <w:rPr>
          <w:rFonts w:eastAsia="Times New Roman" w:cs="Times New Roman"/>
          <w:szCs w:val="20"/>
          <w:lang w:eastAsia="lv-LV"/>
        </w:rPr>
        <w:t xml:space="preserve"> </w:t>
      </w:r>
      <w:r w:rsidR="00DB3520">
        <w:rPr>
          <w:rFonts w:eastAsia="Times New Roman" w:cs="Times New Roman"/>
          <w:szCs w:val="20"/>
          <w:lang w:eastAsia="lv-LV"/>
        </w:rPr>
        <w:t>25</w:t>
      </w:r>
      <w:r w:rsidRPr="00072136">
        <w:rPr>
          <w:rFonts w:eastAsia="Times New Roman" w:cs="Times New Roman"/>
          <w:szCs w:val="20"/>
          <w:lang w:eastAsia="lv-LV"/>
        </w:rPr>
        <w:t xml:space="preserve">.oktobrī                                                                                                          </w:t>
      </w:r>
      <w:r w:rsidR="00DB3520">
        <w:rPr>
          <w:rFonts w:eastAsia="Times New Roman" w:cs="Times New Roman"/>
          <w:b/>
          <w:szCs w:val="20"/>
          <w:lang w:eastAsia="lv-LV"/>
        </w:rPr>
        <w:t>Nr.18</w:t>
      </w:r>
    </w:p>
    <w:p w:rsidR="00072136" w:rsidRPr="00072136" w:rsidRDefault="00DB3520" w:rsidP="00BF1267">
      <w:pPr>
        <w:ind w:right="43"/>
        <w:jc w:val="right"/>
        <w:rPr>
          <w:rFonts w:eastAsia="Times New Roman" w:cs="Times New Roman"/>
          <w:szCs w:val="20"/>
          <w:lang w:eastAsia="lv-LV"/>
        </w:rPr>
      </w:pPr>
      <w:r>
        <w:rPr>
          <w:rFonts w:eastAsia="Times New Roman" w:cs="Times New Roman"/>
          <w:szCs w:val="20"/>
          <w:lang w:eastAsia="lv-LV"/>
        </w:rPr>
        <w:t>(prot. Nr.23</w:t>
      </w:r>
      <w:r w:rsidR="00072136" w:rsidRPr="00072136">
        <w:rPr>
          <w:rFonts w:eastAsia="Times New Roman" w:cs="Times New Roman"/>
          <w:szCs w:val="20"/>
          <w:lang w:eastAsia="lv-LV"/>
        </w:rPr>
        <w:t xml:space="preserve">. </w:t>
      </w:r>
      <w:r>
        <w:rPr>
          <w:rFonts w:eastAsia="Times New Roman" w:cs="Times New Roman"/>
          <w:szCs w:val="20"/>
          <w:lang w:eastAsia="lv-LV"/>
        </w:rPr>
        <w:t>4</w:t>
      </w:r>
      <w:r w:rsidR="00072136" w:rsidRPr="00072136">
        <w:rPr>
          <w:rFonts w:eastAsia="Times New Roman" w:cs="Times New Roman"/>
          <w:szCs w:val="20"/>
          <w:lang w:eastAsia="lv-LV"/>
        </w:rPr>
        <w:t>.§.)</w:t>
      </w:r>
    </w:p>
    <w:p w:rsidR="00072136" w:rsidRPr="00072136" w:rsidRDefault="00072136" w:rsidP="00BF1267">
      <w:pPr>
        <w:ind w:right="43"/>
        <w:jc w:val="right"/>
        <w:rPr>
          <w:rFonts w:eastAsia="Times New Roman" w:cs="Times New Roman"/>
          <w:szCs w:val="20"/>
          <w:highlight w:val="yellow"/>
          <w:lang w:eastAsia="lv-LV"/>
        </w:rPr>
      </w:pPr>
    </w:p>
    <w:p w:rsidR="00072136" w:rsidRPr="00072136" w:rsidRDefault="00072136" w:rsidP="00BF1267">
      <w:pPr>
        <w:ind w:right="43"/>
        <w:jc w:val="left"/>
        <w:rPr>
          <w:rFonts w:eastAsia="Times New Roman" w:cs="Times New Roman"/>
          <w:b/>
          <w:szCs w:val="20"/>
          <w:highlight w:val="yellow"/>
          <w:lang w:eastAsia="lv-LV"/>
        </w:rPr>
      </w:pPr>
    </w:p>
    <w:p w:rsidR="00072136" w:rsidRPr="00072136" w:rsidRDefault="00072136" w:rsidP="00BF1267">
      <w:pPr>
        <w:ind w:right="43"/>
        <w:jc w:val="left"/>
        <w:rPr>
          <w:rFonts w:eastAsia="Times New Roman" w:cs="Times New Roman"/>
          <w:b/>
          <w:szCs w:val="20"/>
          <w:lang w:eastAsia="lv-LV"/>
        </w:rPr>
      </w:pPr>
      <w:r w:rsidRPr="00072136">
        <w:rPr>
          <w:rFonts w:eastAsia="Times New Roman" w:cs="Times New Roman"/>
          <w:b/>
          <w:szCs w:val="20"/>
          <w:lang w:eastAsia="lv-LV"/>
        </w:rPr>
        <w:t xml:space="preserve">Par grozījumu Tukuma novada Domes </w:t>
      </w:r>
    </w:p>
    <w:p w:rsidR="00072136" w:rsidRPr="00072136" w:rsidRDefault="00072136" w:rsidP="00BF1267">
      <w:pPr>
        <w:ind w:right="43"/>
        <w:jc w:val="left"/>
        <w:rPr>
          <w:rFonts w:eastAsia="Times New Roman" w:cs="Times New Roman"/>
          <w:b/>
          <w:szCs w:val="20"/>
          <w:lang w:eastAsia="lv-LV"/>
        </w:rPr>
      </w:pPr>
      <w:proofErr w:type="gramStart"/>
      <w:r w:rsidRPr="00072136">
        <w:rPr>
          <w:rFonts w:eastAsia="Times New Roman" w:cs="Times New Roman"/>
          <w:b/>
          <w:szCs w:val="20"/>
          <w:lang w:eastAsia="lv-LV"/>
        </w:rPr>
        <w:t>2016.gada</w:t>
      </w:r>
      <w:proofErr w:type="gramEnd"/>
      <w:r w:rsidRPr="00072136">
        <w:rPr>
          <w:rFonts w:eastAsia="Times New Roman" w:cs="Times New Roman"/>
          <w:b/>
          <w:szCs w:val="20"/>
          <w:lang w:eastAsia="lv-LV"/>
        </w:rPr>
        <w:t xml:space="preserve"> 29.jūnija saistošajos noteikumos Nr.18 </w:t>
      </w:r>
    </w:p>
    <w:p w:rsidR="00072136" w:rsidRPr="00072136" w:rsidRDefault="00072136" w:rsidP="00BF1267">
      <w:pPr>
        <w:ind w:right="43"/>
        <w:jc w:val="left"/>
        <w:rPr>
          <w:rFonts w:eastAsia="Times New Roman" w:cs="Times New Roman"/>
          <w:b/>
          <w:szCs w:val="20"/>
          <w:highlight w:val="yellow"/>
          <w:lang w:eastAsia="lv-LV"/>
        </w:rPr>
      </w:pPr>
      <w:r w:rsidRPr="00072136">
        <w:rPr>
          <w:rFonts w:eastAsia="Times New Roman" w:cs="Times New Roman"/>
          <w:b/>
          <w:szCs w:val="20"/>
          <w:lang w:eastAsia="lv-LV"/>
        </w:rPr>
        <w:t>“Par pašvaldības palīdzību ēku fasāžu atjaunošanai”</w:t>
      </w:r>
    </w:p>
    <w:p w:rsidR="00072136" w:rsidRPr="00072136" w:rsidRDefault="00072136" w:rsidP="00BF1267">
      <w:pPr>
        <w:ind w:right="43"/>
        <w:jc w:val="left"/>
        <w:rPr>
          <w:rFonts w:eastAsia="Times New Roman" w:cs="Times New Roman"/>
          <w:b/>
          <w:sz w:val="20"/>
          <w:szCs w:val="20"/>
          <w:lang w:eastAsia="lv-LV"/>
        </w:rPr>
      </w:pP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Izdoti saskaņā ar likuma “Par kultūras </w:t>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pieminekļu aizsardzību” </w:t>
      </w:r>
      <w:proofErr w:type="gramStart"/>
      <w:r w:rsidRPr="00072136">
        <w:rPr>
          <w:rFonts w:eastAsia="Times New Roman" w:cs="Times New Roman"/>
          <w:sz w:val="20"/>
          <w:szCs w:val="20"/>
          <w:lang w:eastAsia="lv-LV"/>
        </w:rPr>
        <w:t>24.panta</w:t>
      </w:r>
      <w:proofErr w:type="gramEnd"/>
      <w:r w:rsidRPr="00072136">
        <w:rPr>
          <w:rFonts w:eastAsia="Times New Roman" w:cs="Times New Roman"/>
          <w:sz w:val="20"/>
          <w:szCs w:val="20"/>
          <w:lang w:eastAsia="lv-LV"/>
        </w:rPr>
        <w:t xml:space="preserve"> otro daļu un </w:t>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likuma “Par pašvaldībām” 43.panta trešo daļu</w:t>
      </w:r>
    </w:p>
    <w:p w:rsidR="00072136" w:rsidRPr="00072136" w:rsidRDefault="00072136" w:rsidP="00BF1267">
      <w:pPr>
        <w:ind w:left="6480" w:right="43"/>
        <w:jc w:val="left"/>
        <w:rPr>
          <w:rFonts w:eastAsia="Times New Roman" w:cs="Times New Roman"/>
          <w:szCs w:val="20"/>
          <w:highlight w:val="yellow"/>
          <w:lang w:eastAsia="lv-LV"/>
        </w:rPr>
      </w:pPr>
    </w:p>
    <w:p w:rsidR="00072136" w:rsidRPr="00072136" w:rsidRDefault="00072136" w:rsidP="00BF1267">
      <w:pPr>
        <w:ind w:right="43"/>
        <w:rPr>
          <w:rFonts w:eastAsia="Times New Roman" w:cs="Times New Roman"/>
          <w:szCs w:val="20"/>
          <w:highlight w:val="yellow"/>
          <w:lang w:eastAsia="lv-LV"/>
        </w:rPr>
      </w:pPr>
    </w:p>
    <w:p w:rsidR="00072136" w:rsidRPr="00072136" w:rsidRDefault="00072136" w:rsidP="00BF1267">
      <w:pPr>
        <w:ind w:right="43" w:firstLine="720"/>
        <w:rPr>
          <w:rFonts w:eastAsia="Times New Roman" w:cs="Times New Roman"/>
          <w:szCs w:val="20"/>
          <w:lang w:eastAsia="lv-LV"/>
        </w:rPr>
      </w:pPr>
      <w:r w:rsidRPr="00072136">
        <w:rPr>
          <w:rFonts w:eastAsia="Times New Roman" w:cs="Times New Roman"/>
          <w:szCs w:val="20"/>
          <w:lang w:eastAsia="lv-LV"/>
        </w:rPr>
        <w:t xml:space="preserve">Izdarīt Tukuma novada Domes </w:t>
      </w:r>
      <w:proofErr w:type="gramStart"/>
      <w:r w:rsidRPr="00072136">
        <w:rPr>
          <w:rFonts w:eastAsia="Times New Roman" w:cs="Times New Roman"/>
          <w:szCs w:val="20"/>
          <w:lang w:eastAsia="lv-LV"/>
        </w:rPr>
        <w:t>2016.gada</w:t>
      </w:r>
      <w:proofErr w:type="gramEnd"/>
      <w:r w:rsidRPr="00072136">
        <w:rPr>
          <w:rFonts w:eastAsia="Times New Roman" w:cs="Times New Roman"/>
          <w:szCs w:val="20"/>
          <w:lang w:eastAsia="lv-LV"/>
        </w:rPr>
        <w:t xml:space="preserve"> 29.jūnija saistošajos noteikumos Nr.18 “Par pašvaldības palīdzību ēku fasāžu </w:t>
      </w:r>
      <w:proofErr w:type="spellStart"/>
      <w:r w:rsidRPr="00072136">
        <w:rPr>
          <w:rFonts w:eastAsia="Times New Roman" w:cs="Times New Roman"/>
          <w:szCs w:val="20"/>
          <w:lang w:eastAsia="lv-LV"/>
        </w:rPr>
        <w:t>atjaunošanai”</w:t>
      </w:r>
      <w:r w:rsidRPr="00072136">
        <w:rPr>
          <w:rFonts w:eastAsia="Times New Roman" w:cs="Times New Roman"/>
          <w:color w:val="000000"/>
          <w:szCs w:val="24"/>
          <w:lang w:eastAsia="lv-LV"/>
        </w:rPr>
        <w:t>(turpmāk</w:t>
      </w:r>
      <w:proofErr w:type="spellEnd"/>
      <w:r w:rsidRPr="00072136">
        <w:rPr>
          <w:rFonts w:eastAsia="Times New Roman" w:cs="Times New Roman"/>
          <w:color w:val="000000"/>
          <w:szCs w:val="24"/>
          <w:lang w:eastAsia="lv-LV"/>
        </w:rPr>
        <w:t xml:space="preserve"> – noteikumi) </w:t>
      </w:r>
      <w:r w:rsidRPr="00072136">
        <w:rPr>
          <w:rFonts w:eastAsia="Times New Roman" w:cs="Times New Roman"/>
          <w:szCs w:val="24"/>
          <w:lang w:eastAsia="lv-LV"/>
        </w:rPr>
        <w:t xml:space="preserve">šādu grozījumu: </w:t>
      </w:r>
    </w:p>
    <w:p w:rsidR="00072136" w:rsidRPr="00072136" w:rsidRDefault="00072136" w:rsidP="00BF1267">
      <w:pPr>
        <w:ind w:right="43"/>
        <w:rPr>
          <w:rFonts w:eastAsia="Times New Roman" w:cs="Times New Roman"/>
          <w:szCs w:val="24"/>
          <w:lang w:eastAsia="lv-LV"/>
        </w:rPr>
      </w:pPr>
    </w:p>
    <w:p w:rsidR="00072136" w:rsidRPr="00072136" w:rsidRDefault="00072136" w:rsidP="00BF1267">
      <w:pPr>
        <w:ind w:right="43"/>
        <w:rPr>
          <w:rFonts w:eastAsia="Calibri" w:cs="Times New Roman"/>
          <w:szCs w:val="24"/>
        </w:rPr>
      </w:pPr>
      <w:r w:rsidRPr="00072136">
        <w:rPr>
          <w:rFonts w:eastAsia="Times New Roman" w:cs="Times New Roman"/>
          <w:szCs w:val="24"/>
          <w:lang w:eastAsia="lv-LV"/>
        </w:rPr>
        <w:tab/>
        <w:t>- a</w:t>
      </w:r>
      <w:r w:rsidRPr="00072136">
        <w:rPr>
          <w:rFonts w:eastAsia="Calibri" w:cs="Times New Roman"/>
          <w:szCs w:val="24"/>
        </w:rPr>
        <w:t>izstāt noteikumu 1.pielikumā vārdus “Valsts kultūras pieminekļu aizsardzības inspekcija” (turpmāk – VKPAI) (attiecīgā locījumā) ar vārdiem “Nacionālā kultūras mantojuma pārvalde” (turpmāk – Pārvalde) (attiecīgā locījumā).</w:t>
      </w:r>
    </w:p>
    <w:p w:rsidR="00072136" w:rsidRPr="00072136" w:rsidRDefault="00072136" w:rsidP="00BF1267">
      <w:pPr>
        <w:ind w:left="1080" w:right="43"/>
        <w:contextualSpacing/>
        <w:rPr>
          <w:rFonts w:eastAsia="Times New Roman" w:cs="Times New Roman"/>
          <w:szCs w:val="24"/>
          <w:highlight w:val="yellow"/>
          <w:lang w:eastAsia="lv-LV"/>
        </w:rPr>
      </w:pPr>
    </w:p>
    <w:p w:rsidR="00072136" w:rsidRPr="00072136" w:rsidRDefault="00072136" w:rsidP="00BF1267">
      <w:pPr>
        <w:ind w:left="1080" w:right="43"/>
        <w:contextualSpacing/>
        <w:rPr>
          <w:rFonts w:eastAsia="Times New Roman" w:cs="Times New Roman"/>
          <w:szCs w:val="24"/>
          <w:lang w:eastAsia="lv-LV"/>
        </w:rPr>
      </w:pPr>
    </w:p>
    <w:p w:rsidR="00072136" w:rsidRDefault="00072136" w:rsidP="00BF1267">
      <w:pPr>
        <w:ind w:left="1080" w:right="43"/>
        <w:contextualSpacing/>
        <w:rPr>
          <w:rFonts w:eastAsia="Times New Roman" w:cs="Times New Roman"/>
          <w:szCs w:val="24"/>
          <w:lang w:eastAsia="lv-LV"/>
        </w:rPr>
      </w:pPr>
    </w:p>
    <w:p w:rsidR="00706145" w:rsidRPr="00072136" w:rsidRDefault="00706145" w:rsidP="00BF1267">
      <w:pPr>
        <w:ind w:left="1080" w:right="43"/>
        <w:contextualSpacing/>
        <w:rPr>
          <w:rFonts w:eastAsia="Times New Roman" w:cs="Times New Roman"/>
          <w:szCs w:val="24"/>
          <w:lang w:eastAsia="lv-LV"/>
        </w:rPr>
      </w:pPr>
    </w:p>
    <w:p w:rsidR="00DB3520" w:rsidRDefault="00DB3520" w:rsidP="00DB3520">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DB3520" w:rsidRDefault="00DB3520" w:rsidP="00DB3520">
      <w:pPr>
        <w:ind w:right="0"/>
        <w:rPr>
          <w:rFonts w:eastAsia="Times New Roman" w:cs="Times New Roman"/>
          <w:szCs w:val="24"/>
          <w:lang w:eastAsia="da-DK"/>
        </w:rPr>
      </w:pPr>
    </w:p>
    <w:p w:rsidR="00072136" w:rsidRPr="00072136" w:rsidRDefault="00072136" w:rsidP="00BF1267">
      <w:pPr>
        <w:ind w:left="1080" w:right="43"/>
        <w:contextualSpacing/>
        <w:rPr>
          <w:rFonts w:eastAsia="Times New Roman" w:cs="Times New Roman"/>
          <w:szCs w:val="24"/>
          <w:lang w:eastAsia="lv-LV"/>
        </w:rPr>
      </w:pPr>
    </w:p>
    <w:p w:rsidR="00072136" w:rsidRPr="00072136" w:rsidRDefault="00072136" w:rsidP="00BF1267">
      <w:pPr>
        <w:ind w:left="1080" w:right="43"/>
        <w:contextualSpacing/>
        <w:rPr>
          <w:rFonts w:eastAsia="Times New Roman" w:cs="Times New Roman"/>
          <w:szCs w:val="24"/>
          <w:lang w:eastAsia="lv-LV"/>
        </w:rPr>
      </w:pPr>
    </w:p>
    <w:p w:rsidR="00072136" w:rsidRPr="00072136" w:rsidRDefault="00072136" w:rsidP="00BF1267">
      <w:pPr>
        <w:ind w:right="0"/>
        <w:rPr>
          <w:rFonts w:eastAsia="Calibri" w:cs="Times New Roman"/>
          <w:sz w:val="20"/>
          <w:szCs w:val="20"/>
        </w:rPr>
      </w:pPr>
    </w:p>
    <w:p w:rsidR="00072136" w:rsidRPr="00072136" w:rsidRDefault="00072136" w:rsidP="00BF1267">
      <w:pPr>
        <w:ind w:right="0"/>
        <w:rPr>
          <w:rFonts w:eastAsia="Calibri" w:cs="Times New Roman"/>
          <w:sz w:val="20"/>
          <w:szCs w:val="20"/>
        </w:rPr>
      </w:pPr>
    </w:p>
    <w:p w:rsidR="00072136" w:rsidRPr="00072136" w:rsidRDefault="00072136" w:rsidP="00BF1267">
      <w:pPr>
        <w:ind w:right="43"/>
        <w:rPr>
          <w:rFonts w:ascii="Calibri" w:eastAsia="Calibri" w:hAnsi="Calibri" w:cs="Times New Roman"/>
          <w:sz w:val="22"/>
        </w:rPr>
      </w:pPr>
    </w:p>
    <w:p w:rsidR="00072136" w:rsidRPr="00072136" w:rsidRDefault="00072136" w:rsidP="00BF1267">
      <w:pPr>
        <w:ind w:left="1080" w:right="43"/>
        <w:contextualSpacing/>
        <w:rPr>
          <w:rFonts w:eastAsia="Times New Roman" w:cs="Times New Roman"/>
          <w:szCs w:val="24"/>
          <w:lang w:eastAsia="lv-LV"/>
        </w:rPr>
      </w:pPr>
    </w:p>
    <w:p w:rsidR="00072136" w:rsidRPr="00072136" w:rsidRDefault="00072136" w:rsidP="00BF1267">
      <w:pPr>
        <w:ind w:right="43" w:firstLine="720"/>
        <w:rPr>
          <w:rFonts w:eastAsia="Times New Roman" w:cs="Times New Roman"/>
          <w:szCs w:val="20"/>
          <w:highlight w:val="yellow"/>
          <w:lang w:eastAsia="lv-LV"/>
        </w:rPr>
      </w:pPr>
    </w:p>
    <w:p w:rsidR="00072136" w:rsidRPr="00072136" w:rsidRDefault="00072136" w:rsidP="00BF1267">
      <w:pPr>
        <w:ind w:right="43"/>
        <w:jc w:val="right"/>
        <w:rPr>
          <w:rFonts w:eastAsia="Times New Roman" w:cs="Times New Roman"/>
          <w:sz w:val="20"/>
          <w:szCs w:val="20"/>
          <w:lang w:eastAsia="lv-LV"/>
        </w:rPr>
      </w:pPr>
    </w:p>
    <w:p w:rsidR="00072136" w:rsidRPr="00072136" w:rsidRDefault="00072136" w:rsidP="00BF1267">
      <w:pPr>
        <w:ind w:right="43"/>
        <w:jc w:val="right"/>
        <w:rPr>
          <w:rFonts w:eastAsia="Times New Roman" w:cs="Times New Roman"/>
          <w:szCs w:val="24"/>
          <w:lang w:eastAsia="lv-LV"/>
        </w:rPr>
      </w:pPr>
    </w:p>
    <w:p w:rsidR="00072136" w:rsidRPr="00072136" w:rsidRDefault="00072136" w:rsidP="00BF1267">
      <w:pPr>
        <w:ind w:right="-908"/>
        <w:jc w:val="left"/>
        <w:rPr>
          <w:rFonts w:eastAsia="Times New Roman" w:cs="Times New Roman"/>
          <w:szCs w:val="24"/>
          <w:lang w:eastAsia="lv-LV"/>
        </w:rPr>
      </w:pPr>
    </w:p>
    <w:p w:rsidR="00072136" w:rsidRPr="00072136" w:rsidRDefault="00072136" w:rsidP="00BF1267">
      <w:pPr>
        <w:ind w:right="-908"/>
        <w:jc w:val="left"/>
        <w:rPr>
          <w:rFonts w:eastAsia="Times New Roman" w:cs="Times New Roman"/>
          <w:szCs w:val="24"/>
          <w:lang w:eastAsia="lv-LV"/>
        </w:rPr>
      </w:pPr>
    </w:p>
    <w:p w:rsidR="00072136" w:rsidRPr="00072136" w:rsidRDefault="00072136" w:rsidP="00BF1267">
      <w:pPr>
        <w:ind w:right="-908"/>
        <w:jc w:val="left"/>
        <w:rPr>
          <w:rFonts w:eastAsia="Times New Roman" w:cs="Times New Roman"/>
          <w:szCs w:val="24"/>
          <w:highlight w:val="yellow"/>
          <w:lang w:eastAsia="lv-LV"/>
        </w:rPr>
      </w:pPr>
    </w:p>
    <w:p w:rsidR="00072136" w:rsidRPr="00072136" w:rsidRDefault="00072136" w:rsidP="00BF1267">
      <w:pPr>
        <w:ind w:right="-908"/>
        <w:jc w:val="left"/>
        <w:rPr>
          <w:rFonts w:eastAsia="Times New Roman" w:cs="Times New Roman"/>
          <w:szCs w:val="24"/>
          <w:highlight w:val="yellow"/>
          <w:lang w:eastAsia="lv-LV"/>
        </w:rPr>
      </w:pPr>
    </w:p>
    <w:p w:rsidR="00706145" w:rsidRDefault="00706145" w:rsidP="00252A65">
      <w:pPr>
        <w:ind w:right="0"/>
        <w:jc w:val="right"/>
        <w:rPr>
          <w:rFonts w:eastAsia="Times New Roman" w:cs="Times New Roman"/>
          <w:sz w:val="20"/>
          <w:szCs w:val="20"/>
          <w:lang w:eastAsia="lv-LV"/>
        </w:rPr>
      </w:pPr>
    </w:p>
    <w:p w:rsidR="00706145" w:rsidRDefault="00706145" w:rsidP="00252A65">
      <w:pPr>
        <w:ind w:right="0"/>
        <w:jc w:val="right"/>
        <w:rPr>
          <w:rFonts w:eastAsia="Times New Roman" w:cs="Times New Roman"/>
          <w:sz w:val="20"/>
          <w:szCs w:val="20"/>
          <w:lang w:eastAsia="lv-LV"/>
        </w:rPr>
      </w:pPr>
    </w:p>
    <w:p w:rsidR="00706145" w:rsidRDefault="00706145" w:rsidP="00252A65">
      <w:pPr>
        <w:ind w:right="0"/>
        <w:jc w:val="right"/>
        <w:rPr>
          <w:rFonts w:eastAsia="Times New Roman" w:cs="Times New Roman"/>
          <w:sz w:val="20"/>
          <w:szCs w:val="20"/>
          <w:lang w:eastAsia="lv-LV"/>
        </w:rPr>
      </w:pPr>
    </w:p>
    <w:p w:rsidR="00072136" w:rsidRDefault="00706145" w:rsidP="00252A65">
      <w:pPr>
        <w:ind w:right="0"/>
        <w:jc w:val="right"/>
        <w:rPr>
          <w:rFonts w:eastAsia="Times New Roman" w:cs="Times New Roman"/>
          <w:sz w:val="20"/>
          <w:szCs w:val="20"/>
          <w:lang w:eastAsia="lv-LV"/>
        </w:rPr>
      </w:pPr>
      <w:r>
        <w:rPr>
          <w:rFonts w:eastAsia="Times New Roman" w:cs="Times New Roman"/>
          <w:sz w:val="20"/>
          <w:szCs w:val="20"/>
          <w:lang w:eastAsia="lv-LV"/>
        </w:rPr>
        <w:lastRenderedPageBreak/>
        <w:t>NORAKSTS</w:t>
      </w:r>
      <w:proofErr w:type="gramStart"/>
      <w:r>
        <w:rPr>
          <w:rFonts w:eastAsia="Times New Roman" w:cs="Times New Roman"/>
          <w:sz w:val="20"/>
          <w:szCs w:val="20"/>
          <w:lang w:eastAsia="lv-LV"/>
        </w:rPr>
        <w:t xml:space="preserve"> </w:t>
      </w:r>
      <w:r w:rsidR="00252A65">
        <w:rPr>
          <w:rFonts w:eastAsia="Times New Roman" w:cs="Times New Roman"/>
          <w:sz w:val="20"/>
          <w:szCs w:val="20"/>
          <w:lang w:eastAsia="lv-LV"/>
        </w:rPr>
        <w:t xml:space="preserve"> </w:t>
      </w:r>
      <w:proofErr w:type="gramEnd"/>
    </w:p>
    <w:p w:rsidR="00252A65" w:rsidRDefault="00252A65" w:rsidP="00252A65">
      <w:pPr>
        <w:ind w:right="0"/>
        <w:jc w:val="right"/>
        <w:rPr>
          <w:rFonts w:eastAsia="Times New Roman" w:cs="Times New Roman"/>
          <w:sz w:val="20"/>
          <w:szCs w:val="20"/>
          <w:lang w:eastAsia="lv-LV"/>
        </w:rPr>
      </w:pPr>
    </w:p>
    <w:p w:rsidR="00252A65" w:rsidRDefault="00252A65" w:rsidP="00252A65">
      <w:pPr>
        <w:ind w:right="0"/>
        <w:jc w:val="right"/>
        <w:rPr>
          <w:rFonts w:eastAsia="Times New Roman" w:cs="Times New Roman"/>
          <w:sz w:val="20"/>
          <w:szCs w:val="20"/>
          <w:lang w:eastAsia="lv-LV"/>
        </w:rPr>
      </w:pPr>
    </w:p>
    <w:p w:rsidR="00252A65" w:rsidRDefault="00252A65" w:rsidP="00252A65">
      <w:pPr>
        <w:ind w:right="0"/>
        <w:jc w:val="right"/>
        <w:rPr>
          <w:rFonts w:eastAsia="Times New Roman" w:cs="Times New Roman"/>
          <w:sz w:val="20"/>
          <w:szCs w:val="20"/>
          <w:lang w:eastAsia="lv-LV"/>
        </w:rPr>
      </w:pPr>
    </w:p>
    <w:p w:rsidR="00252A65" w:rsidRDefault="00252A65" w:rsidP="00252A65">
      <w:pPr>
        <w:ind w:right="0"/>
        <w:jc w:val="right"/>
        <w:rPr>
          <w:rFonts w:eastAsia="Times New Roman" w:cs="Times New Roman"/>
          <w:sz w:val="20"/>
          <w:szCs w:val="20"/>
          <w:lang w:eastAsia="lv-LV"/>
        </w:rPr>
      </w:pPr>
    </w:p>
    <w:p w:rsidR="00252A65" w:rsidRDefault="00252A65" w:rsidP="00252A65">
      <w:pPr>
        <w:ind w:right="0"/>
        <w:jc w:val="right"/>
        <w:rPr>
          <w:rFonts w:eastAsia="Times New Roman" w:cs="Times New Roman"/>
          <w:sz w:val="20"/>
          <w:szCs w:val="20"/>
          <w:lang w:eastAsia="lv-LV"/>
        </w:rPr>
      </w:pPr>
    </w:p>
    <w:p w:rsidR="00252A65" w:rsidRDefault="00252A65" w:rsidP="00252A65">
      <w:pPr>
        <w:ind w:right="0"/>
        <w:jc w:val="right"/>
        <w:rPr>
          <w:rFonts w:eastAsia="Times New Roman" w:cs="Times New Roman"/>
          <w:sz w:val="20"/>
          <w:szCs w:val="20"/>
          <w:lang w:eastAsia="lv-LV"/>
        </w:rPr>
      </w:pPr>
    </w:p>
    <w:p w:rsidR="00252A65" w:rsidRPr="00072136" w:rsidRDefault="00252A65" w:rsidP="00252A65">
      <w:pPr>
        <w:ind w:right="0"/>
        <w:jc w:val="right"/>
        <w:rPr>
          <w:rFonts w:eastAsia="Times New Roman" w:cs="Times New Roman"/>
          <w:sz w:val="20"/>
          <w:szCs w:val="20"/>
          <w:lang w:eastAsia="lv-LV"/>
        </w:rPr>
      </w:pPr>
    </w:p>
    <w:p w:rsidR="00072136" w:rsidRPr="00072136" w:rsidRDefault="00072136" w:rsidP="00252A65">
      <w:pPr>
        <w:ind w:left="5760" w:right="-1" w:firstLine="720"/>
        <w:jc w:val="left"/>
        <w:rPr>
          <w:rFonts w:eastAsia="Times New Roman" w:cs="Times New Roman"/>
          <w:sz w:val="20"/>
          <w:szCs w:val="20"/>
          <w:lang w:eastAsia="lv-LV"/>
        </w:rPr>
      </w:pPr>
      <w:r w:rsidRPr="00072136">
        <w:rPr>
          <w:rFonts w:eastAsia="Times New Roman" w:cs="Times New Roman"/>
          <w:sz w:val="20"/>
          <w:szCs w:val="20"/>
          <w:lang w:eastAsia="lv-LV"/>
        </w:rPr>
        <w:t>APSTIPRINĀTI</w:t>
      </w:r>
    </w:p>
    <w:p w:rsidR="00072136" w:rsidRPr="00072136" w:rsidRDefault="00072136" w:rsidP="00252A65">
      <w:pPr>
        <w:ind w:right="-1"/>
        <w:jc w:val="left"/>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ar Tukuma novada Domes 29.06.2016.</w:t>
      </w:r>
    </w:p>
    <w:p w:rsidR="00072136" w:rsidRPr="00072136" w:rsidRDefault="00072136" w:rsidP="00252A65">
      <w:pPr>
        <w:ind w:left="5760" w:right="-1" w:firstLine="720"/>
        <w:jc w:val="left"/>
        <w:rPr>
          <w:rFonts w:eastAsia="Times New Roman" w:cs="Times New Roman"/>
          <w:sz w:val="20"/>
          <w:szCs w:val="20"/>
          <w:lang w:eastAsia="lv-LV"/>
        </w:rPr>
      </w:pPr>
      <w:r w:rsidRPr="00072136">
        <w:rPr>
          <w:rFonts w:eastAsia="Times New Roman" w:cs="Times New Roman"/>
          <w:sz w:val="20"/>
          <w:szCs w:val="20"/>
          <w:lang w:eastAsia="lv-LV"/>
        </w:rPr>
        <w:t>lēmumu (prot.Nr.9, 6.§.)</w:t>
      </w:r>
    </w:p>
    <w:p w:rsidR="00072136" w:rsidRPr="00072136" w:rsidRDefault="00072136" w:rsidP="00252A65">
      <w:pPr>
        <w:ind w:left="5760" w:right="-1" w:firstLine="720"/>
        <w:jc w:val="left"/>
        <w:rPr>
          <w:rFonts w:eastAsia="Times New Roman" w:cs="Times New Roman"/>
          <w:sz w:val="20"/>
          <w:szCs w:val="20"/>
          <w:lang w:eastAsia="lv-LV"/>
        </w:rPr>
      </w:pPr>
    </w:p>
    <w:p w:rsidR="00072136" w:rsidRPr="00072136" w:rsidRDefault="00072136" w:rsidP="00252A65">
      <w:pPr>
        <w:ind w:left="5760" w:right="-1" w:firstLine="720"/>
        <w:jc w:val="left"/>
        <w:rPr>
          <w:rFonts w:eastAsia="Times New Roman" w:cs="Times New Roman"/>
          <w:sz w:val="20"/>
          <w:szCs w:val="20"/>
          <w:lang w:eastAsia="lv-LV"/>
        </w:rPr>
      </w:pPr>
      <w:r w:rsidRPr="00072136">
        <w:rPr>
          <w:rFonts w:eastAsia="Times New Roman" w:cs="Times New Roman"/>
          <w:sz w:val="20"/>
          <w:szCs w:val="20"/>
          <w:lang w:eastAsia="lv-LV"/>
        </w:rPr>
        <w:t>Ar grozījumiem, kas izdarīti ar</w:t>
      </w:r>
    </w:p>
    <w:p w:rsidR="00072136" w:rsidRPr="00072136" w:rsidRDefault="00072136" w:rsidP="00252A65">
      <w:pPr>
        <w:ind w:left="5760" w:right="-1" w:firstLine="720"/>
        <w:jc w:val="left"/>
        <w:rPr>
          <w:rFonts w:eastAsia="Times New Roman" w:cs="Times New Roman"/>
          <w:sz w:val="20"/>
          <w:szCs w:val="20"/>
          <w:lang w:eastAsia="lv-LV"/>
        </w:rPr>
      </w:pPr>
      <w:r w:rsidRPr="00072136">
        <w:rPr>
          <w:rFonts w:eastAsia="Times New Roman" w:cs="Times New Roman"/>
          <w:sz w:val="20"/>
          <w:szCs w:val="20"/>
          <w:lang w:eastAsia="lv-LV"/>
        </w:rPr>
        <w:t>Tukuma novada Domes lēmumu:</w:t>
      </w:r>
    </w:p>
    <w:p w:rsidR="00072136" w:rsidRPr="00072136" w:rsidRDefault="00072136" w:rsidP="00BF1267">
      <w:pPr>
        <w:ind w:left="5760" w:right="-1" w:firstLine="720"/>
        <w:jc w:val="left"/>
        <w:rPr>
          <w:rFonts w:eastAsia="Times New Roman" w:cs="Times New Roman"/>
          <w:sz w:val="20"/>
          <w:szCs w:val="20"/>
          <w:lang w:eastAsia="lv-LV"/>
        </w:rPr>
      </w:pPr>
      <w:r w:rsidRPr="00072136">
        <w:rPr>
          <w:rFonts w:eastAsia="Times New Roman" w:cs="Times New Roman"/>
          <w:sz w:val="20"/>
          <w:szCs w:val="20"/>
          <w:lang w:eastAsia="lv-LV"/>
        </w:rPr>
        <w:t>- 22.02.2018. (prot.Nr.2, 3.§.),</w:t>
      </w:r>
    </w:p>
    <w:p w:rsidR="00072136" w:rsidRPr="003B5826" w:rsidRDefault="00072136" w:rsidP="00BF1267">
      <w:pPr>
        <w:ind w:left="5760" w:right="-1" w:firstLine="720"/>
        <w:jc w:val="left"/>
        <w:rPr>
          <w:rFonts w:eastAsia="Times New Roman" w:cs="Times New Roman"/>
          <w:sz w:val="20"/>
          <w:szCs w:val="20"/>
          <w:lang w:eastAsia="lv-LV"/>
        </w:rPr>
      </w:pPr>
      <w:r w:rsidRPr="003B5826">
        <w:rPr>
          <w:rFonts w:eastAsia="Times New Roman" w:cs="Times New Roman"/>
          <w:sz w:val="20"/>
          <w:szCs w:val="20"/>
          <w:lang w:eastAsia="lv-LV"/>
        </w:rPr>
        <w:t>- </w:t>
      </w:r>
      <w:r w:rsidR="00252A65" w:rsidRPr="003B5826">
        <w:rPr>
          <w:rFonts w:eastAsia="Times New Roman" w:cs="Times New Roman"/>
          <w:sz w:val="20"/>
          <w:szCs w:val="20"/>
          <w:lang w:eastAsia="lv-LV"/>
        </w:rPr>
        <w:t>25</w:t>
      </w:r>
      <w:r w:rsidRPr="003B5826">
        <w:rPr>
          <w:rFonts w:eastAsia="Times New Roman" w:cs="Times New Roman"/>
          <w:sz w:val="20"/>
          <w:szCs w:val="20"/>
          <w:lang w:eastAsia="lv-LV"/>
        </w:rPr>
        <w:t>.10.2018. (prot.Nr.</w:t>
      </w:r>
      <w:r w:rsidR="00252A65" w:rsidRPr="003B5826">
        <w:rPr>
          <w:rFonts w:eastAsia="Times New Roman" w:cs="Times New Roman"/>
          <w:sz w:val="20"/>
          <w:szCs w:val="20"/>
          <w:lang w:eastAsia="lv-LV"/>
        </w:rPr>
        <w:t>23</w:t>
      </w:r>
      <w:r w:rsidRPr="003B5826">
        <w:rPr>
          <w:rFonts w:eastAsia="Times New Roman" w:cs="Times New Roman"/>
          <w:sz w:val="20"/>
          <w:szCs w:val="20"/>
          <w:lang w:eastAsia="lv-LV"/>
        </w:rPr>
        <w:t xml:space="preserve">, </w:t>
      </w:r>
      <w:r w:rsidR="00252A65" w:rsidRPr="003B5826">
        <w:rPr>
          <w:rFonts w:eastAsia="Times New Roman" w:cs="Times New Roman"/>
          <w:sz w:val="20"/>
          <w:szCs w:val="20"/>
          <w:lang w:eastAsia="lv-LV"/>
        </w:rPr>
        <w:t>4</w:t>
      </w:r>
      <w:r w:rsidRPr="003B5826">
        <w:rPr>
          <w:rFonts w:eastAsia="Times New Roman" w:cs="Times New Roman"/>
          <w:sz w:val="20"/>
          <w:szCs w:val="20"/>
          <w:lang w:eastAsia="lv-LV"/>
        </w:rPr>
        <w:t>.§.)</w:t>
      </w:r>
    </w:p>
    <w:p w:rsidR="00072136" w:rsidRPr="00072136" w:rsidRDefault="00072136" w:rsidP="00BF1267">
      <w:pPr>
        <w:ind w:left="5760" w:right="-1" w:firstLine="720"/>
        <w:jc w:val="left"/>
        <w:rPr>
          <w:rFonts w:eastAsia="Times New Roman" w:cs="Times New Roman"/>
          <w:sz w:val="20"/>
          <w:szCs w:val="20"/>
          <w:lang w:eastAsia="lv-LV"/>
        </w:rPr>
      </w:pPr>
    </w:p>
    <w:p w:rsidR="00072136" w:rsidRPr="00072136" w:rsidRDefault="00072136" w:rsidP="00BF1267">
      <w:pPr>
        <w:ind w:right="-1"/>
        <w:jc w:val="right"/>
        <w:rPr>
          <w:rFonts w:eastAsia="Times New Roman" w:cs="Times New Roman"/>
          <w:b/>
          <w:bCs/>
          <w:szCs w:val="24"/>
          <w:lang w:eastAsia="lv-LV"/>
        </w:rPr>
      </w:pPr>
    </w:p>
    <w:p w:rsidR="00072136" w:rsidRPr="00072136" w:rsidRDefault="00072136" w:rsidP="00BF1267">
      <w:pPr>
        <w:ind w:right="-1"/>
        <w:jc w:val="center"/>
        <w:rPr>
          <w:rFonts w:eastAsia="Times New Roman" w:cs="Times New Roman"/>
          <w:b/>
          <w:bCs/>
          <w:szCs w:val="24"/>
          <w:lang w:eastAsia="lv-LV"/>
        </w:rPr>
      </w:pPr>
      <w:r w:rsidRPr="00072136">
        <w:rPr>
          <w:rFonts w:eastAsia="Times New Roman" w:cs="Times New Roman"/>
          <w:b/>
          <w:bCs/>
          <w:szCs w:val="24"/>
          <w:lang w:eastAsia="lv-LV"/>
        </w:rPr>
        <w:t>SAISTOŠIE NOTEIKUMI</w:t>
      </w:r>
    </w:p>
    <w:p w:rsidR="00072136" w:rsidRPr="00072136" w:rsidRDefault="00072136" w:rsidP="00BF1267">
      <w:pPr>
        <w:ind w:right="-1"/>
        <w:jc w:val="center"/>
        <w:rPr>
          <w:rFonts w:eastAsia="Times New Roman" w:cs="Times New Roman"/>
          <w:b/>
          <w:bCs/>
          <w:szCs w:val="24"/>
          <w:lang w:eastAsia="lv-LV"/>
        </w:rPr>
      </w:pPr>
      <w:r w:rsidRPr="00072136">
        <w:rPr>
          <w:rFonts w:eastAsia="Times New Roman" w:cs="Times New Roman"/>
          <w:bCs/>
          <w:szCs w:val="24"/>
          <w:lang w:eastAsia="lv-LV"/>
        </w:rPr>
        <w:t>Tukumā</w:t>
      </w:r>
    </w:p>
    <w:p w:rsidR="00072136" w:rsidRPr="00072136" w:rsidRDefault="00072136" w:rsidP="00BF1267">
      <w:pPr>
        <w:ind w:right="-1"/>
        <w:rPr>
          <w:rFonts w:eastAsia="Times New Roman" w:cs="Times New Roman"/>
          <w:bCs/>
          <w:szCs w:val="24"/>
          <w:lang w:eastAsia="lv-LV"/>
        </w:rPr>
      </w:pPr>
      <w:proofErr w:type="gramStart"/>
      <w:r w:rsidRPr="00072136">
        <w:rPr>
          <w:rFonts w:eastAsia="Times New Roman" w:cs="Times New Roman"/>
          <w:bCs/>
          <w:szCs w:val="24"/>
          <w:lang w:eastAsia="lv-LV"/>
        </w:rPr>
        <w:t>2016.gada</w:t>
      </w:r>
      <w:proofErr w:type="gramEnd"/>
      <w:r w:rsidRPr="00072136">
        <w:rPr>
          <w:rFonts w:eastAsia="Times New Roman" w:cs="Times New Roman"/>
          <w:bCs/>
          <w:szCs w:val="24"/>
          <w:lang w:eastAsia="lv-LV"/>
        </w:rPr>
        <w:t xml:space="preserve"> 29.jūnijā</w:t>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r>
      <w:r w:rsidRPr="00072136">
        <w:rPr>
          <w:rFonts w:eastAsia="Times New Roman" w:cs="Times New Roman"/>
          <w:bCs/>
          <w:szCs w:val="24"/>
          <w:lang w:eastAsia="lv-LV"/>
        </w:rPr>
        <w:tab/>
        <w:t xml:space="preserve">       </w:t>
      </w:r>
      <w:r w:rsidRPr="00072136">
        <w:rPr>
          <w:rFonts w:eastAsia="Times New Roman" w:cs="Times New Roman"/>
          <w:b/>
          <w:bCs/>
          <w:szCs w:val="24"/>
          <w:lang w:eastAsia="lv-LV"/>
        </w:rPr>
        <w:t>Nr.18</w:t>
      </w:r>
    </w:p>
    <w:p w:rsidR="00072136" w:rsidRPr="00072136" w:rsidRDefault="00072136" w:rsidP="00BF1267">
      <w:pPr>
        <w:ind w:right="-1"/>
        <w:jc w:val="right"/>
        <w:rPr>
          <w:rFonts w:eastAsia="Times New Roman" w:cs="Times New Roman"/>
          <w:bCs/>
          <w:szCs w:val="24"/>
          <w:lang w:eastAsia="lv-LV"/>
        </w:rPr>
      </w:pPr>
      <w:r w:rsidRPr="00072136">
        <w:rPr>
          <w:rFonts w:eastAsia="Times New Roman" w:cs="Times New Roman"/>
          <w:bCs/>
          <w:szCs w:val="24"/>
          <w:lang w:eastAsia="lv-LV"/>
        </w:rPr>
        <w:t>(prot.Nr.9, 6.§.)</w:t>
      </w:r>
    </w:p>
    <w:p w:rsidR="00072136" w:rsidRPr="00072136" w:rsidRDefault="00072136" w:rsidP="00BF1267">
      <w:pPr>
        <w:ind w:right="-1"/>
        <w:jc w:val="right"/>
        <w:rPr>
          <w:rFonts w:eastAsia="Times New Roman" w:cs="Times New Roman"/>
          <w:bCs/>
          <w:szCs w:val="24"/>
          <w:lang w:eastAsia="lv-LV"/>
        </w:rPr>
      </w:pPr>
    </w:p>
    <w:p w:rsidR="00072136" w:rsidRPr="00072136" w:rsidRDefault="00072136" w:rsidP="00BF1267">
      <w:pPr>
        <w:ind w:right="-1"/>
        <w:rPr>
          <w:rFonts w:eastAsia="Times New Roman" w:cs="Times New Roman"/>
          <w:b/>
          <w:szCs w:val="24"/>
          <w:lang w:eastAsia="lv-LV"/>
        </w:rPr>
      </w:pPr>
      <w:r w:rsidRPr="00072136">
        <w:rPr>
          <w:rFonts w:eastAsia="Times New Roman" w:cs="Times New Roman"/>
          <w:b/>
          <w:szCs w:val="24"/>
          <w:lang w:eastAsia="lv-LV"/>
        </w:rPr>
        <w:t xml:space="preserve">Par pašvaldības palīdzību ēku </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b/>
          <w:szCs w:val="24"/>
          <w:lang w:eastAsia="lv-LV"/>
        </w:rPr>
        <w:t>fasāžu atjaunošanai</w:t>
      </w:r>
    </w:p>
    <w:p w:rsidR="00072136" w:rsidRPr="00072136" w:rsidRDefault="00072136" w:rsidP="00BF1267">
      <w:pPr>
        <w:ind w:right="-1"/>
        <w:jc w:val="left"/>
        <w:rPr>
          <w:rFonts w:eastAsia="Times New Roman" w:cs="Times New Roman"/>
          <w:szCs w:val="24"/>
          <w:lang w:eastAsia="lv-LV"/>
        </w:rPr>
      </w:pP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Izdoti saskaņā ar likuma “Par kultūras </w:t>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pieminekļu aizsardzību” </w:t>
      </w:r>
      <w:proofErr w:type="gramStart"/>
      <w:r w:rsidRPr="00072136">
        <w:rPr>
          <w:rFonts w:eastAsia="Times New Roman" w:cs="Times New Roman"/>
          <w:sz w:val="20"/>
          <w:szCs w:val="20"/>
          <w:lang w:eastAsia="lv-LV"/>
        </w:rPr>
        <w:t>24.panta</w:t>
      </w:r>
      <w:proofErr w:type="gramEnd"/>
      <w:r w:rsidRPr="00072136">
        <w:rPr>
          <w:rFonts w:eastAsia="Times New Roman" w:cs="Times New Roman"/>
          <w:sz w:val="20"/>
          <w:szCs w:val="20"/>
          <w:lang w:eastAsia="lv-LV"/>
        </w:rPr>
        <w:t xml:space="preserve"> otro daļu un </w:t>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likuma “Par pašvaldībām” 43.panta trešo daļu</w:t>
      </w:r>
    </w:p>
    <w:p w:rsidR="00072136" w:rsidRPr="00072136" w:rsidRDefault="00072136" w:rsidP="00BF1267">
      <w:pPr>
        <w:ind w:right="-1"/>
        <w:rPr>
          <w:rFonts w:eastAsia="Times New Roman" w:cs="Times New Roman"/>
          <w:szCs w:val="24"/>
        </w:rPr>
      </w:pPr>
    </w:p>
    <w:p w:rsidR="00072136" w:rsidRPr="00072136" w:rsidRDefault="00072136" w:rsidP="00BF1267">
      <w:pPr>
        <w:ind w:right="-1"/>
        <w:jc w:val="center"/>
        <w:rPr>
          <w:rFonts w:eastAsia="Times New Roman" w:cs="Times New Roman"/>
          <w:b/>
          <w:szCs w:val="24"/>
        </w:rPr>
      </w:pPr>
      <w:r w:rsidRPr="00072136">
        <w:rPr>
          <w:rFonts w:eastAsia="Times New Roman" w:cs="Times New Roman"/>
          <w:b/>
          <w:szCs w:val="24"/>
        </w:rPr>
        <w:t>I. Vispārīgie jautājumi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r>
    </w:p>
    <w:p w:rsidR="00072136" w:rsidRPr="00072136" w:rsidRDefault="00072136" w:rsidP="00BF1267">
      <w:pPr>
        <w:ind w:right="-1"/>
        <w:rPr>
          <w:rFonts w:eastAsia="Times New Roman" w:cs="Times New Roman"/>
          <w:szCs w:val="24"/>
        </w:rPr>
      </w:pPr>
      <w:r w:rsidRPr="00072136">
        <w:rPr>
          <w:rFonts w:eastAsia="Times New Roman" w:cs="Times New Roman"/>
          <w:szCs w:val="24"/>
        </w:rPr>
        <w:tab/>
        <w:t>1. Saistošo 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2. Saistošie noteikumi (turpmāk – Noteikumi) nosaka kārtību, kādā ēkas īpašnieks, viņu pilnvarnieks vai apsaimniekotājs var saņemt Tukuma novada Domes (turpmāk – pašvaldība) līdzfinansējumu fasāžu atjaunošanai šādām ēkām:</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2.1. kura atrodas Tukuma pilsētas vēsturiskajā centrā vai tā aizsardzības zonā;</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 xml:space="preserve">2.2. kura atrodas Tukuma novada administratīvajā teritorijā un ir valsts nozīmes kultūras piemineklis; </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2.3. kura atrodas Tukuma novada administratīvajā teritorijā valsts nozīmes kultūras pieminekļa aizsardzības zonā un ir pieejama sabiedrības apskatei;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rPr>
        <w:tab/>
        <w:t>2.4. kurā atrodas valsts nozīmes mākslas vai vēstures piemineklis;</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2.5. kura atrodas Tukuma novada administratīvajā teritorijā un ir vietējas nozīmes arhitektūras piemineklis.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rPr>
        <w:tab/>
        <w:t>3. Pašvaldība līdzfinansējumu piešķir kārtējam kalendārajam gadam pašvaldības budžetā šim mērķim paredzēto finanšu līdzekļu ietvaros.</w:t>
      </w:r>
    </w:p>
    <w:p w:rsidR="00072136" w:rsidRPr="00072136" w:rsidRDefault="00072136" w:rsidP="00BF1267">
      <w:pPr>
        <w:tabs>
          <w:tab w:val="left" w:pos="360"/>
        </w:tabs>
        <w:ind w:right="-1"/>
        <w:rPr>
          <w:rFonts w:eastAsia="Times New Roman" w:cs="Times New Roman"/>
          <w:b/>
          <w:szCs w:val="24"/>
        </w:rPr>
      </w:pPr>
    </w:p>
    <w:p w:rsidR="00072136" w:rsidRPr="00072136" w:rsidRDefault="00072136" w:rsidP="00BF1267">
      <w:pPr>
        <w:ind w:right="-1"/>
        <w:jc w:val="center"/>
        <w:rPr>
          <w:rFonts w:eastAsia="Times New Roman" w:cs="Times New Roman"/>
          <w:b/>
          <w:szCs w:val="24"/>
        </w:rPr>
      </w:pPr>
      <w:r w:rsidRPr="00072136">
        <w:rPr>
          <w:rFonts w:eastAsia="Times New Roman" w:cs="Times New Roman"/>
          <w:b/>
          <w:szCs w:val="24"/>
        </w:rPr>
        <w:t>II. Līdzfinansējuma apmērs un darbi, kuri tiek līdzfinansēti</w:t>
      </w:r>
    </w:p>
    <w:p w:rsidR="00072136" w:rsidRPr="00072136" w:rsidRDefault="00072136" w:rsidP="00BF1267">
      <w:pPr>
        <w:ind w:right="-1"/>
        <w:rPr>
          <w:rFonts w:eastAsia="Calibri" w:cs="Times New Roman"/>
          <w:szCs w:val="24"/>
        </w:rPr>
      </w:pPr>
      <w:r w:rsidRPr="00072136">
        <w:rPr>
          <w:rFonts w:eastAsia="Calibri" w:cs="Times New Roman"/>
          <w:szCs w:val="24"/>
        </w:rPr>
        <w:tab/>
      </w:r>
    </w:p>
    <w:p w:rsidR="00072136" w:rsidRPr="00072136" w:rsidRDefault="00072136" w:rsidP="00BF1267">
      <w:pPr>
        <w:ind w:right="-1"/>
        <w:rPr>
          <w:rFonts w:eastAsia="Calibri" w:cs="Times New Roman"/>
          <w:szCs w:val="24"/>
        </w:rPr>
      </w:pPr>
      <w:r w:rsidRPr="00072136">
        <w:rPr>
          <w:rFonts w:eastAsia="Calibri" w:cs="Times New Roman"/>
          <w:szCs w:val="24"/>
        </w:rPr>
        <w:tab/>
        <w:t xml:space="preserve">4. Pašvaldības līdzfinansējums ir ne vairāk kā 50% no fasādes atjaunošanas darbu kopējām izmaksām, nepārsniedzot 10 000 EUR (desmit tūkstoši </w:t>
      </w:r>
      <w:proofErr w:type="spellStart"/>
      <w:r w:rsidRPr="00072136">
        <w:rPr>
          <w:rFonts w:eastAsia="Calibri" w:cs="Times New Roman"/>
          <w:i/>
          <w:szCs w:val="24"/>
        </w:rPr>
        <w:t>euro</w:t>
      </w:r>
      <w:proofErr w:type="spellEnd"/>
      <w:r w:rsidRPr="00072136">
        <w:rPr>
          <w:rFonts w:eastAsia="Calibri" w:cs="Times New Roman"/>
          <w:szCs w:val="24"/>
        </w:rPr>
        <w:t>) vienai ēkai.</w:t>
      </w:r>
    </w:p>
    <w:p w:rsidR="00072136" w:rsidRPr="00072136" w:rsidRDefault="00072136" w:rsidP="00BF1267">
      <w:pPr>
        <w:ind w:right="-1"/>
        <w:jc w:val="right"/>
        <w:rPr>
          <w:rFonts w:eastAsia="Times New Roman" w:cs="Times New Roman"/>
          <w:i/>
          <w:sz w:val="20"/>
          <w:szCs w:val="20"/>
        </w:rPr>
      </w:pPr>
      <w:r w:rsidRPr="00072136">
        <w:rPr>
          <w:rFonts w:eastAsia="Times New Roman" w:cs="Times New Roman"/>
          <w:szCs w:val="24"/>
        </w:rPr>
        <w:tab/>
      </w:r>
      <w:r w:rsidRPr="00072136">
        <w:rPr>
          <w:rFonts w:eastAsia="Times New Roman" w:cs="Times New Roman"/>
          <w:i/>
          <w:szCs w:val="24"/>
        </w:rPr>
        <w:tab/>
      </w:r>
      <w:r w:rsidRPr="00072136">
        <w:rPr>
          <w:rFonts w:eastAsia="Times New Roman" w:cs="Times New Roman"/>
          <w:i/>
          <w:sz w:val="20"/>
          <w:szCs w:val="20"/>
        </w:rPr>
        <w:t>Ar grozījumiem, kas izdarīti ar Tukuma novada Domes 22.02.2018. lēmumu (prot.Nr.2, 3.§.)</w:t>
      </w:r>
    </w:p>
    <w:p w:rsidR="00072136" w:rsidRPr="00072136" w:rsidRDefault="00072136" w:rsidP="00BF1267">
      <w:pPr>
        <w:ind w:right="-1" w:firstLine="720"/>
        <w:rPr>
          <w:rFonts w:eastAsia="Times New Roman" w:cs="Times New Roman"/>
          <w:szCs w:val="24"/>
        </w:rPr>
      </w:pPr>
      <w:r w:rsidRPr="00072136">
        <w:rPr>
          <w:rFonts w:eastAsia="Times New Roman" w:cs="Times New Roman"/>
          <w:szCs w:val="24"/>
        </w:rPr>
        <w:t>5. Pašvaldība līdzfinansējumu piešķir šādiem fasādes atjaunošanas darbiem:</w:t>
      </w:r>
    </w:p>
    <w:p w:rsidR="00072136" w:rsidRPr="00072136" w:rsidRDefault="00072136" w:rsidP="00BF1267">
      <w:pPr>
        <w:ind w:right="-1"/>
        <w:rPr>
          <w:rFonts w:eastAsia="Times New Roman" w:cs="Times New Roman"/>
          <w:szCs w:val="24"/>
        </w:rPr>
      </w:pPr>
      <w:r w:rsidRPr="00072136">
        <w:rPr>
          <w:rFonts w:eastAsia="Times New Roman" w:cs="Times New Roman"/>
          <w:szCs w:val="24"/>
        </w:rPr>
        <w:lastRenderedPageBreak/>
        <w:tab/>
        <w:t>5.1. ēkas fasādes, apdares vai krāsojuma atjaunošanai, ieskaitot fasādes sagatavošanas darbus;</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5.2. logu, durvju un citu ēkas fasādes dekoratīvo koka, metāla u.c. detaļu atjaunošanai, restaurācijai, nomaiņai;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5.3. jumta seguma atjaunošanai, nomaiņai;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5.4. dūmeņu atjaunošanai;</w:t>
      </w:r>
    </w:p>
    <w:p w:rsidR="00072136" w:rsidRPr="00072136" w:rsidRDefault="00072136" w:rsidP="00BF1267">
      <w:pPr>
        <w:ind w:right="-1"/>
        <w:rPr>
          <w:rFonts w:eastAsia="Times New Roman" w:cs="Times New Roman"/>
          <w:szCs w:val="24"/>
        </w:rPr>
      </w:pPr>
      <w:r w:rsidRPr="00072136">
        <w:rPr>
          <w:rFonts w:eastAsia="Times New Roman" w:cs="Times New Roman"/>
          <w:szCs w:val="20"/>
        </w:rPr>
        <w:tab/>
        <w:t>5.5. lietus ūdens novadīšanas sistēmas (</w:t>
      </w:r>
      <w:proofErr w:type="spellStart"/>
      <w:r w:rsidRPr="00072136">
        <w:rPr>
          <w:rFonts w:eastAsia="Times New Roman" w:cs="Times New Roman"/>
          <w:szCs w:val="20"/>
        </w:rPr>
        <w:t>notekrenes</w:t>
      </w:r>
      <w:proofErr w:type="spellEnd"/>
      <w:r w:rsidRPr="00072136">
        <w:rPr>
          <w:rFonts w:eastAsia="Times New Roman" w:cs="Times New Roman"/>
          <w:szCs w:val="20"/>
        </w:rPr>
        <w:t>, notekcaurules, to aizsargrežģu u.tml.) izbūvei, pārbūvei vai atjaunošanai</w:t>
      </w:r>
      <w:r w:rsidRPr="00072136">
        <w:rPr>
          <w:rFonts w:eastAsia="Times New Roman" w:cs="Times New Roman"/>
          <w:szCs w:val="24"/>
        </w:rPr>
        <w:t>;</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5.6. ieejas mezgla – lieveņa pārbūvei vai atjaunošanai, uzbrauktuves, platformas (vides pieejamības nodrošināšanai) izbūvei, pārbūvei vai atjaunošanai;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5.7. karoga turētāja, mājas numurzīmes atjaunošanai vai nomaiņai;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5.8. fasādes apgaismojuma izbūvei, pārbūvei vai atjaunošanai;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5.9. vārtu, kas izvietoti līdz ar ēkas fasādi un veido fasādes koptēlu, izbūvei, pārbūvei vai atjaunošanai;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5.10. citiem fasādes atjaunošanas darbiem, kas nav uzskaitīti šai punktā, bet bez tiem nav iespējams realizēt ēkas fasādes atjaunošanu;</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5.11. būvuzraudzības veikšanai;</w:t>
      </w:r>
    </w:p>
    <w:p w:rsidR="00072136" w:rsidRPr="00072136" w:rsidRDefault="00072136" w:rsidP="00BF1267">
      <w:pPr>
        <w:ind w:right="-1"/>
        <w:rPr>
          <w:rFonts w:eastAsia="Times New Roman" w:cs="Times New Roman"/>
          <w:szCs w:val="24"/>
        </w:rPr>
      </w:pPr>
      <w:r w:rsidRPr="00072136">
        <w:rPr>
          <w:rFonts w:eastAsia="Times New Roman" w:cs="Times New Roman"/>
          <w:szCs w:val="24"/>
        </w:rPr>
        <w:tab/>
        <w:t>5.12. ēkas tehniskai apsekošanai;</w:t>
      </w:r>
    </w:p>
    <w:p w:rsidR="00072136" w:rsidRPr="00072136" w:rsidRDefault="00072136" w:rsidP="00BF1267">
      <w:pPr>
        <w:ind w:right="-1" w:firstLine="720"/>
        <w:rPr>
          <w:rFonts w:eastAsia="Times New Roman" w:cs="Times New Roman"/>
          <w:szCs w:val="24"/>
        </w:rPr>
      </w:pPr>
      <w:r w:rsidRPr="00072136">
        <w:rPr>
          <w:rFonts w:eastAsia="Times New Roman" w:cs="Times New Roman"/>
          <w:szCs w:val="24"/>
        </w:rPr>
        <w:t>5.13. fasādes atjaunošanas darbu projektēšanai.</w:t>
      </w:r>
    </w:p>
    <w:p w:rsidR="00072136" w:rsidRPr="00072136" w:rsidRDefault="00072136" w:rsidP="00BF1267">
      <w:pPr>
        <w:ind w:right="-1"/>
        <w:jc w:val="right"/>
        <w:rPr>
          <w:rFonts w:eastAsia="Times New Roman" w:cs="Times New Roman"/>
          <w:i/>
          <w:sz w:val="20"/>
          <w:szCs w:val="20"/>
        </w:rPr>
      </w:pPr>
      <w:r w:rsidRPr="00072136">
        <w:rPr>
          <w:rFonts w:eastAsia="Times New Roman" w:cs="Times New Roman"/>
          <w:i/>
          <w:szCs w:val="24"/>
        </w:rPr>
        <w:tab/>
      </w:r>
      <w:r w:rsidRPr="00072136">
        <w:rPr>
          <w:rFonts w:eastAsia="Times New Roman" w:cs="Times New Roman"/>
          <w:i/>
          <w:sz w:val="20"/>
          <w:szCs w:val="20"/>
        </w:rPr>
        <w:t>Ar grozījumiem, kas izdarīti ar Tukuma novada Domes 22.02.2018. lēmumu (prot.Nr.2, 3.§.)</w:t>
      </w:r>
    </w:p>
    <w:p w:rsidR="00072136" w:rsidRPr="00072136" w:rsidRDefault="00072136" w:rsidP="00BF1267">
      <w:pPr>
        <w:ind w:right="-1" w:firstLine="720"/>
        <w:rPr>
          <w:rFonts w:eastAsia="Times New Roman" w:cs="Times New Roman"/>
          <w:i/>
          <w:szCs w:val="24"/>
        </w:rPr>
      </w:pPr>
      <w:r w:rsidRPr="00072136">
        <w:rPr>
          <w:rFonts w:eastAsia="Times New Roman" w:cs="Times New Roman"/>
          <w:szCs w:val="24"/>
        </w:rPr>
        <w:t xml:space="preserve">6. </w:t>
      </w:r>
      <w:r w:rsidRPr="00072136">
        <w:rPr>
          <w:rFonts w:eastAsia="Times New Roman" w:cs="Times New Roman"/>
          <w:i/>
          <w:szCs w:val="24"/>
        </w:rPr>
        <w:t>Svītrots ar Tukuma novada Domes 22.02.2018. lēmumu (prot.Nr.2, 3.§.).</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r>
    </w:p>
    <w:p w:rsidR="00072136" w:rsidRPr="00072136" w:rsidRDefault="00072136" w:rsidP="00BF1267">
      <w:pPr>
        <w:ind w:right="-1" w:firstLine="720"/>
        <w:rPr>
          <w:rFonts w:eastAsia="Times New Roman" w:cs="Times New Roman"/>
          <w:szCs w:val="24"/>
          <w:lang w:eastAsia="lv-LV"/>
        </w:rPr>
      </w:pPr>
      <w:r w:rsidRPr="00072136">
        <w:rPr>
          <w:rFonts w:eastAsia="Times New Roman" w:cs="Times New Roman"/>
          <w:szCs w:val="24"/>
          <w:lang w:eastAsia="lv-LV"/>
        </w:rPr>
        <w:t xml:space="preserve">7. Pašvaldība pēc ikgadējā budžeta apstiprināšanas publicē paziņojumu par iespēju pieteikties pašvaldības līdzfinansējuma saņemšanai ēkas fasādes atjaunošanai. Paziņojumu publicē bezmaksas informatīvajā izdevumā „Tukuma Laiks” un pašvaldības tīmekļa vietnē </w:t>
      </w:r>
      <w:hyperlink r:id="rId31" w:history="1">
        <w:r w:rsidRPr="00072136">
          <w:rPr>
            <w:rFonts w:eastAsia="Times New Roman" w:cs="Times New Roman"/>
            <w:szCs w:val="24"/>
            <w:lang w:eastAsia="lv-LV"/>
          </w:rPr>
          <w:t>www.tukums.lv</w:t>
        </w:r>
      </w:hyperlink>
      <w:bookmarkStart w:id="12" w:name="p-461669"/>
      <w:bookmarkStart w:id="13" w:name="p10"/>
      <w:bookmarkEnd w:id="12"/>
      <w:bookmarkEnd w:id="13"/>
      <w:r w:rsidRPr="00072136">
        <w:rPr>
          <w:rFonts w:eastAsia="Times New Roman" w:cs="Times New Roman"/>
          <w:szCs w:val="24"/>
          <w:lang w:eastAsia="lv-LV"/>
        </w:rPr>
        <w:t xml:space="preserve">. Ja paziņojumā noteiktajā termiņā nepiesakās neviens ēkas fasādes atjaunotājs, pašvaldība paziņojumu publicē atkārtoti. </w:t>
      </w:r>
    </w:p>
    <w:p w:rsidR="00072136" w:rsidRPr="00072136" w:rsidRDefault="00072136" w:rsidP="00BF1267">
      <w:pPr>
        <w:ind w:right="-1"/>
        <w:jc w:val="right"/>
        <w:rPr>
          <w:rFonts w:eastAsia="Times New Roman" w:cs="Times New Roman"/>
          <w:i/>
          <w:sz w:val="20"/>
          <w:szCs w:val="20"/>
        </w:rPr>
      </w:pPr>
      <w:r w:rsidRPr="00072136">
        <w:rPr>
          <w:rFonts w:eastAsia="Times New Roman" w:cs="Times New Roman"/>
          <w:szCs w:val="24"/>
          <w:lang w:eastAsia="lv-LV"/>
        </w:rPr>
        <w:tab/>
      </w:r>
      <w:r w:rsidRPr="00072136">
        <w:rPr>
          <w:rFonts w:eastAsia="Times New Roman" w:cs="Times New Roman"/>
          <w:szCs w:val="24"/>
        </w:rPr>
        <w:tab/>
      </w:r>
      <w:r w:rsidRPr="00072136">
        <w:rPr>
          <w:rFonts w:eastAsia="Times New Roman" w:cs="Times New Roman"/>
          <w:i/>
          <w:szCs w:val="24"/>
        </w:rPr>
        <w:tab/>
      </w:r>
      <w:r w:rsidRPr="00072136">
        <w:rPr>
          <w:rFonts w:eastAsia="Times New Roman" w:cs="Times New Roman"/>
          <w:i/>
          <w:sz w:val="20"/>
          <w:szCs w:val="20"/>
        </w:rPr>
        <w:t>Ar grozījumiem, kas izdarīti ar Tukuma novada Domes 22.02.2018. lēmumu (prot.Nr.2, 3.§.)</w:t>
      </w:r>
    </w:p>
    <w:p w:rsidR="00072136" w:rsidRPr="00072136" w:rsidRDefault="00072136" w:rsidP="00BF1267">
      <w:pPr>
        <w:ind w:right="-1"/>
        <w:rPr>
          <w:rFonts w:eastAsia="Times New Roman" w:cs="Times New Roman"/>
          <w:szCs w:val="24"/>
          <w:lang w:eastAsia="lv-LV"/>
        </w:rPr>
      </w:pPr>
    </w:p>
    <w:p w:rsidR="00072136" w:rsidRPr="00072136" w:rsidRDefault="00072136" w:rsidP="00BF1267">
      <w:pPr>
        <w:ind w:right="-1"/>
        <w:jc w:val="center"/>
        <w:rPr>
          <w:rFonts w:eastAsia="Times New Roman" w:cs="Times New Roman"/>
          <w:b/>
          <w:szCs w:val="24"/>
          <w:lang w:eastAsia="lv-LV"/>
        </w:rPr>
      </w:pPr>
      <w:r w:rsidRPr="00072136">
        <w:rPr>
          <w:rFonts w:eastAsia="Times New Roman" w:cs="Times New Roman"/>
          <w:b/>
          <w:szCs w:val="24"/>
          <w:lang w:eastAsia="lv-LV"/>
        </w:rPr>
        <w:t>III. P</w:t>
      </w:r>
      <w:bookmarkStart w:id="14" w:name="n4"/>
      <w:bookmarkEnd w:id="14"/>
      <w:r w:rsidRPr="00072136">
        <w:rPr>
          <w:rFonts w:eastAsia="Times New Roman" w:cs="Times New Roman"/>
          <w:b/>
          <w:szCs w:val="24"/>
          <w:lang w:eastAsia="lv-LV"/>
        </w:rPr>
        <w:t>rasības līdzfinansējuma saņēmējam</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8. Pašvaldība līdzfinansējumu piešķir ēkas īpašniekam, viņa pilnvarniekam vai apsaimniekotājam ar nosacījumu,</w:t>
      </w:r>
      <w:proofErr w:type="gramStart"/>
      <w:r w:rsidRPr="00072136">
        <w:rPr>
          <w:rFonts w:eastAsia="Times New Roman" w:cs="Times New Roman"/>
          <w:szCs w:val="24"/>
          <w:lang w:eastAsia="lv-LV"/>
        </w:rPr>
        <w:t xml:space="preserve"> ka tam nav parāda par ēkas apsaimniekošanu</w:t>
      </w:r>
      <w:proofErr w:type="gramEnd"/>
      <w:r w:rsidRPr="00072136">
        <w:rPr>
          <w:rFonts w:eastAsia="Times New Roman" w:cs="Times New Roman"/>
          <w:szCs w:val="24"/>
          <w:lang w:eastAsia="lv-LV"/>
        </w:rPr>
        <w:t xml:space="preserve">, pamatpakalpojumiem vai nekustamā īpašuma nodokli.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9. Pašvaldība līdzfinansējumu daudzdzīvokļu ēkas vai kopīpašumā esošas ēkas fasādes atjaunošanai piešķir, ja ēkas dzīvokļu īpašnieku kopība normatīvajos aktos noteiktajā kārtībā ir pieņēmusi lēmumu par ēkas fasādes atjaunošanu. Pieteikumu iesniedzēju vārdā paraksta un pašvaldībai iesniedz kopīpašnieku vai ēkas dzīvokļu īpašnieku kopības pilnvarotā persona.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10. Pašvaldības līdzfinansējuma saņēmējs ir atbildīgs par piešķirto līdzekļu izlietojumu saskaņā ar pašvaldību noslēgto līgumu (3.pielikums).</w:t>
      </w:r>
    </w:p>
    <w:p w:rsidR="00072136" w:rsidRPr="00072136" w:rsidRDefault="00072136" w:rsidP="00BF1267">
      <w:pPr>
        <w:ind w:right="-1"/>
        <w:rPr>
          <w:rFonts w:eastAsia="Times New Roman" w:cs="Times New Roman"/>
          <w:szCs w:val="24"/>
          <w:lang w:eastAsia="lv-LV"/>
        </w:rPr>
      </w:pPr>
    </w:p>
    <w:p w:rsidR="00072136" w:rsidRPr="00072136" w:rsidRDefault="00072136" w:rsidP="00BF1267">
      <w:pPr>
        <w:ind w:right="-1"/>
        <w:jc w:val="center"/>
        <w:rPr>
          <w:rFonts w:eastAsia="Times New Roman" w:cs="Times New Roman"/>
          <w:b/>
          <w:szCs w:val="24"/>
          <w:lang w:eastAsia="lv-LV"/>
        </w:rPr>
      </w:pPr>
      <w:r w:rsidRPr="00072136">
        <w:rPr>
          <w:rFonts w:eastAsia="Times New Roman" w:cs="Times New Roman"/>
          <w:b/>
          <w:szCs w:val="24"/>
          <w:lang w:eastAsia="lv-LV"/>
        </w:rPr>
        <w:t>IV. Pieteikuma iesniegšanas kārtība un iesniedzamie dokumenti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11. Lai pieteiktos pašvaldības līdzfinansējuma saņemšanai, iesniedzējs ne vēlāk kā līdz paziņojumā par pieteikuma iesniegšanu norādītajam beigu termiņam pašvaldībā iesniedz: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11.1. pieteikumu (1.pielikums);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11.2. pilnvaru, ja pieteikumu iesniedzēja vārdā iesniedz ēkas īpašnieka pilnvarota persona;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11.3. daudzdzīvokļu dzīvojamās mājas dzīvokļu īpašnieku kopības lēmuma (protokola) kopiju (uzrādot oriģinālu), kurā:</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11.3.1. atbilstoši normatīvajiem aktiem pieņemts lēmums par ēkas fasādes atjaunošanu;</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11.3.2. norādīti fasādes atjaunošanas darbi atbilstoši Noteikumu 5.punkta nosacījumiem un to kopējās izmaksas atbilstoši pieteikumam pievienotajai plānoto izmaksu tāmei, kā arī norādīts vēlamais pašvaldības līdzfinansējuma apmērs procentos;</w:t>
      </w:r>
    </w:p>
    <w:p w:rsidR="00072136" w:rsidRPr="00072136" w:rsidRDefault="00072136" w:rsidP="00BF1267">
      <w:pPr>
        <w:ind w:right="-1"/>
        <w:rPr>
          <w:rFonts w:eastAsia="Times New Roman" w:cs="Times New Roman"/>
          <w:i/>
          <w:sz w:val="20"/>
          <w:szCs w:val="20"/>
          <w:lang w:eastAsia="lv-LV"/>
        </w:rPr>
      </w:pPr>
      <w:r w:rsidRPr="00072136">
        <w:rPr>
          <w:rFonts w:eastAsia="Times New Roman" w:cs="Times New Roman"/>
          <w:szCs w:val="24"/>
          <w:lang w:eastAsia="lv-LV"/>
        </w:rPr>
        <w:lastRenderedPageBreak/>
        <w:tab/>
        <w:t xml:space="preserve">11.3.3. dots pilnvarojums daudzdzīvokļu dzīvojamās mājas pārvaldniekam slēgt līgumu un veikt visas nepieciešamās darbības, tai skaitā izdarīt maksājumus, iesniedzēju pieteikumā norādīto fasādes atjaunošanas darbu izpildei;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11.4. ēkas kopskata, detaļu foto fiksācijas uz pieteikuma iesniegšanas brīdi;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11.5. izmaksu tāmi, kas sagatavota atbilstoši 2.pielikumam (veidlapas pašvaldība publicē interneta tīmekļa vietnē </w:t>
      </w:r>
      <w:hyperlink r:id="rId32" w:history="1">
        <w:r w:rsidRPr="00072136">
          <w:rPr>
            <w:rFonts w:eastAsia="Times New Roman" w:cs="Times New Roman"/>
            <w:color w:val="0000FF"/>
            <w:szCs w:val="24"/>
            <w:u w:val="single"/>
            <w:lang w:eastAsia="lv-LV"/>
          </w:rPr>
          <w:t>www.tukums.lv</w:t>
        </w:r>
      </w:hyperlink>
      <w:r w:rsidRPr="00072136">
        <w:rPr>
          <w:rFonts w:eastAsia="Times New Roman" w:cs="Times New Roman"/>
          <w:szCs w:val="24"/>
          <w:lang w:eastAsia="lv-LV"/>
        </w:rPr>
        <w:t xml:space="preserve"> vienlaicīgi ar paziņojumu par pieteikumu iesniegšanu). Plānotajai izmaksu tāmei (Excel formātā) jābūt pievienotai iesniegumam arī elektroniskā datu nesējā.</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11.6. Vienlaicīgi ar pieteikumu var iesniegt Būvvaldē akceptētu fasādes atjaunošanas apliecinājumu karti vai paskaidrojuma rakstu vai Būvvaldē akceptēto būvprojekta un būvatļaujas kopiju (</w:t>
      </w:r>
      <w:proofErr w:type="gramStart"/>
      <w:r w:rsidRPr="00072136">
        <w:rPr>
          <w:rFonts w:eastAsia="Times New Roman" w:cs="Times New Roman"/>
          <w:szCs w:val="24"/>
          <w:lang w:eastAsia="lv-LV"/>
        </w:rPr>
        <w:t>turpmāk -B</w:t>
      </w:r>
      <w:proofErr w:type="gramEnd"/>
      <w:r w:rsidRPr="00072136">
        <w:rPr>
          <w:rFonts w:eastAsia="Times New Roman" w:cs="Times New Roman"/>
          <w:szCs w:val="24"/>
          <w:lang w:eastAsia="lv-LV"/>
        </w:rPr>
        <w:t>ūvniecības ieceres dokumenti).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12. Pieteikumu iesniedz pašvaldībā (Talsu ielā 4, Tukumā, LV-3101). Ja pieteikumu iesniedz personīgi, par tā iesniegšanas laiku uzskatāms reģistrētais datums un laiks</w:t>
      </w:r>
      <w:bookmarkStart w:id="15" w:name="p-461680"/>
      <w:bookmarkStart w:id="16" w:name="p19"/>
      <w:bookmarkEnd w:id="15"/>
      <w:bookmarkEnd w:id="16"/>
      <w:r w:rsidRPr="00072136">
        <w:rPr>
          <w:rFonts w:eastAsia="Times New Roman" w:cs="Times New Roman"/>
          <w:szCs w:val="24"/>
          <w:lang w:eastAsia="lv-LV"/>
        </w:rPr>
        <w:t>.</w:t>
      </w:r>
    </w:p>
    <w:p w:rsidR="00072136" w:rsidRPr="00072136" w:rsidRDefault="00072136" w:rsidP="00BF1267">
      <w:pPr>
        <w:rPr>
          <w:rFonts w:eastAsia="Times New Roman" w:cs="Times New Roman"/>
          <w:b/>
          <w:szCs w:val="24"/>
          <w:lang w:eastAsia="lv-LV"/>
        </w:rPr>
      </w:pPr>
    </w:p>
    <w:p w:rsidR="00072136" w:rsidRPr="00072136" w:rsidRDefault="00072136" w:rsidP="00BF1267">
      <w:pPr>
        <w:ind w:right="-1"/>
        <w:jc w:val="center"/>
        <w:rPr>
          <w:rFonts w:eastAsia="Times New Roman" w:cs="Times New Roman"/>
          <w:b/>
          <w:szCs w:val="24"/>
          <w:lang w:eastAsia="lv-LV"/>
        </w:rPr>
      </w:pPr>
      <w:r w:rsidRPr="00072136">
        <w:rPr>
          <w:rFonts w:eastAsia="Times New Roman" w:cs="Times New Roman"/>
          <w:b/>
          <w:szCs w:val="24"/>
          <w:lang w:eastAsia="lv-LV"/>
        </w:rPr>
        <w:t xml:space="preserve"> V. Pieteikumu vērtēšana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13. Pieteikumu par līdzfinansējuma piešķiršanu izvērtē šim nolūkam ar pašvaldības izpilddirektora rīkojumu izveidota Fasāžu atjaunošanas izvērtēšanas komisija (turpmāk – Komisija) ne mazāk kā piecu locekļu sastāvā. Komisijas darbā var pieaicināt attiecīgās jomas ekspertus.</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14. Komisijas sēdes tiek protokolētas. Protokolu paraksta visi sēdē piedalījušies Komisijas locekļi.</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15. Ja Komisija pieteikumā konstatē nepilnības, tai ir tiesības pieprasīt iesniedzējam 10 (desmit) darba dienu laikā iesniegt precizējumus vai paskaidrojumus par pieteikumā iesniegtajiem dokumentiem.</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16. Komisija noraida pieteikumu, ja konstatē, ka tas neatbilst Noteikumos noteiktajām prasībām vai Noteikumu 15.punktā minētajā termiņā nav novērstas pieteikuma nepilnības.</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17. Noteikumiem atbilstošie pieteikumi pretendē uz pašvaldības līdzfinansējuma saņemšanu šādā prioritārā secībā:</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17.1. ēka ir valsts vai vietējās nozīmes arhitektūras piemineklis, vai tajā atrodas valsts nozīmes vēstures vai mākslas piemineklis;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17.2. ēka atrodas Tukuma pilsētas vēsturiskajā centrā pie ielas sarkanās līnijas;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17.3. ēka atrodas Tukuma pilsētas vēsturiskā centra aizsardzības zonā pie ielas sarkanās līnijas;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17.4. ēka atrodas Tukuma pilsētas vēsturiskajā centrā neatkarīgi no tās izvietojuma zemesgabalā;</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17.5. ēka atrodas Tukuma pilsētas vēsturiskā centra aizsardzības zonā neatkarīgi no tās izvietojuma zemesgabalā;</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17.6. ēka atrodas pie Tukuma pilsētas maģistrālās ielas sarkanās līnijas;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17.7. ēka atrodas Tukuma novada administratīvajā teritorijā valsts nozīmes arhitektūras pieminekļa aizsardzības zonā un ir pieejama sabiedrības apskatei.</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18. Ja pieprasītais kopējais pašvaldības līdzfinansējuma apmērs pārsniedz attiecīgajā kalendārajā gadā pašvaldības budžetā šim mērķim paredzētos finanšu līdzekļus, tad pieteikumi, ņemot vērā to prioritāti atbilstoši 17.punktā norādītajai secībai, pretendē uz pašvaldības līdzfinansējuma saņemšanu pēc šādiem kritērijiem:</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18.1. pieteikumā pieprasītais vismazākais pašvaldības līdzfinansējuma apjoms procentuālā izteiksmē;</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18.2. agrāk iesniegtais pieteikums, ja vairākos pieteikumos pieprasīts vienāds pašvaldības līdzfinansējuma apmērs procentuālā izteiksmē.</w:t>
      </w:r>
    </w:p>
    <w:p w:rsidR="00072136" w:rsidRPr="00072136" w:rsidRDefault="00072136" w:rsidP="00BF1267">
      <w:pPr>
        <w:ind w:right="-1"/>
        <w:rPr>
          <w:rFonts w:eastAsia="Calibri" w:cs="Times New Roman"/>
          <w:szCs w:val="24"/>
        </w:rPr>
      </w:pPr>
      <w:r w:rsidRPr="00072136">
        <w:rPr>
          <w:rFonts w:eastAsia="Calibri" w:cs="Times New Roman"/>
          <w:szCs w:val="24"/>
        </w:rPr>
        <w:tab/>
        <w:t>19. Ja Komisija pieņem pozitīvu lēmumu par pašvaldības līdzfinansējuma piešķiršanu ēkas fasādes atjaunošanai, tā nosūta pieteikuma iesniedzējam lēmuma norakstu un uzaicina pieteikuma iesniedzēju 10 (desmit) darba dienu laikā no lēmuma saņemšanas dienas noslēgt līgumu ar pašvaldību</w:t>
      </w:r>
      <w:r w:rsidRPr="00072136">
        <w:rPr>
          <w:rFonts w:eastAsia="Times New Roman" w:cs="Times New Roman"/>
          <w:szCs w:val="24"/>
          <w:lang w:eastAsia="lv-LV"/>
        </w:rPr>
        <w:t xml:space="preserve"> par līdzfinansējuma piešķiršanu un izlietošanu</w:t>
      </w:r>
      <w:r w:rsidRPr="00072136">
        <w:rPr>
          <w:rFonts w:eastAsia="Calibri" w:cs="Times New Roman"/>
          <w:szCs w:val="24"/>
        </w:rPr>
        <w:t>.</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lastRenderedPageBreak/>
        <w:tab/>
        <w:t xml:space="preserve">20. Komisija atceļ lēmumu par </w:t>
      </w:r>
      <w:r w:rsidRPr="00072136">
        <w:rPr>
          <w:rFonts w:eastAsia="Calibri" w:cs="Times New Roman"/>
          <w:szCs w:val="24"/>
        </w:rPr>
        <w:t>pašvaldības līdzfinansējuma piešķiršanu ēkas fasādes atjaunošanai</w:t>
      </w:r>
      <w:r w:rsidRPr="00072136">
        <w:rPr>
          <w:rFonts w:eastAsia="Times New Roman" w:cs="Times New Roman"/>
          <w:szCs w:val="24"/>
          <w:lang w:eastAsia="lv-LV"/>
        </w:rPr>
        <w:t xml:space="preserve"> un izvēlas nākamo pieteikuma iesniedzēju pašvaldības līdzfinansējuma piešķiršanai, ja:</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20.1. iesniedzējs rakstveidā atsakās no pieteikuma realizācijas;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20.2. iesniedzējs Noteikumu 19.punktā noteiktajā termiņā nenoslēdz līgumu ar pašvaldību par līdzfinansējuma piešķiršanu un izlietošanu.</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21. Komisijas lēmumus var apstrīdēt pašvaldībā Administratīvā procesa likumā noteiktā kārtībā un termiņos.</w:t>
      </w:r>
    </w:p>
    <w:p w:rsidR="00072136" w:rsidRPr="00072136" w:rsidRDefault="00072136" w:rsidP="00BF1267">
      <w:pPr>
        <w:ind w:right="-1"/>
        <w:rPr>
          <w:rFonts w:eastAsia="Times New Roman" w:cs="Times New Roman"/>
          <w:color w:val="FF0000"/>
          <w:szCs w:val="24"/>
          <w:lang w:eastAsia="lv-LV"/>
        </w:rPr>
      </w:pPr>
    </w:p>
    <w:p w:rsidR="00072136" w:rsidRPr="00072136" w:rsidRDefault="00072136" w:rsidP="00BF1267">
      <w:pPr>
        <w:ind w:right="-1"/>
        <w:jc w:val="center"/>
        <w:rPr>
          <w:rFonts w:eastAsia="Calibri" w:cs="Times New Roman"/>
          <w:b/>
          <w:szCs w:val="24"/>
        </w:rPr>
      </w:pPr>
      <w:r w:rsidRPr="00072136">
        <w:rPr>
          <w:rFonts w:eastAsia="Calibri" w:cs="Times New Roman"/>
          <w:b/>
          <w:szCs w:val="24"/>
        </w:rPr>
        <w:t>VI. Fasādes atjaunošanas darbu veikšana un pašvaldības līdzfinansējuma saņemšana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r>
    </w:p>
    <w:p w:rsidR="00072136" w:rsidRPr="00072136" w:rsidRDefault="00072136" w:rsidP="00BF1267">
      <w:pPr>
        <w:ind w:right="-1"/>
        <w:rPr>
          <w:rFonts w:eastAsia="Calibri" w:cs="Times New Roman"/>
          <w:i/>
          <w:szCs w:val="24"/>
        </w:rPr>
      </w:pPr>
      <w:r w:rsidRPr="00072136">
        <w:rPr>
          <w:rFonts w:eastAsia="Times New Roman" w:cs="Times New Roman"/>
          <w:szCs w:val="24"/>
          <w:lang w:eastAsia="lv-LV"/>
        </w:rPr>
        <w:tab/>
        <w:t>22. Tukuma novada būvvaldē akceptētus Būvniecības ieceres dokumentus var iesniegt Komisijai vienlaicīgi ar pieteikumu, bet ne vēlāk kā 3 (trīs) mēnešu laikā no līguma ar pašvaldību par līdzfinansējuma piešķiršanu un izlietošanu noslēgšanas dienas.</w:t>
      </w:r>
    </w:p>
    <w:p w:rsidR="00072136" w:rsidRPr="00072136" w:rsidRDefault="00072136" w:rsidP="00BF1267">
      <w:pPr>
        <w:ind w:right="-1"/>
        <w:rPr>
          <w:rFonts w:eastAsia="Calibri" w:cs="Times New Roman"/>
          <w:szCs w:val="24"/>
        </w:rPr>
      </w:pPr>
      <w:r w:rsidRPr="00072136">
        <w:rPr>
          <w:rFonts w:eastAsia="Times New Roman" w:cs="Times New Roman"/>
          <w:szCs w:val="24"/>
          <w:lang w:eastAsia="lv-LV"/>
        </w:rPr>
        <w:tab/>
        <w:t xml:space="preserve">23. Pieteikuma iesniedzējam pēc plānoto ēkas fasādes atjaunošanas darbu pabeigšanas, bet ne vēlāk kā līdz kārtējā gada </w:t>
      </w:r>
      <w:proofErr w:type="gramStart"/>
      <w:r w:rsidRPr="00072136">
        <w:rPr>
          <w:rFonts w:eastAsia="Times New Roman" w:cs="Times New Roman"/>
          <w:szCs w:val="24"/>
          <w:lang w:eastAsia="lv-LV"/>
        </w:rPr>
        <w:t>15.novembrim</w:t>
      </w:r>
      <w:proofErr w:type="gramEnd"/>
      <w:r w:rsidRPr="00072136">
        <w:rPr>
          <w:rFonts w:eastAsia="Times New Roman" w:cs="Times New Roman"/>
          <w:i/>
          <w:szCs w:val="24"/>
          <w:lang w:eastAsia="lv-LV"/>
        </w:rPr>
        <w:t>,</w:t>
      </w:r>
      <w:r w:rsidRPr="00072136">
        <w:rPr>
          <w:rFonts w:eastAsia="Times New Roman" w:cs="Times New Roman"/>
          <w:szCs w:val="24"/>
          <w:lang w:eastAsia="lv-LV"/>
        </w:rPr>
        <w:t xml:space="preserve"> jāiesniedz pašvaldībā šādi dokumenti:</w:t>
      </w:r>
    </w:p>
    <w:p w:rsidR="00072136" w:rsidRPr="00072136" w:rsidRDefault="00072136" w:rsidP="00BF1267">
      <w:pPr>
        <w:ind w:right="-1"/>
        <w:rPr>
          <w:rFonts w:eastAsia="Times New Roman" w:cs="Times New Roman"/>
          <w:b/>
          <w:szCs w:val="24"/>
          <w:lang w:eastAsia="lv-LV"/>
        </w:rPr>
      </w:pPr>
      <w:r w:rsidRPr="00072136">
        <w:rPr>
          <w:rFonts w:eastAsia="Times New Roman" w:cs="Times New Roman"/>
          <w:szCs w:val="24"/>
          <w:lang w:eastAsia="lv-LV"/>
        </w:rPr>
        <w:tab/>
        <w:t>23.1. pieteikuma iesniedzēja un būvdarbu veicēja abpusēji parakstīts darbu pieņemšanas - nodošanas akts;</w:t>
      </w:r>
    </w:p>
    <w:p w:rsidR="00072136" w:rsidRPr="00072136" w:rsidRDefault="00072136" w:rsidP="00BF1267">
      <w:pPr>
        <w:ind w:right="-1"/>
        <w:rPr>
          <w:rFonts w:eastAsia="Times New Roman" w:cs="Times New Roman"/>
          <w:i/>
          <w:color w:val="FF0000"/>
          <w:szCs w:val="24"/>
          <w:lang w:eastAsia="lv-LV"/>
        </w:rPr>
      </w:pPr>
      <w:r w:rsidRPr="00072136">
        <w:rPr>
          <w:rFonts w:eastAsia="Times New Roman" w:cs="Times New Roman"/>
          <w:szCs w:val="24"/>
          <w:lang w:eastAsia="lv-LV"/>
        </w:rPr>
        <w:tab/>
        <w:t xml:space="preserve">23.2. pieteikuma iesniedzēja, kas ir juridiska persona, rēķins par pašvaldības piešķirtā līdzfinansējuma pārskaitīšanu. </w:t>
      </w:r>
    </w:p>
    <w:p w:rsidR="00072136" w:rsidRPr="00072136" w:rsidRDefault="00072136" w:rsidP="00BF1267">
      <w:pPr>
        <w:ind w:right="-1"/>
        <w:rPr>
          <w:rFonts w:eastAsia="Calibri" w:cs="Times New Roman"/>
          <w:szCs w:val="24"/>
        </w:rPr>
      </w:pPr>
      <w:r w:rsidRPr="00072136">
        <w:rPr>
          <w:rFonts w:eastAsia="Times New Roman" w:cs="Times New Roman"/>
          <w:szCs w:val="24"/>
          <w:lang w:eastAsia="lv-LV"/>
        </w:rPr>
        <w:tab/>
        <w:t>24. Pašvaldība pašvaldības līdzfinansējumu ieskaita pieteikuma iesniedzēja bankas kontā pēc Noteikumu 23.punktā noteikto dokumentu saņemšanas.</w:t>
      </w:r>
    </w:p>
    <w:p w:rsidR="00072136" w:rsidRPr="00072136" w:rsidRDefault="00072136" w:rsidP="00BF1267">
      <w:pPr>
        <w:ind w:right="-1"/>
        <w:rPr>
          <w:rFonts w:eastAsia="Calibri" w:cs="Times New Roman"/>
          <w:szCs w:val="24"/>
        </w:rPr>
      </w:pPr>
      <w:r w:rsidRPr="00072136">
        <w:rPr>
          <w:rFonts w:eastAsia="Calibri" w:cs="Times New Roman"/>
          <w:szCs w:val="24"/>
        </w:rPr>
        <w:tab/>
        <w:t>25. Gadījumā, ja publiskā iepirkuma procedūras vai tirgus izpētes rezultātā faktiskās ēkas fasādes atjaunošanas darbu izmaksas ir augstākas par plānoto izmaksu tāmē norādītajām, pašvaldības līdzfinansējuma apjoms netiek palielināts.</w:t>
      </w:r>
    </w:p>
    <w:p w:rsidR="00072136" w:rsidRPr="00072136" w:rsidRDefault="00072136" w:rsidP="00BF1267">
      <w:pPr>
        <w:ind w:right="-1"/>
        <w:rPr>
          <w:rFonts w:eastAsia="Calibri" w:cs="Times New Roman"/>
          <w:szCs w:val="24"/>
        </w:rPr>
      </w:pPr>
      <w:r w:rsidRPr="00072136">
        <w:rPr>
          <w:rFonts w:eastAsia="Calibri" w:cs="Times New Roman"/>
          <w:szCs w:val="24"/>
        </w:rPr>
        <w:tab/>
        <w:t>26. Gadījumā, ja publiskā iepirkuma procedūras vai tirgus izpētes rezultātā faktiskās ēkas fasādes atjaunošanas darbu izmaksas ir zemākas par plānoto izmaksu tāmē norādītajām, pašvaldības līdzfinansējuma apjoms tiek samazināts atbilstoši pieteikumā pieprasītajam pašvaldības līdzfinansējumam procentuālā izteiksmē. Komisija veic pašvaldības līdzfinansējuma pārrēķinu.</w:t>
      </w:r>
    </w:p>
    <w:p w:rsidR="00072136" w:rsidRPr="00072136" w:rsidRDefault="00072136" w:rsidP="00BF1267">
      <w:pPr>
        <w:ind w:right="-1"/>
        <w:rPr>
          <w:rFonts w:eastAsia="Times New Roman" w:cs="Times New Roman"/>
          <w:szCs w:val="24"/>
          <w:lang w:eastAsia="lv-LV"/>
        </w:rPr>
      </w:pPr>
    </w:p>
    <w:p w:rsidR="00072136" w:rsidRPr="00072136" w:rsidRDefault="00072136" w:rsidP="00BF1267">
      <w:pPr>
        <w:ind w:right="-1"/>
        <w:jc w:val="center"/>
        <w:rPr>
          <w:rFonts w:eastAsia="Calibri" w:cs="Times New Roman"/>
          <w:b/>
          <w:szCs w:val="24"/>
        </w:rPr>
      </w:pPr>
      <w:r w:rsidRPr="00072136">
        <w:rPr>
          <w:rFonts w:eastAsia="Calibri" w:cs="Times New Roman"/>
          <w:b/>
          <w:szCs w:val="24"/>
        </w:rPr>
        <w:t>VII. Noslēguma jautājumi</w:t>
      </w:r>
    </w:p>
    <w:p w:rsidR="00072136" w:rsidRPr="00072136" w:rsidRDefault="00072136" w:rsidP="00BF1267">
      <w:pPr>
        <w:ind w:right="-1"/>
        <w:rPr>
          <w:rFonts w:eastAsia="Calibri" w:cs="Times New Roman"/>
          <w:szCs w:val="24"/>
        </w:rPr>
      </w:pPr>
      <w:r w:rsidRPr="00072136">
        <w:rPr>
          <w:rFonts w:eastAsia="Calibri" w:cs="Times New Roman"/>
          <w:szCs w:val="24"/>
        </w:rPr>
        <w:tab/>
      </w:r>
    </w:p>
    <w:p w:rsidR="00072136" w:rsidRPr="00072136" w:rsidRDefault="00072136" w:rsidP="00BF1267">
      <w:pPr>
        <w:ind w:right="-1"/>
        <w:rPr>
          <w:rFonts w:eastAsia="Calibri" w:cs="Times New Roman"/>
          <w:szCs w:val="24"/>
        </w:rPr>
      </w:pPr>
      <w:r w:rsidRPr="00072136">
        <w:rPr>
          <w:rFonts w:eastAsia="Calibri" w:cs="Times New Roman"/>
          <w:szCs w:val="24"/>
        </w:rPr>
        <w:tab/>
        <w:t>27. Vēsturisko ēku atjaunošanai jāņem vērā vadlīnijas Tukuma novada vēsturisko ēku fasāžu, jumtu un arhitektonisko detaļu saglabāšanai un atjaunošanai (4.pielikums).</w:t>
      </w:r>
    </w:p>
    <w:p w:rsidR="00072136" w:rsidRPr="00072136" w:rsidRDefault="00072136" w:rsidP="00BF1267">
      <w:pPr>
        <w:ind w:right="-1"/>
        <w:rPr>
          <w:rFonts w:eastAsia="Times New Roman" w:cs="Times New Roman"/>
          <w:szCs w:val="24"/>
          <w:lang w:eastAsia="lv-LV"/>
        </w:rPr>
      </w:pPr>
      <w:r w:rsidRPr="00072136">
        <w:rPr>
          <w:rFonts w:eastAsia="Calibri" w:cs="Times New Roman"/>
          <w:szCs w:val="24"/>
        </w:rPr>
        <w:tab/>
        <w:t xml:space="preserve">28. Noteikumi piemērojami tiktāl, ciktāl tie nav pretrunā ar Tukuma novada Domes </w:t>
      </w:r>
      <w:proofErr w:type="gramStart"/>
      <w:r w:rsidRPr="00072136">
        <w:rPr>
          <w:rFonts w:eastAsia="Calibri" w:cs="Times New Roman"/>
          <w:szCs w:val="24"/>
        </w:rPr>
        <w:t>2010.gada</w:t>
      </w:r>
      <w:proofErr w:type="gramEnd"/>
      <w:r w:rsidRPr="00072136">
        <w:rPr>
          <w:rFonts w:eastAsia="Calibri" w:cs="Times New Roman"/>
          <w:szCs w:val="24"/>
        </w:rPr>
        <w:t xml:space="preserve"> 25.novembra saistošajiem noteikumiem Nr.43 „</w:t>
      </w:r>
      <w:r w:rsidRPr="00072136">
        <w:rPr>
          <w:rFonts w:eastAsia="Times New Roman" w:cs="Times New Roman"/>
          <w:szCs w:val="24"/>
          <w:lang w:eastAsia="lv-LV"/>
        </w:rPr>
        <w:t xml:space="preserve">Par pašvaldības palīdzību vēsturisku </w:t>
      </w:r>
      <w:proofErr w:type="spellStart"/>
      <w:r w:rsidRPr="00072136">
        <w:rPr>
          <w:rFonts w:eastAsia="Times New Roman" w:cs="Times New Roman"/>
          <w:szCs w:val="24"/>
          <w:lang w:eastAsia="lv-LV"/>
        </w:rPr>
        <w:t>būvgaldniecības</w:t>
      </w:r>
      <w:proofErr w:type="spellEnd"/>
      <w:r w:rsidRPr="00072136">
        <w:rPr>
          <w:rFonts w:eastAsia="Times New Roman" w:cs="Times New Roman"/>
          <w:szCs w:val="24"/>
          <w:lang w:eastAsia="lv-LV"/>
        </w:rPr>
        <w:t xml:space="preserve"> izstrādājumu restaurācijai Tukuma novadā”. </w:t>
      </w:r>
    </w:p>
    <w:p w:rsidR="00072136" w:rsidRDefault="00072136" w:rsidP="00BF1267">
      <w:pPr>
        <w:spacing w:after="200" w:line="276" w:lineRule="auto"/>
        <w:ind w:right="0"/>
        <w:jc w:val="left"/>
        <w:rPr>
          <w:rFonts w:eastAsia="Times New Roman" w:cs="Times New Roman"/>
          <w:sz w:val="20"/>
          <w:szCs w:val="20"/>
          <w:lang w:eastAsia="lv-LV"/>
        </w:rPr>
      </w:pPr>
      <w:bookmarkStart w:id="17" w:name="p-461676"/>
      <w:bookmarkStart w:id="18" w:name="p15"/>
      <w:bookmarkEnd w:id="17"/>
      <w:bookmarkEnd w:id="18"/>
    </w:p>
    <w:p w:rsidR="00706145" w:rsidRDefault="00706145" w:rsidP="00BF1267">
      <w:pPr>
        <w:spacing w:after="200" w:line="276" w:lineRule="auto"/>
        <w:ind w:right="0"/>
        <w:jc w:val="left"/>
        <w:rPr>
          <w:rFonts w:eastAsia="Times New Roman" w:cs="Times New Roman"/>
          <w:sz w:val="20"/>
          <w:szCs w:val="20"/>
          <w:lang w:eastAsia="lv-LV"/>
        </w:rPr>
      </w:pPr>
    </w:p>
    <w:p w:rsidR="00252A65" w:rsidRDefault="00252A65" w:rsidP="00252A65">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 xml:space="preserve">(personiskais paraksts) </w:t>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706145" w:rsidRDefault="00706145" w:rsidP="00252A65">
      <w:pPr>
        <w:ind w:right="0"/>
        <w:rPr>
          <w:rFonts w:eastAsia="Times New Roman" w:cs="Times New Roman"/>
          <w:szCs w:val="24"/>
          <w:lang w:eastAsia="da-DK"/>
        </w:rPr>
      </w:pPr>
    </w:p>
    <w:p w:rsidR="00706145" w:rsidRDefault="00706145" w:rsidP="00252A65">
      <w:pPr>
        <w:ind w:right="0"/>
        <w:rPr>
          <w:rFonts w:eastAsia="Times New Roman" w:cs="Times New Roman"/>
          <w:sz w:val="20"/>
          <w:szCs w:val="20"/>
          <w:lang w:eastAsia="da-DK"/>
        </w:rPr>
      </w:pPr>
      <w:r>
        <w:rPr>
          <w:rFonts w:eastAsia="Times New Roman" w:cs="Times New Roman"/>
          <w:sz w:val="20"/>
          <w:szCs w:val="20"/>
          <w:lang w:eastAsia="da-DK"/>
        </w:rPr>
        <w:t xml:space="preserve">NORAKSTS PAREIZS </w:t>
      </w:r>
    </w:p>
    <w:p w:rsidR="00706145" w:rsidRDefault="00706145" w:rsidP="00252A65">
      <w:pPr>
        <w:ind w:right="0"/>
        <w:rPr>
          <w:rFonts w:eastAsia="Times New Roman" w:cs="Times New Roman"/>
          <w:sz w:val="20"/>
          <w:szCs w:val="20"/>
          <w:lang w:eastAsia="da-DK"/>
        </w:rPr>
      </w:pPr>
      <w:r>
        <w:rPr>
          <w:rFonts w:eastAsia="Times New Roman" w:cs="Times New Roman"/>
          <w:sz w:val="20"/>
          <w:szCs w:val="20"/>
          <w:lang w:eastAsia="da-DK"/>
        </w:rPr>
        <w:t xml:space="preserve">Tukuma novada Domes </w:t>
      </w:r>
    </w:p>
    <w:p w:rsidR="00706145" w:rsidRDefault="00706145" w:rsidP="00252A65">
      <w:pPr>
        <w:ind w:right="0"/>
        <w:rPr>
          <w:rFonts w:eastAsia="Times New Roman" w:cs="Times New Roman"/>
          <w:sz w:val="20"/>
          <w:szCs w:val="20"/>
          <w:lang w:eastAsia="da-DK"/>
        </w:rPr>
      </w:pPr>
      <w:r>
        <w:rPr>
          <w:rFonts w:eastAsia="Times New Roman" w:cs="Times New Roman"/>
          <w:sz w:val="20"/>
          <w:szCs w:val="20"/>
          <w:lang w:eastAsia="da-DK"/>
        </w:rPr>
        <w:t>Administratīvās nodaļas vadītāja</w:t>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proofErr w:type="spellStart"/>
      <w:r>
        <w:rPr>
          <w:rFonts w:eastAsia="Times New Roman" w:cs="Times New Roman"/>
          <w:sz w:val="20"/>
          <w:szCs w:val="20"/>
          <w:lang w:eastAsia="da-DK"/>
        </w:rPr>
        <w:t>RSkudra</w:t>
      </w:r>
      <w:proofErr w:type="spellEnd"/>
    </w:p>
    <w:p w:rsidR="00706145" w:rsidRPr="00706145" w:rsidRDefault="00706145" w:rsidP="00252A65">
      <w:pPr>
        <w:ind w:right="0"/>
        <w:rPr>
          <w:rFonts w:eastAsia="Times New Roman" w:cs="Times New Roman"/>
          <w:sz w:val="20"/>
          <w:szCs w:val="20"/>
          <w:lang w:eastAsia="da-DK"/>
        </w:rPr>
      </w:pPr>
      <w:r>
        <w:rPr>
          <w:rFonts w:eastAsia="Times New Roman" w:cs="Times New Roman"/>
          <w:sz w:val="20"/>
          <w:szCs w:val="20"/>
          <w:lang w:eastAsia="da-DK"/>
        </w:rPr>
        <w:t>30.10.2018.</w:t>
      </w:r>
    </w:p>
    <w:p w:rsidR="00252A65" w:rsidRDefault="00252A65" w:rsidP="00252A65">
      <w:pPr>
        <w:ind w:right="0"/>
        <w:rPr>
          <w:rFonts w:eastAsia="Times New Roman" w:cs="Times New Roman"/>
          <w:szCs w:val="24"/>
          <w:lang w:eastAsia="da-DK"/>
        </w:rPr>
      </w:pPr>
    </w:p>
    <w:p w:rsidR="00072136" w:rsidRPr="00072136" w:rsidRDefault="00072136" w:rsidP="00BF1267">
      <w:pPr>
        <w:ind w:right="0"/>
        <w:rPr>
          <w:rFonts w:eastAsia="Calibri" w:cs="Times New Roman"/>
          <w:sz w:val="20"/>
          <w:szCs w:val="20"/>
        </w:rPr>
      </w:pPr>
    </w:p>
    <w:p w:rsidR="00072136" w:rsidRPr="00072136" w:rsidRDefault="00072136" w:rsidP="00BF1267">
      <w:pPr>
        <w:ind w:right="0"/>
        <w:rPr>
          <w:rFonts w:eastAsia="Calibri" w:cs="Times New Roman"/>
          <w:sz w:val="20"/>
          <w:szCs w:val="20"/>
        </w:rPr>
      </w:pPr>
    </w:p>
    <w:p w:rsidR="00072136" w:rsidRPr="00072136" w:rsidRDefault="00072136" w:rsidP="00BF1267">
      <w:pPr>
        <w:ind w:right="0"/>
        <w:jc w:val="left"/>
        <w:rPr>
          <w:rFonts w:eastAsia="Times New Roman" w:cs="Times New Roman"/>
          <w:sz w:val="20"/>
          <w:szCs w:val="20"/>
          <w:lang w:eastAsia="lv-LV"/>
        </w:rPr>
      </w:pPr>
    </w:p>
    <w:p w:rsidR="00072136" w:rsidRPr="00072136" w:rsidRDefault="00072136" w:rsidP="00BF1267">
      <w:pPr>
        <w:ind w:right="0"/>
        <w:jc w:val="left"/>
        <w:rPr>
          <w:rFonts w:eastAsia="Times New Roman" w:cs="Times New Roman"/>
          <w:sz w:val="20"/>
          <w:szCs w:val="20"/>
          <w:lang w:eastAsia="lv-LV"/>
        </w:rPr>
      </w:pPr>
    </w:p>
    <w:p w:rsidR="00072136" w:rsidRPr="00072136" w:rsidRDefault="00072136" w:rsidP="00BF1267">
      <w:pPr>
        <w:ind w:right="0"/>
        <w:jc w:val="left"/>
        <w:rPr>
          <w:rFonts w:eastAsia="Times New Roman" w:cs="Times New Roman"/>
          <w:sz w:val="20"/>
          <w:szCs w:val="20"/>
          <w:lang w:eastAsia="lv-LV"/>
        </w:rPr>
      </w:pPr>
    </w:p>
    <w:p w:rsidR="00072136" w:rsidRPr="00072136" w:rsidRDefault="00072136" w:rsidP="00BF1267">
      <w:pPr>
        <w:ind w:right="0"/>
        <w:jc w:val="left"/>
        <w:rPr>
          <w:rFonts w:eastAsia="Times New Roman" w:cs="Times New Roman"/>
          <w:sz w:val="20"/>
          <w:szCs w:val="20"/>
          <w:lang w:eastAsia="lv-LV"/>
        </w:rPr>
      </w:pPr>
    </w:p>
    <w:p w:rsidR="00072136" w:rsidRPr="00072136" w:rsidRDefault="00072136" w:rsidP="00BF1267">
      <w:pPr>
        <w:ind w:right="0"/>
        <w:jc w:val="left"/>
        <w:rPr>
          <w:rFonts w:eastAsia="Times New Roman" w:cs="Times New Roman"/>
          <w:sz w:val="20"/>
          <w:szCs w:val="20"/>
          <w:lang w:eastAsia="lv-LV"/>
        </w:rPr>
      </w:pPr>
    </w:p>
    <w:p w:rsidR="00072136" w:rsidRPr="00072136" w:rsidRDefault="00072136" w:rsidP="00252A65">
      <w:pPr>
        <w:spacing w:after="160" w:line="259" w:lineRule="auto"/>
        <w:ind w:right="0"/>
        <w:jc w:val="right"/>
        <w:rPr>
          <w:rFonts w:eastAsia="Times New Roman" w:cs="Times New Roman"/>
          <w:sz w:val="20"/>
          <w:szCs w:val="20"/>
          <w:lang w:eastAsia="lv-LV"/>
        </w:rPr>
      </w:pPr>
      <w:r w:rsidRPr="00072136">
        <w:rPr>
          <w:rFonts w:eastAsia="Times New Roman" w:cs="Times New Roman"/>
          <w:sz w:val="20"/>
          <w:szCs w:val="20"/>
          <w:lang w:eastAsia="lv-LV"/>
        </w:rPr>
        <w:br w:type="page"/>
      </w:r>
      <w:r w:rsidR="00252A65">
        <w:rPr>
          <w:rFonts w:eastAsia="Times New Roman" w:cs="Times New Roman"/>
          <w:sz w:val="20"/>
          <w:szCs w:val="20"/>
          <w:lang w:eastAsia="lv-LV"/>
        </w:rPr>
        <w:lastRenderedPageBreak/>
        <w:t xml:space="preserve">NORAKSTS </w:t>
      </w:r>
    </w:p>
    <w:p w:rsidR="00072136" w:rsidRPr="00072136" w:rsidRDefault="00072136" w:rsidP="00BF1267">
      <w:pPr>
        <w:ind w:right="0"/>
        <w:jc w:val="left"/>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1.pielikums</w:t>
      </w:r>
    </w:p>
    <w:p w:rsidR="00072136" w:rsidRPr="00072136" w:rsidRDefault="00072136" w:rsidP="00BF1267">
      <w:pPr>
        <w:ind w:right="-1333"/>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Tukuma novada Domes 29.06.2016. </w:t>
      </w:r>
    </w:p>
    <w:p w:rsidR="00072136" w:rsidRPr="00072136" w:rsidRDefault="00072136" w:rsidP="00BF1267">
      <w:pPr>
        <w:ind w:right="-1333"/>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saistošajiem noteikumiem Nr.18</w:t>
      </w:r>
    </w:p>
    <w:p w:rsidR="0071583A" w:rsidRPr="0071583A" w:rsidRDefault="0071583A" w:rsidP="0071583A">
      <w:pPr>
        <w:ind w:right="-1333"/>
        <w:rPr>
          <w:rFonts w:eastAsia="Times New Roman" w:cs="Times New Roman"/>
          <w:sz w:val="20"/>
          <w:szCs w:val="20"/>
          <w:lang w:eastAsia="lv-LV"/>
        </w:rPr>
      </w:pPr>
    </w:p>
    <w:p w:rsidR="0071583A" w:rsidRPr="0071583A" w:rsidRDefault="0071583A" w:rsidP="0071583A">
      <w:pPr>
        <w:ind w:right="-1333"/>
        <w:rPr>
          <w:rFonts w:eastAsia="Times New Roman" w:cs="Times New Roman"/>
          <w:sz w:val="20"/>
          <w:szCs w:val="20"/>
          <w:lang w:eastAsia="lv-LV"/>
        </w:rPr>
      </w:pP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t>Ar grozījumiem, kas izdarīti ar</w:t>
      </w:r>
    </w:p>
    <w:p w:rsidR="0071583A" w:rsidRPr="0071583A" w:rsidRDefault="0071583A" w:rsidP="0071583A">
      <w:pPr>
        <w:ind w:right="-1333"/>
        <w:rPr>
          <w:rFonts w:eastAsia="Times New Roman" w:cs="Times New Roman"/>
          <w:sz w:val="20"/>
          <w:szCs w:val="20"/>
          <w:lang w:eastAsia="lv-LV"/>
        </w:rPr>
      </w:pP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t>Tukuma novada Domes lēmumu:</w:t>
      </w:r>
    </w:p>
    <w:p w:rsidR="0071583A" w:rsidRPr="0071583A" w:rsidRDefault="0071583A" w:rsidP="0071583A">
      <w:pPr>
        <w:ind w:right="-1333"/>
        <w:rPr>
          <w:rFonts w:eastAsia="Times New Roman" w:cs="Times New Roman"/>
          <w:sz w:val="20"/>
          <w:szCs w:val="20"/>
          <w:lang w:eastAsia="lv-LV"/>
        </w:rPr>
      </w:pP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r>
      <w:r w:rsidRPr="0071583A">
        <w:rPr>
          <w:rFonts w:eastAsia="Times New Roman" w:cs="Times New Roman"/>
          <w:sz w:val="20"/>
          <w:szCs w:val="20"/>
          <w:lang w:eastAsia="lv-LV"/>
        </w:rPr>
        <w:tab/>
        <w:t>- 22.02.2018. (prot.Nr.2, 3.§.),</w:t>
      </w:r>
    </w:p>
    <w:p w:rsidR="0071583A" w:rsidRDefault="0071583A" w:rsidP="0071583A">
      <w:pPr>
        <w:ind w:left="5760" w:right="-1333" w:firstLine="720"/>
        <w:rPr>
          <w:rFonts w:eastAsia="Times New Roman" w:cs="Times New Roman"/>
          <w:sz w:val="20"/>
          <w:szCs w:val="20"/>
          <w:lang w:eastAsia="lv-LV"/>
        </w:rPr>
      </w:pPr>
      <w:r w:rsidRPr="0071583A">
        <w:rPr>
          <w:rFonts w:eastAsia="Times New Roman" w:cs="Times New Roman"/>
          <w:sz w:val="20"/>
          <w:szCs w:val="20"/>
          <w:lang w:eastAsia="lv-LV"/>
        </w:rPr>
        <w:t>- 25.10.2018. (prot.Nr.23, 4.§.)</w:t>
      </w:r>
    </w:p>
    <w:p w:rsidR="0071583A" w:rsidRPr="0071583A" w:rsidRDefault="0071583A" w:rsidP="0071583A">
      <w:pPr>
        <w:ind w:left="5760" w:right="-1333" w:firstLine="720"/>
        <w:rPr>
          <w:rFonts w:eastAsia="Times New Roman" w:cs="Times New Roman"/>
          <w:sz w:val="20"/>
          <w:szCs w:val="20"/>
          <w:lang w:eastAsia="lv-LV"/>
        </w:rPr>
      </w:pPr>
    </w:p>
    <w:p w:rsidR="00072136" w:rsidRPr="00072136" w:rsidRDefault="00072136" w:rsidP="00BF1267">
      <w:pPr>
        <w:ind w:right="-1"/>
        <w:jc w:val="center"/>
        <w:rPr>
          <w:rFonts w:eastAsia="Times New Roman" w:cs="Times New Roman"/>
          <w:b/>
          <w:bCs/>
          <w:szCs w:val="24"/>
          <w:lang w:eastAsia="lv-LV"/>
        </w:rPr>
      </w:pPr>
      <w:r w:rsidRPr="00072136">
        <w:rPr>
          <w:rFonts w:eastAsia="Times New Roman" w:cs="Times New Roman"/>
          <w:b/>
          <w:bCs/>
          <w:szCs w:val="24"/>
          <w:lang w:eastAsia="lv-LV"/>
        </w:rPr>
        <w:t>PIETEIKUMS pašvaldības līdzfinansējuma saņemšanai ēkas fasādes atjaunošanai</w:t>
      </w:r>
    </w:p>
    <w:p w:rsidR="00072136" w:rsidRPr="00072136" w:rsidRDefault="00072136" w:rsidP="00BF1267">
      <w:pPr>
        <w:ind w:right="-1"/>
        <w:jc w:val="center"/>
        <w:rPr>
          <w:rFonts w:eastAsia="Times New Roman" w:cs="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26"/>
        <w:gridCol w:w="6629"/>
      </w:tblGrid>
      <w:tr w:rsidR="00072136" w:rsidRPr="00072136" w:rsidTr="00C12054">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Informācija par ēku un iesniedzēju</w:t>
            </w:r>
          </w:p>
        </w:tc>
      </w:tr>
      <w:tr w:rsidR="00072136" w:rsidRPr="00072136" w:rsidTr="00C12054">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Pieteikumu iesniedz ēkas</w:t>
            </w:r>
          </w:p>
          <w:p w:rsidR="00072136" w:rsidRPr="00072136" w:rsidRDefault="00072136" w:rsidP="00BF1267">
            <w:pPr>
              <w:ind w:right="-1"/>
              <w:jc w:val="left"/>
              <w:rPr>
                <w:rFonts w:eastAsia="Times New Roman" w:cs="Times New Roman"/>
                <w:sz w:val="16"/>
                <w:szCs w:val="16"/>
                <w:lang w:eastAsia="lv-LV"/>
              </w:rPr>
            </w:pPr>
            <w:r w:rsidRPr="00072136">
              <w:rPr>
                <w:rFonts w:eastAsia="Times New Roman" w:cs="Times New Roman"/>
                <w:b/>
                <w:bCs/>
                <w:sz w:val="20"/>
                <w:szCs w:val="20"/>
                <w:lang w:eastAsia="lv-LV"/>
              </w:rPr>
              <w:t>________________________________________,</w:t>
            </w:r>
            <w:r w:rsidRPr="00072136">
              <w:rPr>
                <w:rFonts w:eastAsia="Times New Roman" w:cs="Times New Roman"/>
                <w:sz w:val="20"/>
                <w:szCs w:val="20"/>
                <w:lang w:eastAsia="lv-LV"/>
              </w:rPr>
              <w:t xml:space="preserve"> Tukumā, LV-_________, īpašnieks, pilnvarotā persona,</w:t>
            </w:r>
          </w:p>
          <w:p w:rsidR="00072136" w:rsidRPr="00072136" w:rsidRDefault="00072136" w:rsidP="00BF1267">
            <w:pPr>
              <w:ind w:right="-1"/>
              <w:jc w:val="left"/>
              <w:rPr>
                <w:rFonts w:eastAsia="Times New Roman" w:cs="Times New Roman"/>
                <w:sz w:val="16"/>
                <w:szCs w:val="16"/>
                <w:lang w:eastAsia="lv-LV"/>
              </w:rPr>
            </w:pPr>
            <w:r w:rsidRPr="00072136">
              <w:rPr>
                <w:rFonts w:eastAsia="Times New Roman" w:cs="Times New Roman"/>
                <w:sz w:val="16"/>
                <w:szCs w:val="16"/>
                <w:lang w:eastAsia="lv-LV"/>
              </w:rPr>
              <w:t xml:space="preserve">                                       (adrese)</w:t>
            </w:r>
            <w:proofErr w:type="gramStart"/>
            <w:r w:rsidRPr="00072136">
              <w:rPr>
                <w:rFonts w:eastAsia="Times New Roman" w:cs="Times New Roman"/>
                <w:sz w:val="20"/>
                <w:szCs w:val="20"/>
                <w:lang w:eastAsia="lv-LV"/>
              </w:rPr>
              <w:t xml:space="preserve">                                                                                  </w:t>
            </w:r>
            <w:proofErr w:type="gramEnd"/>
            <w:r w:rsidRPr="00072136">
              <w:rPr>
                <w:rFonts w:eastAsia="Times New Roman" w:cs="Times New Roman"/>
                <w:sz w:val="20"/>
                <w:szCs w:val="20"/>
                <w:lang w:eastAsia="lv-LV"/>
              </w:rPr>
              <w:t xml:space="preserve">apsaimniekotājs </w:t>
            </w:r>
            <w:r w:rsidRPr="00072136">
              <w:rPr>
                <w:rFonts w:eastAsia="Times New Roman" w:cs="Times New Roman"/>
                <w:sz w:val="16"/>
                <w:szCs w:val="16"/>
                <w:lang w:eastAsia="lv-LV"/>
              </w:rPr>
              <w:t>(vajadzīgo pasvītrot).</w:t>
            </w:r>
          </w:p>
        </w:tc>
      </w:tr>
      <w:tr w:rsidR="00072136" w:rsidRPr="00072136" w:rsidTr="00C12054">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Ēkas kadastra apzīmējums</w:t>
            </w:r>
          </w:p>
        </w:tc>
        <w:tc>
          <w:tcPr>
            <w:tcW w:w="3440" w:type="pct"/>
            <w:tcBorders>
              <w:top w:val="outset" w:sz="6" w:space="0" w:color="auto"/>
              <w:left w:val="outset" w:sz="6" w:space="0" w:color="auto"/>
              <w:bottom w:val="outset" w:sz="6" w:space="0" w:color="auto"/>
              <w:right w:val="outset" w:sz="6" w:space="0" w:color="auto"/>
            </w:tcBorders>
          </w:tcPr>
          <w:p w:rsidR="00072136" w:rsidRPr="00072136" w:rsidRDefault="00072136" w:rsidP="00BF1267">
            <w:pPr>
              <w:ind w:right="-1"/>
              <w:jc w:val="left"/>
              <w:rPr>
                <w:rFonts w:eastAsia="Times New Roman" w:cs="Times New Roman"/>
                <w:sz w:val="20"/>
                <w:szCs w:val="20"/>
                <w:lang w:eastAsia="lv-LV"/>
              </w:rPr>
            </w:pPr>
          </w:p>
          <w:p w:rsidR="00072136" w:rsidRPr="00072136" w:rsidRDefault="00072136" w:rsidP="00BF1267">
            <w:pPr>
              <w:ind w:right="-1"/>
              <w:jc w:val="left"/>
              <w:rPr>
                <w:rFonts w:eastAsia="Times New Roman" w:cs="Times New Roman"/>
                <w:sz w:val="20"/>
                <w:szCs w:val="20"/>
                <w:lang w:eastAsia="lv-LV"/>
              </w:rPr>
            </w:pPr>
          </w:p>
        </w:tc>
      </w:tr>
      <w:tr w:rsidR="00072136" w:rsidRPr="00072136" w:rsidTr="00C12054">
        <w:trPr>
          <w:tblCellSpacing w:w="15" w:type="dxa"/>
        </w:trPr>
        <w:tc>
          <w:tcPr>
            <w:tcW w:w="1513" w:type="pct"/>
            <w:tcBorders>
              <w:top w:val="outset" w:sz="6" w:space="0" w:color="auto"/>
              <w:left w:val="outset" w:sz="6" w:space="0" w:color="auto"/>
              <w:bottom w:val="outset" w:sz="6" w:space="0" w:color="auto"/>
              <w:right w:val="outset" w:sz="6" w:space="0" w:color="auto"/>
            </w:tcBorders>
          </w:tcPr>
          <w:p w:rsidR="00072136" w:rsidRPr="00072136" w:rsidRDefault="00072136" w:rsidP="00BF1267">
            <w:pPr>
              <w:ind w:right="-1"/>
              <w:jc w:val="left"/>
              <w:rPr>
                <w:rFonts w:eastAsia="Times New Roman" w:cs="Times New Roman"/>
                <w:color w:val="FF0000"/>
                <w:sz w:val="20"/>
                <w:szCs w:val="20"/>
                <w:lang w:eastAsia="lv-LV"/>
              </w:rPr>
            </w:pPr>
            <w:r w:rsidRPr="00072136">
              <w:rPr>
                <w:rFonts w:eastAsia="Times New Roman" w:cs="Times New Roman"/>
                <w:b/>
                <w:bCs/>
                <w:sz w:val="20"/>
                <w:szCs w:val="20"/>
                <w:lang w:eastAsia="lv-LV"/>
              </w:rPr>
              <w:t>Plānotie Atjaunošanas darbi saskaņā ar noteikumu 5.punktu</w:t>
            </w:r>
          </w:p>
          <w:p w:rsidR="00072136" w:rsidRPr="00072136" w:rsidRDefault="00072136" w:rsidP="00BF1267">
            <w:pPr>
              <w:ind w:right="-1"/>
              <w:jc w:val="left"/>
              <w:rPr>
                <w:rFonts w:eastAsia="Times New Roman" w:cs="Times New Roman"/>
                <w:i/>
                <w:sz w:val="20"/>
                <w:szCs w:val="20"/>
                <w:lang w:eastAsia="lv-LV"/>
              </w:rPr>
            </w:pPr>
            <w:r w:rsidRPr="00072136">
              <w:rPr>
                <w:rFonts w:eastAsia="Times New Roman" w:cs="Times New Roman"/>
                <w:i/>
                <w:sz w:val="20"/>
                <w:szCs w:val="20"/>
                <w:lang w:eastAsia="lv-LV"/>
              </w:rPr>
              <w:t>(Atbilstošo atzīmēt ar “</w:t>
            </w:r>
            <w:r w:rsidRPr="00072136">
              <w:rPr>
                <w:rFonts w:eastAsia="Times New Roman" w:cs="Times New Roman"/>
                <w:b/>
                <w:i/>
                <w:sz w:val="20"/>
                <w:szCs w:val="20"/>
                <w:lang w:eastAsia="lv-LV"/>
              </w:rPr>
              <w:t>X</w:t>
            </w:r>
            <w:r w:rsidRPr="00072136">
              <w:rPr>
                <w:rFonts w:eastAsia="Times New Roman" w:cs="Times New Roman"/>
                <w:i/>
                <w:sz w:val="20"/>
                <w:szCs w:val="20"/>
                <w:lang w:eastAsia="lv-LV"/>
              </w:rPr>
              <w:t>”)</w:t>
            </w:r>
          </w:p>
          <w:p w:rsidR="00072136" w:rsidRPr="00072136" w:rsidRDefault="00072136" w:rsidP="00BF1267">
            <w:pPr>
              <w:ind w:right="-1"/>
              <w:jc w:val="left"/>
              <w:rPr>
                <w:rFonts w:eastAsia="Times New Roman" w:cs="Times New Roman"/>
                <w:b/>
                <w:bCs/>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Calibri" w:cs="Times New Roman"/>
                <w:sz w:val="20"/>
                <w:szCs w:val="20"/>
              </w:rPr>
              <w:t xml:space="preserve"> 5.1. </w:t>
            </w:r>
            <w:r w:rsidRPr="00072136">
              <w:rPr>
                <w:rFonts w:eastAsia="Times New Roman" w:cs="Times New Roman"/>
                <w:sz w:val="20"/>
                <w:szCs w:val="20"/>
              </w:rPr>
              <w:t>ēkas fasādes, apdares vai krāsojuma atjaunošanai</w:t>
            </w:r>
            <w:r w:rsidRPr="00072136">
              <w:rPr>
                <w:rFonts w:eastAsia="Calibri" w:cs="Times New Roman"/>
                <w:sz w:val="20"/>
                <w:szCs w:val="20"/>
              </w:rPr>
              <w:t>;</w:t>
            </w:r>
          </w:p>
          <w:p w:rsidR="00072136" w:rsidRPr="00072136" w:rsidRDefault="00072136" w:rsidP="00BF1267">
            <w:pPr>
              <w:ind w:right="-1"/>
              <w:jc w:val="left"/>
              <w:rPr>
                <w:rFonts w:eastAsia="Calibri" w:cs="Times New Roman"/>
                <w:sz w:val="20"/>
                <w:szCs w:val="20"/>
              </w:rPr>
            </w:pPr>
            <w:r w:rsidRPr="00072136">
              <w:rPr>
                <w:rFonts w:eastAsia="Calibri" w:cs="Times New Roman"/>
                <w:sz w:val="20"/>
                <w:szCs w:val="20"/>
              </w:rPr>
              <w:sym w:font="Symbol" w:char="F07F"/>
            </w:r>
            <w:r w:rsidRPr="00072136">
              <w:rPr>
                <w:rFonts w:eastAsia="Calibri" w:cs="Times New Roman"/>
                <w:sz w:val="20"/>
                <w:szCs w:val="20"/>
              </w:rPr>
              <w:t xml:space="preserve"> 5.2. logu, durvju un citu ēkas fasādes dekoratīvo koka, metāla u.c. detaļu</w:t>
            </w:r>
          </w:p>
          <w:p w:rsidR="00072136" w:rsidRPr="00072136" w:rsidRDefault="00072136" w:rsidP="00BF1267">
            <w:pPr>
              <w:ind w:right="-1"/>
              <w:jc w:val="left"/>
              <w:rPr>
                <w:rFonts w:eastAsia="Calibri" w:cs="Times New Roman"/>
                <w:sz w:val="20"/>
                <w:szCs w:val="20"/>
              </w:rPr>
            </w:pPr>
            <w:r w:rsidRPr="00072136">
              <w:rPr>
                <w:rFonts w:eastAsia="Calibri" w:cs="Times New Roman"/>
                <w:sz w:val="20"/>
                <w:szCs w:val="20"/>
              </w:rPr>
              <w:t xml:space="preserve">     atjaunošanai, restaurācijai, nomaiņai;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Calibri" w:cs="Times New Roman"/>
                <w:sz w:val="20"/>
                <w:szCs w:val="20"/>
              </w:rPr>
              <w:t xml:space="preserve"> 5.3. jumta seguma atjaunošanai, nomaiņai;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5.4. dūmeņu atjaunošanai;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 xml:space="preserve">5.5.lietus ūdens novadīšanas sistēmas </w:t>
            </w:r>
            <w:proofErr w:type="gramStart"/>
            <w:r w:rsidRPr="00072136">
              <w:rPr>
                <w:rFonts w:eastAsia="Times New Roman" w:cs="Times New Roman"/>
                <w:sz w:val="20"/>
                <w:szCs w:val="20"/>
                <w:lang w:eastAsia="lv-LV"/>
              </w:rPr>
              <w:t>(</w:t>
            </w:r>
            <w:proofErr w:type="spellStart"/>
            <w:proofErr w:type="gramEnd"/>
            <w:r w:rsidRPr="00072136">
              <w:rPr>
                <w:rFonts w:eastAsia="Times New Roman" w:cs="Times New Roman"/>
                <w:sz w:val="20"/>
                <w:szCs w:val="20"/>
                <w:lang w:eastAsia="lv-LV"/>
              </w:rPr>
              <w:t>notekrenes</w:t>
            </w:r>
            <w:proofErr w:type="spellEnd"/>
            <w:r w:rsidRPr="00072136">
              <w:rPr>
                <w:rFonts w:eastAsia="Times New Roman" w:cs="Times New Roman"/>
                <w:sz w:val="20"/>
                <w:szCs w:val="20"/>
                <w:lang w:eastAsia="lv-LV"/>
              </w:rPr>
              <w:t>, notekcaurules, to</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aizsargrežģu u.tml.) izbūvei, pārbūvei vai atjaunošanai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 xml:space="preserve">5.6.ieejas </w:t>
            </w:r>
            <w:proofErr w:type="gramStart"/>
            <w:r w:rsidRPr="00072136">
              <w:rPr>
                <w:rFonts w:eastAsia="Times New Roman" w:cs="Times New Roman"/>
                <w:sz w:val="20"/>
                <w:szCs w:val="20"/>
                <w:lang w:eastAsia="lv-LV"/>
              </w:rPr>
              <w:t>mezgla- l</w:t>
            </w:r>
            <w:proofErr w:type="gramEnd"/>
            <w:r w:rsidRPr="00072136">
              <w:rPr>
                <w:rFonts w:eastAsia="Times New Roman" w:cs="Times New Roman"/>
                <w:sz w:val="20"/>
                <w:szCs w:val="20"/>
                <w:lang w:eastAsia="lv-LV"/>
              </w:rPr>
              <w:t>ieveņa pārbūvei vai atjaunošanai, uzbrauktuves,</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platformas (vides pieejamības nodrošināšanai) izbūvei, pārbūvei vai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atjaunošanai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5.7.karoga turētāja, mājas numurzīmes atjaunošanai vai nomaiņai;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5.8. fasādes apgaismojuma izbūvei, pārbūvei vai atjaunošanai;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5.9. vārtu, kas izvietoti līdz ar ēkas fasādi un veido fasādes koptēlu,</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izbūvei, pārbūvei vai atjaunošanai;</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5.10. citiem atjaunošanas darbiem, kas šo noteikumu 6.punktā nav</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uzskaitīti, bet bez tiem nav iespējams realizēt ēkas fasādes atjaunošanu;</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lang w:eastAsia="lv-LV"/>
              </w:rPr>
              <w:t>5.11. būvuzraudzības veikšanai;</w:t>
            </w:r>
          </w:p>
          <w:p w:rsidR="00072136" w:rsidRPr="00072136" w:rsidRDefault="00072136" w:rsidP="00BF1267">
            <w:pPr>
              <w:ind w:right="-1"/>
              <w:jc w:val="left"/>
              <w:rPr>
                <w:rFonts w:eastAsia="Calibri" w:cs="Times New Roman"/>
                <w:sz w:val="20"/>
                <w:szCs w:val="20"/>
              </w:rPr>
            </w:pPr>
            <w:r w:rsidRPr="00072136">
              <w:rPr>
                <w:rFonts w:eastAsia="Calibri" w:cs="Times New Roman"/>
                <w:sz w:val="20"/>
                <w:szCs w:val="20"/>
              </w:rPr>
              <w:t>5.12. ēkas tehniskai apsekošanai;</w:t>
            </w:r>
          </w:p>
          <w:p w:rsidR="00072136" w:rsidRPr="00072136" w:rsidRDefault="00072136" w:rsidP="00BF1267">
            <w:pPr>
              <w:ind w:right="-1"/>
              <w:jc w:val="left"/>
              <w:rPr>
                <w:rFonts w:eastAsia="Calibri" w:cs="Times New Roman"/>
                <w:sz w:val="20"/>
                <w:szCs w:val="20"/>
              </w:rPr>
            </w:pPr>
            <w:r w:rsidRPr="00072136">
              <w:rPr>
                <w:rFonts w:eastAsia="Calibri" w:cs="Times New Roman"/>
                <w:sz w:val="20"/>
                <w:szCs w:val="20"/>
              </w:rPr>
              <w:t>5.13. fasādes atjaunošanas darbu projektēšanai.</w:t>
            </w:r>
          </w:p>
        </w:tc>
      </w:tr>
      <w:tr w:rsidR="00072136" w:rsidRPr="00072136" w:rsidTr="00C12054">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 xml:space="preserve">Ēkas galvenais lietošanas </w:t>
            </w:r>
            <w:proofErr w:type="spellStart"/>
            <w:r w:rsidRPr="00072136">
              <w:rPr>
                <w:rFonts w:eastAsia="Times New Roman" w:cs="Times New Roman"/>
                <w:b/>
                <w:bCs/>
                <w:sz w:val="20"/>
                <w:szCs w:val="20"/>
                <w:lang w:eastAsia="lv-LV"/>
              </w:rPr>
              <w:t>veids</w:t>
            </w:r>
            <w:r w:rsidRPr="00072136">
              <w:rPr>
                <w:rFonts w:eastAsia="Times New Roman" w:cs="Times New Roman"/>
                <w:i/>
                <w:sz w:val="20"/>
                <w:szCs w:val="20"/>
                <w:lang w:eastAsia="lv-LV"/>
              </w:rPr>
              <w:t>(Atbilstošo</w:t>
            </w:r>
            <w:proofErr w:type="spellEnd"/>
            <w:r w:rsidRPr="00072136">
              <w:rPr>
                <w:rFonts w:eastAsia="Times New Roman" w:cs="Times New Roman"/>
                <w:i/>
                <w:sz w:val="20"/>
                <w:szCs w:val="20"/>
                <w:lang w:eastAsia="lv-LV"/>
              </w:rPr>
              <w:t xml:space="preserve"> atzīmēt ar “</w:t>
            </w:r>
            <w:r w:rsidRPr="00072136">
              <w:rPr>
                <w:rFonts w:eastAsia="Times New Roman" w:cs="Times New Roman"/>
                <w:b/>
                <w:i/>
                <w:sz w:val="20"/>
                <w:szCs w:val="20"/>
                <w:lang w:eastAsia="lv-LV"/>
              </w:rPr>
              <w:t>X</w:t>
            </w:r>
            <w:r w:rsidRPr="00072136">
              <w:rPr>
                <w:rFonts w:eastAsia="Times New Roman" w:cs="Times New Roman"/>
                <w:i/>
                <w:sz w:val="20"/>
                <w:szCs w:val="20"/>
                <w:lang w:eastAsia="lv-LV"/>
              </w:rPr>
              <w:t>”)</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c>
          <w:tcPr>
            <w:tcW w:w="3440"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r w:rsidRPr="00072136">
              <w:rPr>
                <w:rFonts w:eastAsia="Calibri" w:cs="Times New Roman"/>
                <w:sz w:val="20"/>
                <w:szCs w:val="20"/>
              </w:rPr>
              <w:sym w:font="Symbol" w:char="F07F"/>
            </w:r>
            <w:r w:rsidRPr="00072136">
              <w:rPr>
                <w:rFonts w:eastAsia="Times New Roman" w:cs="Times New Roman"/>
                <w:sz w:val="20"/>
                <w:szCs w:val="20"/>
              </w:rPr>
              <w:t>dzīvojamā ēka</w:t>
            </w:r>
          </w:p>
          <w:p w:rsidR="00072136" w:rsidRPr="00072136" w:rsidRDefault="00072136" w:rsidP="00BF1267">
            <w:pPr>
              <w:ind w:right="-1"/>
              <w:jc w:val="left"/>
              <w:rPr>
                <w:rFonts w:eastAsia="Calibri" w:cs="Times New Roman"/>
                <w:sz w:val="20"/>
                <w:szCs w:val="20"/>
              </w:rPr>
            </w:pPr>
            <w:r w:rsidRPr="00072136">
              <w:rPr>
                <w:rFonts w:eastAsia="Calibri" w:cs="Times New Roman"/>
                <w:sz w:val="20"/>
                <w:szCs w:val="20"/>
              </w:rPr>
              <w:sym w:font="Symbol" w:char="F07F"/>
            </w:r>
            <w:r w:rsidRPr="00072136">
              <w:rPr>
                <w:rFonts w:eastAsia="Calibri" w:cs="Times New Roman"/>
                <w:sz w:val="20"/>
                <w:szCs w:val="20"/>
              </w:rPr>
              <w:t xml:space="preserve"> publiska ēka</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rPr>
              <w:t>dzīvojamā ēka ar publiskām telpām</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rPr>
              <w:t>publiska ēka ar dzīvojamām telpām</w:t>
            </w:r>
          </w:p>
        </w:tc>
      </w:tr>
      <w:tr w:rsidR="00072136" w:rsidRPr="00072136" w:rsidTr="00C12054">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Ēkas atrašanās vieta saskaņā ar noteikumu 17.punktu</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i/>
                <w:sz w:val="20"/>
                <w:szCs w:val="20"/>
                <w:lang w:eastAsia="lv-LV"/>
              </w:rPr>
              <w:t>(Atbilstošo atzīmēt ar “</w:t>
            </w:r>
            <w:r w:rsidRPr="00072136">
              <w:rPr>
                <w:rFonts w:eastAsia="Times New Roman" w:cs="Times New Roman"/>
                <w:b/>
                <w:i/>
                <w:sz w:val="20"/>
                <w:szCs w:val="20"/>
                <w:lang w:eastAsia="lv-LV"/>
              </w:rPr>
              <w:t>X</w:t>
            </w:r>
            <w:r w:rsidRPr="00072136">
              <w:rPr>
                <w:rFonts w:eastAsia="Times New Roman" w:cs="Times New Roman"/>
                <w:i/>
                <w:sz w:val="20"/>
                <w:szCs w:val="20"/>
                <w:lang w:eastAsia="lv-LV"/>
              </w:rPr>
              <w:t>”)</w:t>
            </w:r>
            <w:r w:rsidRPr="00072136">
              <w:rPr>
                <w:rFonts w:eastAsia="Times New Roman" w:cs="Times New Roman"/>
                <w:sz w:val="20"/>
                <w:szCs w:val="20"/>
                <w:lang w:eastAsia="lv-LV"/>
              </w:rPr>
              <w:t> </w:t>
            </w:r>
          </w:p>
          <w:p w:rsidR="00072136" w:rsidRPr="00072136" w:rsidRDefault="00072136" w:rsidP="00BF1267">
            <w:pPr>
              <w:ind w:right="-1"/>
              <w:jc w:val="left"/>
              <w:rPr>
                <w:rFonts w:eastAsia="Times New Roman" w:cs="Times New Roman"/>
                <w:color w:val="1F497D"/>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rPr>
            </w:pPr>
            <w:r w:rsidRPr="00072136">
              <w:rPr>
                <w:rFonts w:eastAsia="Times New Roman" w:cs="Times New Roman"/>
                <w:sz w:val="20"/>
                <w:szCs w:val="20"/>
                <w:lang w:eastAsia="lv-LV"/>
              </w:rPr>
              <w:t> </w:t>
            </w:r>
            <w:r w:rsidRPr="00072136">
              <w:rPr>
                <w:rFonts w:eastAsia="Calibri" w:cs="Times New Roman"/>
                <w:sz w:val="20"/>
                <w:szCs w:val="20"/>
              </w:rPr>
              <w:sym w:font="Symbol" w:char="F07F"/>
            </w:r>
            <w:r w:rsidRPr="00072136">
              <w:rPr>
                <w:rFonts w:eastAsia="Times New Roman" w:cs="Times New Roman"/>
                <w:sz w:val="20"/>
                <w:szCs w:val="20"/>
              </w:rPr>
              <w:t>17.1.</w:t>
            </w:r>
            <w:r w:rsidRPr="00072136">
              <w:rPr>
                <w:rFonts w:eastAsia="Times New Roman" w:cs="Times New Roman"/>
                <w:sz w:val="20"/>
                <w:szCs w:val="20"/>
              </w:rPr>
              <w:tab/>
              <w:t xml:space="preserve">ēka ir valsts vai vietējās nozīmes arhitektūras piemineklis, vai tajā </w:t>
            </w:r>
          </w:p>
          <w:p w:rsidR="00072136" w:rsidRPr="00072136" w:rsidRDefault="00072136" w:rsidP="00BF1267">
            <w:pPr>
              <w:ind w:right="-1"/>
              <w:jc w:val="left"/>
              <w:rPr>
                <w:rFonts w:eastAsia="Times New Roman" w:cs="Times New Roman"/>
                <w:sz w:val="20"/>
                <w:szCs w:val="20"/>
              </w:rPr>
            </w:pPr>
            <w:r w:rsidRPr="00072136">
              <w:rPr>
                <w:rFonts w:eastAsia="Times New Roman" w:cs="Times New Roman"/>
                <w:sz w:val="20"/>
                <w:szCs w:val="20"/>
              </w:rPr>
              <w:t>atrodas</w:t>
            </w:r>
            <w:proofErr w:type="gramStart"/>
            <w:r w:rsidRPr="00072136">
              <w:rPr>
                <w:rFonts w:eastAsia="Times New Roman" w:cs="Times New Roman"/>
                <w:sz w:val="20"/>
                <w:szCs w:val="20"/>
              </w:rPr>
              <w:t xml:space="preserve">  </w:t>
            </w:r>
            <w:proofErr w:type="gramEnd"/>
            <w:r w:rsidRPr="00072136">
              <w:rPr>
                <w:rFonts w:eastAsia="Times New Roman" w:cs="Times New Roman"/>
                <w:sz w:val="20"/>
                <w:szCs w:val="20"/>
              </w:rPr>
              <w:t>valsts nozīmes vēstures vai mākslas piemineklis;</w:t>
            </w:r>
          </w:p>
          <w:p w:rsidR="00072136" w:rsidRPr="00072136" w:rsidRDefault="00072136" w:rsidP="00BF1267">
            <w:pPr>
              <w:ind w:right="-1"/>
              <w:jc w:val="left"/>
              <w:rPr>
                <w:rFonts w:eastAsia="Calibri" w:cs="Times New Roman"/>
                <w:sz w:val="20"/>
                <w:szCs w:val="20"/>
              </w:rPr>
            </w:pPr>
            <w:r w:rsidRPr="00072136">
              <w:rPr>
                <w:rFonts w:eastAsia="Calibri" w:cs="Times New Roman"/>
                <w:sz w:val="20"/>
                <w:szCs w:val="20"/>
              </w:rPr>
              <w:sym w:font="Symbol" w:char="F07F"/>
            </w:r>
            <w:r w:rsidRPr="00072136">
              <w:rPr>
                <w:rFonts w:eastAsia="Calibri" w:cs="Times New Roman"/>
                <w:sz w:val="20"/>
                <w:szCs w:val="20"/>
              </w:rPr>
              <w:t xml:space="preserve"> 17.2.</w:t>
            </w:r>
            <w:r w:rsidRPr="00072136">
              <w:rPr>
                <w:rFonts w:eastAsia="Calibri" w:cs="Times New Roman"/>
                <w:sz w:val="20"/>
                <w:szCs w:val="20"/>
              </w:rPr>
              <w:tab/>
              <w:t>ēka atrodas Tukuma pilsētas vēsturiskajā centrā pie ielas sarkanās līnijas;</w:t>
            </w:r>
          </w:p>
          <w:p w:rsidR="00072136" w:rsidRPr="00072136" w:rsidRDefault="00072136" w:rsidP="00BF1267">
            <w:pPr>
              <w:ind w:right="-1"/>
              <w:jc w:val="left"/>
              <w:rPr>
                <w:rFonts w:eastAsia="Times New Roman" w:cs="Times New Roman"/>
                <w:sz w:val="20"/>
                <w:szCs w:val="20"/>
              </w:rPr>
            </w:pPr>
            <w:r w:rsidRPr="00072136">
              <w:rPr>
                <w:rFonts w:eastAsia="Calibri" w:cs="Times New Roman"/>
                <w:sz w:val="20"/>
                <w:szCs w:val="20"/>
              </w:rPr>
              <w:sym w:font="Symbol" w:char="F07F"/>
            </w:r>
            <w:r w:rsidRPr="00072136">
              <w:rPr>
                <w:rFonts w:eastAsia="Times New Roman" w:cs="Times New Roman"/>
                <w:sz w:val="20"/>
                <w:szCs w:val="20"/>
              </w:rPr>
              <w:t>17.3.</w:t>
            </w:r>
            <w:r w:rsidRPr="00072136">
              <w:rPr>
                <w:rFonts w:eastAsia="Times New Roman" w:cs="Times New Roman"/>
                <w:sz w:val="20"/>
                <w:szCs w:val="20"/>
              </w:rPr>
              <w:tab/>
              <w:t xml:space="preserve">ēka atrodas Tukuma pilsētas vēsturiskā centra aizsardzības zonā pie ielas </w:t>
            </w:r>
          </w:p>
          <w:p w:rsidR="00072136" w:rsidRPr="00072136" w:rsidRDefault="00072136" w:rsidP="00BF1267">
            <w:pPr>
              <w:ind w:right="-1"/>
              <w:jc w:val="left"/>
              <w:rPr>
                <w:rFonts w:eastAsia="Times New Roman" w:cs="Times New Roman"/>
                <w:sz w:val="20"/>
                <w:szCs w:val="20"/>
              </w:rPr>
            </w:pPr>
            <w:r w:rsidRPr="00072136">
              <w:rPr>
                <w:rFonts w:eastAsia="Times New Roman" w:cs="Times New Roman"/>
                <w:sz w:val="20"/>
                <w:szCs w:val="20"/>
              </w:rPr>
              <w:t>sarkanās līnijas;</w:t>
            </w:r>
          </w:p>
          <w:p w:rsidR="00072136" w:rsidRPr="00072136" w:rsidRDefault="00072136" w:rsidP="00BF1267">
            <w:pPr>
              <w:ind w:right="-1"/>
              <w:jc w:val="left"/>
              <w:rPr>
                <w:rFonts w:eastAsia="Times New Roman" w:cs="Times New Roman"/>
                <w:sz w:val="20"/>
                <w:szCs w:val="20"/>
              </w:rPr>
            </w:pPr>
            <w:r w:rsidRPr="00072136">
              <w:rPr>
                <w:rFonts w:eastAsia="Calibri" w:cs="Times New Roman"/>
                <w:sz w:val="20"/>
                <w:szCs w:val="20"/>
              </w:rPr>
              <w:sym w:font="Symbol" w:char="F07F"/>
            </w:r>
            <w:r w:rsidRPr="00072136">
              <w:rPr>
                <w:rFonts w:eastAsia="Times New Roman" w:cs="Times New Roman"/>
                <w:sz w:val="20"/>
                <w:szCs w:val="20"/>
              </w:rPr>
              <w:t>17.4.</w:t>
            </w:r>
            <w:r w:rsidRPr="00072136">
              <w:rPr>
                <w:rFonts w:eastAsia="Times New Roman" w:cs="Times New Roman"/>
                <w:sz w:val="20"/>
                <w:szCs w:val="20"/>
              </w:rPr>
              <w:tab/>
              <w:t xml:space="preserve">ēka atrodas Tukuma pilsētas vēsturiskajā centrā neatkarīgi no tās </w:t>
            </w:r>
          </w:p>
          <w:p w:rsidR="00072136" w:rsidRPr="00072136" w:rsidRDefault="00072136" w:rsidP="00BF1267">
            <w:pPr>
              <w:ind w:right="-1"/>
              <w:jc w:val="left"/>
              <w:rPr>
                <w:rFonts w:eastAsia="Times New Roman" w:cs="Times New Roman"/>
                <w:sz w:val="20"/>
                <w:szCs w:val="20"/>
              </w:rPr>
            </w:pPr>
            <w:r w:rsidRPr="00072136">
              <w:rPr>
                <w:rFonts w:eastAsia="Times New Roman" w:cs="Times New Roman"/>
                <w:sz w:val="20"/>
                <w:szCs w:val="20"/>
              </w:rPr>
              <w:t>izvietojuma zemesgabalā;</w:t>
            </w:r>
          </w:p>
          <w:p w:rsidR="00072136" w:rsidRPr="00072136" w:rsidRDefault="00072136" w:rsidP="00BF1267">
            <w:pPr>
              <w:ind w:right="-1"/>
              <w:jc w:val="left"/>
              <w:rPr>
                <w:rFonts w:eastAsia="Times New Roman" w:cs="Times New Roman"/>
                <w:sz w:val="20"/>
                <w:szCs w:val="20"/>
              </w:rPr>
            </w:pPr>
            <w:r w:rsidRPr="00072136">
              <w:rPr>
                <w:rFonts w:eastAsia="Calibri" w:cs="Times New Roman"/>
                <w:sz w:val="20"/>
                <w:szCs w:val="20"/>
              </w:rPr>
              <w:sym w:font="Symbol" w:char="F07F"/>
            </w:r>
            <w:r w:rsidRPr="00072136">
              <w:rPr>
                <w:rFonts w:eastAsia="Times New Roman" w:cs="Times New Roman"/>
                <w:sz w:val="20"/>
                <w:szCs w:val="20"/>
              </w:rPr>
              <w:t>17.5.</w:t>
            </w:r>
            <w:r w:rsidRPr="00072136">
              <w:rPr>
                <w:rFonts w:eastAsia="Times New Roman" w:cs="Times New Roman"/>
                <w:sz w:val="20"/>
                <w:szCs w:val="20"/>
              </w:rPr>
              <w:tab/>
              <w:t xml:space="preserve">ēka atrodas Tukuma pilsētas vēsturiskā centra aizsardzības zonā </w:t>
            </w:r>
          </w:p>
          <w:p w:rsidR="00072136" w:rsidRPr="00072136" w:rsidRDefault="00072136" w:rsidP="00BF1267">
            <w:pPr>
              <w:ind w:right="-1"/>
              <w:jc w:val="left"/>
              <w:rPr>
                <w:rFonts w:eastAsia="Times New Roman" w:cs="Times New Roman"/>
                <w:sz w:val="20"/>
                <w:szCs w:val="20"/>
              </w:rPr>
            </w:pPr>
            <w:r w:rsidRPr="00072136">
              <w:rPr>
                <w:rFonts w:eastAsia="Times New Roman" w:cs="Times New Roman"/>
                <w:sz w:val="20"/>
                <w:szCs w:val="20"/>
              </w:rPr>
              <w:t>neatkarīgi no tās izvietojuma zemesgabalā;</w:t>
            </w:r>
          </w:p>
          <w:p w:rsidR="00072136" w:rsidRPr="00072136" w:rsidRDefault="00072136" w:rsidP="00BF1267">
            <w:pPr>
              <w:ind w:right="-1"/>
              <w:jc w:val="left"/>
              <w:rPr>
                <w:rFonts w:eastAsia="Times New Roman" w:cs="Times New Roman"/>
                <w:sz w:val="20"/>
                <w:szCs w:val="20"/>
              </w:rPr>
            </w:pPr>
            <w:r w:rsidRPr="00072136">
              <w:rPr>
                <w:rFonts w:eastAsia="Calibri" w:cs="Times New Roman"/>
                <w:sz w:val="20"/>
                <w:szCs w:val="20"/>
              </w:rPr>
              <w:sym w:font="Symbol" w:char="F07F"/>
            </w:r>
            <w:r w:rsidRPr="00072136">
              <w:rPr>
                <w:rFonts w:eastAsia="Times New Roman" w:cs="Times New Roman"/>
                <w:sz w:val="20"/>
                <w:szCs w:val="20"/>
              </w:rPr>
              <w:t>17.6.</w:t>
            </w:r>
            <w:r w:rsidRPr="00072136">
              <w:rPr>
                <w:rFonts w:eastAsia="Times New Roman" w:cs="Times New Roman"/>
                <w:sz w:val="20"/>
                <w:szCs w:val="20"/>
              </w:rPr>
              <w:tab/>
              <w:t>ēka atrodas pie Tukuma pilsētas maģistrālās ielas sarkanās līnijas;</w:t>
            </w:r>
          </w:p>
          <w:p w:rsidR="00072136" w:rsidRPr="00072136" w:rsidRDefault="00072136" w:rsidP="00BF1267">
            <w:pPr>
              <w:ind w:right="-1"/>
              <w:jc w:val="left"/>
              <w:rPr>
                <w:rFonts w:eastAsia="Times New Roman" w:cs="Times New Roman"/>
                <w:sz w:val="20"/>
                <w:szCs w:val="20"/>
                <w:lang w:eastAsia="lv-LV"/>
              </w:rPr>
            </w:pPr>
            <w:r w:rsidRPr="00072136">
              <w:rPr>
                <w:rFonts w:eastAsia="Calibri" w:cs="Times New Roman"/>
                <w:sz w:val="20"/>
                <w:szCs w:val="20"/>
              </w:rPr>
              <w:sym w:font="Symbol" w:char="F07F"/>
            </w:r>
            <w:r w:rsidRPr="00072136">
              <w:rPr>
                <w:rFonts w:eastAsia="Times New Roman" w:cs="Times New Roman"/>
                <w:sz w:val="20"/>
                <w:szCs w:val="20"/>
              </w:rPr>
              <w:t xml:space="preserve">17.7. </w:t>
            </w:r>
            <w:r w:rsidRPr="00072136">
              <w:rPr>
                <w:rFonts w:eastAsia="Times New Roman" w:cs="Times New Roman"/>
                <w:sz w:val="20"/>
                <w:szCs w:val="20"/>
                <w:lang w:eastAsia="lv-LV"/>
              </w:rPr>
              <w:t xml:space="preserve">ēka atrodas Tukuma novada administratīvajā teritorijā valsts nozīmes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arhitektūras pieminekļa aizsardzības zonā un ir pieejama sabiedrības apskatei.</w:t>
            </w:r>
          </w:p>
        </w:tc>
      </w:tr>
    </w:tbl>
    <w:p w:rsidR="00072136" w:rsidRPr="00072136" w:rsidRDefault="00072136" w:rsidP="00BF1267">
      <w:pPr>
        <w:ind w:right="-1"/>
        <w:jc w:val="right"/>
        <w:rPr>
          <w:rFonts w:eastAsia="Times New Roman" w:cs="Times New Roman"/>
          <w:i/>
          <w:sz w:val="20"/>
          <w:szCs w:val="20"/>
        </w:rPr>
      </w:pPr>
      <w:r w:rsidRPr="00072136">
        <w:rPr>
          <w:rFonts w:eastAsia="Times New Roman" w:cs="Times New Roman"/>
          <w:i/>
          <w:szCs w:val="24"/>
        </w:rPr>
        <w:tab/>
      </w:r>
      <w:r w:rsidRPr="00072136">
        <w:rPr>
          <w:rFonts w:eastAsia="Times New Roman" w:cs="Times New Roman"/>
          <w:i/>
          <w:sz w:val="20"/>
          <w:szCs w:val="20"/>
        </w:rPr>
        <w:t>5.12. un 5.13.punkts papildināts ar Tukuma novada Domes 22.02.2018. lēmumu (prot.Nr.2, 3.§.)</w:t>
      </w:r>
    </w:p>
    <w:p w:rsidR="00072136" w:rsidRPr="00072136" w:rsidRDefault="00072136" w:rsidP="00BF1267">
      <w:pPr>
        <w:ind w:right="-1"/>
        <w:jc w:val="left"/>
        <w:rPr>
          <w:rFonts w:eastAsia="Times New Roman" w:cs="Times New Roman"/>
          <w:szCs w:val="24"/>
          <w:lang w:eastAsia="lv-LV"/>
        </w:rPr>
      </w:pPr>
    </w:p>
    <w:p w:rsidR="00072136" w:rsidRPr="00072136" w:rsidRDefault="00072136" w:rsidP="00BF1267">
      <w:pPr>
        <w:ind w:right="-1"/>
        <w:jc w:val="left"/>
        <w:rPr>
          <w:rFonts w:eastAsia="Times New Roman" w:cs="Times New Roman"/>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62"/>
        <w:gridCol w:w="5493"/>
      </w:tblGrid>
      <w:tr w:rsidR="00072136" w:rsidRPr="00072136" w:rsidTr="00C12054">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69"/>
              <w:jc w:val="left"/>
              <w:rPr>
                <w:rFonts w:eastAsia="Times New Roman" w:cs="Times New Roman"/>
                <w:b/>
                <w:bCs/>
                <w:sz w:val="20"/>
                <w:szCs w:val="20"/>
                <w:lang w:eastAsia="lv-LV"/>
              </w:rPr>
            </w:pPr>
            <w:r w:rsidRPr="00072136">
              <w:rPr>
                <w:rFonts w:eastAsia="Times New Roman" w:cs="Times New Roman"/>
                <w:b/>
                <w:bCs/>
                <w:sz w:val="20"/>
                <w:szCs w:val="20"/>
                <w:lang w:eastAsia="lv-LV"/>
              </w:rPr>
              <w:t>Informācija par iesniedzēju, tā pilnvaroto personu vai apsaimniekotāju</w:t>
            </w:r>
          </w:p>
        </w:tc>
      </w:tr>
      <w:tr w:rsidR="00072136" w:rsidRPr="00072136" w:rsidTr="00C12054">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Iesniedzējs, tā pilnvarotā persona vai apsaimniekotājs: vārds, uzvārds</w:t>
            </w:r>
          </w:p>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sz w:val="20"/>
                <w:szCs w:val="20"/>
                <w:lang w:eastAsia="lv-LV"/>
              </w:rPr>
              <w:t>(</w:t>
            </w:r>
            <w:r w:rsidRPr="00072136">
              <w:rPr>
                <w:rFonts w:eastAsia="Times New Roman" w:cs="Times New Roman"/>
                <w:i/>
                <w:iCs/>
                <w:sz w:val="20"/>
                <w:szCs w:val="20"/>
                <w:lang w:eastAsia="lv-LV"/>
              </w:rPr>
              <w:t>fiziskai personai</w:t>
            </w:r>
            <w:r w:rsidRPr="00072136">
              <w:rPr>
                <w:rFonts w:eastAsia="Times New Roman" w:cs="Times New Roman"/>
                <w:sz w:val="20"/>
                <w:szCs w:val="20"/>
                <w:lang w:eastAsia="lv-LV"/>
              </w:rPr>
              <w:t xml:space="preserve">) </w:t>
            </w:r>
            <w:r w:rsidRPr="00072136">
              <w:rPr>
                <w:rFonts w:eastAsia="Times New Roman" w:cs="Times New Roman"/>
                <w:b/>
                <w:bCs/>
                <w:sz w:val="20"/>
                <w:szCs w:val="20"/>
                <w:lang w:eastAsia="lv-LV"/>
              </w:rPr>
              <w:t>vai nosaukums</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w:t>
            </w:r>
            <w:r w:rsidRPr="00072136">
              <w:rPr>
                <w:rFonts w:eastAsia="Times New Roman" w:cs="Times New Roman"/>
                <w:i/>
                <w:iCs/>
                <w:sz w:val="20"/>
                <w:szCs w:val="20"/>
                <w:lang w:eastAsia="lv-LV"/>
              </w:rPr>
              <w:t>juridiskai personai</w:t>
            </w:r>
            <w:r w:rsidRPr="00072136">
              <w:rPr>
                <w:rFonts w:eastAsia="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spacing w:before="100" w:beforeAutospacing="1" w:after="100" w:afterAutospacing="1" w:line="276" w:lineRule="auto"/>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Personas kods</w:t>
            </w:r>
            <w:r w:rsidRPr="00072136">
              <w:rPr>
                <w:rFonts w:eastAsia="Times New Roman" w:cs="Times New Roman"/>
                <w:sz w:val="20"/>
                <w:szCs w:val="20"/>
                <w:lang w:eastAsia="lv-LV"/>
              </w:rPr>
              <w:t xml:space="preserve"> (</w:t>
            </w:r>
            <w:r w:rsidRPr="00072136">
              <w:rPr>
                <w:rFonts w:eastAsia="Times New Roman" w:cs="Times New Roman"/>
                <w:i/>
                <w:iCs/>
                <w:sz w:val="20"/>
                <w:szCs w:val="20"/>
                <w:lang w:eastAsia="lv-LV"/>
              </w:rPr>
              <w:t>fiziskai personai</w:t>
            </w:r>
            <w:r w:rsidRPr="00072136">
              <w:rPr>
                <w:rFonts w:eastAsia="Times New Roman" w:cs="Times New Roman"/>
                <w:sz w:val="20"/>
                <w:szCs w:val="20"/>
                <w:lang w:eastAsia="lv-LV"/>
              </w:rPr>
              <w:t xml:space="preserve">) </w:t>
            </w:r>
            <w:r w:rsidRPr="00072136">
              <w:rPr>
                <w:rFonts w:eastAsia="Times New Roman" w:cs="Times New Roman"/>
                <w:b/>
                <w:bCs/>
                <w:sz w:val="20"/>
                <w:szCs w:val="20"/>
                <w:lang w:eastAsia="lv-LV"/>
              </w:rPr>
              <w:t xml:space="preserve">vai </w:t>
            </w:r>
          </w:p>
          <w:p w:rsidR="00072136" w:rsidRPr="00072136" w:rsidRDefault="00072136" w:rsidP="00BF1267">
            <w:pPr>
              <w:spacing w:before="100" w:beforeAutospacing="1" w:after="100" w:afterAutospacing="1" w:line="276" w:lineRule="auto"/>
              <w:ind w:right="-1"/>
              <w:jc w:val="left"/>
              <w:rPr>
                <w:rFonts w:eastAsia="Times New Roman" w:cs="Times New Roman"/>
                <w:sz w:val="20"/>
                <w:szCs w:val="20"/>
                <w:lang w:eastAsia="lv-LV"/>
              </w:rPr>
            </w:pPr>
            <w:r w:rsidRPr="00072136">
              <w:rPr>
                <w:rFonts w:eastAsia="Times New Roman" w:cs="Times New Roman"/>
                <w:b/>
                <w:bCs/>
                <w:sz w:val="20"/>
                <w:szCs w:val="20"/>
                <w:lang w:eastAsia="lv-LV"/>
              </w:rPr>
              <w:t>vienotais reģistrācijas numurs</w:t>
            </w:r>
          </w:p>
          <w:p w:rsidR="00072136" w:rsidRPr="00072136" w:rsidRDefault="00072136" w:rsidP="00BF1267">
            <w:pPr>
              <w:spacing w:before="100" w:beforeAutospacing="1" w:after="100" w:afterAutospacing="1" w:line="276" w:lineRule="auto"/>
              <w:ind w:right="-1"/>
              <w:jc w:val="left"/>
              <w:rPr>
                <w:rFonts w:eastAsia="Times New Roman" w:cs="Times New Roman"/>
                <w:sz w:val="20"/>
                <w:szCs w:val="20"/>
                <w:lang w:eastAsia="lv-LV"/>
              </w:rPr>
            </w:pPr>
            <w:r w:rsidRPr="00072136">
              <w:rPr>
                <w:rFonts w:eastAsia="Times New Roman" w:cs="Times New Roman"/>
                <w:sz w:val="20"/>
                <w:szCs w:val="20"/>
                <w:lang w:eastAsia="lv-LV"/>
              </w:rPr>
              <w:t>(</w:t>
            </w:r>
            <w:r w:rsidRPr="00072136">
              <w:rPr>
                <w:rFonts w:eastAsia="Times New Roman" w:cs="Times New Roman"/>
                <w:i/>
                <w:iCs/>
                <w:sz w:val="20"/>
                <w:szCs w:val="20"/>
                <w:lang w:eastAsia="lv-LV"/>
              </w:rPr>
              <w:t>juridiskai personai</w:t>
            </w:r>
            <w:r w:rsidRPr="00072136">
              <w:rPr>
                <w:rFonts w:eastAsia="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spacing w:before="100" w:beforeAutospacing="1" w:after="100" w:afterAutospacing="1" w:line="360" w:lineRule="auto"/>
              <w:ind w:right="-1"/>
              <w:jc w:val="left"/>
              <w:rPr>
                <w:rFonts w:eastAsia="Times New Roman" w:cs="Times New Roman"/>
                <w:sz w:val="20"/>
                <w:szCs w:val="20"/>
                <w:lang w:eastAsia="lv-LV"/>
              </w:rPr>
            </w:pPr>
            <w:r w:rsidRPr="00072136">
              <w:rPr>
                <w:rFonts w:eastAsia="Times New Roman" w:cs="Times New Roman"/>
                <w:b/>
                <w:bCs/>
                <w:sz w:val="20"/>
                <w:szCs w:val="20"/>
                <w:lang w:eastAsia="lv-LV"/>
              </w:rPr>
              <w:t>Juridiskā adrese</w:t>
            </w:r>
            <w:r w:rsidRPr="00072136">
              <w:rPr>
                <w:rFonts w:eastAsia="Times New Roman" w:cs="Times New Roman"/>
                <w:sz w:val="20"/>
                <w:szCs w:val="20"/>
                <w:lang w:eastAsia="lv-LV"/>
              </w:rPr>
              <w:t xml:space="preserve"> (</w:t>
            </w:r>
            <w:r w:rsidRPr="00072136">
              <w:rPr>
                <w:rFonts w:eastAsia="Times New Roman" w:cs="Times New Roman"/>
                <w:i/>
                <w:iCs/>
                <w:sz w:val="20"/>
                <w:szCs w:val="20"/>
                <w:lang w:eastAsia="lv-LV"/>
              </w:rPr>
              <w:t>juridiskai personai</w:t>
            </w:r>
            <w:r w:rsidRPr="00072136">
              <w:rPr>
                <w:rFonts w:eastAsia="Times New Roman" w:cs="Times New Roman"/>
                <w:sz w:val="20"/>
                <w:szCs w:val="20"/>
                <w:lang w:eastAsia="lv-LV"/>
              </w:rPr>
              <w:t xml:space="preserve">) </w:t>
            </w:r>
          </w:p>
          <w:p w:rsidR="00072136" w:rsidRPr="00072136" w:rsidRDefault="00072136" w:rsidP="00BF1267">
            <w:pPr>
              <w:spacing w:before="100" w:beforeAutospacing="1" w:after="100" w:afterAutospacing="1" w:line="360" w:lineRule="auto"/>
              <w:ind w:right="-1"/>
              <w:jc w:val="left"/>
              <w:rPr>
                <w:rFonts w:eastAsia="Times New Roman" w:cs="Times New Roman"/>
                <w:i/>
                <w:iCs/>
                <w:sz w:val="20"/>
                <w:szCs w:val="20"/>
                <w:lang w:eastAsia="lv-LV"/>
              </w:rPr>
            </w:pPr>
            <w:r w:rsidRPr="00072136">
              <w:rPr>
                <w:rFonts w:eastAsia="Times New Roman" w:cs="Times New Roman"/>
                <w:b/>
                <w:bCs/>
                <w:sz w:val="20"/>
                <w:szCs w:val="20"/>
                <w:lang w:eastAsia="lv-LV"/>
              </w:rPr>
              <w:t>vai deklarētā dzīvesvieta</w:t>
            </w:r>
            <w:r w:rsidRPr="00072136">
              <w:rPr>
                <w:rFonts w:eastAsia="Times New Roman" w:cs="Times New Roman"/>
                <w:sz w:val="20"/>
                <w:szCs w:val="20"/>
                <w:lang w:eastAsia="lv-LV"/>
              </w:rPr>
              <w:t xml:space="preserve"> </w:t>
            </w:r>
            <w:proofErr w:type="gramStart"/>
            <w:r w:rsidRPr="00072136">
              <w:rPr>
                <w:rFonts w:eastAsia="Times New Roman" w:cs="Times New Roman"/>
                <w:sz w:val="20"/>
                <w:szCs w:val="20"/>
                <w:lang w:eastAsia="lv-LV"/>
              </w:rPr>
              <w:t>(</w:t>
            </w:r>
            <w:proofErr w:type="gramEnd"/>
            <w:r w:rsidRPr="00072136">
              <w:rPr>
                <w:rFonts w:eastAsia="Times New Roman" w:cs="Times New Roman"/>
                <w:i/>
                <w:iCs/>
                <w:sz w:val="20"/>
                <w:szCs w:val="20"/>
                <w:lang w:eastAsia="lv-LV"/>
              </w:rPr>
              <w:t xml:space="preserve">fiziskai </w:t>
            </w:r>
          </w:p>
          <w:p w:rsidR="00072136" w:rsidRPr="00072136" w:rsidRDefault="00072136" w:rsidP="00BF1267">
            <w:pPr>
              <w:spacing w:before="100" w:beforeAutospacing="1" w:after="100" w:afterAutospacing="1" w:line="360" w:lineRule="auto"/>
              <w:ind w:right="-1"/>
              <w:jc w:val="left"/>
              <w:rPr>
                <w:rFonts w:eastAsia="Times New Roman" w:cs="Times New Roman"/>
                <w:sz w:val="20"/>
                <w:szCs w:val="20"/>
                <w:lang w:eastAsia="lv-LV"/>
              </w:rPr>
            </w:pPr>
            <w:r w:rsidRPr="00072136">
              <w:rPr>
                <w:rFonts w:eastAsia="Times New Roman" w:cs="Times New Roman"/>
                <w:i/>
                <w:iCs/>
                <w:sz w:val="20"/>
                <w:szCs w:val="20"/>
                <w:lang w:eastAsia="lv-LV"/>
              </w:rPr>
              <w:t>personai</w:t>
            </w:r>
            <w:r w:rsidRPr="00072136">
              <w:rPr>
                <w:rFonts w:eastAsia="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spacing w:before="100" w:beforeAutospacing="1" w:after="100" w:afterAutospacing="1" w:line="360" w:lineRule="auto"/>
              <w:ind w:right="-1"/>
              <w:jc w:val="left"/>
              <w:rPr>
                <w:rFonts w:eastAsia="Times New Roman" w:cs="Times New Roman"/>
                <w:sz w:val="20"/>
                <w:szCs w:val="20"/>
                <w:lang w:eastAsia="lv-LV"/>
              </w:rPr>
            </w:pPr>
            <w:r w:rsidRPr="00072136">
              <w:rPr>
                <w:rFonts w:eastAsia="Times New Roman" w:cs="Times New Roman"/>
                <w:b/>
                <w:bCs/>
                <w:sz w:val="20"/>
                <w:szCs w:val="20"/>
                <w:lang w:eastAsia="lv-LV"/>
              </w:rPr>
              <w:t>Korespondences adrese</w:t>
            </w:r>
            <w:r w:rsidRPr="00072136">
              <w:rPr>
                <w:rFonts w:eastAsia="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PVN maksātājs</w:t>
            </w:r>
            <w:r w:rsidRPr="00072136">
              <w:rPr>
                <w:rFonts w:eastAsia="Times New Roman" w:cs="Times New Roman"/>
                <w:sz w:val="20"/>
                <w:szCs w:val="20"/>
                <w:lang w:eastAsia="lv-LV"/>
              </w:rPr>
              <w:t xml:space="preserve"> (</w:t>
            </w:r>
            <w:r w:rsidRPr="00072136">
              <w:rPr>
                <w:rFonts w:eastAsia="Times New Roman" w:cs="Times New Roman"/>
                <w:i/>
                <w:iCs/>
                <w:sz w:val="20"/>
                <w:szCs w:val="20"/>
                <w:lang w:eastAsia="lv-LV"/>
              </w:rPr>
              <w:t>norādīt "</w:t>
            </w:r>
            <w:r w:rsidRPr="00072136">
              <w:rPr>
                <w:rFonts w:eastAsia="Times New Roman" w:cs="Times New Roman"/>
                <w:b/>
                <w:bCs/>
                <w:i/>
                <w:iCs/>
                <w:sz w:val="20"/>
                <w:szCs w:val="20"/>
                <w:lang w:eastAsia="lv-LV"/>
              </w:rPr>
              <w:t>jā</w:t>
            </w:r>
            <w:r w:rsidRPr="00072136">
              <w:rPr>
                <w:rFonts w:eastAsia="Times New Roman" w:cs="Times New Roman"/>
                <w:i/>
                <w:iCs/>
                <w:sz w:val="20"/>
                <w:szCs w:val="20"/>
                <w:lang w:eastAsia="lv-LV"/>
              </w:rPr>
              <w:t>" vai "</w:t>
            </w:r>
            <w:r w:rsidRPr="00072136">
              <w:rPr>
                <w:rFonts w:eastAsia="Times New Roman" w:cs="Times New Roman"/>
                <w:b/>
                <w:bCs/>
                <w:i/>
                <w:iCs/>
                <w:sz w:val="20"/>
                <w:szCs w:val="20"/>
                <w:lang w:eastAsia="lv-LV"/>
              </w:rPr>
              <w:t>nē</w:t>
            </w:r>
            <w:r w:rsidRPr="00072136">
              <w:rPr>
                <w:rFonts w:eastAsia="Times New Roman" w:cs="Times New Roman"/>
                <w:i/>
                <w:iCs/>
                <w:sz w:val="20"/>
                <w:szCs w:val="20"/>
                <w:lang w:eastAsia="lv-LV"/>
              </w:rPr>
              <w:t>"</w:t>
            </w:r>
            <w:r w:rsidRPr="00072136">
              <w:rPr>
                <w:rFonts w:eastAsia="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 xml:space="preserve">Kontaktpersonas vārds, uzvārds,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telefona numurs, e-pasts</w:t>
            </w:r>
            <w:r w:rsidRPr="00072136">
              <w:rPr>
                <w:rFonts w:eastAsia="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bl>
    <w:p w:rsidR="00072136" w:rsidRPr="00072136" w:rsidRDefault="00072136" w:rsidP="00BF1267">
      <w:pPr>
        <w:ind w:right="-1"/>
        <w:jc w:val="left"/>
        <w:rPr>
          <w:rFonts w:eastAsia="Times New Roman" w:cs="Times New Roman"/>
          <w:szCs w:val="24"/>
          <w:lang w:eastAsia="lv-LV"/>
        </w:rPr>
      </w:pPr>
    </w:p>
    <w:p w:rsidR="00072136" w:rsidRPr="00072136" w:rsidRDefault="00072136" w:rsidP="00BF1267">
      <w:pPr>
        <w:ind w:right="-1"/>
        <w:jc w:val="left"/>
        <w:rPr>
          <w:rFonts w:eastAsia="Times New Roman" w:cs="Times New Roman"/>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8"/>
        <w:gridCol w:w="2556"/>
        <w:gridCol w:w="2716"/>
        <w:gridCol w:w="1945"/>
      </w:tblGrid>
      <w:tr w:rsidR="00072136" w:rsidRPr="00072136" w:rsidTr="00C12054">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69"/>
              <w:jc w:val="left"/>
              <w:rPr>
                <w:rFonts w:eastAsia="Times New Roman" w:cs="Times New Roman"/>
                <w:b/>
                <w:bCs/>
                <w:sz w:val="20"/>
                <w:szCs w:val="20"/>
                <w:lang w:eastAsia="lv-LV"/>
              </w:rPr>
            </w:pPr>
            <w:r w:rsidRPr="00072136">
              <w:rPr>
                <w:rFonts w:eastAsia="Times New Roman" w:cs="Times New Roman"/>
                <w:b/>
                <w:bCs/>
                <w:sz w:val="20"/>
                <w:szCs w:val="20"/>
                <w:lang w:eastAsia="lv-LV"/>
              </w:rPr>
              <w:t>Darbu izmaksas un tā ieviešana</w:t>
            </w:r>
          </w:p>
        </w:tc>
      </w:tr>
      <w:tr w:rsidR="00072136" w:rsidRPr="00072136" w:rsidTr="00C12054">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Plānotais īstenošanas</w:t>
            </w:r>
          </w:p>
          <w:p w:rsidR="00072136" w:rsidRPr="00072136" w:rsidRDefault="00072136" w:rsidP="00BF1267">
            <w:pPr>
              <w:ind w:right="-1"/>
              <w:jc w:val="left"/>
              <w:rPr>
                <w:rFonts w:eastAsia="Times New Roman" w:cs="Times New Roman"/>
                <w:i/>
                <w:iCs/>
                <w:sz w:val="20"/>
                <w:szCs w:val="20"/>
                <w:lang w:eastAsia="lv-LV"/>
              </w:rPr>
            </w:pPr>
            <w:r w:rsidRPr="00072136">
              <w:rPr>
                <w:rFonts w:eastAsia="Times New Roman" w:cs="Times New Roman"/>
                <w:b/>
                <w:bCs/>
                <w:sz w:val="20"/>
                <w:szCs w:val="20"/>
                <w:lang w:eastAsia="lv-LV"/>
              </w:rPr>
              <w:t xml:space="preserve"> </w:t>
            </w:r>
            <w:proofErr w:type="spellStart"/>
            <w:r w:rsidRPr="00072136">
              <w:rPr>
                <w:rFonts w:eastAsia="Times New Roman" w:cs="Times New Roman"/>
                <w:b/>
                <w:bCs/>
                <w:sz w:val="20"/>
                <w:szCs w:val="20"/>
                <w:lang w:eastAsia="lv-LV"/>
              </w:rPr>
              <w:t>laiks</w:t>
            </w:r>
            <w:proofErr w:type="gramStart"/>
            <w:r w:rsidRPr="00072136">
              <w:rPr>
                <w:rFonts w:eastAsia="Times New Roman" w:cs="Times New Roman"/>
                <w:i/>
                <w:iCs/>
                <w:sz w:val="20"/>
                <w:szCs w:val="20"/>
                <w:lang w:eastAsia="lv-LV"/>
              </w:rPr>
              <w:t>(</w:t>
            </w:r>
            <w:proofErr w:type="gramEnd"/>
            <w:r w:rsidRPr="00072136">
              <w:rPr>
                <w:rFonts w:eastAsia="Times New Roman" w:cs="Times New Roman"/>
                <w:i/>
                <w:iCs/>
                <w:sz w:val="20"/>
                <w:szCs w:val="20"/>
                <w:lang w:eastAsia="lv-LV"/>
              </w:rPr>
              <w:t>norādīt</w:t>
            </w:r>
            <w:proofErr w:type="spellEnd"/>
            <w:r w:rsidRPr="00072136">
              <w:rPr>
                <w:rFonts w:eastAsia="Times New Roman" w:cs="Times New Roman"/>
                <w:i/>
                <w:iCs/>
                <w:sz w:val="20"/>
                <w:szCs w:val="20"/>
                <w:lang w:eastAsia="lv-LV"/>
              </w:rPr>
              <w:t xml:space="preserve"> pilnos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i/>
                <w:iCs/>
                <w:sz w:val="20"/>
                <w:szCs w:val="20"/>
                <w:lang w:eastAsia="lv-LV"/>
              </w:rPr>
              <w:t>mēnešos):</w:t>
            </w:r>
          </w:p>
        </w:tc>
        <w:tc>
          <w:tcPr>
            <w:tcW w:w="3743" w:type="pct"/>
            <w:gridSpan w:val="3"/>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Izmaksu aprēķins:</w:t>
            </w:r>
          </w:p>
        </w:tc>
        <w:tc>
          <w:tcPr>
            <w:tcW w:w="133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Iesniedzēja finansējums</w:t>
            </w:r>
            <w:r w:rsidRPr="00072136">
              <w:rPr>
                <w:rFonts w:eastAsia="Times New Roman" w:cs="Times New Roman"/>
                <w:b/>
                <w:bCs/>
                <w:sz w:val="20"/>
                <w:szCs w:val="20"/>
                <w:lang w:eastAsia="lv-LV"/>
              </w:rPr>
              <w:br/>
            </w:r>
            <w:r w:rsidRPr="00072136">
              <w:rPr>
                <w:rFonts w:eastAsia="Times New Roman" w:cs="Times New Roman"/>
                <w:sz w:val="20"/>
                <w:szCs w:val="20"/>
                <w:lang w:eastAsia="lv-LV"/>
              </w:rPr>
              <w:t>(</w:t>
            </w:r>
            <w:r w:rsidRPr="00072136">
              <w:rPr>
                <w:rFonts w:eastAsia="Times New Roman" w:cs="Times New Roman"/>
                <w:i/>
                <w:iCs/>
                <w:sz w:val="20"/>
                <w:szCs w:val="20"/>
                <w:lang w:eastAsia="lv-LV"/>
              </w:rPr>
              <w:t xml:space="preserve">norādīt summu </w:t>
            </w:r>
            <w:proofErr w:type="spellStart"/>
            <w:r w:rsidRPr="00072136">
              <w:rPr>
                <w:rFonts w:eastAsia="Times New Roman" w:cs="Times New Roman"/>
                <w:i/>
                <w:iCs/>
                <w:sz w:val="20"/>
                <w:szCs w:val="20"/>
                <w:lang w:eastAsia="lv-LV"/>
              </w:rPr>
              <w:t>euro</w:t>
            </w:r>
            <w:proofErr w:type="spellEnd"/>
            <w:r w:rsidRPr="00072136">
              <w:rPr>
                <w:rFonts w:eastAsia="Times New Roman" w:cs="Times New Roman"/>
                <w:sz w:val="20"/>
                <w:szCs w:val="20"/>
                <w:lang w:eastAsia="lv-LV"/>
              </w:rPr>
              <w:t>)</w:t>
            </w:r>
          </w:p>
        </w:tc>
        <w:tc>
          <w:tcPr>
            <w:tcW w:w="141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 xml:space="preserve">Pašvaldības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līdzfinansējums</w:t>
            </w:r>
            <w:r w:rsidRPr="00072136">
              <w:rPr>
                <w:rFonts w:eastAsia="Times New Roman" w:cs="Times New Roman"/>
                <w:b/>
                <w:bCs/>
                <w:sz w:val="20"/>
                <w:szCs w:val="20"/>
                <w:lang w:eastAsia="lv-LV"/>
              </w:rPr>
              <w:br/>
            </w:r>
            <w:r w:rsidRPr="00072136">
              <w:rPr>
                <w:rFonts w:eastAsia="Times New Roman" w:cs="Times New Roman"/>
                <w:sz w:val="20"/>
                <w:szCs w:val="20"/>
                <w:lang w:eastAsia="lv-LV"/>
              </w:rPr>
              <w:t>(</w:t>
            </w:r>
            <w:r w:rsidRPr="00072136">
              <w:rPr>
                <w:rFonts w:eastAsia="Times New Roman" w:cs="Times New Roman"/>
                <w:i/>
                <w:iCs/>
                <w:sz w:val="20"/>
                <w:szCs w:val="20"/>
                <w:lang w:eastAsia="lv-LV"/>
              </w:rPr>
              <w:t xml:space="preserve">norādīt summu </w:t>
            </w:r>
            <w:proofErr w:type="spellStart"/>
            <w:r w:rsidRPr="00072136">
              <w:rPr>
                <w:rFonts w:eastAsia="Times New Roman" w:cs="Times New Roman"/>
                <w:i/>
                <w:iCs/>
                <w:sz w:val="20"/>
                <w:szCs w:val="20"/>
                <w:lang w:eastAsia="lv-LV"/>
              </w:rPr>
              <w:t>euro</w:t>
            </w:r>
            <w:proofErr w:type="spellEnd"/>
            <w:r w:rsidRPr="00072136">
              <w:rPr>
                <w:rFonts w:eastAsia="Times New Roman" w:cs="Times New Roman"/>
                <w:sz w:val="20"/>
                <w:szCs w:val="20"/>
                <w:lang w:eastAsia="lv-LV"/>
              </w:rPr>
              <w:t>)</w:t>
            </w:r>
          </w:p>
        </w:tc>
        <w:tc>
          <w:tcPr>
            <w:tcW w:w="95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Kopā</w:t>
            </w:r>
            <w:r w:rsidRPr="00072136">
              <w:rPr>
                <w:rFonts w:eastAsia="Times New Roman" w:cs="Times New Roman"/>
                <w:b/>
                <w:bCs/>
                <w:sz w:val="20"/>
                <w:szCs w:val="20"/>
                <w:lang w:eastAsia="lv-LV"/>
              </w:rPr>
              <w:br/>
            </w:r>
            <w:r w:rsidRPr="00072136">
              <w:rPr>
                <w:rFonts w:eastAsia="Times New Roman" w:cs="Times New Roman"/>
                <w:sz w:val="20"/>
                <w:szCs w:val="20"/>
                <w:lang w:eastAsia="lv-LV"/>
              </w:rPr>
              <w:t>(</w:t>
            </w:r>
            <w:r w:rsidRPr="00072136">
              <w:rPr>
                <w:rFonts w:eastAsia="Times New Roman" w:cs="Times New Roman"/>
                <w:i/>
                <w:iCs/>
                <w:sz w:val="20"/>
                <w:szCs w:val="20"/>
                <w:lang w:eastAsia="lv-LV"/>
              </w:rPr>
              <w:t xml:space="preserve">norādīt summu </w:t>
            </w:r>
            <w:proofErr w:type="spellStart"/>
            <w:r w:rsidRPr="00072136">
              <w:rPr>
                <w:rFonts w:eastAsia="Times New Roman" w:cs="Times New Roman"/>
                <w:i/>
                <w:iCs/>
                <w:sz w:val="20"/>
                <w:szCs w:val="20"/>
                <w:lang w:eastAsia="lv-LV"/>
              </w:rPr>
              <w:t>euro</w:t>
            </w:r>
            <w:proofErr w:type="spellEnd"/>
            <w:r w:rsidRPr="00072136">
              <w:rPr>
                <w:rFonts w:eastAsia="Times New Roman" w:cs="Times New Roman"/>
                <w:sz w:val="20"/>
                <w:szCs w:val="20"/>
                <w:lang w:eastAsia="lv-LV"/>
              </w:rPr>
              <w:t>)</w:t>
            </w:r>
          </w:p>
        </w:tc>
      </w:tr>
      <w:tr w:rsidR="00072136" w:rsidRPr="00072136" w:rsidTr="00C12054">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 xml:space="preserve">Kopējās izmaksas ar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b/>
                <w:bCs/>
                <w:sz w:val="20"/>
                <w:szCs w:val="20"/>
                <w:lang w:eastAsia="lv-LV"/>
              </w:rPr>
              <w:t>PVN:</w:t>
            </w:r>
          </w:p>
        </w:tc>
        <w:tc>
          <w:tcPr>
            <w:tcW w:w="133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 xml:space="preserve">Būvuzraudzības </w:t>
            </w:r>
          </w:p>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veikšanas izmaksas:</w:t>
            </w:r>
          </w:p>
        </w:tc>
        <w:tc>
          <w:tcPr>
            <w:tcW w:w="1335"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Pašvaldības līdzfinansējuma apmērs procentos:</w:t>
            </w:r>
          </w:p>
        </w:tc>
      </w:tr>
    </w:tbl>
    <w:p w:rsidR="00072136" w:rsidRPr="00072136" w:rsidRDefault="00072136" w:rsidP="00BF1267">
      <w:pPr>
        <w:ind w:right="-1"/>
        <w:jc w:val="center"/>
        <w:rPr>
          <w:rFonts w:eastAsia="Times New Roman" w:cs="Times New Roman"/>
          <w:b/>
          <w:bCs/>
          <w:sz w:val="27"/>
          <w:szCs w:val="27"/>
          <w:lang w:eastAsia="lv-LV"/>
        </w:rPr>
      </w:pPr>
      <w:bookmarkStart w:id="19" w:name="547744"/>
      <w:bookmarkEnd w:id="19"/>
    </w:p>
    <w:p w:rsidR="00072136" w:rsidRPr="00072136" w:rsidRDefault="00072136" w:rsidP="00BF1267">
      <w:pPr>
        <w:ind w:right="-1"/>
        <w:jc w:val="center"/>
        <w:rPr>
          <w:rFonts w:eastAsia="Times New Roman" w:cs="Times New Roman"/>
          <w:b/>
          <w:bCs/>
          <w:sz w:val="27"/>
          <w:szCs w:val="27"/>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37"/>
        <w:gridCol w:w="1718"/>
      </w:tblGrid>
      <w:tr w:rsidR="00072136" w:rsidRPr="00072136" w:rsidTr="00C12054">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 xml:space="preserve">Iesniedzamie dokumenti, </w:t>
            </w:r>
            <w:r w:rsidRPr="00072136">
              <w:rPr>
                <w:rFonts w:eastAsia="Times New Roman" w:cs="Times New Roman"/>
                <w:i/>
                <w:sz w:val="20"/>
                <w:szCs w:val="20"/>
                <w:lang w:eastAsia="lv-LV"/>
              </w:rPr>
              <w:t>(Atbilstošo atzīmēt ar “</w:t>
            </w:r>
            <w:r w:rsidRPr="00072136">
              <w:rPr>
                <w:rFonts w:eastAsia="Times New Roman" w:cs="Times New Roman"/>
                <w:b/>
                <w:i/>
                <w:sz w:val="20"/>
                <w:szCs w:val="20"/>
                <w:lang w:eastAsia="lv-LV"/>
              </w:rPr>
              <w:t>X</w:t>
            </w:r>
            <w:r w:rsidRPr="00072136">
              <w:rPr>
                <w:rFonts w:eastAsia="Times New Roman" w:cs="Times New Roman"/>
                <w:i/>
                <w:sz w:val="20"/>
                <w:szCs w:val="20"/>
                <w:lang w:eastAsia="lv-LV"/>
              </w:rPr>
              <w:t>”)</w:t>
            </w:r>
            <w:r w:rsidRPr="00072136">
              <w:rPr>
                <w:rFonts w:eastAsia="Times New Roman" w:cs="Times New Roman"/>
                <w:sz w:val="20"/>
                <w:szCs w:val="20"/>
                <w:lang w:eastAsia="lv-LV"/>
              </w:rPr>
              <w:t> </w:t>
            </w:r>
          </w:p>
        </w:tc>
        <w:tc>
          <w:tcPr>
            <w:tcW w:w="876"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69"/>
              <w:jc w:val="center"/>
              <w:rPr>
                <w:rFonts w:eastAsia="Times New Roman" w:cs="Times New Roman"/>
                <w:b/>
                <w:bCs/>
                <w:sz w:val="20"/>
                <w:szCs w:val="20"/>
                <w:lang w:eastAsia="lv-LV"/>
              </w:rPr>
            </w:pPr>
            <w:r w:rsidRPr="00072136">
              <w:rPr>
                <w:rFonts w:eastAsia="Times New Roman" w:cs="Times New Roman"/>
                <w:b/>
                <w:bCs/>
                <w:sz w:val="20"/>
                <w:szCs w:val="20"/>
                <w:lang w:eastAsia="lv-LV"/>
              </w:rPr>
              <w:t>Lapu skaits</w:t>
            </w:r>
          </w:p>
        </w:tc>
      </w:tr>
      <w:tr w:rsidR="00072136" w:rsidRPr="00072136" w:rsidTr="00C12054">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sym w:font="Times New Roman" w:char="F07F"/>
            </w:r>
            <w:r w:rsidRPr="00072136">
              <w:rPr>
                <w:rFonts w:eastAsia="Times New Roman" w:cs="Times New Roman"/>
                <w:sz w:val="20"/>
                <w:szCs w:val="20"/>
                <w:lang w:eastAsia="lv-LV"/>
              </w:rPr>
              <w:t xml:space="preserve"> Daudzdzīvokļu dzīvojamās mājas dzīvokļu īpašnieku kopības lēmuma</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xml:space="preserve"> (protokola) kopija.</w:t>
            </w:r>
          </w:p>
        </w:tc>
        <w:tc>
          <w:tcPr>
            <w:tcW w:w="876"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sym w:font="Times New Roman" w:char="F07F"/>
            </w:r>
            <w:r w:rsidRPr="00072136">
              <w:rPr>
                <w:rFonts w:eastAsia="Times New Roman" w:cs="Times New Roman"/>
                <w:sz w:val="20"/>
                <w:szCs w:val="20"/>
                <w:lang w:eastAsia="lv-LV"/>
              </w:rPr>
              <w:t xml:space="preserve"> Pilnvaras kopija.</w:t>
            </w:r>
          </w:p>
        </w:tc>
        <w:tc>
          <w:tcPr>
            <w:tcW w:w="876" w:type="pct"/>
            <w:tcBorders>
              <w:top w:val="outset" w:sz="6" w:space="0" w:color="auto"/>
              <w:left w:val="outset" w:sz="6" w:space="0" w:color="auto"/>
              <w:bottom w:val="outset" w:sz="6" w:space="0" w:color="auto"/>
              <w:right w:val="outset" w:sz="6" w:space="0" w:color="auto"/>
            </w:tcBorders>
          </w:tcPr>
          <w:p w:rsidR="00072136" w:rsidRPr="00072136" w:rsidRDefault="00072136" w:rsidP="00BF1267">
            <w:pPr>
              <w:ind w:right="-1"/>
              <w:jc w:val="left"/>
              <w:rPr>
                <w:rFonts w:eastAsia="Times New Roman" w:cs="Times New Roman"/>
                <w:sz w:val="20"/>
                <w:szCs w:val="20"/>
                <w:lang w:eastAsia="lv-LV"/>
              </w:rPr>
            </w:pPr>
          </w:p>
        </w:tc>
      </w:tr>
      <w:tr w:rsidR="00072136" w:rsidRPr="00072136" w:rsidTr="00C12054">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sym w:font="Times New Roman" w:char="F07F"/>
            </w:r>
            <w:r w:rsidRPr="00072136">
              <w:rPr>
                <w:rFonts w:eastAsia="Times New Roman" w:cs="Times New Roman"/>
                <w:sz w:val="20"/>
                <w:szCs w:val="20"/>
                <w:lang w:eastAsia="lv-LV"/>
              </w:rPr>
              <w:t xml:space="preserve"> Atjaunošanas darbu būvvaldē akceptēta paskaidrojuma raksta vai </w:t>
            </w:r>
          </w:p>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apliecinājuma kartes kopija</w:t>
            </w:r>
            <w:proofErr w:type="gramStart"/>
            <w:r w:rsidRPr="00072136">
              <w:rPr>
                <w:rFonts w:eastAsia="Times New Roman" w:cs="Times New Roman"/>
                <w:sz w:val="20"/>
                <w:szCs w:val="20"/>
                <w:lang w:eastAsia="lv-LV"/>
              </w:rPr>
              <w:t xml:space="preserve">  </w:t>
            </w:r>
            <w:proofErr w:type="gramEnd"/>
            <w:r w:rsidRPr="00072136">
              <w:rPr>
                <w:rFonts w:eastAsia="Times New Roman" w:cs="Times New Roman"/>
                <w:sz w:val="20"/>
                <w:szCs w:val="20"/>
                <w:lang w:eastAsia="lv-LV"/>
              </w:rPr>
              <w:t>vai būvprojekta un būvatļaujas kopija.</w:t>
            </w:r>
          </w:p>
        </w:tc>
        <w:tc>
          <w:tcPr>
            <w:tcW w:w="876"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lastRenderedPageBreak/>
              <w:sym w:font="Times New Roman" w:char="F07F"/>
            </w:r>
            <w:r w:rsidRPr="00072136">
              <w:rPr>
                <w:rFonts w:eastAsia="Times New Roman" w:cs="Times New Roman"/>
                <w:sz w:val="20"/>
                <w:szCs w:val="20"/>
                <w:lang w:eastAsia="lv-LV"/>
              </w:rPr>
              <w:t xml:space="preserve"> Ēkas kopskata, detaļu foto fiksācijas uz pieteikuma iesniegšanas brīdi.</w:t>
            </w:r>
          </w:p>
        </w:tc>
        <w:tc>
          <w:tcPr>
            <w:tcW w:w="876" w:type="pct"/>
            <w:tcBorders>
              <w:top w:val="outset" w:sz="6" w:space="0" w:color="auto"/>
              <w:left w:val="outset" w:sz="6" w:space="0" w:color="auto"/>
              <w:bottom w:val="outset" w:sz="6" w:space="0" w:color="auto"/>
              <w:right w:val="outset" w:sz="6" w:space="0" w:color="auto"/>
            </w:tcBorders>
          </w:tcPr>
          <w:p w:rsidR="00072136" w:rsidRPr="00072136" w:rsidRDefault="00072136" w:rsidP="00BF1267">
            <w:pPr>
              <w:ind w:right="-1"/>
              <w:jc w:val="left"/>
              <w:rPr>
                <w:rFonts w:eastAsia="Times New Roman" w:cs="Times New Roman"/>
                <w:sz w:val="20"/>
                <w:szCs w:val="20"/>
                <w:lang w:eastAsia="lv-LV"/>
              </w:rPr>
            </w:pPr>
          </w:p>
        </w:tc>
      </w:tr>
      <w:tr w:rsidR="00072136" w:rsidRPr="00072136" w:rsidTr="00C12054">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sym w:font="Times New Roman" w:char="F07F"/>
            </w:r>
            <w:r w:rsidRPr="00072136">
              <w:rPr>
                <w:rFonts w:eastAsia="Times New Roman" w:cs="Times New Roman"/>
                <w:sz w:val="20"/>
                <w:szCs w:val="20"/>
                <w:lang w:eastAsia="lv-LV"/>
              </w:rPr>
              <w:t xml:space="preserve"> Izmaksu tāme (saskaņā ar 2.pielikumu).</w:t>
            </w:r>
          </w:p>
        </w:tc>
        <w:tc>
          <w:tcPr>
            <w:tcW w:w="876"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t> </w:t>
            </w:r>
          </w:p>
        </w:tc>
      </w:tr>
      <w:tr w:rsidR="00072136" w:rsidRPr="00072136" w:rsidTr="00C12054">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072136" w:rsidRPr="00072136" w:rsidRDefault="00072136" w:rsidP="00BF1267">
            <w:pPr>
              <w:ind w:right="-1"/>
              <w:jc w:val="left"/>
              <w:rPr>
                <w:rFonts w:eastAsia="Times New Roman" w:cs="Times New Roman"/>
                <w:sz w:val="20"/>
                <w:szCs w:val="20"/>
                <w:lang w:eastAsia="lv-LV"/>
              </w:rPr>
            </w:pPr>
            <w:r w:rsidRPr="00072136">
              <w:rPr>
                <w:rFonts w:eastAsia="Times New Roman" w:cs="Times New Roman"/>
                <w:sz w:val="20"/>
                <w:szCs w:val="20"/>
                <w:lang w:eastAsia="lv-LV"/>
              </w:rPr>
              <w:sym w:font="Times New Roman" w:char="F07F"/>
            </w:r>
            <w:r w:rsidRPr="00072136">
              <w:rPr>
                <w:rFonts w:eastAsia="Times New Roman" w:cs="Times New Roman"/>
                <w:sz w:val="20"/>
                <w:szCs w:val="20"/>
                <w:lang w:eastAsia="lv-LV"/>
              </w:rPr>
              <w:t xml:space="preserve"> Citi dokumenti pēc iesniedzēja ieskatiem</w:t>
            </w:r>
          </w:p>
        </w:tc>
        <w:tc>
          <w:tcPr>
            <w:tcW w:w="876" w:type="pct"/>
            <w:tcBorders>
              <w:top w:val="outset" w:sz="6" w:space="0" w:color="auto"/>
              <w:left w:val="outset" w:sz="6" w:space="0" w:color="auto"/>
              <w:bottom w:val="outset" w:sz="6" w:space="0" w:color="auto"/>
              <w:right w:val="outset" w:sz="6" w:space="0" w:color="auto"/>
            </w:tcBorders>
          </w:tcPr>
          <w:p w:rsidR="00072136" w:rsidRPr="00072136" w:rsidRDefault="00072136" w:rsidP="00BF1267">
            <w:pPr>
              <w:ind w:right="-1"/>
              <w:jc w:val="left"/>
              <w:rPr>
                <w:rFonts w:eastAsia="Times New Roman" w:cs="Times New Roman"/>
                <w:sz w:val="20"/>
                <w:szCs w:val="20"/>
                <w:lang w:eastAsia="lv-LV"/>
              </w:rPr>
            </w:pPr>
          </w:p>
        </w:tc>
      </w:tr>
    </w:tbl>
    <w:p w:rsidR="00072136" w:rsidRPr="00072136" w:rsidRDefault="00072136" w:rsidP="00BF1267">
      <w:pPr>
        <w:ind w:right="-1"/>
        <w:jc w:val="left"/>
        <w:rPr>
          <w:rFonts w:eastAsia="Times New Roman" w:cs="Times New Roman"/>
          <w:b/>
          <w:bCs/>
          <w:sz w:val="20"/>
          <w:szCs w:val="20"/>
          <w:lang w:eastAsia="lv-LV"/>
        </w:rPr>
      </w:pPr>
    </w:p>
    <w:p w:rsidR="00072136" w:rsidRPr="00072136" w:rsidRDefault="00072136" w:rsidP="00BF1267">
      <w:pPr>
        <w:ind w:right="-1"/>
        <w:jc w:val="left"/>
        <w:rPr>
          <w:rFonts w:eastAsia="Calibri" w:cs="Times New Roman"/>
          <w:b/>
          <w:szCs w:val="24"/>
        </w:rPr>
      </w:pPr>
      <w:r w:rsidRPr="00072136">
        <w:rPr>
          <w:rFonts w:eastAsia="Calibri" w:cs="Times New Roman"/>
          <w:szCs w:val="24"/>
        </w:rPr>
        <w:sym w:font="Symbol" w:char="F07F"/>
      </w:r>
      <w:r w:rsidRPr="00072136">
        <w:rPr>
          <w:rFonts w:eastAsia="Calibri" w:cs="Times New Roman"/>
          <w:b/>
          <w:szCs w:val="24"/>
        </w:rPr>
        <w:t>Apliecinu, ka pozitīva lēmuma saņemšanas gadījumā no pašvaldības, ne vēlāk kā 3 mēnešu laikā tiks iesniegts:</w:t>
      </w:r>
      <w:r w:rsidRPr="00072136">
        <w:rPr>
          <w:rFonts w:eastAsia="Times New Roman" w:cs="Times New Roman"/>
          <w:i/>
          <w:szCs w:val="24"/>
          <w:lang w:eastAsia="lv-LV"/>
        </w:rPr>
        <w:t xml:space="preserve"> (Atzīmēt ar “</w:t>
      </w:r>
      <w:r w:rsidRPr="00072136">
        <w:rPr>
          <w:rFonts w:eastAsia="Times New Roman" w:cs="Times New Roman"/>
          <w:b/>
          <w:i/>
          <w:szCs w:val="24"/>
          <w:lang w:eastAsia="lv-LV"/>
        </w:rPr>
        <w:t>X</w:t>
      </w:r>
      <w:r w:rsidRPr="00072136">
        <w:rPr>
          <w:rFonts w:eastAsia="Times New Roman" w:cs="Times New Roman"/>
          <w:i/>
          <w:szCs w:val="24"/>
          <w:lang w:eastAsia="lv-LV"/>
        </w:rPr>
        <w:t>”, ja kopā ar pieteikumu netiek iesniegti būvniecības ieceres dokumenti)</w:t>
      </w:r>
      <w:r w:rsidRPr="00072136">
        <w:rPr>
          <w:rFonts w:eastAsia="Times New Roman" w:cs="Times New Roman"/>
          <w:szCs w:val="24"/>
          <w:lang w:eastAsia="lv-LV"/>
        </w:rPr>
        <w:t> </w:t>
      </w:r>
    </w:p>
    <w:p w:rsidR="00072136" w:rsidRPr="00072136" w:rsidRDefault="00072136" w:rsidP="00BF1267">
      <w:pPr>
        <w:ind w:right="-1"/>
        <w:jc w:val="left"/>
        <w:rPr>
          <w:rFonts w:eastAsia="Times New Roman" w:cs="Times New Roman"/>
          <w:szCs w:val="24"/>
          <w:lang w:eastAsia="ar-SA"/>
        </w:rPr>
      </w:pPr>
    </w:p>
    <w:p w:rsidR="00072136" w:rsidRPr="00072136" w:rsidRDefault="00072136" w:rsidP="00BF1267">
      <w:pPr>
        <w:ind w:right="-1"/>
        <w:rPr>
          <w:rFonts w:eastAsia="Calibri" w:cs="Times New Roman"/>
          <w:color w:val="FF0000"/>
          <w:szCs w:val="24"/>
        </w:rPr>
      </w:pPr>
      <w:r w:rsidRPr="00072136">
        <w:rPr>
          <w:rFonts w:eastAsia="Times New Roman" w:cs="Times New Roman"/>
          <w:szCs w:val="24"/>
          <w:lang w:eastAsia="ar-SA"/>
        </w:rPr>
        <w:tab/>
        <w:t xml:space="preserve">1. Tukuma novada būvvaldē un nepieciešamības gadījumā </w:t>
      </w:r>
      <w:r w:rsidRPr="00FF2F1C">
        <w:rPr>
          <w:rFonts w:eastAsia="Calibri" w:cs="Times New Roman"/>
          <w:szCs w:val="24"/>
        </w:rPr>
        <w:t xml:space="preserve">Nacionālā kultūras mantojuma pārvaldē (turpmāk </w:t>
      </w:r>
      <w:r w:rsidRPr="00FF2F1C">
        <w:rPr>
          <w:rFonts w:eastAsia="Times New Roman" w:cs="Times New Roman"/>
          <w:szCs w:val="24"/>
          <w:lang w:eastAsia="lv-LV"/>
        </w:rPr>
        <w:t>– Pārvalde)</w:t>
      </w:r>
      <w:r w:rsidRPr="00072136">
        <w:rPr>
          <w:rFonts w:eastAsia="Calibri" w:cs="Times New Roman"/>
          <w:color w:val="FF0000"/>
          <w:szCs w:val="24"/>
        </w:rPr>
        <w:t xml:space="preserve"> </w:t>
      </w:r>
      <w:r w:rsidRPr="00072136">
        <w:rPr>
          <w:rFonts w:eastAsia="Times New Roman" w:cs="Times New Roman"/>
          <w:szCs w:val="24"/>
          <w:lang w:eastAsia="ar-SA"/>
        </w:rPr>
        <w:t>apstiprināta būvniecības ieceres dokumentācija (atkarībā no ieceres - fasādes apliecinājuma karte, paskaidrojuma raksts, būvprojekts, būvatļauja).</w:t>
      </w:r>
    </w:p>
    <w:p w:rsidR="00072136" w:rsidRPr="009A5640" w:rsidRDefault="00072136" w:rsidP="00BF1267">
      <w:pPr>
        <w:ind w:right="-1" w:firstLine="720"/>
        <w:jc w:val="right"/>
        <w:rPr>
          <w:rFonts w:eastAsia="Times New Roman" w:cs="Times New Roman"/>
          <w:i/>
          <w:sz w:val="20"/>
          <w:szCs w:val="20"/>
          <w:lang w:eastAsia="ar-SA"/>
        </w:rPr>
      </w:pPr>
      <w:r w:rsidRPr="009A5640">
        <w:rPr>
          <w:rFonts w:eastAsia="Times New Roman" w:cs="Times New Roman"/>
          <w:i/>
          <w:sz w:val="20"/>
          <w:szCs w:val="20"/>
          <w:lang w:eastAsia="ar-SA"/>
        </w:rPr>
        <w:t xml:space="preserve">Ar grozījumu, kas izdarīts ar Tukuma novada Domes </w:t>
      </w:r>
      <w:r w:rsidR="00252A65" w:rsidRPr="009A5640">
        <w:rPr>
          <w:rFonts w:eastAsia="Times New Roman" w:cs="Times New Roman"/>
          <w:i/>
          <w:sz w:val="20"/>
          <w:szCs w:val="20"/>
          <w:lang w:eastAsia="ar-SA"/>
        </w:rPr>
        <w:t>25</w:t>
      </w:r>
      <w:r w:rsidRPr="009A5640">
        <w:rPr>
          <w:rFonts w:eastAsia="Times New Roman" w:cs="Times New Roman"/>
          <w:i/>
          <w:sz w:val="20"/>
          <w:szCs w:val="20"/>
          <w:lang w:eastAsia="ar-SA"/>
        </w:rPr>
        <w:t>.</w:t>
      </w:r>
      <w:r w:rsidR="00252A65" w:rsidRPr="009A5640">
        <w:rPr>
          <w:rFonts w:eastAsia="Times New Roman" w:cs="Times New Roman"/>
          <w:i/>
          <w:sz w:val="20"/>
          <w:szCs w:val="20"/>
          <w:lang w:eastAsia="ar-SA"/>
        </w:rPr>
        <w:t>10.2018. lēmumu (prot.Nr.23</w:t>
      </w:r>
      <w:r w:rsidRPr="009A5640">
        <w:rPr>
          <w:rFonts w:eastAsia="Times New Roman" w:cs="Times New Roman"/>
          <w:i/>
          <w:sz w:val="20"/>
          <w:szCs w:val="20"/>
          <w:lang w:eastAsia="ar-SA"/>
        </w:rPr>
        <w:t>,</w:t>
      </w:r>
      <w:r w:rsidR="00252A65" w:rsidRPr="009A5640">
        <w:rPr>
          <w:rFonts w:eastAsia="Times New Roman" w:cs="Times New Roman"/>
          <w:i/>
          <w:sz w:val="20"/>
          <w:szCs w:val="20"/>
          <w:lang w:eastAsia="ar-SA"/>
        </w:rPr>
        <w:t xml:space="preserve"> 4</w:t>
      </w:r>
      <w:r w:rsidRPr="009A5640">
        <w:rPr>
          <w:rFonts w:eastAsia="Times New Roman" w:cs="Times New Roman"/>
          <w:i/>
          <w:sz w:val="20"/>
          <w:szCs w:val="20"/>
          <w:lang w:eastAsia="ar-SA"/>
        </w:rPr>
        <w:t>.§.)</w:t>
      </w:r>
    </w:p>
    <w:p w:rsidR="00072136" w:rsidRPr="00072136" w:rsidRDefault="00072136" w:rsidP="00BF1267">
      <w:pPr>
        <w:ind w:right="-1"/>
        <w:rPr>
          <w:rFonts w:eastAsia="Calibri" w:cs="Times New Roman"/>
          <w:szCs w:val="24"/>
        </w:rPr>
      </w:pPr>
      <w:r w:rsidRPr="00072136">
        <w:rPr>
          <w:rFonts w:eastAsia="Calibri" w:cs="Times New Roman"/>
          <w:szCs w:val="24"/>
        </w:rPr>
        <w:tab/>
        <w:t xml:space="preserve">2. </w:t>
      </w:r>
      <w:r w:rsidRPr="00072136">
        <w:rPr>
          <w:rFonts w:eastAsia="Times New Roman" w:cs="Times New Roman"/>
          <w:szCs w:val="24"/>
          <w:lang w:eastAsia="ar-SA"/>
        </w:rPr>
        <w:t>Būvuzraudzības līgums, būvuzrauga saistību raksts, būvuzraudzības plāns atkarībā no būvniecības ieceres.</w:t>
      </w:r>
    </w:p>
    <w:p w:rsidR="00072136" w:rsidRPr="00072136" w:rsidRDefault="00072136" w:rsidP="00BF1267">
      <w:pPr>
        <w:ind w:right="-1"/>
        <w:rPr>
          <w:rFonts w:eastAsia="Calibri" w:cs="Times New Roman"/>
          <w:szCs w:val="24"/>
        </w:rPr>
      </w:pPr>
      <w:r w:rsidRPr="00072136">
        <w:rPr>
          <w:rFonts w:eastAsia="Calibri" w:cs="Times New Roman"/>
          <w:szCs w:val="24"/>
        </w:rPr>
        <w:tab/>
        <w:t xml:space="preserve">3. </w:t>
      </w:r>
      <w:r w:rsidRPr="00072136">
        <w:rPr>
          <w:rFonts w:eastAsia="Times New Roman" w:cs="Times New Roman"/>
          <w:szCs w:val="24"/>
          <w:lang w:eastAsia="ar-SA"/>
        </w:rPr>
        <w:t xml:space="preserve">Paskaidrojuma raksts, fasādes apliecinājumu karte vai būvatļauja ar atzīmi par būvdarbu uzsākšanu, </w:t>
      </w:r>
      <w:r w:rsidRPr="009A5640">
        <w:rPr>
          <w:rFonts w:eastAsia="Times New Roman" w:cs="Times New Roman"/>
          <w:szCs w:val="24"/>
          <w:lang w:eastAsia="ar-SA"/>
        </w:rPr>
        <w:t>Pārvaldes</w:t>
      </w:r>
      <w:r w:rsidRPr="00072136">
        <w:rPr>
          <w:rFonts w:eastAsia="Times New Roman" w:cs="Times New Roman"/>
          <w:szCs w:val="24"/>
          <w:lang w:eastAsia="ar-SA"/>
        </w:rPr>
        <w:t xml:space="preserve"> atļauja.</w:t>
      </w:r>
    </w:p>
    <w:p w:rsidR="00072136" w:rsidRPr="009A5640" w:rsidRDefault="00072136" w:rsidP="00BF1267">
      <w:pPr>
        <w:ind w:right="-1"/>
        <w:jc w:val="right"/>
        <w:rPr>
          <w:rFonts w:eastAsia="Calibri" w:cs="Times New Roman"/>
          <w:i/>
          <w:sz w:val="20"/>
          <w:szCs w:val="20"/>
        </w:rPr>
      </w:pPr>
      <w:r w:rsidRPr="009A5640">
        <w:rPr>
          <w:rFonts w:eastAsia="Calibri" w:cs="Times New Roman"/>
          <w:b/>
          <w:sz w:val="20"/>
          <w:szCs w:val="20"/>
        </w:rPr>
        <w:tab/>
      </w:r>
      <w:r w:rsidRPr="009A5640">
        <w:rPr>
          <w:rFonts w:eastAsia="Calibri" w:cs="Times New Roman"/>
          <w:i/>
          <w:sz w:val="20"/>
          <w:szCs w:val="20"/>
        </w:rPr>
        <w:t xml:space="preserve">Ar grozījumu, kas izdarīts ar Tukuma novada Domes </w:t>
      </w:r>
      <w:r w:rsidR="00252A65" w:rsidRPr="009A5640">
        <w:rPr>
          <w:rFonts w:eastAsia="Calibri" w:cs="Times New Roman"/>
          <w:i/>
          <w:sz w:val="20"/>
          <w:szCs w:val="20"/>
        </w:rPr>
        <w:t>25</w:t>
      </w:r>
      <w:r w:rsidRPr="009A5640">
        <w:rPr>
          <w:rFonts w:eastAsia="Calibri" w:cs="Times New Roman"/>
          <w:i/>
          <w:sz w:val="20"/>
          <w:szCs w:val="20"/>
        </w:rPr>
        <w:t>.</w:t>
      </w:r>
      <w:r w:rsidR="00252A65" w:rsidRPr="009A5640">
        <w:rPr>
          <w:rFonts w:eastAsia="Calibri" w:cs="Times New Roman"/>
          <w:i/>
          <w:sz w:val="20"/>
          <w:szCs w:val="20"/>
        </w:rPr>
        <w:t>10.</w:t>
      </w:r>
      <w:r w:rsidRPr="009A5640">
        <w:rPr>
          <w:rFonts w:eastAsia="Calibri" w:cs="Times New Roman"/>
          <w:i/>
          <w:sz w:val="20"/>
          <w:szCs w:val="20"/>
        </w:rPr>
        <w:t>2018. lēmumu (prot.Nr.</w:t>
      </w:r>
      <w:r w:rsidR="00252A65" w:rsidRPr="009A5640">
        <w:rPr>
          <w:rFonts w:eastAsia="Calibri" w:cs="Times New Roman"/>
          <w:i/>
          <w:sz w:val="20"/>
          <w:szCs w:val="20"/>
        </w:rPr>
        <w:t>23</w:t>
      </w:r>
      <w:r w:rsidRPr="009A5640">
        <w:rPr>
          <w:rFonts w:eastAsia="Calibri" w:cs="Times New Roman"/>
          <w:i/>
          <w:sz w:val="20"/>
          <w:szCs w:val="20"/>
        </w:rPr>
        <w:t>,</w:t>
      </w:r>
      <w:r w:rsidR="00252A65" w:rsidRPr="009A5640">
        <w:rPr>
          <w:rFonts w:eastAsia="Calibri" w:cs="Times New Roman"/>
          <w:i/>
          <w:sz w:val="20"/>
          <w:szCs w:val="20"/>
        </w:rPr>
        <w:t xml:space="preserve"> 4</w:t>
      </w:r>
      <w:r w:rsidRPr="009A5640">
        <w:rPr>
          <w:rFonts w:eastAsia="Calibri" w:cs="Times New Roman"/>
          <w:i/>
          <w:sz w:val="20"/>
          <w:szCs w:val="20"/>
        </w:rPr>
        <w:t>.§.)</w:t>
      </w:r>
    </w:p>
    <w:p w:rsidR="00072136" w:rsidRPr="00072136" w:rsidRDefault="00072136" w:rsidP="00BF1267">
      <w:pPr>
        <w:ind w:right="-1"/>
        <w:jc w:val="left"/>
        <w:rPr>
          <w:rFonts w:eastAsia="Times New Roman" w:cs="Times New Roman"/>
          <w:bCs/>
          <w:i/>
          <w:color w:val="FF0000"/>
          <w:szCs w:val="24"/>
          <w:lang w:eastAsia="lv-LV"/>
        </w:rPr>
      </w:pPr>
    </w:p>
    <w:p w:rsidR="00072136" w:rsidRPr="00072136" w:rsidRDefault="00072136" w:rsidP="00BF1267">
      <w:pPr>
        <w:ind w:right="-1"/>
        <w:jc w:val="left"/>
        <w:rPr>
          <w:rFonts w:eastAsia="Times New Roman" w:cs="Times New Roman"/>
          <w:b/>
          <w:bCs/>
          <w:szCs w:val="24"/>
          <w:lang w:eastAsia="lv-LV"/>
        </w:rPr>
      </w:pPr>
      <w:r w:rsidRPr="00072136">
        <w:rPr>
          <w:rFonts w:eastAsia="Times New Roman" w:cs="Times New Roman"/>
          <w:b/>
          <w:bCs/>
          <w:szCs w:val="24"/>
          <w:lang w:eastAsia="lv-LV"/>
        </w:rPr>
        <w:t>Projekta pieteikuma iesniegšanas datums 20__.gada ___.________</w:t>
      </w:r>
    </w:p>
    <w:p w:rsidR="00072136" w:rsidRPr="00072136" w:rsidRDefault="00072136" w:rsidP="00BF1267">
      <w:pPr>
        <w:ind w:right="-1"/>
        <w:jc w:val="left"/>
        <w:rPr>
          <w:rFonts w:eastAsia="Times New Roman" w:cs="Times New Roman"/>
          <w:b/>
          <w:bCs/>
          <w:szCs w:val="24"/>
          <w:lang w:eastAsia="lv-LV"/>
        </w:rPr>
      </w:pPr>
    </w:p>
    <w:p w:rsidR="00072136" w:rsidRPr="00072136" w:rsidRDefault="00072136" w:rsidP="00BF1267">
      <w:pPr>
        <w:ind w:right="-1"/>
        <w:jc w:val="left"/>
        <w:rPr>
          <w:rFonts w:eastAsia="Times New Roman" w:cs="Times New Roman"/>
          <w:b/>
          <w:bCs/>
          <w:szCs w:val="24"/>
          <w:lang w:eastAsia="lv-LV"/>
        </w:rPr>
      </w:pPr>
      <w:r w:rsidRPr="00072136">
        <w:rPr>
          <w:rFonts w:eastAsia="Times New Roman" w:cs="Times New Roman"/>
          <w:b/>
          <w:bCs/>
          <w:szCs w:val="24"/>
          <w:lang w:eastAsia="lv-LV"/>
        </w:rPr>
        <w:t>Projekta iesniedzējs:</w:t>
      </w:r>
    </w:p>
    <w:p w:rsidR="00072136" w:rsidRPr="00072136" w:rsidRDefault="00072136" w:rsidP="00BF1267">
      <w:pPr>
        <w:ind w:right="-1"/>
        <w:jc w:val="left"/>
        <w:rPr>
          <w:rFonts w:eastAsia="Times New Roman" w:cs="Times New Roman"/>
          <w:b/>
          <w:bCs/>
          <w:sz w:val="20"/>
          <w:szCs w:val="20"/>
          <w:lang w:eastAsia="lv-LV"/>
        </w:rPr>
      </w:pPr>
    </w:p>
    <w:p w:rsidR="00072136" w:rsidRPr="00072136" w:rsidRDefault="00072136" w:rsidP="00BF1267">
      <w:pPr>
        <w:ind w:right="-1"/>
        <w:jc w:val="left"/>
        <w:rPr>
          <w:rFonts w:eastAsia="Times New Roman" w:cs="Times New Roman"/>
          <w:b/>
          <w:bCs/>
          <w:sz w:val="20"/>
          <w:szCs w:val="20"/>
          <w:lang w:eastAsia="lv-LV"/>
        </w:rPr>
      </w:pPr>
      <w:r w:rsidRPr="00072136">
        <w:rPr>
          <w:rFonts w:eastAsia="Times New Roman" w:cs="Times New Roman"/>
          <w:b/>
          <w:bCs/>
          <w:sz w:val="20"/>
          <w:szCs w:val="20"/>
          <w:lang w:eastAsia="lv-LV"/>
        </w:rPr>
        <w:t>__________________________________________________________________________________________</w:t>
      </w:r>
    </w:p>
    <w:p w:rsidR="00072136" w:rsidRPr="00072136" w:rsidRDefault="00072136" w:rsidP="00BF1267">
      <w:pPr>
        <w:ind w:right="-1"/>
        <w:jc w:val="left"/>
        <w:rPr>
          <w:rFonts w:eastAsia="Times New Roman" w:cs="Times New Roman"/>
          <w:bCs/>
          <w:sz w:val="18"/>
          <w:szCs w:val="18"/>
          <w:lang w:eastAsia="lv-LV"/>
        </w:rPr>
      </w:pPr>
      <w:r w:rsidRPr="00072136">
        <w:rPr>
          <w:rFonts w:eastAsia="Times New Roman" w:cs="Times New Roman"/>
          <w:bCs/>
          <w:sz w:val="18"/>
          <w:szCs w:val="18"/>
          <w:lang w:eastAsia="lv-LV"/>
        </w:rPr>
        <w:t xml:space="preserve">   (Juridiskai personai – nosaukums un </w:t>
      </w:r>
      <w:proofErr w:type="spellStart"/>
      <w:r w:rsidRPr="00072136">
        <w:rPr>
          <w:rFonts w:eastAsia="Times New Roman" w:cs="Times New Roman"/>
          <w:bCs/>
          <w:sz w:val="18"/>
          <w:szCs w:val="18"/>
          <w:lang w:eastAsia="lv-LV"/>
        </w:rPr>
        <w:t>paraksttiesīgās</w:t>
      </w:r>
      <w:proofErr w:type="spellEnd"/>
      <w:r w:rsidRPr="00072136">
        <w:rPr>
          <w:rFonts w:eastAsia="Times New Roman" w:cs="Times New Roman"/>
          <w:bCs/>
          <w:sz w:val="18"/>
          <w:szCs w:val="18"/>
          <w:lang w:eastAsia="lv-LV"/>
        </w:rPr>
        <w:t xml:space="preserve"> personas amats, vārds un uzvārds, fiziskai personai – vārds, uzvārds)</w:t>
      </w:r>
    </w:p>
    <w:p w:rsidR="00072136" w:rsidRPr="00072136" w:rsidRDefault="00072136" w:rsidP="00BF1267">
      <w:pPr>
        <w:ind w:right="-1"/>
        <w:jc w:val="left"/>
        <w:rPr>
          <w:rFonts w:eastAsia="Times New Roman" w:cs="Times New Roman"/>
          <w:bCs/>
          <w:sz w:val="20"/>
          <w:szCs w:val="20"/>
          <w:lang w:eastAsia="lv-LV"/>
        </w:rPr>
      </w:pPr>
    </w:p>
    <w:p w:rsidR="00072136" w:rsidRPr="00072136" w:rsidRDefault="00072136" w:rsidP="00BF1267">
      <w:pPr>
        <w:ind w:right="-1"/>
        <w:rPr>
          <w:rFonts w:eastAsia="Times New Roman" w:cs="Times New Roman"/>
          <w:bCs/>
          <w:sz w:val="20"/>
          <w:szCs w:val="20"/>
          <w:lang w:eastAsia="lv-LV"/>
        </w:rPr>
      </w:pPr>
    </w:p>
    <w:p w:rsidR="00072136" w:rsidRPr="00072136" w:rsidRDefault="00072136" w:rsidP="00BF1267">
      <w:pPr>
        <w:ind w:right="-1"/>
        <w:jc w:val="right"/>
        <w:rPr>
          <w:rFonts w:eastAsia="Times New Roman" w:cs="Times New Roman"/>
          <w:bCs/>
          <w:szCs w:val="24"/>
          <w:lang w:eastAsia="lv-LV"/>
        </w:rPr>
      </w:pPr>
      <w:r w:rsidRPr="00072136">
        <w:rPr>
          <w:rFonts w:eastAsia="Times New Roman" w:cs="Times New Roman"/>
          <w:bCs/>
          <w:szCs w:val="24"/>
          <w:lang w:eastAsia="lv-LV"/>
        </w:rPr>
        <w:t>Personas paraksts _____________________________</w:t>
      </w:r>
    </w:p>
    <w:p w:rsidR="00072136" w:rsidRPr="00072136" w:rsidRDefault="00072136" w:rsidP="00BF1267">
      <w:pPr>
        <w:ind w:right="-1"/>
        <w:rPr>
          <w:rFonts w:eastAsia="Calibri" w:cs="Times New Roman"/>
          <w:sz w:val="22"/>
        </w:rPr>
      </w:pPr>
    </w:p>
    <w:p w:rsidR="00072136" w:rsidRPr="00072136" w:rsidRDefault="00072136" w:rsidP="00BF1267">
      <w:pPr>
        <w:ind w:right="-1"/>
        <w:rPr>
          <w:rFonts w:eastAsia="Calibri" w:cs="Times New Roman"/>
          <w:sz w:val="22"/>
        </w:rPr>
      </w:pPr>
    </w:p>
    <w:p w:rsidR="00072136" w:rsidRPr="00072136" w:rsidRDefault="00072136" w:rsidP="00BF1267">
      <w:pPr>
        <w:autoSpaceDE w:val="0"/>
        <w:autoSpaceDN w:val="0"/>
        <w:adjustRightInd w:val="0"/>
        <w:ind w:right="0"/>
        <w:jc w:val="right"/>
        <w:rPr>
          <w:rFonts w:eastAsia="Times New Roman" w:cs="Times New Roman"/>
          <w:color w:val="000000"/>
          <w:sz w:val="28"/>
          <w:szCs w:val="28"/>
          <w:lang w:eastAsia="lv-LV"/>
        </w:rPr>
      </w:pPr>
    </w:p>
    <w:p w:rsidR="00252A65" w:rsidRDefault="00252A65" w:rsidP="00252A65">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t xml:space="preserve">(personiskais paraksts) </w:t>
      </w:r>
      <w:r>
        <w:rPr>
          <w:rFonts w:eastAsia="Times New Roman" w:cs="Times New Roman"/>
          <w:szCs w:val="24"/>
          <w:lang w:eastAsia="da-DK"/>
        </w:rPr>
        <w:tab/>
      </w:r>
      <w:r>
        <w:rPr>
          <w:rFonts w:eastAsia="Times New Roman" w:cs="Times New Roman"/>
          <w:szCs w:val="24"/>
          <w:lang w:eastAsia="da-DK"/>
        </w:rPr>
        <w:tab/>
        <w:t>Ē.Lukmans</w:t>
      </w:r>
    </w:p>
    <w:p w:rsidR="00252A65" w:rsidRDefault="00252A65" w:rsidP="00252A65">
      <w:pPr>
        <w:ind w:right="0"/>
        <w:rPr>
          <w:rFonts w:eastAsia="Times New Roman" w:cs="Times New Roman"/>
          <w:szCs w:val="24"/>
          <w:lang w:eastAsia="da-DK"/>
        </w:rPr>
      </w:pPr>
    </w:p>
    <w:p w:rsidR="00252A65" w:rsidRDefault="00252A65" w:rsidP="00252A65">
      <w:pPr>
        <w:ind w:right="0"/>
        <w:rPr>
          <w:rFonts w:eastAsia="Times New Roman" w:cs="Times New Roman"/>
          <w:sz w:val="20"/>
          <w:szCs w:val="20"/>
          <w:lang w:eastAsia="da-DK"/>
        </w:rPr>
      </w:pPr>
      <w:r>
        <w:rPr>
          <w:rFonts w:eastAsia="Times New Roman" w:cs="Times New Roman"/>
          <w:sz w:val="20"/>
          <w:szCs w:val="20"/>
          <w:lang w:eastAsia="da-DK"/>
        </w:rPr>
        <w:t xml:space="preserve">NORAKSTS PAREIZS </w:t>
      </w:r>
    </w:p>
    <w:p w:rsidR="00252A65" w:rsidRDefault="00252A65" w:rsidP="00252A65">
      <w:pPr>
        <w:ind w:right="0"/>
        <w:rPr>
          <w:rFonts w:eastAsia="Times New Roman" w:cs="Times New Roman"/>
          <w:sz w:val="20"/>
          <w:szCs w:val="20"/>
          <w:lang w:eastAsia="da-DK"/>
        </w:rPr>
      </w:pPr>
      <w:r>
        <w:rPr>
          <w:rFonts w:eastAsia="Times New Roman" w:cs="Times New Roman"/>
          <w:sz w:val="20"/>
          <w:szCs w:val="20"/>
          <w:lang w:eastAsia="da-DK"/>
        </w:rPr>
        <w:t>Tukuma novada Domes</w:t>
      </w:r>
    </w:p>
    <w:p w:rsidR="00252A65" w:rsidRDefault="00252A65" w:rsidP="00252A65">
      <w:pPr>
        <w:ind w:right="0"/>
        <w:rPr>
          <w:rFonts w:eastAsia="Times New Roman" w:cs="Times New Roman"/>
          <w:sz w:val="20"/>
          <w:szCs w:val="20"/>
          <w:lang w:eastAsia="da-DK"/>
        </w:rPr>
      </w:pPr>
      <w:r>
        <w:rPr>
          <w:rFonts w:eastAsia="Times New Roman" w:cs="Times New Roman"/>
          <w:sz w:val="20"/>
          <w:szCs w:val="20"/>
          <w:lang w:eastAsia="da-DK"/>
        </w:rPr>
        <w:t>Administratīvās nodaļas vadītāja</w:t>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t>R.Skudra</w:t>
      </w:r>
    </w:p>
    <w:p w:rsidR="00252A65" w:rsidRPr="00086A3B" w:rsidRDefault="00252A65" w:rsidP="00252A65">
      <w:pPr>
        <w:ind w:right="0"/>
        <w:rPr>
          <w:rFonts w:eastAsia="Times New Roman" w:cs="Times New Roman"/>
          <w:sz w:val="20"/>
          <w:szCs w:val="20"/>
          <w:lang w:eastAsia="da-DK"/>
        </w:rPr>
      </w:pPr>
      <w:r>
        <w:rPr>
          <w:rFonts w:eastAsia="Times New Roman" w:cs="Times New Roman"/>
          <w:sz w:val="20"/>
          <w:szCs w:val="20"/>
          <w:lang w:eastAsia="da-DK"/>
        </w:rPr>
        <w:t>26.10.2018.</w:t>
      </w:r>
    </w:p>
    <w:p w:rsidR="00072136" w:rsidRPr="00072136" w:rsidRDefault="00072136" w:rsidP="00BF1267">
      <w:pPr>
        <w:ind w:right="0"/>
        <w:rPr>
          <w:rFonts w:eastAsia="Calibri" w:cs="Times New Roman"/>
          <w:sz w:val="20"/>
          <w:szCs w:val="20"/>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spacing w:after="160" w:line="259" w:lineRule="auto"/>
        <w:ind w:right="0"/>
        <w:jc w:val="left"/>
        <w:rPr>
          <w:rFonts w:eastAsia="Times New Roman" w:cs="Times New Roman"/>
          <w:color w:val="000000"/>
          <w:sz w:val="20"/>
          <w:szCs w:val="20"/>
          <w:lang w:eastAsia="lv-LV"/>
        </w:rPr>
      </w:pPr>
      <w:r w:rsidRPr="00072136">
        <w:rPr>
          <w:rFonts w:eastAsia="Times New Roman" w:cs="Times New Roman"/>
          <w:color w:val="000000"/>
          <w:sz w:val="20"/>
          <w:szCs w:val="20"/>
          <w:lang w:eastAsia="lv-LV"/>
        </w:rPr>
        <w:br w:type="page"/>
      </w:r>
    </w:p>
    <w:p w:rsidR="00072136" w:rsidRPr="00072136" w:rsidRDefault="00072136" w:rsidP="00BF1267">
      <w:pPr>
        <w:autoSpaceDE w:val="0"/>
        <w:autoSpaceDN w:val="0"/>
        <w:adjustRightInd w:val="0"/>
        <w:ind w:left="6480" w:right="0"/>
        <w:jc w:val="left"/>
        <w:rPr>
          <w:rFonts w:eastAsia="Calibri" w:cs="Times New Roman"/>
          <w:color w:val="000000"/>
          <w:sz w:val="20"/>
          <w:szCs w:val="20"/>
        </w:rPr>
      </w:pPr>
      <w:r w:rsidRPr="00072136">
        <w:rPr>
          <w:rFonts w:eastAsia="Times New Roman" w:cs="Times New Roman"/>
          <w:color w:val="000000"/>
          <w:sz w:val="20"/>
          <w:szCs w:val="20"/>
          <w:lang w:eastAsia="lv-LV"/>
        </w:rPr>
        <w:lastRenderedPageBreak/>
        <w:t>2.pielikums </w:t>
      </w:r>
      <w:r w:rsidRPr="00072136">
        <w:rPr>
          <w:rFonts w:eastAsia="Times New Roman" w:cs="Times New Roman"/>
          <w:color w:val="000000"/>
          <w:sz w:val="20"/>
          <w:szCs w:val="20"/>
          <w:lang w:eastAsia="lv-LV"/>
        </w:rPr>
        <w:br/>
      </w:r>
      <w:r w:rsidRPr="00072136">
        <w:rPr>
          <w:rFonts w:eastAsia="Calibri" w:cs="Times New Roman"/>
          <w:color w:val="000000"/>
          <w:sz w:val="20"/>
          <w:szCs w:val="20"/>
        </w:rPr>
        <w:t xml:space="preserve">Tukuma novada Domes 29.06.2016. </w:t>
      </w:r>
    </w:p>
    <w:p w:rsidR="00072136" w:rsidRPr="00072136" w:rsidRDefault="00072136" w:rsidP="00BF1267">
      <w:pPr>
        <w:autoSpaceDE w:val="0"/>
        <w:autoSpaceDN w:val="0"/>
        <w:adjustRightInd w:val="0"/>
        <w:ind w:left="6480" w:right="0"/>
        <w:jc w:val="left"/>
        <w:rPr>
          <w:rFonts w:eastAsia="Calibri" w:cs="Times New Roman"/>
          <w:color w:val="000000"/>
          <w:sz w:val="20"/>
          <w:szCs w:val="20"/>
        </w:rPr>
      </w:pPr>
      <w:r w:rsidRPr="00072136">
        <w:rPr>
          <w:rFonts w:eastAsia="Calibri" w:cs="Times New Roman"/>
          <w:color w:val="000000"/>
          <w:sz w:val="20"/>
          <w:szCs w:val="20"/>
        </w:rPr>
        <w:t>saistošajiem noteikumiem Nr.18</w:t>
      </w:r>
    </w:p>
    <w:p w:rsidR="00072136" w:rsidRPr="00072136" w:rsidRDefault="00072136" w:rsidP="00BF1267">
      <w:pPr>
        <w:ind w:right="0"/>
        <w:jc w:val="right"/>
        <w:rPr>
          <w:rFonts w:eastAsia="Calibri" w:cs="Times New Roman"/>
          <w:color w:val="000000"/>
          <w:sz w:val="28"/>
          <w:szCs w:val="28"/>
        </w:rPr>
      </w:pPr>
    </w:p>
    <w:tbl>
      <w:tblPr>
        <w:tblStyle w:val="TableGrid3"/>
        <w:tblW w:w="0" w:type="auto"/>
        <w:tblLook w:val="04A0" w:firstRow="1" w:lastRow="0" w:firstColumn="1" w:lastColumn="0" w:noHBand="0" w:noVBand="1"/>
      </w:tblPr>
      <w:tblGrid>
        <w:gridCol w:w="9287"/>
      </w:tblGrid>
      <w:tr w:rsidR="00072136" w:rsidRPr="00BD585B" w:rsidTr="00C12054">
        <w:tc>
          <w:tcPr>
            <w:tcW w:w="9287" w:type="dxa"/>
            <w:tcBorders>
              <w:top w:val="nil"/>
              <w:left w:val="nil"/>
              <w:bottom w:val="nil"/>
              <w:right w:val="nil"/>
            </w:tcBorders>
          </w:tcPr>
          <w:p w:rsidR="00072136" w:rsidRPr="00BD585B" w:rsidRDefault="00072136" w:rsidP="00BF1267">
            <w:pPr>
              <w:jc w:val="right"/>
              <w:rPr>
                <w:rFonts w:eastAsia="Calibri" w:cs="Times New Roman"/>
                <w:color w:val="000000"/>
                <w:sz w:val="24"/>
                <w:szCs w:val="24"/>
              </w:rPr>
            </w:pPr>
          </w:p>
          <w:p w:rsidR="00072136" w:rsidRPr="00BD585B" w:rsidRDefault="00072136" w:rsidP="00BF1267">
            <w:pPr>
              <w:jc w:val="center"/>
              <w:rPr>
                <w:rFonts w:eastAsia="Calibri" w:cs="Times New Roman"/>
                <w:b/>
                <w:color w:val="000000"/>
                <w:sz w:val="24"/>
                <w:szCs w:val="24"/>
              </w:rPr>
            </w:pPr>
            <w:r w:rsidRPr="00BD585B">
              <w:rPr>
                <w:rFonts w:eastAsia="Calibri" w:cs="Times New Roman"/>
                <w:b/>
                <w:color w:val="000000"/>
                <w:sz w:val="24"/>
                <w:szCs w:val="24"/>
              </w:rPr>
              <w:t>Pasūtītāja būvniecības koptāme</w:t>
            </w:r>
          </w:p>
          <w:p w:rsidR="00072136" w:rsidRPr="00BD585B" w:rsidRDefault="00072136" w:rsidP="00BF1267">
            <w:pPr>
              <w:jc w:val="center"/>
              <w:rPr>
                <w:rFonts w:eastAsia="Calibri" w:cs="Times New Roman"/>
                <w:b/>
                <w:color w:val="000000"/>
                <w:sz w:val="24"/>
                <w:szCs w:val="24"/>
              </w:rPr>
            </w:pPr>
          </w:p>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Būves nosaukums</w:t>
            </w:r>
            <w:proofErr w:type="gramStart"/>
            <w:r w:rsidRPr="00BD585B">
              <w:rPr>
                <w:rFonts w:eastAsia="Calibri" w:cs="Times New Roman"/>
                <w:color w:val="000000"/>
                <w:sz w:val="24"/>
                <w:szCs w:val="24"/>
              </w:rPr>
              <w:t xml:space="preserve">  </w:t>
            </w:r>
            <w:proofErr w:type="gramEnd"/>
            <w:r w:rsidRPr="00BD585B">
              <w:rPr>
                <w:rFonts w:eastAsia="Calibri" w:cs="Times New Roman"/>
                <w:color w:val="000000"/>
                <w:sz w:val="24"/>
                <w:szCs w:val="24"/>
              </w:rPr>
              <w:t>_______________________________________________</w:t>
            </w:r>
          </w:p>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Būves adrese____________________________________________________</w:t>
            </w:r>
          </w:p>
          <w:p w:rsidR="00072136" w:rsidRPr="00BD585B" w:rsidRDefault="00072136" w:rsidP="00BF1267">
            <w:pPr>
              <w:jc w:val="right"/>
              <w:rPr>
                <w:rFonts w:eastAsia="Calibri" w:cs="Times New Roman"/>
                <w:color w:val="000000"/>
                <w:sz w:val="24"/>
                <w:szCs w:val="24"/>
              </w:rPr>
            </w:pPr>
          </w:p>
          <w:p w:rsidR="00072136" w:rsidRPr="00BD585B" w:rsidRDefault="00072136" w:rsidP="00BF1267">
            <w:pPr>
              <w:jc w:val="right"/>
              <w:rPr>
                <w:rFonts w:eastAsia="Calibri" w:cs="Times New Roman"/>
                <w:color w:val="000000"/>
                <w:sz w:val="24"/>
                <w:szCs w:val="24"/>
              </w:rPr>
            </w:pPr>
            <w:r w:rsidRPr="00BD585B">
              <w:rPr>
                <w:rFonts w:eastAsia="Calibri" w:cs="Times New Roman"/>
                <w:color w:val="000000"/>
                <w:sz w:val="24"/>
                <w:szCs w:val="24"/>
              </w:rPr>
              <w:t>Tāme sastādīta _____.gada ___. ___________</w:t>
            </w:r>
          </w:p>
          <w:p w:rsidR="00072136" w:rsidRPr="00BD585B" w:rsidRDefault="00072136" w:rsidP="00BF1267">
            <w:pPr>
              <w:jc w:val="right"/>
              <w:rPr>
                <w:rFonts w:eastAsia="Calibri" w:cs="Times New Roman"/>
                <w:color w:val="000000"/>
                <w:sz w:val="24"/>
                <w:szCs w:val="24"/>
              </w:rPr>
            </w:pPr>
          </w:p>
          <w:tbl>
            <w:tblPr>
              <w:tblStyle w:val="TableGrid3"/>
              <w:tblW w:w="0" w:type="auto"/>
              <w:tblLook w:val="04A0" w:firstRow="1" w:lastRow="0" w:firstColumn="1" w:lastColumn="0" w:noHBand="0" w:noVBand="1"/>
            </w:tblPr>
            <w:tblGrid>
              <w:gridCol w:w="1218"/>
              <w:gridCol w:w="5241"/>
              <w:gridCol w:w="2602"/>
            </w:tblGrid>
            <w:tr w:rsidR="00072136" w:rsidRPr="00BD585B" w:rsidTr="00C12054">
              <w:tc>
                <w:tcPr>
                  <w:tcW w:w="1242" w:type="dxa"/>
                </w:tcPr>
                <w:p w:rsidR="00072136" w:rsidRPr="00BD585B" w:rsidRDefault="00072136" w:rsidP="00BF1267">
                  <w:pPr>
                    <w:jc w:val="center"/>
                    <w:rPr>
                      <w:rFonts w:eastAsia="Calibri" w:cs="Times New Roman"/>
                      <w:color w:val="000000"/>
                      <w:sz w:val="24"/>
                      <w:szCs w:val="24"/>
                    </w:rPr>
                  </w:pPr>
                  <w:r w:rsidRPr="00BD585B">
                    <w:rPr>
                      <w:rFonts w:eastAsia="Calibri" w:cs="Times New Roman"/>
                      <w:color w:val="000000"/>
                      <w:sz w:val="24"/>
                      <w:szCs w:val="24"/>
                    </w:rPr>
                    <w:t>Nr.</w:t>
                  </w:r>
                </w:p>
                <w:p w:rsidR="00072136" w:rsidRPr="00BD585B" w:rsidRDefault="00072136" w:rsidP="00BF1267">
                  <w:pPr>
                    <w:jc w:val="center"/>
                    <w:rPr>
                      <w:rFonts w:eastAsia="Calibri" w:cs="Times New Roman"/>
                      <w:color w:val="000000"/>
                      <w:sz w:val="24"/>
                      <w:szCs w:val="24"/>
                    </w:rPr>
                  </w:pPr>
                  <w:r w:rsidRPr="00BD585B">
                    <w:rPr>
                      <w:rFonts w:eastAsia="Calibri" w:cs="Times New Roman"/>
                      <w:color w:val="000000"/>
                      <w:sz w:val="24"/>
                      <w:szCs w:val="24"/>
                    </w:rPr>
                    <w:t>p.k.</w:t>
                  </w:r>
                </w:p>
              </w:tc>
              <w:tc>
                <w:tcPr>
                  <w:tcW w:w="5387" w:type="dxa"/>
                </w:tcPr>
                <w:p w:rsidR="00072136" w:rsidRPr="00BD585B" w:rsidRDefault="00072136" w:rsidP="00BF1267">
                  <w:pPr>
                    <w:jc w:val="center"/>
                    <w:rPr>
                      <w:rFonts w:eastAsia="Calibri" w:cs="Times New Roman"/>
                      <w:color w:val="000000"/>
                      <w:sz w:val="24"/>
                      <w:szCs w:val="24"/>
                    </w:rPr>
                  </w:pPr>
                  <w:r w:rsidRPr="00BD585B">
                    <w:rPr>
                      <w:rFonts w:eastAsia="Calibri" w:cs="Times New Roman"/>
                      <w:color w:val="000000"/>
                      <w:sz w:val="24"/>
                      <w:szCs w:val="24"/>
                    </w:rPr>
                    <w:t>Objekta nosaukums</w:t>
                  </w:r>
                </w:p>
              </w:tc>
              <w:tc>
                <w:tcPr>
                  <w:tcW w:w="2658" w:type="dxa"/>
                </w:tcPr>
                <w:p w:rsidR="00072136" w:rsidRPr="00BD585B" w:rsidRDefault="00072136" w:rsidP="00BF1267">
                  <w:pPr>
                    <w:jc w:val="center"/>
                    <w:rPr>
                      <w:rFonts w:eastAsia="Calibri" w:cs="Times New Roman"/>
                      <w:color w:val="000000"/>
                      <w:sz w:val="24"/>
                      <w:szCs w:val="24"/>
                    </w:rPr>
                  </w:pPr>
                  <w:r w:rsidRPr="00BD585B">
                    <w:rPr>
                      <w:rFonts w:eastAsia="Calibri" w:cs="Times New Roman"/>
                      <w:color w:val="000000"/>
                      <w:sz w:val="24"/>
                      <w:szCs w:val="24"/>
                    </w:rPr>
                    <w:t>Objekta izmaksas</w:t>
                  </w:r>
                </w:p>
                <w:p w:rsidR="00072136" w:rsidRPr="00BD585B" w:rsidRDefault="00072136" w:rsidP="00BF1267">
                  <w:pPr>
                    <w:jc w:val="center"/>
                    <w:rPr>
                      <w:rFonts w:eastAsia="Calibri" w:cs="Times New Roman"/>
                      <w:i/>
                      <w:color w:val="000000"/>
                      <w:sz w:val="24"/>
                      <w:szCs w:val="24"/>
                    </w:rPr>
                  </w:pPr>
                  <w:r w:rsidRPr="00BD585B">
                    <w:rPr>
                      <w:rFonts w:eastAsia="Calibri" w:cs="Times New Roman"/>
                      <w:i/>
                      <w:color w:val="000000"/>
                      <w:sz w:val="24"/>
                      <w:szCs w:val="24"/>
                    </w:rPr>
                    <w:t>(</w:t>
                  </w:r>
                  <w:proofErr w:type="spellStart"/>
                  <w:r w:rsidRPr="00BD585B">
                    <w:rPr>
                      <w:rFonts w:eastAsia="Calibri" w:cs="Times New Roman"/>
                      <w:i/>
                      <w:color w:val="000000"/>
                      <w:sz w:val="24"/>
                      <w:szCs w:val="24"/>
                    </w:rPr>
                    <w:t>euro</w:t>
                  </w:r>
                  <w:proofErr w:type="spellEnd"/>
                  <w:r w:rsidRPr="00BD585B">
                    <w:rPr>
                      <w:rFonts w:eastAsia="Calibri" w:cs="Times New Roman"/>
                      <w:i/>
                      <w:color w:val="000000"/>
                      <w:sz w:val="24"/>
                      <w:szCs w:val="24"/>
                    </w:rPr>
                    <w:t>)</w:t>
                  </w:r>
                </w:p>
              </w:tc>
            </w:tr>
            <w:tr w:rsidR="00072136" w:rsidRPr="00BD585B" w:rsidTr="00C12054">
              <w:tc>
                <w:tcPr>
                  <w:tcW w:w="1242" w:type="dxa"/>
                </w:tcPr>
                <w:p w:rsidR="00072136" w:rsidRPr="00BD585B" w:rsidRDefault="00072136" w:rsidP="00BF1267">
                  <w:pPr>
                    <w:jc w:val="center"/>
                    <w:rPr>
                      <w:rFonts w:eastAsia="Calibri" w:cs="Times New Roman"/>
                      <w:color w:val="000000"/>
                      <w:sz w:val="24"/>
                      <w:szCs w:val="24"/>
                    </w:rPr>
                  </w:pPr>
                </w:p>
              </w:tc>
              <w:tc>
                <w:tcPr>
                  <w:tcW w:w="5387" w:type="dxa"/>
                </w:tcPr>
                <w:p w:rsidR="00072136" w:rsidRPr="00BD585B" w:rsidRDefault="00072136" w:rsidP="00BF1267">
                  <w:pPr>
                    <w:jc w:val="center"/>
                    <w:rPr>
                      <w:rFonts w:eastAsia="Calibri" w:cs="Times New Roman"/>
                      <w:color w:val="000000"/>
                      <w:sz w:val="24"/>
                      <w:szCs w:val="24"/>
                    </w:rPr>
                  </w:pPr>
                </w:p>
              </w:tc>
              <w:tc>
                <w:tcPr>
                  <w:tcW w:w="2658" w:type="dxa"/>
                </w:tcPr>
                <w:p w:rsidR="00072136" w:rsidRPr="00BD585B" w:rsidRDefault="00072136" w:rsidP="00BF1267">
                  <w:pPr>
                    <w:jc w:val="center"/>
                    <w:rPr>
                      <w:rFonts w:eastAsia="Calibri" w:cs="Times New Roman"/>
                      <w:color w:val="000000"/>
                      <w:sz w:val="24"/>
                      <w:szCs w:val="24"/>
                    </w:rPr>
                  </w:pPr>
                </w:p>
              </w:tc>
            </w:tr>
            <w:tr w:rsidR="00072136" w:rsidRPr="00BD585B" w:rsidTr="00C12054">
              <w:tc>
                <w:tcPr>
                  <w:tcW w:w="1242" w:type="dxa"/>
                </w:tcPr>
                <w:p w:rsidR="00072136" w:rsidRPr="00BD585B" w:rsidRDefault="00072136" w:rsidP="00BF1267">
                  <w:pPr>
                    <w:jc w:val="center"/>
                    <w:rPr>
                      <w:rFonts w:eastAsia="Calibri" w:cs="Times New Roman"/>
                      <w:color w:val="000000"/>
                      <w:sz w:val="24"/>
                      <w:szCs w:val="24"/>
                    </w:rPr>
                  </w:pPr>
                </w:p>
              </w:tc>
              <w:tc>
                <w:tcPr>
                  <w:tcW w:w="5387" w:type="dxa"/>
                </w:tcPr>
                <w:p w:rsidR="00072136" w:rsidRPr="00BD585B" w:rsidRDefault="00072136" w:rsidP="00BF1267">
                  <w:pPr>
                    <w:jc w:val="center"/>
                    <w:rPr>
                      <w:rFonts w:eastAsia="Calibri" w:cs="Times New Roman"/>
                      <w:color w:val="000000"/>
                      <w:sz w:val="24"/>
                      <w:szCs w:val="24"/>
                    </w:rPr>
                  </w:pPr>
                </w:p>
              </w:tc>
              <w:tc>
                <w:tcPr>
                  <w:tcW w:w="2658" w:type="dxa"/>
                </w:tcPr>
                <w:p w:rsidR="00072136" w:rsidRPr="00BD585B" w:rsidRDefault="00072136" w:rsidP="00BF1267">
                  <w:pPr>
                    <w:jc w:val="center"/>
                    <w:rPr>
                      <w:rFonts w:eastAsia="Calibri" w:cs="Times New Roman"/>
                      <w:color w:val="000000"/>
                      <w:sz w:val="24"/>
                      <w:szCs w:val="24"/>
                    </w:rPr>
                  </w:pPr>
                </w:p>
              </w:tc>
            </w:tr>
            <w:tr w:rsidR="00072136" w:rsidRPr="00BD585B" w:rsidTr="00C12054">
              <w:tc>
                <w:tcPr>
                  <w:tcW w:w="1242" w:type="dxa"/>
                </w:tcPr>
                <w:p w:rsidR="00072136" w:rsidRPr="00BD585B" w:rsidRDefault="00072136" w:rsidP="00BF1267">
                  <w:pPr>
                    <w:jc w:val="center"/>
                    <w:rPr>
                      <w:rFonts w:eastAsia="Calibri" w:cs="Times New Roman"/>
                      <w:color w:val="000000"/>
                      <w:sz w:val="24"/>
                      <w:szCs w:val="24"/>
                    </w:rPr>
                  </w:pPr>
                </w:p>
              </w:tc>
              <w:tc>
                <w:tcPr>
                  <w:tcW w:w="5387" w:type="dxa"/>
                </w:tcPr>
                <w:p w:rsidR="00072136" w:rsidRPr="00BD585B" w:rsidRDefault="00072136" w:rsidP="00BF1267">
                  <w:pPr>
                    <w:jc w:val="center"/>
                    <w:rPr>
                      <w:rFonts w:eastAsia="Calibri" w:cs="Times New Roman"/>
                      <w:color w:val="000000"/>
                      <w:sz w:val="24"/>
                      <w:szCs w:val="24"/>
                    </w:rPr>
                  </w:pPr>
                </w:p>
              </w:tc>
              <w:tc>
                <w:tcPr>
                  <w:tcW w:w="2658" w:type="dxa"/>
                </w:tcPr>
                <w:p w:rsidR="00072136" w:rsidRPr="00BD585B" w:rsidRDefault="00072136" w:rsidP="00BF1267">
                  <w:pPr>
                    <w:jc w:val="center"/>
                    <w:rPr>
                      <w:rFonts w:eastAsia="Calibri" w:cs="Times New Roman"/>
                      <w:color w:val="000000"/>
                      <w:sz w:val="24"/>
                      <w:szCs w:val="24"/>
                    </w:rPr>
                  </w:pPr>
                </w:p>
              </w:tc>
            </w:tr>
            <w:tr w:rsidR="00072136" w:rsidRPr="00BD585B" w:rsidTr="00C12054">
              <w:tc>
                <w:tcPr>
                  <w:tcW w:w="1242" w:type="dxa"/>
                </w:tcPr>
                <w:p w:rsidR="00072136" w:rsidRPr="00BD585B" w:rsidRDefault="00072136" w:rsidP="00BF1267">
                  <w:pPr>
                    <w:jc w:val="center"/>
                    <w:rPr>
                      <w:rFonts w:eastAsia="Calibri" w:cs="Times New Roman"/>
                      <w:color w:val="000000"/>
                      <w:sz w:val="24"/>
                      <w:szCs w:val="24"/>
                    </w:rPr>
                  </w:pPr>
                </w:p>
              </w:tc>
              <w:tc>
                <w:tcPr>
                  <w:tcW w:w="5387" w:type="dxa"/>
                </w:tcPr>
                <w:p w:rsidR="00072136" w:rsidRPr="00BD585B" w:rsidRDefault="00072136" w:rsidP="00BF1267">
                  <w:pPr>
                    <w:jc w:val="right"/>
                    <w:rPr>
                      <w:rFonts w:eastAsia="Calibri" w:cs="Times New Roman"/>
                      <w:b/>
                      <w:color w:val="000000"/>
                      <w:sz w:val="24"/>
                      <w:szCs w:val="24"/>
                    </w:rPr>
                  </w:pPr>
                  <w:r w:rsidRPr="00BD585B">
                    <w:rPr>
                      <w:rFonts w:eastAsia="Calibri" w:cs="Times New Roman"/>
                      <w:b/>
                      <w:color w:val="000000"/>
                      <w:sz w:val="24"/>
                      <w:szCs w:val="24"/>
                    </w:rPr>
                    <w:t>Kopā</w:t>
                  </w:r>
                </w:p>
              </w:tc>
              <w:tc>
                <w:tcPr>
                  <w:tcW w:w="2658" w:type="dxa"/>
                </w:tcPr>
                <w:p w:rsidR="00072136" w:rsidRPr="00BD585B" w:rsidRDefault="00072136" w:rsidP="00BF1267">
                  <w:pPr>
                    <w:jc w:val="center"/>
                    <w:rPr>
                      <w:rFonts w:eastAsia="Calibri" w:cs="Times New Roman"/>
                      <w:color w:val="000000"/>
                      <w:sz w:val="24"/>
                      <w:szCs w:val="24"/>
                    </w:rPr>
                  </w:pPr>
                </w:p>
              </w:tc>
            </w:tr>
          </w:tbl>
          <w:p w:rsidR="00072136" w:rsidRPr="00BD585B" w:rsidRDefault="00072136" w:rsidP="00BF1267">
            <w:pPr>
              <w:jc w:val="right"/>
              <w:rPr>
                <w:rFonts w:eastAsia="Calibri" w:cs="Times New Roman"/>
                <w:color w:val="000000"/>
                <w:sz w:val="24"/>
                <w:szCs w:val="24"/>
              </w:rPr>
            </w:pPr>
          </w:p>
          <w:tbl>
            <w:tblPr>
              <w:tblStyle w:val="TableGrid3"/>
              <w:tblW w:w="0" w:type="auto"/>
              <w:tblLook w:val="04A0" w:firstRow="1" w:lastRow="0" w:firstColumn="1" w:lastColumn="0" w:noHBand="0" w:noVBand="1"/>
            </w:tblPr>
            <w:tblGrid>
              <w:gridCol w:w="6477"/>
              <w:gridCol w:w="2584"/>
            </w:tblGrid>
            <w:tr w:rsidR="00072136" w:rsidRPr="00BD585B" w:rsidTr="00C12054">
              <w:tc>
                <w:tcPr>
                  <w:tcW w:w="6629" w:type="dxa"/>
                </w:tcPr>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Finanšu rezerves neparedzētiem darbiem</w:t>
                  </w: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PVN (       %)</w:t>
                  </w: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jc w:val="right"/>
                    <w:rPr>
                      <w:rFonts w:eastAsia="Calibri" w:cs="Times New Roman"/>
                      <w:b/>
                      <w:color w:val="000000"/>
                      <w:sz w:val="24"/>
                      <w:szCs w:val="24"/>
                    </w:rPr>
                  </w:pPr>
                  <w:r w:rsidRPr="00BD585B">
                    <w:rPr>
                      <w:rFonts w:eastAsia="Calibri" w:cs="Times New Roman"/>
                      <w:b/>
                      <w:color w:val="000000"/>
                      <w:sz w:val="24"/>
                      <w:szCs w:val="24"/>
                    </w:rPr>
                    <w:t>Pavisam būvniecības izmaksas</w:t>
                  </w: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Ar būvniecību saistītie pārējie izdevumi:</w:t>
                  </w: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 xml:space="preserve">         būvuzraudzība</w:t>
                  </w: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rPr>
                      <w:rFonts w:eastAsia="Calibri" w:cs="Times New Roman"/>
                      <w:color w:val="000000"/>
                      <w:sz w:val="24"/>
                      <w:szCs w:val="24"/>
                    </w:rPr>
                  </w:pP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rPr>
                      <w:rFonts w:eastAsia="Calibri" w:cs="Times New Roman"/>
                      <w:color w:val="000000"/>
                      <w:sz w:val="24"/>
                      <w:szCs w:val="24"/>
                    </w:rPr>
                  </w:pP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rPr>
                      <w:rFonts w:eastAsia="Calibri" w:cs="Times New Roman"/>
                      <w:color w:val="000000"/>
                      <w:sz w:val="24"/>
                      <w:szCs w:val="24"/>
                    </w:rPr>
                  </w:pPr>
                </w:p>
              </w:tc>
              <w:tc>
                <w:tcPr>
                  <w:tcW w:w="2658" w:type="dxa"/>
                </w:tcPr>
                <w:p w:rsidR="00072136" w:rsidRPr="00BD585B" w:rsidRDefault="00072136" w:rsidP="00BF1267">
                  <w:pPr>
                    <w:jc w:val="right"/>
                    <w:rPr>
                      <w:rFonts w:eastAsia="Calibri" w:cs="Times New Roman"/>
                      <w:color w:val="000000"/>
                      <w:sz w:val="24"/>
                      <w:szCs w:val="24"/>
                    </w:rPr>
                  </w:pPr>
                </w:p>
              </w:tc>
            </w:tr>
            <w:tr w:rsidR="00072136" w:rsidRPr="00BD585B" w:rsidTr="00C12054">
              <w:tc>
                <w:tcPr>
                  <w:tcW w:w="6629" w:type="dxa"/>
                </w:tcPr>
                <w:p w:rsidR="00072136" w:rsidRPr="00BD585B" w:rsidRDefault="00072136" w:rsidP="00BF1267">
                  <w:pPr>
                    <w:jc w:val="right"/>
                    <w:rPr>
                      <w:rFonts w:eastAsia="Calibri" w:cs="Times New Roman"/>
                      <w:b/>
                      <w:color w:val="000000"/>
                      <w:sz w:val="24"/>
                      <w:szCs w:val="24"/>
                    </w:rPr>
                  </w:pPr>
                  <w:r w:rsidRPr="00BD585B">
                    <w:rPr>
                      <w:rFonts w:eastAsia="Calibri" w:cs="Times New Roman"/>
                      <w:b/>
                      <w:color w:val="000000"/>
                      <w:sz w:val="24"/>
                      <w:szCs w:val="24"/>
                    </w:rPr>
                    <w:t>Kopā</w:t>
                  </w:r>
                </w:p>
              </w:tc>
              <w:tc>
                <w:tcPr>
                  <w:tcW w:w="2658" w:type="dxa"/>
                </w:tcPr>
                <w:p w:rsidR="00072136" w:rsidRPr="00BD585B" w:rsidRDefault="00072136" w:rsidP="00BF1267">
                  <w:pPr>
                    <w:jc w:val="right"/>
                    <w:rPr>
                      <w:rFonts w:eastAsia="Calibri" w:cs="Times New Roman"/>
                      <w:color w:val="000000"/>
                      <w:sz w:val="24"/>
                      <w:szCs w:val="24"/>
                    </w:rPr>
                  </w:pPr>
                </w:p>
              </w:tc>
            </w:tr>
          </w:tbl>
          <w:p w:rsidR="00072136" w:rsidRPr="00BD585B" w:rsidRDefault="00072136" w:rsidP="00BF1267">
            <w:pPr>
              <w:jc w:val="right"/>
              <w:rPr>
                <w:rFonts w:eastAsia="Calibri" w:cs="Times New Roman"/>
                <w:color w:val="000000"/>
                <w:sz w:val="24"/>
                <w:szCs w:val="24"/>
              </w:rPr>
            </w:pPr>
          </w:p>
          <w:p w:rsidR="00072136" w:rsidRPr="00BD585B" w:rsidRDefault="00072136" w:rsidP="00BF1267">
            <w:pPr>
              <w:jc w:val="right"/>
              <w:rPr>
                <w:rFonts w:eastAsia="Calibri" w:cs="Times New Roman"/>
                <w:color w:val="000000"/>
                <w:sz w:val="24"/>
                <w:szCs w:val="24"/>
              </w:rPr>
            </w:pPr>
            <w:r w:rsidRPr="00BD585B">
              <w:rPr>
                <w:rFonts w:eastAsia="Calibri" w:cs="Times New Roman"/>
                <w:color w:val="000000"/>
                <w:sz w:val="24"/>
                <w:szCs w:val="24"/>
              </w:rPr>
              <w:t>Sastādīja________________________________________________________</w:t>
            </w:r>
          </w:p>
          <w:p w:rsidR="00072136" w:rsidRPr="00BD585B" w:rsidRDefault="00072136" w:rsidP="00BF1267">
            <w:pPr>
              <w:jc w:val="center"/>
              <w:rPr>
                <w:rFonts w:eastAsia="Calibri" w:cs="Times New Roman"/>
                <w:color w:val="000000"/>
                <w:sz w:val="24"/>
                <w:szCs w:val="24"/>
                <w:vertAlign w:val="superscript"/>
              </w:rPr>
            </w:pPr>
            <w:r w:rsidRPr="00BD585B">
              <w:rPr>
                <w:rFonts w:eastAsia="Calibri" w:cs="Times New Roman"/>
                <w:color w:val="000000"/>
                <w:sz w:val="24"/>
                <w:szCs w:val="24"/>
                <w:vertAlign w:val="superscript"/>
              </w:rPr>
              <w:t>(paraksts un tā atšifrējums, datums)</w:t>
            </w:r>
          </w:p>
          <w:p w:rsidR="00072136" w:rsidRPr="00BD585B" w:rsidRDefault="00072136" w:rsidP="00BF1267">
            <w:pPr>
              <w:rPr>
                <w:rFonts w:eastAsia="Calibri" w:cs="Times New Roman"/>
                <w:color w:val="000000"/>
                <w:sz w:val="24"/>
                <w:szCs w:val="24"/>
              </w:rPr>
            </w:pPr>
          </w:p>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Pārbaudīja ___________________________________________________________________________</w:t>
            </w:r>
          </w:p>
          <w:p w:rsidR="00072136" w:rsidRPr="00BD585B" w:rsidRDefault="00072136" w:rsidP="00BF1267">
            <w:pPr>
              <w:tabs>
                <w:tab w:val="center" w:pos="4427"/>
                <w:tab w:val="left" w:pos="6211"/>
              </w:tabs>
              <w:rPr>
                <w:rFonts w:eastAsia="Calibri" w:cs="Times New Roman"/>
                <w:color w:val="000000"/>
                <w:sz w:val="24"/>
                <w:szCs w:val="24"/>
                <w:vertAlign w:val="superscript"/>
              </w:rPr>
            </w:pPr>
            <w:r w:rsidRPr="00BD585B">
              <w:rPr>
                <w:rFonts w:eastAsia="Calibri" w:cs="Times New Roman"/>
                <w:color w:val="000000"/>
                <w:sz w:val="24"/>
                <w:szCs w:val="24"/>
                <w:vertAlign w:val="superscript"/>
              </w:rPr>
              <w:tab/>
              <w:t>(paraksts un tā atšifrējums, datums)</w:t>
            </w:r>
            <w:r w:rsidRPr="00BD585B">
              <w:rPr>
                <w:rFonts w:eastAsia="Calibri" w:cs="Times New Roman"/>
                <w:color w:val="000000"/>
                <w:sz w:val="24"/>
                <w:szCs w:val="24"/>
                <w:vertAlign w:val="superscript"/>
              </w:rPr>
              <w:tab/>
            </w:r>
          </w:p>
          <w:p w:rsidR="00072136" w:rsidRPr="00BD585B" w:rsidRDefault="00072136" w:rsidP="00BF1267">
            <w:pPr>
              <w:rPr>
                <w:rFonts w:eastAsia="Calibri" w:cs="Times New Roman"/>
                <w:color w:val="000000"/>
                <w:sz w:val="24"/>
                <w:szCs w:val="24"/>
              </w:rPr>
            </w:pPr>
            <w:r w:rsidRPr="00BD585B">
              <w:rPr>
                <w:rFonts w:eastAsia="Calibri" w:cs="Times New Roman"/>
                <w:color w:val="000000"/>
                <w:sz w:val="24"/>
                <w:szCs w:val="24"/>
              </w:rPr>
              <w:t>Sertifikāta Nr.____________________________</w:t>
            </w:r>
          </w:p>
          <w:p w:rsidR="00072136" w:rsidRPr="00BD585B" w:rsidRDefault="00072136" w:rsidP="00BF1267">
            <w:pPr>
              <w:rPr>
                <w:rFonts w:eastAsia="Calibri" w:cs="Times New Roman"/>
                <w:color w:val="000000"/>
                <w:sz w:val="24"/>
                <w:szCs w:val="24"/>
              </w:rPr>
            </w:pPr>
          </w:p>
          <w:p w:rsidR="00072136" w:rsidRPr="00BD585B" w:rsidRDefault="00072136" w:rsidP="00BF1267">
            <w:pPr>
              <w:jc w:val="center"/>
              <w:rPr>
                <w:rFonts w:eastAsia="Calibri" w:cs="Times New Roman"/>
                <w:color w:val="000000"/>
                <w:sz w:val="24"/>
                <w:szCs w:val="24"/>
              </w:rPr>
            </w:pPr>
          </w:p>
        </w:tc>
      </w:tr>
    </w:tbl>
    <w:p w:rsidR="00072136" w:rsidRPr="00072136" w:rsidRDefault="00072136" w:rsidP="00BF1267">
      <w:pPr>
        <w:ind w:right="0"/>
        <w:jc w:val="left"/>
        <w:rPr>
          <w:rFonts w:eastAsia="Calibri" w:cs="Times New Roman"/>
          <w:color w:val="000000"/>
          <w:sz w:val="26"/>
          <w:szCs w:val="26"/>
        </w:rPr>
      </w:pPr>
    </w:p>
    <w:p w:rsidR="00072136" w:rsidRPr="00072136" w:rsidRDefault="00072136" w:rsidP="00BF1267">
      <w:pPr>
        <w:ind w:right="0"/>
        <w:rPr>
          <w:rFonts w:eastAsia="Times New Roman" w:cs="Times New Roman"/>
          <w:color w:val="000000"/>
          <w:sz w:val="22"/>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right="0"/>
        <w:jc w:val="right"/>
        <w:rPr>
          <w:rFonts w:eastAsia="Times New Roman" w:cs="Times New Roman"/>
          <w:color w:val="000000"/>
          <w:sz w:val="18"/>
          <w:szCs w:val="18"/>
          <w:lang w:eastAsia="lv-LV"/>
        </w:rPr>
      </w:pPr>
    </w:p>
    <w:p w:rsidR="00072136" w:rsidRPr="00072136" w:rsidRDefault="00072136" w:rsidP="00BF1267">
      <w:pPr>
        <w:autoSpaceDE w:val="0"/>
        <w:autoSpaceDN w:val="0"/>
        <w:adjustRightInd w:val="0"/>
        <w:ind w:left="6480" w:right="0"/>
        <w:jc w:val="left"/>
        <w:rPr>
          <w:rFonts w:eastAsia="Times New Roman" w:cs="Times New Roman"/>
          <w:color w:val="000000"/>
          <w:sz w:val="18"/>
          <w:szCs w:val="18"/>
          <w:lang w:eastAsia="lv-LV"/>
        </w:rPr>
      </w:pPr>
    </w:p>
    <w:p w:rsidR="00BD585B" w:rsidRDefault="00BD585B" w:rsidP="00BF1267">
      <w:pPr>
        <w:rPr>
          <w:rFonts w:eastAsia="Times New Roman" w:cs="Times New Roman"/>
          <w:color w:val="000000"/>
          <w:sz w:val="18"/>
          <w:szCs w:val="18"/>
          <w:lang w:eastAsia="lv-LV"/>
        </w:rPr>
      </w:pPr>
      <w:r>
        <w:rPr>
          <w:rFonts w:eastAsia="Times New Roman" w:cs="Times New Roman"/>
          <w:color w:val="000000"/>
          <w:sz w:val="18"/>
          <w:szCs w:val="18"/>
          <w:lang w:eastAsia="lv-LV"/>
        </w:rPr>
        <w:br w:type="page"/>
      </w:r>
    </w:p>
    <w:p w:rsidR="00072136" w:rsidRPr="00072136" w:rsidRDefault="00072136" w:rsidP="00BF1267">
      <w:pPr>
        <w:autoSpaceDE w:val="0"/>
        <w:autoSpaceDN w:val="0"/>
        <w:adjustRightInd w:val="0"/>
        <w:ind w:left="6480" w:right="0"/>
        <w:jc w:val="left"/>
        <w:rPr>
          <w:rFonts w:eastAsia="Times New Roman" w:cs="Times New Roman"/>
          <w:color w:val="000000"/>
          <w:sz w:val="18"/>
          <w:szCs w:val="18"/>
          <w:lang w:eastAsia="lv-LV"/>
        </w:rPr>
      </w:pPr>
    </w:p>
    <w:p w:rsidR="00072136" w:rsidRPr="00072136" w:rsidRDefault="00072136" w:rsidP="00BF1267">
      <w:pPr>
        <w:autoSpaceDE w:val="0"/>
        <w:autoSpaceDN w:val="0"/>
        <w:adjustRightInd w:val="0"/>
        <w:ind w:left="6480" w:right="0"/>
        <w:jc w:val="left"/>
        <w:rPr>
          <w:rFonts w:eastAsia="Times New Roman" w:cs="Times New Roman"/>
          <w:color w:val="000000"/>
          <w:sz w:val="18"/>
          <w:szCs w:val="18"/>
          <w:lang w:eastAsia="lv-LV"/>
        </w:rPr>
      </w:pPr>
    </w:p>
    <w:p w:rsidR="00072136" w:rsidRPr="00072136" w:rsidRDefault="00072136" w:rsidP="00BF1267">
      <w:pPr>
        <w:autoSpaceDE w:val="0"/>
        <w:autoSpaceDN w:val="0"/>
        <w:adjustRightInd w:val="0"/>
        <w:ind w:left="6480" w:right="0"/>
        <w:jc w:val="left"/>
        <w:rPr>
          <w:rFonts w:eastAsia="Times New Roman" w:cs="Times New Roman"/>
          <w:color w:val="000000"/>
          <w:sz w:val="18"/>
          <w:szCs w:val="18"/>
          <w:lang w:eastAsia="lv-LV"/>
        </w:rPr>
      </w:pPr>
    </w:p>
    <w:tbl>
      <w:tblPr>
        <w:tblStyle w:val="TableGrid11"/>
        <w:tblW w:w="0" w:type="auto"/>
        <w:tblLook w:val="04A0" w:firstRow="1" w:lastRow="0" w:firstColumn="1" w:lastColumn="0" w:noHBand="0" w:noVBand="1"/>
      </w:tblPr>
      <w:tblGrid>
        <w:gridCol w:w="9638"/>
      </w:tblGrid>
      <w:tr w:rsidR="00072136" w:rsidRPr="00A96034" w:rsidTr="00C12054">
        <w:tc>
          <w:tcPr>
            <w:tcW w:w="9638" w:type="dxa"/>
            <w:tcBorders>
              <w:top w:val="nil"/>
              <w:left w:val="nil"/>
              <w:bottom w:val="nil"/>
              <w:right w:val="nil"/>
            </w:tcBorders>
          </w:tcPr>
          <w:p w:rsidR="00072136" w:rsidRPr="00A96034" w:rsidRDefault="00072136" w:rsidP="00BF1267">
            <w:pPr>
              <w:jc w:val="center"/>
              <w:rPr>
                <w:rFonts w:eastAsia="Calibri" w:cs="Times New Roman"/>
                <w:b/>
                <w:color w:val="000000"/>
                <w:sz w:val="24"/>
                <w:szCs w:val="24"/>
              </w:rPr>
            </w:pPr>
            <w:r w:rsidRPr="00A96034">
              <w:rPr>
                <w:rFonts w:eastAsia="Calibri" w:cs="Times New Roman"/>
                <w:b/>
                <w:color w:val="000000"/>
                <w:sz w:val="24"/>
                <w:szCs w:val="24"/>
              </w:rPr>
              <w:t>Kopsavilkuma aprēķini par darbu vai konstruktīvo elementu veidiem</w:t>
            </w:r>
          </w:p>
          <w:p w:rsidR="00072136" w:rsidRPr="00A96034" w:rsidRDefault="00072136" w:rsidP="00BF1267">
            <w:pPr>
              <w:jc w:val="center"/>
              <w:rPr>
                <w:rFonts w:eastAsia="Calibri" w:cs="Times New Roman"/>
                <w:color w:val="000000"/>
                <w:sz w:val="24"/>
                <w:szCs w:val="24"/>
                <w:vertAlign w:val="superscript"/>
              </w:rPr>
            </w:pPr>
          </w:p>
          <w:p w:rsidR="00072136" w:rsidRPr="00A96034" w:rsidRDefault="00072136" w:rsidP="00BF1267">
            <w:pPr>
              <w:jc w:val="center"/>
              <w:rPr>
                <w:rFonts w:eastAsia="Calibri" w:cs="Times New Roman"/>
                <w:color w:val="000000"/>
                <w:sz w:val="24"/>
                <w:szCs w:val="24"/>
                <w:vertAlign w:val="superscript"/>
              </w:rPr>
            </w:pPr>
            <w:r w:rsidRPr="00A96034">
              <w:rPr>
                <w:rFonts w:eastAsia="Calibri" w:cs="Times New Roman"/>
                <w:color w:val="000000"/>
                <w:sz w:val="24"/>
                <w:szCs w:val="24"/>
                <w:vertAlign w:val="superscript"/>
              </w:rPr>
              <w:t>________________________________________________________________________________________________________</w:t>
            </w:r>
          </w:p>
          <w:p w:rsidR="00072136" w:rsidRPr="00A96034" w:rsidRDefault="00072136" w:rsidP="00BF1267">
            <w:pPr>
              <w:jc w:val="center"/>
              <w:rPr>
                <w:rFonts w:eastAsia="Calibri" w:cs="Times New Roman"/>
                <w:color w:val="000000"/>
                <w:sz w:val="24"/>
                <w:szCs w:val="24"/>
                <w:vertAlign w:val="superscript"/>
              </w:rPr>
            </w:pPr>
            <w:r w:rsidRPr="00A96034">
              <w:rPr>
                <w:rFonts w:eastAsia="Calibri" w:cs="Times New Roman"/>
                <w:color w:val="000000"/>
                <w:sz w:val="24"/>
                <w:szCs w:val="24"/>
                <w:vertAlign w:val="superscript"/>
              </w:rPr>
              <w:t>(darba veids vai konstruktīvā elementa nosaukums)</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Būves nosaukums</w:t>
            </w:r>
            <w:r w:rsidRPr="00A96034">
              <w:rPr>
                <w:rFonts w:eastAsia="Calibri" w:cs="Times New Roman"/>
                <w:color w:val="000000"/>
                <w:sz w:val="24"/>
                <w:szCs w:val="24"/>
              </w:rPr>
              <w:tab/>
              <w:t>_______________________________________________________</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Būves adrese ______________________________________________________________</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Pasūtījuma Nr. ____________________________________________________</w:t>
            </w:r>
          </w:p>
          <w:p w:rsidR="00072136" w:rsidRPr="00A96034" w:rsidRDefault="00072136" w:rsidP="00BF1267">
            <w:pPr>
              <w:rPr>
                <w:rFonts w:eastAsia="Calibri" w:cs="Times New Roman"/>
                <w:i/>
                <w:color w:val="000000"/>
                <w:sz w:val="24"/>
                <w:szCs w:val="24"/>
              </w:rPr>
            </w:pPr>
            <w:r w:rsidRPr="00A96034">
              <w:rPr>
                <w:rFonts w:eastAsia="Calibri" w:cs="Times New Roman"/>
                <w:color w:val="000000"/>
                <w:sz w:val="24"/>
                <w:szCs w:val="24"/>
              </w:rPr>
              <w:tab/>
            </w:r>
            <w:r w:rsidRPr="00A96034">
              <w:rPr>
                <w:rFonts w:eastAsia="Calibri" w:cs="Times New Roman"/>
                <w:color w:val="000000"/>
                <w:sz w:val="24"/>
                <w:szCs w:val="24"/>
              </w:rPr>
              <w:tab/>
            </w:r>
            <w:r w:rsidRPr="00A96034">
              <w:rPr>
                <w:rFonts w:eastAsia="Calibri" w:cs="Times New Roman"/>
                <w:color w:val="000000"/>
                <w:sz w:val="24"/>
                <w:szCs w:val="24"/>
              </w:rPr>
              <w:tab/>
              <w:t xml:space="preserve">Par kopējo summu, </w:t>
            </w:r>
            <w:proofErr w:type="spellStart"/>
            <w:r w:rsidRPr="00A96034">
              <w:rPr>
                <w:rFonts w:eastAsia="Calibri" w:cs="Times New Roman"/>
                <w:i/>
                <w:color w:val="000000"/>
                <w:sz w:val="24"/>
                <w:szCs w:val="24"/>
              </w:rPr>
              <w:t>euro</w:t>
            </w:r>
            <w:proofErr w:type="spellEnd"/>
            <w:r w:rsidRPr="00A96034">
              <w:rPr>
                <w:rFonts w:eastAsia="Calibri" w:cs="Times New Roman"/>
                <w:i/>
                <w:color w:val="000000"/>
                <w:sz w:val="24"/>
                <w:szCs w:val="24"/>
              </w:rPr>
              <w:t>_______________</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ab/>
            </w:r>
            <w:r w:rsidRPr="00A96034">
              <w:rPr>
                <w:rFonts w:eastAsia="Calibri" w:cs="Times New Roman"/>
                <w:color w:val="000000"/>
                <w:sz w:val="24"/>
                <w:szCs w:val="24"/>
              </w:rPr>
              <w:tab/>
            </w:r>
            <w:r w:rsidRPr="00A96034">
              <w:rPr>
                <w:rFonts w:eastAsia="Calibri" w:cs="Times New Roman"/>
                <w:color w:val="000000"/>
                <w:sz w:val="24"/>
                <w:szCs w:val="24"/>
              </w:rPr>
              <w:tab/>
              <w:t>Kopējā darbietilpība, c/h_______________</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ab/>
            </w:r>
            <w:r w:rsidRPr="00A96034">
              <w:rPr>
                <w:rFonts w:eastAsia="Calibri" w:cs="Times New Roman"/>
                <w:color w:val="000000"/>
                <w:sz w:val="24"/>
                <w:szCs w:val="24"/>
              </w:rPr>
              <w:tab/>
            </w:r>
            <w:r w:rsidRPr="00A96034">
              <w:rPr>
                <w:rFonts w:eastAsia="Calibri" w:cs="Times New Roman"/>
                <w:color w:val="000000"/>
                <w:sz w:val="24"/>
                <w:szCs w:val="24"/>
              </w:rPr>
              <w:tab/>
            </w:r>
            <w:r w:rsidRPr="00A96034">
              <w:rPr>
                <w:rFonts w:eastAsia="Calibri" w:cs="Times New Roman"/>
                <w:color w:val="000000"/>
                <w:sz w:val="24"/>
                <w:szCs w:val="24"/>
              </w:rPr>
              <w:tab/>
              <w:t>Tāme sastādīta _____.gada ___.____________</w:t>
            </w:r>
          </w:p>
          <w:p w:rsidR="00072136" w:rsidRPr="00A96034" w:rsidRDefault="00072136" w:rsidP="00BF1267">
            <w:pPr>
              <w:rPr>
                <w:rFonts w:eastAsia="Calibri" w:cs="Times New Roman"/>
                <w:color w:val="000000"/>
                <w:sz w:val="24"/>
                <w:szCs w:val="24"/>
              </w:rPr>
            </w:pPr>
          </w:p>
          <w:tbl>
            <w:tblPr>
              <w:tblStyle w:val="TableGrid11"/>
              <w:tblW w:w="8818" w:type="dxa"/>
              <w:tblLook w:val="04A0" w:firstRow="1" w:lastRow="0" w:firstColumn="1" w:lastColumn="0" w:noHBand="0" w:noVBand="1"/>
            </w:tblPr>
            <w:tblGrid>
              <w:gridCol w:w="576"/>
              <w:gridCol w:w="877"/>
              <w:gridCol w:w="1974"/>
              <w:gridCol w:w="1136"/>
              <w:gridCol w:w="847"/>
              <w:gridCol w:w="1096"/>
              <w:gridCol w:w="1296"/>
              <w:gridCol w:w="1016"/>
            </w:tblGrid>
            <w:tr w:rsidR="00072136" w:rsidRPr="00A96034" w:rsidTr="00C12054">
              <w:trPr>
                <w:trHeight w:val="345"/>
              </w:trPr>
              <w:tc>
                <w:tcPr>
                  <w:tcW w:w="576" w:type="dxa"/>
                  <w:vMerge w:val="restart"/>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Nr.</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p.k.</w:t>
                  </w:r>
                </w:p>
              </w:tc>
              <w:tc>
                <w:tcPr>
                  <w:tcW w:w="895" w:type="dxa"/>
                  <w:vMerge w:val="restart"/>
                </w:tcPr>
                <w:p w:rsidR="00072136" w:rsidRPr="00A96034" w:rsidRDefault="00072136" w:rsidP="00BF1267">
                  <w:pPr>
                    <w:jc w:val="center"/>
                    <w:rPr>
                      <w:rFonts w:eastAsia="Calibri" w:cs="Times New Roman"/>
                      <w:color w:val="000000"/>
                      <w:sz w:val="24"/>
                      <w:szCs w:val="24"/>
                    </w:rPr>
                  </w:pPr>
                  <w:r w:rsidRPr="00A96034">
                    <w:rPr>
                      <w:rFonts w:eastAsia="Calibri" w:cs="Times New Roman"/>
                      <w:color w:val="000000"/>
                      <w:sz w:val="24"/>
                      <w:szCs w:val="24"/>
                    </w:rPr>
                    <w:t>Kods,</w:t>
                  </w:r>
                </w:p>
                <w:p w:rsidR="00072136" w:rsidRPr="00A96034" w:rsidRDefault="00072136" w:rsidP="00BF1267">
                  <w:pPr>
                    <w:jc w:val="center"/>
                    <w:rPr>
                      <w:rFonts w:eastAsia="Calibri" w:cs="Times New Roman"/>
                      <w:color w:val="000000"/>
                      <w:sz w:val="24"/>
                      <w:szCs w:val="24"/>
                    </w:rPr>
                  </w:pPr>
                  <w:r w:rsidRPr="00A96034">
                    <w:rPr>
                      <w:rFonts w:eastAsia="Calibri" w:cs="Times New Roman"/>
                      <w:color w:val="000000"/>
                      <w:sz w:val="24"/>
                      <w:szCs w:val="24"/>
                    </w:rPr>
                    <w:t>tāmes Nr.</w:t>
                  </w:r>
                </w:p>
              </w:tc>
              <w:tc>
                <w:tcPr>
                  <w:tcW w:w="2083" w:type="dxa"/>
                  <w:vMerge w:val="restart"/>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Darba veids vai konstruktīvā elementa nosaukums</w:t>
                  </w:r>
                </w:p>
              </w:tc>
              <w:tc>
                <w:tcPr>
                  <w:tcW w:w="1144" w:type="dxa"/>
                  <w:vMerge w:val="restart"/>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Tāmes izmaksas</w:t>
                  </w:r>
                </w:p>
                <w:p w:rsidR="00072136" w:rsidRPr="00A96034" w:rsidRDefault="00072136" w:rsidP="00BF1267">
                  <w:pPr>
                    <w:rPr>
                      <w:rFonts w:eastAsia="Calibri" w:cs="Times New Roman"/>
                      <w:color w:val="000000"/>
                      <w:sz w:val="24"/>
                      <w:szCs w:val="24"/>
                    </w:rPr>
                  </w:pPr>
                  <w:r w:rsidRPr="00A96034">
                    <w:rPr>
                      <w:rFonts w:eastAsia="Calibri" w:cs="Times New Roman"/>
                      <w:i/>
                      <w:color w:val="000000"/>
                      <w:sz w:val="24"/>
                      <w:szCs w:val="24"/>
                    </w:rPr>
                    <w:t>(</w:t>
                  </w:r>
                  <w:proofErr w:type="spellStart"/>
                  <w:r w:rsidRPr="00A96034">
                    <w:rPr>
                      <w:rFonts w:eastAsia="Calibri" w:cs="Times New Roman"/>
                      <w:i/>
                      <w:color w:val="000000"/>
                      <w:sz w:val="24"/>
                      <w:szCs w:val="24"/>
                    </w:rPr>
                    <w:t>euro</w:t>
                  </w:r>
                  <w:proofErr w:type="spellEnd"/>
                  <w:r w:rsidRPr="00A96034">
                    <w:rPr>
                      <w:rFonts w:eastAsia="Calibri" w:cs="Times New Roman"/>
                      <w:i/>
                      <w:color w:val="000000"/>
                      <w:sz w:val="24"/>
                      <w:szCs w:val="24"/>
                    </w:rPr>
                    <w:t>)</w:t>
                  </w:r>
                </w:p>
              </w:tc>
              <w:tc>
                <w:tcPr>
                  <w:tcW w:w="3245" w:type="dxa"/>
                  <w:gridSpan w:val="3"/>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Tai skaitā</w:t>
                  </w:r>
                </w:p>
              </w:tc>
              <w:tc>
                <w:tcPr>
                  <w:tcW w:w="875" w:type="dxa"/>
                  <w:vMerge w:val="restart"/>
                </w:tcPr>
                <w:p w:rsidR="00072136" w:rsidRPr="00A96034" w:rsidRDefault="00072136" w:rsidP="00BF1267">
                  <w:pPr>
                    <w:rPr>
                      <w:rFonts w:eastAsia="Calibri" w:cs="Times New Roman"/>
                      <w:color w:val="000000"/>
                      <w:sz w:val="24"/>
                      <w:szCs w:val="24"/>
                    </w:rPr>
                  </w:pPr>
                  <w:proofErr w:type="spellStart"/>
                  <w:r w:rsidRPr="00A96034">
                    <w:rPr>
                      <w:rFonts w:eastAsia="Calibri" w:cs="Times New Roman"/>
                      <w:color w:val="000000"/>
                      <w:sz w:val="24"/>
                      <w:szCs w:val="24"/>
                    </w:rPr>
                    <w:t>Darb-</w:t>
                  </w:r>
                  <w:proofErr w:type="spellEnd"/>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Ietilpība</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 xml:space="preserve"> (c/h)</w:t>
                  </w:r>
                </w:p>
              </w:tc>
            </w:tr>
            <w:tr w:rsidR="00072136" w:rsidRPr="00A96034" w:rsidTr="00C12054">
              <w:trPr>
                <w:trHeight w:val="345"/>
              </w:trPr>
              <w:tc>
                <w:tcPr>
                  <w:tcW w:w="576" w:type="dxa"/>
                  <w:vMerge/>
                </w:tcPr>
                <w:p w:rsidR="00072136" w:rsidRPr="00A96034" w:rsidRDefault="00072136" w:rsidP="00BF1267">
                  <w:pPr>
                    <w:rPr>
                      <w:rFonts w:eastAsia="Calibri" w:cs="Times New Roman"/>
                      <w:color w:val="000000"/>
                      <w:sz w:val="24"/>
                      <w:szCs w:val="24"/>
                    </w:rPr>
                  </w:pPr>
                </w:p>
              </w:tc>
              <w:tc>
                <w:tcPr>
                  <w:tcW w:w="895" w:type="dxa"/>
                  <w:vMerge/>
                </w:tcPr>
                <w:p w:rsidR="00072136" w:rsidRPr="00A96034" w:rsidRDefault="00072136" w:rsidP="00BF1267">
                  <w:pPr>
                    <w:jc w:val="center"/>
                    <w:rPr>
                      <w:rFonts w:eastAsia="Calibri" w:cs="Times New Roman"/>
                      <w:color w:val="000000"/>
                      <w:sz w:val="24"/>
                      <w:szCs w:val="24"/>
                    </w:rPr>
                  </w:pPr>
                </w:p>
              </w:tc>
              <w:tc>
                <w:tcPr>
                  <w:tcW w:w="2083" w:type="dxa"/>
                  <w:vMerge/>
                </w:tcPr>
                <w:p w:rsidR="00072136" w:rsidRPr="00A96034" w:rsidRDefault="00072136" w:rsidP="00BF1267">
                  <w:pPr>
                    <w:rPr>
                      <w:rFonts w:eastAsia="Calibri" w:cs="Times New Roman"/>
                      <w:color w:val="000000"/>
                      <w:sz w:val="24"/>
                      <w:szCs w:val="24"/>
                    </w:rPr>
                  </w:pPr>
                </w:p>
              </w:tc>
              <w:tc>
                <w:tcPr>
                  <w:tcW w:w="1144" w:type="dxa"/>
                  <w:vMerge/>
                </w:tcPr>
                <w:p w:rsidR="00072136" w:rsidRPr="00A96034" w:rsidRDefault="00072136" w:rsidP="00BF1267">
                  <w:pPr>
                    <w:rPr>
                      <w:rFonts w:eastAsia="Calibri" w:cs="Times New Roman"/>
                      <w:color w:val="000000"/>
                      <w:sz w:val="24"/>
                      <w:szCs w:val="24"/>
                    </w:rPr>
                  </w:pPr>
                </w:p>
              </w:tc>
              <w:tc>
                <w:tcPr>
                  <w:tcW w:w="853" w:type="dxa"/>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 xml:space="preserve">Darba alga </w:t>
                  </w:r>
                  <w:r w:rsidRPr="00A96034">
                    <w:rPr>
                      <w:rFonts w:eastAsia="Calibri" w:cs="Times New Roman"/>
                      <w:i/>
                      <w:color w:val="000000"/>
                      <w:sz w:val="24"/>
                      <w:szCs w:val="24"/>
                    </w:rPr>
                    <w:t>(</w:t>
                  </w:r>
                  <w:proofErr w:type="spellStart"/>
                  <w:r w:rsidRPr="00A96034">
                    <w:rPr>
                      <w:rFonts w:eastAsia="Calibri" w:cs="Times New Roman"/>
                      <w:i/>
                      <w:color w:val="000000"/>
                      <w:sz w:val="24"/>
                      <w:szCs w:val="24"/>
                    </w:rPr>
                    <w:t>euro</w:t>
                  </w:r>
                  <w:proofErr w:type="spellEnd"/>
                  <w:r w:rsidRPr="00A96034">
                    <w:rPr>
                      <w:rFonts w:eastAsia="Calibri" w:cs="Times New Roman"/>
                      <w:i/>
                      <w:color w:val="000000"/>
                      <w:sz w:val="24"/>
                      <w:szCs w:val="24"/>
                    </w:rPr>
                    <w:t>)</w:t>
                  </w:r>
                </w:p>
              </w:tc>
              <w:tc>
                <w:tcPr>
                  <w:tcW w:w="1096" w:type="dxa"/>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 xml:space="preserve">Materiāli </w:t>
                  </w:r>
                  <w:r w:rsidRPr="00A96034">
                    <w:rPr>
                      <w:rFonts w:eastAsia="Calibri" w:cs="Times New Roman"/>
                      <w:i/>
                      <w:color w:val="000000"/>
                      <w:sz w:val="24"/>
                      <w:szCs w:val="24"/>
                    </w:rPr>
                    <w:t>(</w:t>
                  </w:r>
                  <w:proofErr w:type="spellStart"/>
                  <w:r w:rsidRPr="00A96034">
                    <w:rPr>
                      <w:rFonts w:eastAsia="Calibri" w:cs="Times New Roman"/>
                      <w:i/>
                      <w:color w:val="000000"/>
                      <w:sz w:val="24"/>
                      <w:szCs w:val="24"/>
                    </w:rPr>
                    <w:t>euro</w:t>
                  </w:r>
                  <w:proofErr w:type="spellEnd"/>
                  <w:r w:rsidRPr="00A96034">
                    <w:rPr>
                      <w:rFonts w:eastAsia="Calibri" w:cs="Times New Roman"/>
                      <w:i/>
                      <w:color w:val="000000"/>
                      <w:sz w:val="24"/>
                      <w:szCs w:val="24"/>
                    </w:rPr>
                    <w:t>)</w:t>
                  </w:r>
                </w:p>
              </w:tc>
              <w:tc>
                <w:tcPr>
                  <w:tcW w:w="1296" w:type="dxa"/>
                </w:tcPr>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Mehānismi</w:t>
                  </w:r>
                </w:p>
                <w:p w:rsidR="00072136" w:rsidRPr="00A96034" w:rsidRDefault="00072136" w:rsidP="00BF1267">
                  <w:pPr>
                    <w:rPr>
                      <w:rFonts w:eastAsia="Calibri" w:cs="Times New Roman"/>
                      <w:color w:val="000000"/>
                      <w:sz w:val="24"/>
                      <w:szCs w:val="24"/>
                    </w:rPr>
                  </w:pPr>
                  <w:r w:rsidRPr="00A96034">
                    <w:rPr>
                      <w:rFonts w:eastAsia="Calibri" w:cs="Times New Roman"/>
                      <w:i/>
                      <w:color w:val="000000"/>
                      <w:sz w:val="24"/>
                      <w:szCs w:val="24"/>
                    </w:rPr>
                    <w:t>(</w:t>
                  </w:r>
                  <w:proofErr w:type="spellStart"/>
                  <w:r w:rsidRPr="00A96034">
                    <w:rPr>
                      <w:rFonts w:eastAsia="Calibri" w:cs="Times New Roman"/>
                      <w:i/>
                      <w:color w:val="000000"/>
                      <w:sz w:val="24"/>
                      <w:szCs w:val="24"/>
                    </w:rPr>
                    <w:t>euro</w:t>
                  </w:r>
                  <w:proofErr w:type="spellEnd"/>
                  <w:r w:rsidRPr="00A96034">
                    <w:rPr>
                      <w:rFonts w:eastAsia="Calibri" w:cs="Times New Roman"/>
                      <w:i/>
                      <w:color w:val="000000"/>
                      <w:sz w:val="24"/>
                      <w:szCs w:val="24"/>
                    </w:rPr>
                    <w:t>)</w:t>
                  </w:r>
                </w:p>
              </w:tc>
              <w:tc>
                <w:tcPr>
                  <w:tcW w:w="875" w:type="dxa"/>
                  <w:vMerge/>
                </w:tcPr>
                <w:p w:rsidR="00072136" w:rsidRPr="00A96034" w:rsidRDefault="00072136" w:rsidP="00BF1267">
                  <w:pPr>
                    <w:rPr>
                      <w:rFonts w:eastAsia="Calibri" w:cs="Times New Roman"/>
                      <w:color w:val="000000"/>
                      <w:sz w:val="24"/>
                      <w:szCs w:val="24"/>
                    </w:rPr>
                  </w:pPr>
                </w:p>
              </w:tc>
            </w:tr>
            <w:tr w:rsidR="00072136" w:rsidRPr="00A96034" w:rsidTr="00C12054">
              <w:tc>
                <w:tcPr>
                  <w:tcW w:w="576" w:type="dxa"/>
                </w:tcPr>
                <w:p w:rsidR="00072136" w:rsidRPr="00A96034" w:rsidRDefault="00072136" w:rsidP="00BF1267">
                  <w:pPr>
                    <w:rPr>
                      <w:rFonts w:eastAsia="Calibri" w:cs="Times New Roman"/>
                      <w:color w:val="000000"/>
                      <w:sz w:val="24"/>
                      <w:szCs w:val="24"/>
                    </w:rPr>
                  </w:pPr>
                </w:p>
              </w:tc>
              <w:tc>
                <w:tcPr>
                  <w:tcW w:w="895" w:type="dxa"/>
                </w:tcPr>
                <w:p w:rsidR="00072136" w:rsidRPr="00A96034" w:rsidRDefault="00072136" w:rsidP="00BF1267">
                  <w:pPr>
                    <w:rPr>
                      <w:rFonts w:eastAsia="Calibri" w:cs="Times New Roman"/>
                      <w:color w:val="000000"/>
                      <w:sz w:val="24"/>
                      <w:szCs w:val="24"/>
                    </w:rPr>
                  </w:pPr>
                </w:p>
              </w:tc>
              <w:tc>
                <w:tcPr>
                  <w:tcW w:w="2083" w:type="dxa"/>
                </w:tcPr>
                <w:p w:rsidR="00072136" w:rsidRPr="00A96034" w:rsidRDefault="00072136" w:rsidP="00BF1267">
                  <w:pPr>
                    <w:rPr>
                      <w:rFonts w:eastAsia="Calibri" w:cs="Times New Roman"/>
                      <w:color w:val="000000"/>
                      <w:sz w:val="24"/>
                      <w:szCs w:val="24"/>
                    </w:rPr>
                  </w:pPr>
                </w:p>
              </w:tc>
              <w:tc>
                <w:tcPr>
                  <w:tcW w:w="1144" w:type="dxa"/>
                </w:tcPr>
                <w:p w:rsidR="00072136" w:rsidRPr="00A96034" w:rsidRDefault="00072136" w:rsidP="00BF1267">
                  <w:pPr>
                    <w:rPr>
                      <w:rFonts w:eastAsia="Calibri" w:cs="Times New Roman"/>
                      <w:color w:val="000000"/>
                      <w:sz w:val="24"/>
                      <w:szCs w:val="24"/>
                    </w:rPr>
                  </w:pPr>
                </w:p>
              </w:tc>
              <w:tc>
                <w:tcPr>
                  <w:tcW w:w="853" w:type="dxa"/>
                </w:tcPr>
                <w:p w:rsidR="00072136" w:rsidRPr="00A96034" w:rsidRDefault="00072136" w:rsidP="00BF1267">
                  <w:pPr>
                    <w:rPr>
                      <w:rFonts w:eastAsia="Calibri" w:cs="Times New Roman"/>
                      <w:color w:val="000000"/>
                      <w:sz w:val="24"/>
                      <w:szCs w:val="24"/>
                    </w:rPr>
                  </w:pPr>
                </w:p>
              </w:tc>
              <w:tc>
                <w:tcPr>
                  <w:tcW w:w="1096" w:type="dxa"/>
                </w:tcPr>
                <w:p w:rsidR="00072136" w:rsidRPr="00A96034" w:rsidRDefault="00072136" w:rsidP="00BF1267">
                  <w:pPr>
                    <w:rPr>
                      <w:rFonts w:eastAsia="Calibri" w:cs="Times New Roman"/>
                      <w:color w:val="000000"/>
                      <w:sz w:val="24"/>
                      <w:szCs w:val="24"/>
                    </w:rPr>
                  </w:pPr>
                </w:p>
              </w:tc>
              <w:tc>
                <w:tcPr>
                  <w:tcW w:w="1296" w:type="dxa"/>
                </w:tcPr>
                <w:p w:rsidR="00072136" w:rsidRPr="00A96034" w:rsidRDefault="00072136" w:rsidP="00BF1267">
                  <w:pPr>
                    <w:rPr>
                      <w:rFonts w:eastAsia="Calibri" w:cs="Times New Roman"/>
                      <w:color w:val="000000"/>
                      <w:sz w:val="24"/>
                      <w:szCs w:val="24"/>
                    </w:rPr>
                  </w:pPr>
                </w:p>
              </w:tc>
              <w:tc>
                <w:tcPr>
                  <w:tcW w:w="875" w:type="dxa"/>
                </w:tcPr>
                <w:p w:rsidR="00072136" w:rsidRPr="00A96034" w:rsidRDefault="00072136" w:rsidP="00BF1267">
                  <w:pPr>
                    <w:rPr>
                      <w:rFonts w:eastAsia="Calibri" w:cs="Times New Roman"/>
                      <w:color w:val="000000"/>
                      <w:sz w:val="24"/>
                      <w:szCs w:val="24"/>
                    </w:rPr>
                  </w:pPr>
                </w:p>
              </w:tc>
            </w:tr>
            <w:tr w:rsidR="00072136" w:rsidRPr="00A96034" w:rsidTr="00C12054">
              <w:tc>
                <w:tcPr>
                  <w:tcW w:w="576" w:type="dxa"/>
                </w:tcPr>
                <w:p w:rsidR="00072136" w:rsidRPr="00A96034" w:rsidRDefault="00072136" w:rsidP="00BF1267">
                  <w:pPr>
                    <w:rPr>
                      <w:rFonts w:eastAsia="Calibri" w:cs="Times New Roman"/>
                      <w:color w:val="000000"/>
                      <w:sz w:val="24"/>
                      <w:szCs w:val="24"/>
                    </w:rPr>
                  </w:pPr>
                </w:p>
              </w:tc>
              <w:tc>
                <w:tcPr>
                  <w:tcW w:w="895" w:type="dxa"/>
                </w:tcPr>
                <w:p w:rsidR="00072136" w:rsidRPr="00A96034" w:rsidRDefault="00072136" w:rsidP="00BF1267">
                  <w:pPr>
                    <w:rPr>
                      <w:rFonts w:eastAsia="Calibri" w:cs="Times New Roman"/>
                      <w:color w:val="000000"/>
                      <w:sz w:val="24"/>
                      <w:szCs w:val="24"/>
                    </w:rPr>
                  </w:pPr>
                </w:p>
              </w:tc>
              <w:tc>
                <w:tcPr>
                  <w:tcW w:w="2083" w:type="dxa"/>
                </w:tcPr>
                <w:p w:rsidR="00072136" w:rsidRPr="00A96034" w:rsidRDefault="00072136" w:rsidP="00BF1267">
                  <w:pPr>
                    <w:rPr>
                      <w:rFonts w:eastAsia="Calibri" w:cs="Times New Roman"/>
                      <w:color w:val="000000"/>
                      <w:sz w:val="24"/>
                      <w:szCs w:val="24"/>
                    </w:rPr>
                  </w:pPr>
                </w:p>
              </w:tc>
              <w:tc>
                <w:tcPr>
                  <w:tcW w:w="1144" w:type="dxa"/>
                </w:tcPr>
                <w:p w:rsidR="00072136" w:rsidRPr="00A96034" w:rsidRDefault="00072136" w:rsidP="00BF1267">
                  <w:pPr>
                    <w:rPr>
                      <w:rFonts w:eastAsia="Calibri" w:cs="Times New Roman"/>
                      <w:color w:val="000000"/>
                      <w:sz w:val="24"/>
                      <w:szCs w:val="24"/>
                    </w:rPr>
                  </w:pPr>
                </w:p>
              </w:tc>
              <w:tc>
                <w:tcPr>
                  <w:tcW w:w="853" w:type="dxa"/>
                </w:tcPr>
                <w:p w:rsidR="00072136" w:rsidRPr="00A96034" w:rsidRDefault="00072136" w:rsidP="00BF1267">
                  <w:pPr>
                    <w:rPr>
                      <w:rFonts w:eastAsia="Calibri" w:cs="Times New Roman"/>
                      <w:color w:val="000000"/>
                      <w:sz w:val="24"/>
                      <w:szCs w:val="24"/>
                    </w:rPr>
                  </w:pPr>
                </w:p>
              </w:tc>
              <w:tc>
                <w:tcPr>
                  <w:tcW w:w="1096" w:type="dxa"/>
                </w:tcPr>
                <w:p w:rsidR="00072136" w:rsidRPr="00A96034" w:rsidRDefault="00072136" w:rsidP="00BF1267">
                  <w:pPr>
                    <w:rPr>
                      <w:rFonts w:eastAsia="Calibri" w:cs="Times New Roman"/>
                      <w:color w:val="000000"/>
                      <w:sz w:val="24"/>
                      <w:szCs w:val="24"/>
                    </w:rPr>
                  </w:pPr>
                </w:p>
              </w:tc>
              <w:tc>
                <w:tcPr>
                  <w:tcW w:w="1296" w:type="dxa"/>
                </w:tcPr>
                <w:p w:rsidR="00072136" w:rsidRPr="00A96034" w:rsidRDefault="00072136" w:rsidP="00BF1267">
                  <w:pPr>
                    <w:rPr>
                      <w:rFonts w:eastAsia="Calibri" w:cs="Times New Roman"/>
                      <w:color w:val="000000"/>
                      <w:sz w:val="24"/>
                      <w:szCs w:val="24"/>
                    </w:rPr>
                  </w:pPr>
                </w:p>
              </w:tc>
              <w:tc>
                <w:tcPr>
                  <w:tcW w:w="875" w:type="dxa"/>
                </w:tcPr>
                <w:p w:rsidR="00072136" w:rsidRPr="00A96034" w:rsidRDefault="00072136" w:rsidP="00BF1267">
                  <w:pPr>
                    <w:rPr>
                      <w:rFonts w:eastAsia="Calibri" w:cs="Times New Roman"/>
                      <w:color w:val="000000"/>
                      <w:sz w:val="24"/>
                      <w:szCs w:val="24"/>
                    </w:rPr>
                  </w:pPr>
                </w:p>
              </w:tc>
            </w:tr>
            <w:tr w:rsidR="00072136" w:rsidRPr="00A96034" w:rsidTr="00C12054">
              <w:tc>
                <w:tcPr>
                  <w:tcW w:w="576" w:type="dxa"/>
                </w:tcPr>
                <w:p w:rsidR="00072136" w:rsidRPr="00A96034" w:rsidRDefault="00072136" w:rsidP="00BF1267">
                  <w:pPr>
                    <w:rPr>
                      <w:rFonts w:eastAsia="Calibri" w:cs="Times New Roman"/>
                      <w:color w:val="000000"/>
                      <w:sz w:val="24"/>
                      <w:szCs w:val="24"/>
                    </w:rPr>
                  </w:pPr>
                </w:p>
              </w:tc>
              <w:tc>
                <w:tcPr>
                  <w:tcW w:w="895" w:type="dxa"/>
                </w:tcPr>
                <w:p w:rsidR="00072136" w:rsidRPr="00A96034" w:rsidRDefault="00072136" w:rsidP="00BF1267">
                  <w:pPr>
                    <w:rPr>
                      <w:rFonts w:eastAsia="Calibri" w:cs="Times New Roman"/>
                      <w:color w:val="000000"/>
                      <w:sz w:val="24"/>
                      <w:szCs w:val="24"/>
                    </w:rPr>
                  </w:pPr>
                </w:p>
              </w:tc>
              <w:tc>
                <w:tcPr>
                  <w:tcW w:w="2083" w:type="dxa"/>
                </w:tcPr>
                <w:p w:rsidR="00072136" w:rsidRPr="00A96034" w:rsidRDefault="00072136" w:rsidP="00BF1267">
                  <w:pPr>
                    <w:rPr>
                      <w:rFonts w:eastAsia="Calibri" w:cs="Times New Roman"/>
                      <w:color w:val="000000"/>
                      <w:sz w:val="24"/>
                      <w:szCs w:val="24"/>
                    </w:rPr>
                  </w:pPr>
                </w:p>
              </w:tc>
              <w:tc>
                <w:tcPr>
                  <w:tcW w:w="1144" w:type="dxa"/>
                </w:tcPr>
                <w:p w:rsidR="00072136" w:rsidRPr="00A96034" w:rsidRDefault="00072136" w:rsidP="00BF1267">
                  <w:pPr>
                    <w:rPr>
                      <w:rFonts w:eastAsia="Calibri" w:cs="Times New Roman"/>
                      <w:color w:val="000000"/>
                      <w:sz w:val="24"/>
                      <w:szCs w:val="24"/>
                    </w:rPr>
                  </w:pPr>
                </w:p>
              </w:tc>
              <w:tc>
                <w:tcPr>
                  <w:tcW w:w="853" w:type="dxa"/>
                </w:tcPr>
                <w:p w:rsidR="00072136" w:rsidRPr="00A96034" w:rsidRDefault="00072136" w:rsidP="00BF1267">
                  <w:pPr>
                    <w:rPr>
                      <w:rFonts w:eastAsia="Calibri" w:cs="Times New Roman"/>
                      <w:color w:val="000000"/>
                      <w:sz w:val="24"/>
                      <w:szCs w:val="24"/>
                    </w:rPr>
                  </w:pPr>
                </w:p>
              </w:tc>
              <w:tc>
                <w:tcPr>
                  <w:tcW w:w="1096" w:type="dxa"/>
                </w:tcPr>
                <w:p w:rsidR="00072136" w:rsidRPr="00A96034" w:rsidRDefault="00072136" w:rsidP="00BF1267">
                  <w:pPr>
                    <w:rPr>
                      <w:rFonts w:eastAsia="Calibri" w:cs="Times New Roman"/>
                      <w:color w:val="000000"/>
                      <w:sz w:val="24"/>
                      <w:szCs w:val="24"/>
                    </w:rPr>
                  </w:pPr>
                </w:p>
              </w:tc>
              <w:tc>
                <w:tcPr>
                  <w:tcW w:w="1296" w:type="dxa"/>
                </w:tcPr>
                <w:p w:rsidR="00072136" w:rsidRPr="00A96034" w:rsidRDefault="00072136" w:rsidP="00BF1267">
                  <w:pPr>
                    <w:rPr>
                      <w:rFonts w:eastAsia="Calibri" w:cs="Times New Roman"/>
                      <w:color w:val="000000"/>
                      <w:sz w:val="24"/>
                      <w:szCs w:val="24"/>
                    </w:rPr>
                  </w:pPr>
                </w:p>
              </w:tc>
              <w:tc>
                <w:tcPr>
                  <w:tcW w:w="875" w:type="dxa"/>
                </w:tcPr>
                <w:p w:rsidR="00072136" w:rsidRPr="00A96034" w:rsidRDefault="00072136" w:rsidP="00BF1267">
                  <w:pPr>
                    <w:rPr>
                      <w:rFonts w:eastAsia="Calibri" w:cs="Times New Roman"/>
                      <w:color w:val="000000"/>
                      <w:sz w:val="24"/>
                      <w:szCs w:val="24"/>
                    </w:rPr>
                  </w:pPr>
                </w:p>
              </w:tc>
            </w:tr>
            <w:tr w:rsidR="00072136" w:rsidRPr="00A96034" w:rsidTr="00C12054">
              <w:tc>
                <w:tcPr>
                  <w:tcW w:w="576" w:type="dxa"/>
                </w:tcPr>
                <w:p w:rsidR="00072136" w:rsidRPr="00A96034" w:rsidRDefault="00072136" w:rsidP="00BF1267">
                  <w:pPr>
                    <w:rPr>
                      <w:rFonts w:eastAsia="Calibri" w:cs="Times New Roman"/>
                      <w:color w:val="000000"/>
                      <w:sz w:val="24"/>
                      <w:szCs w:val="24"/>
                    </w:rPr>
                  </w:pPr>
                </w:p>
              </w:tc>
              <w:tc>
                <w:tcPr>
                  <w:tcW w:w="895" w:type="dxa"/>
                </w:tcPr>
                <w:p w:rsidR="00072136" w:rsidRPr="00A96034" w:rsidRDefault="00072136" w:rsidP="00BF1267">
                  <w:pPr>
                    <w:rPr>
                      <w:rFonts w:eastAsia="Calibri" w:cs="Times New Roman"/>
                      <w:color w:val="000000"/>
                      <w:sz w:val="24"/>
                      <w:szCs w:val="24"/>
                    </w:rPr>
                  </w:pPr>
                </w:p>
              </w:tc>
              <w:tc>
                <w:tcPr>
                  <w:tcW w:w="2083" w:type="dxa"/>
                </w:tcPr>
                <w:p w:rsidR="00072136" w:rsidRPr="00A96034" w:rsidRDefault="00072136" w:rsidP="00BF1267">
                  <w:pPr>
                    <w:rPr>
                      <w:rFonts w:eastAsia="Calibri" w:cs="Times New Roman"/>
                      <w:color w:val="000000"/>
                      <w:sz w:val="24"/>
                      <w:szCs w:val="24"/>
                    </w:rPr>
                  </w:pPr>
                </w:p>
              </w:tc>
              <w:tc>
                <w:tcPr>
                  <w:tcW w:w="1144" w:type="dxa"/>
                </w:tcPr>
                <w:p w:rsidR="00072136" w:rsidRPr="00A96034" w:rsidRDefault="00072136" w:rsidP="00BF1267">
                  <w:pPr>
                    <w:rPr>
                      <w:rFonts w:eastAsia="Calibri" w:cs="Times New Roman"/>
                      <w:color w:val="000000"/>
                      <w:sz w:val="24"/>
                      <w:szCs w:val="24"/>
                    </w:rPr>
                  </w:pPr>
                </w:p>
              </w:tc>
              <w:tc>
                <w:tcPr>
                  <w:tcW w:w="853" w:type="dxa"/>
                  <w:tcBorders>
                    <w:bottom w:val="single" w:sz="4" w:space="0" w:color="auto"/>
                  </w:tcBorders>
                </w:tcPr>
                <w:p w:rsidR="00072136" w:rsidRPr="00A96034" w:rsidRDefault="00072136" w:rsidP="00BF1267">
                  <w:pPr>
                    <w:rPr>
                      <w:rFonts w:eastAsia="Calibri" w:cs="Times New Roman"/>
                      <w:color w:val="000000"/>
                      <w:sz w:val="24"/>
                      <w:szCs w:val="24"/>
                    </w:rPr>
                  </w:pPr>
                </w:p>
              </w:tc>
              <w:tc>
                <w:tcPr>
                  <w:tcW w:w="1096" w:type="dxa"/>
                  <w:tcBorders>
                    <w:bottom w:val="single" w:sz="4" w:space="0" w:color="auto"/>
                  </w:tcBorders>
                </w:tcPr>
                <w:p w:rsidR="00072136" w:rsidRPr="00A96034" w:rsidRDefault="00072136" w:rsidP="00BF1267">
                  <w:pPr>
                    <w:rPr>
                      <w:rFonts w:eastAsia="Calibri" w:cs="Times New Roman"/>
                      <w:color w:val="000000"/>
                      <w:sz w:val="24"/>
                      <w:szCs w:val="24"/>
                    </w:rPr>
                  </w:pPr>
                </w:p>
              </w:tc>
              <w:tc>
                <w:tcPr>
                  <w:tcW w:w="1296" w:type="dxa"/>
                  <w:tcBorders>
                    <w:bottom w:val="single" w:sz="4" w:space="0" w:color="auto"/>
                  </w:tcBorders>
                </w:tcPr>
                <w:p w:rsidR="00072136" w:rsidRPr="00A96034" w:rsidRDefault="00072136" w:rsidP="00BF1267">
                  <w:pPr>
                    <w:rPr>
                      <w:rFonts w:eastAsia="Calibri" w:cs="Times New Roman"/>
                      <w:color w:val="000000"/>
                      <w:sz w:val="24"/>
                      <w:szCs w:val="24"/>
                    </w:rPr>
                  </w:pPr>
                </w:p>
              </w:tc>
              <w:tc>
                <w:tcPr>
                  <w:tcW w:w="875" w:type="dxa"/>
                  <w:tcBorders>
                    <w:bottom w:val="single" w:sz="4" w:space="0" w:color="auto"/>
                  </w:tcBorders>
                </w:tcPr>
                <w:p w:rsidR="00072136" w:rsidRPr="00A96034" w:rsidRDefault="00072136" w:rsidP="00BF1267">
                  <w:pPr>
                    <w:rPr>
                      <w:rFonts w:eastAsia="Calibri" w:cs="Times New Roman"/>
                      <w:color w:val="000000"/>
                      <w:sz w:val="24"/>
                      <w:szCs w:val="24"/>
                    </w:rPr>
                  </w:pPr>
                </w:p>
              </w:tc>
            </w:tr>
            <w:tr w:rsidR="00072136" w:rsidRPr="00A96034" w:rsidTr="00C12054">
              <w:trPr>
                <w:trHeight w:val="20"/>
              </w:trPr>
              <w:tc>
                <w:tcPr>
                  <w:tcW w:w="3554" w:type="dxa"/>
                  <w:gridSpan w:val="3"/>
                </w:tcPr>
                <w:p w:rsidR="00072136" w:rsidRPr="00A96034" w:rsidRDefault="00072136" w:rsidP="00BF1267">
                  <w:pPr>
                    <w:jc w:val="right"/>
                    <w:rPr>
                      <w:rFonts w:eastAsia="Calibri" w:cs="Times New Roman"/>
                      <w:b/>
                      <w:color w:val="000000"/>
                      <w:sz w:val="24"/>
                      <w:szCs w:val="24"/>
                    </w:rPr>
                  </w:pPr>
                  <w:r w:rsidRPr="00A96034">
                    <w:rPr>
                      <w:rFonts w:eastAsia="Calibri" w:cs="Times New Roman"/>
                      <w:b/>
                      <w:color w:val="000000"/>
                      <w:sz w:val="24"/>
                      <w:szCs w:val="24"/>
                    </w:rPr>
                    <w:t>Kopā</w:t>
                  </w:r>
                </w:p>
              </w:tc>
              <w:tc>
                <w:tcPr>
                  <w:tcW w:w="1144" w:type="dxa"/>
                </w:tcPr>
                <w:p w:rsidR="00072136" w:rsidRPr="00A96034" w:rsidRDefault="00072136" w:rsidP="00BF1267">
                  <w:pPr>
                    <w:rPr>
                      <w:rFonts w:eastAsia="Calibri" w:cs="Times New Roman"/>
                      <w:color w:val="000000"/>
                      <w:sz w:val="24"/>
                      <w:szCs w:val="24"/>
                    </w:rPr>
                  </w:pPr>
                </w:p>
              </w:tc>
              <w:tc>
                <w:tcPr>
                  <w:tcW w:w="4120" w:type="dxa"/>
                  <w:gridSpan w:val="4"/>
                  <w:vMerge w:val="restart"/>
                  <w:tcBorders>
                    <w:bottom w:val="nil"/>
                    <w:right w:val="nil"/>
                  </w:tcBorders>
                </w:tcPr>
                <w:p w:rsidR="00072136" w:rsidRPr="00A96034" w:rsidRDefault="00072136" w:rsidP="00BF1267">
                  <w:pPr>
                    <w:rPr>
                      <w:rFonts w:eastAsia="Calibri" w:cs="Times New Roman"/>
                      <w:color w:val="000000"/>
                      <w:sz w:val="24"/>
                      <w:szCs w:val="24"/>
                    </w:rPr>
                  </w:pPr>
                </w:p>
              </w:tc>
            </w:tr>
            <w:tr w:rsidR="00072136" w:rsidRPr="00A96034" w:rsidTr="00C12054">
              <w:trPr>
                <w:trHeight w:val="20"/>
              </w:trPr>
              <w:tc>
                <w:tcPr>
                  <w:tcW w:w="3554" w:type="dxa"/>
                  <w:gridSpan w:val="3"/>
                </w:tcPr>
                <w:p w:rsidR="00072136" w:rsidRPr="00A96034" w:rsidRDefault="00072136" w:rsidP="00BF1267">
                  <w:pPr>
                    <w:jc w:val="right"/>
                    <w:rPr>
                      <w:rFonts w:eastAsia="Calibri" w:cs="Times New Roman"/>
                      <w:color w:val="000000"/>
                      <w:sz w:val="24"/>
                      <w:szCs w:val="24"/>
                    </w:rPr>
                  </w:pPr>
                  <w:r w:rsidRPr="00A96034">
                    <w:rPr>
                      <w:rFonts w:eastAsia="Calibri" w:cs="Times New Roman"/>
                      <w:b/>
                      <w:color w:val="000000"/>
                      <w:sz w:val="24"/>
                      <w:szCs w:val="24"/>
                    </w:rPr>
                    <w:t>Virs izdevumi</w:t>
                  </w:r>
                  <w:r w:rsidRPr="00A96034">
                    <w:rPr>
                      <w:rFonts w:eastAsia="Calibri" w:cs="Times New Roman"/>
                      <w:color w:val="000000"/>
                      <w:sz w:val="24"/>
                      <w:szCs w:val="24"/>
                    </w:rPr>
                    <w:t xml:space="preserve"> ( _____%)</w:t>
                  </w:r>
                </w:p>
              </w:tc>
              <w:tc>
                <w:tcPr>
                  <w:tcW w:w="1144" w:type="dxa"/>
                </w:tcPr>
                <w:p w:rsidR="00072136" w:rsidRPr="00A96034" w:rsidRDefault="00072136" w:rsidP="00BF1267">
                  <w:pPr>
                    <w:rPr>
                      <w:rFonts w:eastAsia="Calibri" w:cs="Times New Roman"/>
                      <w:color w:val="000000"/>
                      <w:sz w:val="24"/>
                      <w:szCs w:val="24"/>
                    </w:rPr>
                  </w:pPr>
                </w:p>
              </w:tc>
              <w:tc>
                <w:tcPr>
                  <w:tcW w:w="4120" w:type="dxa"/>
                  <w:gridSpan w:val="4"/>
                  <w:vMerge/>
                  <w:tcBorders>
                    <w:bottom w:val="nil"/>
                    <w:right w:val="nil"/>
                  </w:tcBorders>
                </w:tcPr>
                <w:p w:rsidR="00072136" w:rsidRPr="00A96034" w:rsidRDefault="00072136" w:rsidP="00BF1267">
                  <w:pPr>
                    <w:rPr>
                      <w:rFonts w:eastAsia="Calibri" w:cs="Times New Roman"/>
                      <w:color w:val="000000"/>
                      <w:sz w:val="24"/>
                      <w:szCs w:val="24"/>
                    </w:rPr>
                  </w:pPr>
                </w:p>
              </w:tc>
            </w:tr>
            <w:tr w:rsidR="00072136" w:rsidRPr="00A96034" w:rsidTr="00C12054">
              <w:trPr>
                <w:trHeight w:val="20"/>
              </w:trPr>
              <w:tc>
                <w:tcPr>
                  <w:tcW w:w="3554" w:type="dxa"/>
                  <w:gridSpan w:val="3"/>
                </w:tcPr>
                <w:p w:rsidR="00072136" w:rsidRPr="00A96034" w:rsidRDefault="00072136" w:rsidP="00BF1267">
                  <w:pPr>
                    <w:jc w:val="right"/>
                    <w:rPr>
                      <w:rFonts w:eastAsia="Calibri" w:cs="Times New Roman"/>
                      <w:i/>
                      <w:color w:val="000000"/>
                      <w:sz w:val="24"/>
                      <w:szCs w:val="24"/>
                    </w:rPr>
                  </w:pPr>
                  <w:r w:rsidRPr="00A96034">
                    <w:rPr>
                      <w:rFonts w:eastAsia="Calibri" w:cs="Times New Roman"/>
                      <w:i/>
                      <w:color w:val="000000"/>
                      <w:sz w:val="24"/>
                      <w:szCs w:val="24"/>
                    </w:rPr>
                    <w:t>t.sk. darba aizsardzība</w:t>
                  </w:r>
                </w:p>
              </w:tc>
              <w:tc>
                <w:tcPr>
                  <w:tcW w:w="1144" w:type="dxa"/>
                </w:tcPr>
                <w:p w:rsidR="00072136" w:rsidRPr="00A96034" w:rsidRDefault="00072136" w:rsidP="00BF1267">
                  <w:pPr>
                    <w:rPr>
                      <w:rFonts w:eastAsia="Calibri" w:cs="Times New Roman"/>
                      <w:color w:val="000000"/>
                      <w:sz w:val="24"/>
                      <w:szCs w:val="24"/>
                    </w:rPr>
                  </w:pPr>
                </w:p>
              </w:tc>
              <w:tc>
                <w:tcPr>
                  <w:tcW w:w="4120" w:type="dxa"/>
                  <w:gridSpan w:val="4"/>
                  <w:vMerge/>
                  <w:tcBorders>
                    <w:bottom w:val="nil"/>
                    <w:right w:val="nil"/>
                  </w:tcBorders>
                </w:tcPr>
                <w:p w:rsidR="00072136" w:rsidRPr="00A96034" w:rsidRDefault="00072136" w:rsidP="00BF1267">
                  <w:pPr>
                    <w:rPr>
                      <w:rFonts w:eastAsia="Calibri" w:cs="Times New Roman"/>
                      <w:color w:val="000000"/>
                      <w:sz w:val="24"/>
                      <w:szCs w:val="24"/>
                    </w:rPr>
                  </w:pPr>
                </w:p>
              </w:tc>
            </w:tr>
            <w:tr w:rsidR="00072136" w:rsidRPr="00A96034" w:rsidTr="00C12054">
              <w:trPr>
                <w:trHeight w:val="20"/>
              </w:trPr>
              <w:tc>
                <w:tcPr>
                  <w:tcW w:w="3554" w:type="dxa"/>
                  <w:gridSpan w:val="3"/>
                </w:tcPr>
                <w:p w:rsidR="00072136" w:rsidRPr="00A96034" w:rsidRDefault="00072136" w:rsidP="00BF1267">
                  <w:pPr>
                    <w:jc w:val="right"/>
                    <w:rPr>
                      <w:rFonts w:eastAsia="Calibri" w:cs="Times New Roman"/>
                      <w:color w:val="000000"/>
                      <w:sz w:val="24"/>
                      <w:szCs w:val="24"/>
                    </w:rPr>
                  </w:pPr>
                  <w:r w:rsidRPr="00A96034">
                    <w:rPr>
                      <w:rFonts w:eastAsia="Calibri" w:cs="Times New Roman"/>
                      <w:b/>
                      <w:color w:val="000000"/>
                      <w:sz w:val="24"/>
                      <w:szCs w:val="24"/>
                    </w:rPr>
                    <w:t>Peļņa</w:t>
                  </w:r>
                  <w:r w:rsidRPr="00A96034">
                    <w:rPr>
                      <w:rFonts w:eastAsia="Calibri" w:cs="Times New Roman"/>
                      <w:color w:val="000000"/>
                      <w:sz w:val="24"/>
                      <w:szCs w:val="24"/>
                    </w:rPr>
                    <w:t xml:space="preserve"> ( _____%)</w:t>
                  </w:r>
                </w:p>
              </w:tc>
              <w:tc>
                <w:tcPr>
                  <w:tcW w:w="1144" w:type="dxa"/>
                </w:tcPr>
                <w:p w:rsidR="00072136" w:rsidRPr="00A96034" w:rsidRDefault="00072136" w:rsidP="00BF1267">
                  <w:pPr>
                    <w:rPr>
                      <w:rFonts w:eastAsia="Calibri" w:cs="Times New Roman"/>
                      <w:color w:val="000000"/>
                      <w:sz w:val="24"/>
                      <w:szCs w:val="24"/>
                    </w:rPr>
                  </w:pPr>
                </w:p>
              </w:tc>
              <w:tc>
                <w:tcPr>
                  <w:tcW w:w="4120" w:type="dxa"/>
                  <w:gridSpan w:val="4"/>
                  <w:vMerge/>
                  <w:tcBorders>
                    <w:bottom w:val="nil"/>
                    <w:right w:val="nil"/>
                  </w:tcBorders>
                </w:tcPr>
                <w:p w:rsidR="00072136" w:rsidRPr="00A96034" w:rsidRDefault="00072136" w:rsidP="00BF1267">
                  <w:pPr>
                    <w:rPr>
                      <w:rFonts w:eastAsia="Calibri" w:cs="Times New Roman"/>
                      <w:color w:val="000000"/>
                      <w:sz w:val="24"/>
                      <w:szCs w:val="24"/>
                    </w:rPr>
                  </w:pPr>
                </w:p>
              </w:tc>
            </w:tr>
            <w:tr w:rsidR="00072136" w:rsidRPr="00A96034" w:rsidTr="00C12054">
              <w:trPr>
                <w:trHeight w:val="20"/>
              </w:trPr>
              <w:tc>
                <w:tcPr>
                  <w:tcW w:w="3554" w:type="dxa"/>
                  <w:gridSpan w:val="3"/>
                </w:tcPr>
                <w:p w:rsidR="00072136" w:rsidRPr="00A96034" w:rsidRDefault="00072136" w:rsidP="00BF1267">
                  <w:pPr>
                    <w:ind w:left="-79"/>
                    <w:rPr>
                      <w:rFonts w:eastAsia="Calibri" w:cs="Times New Roman"/>
                      <w:color w:val="000000"/>
                      <w:sz w:val="24"/>
                      <w:szCs w:val="24"/>
                    </w:rPr>
                  </w:pPr>
                  <w:r w:rsidRPr="00A96034">
                    <w:rPr>
                      <w:rFonts w:eastAsia="Calibri" w:cs="Times New Roman"/>
                      <w:b/>
                      <w:color w:val="000000"/>
                      <w:sz w:val="24"/>
                      <w:szCs w:val="24"/>
                    </w:rPr>
                    <w:t>Darba devēja soc. nodoklis</w:t>
                  </w:r>
                  <w:r w:rsidRPr="00A96034">
                    <w:rPr>
                      <w:rFonts w:eastAsia="Calibri" w:cs="Times New Roman"/>
                      <w:color w:val="000000"/>
                      <w:sz w:val="24"/>
                      <w:szCs w:val="24"/>
                    </w:rPr>
                    <w:t xml:space="preserve"> (_%)</w:t>
                  </w:r>
                </w:p>
              </w:tc>
              <w:tc>
                <w:tcPr>
                  <w:tcW w:w="1144" w:type="dxa"/>
                </w:tcPr>
                <w:p w:rsidR="00072136" w:rsidRPr="00A96034" w:rsidRDefault="00072136" w:rsidP="00BF1267">
                  <w:pPr>
                    <w:rPr>
                      <w:rFonts w:eastAsia="Calibri" w:cs="Times New Roman"/>
                      <w:color w:val="000000"/>
                      <w:sz w:val="24"/>
                      <w:szCs w:val="24"/>
                    </w:rPr>
                  </w:pPr>
                </w:p>
              </w:tc>
              <w:tc>
                <w:tcPr>
                  <w:tcW w:w="4120" w:type="dxa"/>
                  <w:gridSpan w:val="4"/>
                  <w:vMerge/>
                  <w:tcBorders>
                    <w:bottom w:val="nil"/>
                    <w:right w:val="nil"/>
                  </w:tcBorders>
                </w:tcPr>
                <w:p w:rsidR="00072136" w:rsidRPr="00A96034" w:rsidRDefault="00072136" w:rsidP="00BF1267">
                  <w:pPr>
                    <w:rPr>
                      <w:rFonts w:eastAsia="Calibri" w:cs="Times New Roman"/>
                      <w:color w:val="000000"/>
                      <w:sz w:val="24"/>
                      <w:szCs w:val="24"/>
                    </w:rPr>
                  </w:pPr>
                </w:p>
              </w:tc>
            </w:tr>
            <w:tr w:rsidR="00072136" w:rsidRPr="00A96034" w:rsidTr="00C12054">
              <w:trPr>
                <w:trHeight w:val="20"/>
              </w:trPr>
              <w:tc>
                <w:tcPr>
                  <w:tcW w:w="3554" w:type="dxa"/>
                  <w:gridSpan w:val="3"/>
                </w:tcPr>
                <w:p w:rsidR="00072136" w:rsidRPr="00A96034" w:rsidRDefault="00072136" w:rsidP="00BF1267">
                  <w:pPr>
                    <w:jc w:val="right"/>
                    <w:rPr>
                      <w:rFonts w:eastAsia="Calibri" w:cs="Times New Roman"/>
                      <w:b/>
                      <w:color w:val="000000"/>
                      <w:sz w:val="24"/>
                      <w:szCs w:val="24"/>
                    </w:rPr>
                  </w:pPr>
                  <w:r w:rsidRPr="00A96034">
                    <w:rPr>
                      <w:rFonts w:eastAsia="Calibri" w:cs="Times New Roman"/>
                      <w:b/>
                      <w:color w:val="000000"/>
                      <w:sz w:val="24"/>
                      <w:szCs w:val="24"/>
                    </w:rPr>
                    <w:t>Pavisam kopā</w:t>
                  </w:r>
                </w:p>
              </w:tc>
              <w:tc>
                <w:tcPr>
                  <w:tcW w:w="1144" w:type="dxa"/>
                </w:tcPr>
                <w:p w:rsidR="00072136" w:rsidRPr="00A96034" w:rsidRDefault="00072136" w:rsidP="00BF1267">
                  <w:pPr>
                    <w:rPr>
                      <w:rFonts w:eastAsia="Calibri" w:cs="Times New Roman"/>
                      <w:color w:val="000000"/>
                      <w:sz w:val="24"/>
                      <w:szCs w:val="24"/>
                    </w:rPr>
                  </w:pPr>
                </w:p>
              </w:tc>
              <w:tc>
                <w:tcPr>
                  <w:tcW w:w="4120" w:type="dxa"/>
                  <w:gridSpan w:val="4"/>
                  <w:vMerge/>
                  <w:tcBorders>
                    <w:bottom w:val="nil"/>
                    <w:right w:val="nil"/>
                  </w:tcBorders>
                </w:tcPr>
                <w:p w:rsidR="00072136" w:rsidRPr="00A96034" w:rsidRDefault="00072136" w:rsidP="00BF1267">
                  <w:pPr>
                    <w:rPr>
                      <w:rFonts w:eastAsia="Calibri" w:cs="Times New Roman"/>
                      <w:color w:val="000000"/>
                      <w:sz w:val="24"/>
                      <w:szCs w:val="24"/>
                    </w:rPr>
                  </w:pPr>
                </w:p>
              </w:tc>
            </w:tr>
          </w:tbl>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ab/>
            </w:r>
            <w:r w:rsidRPr="00A96034">
              <w:rPr>
                <w:rFonts w:eastAsia="Calibri" w:cs="Times New Roman"/>
                <w:color w:val="000000"/>
                <w:sz w:val="24"/>
                <w:szCs w:val="24"/>
              </w:rPr>
              <w:tab/>
            </w:r>
            <w:r w:rsidRPr="00A96034">
              <w:rPr>
                <w:rFonts w:eastAsia="Calibri" w:cs="Times New Roman"/>
                <w:color w:val="000000"/>
                <w:sz w:val="24"/>
                <w:szCs w:val="24"/>
              </w:rPr>
              <w:tab/>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Sastādīja ______________________________________________________</w:t>
            </w:r>
          </w:p>
          <w:p w:rsidR="00072136" w:rsidRPr="00A96034" w:rsidRDefault="00072136" w:rsidP="00BF1267">
            <w:pPr>
              <w:jc w:val="center"/>
              <w:rPr>
                <w:rFonts w:eastAsia="Calibri" w:cs="Times New Roman"/>
                <w:color w:val="000000"/>
                <w:sz w:val="24"/>
                <w:szCs w:val="24"/>
                <w:vertAlign w:val="superscript"/>
              </w:rPr>
            </w:pPr>
            <w:r w:rsidRPr="00A96034">
              <w:rPr>
                <w:rFonts w:eastAsia="Calibri" w:cs="Times New Roman"/>
                <w:color w:val="000000"/>
                <w:sz w:val="24"/>
                <w:szCs w:val="24"/>
                <w:vertAlign w:val="superscript"/>
              </w:rPr>
              <w:t>(Paraksts un tā atšifrējums, datums)</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Pārbaudīja_____________________________________________________</w:t>
            </w:r>
          </w:p>
          <w:p w:rsidR="00072136" w:rsidRPr="00A96034" w:rsidRDefault="00072136" w:rsidP="00BF1267">
            <w:pPr>
              <w:jc w:val="center"/>
              <w:rPr>
                <w:rFonts w:eastAsia="Calibri" w:cs="Times New Roman"/>
                <w:color w:val="000000"/>
                <w:sz w:val="24"/>
                <w:szCs w:val="24"/>
                <w:vertAlign w:val="superscript"/>
              </w:rPr>
            </w:pPr>
            <w:r w:rsidRPr="00A96034">
              <w:rPr>
                <w:rFonts w:eastAsia="Calibri" w:cs="Times New Roman"/>
                <w:color w:val="000000"/>
                <w:sz w:val="24"/>
                <w:szCs w:val="24"/>
                <w:vertAlign w:val="superscript"/>
              </w:rPr>
              <w:t>(Paraksts un tā atšifrējums, datums)</w:t>
            </w:r>
          </w:p>
          <w:p w:rsidR="00072136" w:rsidRPr="00A96034" w:rsidRDefault="00072136" w:rsidP="00BF1267">
            <w:pPr>
              <w:rPr>
                <w:rFonts w:eastAsia="Calibri" w:cs="Times New Roman"/>
                <w:color w:val="000000"/>
                <w:sz w:val="24"/>
                <w:szCs w:val="24"/>
              </w:rPr>
            </w:pPr>
            <w:r w:rsidRPr="00A96034">
              <w:rPr>
                <w:rFonts w:eastAsia="Calibri" w:cs="Times New Roman"/>
                <w:color w:val="000000"/>
                <w:sz w:val="24"/>
                <w:szCs w:val="24"/>
              </w:rPr>
              <w:t>Sertifikāta Nr. ______________________</w:t>
            </w:r>
          </w:p>
          <w:p w:rsidR="00072136" w:rsidRPr="00A96034" w:rsidRDefault="00072136" w:rsidP="00BF1267">
            <w:pPr>
              <w:rPr>
                <w:rFonts w:eastAsia="Calibri" w:cs="Times New Roman"/>
                <w:color w:val="000000"/>
                <w:sz w:val="24"/>
                <w:szCs w:val="24"/>
              </w:rPr>
            </w:pPr>
          </w:p>
        </w:tc>
      </w:tr>
    </w:tbl>
    <w:p w:rsidR="00072136" w:rsidRPr="00072136" w:rsidRDefault="00072136" w:rsidP="00BF1267">
      <w:pPr>
        <w:ind w:right="-1"/>
        <w:rPr>
          <w:rFonts w:eastAsia="Calibri" w:cs="Times New Roman"/>
          <w:color w:val="000000"/>
          <w:sz w:val="28"/>
          <w:szCs w:val="28"/>
        </w:rPr>
      </w:pPr>
    </w:p>
    <w:p w:rsidR="00072136" w:rsidRPr="00072136" w:rsidRDefault="00072136" w:rsidP="00BF1267">
      <w:pPr>
        <w:ind w:right="-1"/>
        <w:rPr>
          <w:rFonts w:eastAsia="Calibri" w:cs="Times New Roman"/>
          <w:color w:val="000000"/>
          <w:sz w:val="28"/>
          <w:szCs w:val="28"/>
        </w:rPr>
      </w:pPr>
    </w:p>
    <w:p w:rsidR="00072136" w:rsidRPr="00072136" w:rsidRDefault="00072136" w:rsidP="00BF1267">
      <w:pPr>
        <w:ind w:right="-1"/>
        <w:jc w:val="right"/>
        <w:rPr>
          <w:rFonts w:eastAsia="Calibri" w:cs="Times New Roman"/>
          <w:color w:val="000000"/>
          <w:sz w:val="20"/>
          <w:szCs w:val="20"/>
        </w:rPr>
      </w:pPr>
    </w:p>
    <w:p w:rsidR="00072136" w:rsidRPr="00072136" w:rsidRDefault="00072136" w:rsidP="00BF1267">
      <w:pPr>
        <w:ind w:left="11520" w:right="-1333" w:hanging="38"/>
        <w:rPr>
          <w:rFonts w:ascii="Calibri" w:eastAsia="Calibri" w:hAnsi="Calibri" w:cs="Times New Roman"/>
          <w:sz w:val="20"/>
          <w:szCs w:val="20"/>
          <w:lang w:eastAsia="lv-LV"/>
        </w:rPr>
        <w:sectPr w:rsidR="00072136" w:rsidRPr="00072136" w:rsidSect="00C12054">
          <w:footerReference w:type="default" r:id="rId33"/>
          <w:pgSz w:w="11906" w:h="16838"/>
          <w:pgMar w:top="1134" w:right="567" w:bottom="851" w:left="1701" w:header="709" w:footer="709" w:gutter="0"/>
          <w:cols w:space="708"/>
          <w:docGrid w:linePitch="360"/>
        </w:sectPr>
      </w:pPr>
      <w:proofErr w:type="spellStart"/>
      <w:r w:rsidRPr="00072136">
        <w:rPr>
          <w:rFonts w:ascii="Calibri" w:eastAsia="Calibri" w:hAnsi="Calibri" w:cs="Times New Roman"/>
          <w:sz w:val="20"/>
          <w:szCs w:val="20"/>
          <w:lang w:eastAsia="lv-LV"/>
        </w:rPr>
        <w:t>iel</w:t>
      </w:r>
      <w:proofErr w:type="spellEnd"/>
      <w:proofErr w:type="gramStart"/>
      <w:r w:rsidRPr="00072136">
        <w:rPr>
          <w:rFonts w:ascii="Calibri" w:eastAsia="Calibri" w:hAnsi="Calibri" w:cs="Times New Roman"/>
          <w:sz w:val="20"/>
          <w:szCs w:val="20"/>
          <w:lang w:eastAsia="lv-LV"/>
        </w:rPr>
        <w:t xml:space="preserve">                                                                                                                </w:t>
      </w:r>
      <w:proofErr w:type="gramEnd"/>
    </w:p>
    <w:p w:rsidR="00072136" w:rsidRPr="00072136" w:rsidRDefault="00072136" w:rsidP="00BF1267">
      <w:pPr>
        <w:ind w:right="-31"/>
        <w:jc w:val="center"/>
        <w:rPr>
          <w:rFonts w:eastAsia="Calibri" w:cs="Times New Roman"/>
          <w:b/>
          <w:sz w:val="22"/>
        </w:rPr>
      </w:pPr>
      <w:r w:rsidRPr="00072136">
        <w:rPr>
          <w:rFonts w:eastAsia="Calibri" w:cs="Times New Roman"/>
          <w:b/>
          <w:sz w:val="22"/>
        </w:rPr>
        <w:lastRenderedPageBreak/>
        <w:t>Plānoto izmaksu tāme Nr.____</w:t>
      </w:r>
    </w:p>
    <w:p w:rsidR="00072136" w:rsidRPr="00072136" w:rsidRDefault="00072136" w:rsidP="00BF1267">
      <w:pPr>
        <w:ind w:right="0"/>
        <w:jc w:val="center"/>
        <w:rPr>
          <w:rFonts w:eastAsia="Calibri" w:cs="Times New Roman"/>
          <w:b/>
          <w:sz w:val="22"/>
        </w:rPr>
      </w:pPr>
      <w:r w:rsidRPr="00072136">
        <w:rPr>
          <w:rFonts w:eastAsia="Calibri" w:cs="Times New Roman"/>
          <w:b/>
          <w:sz w:val="22"/>
        </w:rPr>
        <w:t>______________________________________________________________________________________</w:t>
      </w:r>
    </w:p>
    <w:p w:rsidR="00072136" w:rsidRPr="00072136" w:rsidRDefault="00072136" w:rsidP="00BF1267">
      <w:pPr>
        <w:ind w:right="0"/>
        <w:jc w:val="center"/>
        <w:rPr>
          <w:rFonts w:eastAsia="Calibri" w:cs="Times New Roman"/>
          <w:sz w:val="18"/>
          <w:szCs w:val="18"/>
        </w:rPr>
      </w:pPr>
      <w:r w:rsidRPr="00072136">
        <w:rPr>
          <w:rFonts w:eastAsia="Calibri" w:cs="Times New Roman"/>
          <w:sz w:val="18"/>
          <w:szCs w:val="18"/>
        </w:rPr>
        <w:t>(darba veids vai konstruktīvā elementa nosaukums)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072136" w:rsidRPr="00072136" w:rsidTr="00C12054">
        <w:tc>
          <w:tcPr>
            <w:tcW w:w="2628" w:type="dxa"/>
          </w:tcPr>
          <w:p w:rsidR="00072136" w:rsidRPr="00072136" w:rsidRDefault="00072136" w:rsidP="00BF1267">
            <w:pPr>
              <w:rPr>
                <w:rFonts w:eastAsia="Calibri" w:cs="Times New Roman"/>
              </w:rPr>
            </w:pPr>
            <w:r w:rsidRPr="00072136">
              <w:rPr>
                <w:rFonts w:eastAsia="Calibri" w:cs="Times New Roman"/>
              </w:rPr>
              <w:t>Būves nosaukums, adrese:</w:t>
            </w:r>
          </w:p>
        </w:tc>
        <w:tc>
          <w:tcPr>
            <w:tcW w:w="12158" w:type="dxa"/>
            <w:tcBorders>
              <w:bottom w:val="single" w:sz="4" w:space="0" w:color="auto"/>
            </w:tcBorders>
          </w:tcPr>
          <w:p w:rsidR="00072136" w:rsidRPr="00072136" w:rsidRDefault="00072136" w:rsidP="00BF1267">
            <w:pPr>
              <w:rPr>
                <w:rFonts w:eastAsia="Calibri" w:cs="Times New Roman"/>
              </w:rPr>
            </w:pPr>
          </w:p>
        </w:tc>
      </w:tr>
    </w:tbl>
    <w:p w:rsidR="00072136" w:rsidRPr="00072136" w:rsidRDefault="00072136" w:rsidP="00BF1267">
      <w:pPr>
        <w:ind w:right="0"/>
        <w:rPr>
          <w:rFonts w:eastAsia="Calibri" w:cs="Times New Roman"/>
          <w:sz w:val="22"/>
        </w:rPr>
      </w:pPr>
    </w:p>
    <w:p w:rsidR="00072136" w:rsidRPr="00072136" w:rsidRDefault="00072136" w:rsidP="00BF1267">
      <w:pPr>
        <w:ind w:right="0"/>
        <w:rPr>
          <w:rFonts w:eastAsia="Calibri" w:cs="Times New Roman"/>
          <w:sz w:val="22"/>
        </w:rPr>
      </w:pPr>
      <w:r w:rsidRPr="00072136">
        <w:rPr>
          <w:rFonts w:eastAsia="Calibri" w:cs="Times New Roman"/>
          <w:sz w:val="22"/>
        </w:rPr>
        <w:t>Tāme sastādīta _____. gada tirgus cenās.</w:t>
      </w:r>
      <w:r w:rsidRPr="00072136">
        <w:rPr>
          <w:rFonts w:eastAsia="Calibri" w:cs="Times New Roman"/>
          <w:sz w:val="22"/>
        </w:rPr>
        <w:tab/>
      </w:r>
      <w:proofErr w:type="gramStart"/>
      <w:r w:rsidRPr="00072136">
        <w:rPr>
          <w:rFonts w:eastAsia="Calibri" w:cs="Times New Roman"/>
          <w:sz w:val="22"/>
        </w:rPr>
        <w:t xml:space="preserve">                                                                            </w:t>
      </w:r>
      <w:proofErr w:type="gramEnd"/>
      <w:r w:rsidRPr="00072136">
        <w:rPr>
          <w:rFonts w:eastAsia="Calibri" w:cs="Times New Roman"/>
          <w:sz w:val="22"/>
        </w:rPr>
        <w:t xml:space="preserve">Tāmes izmaksas ____________ </w:t>
      </w:r>
      <w:r w:rsidRPr="00072136">
        <w:rPr>
          <w:rFonts w:eastAsia="Calibri" w:cs="Times New Roman"/>
          <w:i/>
          <w:noProof/>
          <w:color w:val="414142"/>
          <w:sz w:val="22"/>
          <w:lang w:eastAsia="lv-LV"/>
        </w:rPr>
        <w:t>euro</w:t>
      </w:r>
    </w:p>
    <w:p w:rsidR="00072136" w:rsidRPr="00072136" w:rsidRDefault="00072136" w:rsidP="00BF1267">
      <w:pPr>
        <w:ind w:right="0"/>
        <w:jc w:val="right"/>
        <w:rPr>
          <w:rFonts w:eastAsia="Calibri" w:cs="Times New Roman"/>
          <w:sz w:val="28"/>
          <w:szCs w:val="28"/>
        </w:rPr>
      </w:pPr>
      <w:r w:rsidRPr="00072136">
        <w:rPr>
          <w:rFonts w:eastAsia="Calibri" w:cs="Times New Roman"/>
          <w:sz w:val="22"/>
        </w:rPr>
        <w:t>Tāme sastādīta: _____.gada ____.____________</w:t>
      </w:r>
    </w:p>
    <w:tbl>
      <w:tblPr>
        <w:tblStyle w:val="TableGrid1"/>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072136" w:rsidRPr="00BD585B" w:rsidTr="00C12054">
        <w:tc>
          <w:tcPr>
            <w:tcW w:w="648" w:type="dxa"/>
            <w:vMerge w:val="restart"/>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Nr. p.k.</w:t>
            </w:r>
          </w:p>
        </w:tc>
        <w:tc>
          <w:tcPr>
            <w:tcW w:w="648" w:type="dxa"/>
            <w:vMerge w:val="restart"/>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Kods</w:t>
            </w:r>
          </w:p>
        </w:tc>
        <w:tc>
          <w:tcPr>
            <w:tcW w:w="2592" w:type="dxa"/>
            <w:gridSpan w:val="2"/>
            <w:vMerge w:val="restart"/>
          </w:tcPr>
          <w:p w:rsidR="00072136" w:rsidRPr="00BD585B" w:rsidRDefault="00072136" w:rsidP="00BF1267">
            <w:pPr>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Darba</w:t>
            </w:r>
          </w:p>
          <w:p w:rsidR="00072136" w:rsidRPr="00BD585B" w:rsidRDefault="00072136" w:rsidP="00BF1267">
            <w:pPr>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nosaukums</w:t>
            </w:r>
          </w:p>
        </w:tc>
        <w:tc>
          <w:tcPr>
            <w:tcW w:w="863" w:type="dxa"/>
            <w:gridSpan w:val="2"/>
            <w:vMerge w:val="restart"/>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Mērvienība</w:t>
            </w:r>
          </w:p>
        </w:tc>
        <w:tc>
          <w:tcPr>
            <w:tcW w:w="1080" w:type="dxa"/>
            <w:vMerge w:val="restart"/>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Daudzums</w:t>
            </w:r>
          </w:p>
        </w:tc>
        <w:tc>
          <w:tcPr>
            <w:tcW w:w="4680" w:type="dxa"/>
            <w:gridSpan w:val="8"/>
          </w:tcPr>
          <w:p w:rsidR="00072136" w:rsidRPr="00BD585B" w:rsidRDefault="00072136" w:rsidP="00BF1267">
            <w:pPr>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Vienības izmaksas</w:t>
            </w:r>
          </w:p>
        </w:tc>
        <w:tc>
          <w:tcPr>
            <w:tcW w:w="4365" w:type="dxa"/>
            <w:gridSpan w:val="5"/>
          </w:tcPr>
          <w:p w:rsidR="00072136" w:rsidRPr="00BD585B" w:rsidRDefault="00072136" w:rsidP="00BF1267">
            <w:pPr>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Kopā uz visu apjomu</w:t>
            </w:r>
          </w:p>
        </w:tc>
      </w:tr>
      <w:tr w:rsidR="00072136" w:rsidRPr="00BD585B" w:rsidTr="00C12054">
        <w:trPr>
          <w:cantSplit/>
          <w:trHeight w:val="1632"/>
        </w:trPr>
        <w:tc>
          <w:tcPr>
            <w:tcW w:w="648" w:type="dxa"/>
            <w:vMerge/>
          </w:tcPr>
          <w:p w:rsidR="00072136" w:rsidRPr="00BD585B" w:rsidRDefault="00072136" w:rsidP="00BF1267">
            <w:pPr>
              <w:rPr>
                <w:rFonts w:ascii="Times New Roman" w:eastAsia="Calibri" w:hAnsi="Times New Roman" w:cs="Times New Roman"/>
              </w:rPr>
            </w:pPr>
          </w:p>
        </w:tc>
        <w:tc>
          <w:tcPr>
            <w:tcW w:w="648" w:type="dxa"/>
            <w:vMerge/>
          </w:tcPr>
          <w:p w:rsidR="00072136" w:rsidRPr="00BD585B" w:rsidRDefault="00072136" w:rsidP="00BF1267">
            <w:pPr>
              <w:rPr>
                <w:rFonts w:ascii="Times New Roman" w:eastAsia="Calibri" w:hAnsi="Times New Roman" w:cs="Times New Roman"/>
              </w:rPr>
            </w:pPr>
          </w:p>
        </w:tc>
        <w:tc>
          <w:tcPr>
            <w:tcW w:w="2592" w:type="dxa"/>
            <w:gridSpan w:val="2"/>
            <w:vMerge/>
          </w:tcPr>
          <w:p w:rsidR="00072136" w:rsidRPr="00BD585B" w:rsidRDefault="00072136" w:rsidP="00BF1267">
            <w:pPr>
              <w:rPr>
                <w:rFonts w:ascii="Times New Roman" w:eastAsia="Calibri" w:hAnsi="Times New Roman" w:cs="Times New Roman"/>
              </w:rPr>
            </w:pPr>
          </w:p>
        </w:tc>
        <w:tc>
          <w:tcPr>
            <w:tcW w:w="863" w:type="dxa"/>
            <w:gridSpan w:val="2"/>
            <w:vMerge/>
          </w:tcPr>
          <w:p w:rsidR="00072136" w:rsidRPr="00BD585B" w:rsidRDefault="00072136" w:rsidP="00BF1267">
            <w:pPr>
              <w:rPr>
                <w:rFonts w:ascii="Times New Roman" w:eastAsia="Calibri" w:hAnsi="Times New Roman" w:cs="Times New Roman"/>
              </w:rPr>
            </w:pPr>
          </w:p>
        </w:tc>
        <w:tc>
          <w:tcPr>
            <w:tcW w:w="1080" w:type="dxa"/>
            <w:vMerge/>
          </w:tcPr>
          <w:p w:rsidR="00072136" w:rsidRPr="00BD585B" w:rsidRDefault="00072136" w:rsidP="00BF1267">
            <w:pPr>
              <w:rPr>
                <w:rFonts w:ascii="Times New Roman" w:eastAsia="Calibri" w:hAnsi="Times New Roman" w:cs="Times New Roman"/>
              </w:rPr>
            </w:pPr>
          </w:p>
        </w:tc>
        <w:tc>
          <w:tcPr>
            <w:tcW w:w="757" w:type="dxa"/>
            <w:gridSpan w:val="2"/>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laika norma (c/h).</w:t>
            </w:r>
          </w:p>
        </w:tc>
        <w:tc>
          <w:tcPr>
            <w:tcW w:w="1080" w:type="dxa"/>
            <w:gridSpan w:val="2"/>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darba samaksas likme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 xml:space="preserve"> /h)</w:t>
            </w:r>
          </w:p>
        </w:tc>
        <w:tc>
          <w:tcPr>
            <w:tcW w:w="696"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darba alga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c>
          <w:tcPr>
            <w:tcW w:w="620"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materiāli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i/>
                <w:noProof/>
                <w:color w:val="414142"/>
                <w:sz w:val="20"/>
                <w:szCs w:val="20"/>
                <w:lang w:eastAsia="lv-LV"/>
              </w:rPr>
              <w:t>)</w:t>
            </w:r>
          </w:p>
        </w:tc>
        <w:tc>
          <w:tcPr>
            <w:tcW w:w="800"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mehānismi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c>
          <w:tcPr>
            <w:tcW w:w="727"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Kopā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c>
          <w:tcPr>
            <w:tcW w:w="676"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darbietilpība (c/h)</w:t>
            </w:r>
          </w:p>
        </w:tc>
        <w:tc>
          <w:tcPr>
            <w:tcW w:w="891"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darba alga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c>
          <w:tcPr>
            <w:tcW w:w="963"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materiāli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c>
          <w:tcPr>
            <w:tcW w:w="900"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mehānismi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c>
          <w:tcPr>
            <w:tcW w:w="935" w:type="dxa"/>
            <w:textDirection w:val="btLr"/>
          </w:tcPr>
          <w:p w:rsidR="00072136" w:rsidRPr="00BD585B" w:rsidRDefault="00072136" w:rsidP="00BF1267">
            <w:pPr>
              <w:ind w:left="113" w:right="113"/>
              <w:jc w:val="center"/>
              <w:rPr>
                <w:rFonts w:ascii="Times New Roman" w:eastAsia="Calibri" w:hAnsi="Times New Roman" w:cs="Times New Roman"/>
                <w:sz w:val="20"/>
                <w:szCs w:val="20"/>
              </w:rPr>
            </w:pPr>
            <w:r w:rsidRPr="00BD585B">
              <w:rPr>
                <w:rFonts w:ascii="Times New Roman" w:eastAsia="Calibri" w:hAnsi="Times New Roman" w:cs="Times New Roman"/>
                <w:sz w:val="20"/>
                <w:szCs w:val="20"/>
              </w:rPr>
              <w:t>summa (</w:t>
            </w:r>
            <w:proofErr w:type="spellStart"/>
            <w:r w:rsidRPr="00BD585B">
              <w:rPr>
                <w:rFonts w:ascii="Times New Roman" w:eastAsia="Calibri" w:hAnsi="Times New Roman" w:cs="Times New Roman"/>
                <w:i/>
                <w:noProof/>
                <w:color w:val="414142"/>
                <w:sz w:val="20"/>
                <w:szCs w:val="20"/>
                <w:lang w:eastAsia="lv-LV"/>
              </w:rPr>
              <w:t>euro</w:t>
            </w:r>
            <w:proofErr w:type="spellEnd"/>
            <w:r w:rsidRPr="00BD585B">
              <w:rPr>
                <w:rFonts w:ascii="Times New Roman" w:eastAsia="Calibri" w:hAnsi="Times New Roman" w:cs="Times New Roman"/>
                <w:sz w:val="20"/>
                <w:szCs w:val="20"/>
              </w:rPr>
              <w:t>)</w:t>
            </w:r>
          </w:p>
        </w:tc>
      </w:tr>
      <w:tr w:rsidR="00072136" w:rsidRPr="00BD585B" w:rsidTr="00C12054">
        <w:tc>
          <w:tcPr>
            <w:tcW w:w="648" w:type="dxa"/>
          </w:tcPr>
          <w:p w:rsidR="00072136" w:rsidRPr="00BD585B" w:rsidRDefault="00072136" w:rsidP="00BF1267">
            <w:pPr>
              <w:rPr>
                <w:rFonts w:ascii="Times New Roman" w:eastAsia="Calibri" w:hAnsi="Times New Roman" w:cs="Times New Roman"/>
              </w:rPr>
            </w:pPr>
          </w:p>
        </w:tc>
        <w:tc>
          <w:tcPr>
            <w:tcW w:w="648" w:type="dxa"/>
          </w:tcPr>
          <w:p w:rsidR="00072136" w:rsidRPr="00BD585B" w:rsidRDefault="00072136" w:rsidP="00BF1267">
            <w:pPr>
              <w:rPr>
                <w:rFonts w:ascii="Times New Roman" w:eastAsia="Calibri" w:hAnsi="Times New Roman" w:cs="Times New Roman"/>
              </w:rPr>
            </w:pPr>
          </w:p>
        </w:tc>
        <w:tc>
          <w:tcPr>
            <w:tcW w:w="2592" w:type="dxa"/>
            <w:gridSpan w:val="2"/>
          </w:tcPr>
          <w:p w:rsidR="00072136" w:rsidRPr="00BD585B" w:rsidRDefault="00072136" w:rsidP="00BF1267">
            <w:pPr>
              <w:rPr>
                <w:rFonts w:ascii="Times New Roman" w:eastAsia="Calibri" w:hAnsi="Times New Roman" w:cs="Times New Roman"/>
              </w:rPr>
            </w:pPr>
          </w:p>
        </w:tc>
        <w:tc>
          <w:tcPr>
            <w:tcW w:w="863" w:type="dxa"/>
            <w:gridSpan w:val="2"/>
          </w:tcPr>
          <w:p w:rsidR="00072136" w:rsidRPr="00BD585B" w:rsidRDefault="00072136" w:rsidP="00BF1267">
            <w:pPr>
              <w:rPr>
                <w:rFonts w:ascii="Times New Roman" w:eastAsia="Calibri" w:hAnsi="Times New Roman" w:cs="Times New Roman"/>
              </w:rPr>
            </w:pPr>
          </w:p>
        </w:tc>
        <w:tc>
          <w:tcPr>
            <w:tcW w:w="1080" w:type="dxa"/>
          </w:tcPr>
          <w:p w:rsidR="00072136" w:rsidRPr="00BD585B" w:rsidRDefault="00072136" w:rsidP="00BF1267">
            <w:pPr>
              <w:rPr>
                <w:rFonts w:ascii="Times New Roman" w:eastAsia="Calibri" w:hAnsi="Times New Roman" w:cs="Times New Roman"/>
              </w:rPr>
            </w:pPr>
          </w:p>
        </w:tc>
        <w:tc>
          <w:tcPr>
            <w:tcW w:w="757" w:type="dxa"/>
            <w:gridSpan w:val="2"/>
          </w:tcPr>
          <w:p w:rsidR="00072136" w:rsidRPr="00BD585B" w:rsidRDefault="00072136" w:rsidP="00BF1267">
            <w:pPr>
              <w:rPr>
                <w:rFonts w:ascii="Times New Roman" w:eastAsia="Calibri" w:hAnsi="Times New Roman" w:cs="Times New Roman"/>
              </w:rPr>
            </w:pPr>
          </w:p>
        </w:tc>
        <w:tc>
          <w:tcPr>
            <w:tcW w:w="1080" w:type="dxa"/>
            <w:gridSpan w:val="2"/>
          </w:tcPr>
          <w:p w:rsidR="00072136" w:rsidRPr="00BD585B" w:rsidRDefault="00072136" w:rsidP="00BF1267">
            <w:pPr>
              <w:rPr>
                <w:rFonts w:ascii="Times New Roman" w:eastAsia="Calibri" w:hAnsi="Times New Roman" w:cs="Times New Roman"/>
              </w:rPr>
            </w:pPr>
          </w:p>
        </w:tc>
        <w:tc>
          <w:tcPr>
            <w:tcW w:w="696" w:type="dxa"/>
          </w:tcPr>
          <w:p w:rsidR="00072136" w:rsidRPr="00BD585B" w:rsidRDefault="00072136" w:rsidP="00BF1267">
            <w:pPr>
              <w:rPr>
                <w:rFonts w:ascii="Times New Roman" w:eastAsia="Calibri" w:hAnsi="Times New Roman" w:cs="Times New Roman"/>
              </w:rPr>
            </w:pPr>
          </w:p>
        </w:tc>
        <w:tc>
          <w:tcPr>
            <w:tcW w:w="620" w:type="dxa"/>
          </w:tcPr>
          <w:p w:rsidR="00072136" w:rsidRPr="00BD585B" w:rsidRDefault="00072136" w:rsidP="00BF1267">
            <w:pPr>
              <w:rPr>
                <w:rFonts w:ascii="Times New Roman" w:eastAsia="Calibri" w:hAnsi="Times New Roman" w:cs="Times New Roman"/>
              </w:rPr>
            </w:pPr>
          </w:p>
        </w:tc>
        <w:tc>
          <w:tcPr>
            <w:tcW w:w="800" w:type="dxa"/>
          </w:tcPr>
          <w:p w:rsidR="00072136" w:rsidRPr="00BD585B" w:rsidRDefault="00072136" w:rsidP="00BF1267">
            <w:pPr>
              <w:rPr>
                <w:rFonts w:ascii="Times New Roman" w:eastAsia="Calibri" w:hAnsi="Times New Roman" w:cs="Times New Roman"/>
              </w:rPr>
            </w:pPr>
          </w:p>
        </w:tc>
        <w:tc>
          <w:tcPr>
            <w:tcW w:w="727" w:type="dxa"/>
          </w:tcPr>
          <w:p w:rsidR="00072136" w:rsidRPr="00BD585B" w:rsidRDefault="00072136" w:rsidP="00BF1267">
            <w:pPr>
              <w:rPr>
                <w:rFonts w:ascii="Times New Roman" w:eastAsia="Calibri" w:hAnsi="Times New Roman" w:cs="Times New Roman"/>
              </w:rPr>
            </w:pPr>
          </w:p>
        </w:tc>
        <w:tc>
          <w:tcPr>
            <w:tcW w:w="676" w:type="dxa"/>
          </w:tcPr>
          <w:p w:rsidR="00072136" w:rsidRPr="00BD585B" w:rsidRDefault="00072136" w:rsidP="00BF1267">
            <w:pPr>
              <w:rPr>
                <w:rFonts w:ascii="Times New Roman" w:eastAsia="Calibri" w:hAnsi="Times New Roman" w:cs="Times New Roman"/>
              </w:rPr>
            </w:pPr>
          </w:p>
        </w:tc>
        <w:tc>
          <w:tcPr>
            <w:tcW w:w="891" w:type="dxa"/>
          </w:tcPr>
          <w:p w:rsidR="00072136" w:rsidRPr="00BD585B" w:rsidRDefault="00072136" w:rsidP="00BF1267">
            <w:pPr>
              <w:rPr>
                <w:rFonts w:ascii="Times New Roman" w:eastAsia="Calibri" w:hAnsi="Times New Roman" w:cs="Times New Roman"/>
              </w:rPr>
            </w:pPr>
          </w:p>
        </w:tc>
        <w:tc>
          <w:tcPr>
            <w:tcW w:w="963" w:type="dxa"/>
          </w:tcPr>
          <w:p w:rsidR="00072136" w:rsidRPr="00BD585B" w:rsidRDefault="00072136" w:rsidP="00BF1267">
            <w:pPr>
              <w:rPr>
                <w:rFonts w:ascii="Times New Roman" w:eastAsia="Calibri" w:hAnsi="Times New Roman" w:cs="Times New Roman"/>
              </w:rPr>
            </w:pPr>
          </w:p>
        </w:tc>
        <w:tc>
          <w:tcPr>
            <w:tcW w:w="900" w:type="dxa"/>
          </w:tcPr>
          <w:p w:rsidR="00072136" w:rsidRPr="00BD585B" w:rsidRDefault="00072136" w:rsidP="00BF1267">
            <w:pPr>
              <w:rPr>
                <w:rFonts w:ascii="Times New Roman" w:eastAsia="Calibri" w:hAnsi="Times New Roman" w:cs="Times New Roman"/>
              </w:rPr>
            </w:pPr>
          </w:p>
        </w:tc>
        <w:tc>
          <w:tcPr>
            <w:tcW w:w="935" w:type="dxa"/>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Pr>
          <w:p w:rsidR="00072136" w:rsidRPr="00BD585B" w:rsidRDefault="00072136" w:rsidP="00BF1267">
            <w:pPr>
              <w:rPr>
                <w:rFonts w:ascii="Times New Roman" w:eastAsia="Calibri" w:hAnsi="Times New Roman" w:cs="Times New Roman"/>
              </w:rPr>
            </w:pPr>
          </w:p>
        </w:tc>
        <w:tc>
          <w:tcPr>
            <w:tcW w:w="648" w:type="dxa"/>
          </w:tcPr>
          <w:p w:rsidR="00072136" w:rsidRPr="00BD585B" w:rsidRDefault="00072136" w:rsidP="00BF1267">
            <w:pPr>
              <w:rPr>
                <w:rFonts w:ascii="Times New Roman" w:eastAsia="Calibri" w:hAnsi="Times New Roman" w:cs="Times New Roman"/>
              </w:rPr>
            </w:pPr>
          </w:p>
        </w:tc>
        <w:tc>
          <w:tcPr>
            <w:tcW w:w="2592" w:type="dxa"/>
            <w:gridSpan w:val="2"/>
          </w:tcPr>
          <w:p w:rsidR="00072136" w:rsidRPr="00BD585B" w:rsidRDefault="00072136" w:rsidP="00BF1267">
            <w:pPr>
              <w:rPr>
                <w:rFonts w:ascii="Times New Roman" w:eastAsia="Calibri" w:hAnsi="Times New Roman" w:cs="Times New Roman"/>
              </w:rPr>
            </w:pPr>
          </w:p>
        </w:tc>
        <w:tc>
          <w:tcPr>
            <w:tcW w:w="863" w:type="dxa"/>
            <w:gridSpan w:val="2"/>
          </w:tcPr>
          <w:p w:rsidR="00072136" w:rsidRPr="00BD585B" w:rsidRDefault="00072136" w:rsidP="00BF1267">
            <w:pPr>
              <w:rPr>
                <w:rFonts w:ascii="Times New Roman" w:eastAsia="Calibri" w:hAnsi="Times New Roman" w:cs="Times New Roman"/>
              </w:rPr>
            </w:pPr>
          </w:p>
        </w:tc>
        <w:tc>
          <w:tcPr>
            <w:tcW w:w="1080" w:type="dxa"/>
          </w:tcPr>
          <w:p w:rsidR="00072136" w:rsidRPr="00BD585B" w:rsidRDefault="00072136" w:rsidP="00BF1267">
            <w:pPr>
              <w:rPr>
                <w:rFonts w:ascii="Times New Roman" w:eastAsia="Calibri" w:hAnsi="Times New Roman" w:cs="Times New Roman"/>
              </w:rPr>
            </w:pPr>
          </w:p>
        </w:tc>
        <w:tc>
          <w:tcPr>
            <w:tcW w:w="757" w:type="dxa"/>
            <w:gridSpan w:val="2"/>
          </w:tcPr>
          <w:p w:rsidR="00072136" w:rsidRPr="00BD585B" w:rsidRDefault="00072136" w:rsidP="00BF1267">
            <w:pPr>
              <w:rPr>
                <w:rFonts w:ascii="Times New Roman" w:eastAsia="Calibri" w:hAnsi="Times New Roman" w:cs="Times New Roman"/>
              </w:rPr>
            </w:pPr>
          </w:p>
        </w:tc>
        <w:tc>
          <w:tcPr>
            <w:tcW w:w="1080" w:type="dxa"/>
            <w:gridSpan w:val="2"/>
          </w:tcPr>
          <w:p w:rsidR="00072136" w:rsidRPr="00BD585B" w:rsidRDefault="00072136" w:rsidP="00BF1267">
            <w:pPr>
              <w:rPr>
                <w:rFonts w:ascii="Times New Roman" w:eastAsia="Calibri" w:hAnsi="Times New Roman" w:cs="Times New Roman"/>
              </w:rPr>
            </w:pPr>
          </w:p>
        </w:tc>
        <w:tc>
          <w:tcPr>
            <w:tcW w:w="696" w:type="dxa"/>
          </w:tcPr>
          <w:p w:rsidR="00072136" w:rsidRPr="00BD585B" w:rsidRDefault="00072136" w:rsidP="00BF1267">
            <w:pPr>
              <w:rPr>
                <w:rFonts w:ascii="Times New Roman" w:eastAsia="Calibri" w:hAnsi="Times New Roman" w:cs="Times New Roman"/>
              </w:rPr>
            </w:pPr>
          </w:p>
        </w:tc>
        <w:tc>
          <w:tcPr>
            <w:tcW w:w="620" w:type="dxa"/>
          </w:tcPr>
          <w:p w:rsidR="00072136" w:rsidRPr="00BD585B" w:rsidRDefault="00072136" w:rsidP="00BF1267">
            <w:pPr>
              <w:rPr>
                <w:rFonts w:ascii="Times New Roman" w:eastAsia="Calibri" w:hAnsi="Times New Roman" w:cs="Times New Roman"/>
              </w:rPr>
            </w:pPr>
          </w:p>
        </w:tc>
        <w:tc>
          <w:tcPr>
            <w:tcW w:w="800" w:type="dxa"/>
          </w:tcPr>
          <w:p w:rsidR="00072136" w:rsidRPr="00BD585B" w:rsidRDefault="00072136" w:rsidP="00BF1267">
            <w:pPr>
              <w:rPr>
                <w:rFonts w:ascii="Times New Roman" w:eastAsia="Calibri" w:hAnsi="Times New Roman" w:cs="Times New Roman"/>
              </w:rPr>
            </w:pPr>
          </w:p>
        </w:tc>
        <w:tc>
          <w:tcPr>
            <w:tcW w:w="727" w:type="dxa"/>
          </w:tcPr>
          <w:p w:rsidR="00072136" w:rsidRPr="00BD585B" w:rsidRDefault="00072136" w:rsidP="00BF1267">
            <w:pPr>
              <w:rPr>
                <w:rFonts w:ascii="Times New Roman" w:eastAsia="Calibri" w:hAnsi="Times New Roman" w:cs="Times New Roman"/>
              </w:rPr>
            </w:pPr>
          </w:p>
        </w:tc>
        <w:tc>
          <w:tcPr>
            <w:tcW w:w="676" w:type="dxa"/>
          </w:tcPr>
          <w:p w:rsidR="00072136" w:rsidRPr="00BD585B" w:rsidRDefault="00072136" w:rsidP="00BF1267">
            <w:pPr>
              <w:rPr>
                <w:rFonts w:ascii="Times New Roman" w:eastAsia="Calibri" w:hAnsi="Times New Roman" w:cs="Times New Roman"/>
              </w:rPr>
            </w:pPr>
          </w:p>
        </w:tc>
        <w:tc>
          <w:tcPr>
            <w:tcW w:w="891" w:type="dxa"/>
          </w:tcPr>
          <w:p w:rsidR="00072136" w:rsidRPr="00BD585B" w:rsidRDefault="00072136" w:rsidP="00BF1267">
            <w:pPr>
              <w:rPr>
                <w:rFonts w:ascii="Times New Roman" w:eastAsia="Calibri" w:hAnsi="Times New Roman" w:cs="Times New Roman"/>
              </w:rPr>
            </w:pPr>
          </w:p>
        </w:tc>
        <w:tc>
          <w:tcPr>
            <w:tcW w:w="963" w:type="dxa"/>
          </w:tcPr>
          <w:p w:rsidR="00072136" w:rsidRPr="00BD585B" w:rsidRDefault="00072136" w:rsidP="00BF1267">
            <w:pPr>
              <w:rPr>
                <w:rFonts w:ascii="Times New Roman" w:eastAsia="Calibri" w:hAnsi="Times New Roman" w:cs="Times New Roman"/>
              </w:rPr>
            </w:pPr>
          </w:p>
        </w:tc>
        <w:tc>
          <w:tcPr>
            <w:tcW w:w="900" w:type="dxa"/>
          </w:tcPr>
          <w:p w:rsidR="00072136" w:rsidRPr="00BD585B" w:rsidRDefault="00072136" w:rsidP="00BF1267">
            <w:pPr>
              <w:rPr>
                <w:rFonts w:ascii="Times New Roman" w:eastAsia="Calibri" w:hAnsi="Times New Roman" w:cs="Times New Roman"/>
              </w:rPr>
            </w:pPr>
          </w:p>
        </w:tc>
        <w:tc>
          <w:tcPr>
            <w:tcW w:w="935" w:type="dxa"/>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Pr>
          <w:p w:rsidR="00072136" w:rsidRPr="00BD585B" w:rsidRDefault="00072136" w:rsidP="00BF1267">
            <w:pPr>
              <w:rPr>
                <w:rFonts w:ascii="Times New Roman" w:eastAsia="Calibri" w:hAnsi="Times New Roman" w:cs="Times New Roman"/>
              </w:rPr>
            </w:pPr>
          </w:p>
        </w:tc>
        <w:tc>
          <w:tcPr>
            <w:tcW w:w="648" w:type="dxa"/>
          </w:tcPr>
          <w:p w:rsidR="00072136" w:rsidRPr="00BD585B" w:rsidRDefault="00072136" w:rsidP="00BF1267">
            <w:pPr>
              <w:rPr>
                <w:rFonts w:ascii="Times New Roman" w:eastAsia="Calibri" w:hAnsi="Times New Roman" w:cs="Times New Roman"/>
              </w:rPr>
            </w:pPr>
          </w:p>
        </w:tc>
        <w:tc>
          <w:tcPr>
            <w:tcW w:w="2592" w:type="dxa"/>
            <w:gridSpan w:val="2"/>
          </w:tcPr>
          <w:p w:rsidR="00072136" w:rsidRPr="00BD585B" w:rsidRDefault="00072136" w:rsidP="00BF1267">
            <w:pPr>
              <w:rPr>
                <w:rFonts w:ascii="Times New Roman" w:eastAsia="Calibri" w:hAnsi="Times New Roman" w:cs="Times New Roman"/>
              </w:rPr>
            </w:pPr>
          </w:p>
        </w:tc>
        <w:tc>
          <w:tcPr>
            <w:tcW w:w="863" w:type="dxa"/>
            <w:gridSpan w:val="2"/>
          </w:tcPr>
          <w:p w:rsidR="00072136" w:rsidRPr="00BD585B" w:rsidRDefault="00072136" w:rsidP="00BF1267">
            <w:pPr>
              <w:rPr>
                <w:rFonts w:ascii="Times New Roman" w:eastAsia="Calibri" w:hAnsi="Times New Roman" w:cs="Times New Roman"/>
              </w:rPr>
            </w:pPr>
          </w:p>
        </w:tc>
        <w:tc>
          <w:tcPr>
            <w:tcW w:w="1080" w:type="dxa"/>
          </w:tcPr>
          <w:p w:rsidR="00072136" w:rsidRPr="00BD585B" w:rsidRDefault="00072136" w:rsidP="00BF1267">
            <w:pPr>
              <w:rPr>
                <w:rFonts w:ascii="Times New Roman" w:eastAsia="Calibri" w:hAnsi="Times New Roman" w:cs="Times New Roman"/>
              </w:rPr>
            </w:pPr>
          </w:p>
        </w:tc>
        <w:tc>
          <w:tcPr>
            <w:tcW w:w="757" w:type="dxa"/>
            <w:gridSpan w:val="2"/>
          </w:tcPr>
          <w:p w:rsidR="00072136" w:rsidRPr="00BD585B" w:rsidRDefault="00072136" w:rsidP="00BF1267">
            <w:pPr>
              <w:rPr>
                <w:rFonts w:ascii="Times New Roman" w:eastAsia="Calibri" w:hAnsi="Times New Roman" w:cs="Times New Roman"/>
              </w:rPr>
            </w:pPr>
          </w:p>
        </w:tc>
        <w:tc>
          <w:tcPr>
            <w:tcW w:w="1080" w:type="dxa"/>
            <w:gridSpan w:val="2"/>
          </w:tcPr>
          <w:p w:rsidR="00072136" w:rsidRPr="00BD585B" w:rsidRDefault="00072136" w:rsidP="00BF1267">
            <w:pPr>
              <w:rPr>
                <w:rFonts w:ascii="Times New Roman" w:eastAsia="Calibri" w:hAnsi="Times New Roman" w:cs="Times New Roman"/>
              </w:rPr>
            </w:pPr>
          </w:p>
        </w:tc>
        <w:tc>
          <w:tcPr>
            <w:tcW w:w="696" w:type="dxa"/>
          </w:tcPr>
          <w:p w:rsidR="00072136" w:rsidRPr="00BD585B" w:rsidRDefault="00072136" w:rsidP="00BF1267">
            <w:pPr>
              <w:rPr>
                <w:rFonts w:ascii="Times New Roman" w:eastAsia="Calibri" w:hAnsi="Times New Roman" w:cs="Times New Roman"/>
              </w:rPr>
            </w:pPr>
          </w:p>
        </w:tc>
        <w:tc>
          <w:tcPr>
            <w:tcW w:w="620" w:type="dxa"/>
          </w:tcPr>
          <w:p w:rsidR="00072136" w:rsidRPr="00BD585B" w:rsidRDefault="00072136" w:rsidP="00BF1267">
            <w:pPr>
              <w:rPr>
                <w:rFonts w:ascii="Times New Roman" w:eastAsia="Calibri" w:hAnsi="Times New Roman" w:cs="Times New Roman"/>
              </w:rPr>
            </w:pPr>
          </w:p>
        </w:tc>
        <w:tc>
          <w:tcPr>
            <w:tcW w:w="800" w:type="dxa"/>
          </w:tcPr>
          <w:p w:rsidR="00072136" w:rsidRPr="00BD585B" w:rsidRDefault="00072136" w:rsidP="00BF1267">
            <w:pPr>
              <w:rPr>
                <w:rFonts w:ascii="Times New Roman" w:eastAsia="Calibri" w:hAnsi="Times New Roman" w:cs="Times New Roman"/>
              </w:rPr>
            </w:pPr>
          </w:p>
        </w:tc>
        <w:tc>
          <w:tcPr>
            <w:tcW w:w="727" w:type="dxa"/>
          </w:tcPr>
          <w:p w:rsidR="00072136" w:rsidRPr="00BD585B" w:rsidRDefault="00072136" w:rsidP="00BF1267">
            <w:pPr>
              <w:rPr>
                <w:rFonts w:ascii="Times New Roman" w:eastAsia="Calibri" w:hAnsi="Times New Roman" w:cs="Times New Roman"/>
              </w:rPr>
            </w:pPr>
          </w:p>
        </w:tc>
        <w:tc>
          <w:tcPr>
            <w:tcW w:w="676" w:type="dxa"/>
          </w:tcPr>
          <w:p w:rsidR="00072136" w:rsidRPr="00BD585B" w:rsidRDefault="00072136" w:rsidP="00BF1267">
            <w:pPr>
              <w:rPr>
                <w:rFonts w:ascii="Times New Roman" w:eastAsia="Calibri" w:hAnsi="Times New Roman" w:cs="Times New Roman"/>
              </w:rPr>
            </w:pPr>
          </w:p>
        </w:tc>
        <w:tc>
          <w:tcPr>
            <w:tcW w:w="891" w:type="dxa"/>
          </w:tcPr>
          <w:p w:rsidR="00072136" w:rsidRPr="00BD585B" w:rsidRDefault="00072136" w:rsidP="00BF1267">
            <w:pPr>
              <w:rPr>
                <w:rFonts w:ascii="Times New Roman" w:eastAsia="Calibri" w:hAnsi="Times New Roman" w:cs="Times New Roman"/>
              </w:rPr>
            </w:pPr>
          </w:p>
        </w:tc>
        <w:tc>
          <w:tcPr>
            <w:tcW w:w="963" w:type="dxa"/>
          </w:tcPr>
          <w:p w:rsidR="00072136" w:rsidRPr="00BD585B" w:rsidRDefault="00072136" w:rsidP="00BF1267">
            <w:pPr>
              <w:rPr>
                <w:rFonts w:ascii="Times New Roman" w:eastAsia="Calibri" w:hAnsi="Times New Roman" w:cs="Times New Roman"/>
              </w:rPr>
            </w:pPr>
          </w:p>
        </w:tc>
        <w:tc>
          <w:tcPr>
            <w:tcW w:w="900" w:type="dxa"/>
          </w:tcPr>
          <w:p w:rsidR="00072136" w:rsidRPr="00BD585B" w:rsidRDefault="00072136" w:rsidP="00BF1267">
            <w:pPr>
              <w:rPr>
                <w:rFonts w:ascii="Times New Roman" w:eastAsia="Calibri" w:hAnsi="Times New Roman" w:cs="Times New Roman"/>
              </w:rPr>
            </w:pPr>
          </w:p>
        </w:tc>
        <w:tc>
          <w:tcPr>
            <w:tcW w:w="935" w:type="dxa"/>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Pr>
          <w:p w:rsidR="00072136" w:rsidRPr="00BD585B" w:rsidRDefault="00072136" w:rsidP="00BF1267">
            <w:pPr>
              <w:rPr>
                <w:rFonts w:ascii="Times New Roman" w:eastAsia="Calibri" w:hAnsi="Times New Roman" w:cs="Times New Roman"/>
              </w:rPr>
            </w:pPr>
          </w:p>
        </w:tc>
        <w:tc>
          <w:tcPr>
            <w:tcW w:w="648" w:type="dxa"/>
          </w:tcPr>
          <w:p w:rsidR="00072136" w:rsidRPr="00BD585B" w:rsidRDefault="00072136" w:rsidP="00BF1267">
            <w:pPr>
              <w:rPr>
                <w:rFonts w:ascii="Times New Roman" w:eastAsia="Calibri" w:hAnsi="Times New Roman" w:cs="Times New Roman"/>
              </w:rPr>
            </w:pPr>
          </w:p>
        </w:tc>
        <w:tc>
          <w:tcPr>
            <w:tcW w:w="2592" w:type="dxa"/>
            <w:gridSpan w:val="2"/>
          </w:tcPr>
          <w:p w:rsidR="00072136" w:rsidRPr="00BD585B" w:rsidRDefault="00072136" w:rsidP="00BF1267">
            <w:pPr>
              <w:rPr>
                <w:rFonts w:ascii="Times New Roman" w:eastAsia="Calibri" w:hAnsi="Times New Roman" w:cs="Times New Roman"/>
              </w:rPr>
            </w:pPr>
          </w:p>
        </w:tc>
        <w:tc>
          <w:tcPr>
            <w:tcW w:w="863" w:type="dxa"/>
            <w:gridSpan w:val="2"/>
          </w:tcPr>
          <w:p w:rsidR="00072136" w:rsidRPr="00BD585B" w:rsidRDefault="00072136" w:rsidP="00BF1267">
            <w:pPr>
              <w:rPr>
                <w:rFonts w:ascii="Times New Roman" w:eastAsia="Calibri" w:hAnsi="Times New Roman" w:cs="Times New Roman"/>
              </w:rPr>
            </w:pPr>
          </w:p>
        </w:tc>
        <w:tc>
          <w:tcPr>
            <w:tcW w:w="1080" w:type="dxa"/>
          </w:tcPr>
          <w:p w:rsidR="00072136" w:rsidRPr="00BD585B" w:rsidRDefault="00072136" w:rsidP="00BF1267">
            <w:pPr>
              <w:rPr>
                <w:rFonts w:ascii="Times New Roman" w:eastAsia="Calibri" w:hAnsi="Times New Roman" w:cs="Times New Roman"/>
              </w:rPr>
            </w:pPr>
          </w:p>
        </w:tc>
        <w:tc>
          <w:tcPr>
            <w:tcW w:w="757" w:type="dxa"/>
            <w:gridSpan w:val="2"/>
          </w:tcPr>
          <w:p w:rsidR="00072136" w:rsidRPr="00BD585B" w:rsidRDefault="00072136" w:rsidP="00BF1267">
            <w:pPr>
              <w:rPr>
                <w:rFonts w:ascii="Times New Roman" w:eastAsia="Calibri" w:hAnsi="Times New Roman" w:cs="Times New Roman"/>
              </w:rPr>
            </w:pPr>
          </w:p>
        </w:tc>
        <w:tc>
          <w:tcPr>
            <w:tcW w:w="1080" w:type="dxa"/>
            <w:gridSpan w:val="2"/>
          </w:tcPr>
          <w:p w:rsidR="00072136" w:rsidRPr="00BD585B" w:rsidRDefault="00072136" w:rsidP="00BF1267">
            <w:pPr>
              <w:rPr>
                <w:rFonts w:ascii="Times New Roman" w:eastAsia="Calibri" w:hAnsi="Times New Roman" w:cs="Times New Roman"/>
              </w:rPr>
            </w:pPr>
          </w:p>
        </w:tc>
        <w:tc>
          <w:tcPr>
            <w:tcW w:w="696" w:type="dxa"/>
          </w:tcPr>
          <w:p w:rsidR="00072136" w:rsidRPr="00BD585B" w:rsidRDefault="00072136" w:rsidP="00BF1267">
            <w:pPr>
              <w:rPr>
                <w:rFonts w:ascii="Times New Roman" w:eastAsia="Calibri" w:hAnsi="Times New Roman" w:cs="Times New Roman"/>
              </w:rPr>
            </w:pPr>
          </w:p>
        </w:tc>
        <w:tc>
          <w:tcPr>
            <w:tcW w:w="620" w:type="dxa"/>
          </w:tcPr>
          <w:p w:rsidR="00072136" w:rsidRPr="00BD585B" w:rsidRDefault="00072136" w:rsidP="00BF1267">
            <w:pPr>
              <w:rPr>
                <w:rFonts w:ascii="Times New Roman" w:eastAsia="Calibri" w:hAnsi="Times New Roman" w:cs="Times New Roman"/>
              </w:rPr>
            </w:pPr>
          </w:p>
        </w:tc>
        <w:tc>
          <w:tcPr>
            <w:tcW w:w="800" w:type="dxa"/>
          </w:tcPr>
          <w:p w:rsidR="00072136" w:rsidRPr="00BD585B" w:rsidRDefault="00072136" w:rsidP="00BF1267">
            <w:pPr>
              <w:rPr>
                <w:rFonts w:ascii="Times New Roman" w:eastAsia="Calibri" w:hAnsi="Times New Roman" w:cs="Times New Roman"/>
              </w:rPr>
            </w:pPr>
          </w:p>
        </w:tc>
        <w:tc>
          <w:tcPr>
            <w:tcW w:w="727" w:type="dxa"/>
          </w:tcPr>
          <w:p w:rsidR="00072136" w:rsidRPr="00BD585B" w:rsidRDefault="00072136" w:rsidP="00BF1267">
            <w:pPr>
              <w:rPr>
                <w:rFonts w:ascii="Times New Roman" w:eastAsia="Calibri" w:hAnsi="Times New Roman" w:cs="Times New Roman"/>
              </w:rPr>
            </w:pPr>
          </w:p>
        </w:tc>
        <w:tc>
          <w:tcPr>
            <w:tcW w:w="676" w:type="dxa"/>
          </w:tcPr>
          <w:p w:rsidR="00072136" w:rsidRPr="00BD585B" w:rsidRDefault="00072136" w:rsidP="00BF1267">
            <w:pPr>
              <w:rPr>
                <w:rFonts w:ascii="Times New Roman" w:eastAsia="Calibri" w:hAnsi="Times New Roman" w:cs="Times New Roman"/>
              </w:rPr>
            </w:pPr>
          </w:p>
        </w:tc>
        <w:tc>
          <w:tcPr>
            <w:tcW w:w="891" w:type="dxa"/>
          </w:tcPr>
          <w:p w:rsidR="00072136" w:rsidRPr="00BD585B" w:rsidRDefault="00072136" w:rsidP="00BF1267">
            <w:pPr>
              <w:rPr>
                <w:rFonts w:ascii="Times New Roman" w:eastAsia="Calibri" w:hAnsi="Times New Roman" w:cs="Times New Roman"/>
              </w:rPr>
            </w:pPr>
          </w:p>
        </w:tc>
        <w:tc>
          <w:tcPr>
            <w:tcW w:w="963" w:type="dxa"/>
          </w:tcPr>
          <w:p w:rsidR="00072136" w:rsidRPr="00BD585B" w:rsidRDefault="00072136" w:rsidP="00BF1267">
            <w:pPr>
              <w:rPr>
                <w:rFonts w:ascii="Times New Roman" w:eastAsia="Calibri" w:hAnsi="Times New Roman" w:cs="Times New Roman"/>
              </w:rPr>
            </w:pPr>
          </w:p>
        </w:tc>
        <w:tc>
          <w:tcPr>
            <w:tcW w:w="900" w:type="dxa"/>
          </w:tcPr>
          <w:p w:rsidR="00072136" w:rsidRPr="00BD585B" w:rsidRDefault="00072136" w:rsidP="00BF1267">
            <w:pPr>
              <w:rPr>
                <w:rFonts w:ascii="Times New Roman" w:eastAsia="Calibri" w:hAnsi="Times New Roman" w:cs="Times New Roman"/>
              </w:rPr>
            </w:pPr>
          </w:p>
        </w:tc>
        <w:tc>
          <w:tcPr>
            <w:tcW w:w="935" w:type="dxa"/>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Pr>
          <w:p w:rsidR="00072136" w:rsidRPr="00BD585B" w:rsidRDefault="00072136" w:rsidP="00BF1267">
            <w:pPr>
              <w:rPr>
                <w:rFonts w:ascii="Times New Roman" w:eastAsia="Calibri" w:hAnsi="Times New Roman" w:cs="Times New Roman"/>
              </w:rPr>
            </w:pPr>
          </w:p>
        </w:tc>
        <w:tc>
          <w:tcPr>
            <w:tcW w:w="648" w:type="dxa"/>
          </w:tcPr>
          <w:p w:rsidR="00072136" w:rsidRPr="00BD585B" w:rsidRDefault="00072136" w:rsidP="00BF1267">
            <w:pPr>
              <w:rPr>
                <w:rFonts w:ascii="Times New Roman" w:eastAsia="Calibri" w:hAnsi="Times New Roman" w:cs="Times New Roman"/>
              </w:rPr>
            </w:pPr>
          </w:p>
        </w:tc>
        <w:tc>
          <w:tcPr>
            <w:tcW w:w="2592" w:type="dxa"/>
            <w:gridSpan w:val="2"/>
          </w:tcPr>
          <w:p w:rsidR="00072136" w:rsidRPr="00BD585B" w:rsidRDefault="00072136" w:rsidP="00BF1267">
            <w:pPr>
              <w:jc w:val="right"/>
              <w:rPr>
                <w:rFonts w:ascii="Times New Roman" w:eastAsia="Calibri" w:hAnsi="Times New Roman" w:cs="Times New Roman"/>
              </w:rPr>
            </w:pPr>
            <w:r w:rsidRPr="00BD585B">
              <w:rPr>
                <w:rFonts w:ascii="Times New Roman" w:eastAsia="Calibri" w:hAnsi="Times New Roman" w:cs="Times New Roman"/>
              </w:rPr>
              <w:t>Kopā</w:t>
            </w:r>
          </w:p>
        </w:tc>
        <w:tc>
          <w:tcPr>
            <w:tcW w:w="863" w:type="dxa"/>
            <w:gridSpan w:val="2"/>
          </w:tcPr>
          <w:p w:rsidR="00072136" w:rsidRPr="00BD585B" w:rsidRDefault="00072136" w:rsidP="00BF1267">
            <w:pPr>
              <w:rPr>
                <w:rFonts w:ascii="Times New Roman" w:eastAsia="Calibri" w:hAnsi="Times New Roman" w:cs="Times New Roman"/>
              </w:rPr>
            </w:pPr>
          </w:p>
        </w:tc>
        <w:tc>
          <w:tcPr>
            <w:tcW w:w="1080" w:type="dxa"/>
          </w:tcPr>
          <w:p w:rsidR="00072136" w:rsidRPr="00BD585B" w:rsidRDefault="00072136" w:rsidP="00BF1267">
            <w:pPr>
              <w:rPr>
                <w:rFonts w:ascii="Times New Roman" w:eastAsia="Calibri" w:hAnsi="Times New Roman" w:cs="Times New Roman"/>
              </w:rPr>
            </w:pPr>
          </w:p>
        </w:tc>
        <w:tc>
          <w:tcPr>
            <w:tcW w:w="757" w:type="dxa"/>
            <w:gridSpan w:val="2"/>
          </w:tcPr>
          <w:p w:rsidR="00072136" w:rsidRPr="00BD585B" w:rsidRDefault="00072136" w:rsidP="00BF1267">
            <w:pPr>
              <w:rPr>
                <w:rFonts w:ascii="Times New Roman" w:eastAsia="Calibri" w:hAnsi="Times New Roman" w:cs="Times New Roman"/>
              </w:rPr>
            </w:pPr>
          </w:p>
        </w:tc>
        <w:tc>
          <w:tcPr>
            <w:tcW w:w="1080" w:type="dxa"/>
            <w:gridSpan w:val="2"/>
          </w:tcPr>
          <w:p w:rsidR="00072136" w:rsidRPr="00BD585B" w:rsidRDefault="00072136" w:rsidP="00BF1267">
            <w:pPr>
              <w:rPr>
                <w:rFonts w:ascii="Times New Roman" w:eastAsia="Calibri" w:hAnsi="Times New Roman" w:cs="Times New Roman"/>
              </w:rPr>
            </w:pPr>
          </w:p>
        </w:tc>
        <w:tc>
          <w:tcPr>
            <w:tcW w:w="696" w:type="dxa"/>
          </w:tcPr>
          <w:p w:rsidR="00072136" w:rsidRPr="00BD585B" w:rsidRDefault="00072136" w:rsidP="00BF1267">
            <w:pPr>
              <w:rPr>
                <w:rFonts w:ascii="Times New Roman" w:eastAsia="Calibri" w:hAnsi="Times New Roman" w:cs="Times New Roman"/>
              </w:rPr>
            </w:pPr>
          </w:p>
        </w:tc>
        <w:tc>
          <w:tcPr>
            <w:tcW w:w="620" w:type="dxa"/>
          </w:tcPr>
          <w:p w:rsidR="00072136" w:rsidRPr="00BD585B" w:rsidRDefault="00072136" w:rsidP="00BF1267">
            <w:pPr>
              <w:rPr>
                <w:rFonts w:ascii="Times New Roman" w:eastAsia="Calibri" w:hAnsi="Times New Roman" w:cs="Times New Roman"/>
              </w:rPr>
            </w:pPr>
          </w:p>
        </w:tc>
        <w:tc>
          <w:tcPr>
            <w:tcW w:w="800" w:type="dxa"/>
          </w:tcPr>
          <w:p w:rsidR="00072136" w:rsidRPr="00BD585B" w:rsidRDefault="00072136" w:rsidP="00BF1267">
            <w:pPr>
              <w:rPr>
                <w:rFonts w:ascii="Times New Roman" w:eastAsia="Calibri" w:hAnsi="Times New Roman" w:cs="Times New Roman"/>
              </w:rPr>
            </w:pPr>
          </w:p>
        </w:tc>
        <w:tc>
          <w:tcPr>
            <w:tcW w:w="727" w:type="dxa"/>
          </w:tcPr>
          <w:p w:rsidR="00072136" w:rsidRPr="00BD585B" w:rsidRDefault="00072136" w:rsidP="00BF1267">
            <w:pPr>
              <w:rPr>
                <w:rFonts w:ascii="Times New Roman" w:eastAsia="Calibri" w:hAnsi="Times New Roman" w:cs="Times New Roman"/>
              </w:rPr>
            </w:pPr>
          </w:p>
        </w:tc>
        <w:tc>
          <w:tcPr>
            <w:tcW w:w="676" w:type="dxa"/>
          </w:tcPr>
          <w:p w:rsidR="00072136" w:rsidRPr="00BD585B" w:rsidRDefault="00072136" w:rsidP="00BF1267">
            <w:pPr>
              <w:rPr>
                <w:rFonts w:ascii="Times New Roman" w:eastAsia="Calibri" w:hAnsi="Times New Roman" w:cs="Times New Roman"/>
              </w:rPr>
            </w:pPr>
          </w:p>
        </w:tc>
        <w:tc>
          <w:tcPr>
            <w:tcW w:w="891" w:type="dxa"/>
          </w:tcPr>
          <w:p w:rsidR="00072136" w:rsidRPr="00BD585B" w:rsidRDefault="00072136" w:rsidP="00BF1267">
            <w:pPr>
              <w:rPr>
                <w:rFonts w:ascii="Times New Roman" w:eastAsia="Calibri" w:hAnsi="Times New Roman" w:cs="Times New Roman"/>
              </w:rPr>
            </w:pPr>
          </w:p>
        </w:tc>
        <w:tc>
          <w:tcPr>
            <w:tcW w:w="963" w:type="dxa"/>
          </w:tcPr>
          <w:p w:rsidR="00072136" w:rsidRPr="00BD585B" w:rsidRDefault="00072136" w:rsidP="00BF1267">
            <w:pPr>
              <w:rPr>
                <w:rFonts w:ascii="Times New Roman" w:eastAsia="Calibri" w:hAnsi="Times New Roman" w:cs="Times New Roman"/>
              </w:rPr>
            </w:pPr>
          </w:p>
        </w:tc>
        <w:tc>
          <w:tcPr>
            <w:tcW w:w="900" w:type="dxa"/>
          </w:tcPr>
          <w:p w:rsidR="00072136" w:rsidRPr="00BD585B" w:rsidRDefault="00072136" w:rsidP="00BF1267">
            <w:pPr>
              <w:rPr>
                <w:rFonts w:ascii="Times New Roman" w:eastAsia="Calibri" w:hAnsi="Times New Roman" w:cs="Times New Roman"/>
              </w:rPr>
            </w:pPr>
          </w:p>
        </w:tc>
        <w:tc>
          <w:tcPr>
            <w:tcW w:w="935" w:type="dxa"/>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648"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215" w:type="dxa"/>
            <w:gridSpan w:val="13"/>
            <w:tcBorders>
              <w:top w:val="single" w:sz="4" w:space="0" w:color="auto"/>
              <w:left w:val="single" w:sz="4" w:space="0" w:color="auto"/>
              <w:bottom w:val="nil"/>
              <w:right w:val="single" w:sz="4" w:space="0" w:color="auto"/>
            </w:tcBorders>
          </w:tcPr>
          <w:p w:rsidR="00072136" w:rsidRPr="00BD585B" w:rsidRDefault="00072136" w:rsidP="00BF1267">
            <w:pPr>
              <w:jc w:val="right"/>
              <w:rPr>
                <w:rFonts w:ascii="Times New Roman" w:eastAsia="Calibri" w:hAnsi="Times New Roman" w:cs="Times New Roman"/>
              </w:rPr>
            </w:pPr>
            <w:r w:rsidRPr="00BD585B">
              <w:rPr>
                <w:rFonts w:ascii="Times New Roman" w:eastAsia="Calibri" w:hAnsi="Times New Roman" w:cs="Times New Roman"/>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648"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215" w:type="dxa"/>
            <w:gridSpan w:val="13"/>
            <w:tcBorders>
              <w:top w:val="single" w:sz="4" w:space="0" w:color="auto"/>
              <w:left w:val="single" w:sz="4" w:space="0" w:color="auto"/>
              <w:bottom w:val="nil"/>
              <w:right w:val="single" w:sz="4" w:space="0" w:color="auto"/>
            </w:tcBorders>
          </w:tcPr>
          <w:p w:rsidR="00072136" w:rsidRPr="00BD585B" w:rsidRDefault="00072136" w:rsidP="00BF1267">
            <w:pPr>
              <w:jc w:val="right"/>
              <w:rPr>
                <w:rFonts w:ascii="Times New Roman" w:eastAsia="Calibri" w:hAnsi="Times New Roman" w:cs="Times New Roman"/>
              </w:rPr>
            </w:pPr>
            <w:r w:rsidRPr="00BD585B">
              <w:rPr>
                <w:rFonts w:ascii="Times New Roman" w:eastAsia="Calibri" w:hAnsi="Times New Roman" w:cs="Times New Roman"/>
              </w:rPr>
              <w:t>Tiešās izmaksas kopā</w:t>
            </w:r>
          </w:p>
        </w:tc>
        <w:tc>
          <w:tcPr>
            <w:tcW w:w="676"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648"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5292" w:type="dxa"/>
            <w:gridSpan w:val="7"/>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1080" w:type="dxa"/>
            <w:gridSpan w:val="2"/>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696"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620"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800"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727"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676"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891"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963"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900"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c>
          <w:tcPr>
            <w:tcW w:w="935" w:type="dxa"/>
            <w:tcBorders>
              <w:top w:val="single" w:sz="4" w:space="0" w:color="auto"/>
              <w:left w:val="nil"/>
              <w:bottom w:val="nil"/>
              <w:right w:val="nil"/>
            </w:tcBorders>
          </w:tcPr>
          <w:p w:rsidR="00072136" w:rsidRPr="00BD585B" w:rsidRDefault="00072136" w:rsidP="00BF1267">
            <w:pPr>
              <w:rPr>
                <w:rFonts w:ascii="Times New Roman" w:eastAsia="Calibri" w:hAnsi="Times New Roman" w:cs="Times New Roman"/>
              </w:rPr>
            </w:pPr>
          </w:p>
        </w:tc>
      </w:tr>
      <w:tr w:rsidR="00072136" w:rsidRPr="00BD585B" w:rsidTr="00C12054">
        <w:tc>
          <w:tcPr>
            <w:tcW w:w="648"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648"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2160"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503" w:type="dxa"/>
            <w:gridSpan w:val="2"/>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2425" w:type="dxa"/>
            <w:gridSpan w:val="3"/>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236" w:type="dxa"/>
            <w:gridSpan w:val="2"/>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1048"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696"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620"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800"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727"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676"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891" w:type="dxa"/>
            <w:tcBorders>
              <w:top w:val="nil"/>
              <w:left w:val="nil"/>
              <w:bottom w:val="nil"/>
              <w:right w:val="nil"/>
            </w:tcBorders>
          </w:tcPr>
          <w:p w:rsidR="00072136" w:rsidRPr="00BD585B" w:rsidRDefault="00072136" w:rsidP="00BF1267">
            <w:pPr>
              <w:rPr>
                <w:rFonts w:ascii="Times New Roman" w:eastAsia="Calibri" w:hAnsi="Times New Roman" w:cs="Times New Roman"/>
              </w:rPr>
            </w:pPr>
          </w:p>
        </w:tc>
        <w:tc>
          <w:tcPr>
            <w:tcW w:w="963" w:type="dxa"/>
            <w:tcBorders>
              <w:top w:val="nil"/>
              <w:left w:val="nil"/>
              <w:bottom w:val="nil"/>
              <w:right w:val="nil"/>
            </w:tcBorders>
          </w:tcPr>
          <w:p w:rsidR="00072136" w:rsidRPr="00BD585B" w:rsidRDefault="00072136" w:rsidP="00BF1267">
            <w:pPr>
              <w:jc w:val="right"/>
              <w:rPr>
                <w:rFonts w:ascii="Times New Roman" w:eastAsia="Calibri" w:hAnsi="Times New Roman" w:cs="Times New Roman"/>
              </w:rPr>
            </w:pPr>
            <w:r w:rsidRPr="00BD585B">
              <w:rPr>
                <w:rFonts w:ascii="Times New Roman" w:eastAsia="Calibri" w:hAnsi="Times New Roman" w:cs="Times New Roman"/>
              </w:rPr>
              <w:t>Kopā</w:t>
            </w:r>
          </w:p>
        </w:tc>
        <w:tc>
          <w:tcPr>
            <w:tcW w:w="1835" w:type="dxa"/>
            <w:gridSpan w:val="2"/>
            <w:tcBorders>
              <w:top w:val="nil"/>
              <w:left w:val="nil"/>
              <w:bottom w:val="single" w:sz="4" w:space="0" w:color="auto"/>
              <w:right w:val="nil"/>
            </w:tcBorders>
          </w:tcPr>
          <w:p w:rsidR="00072136" w:rsidRPr="00BD585B" w:rsidRDefault="00072136" w:rsidP="00BF1267">
            <w:pPr>
              <w:rPr>
                <w:rFonts w:ascii="Times New Roman" w:eastAsia="Calibri" w:hAnsi="Times New Roman" w:cs="Times New Roman"/>
              </w:rPr>
            </w:pPr>
          </w:p>
        </w:tc>
      </w:tr>
    </w:tbl>
    <w:p w:rsidR="00072136" w:rsidRPr="00072136" w:rsidRDefault="00072136" w:rsidP="00BF1267">
      <w:pPr>
        <w:ind w:right="0"/>
        <w:rPr>
          <w:rFonts w:eastAsia="Calibri" w:cs="Times New Roman"/>
          <w:sz w:val="20"/>
          <w:szCs w:val="20"/>
        </w:rPr>
      </w:pPr>
      <w:r w:rsidRPr="00072136">
        <w:rPr>
          <w:rFonts w:eastAsia="Calibri" w:cs="Times New Roman"/>
          <w:sz w:val="20"/>
          <w:szCs w:val="20"/>
        </w:rPr>
        <w:t>Piezīme. * demontāžas un grunts apmaiņas darbiem</w:t>
      </w:r>
    </w:p>
    <w:p w:rsidR="00072136" w:rsidRPr="00072136" w:rsidRDefault="00072136" w:rsidP="00BF1267">
      <w:pPr>
        <w:ind w:right="0"/>
        <w:rPr>
          <w:rFonts w:eastAsia="Calibri" w:cs="Times New Roman"/>
          <w:sz w:val="22"/>
        </w:rPr>
      </w:pPr>
    </w:p>
    <w:p w:rsidR="00072136" w:rsidRPr="00072136" w:rsidRDefault="00072136" w:rsidP="00BF1267">
      <w:pPr>
        <w:ind w:right="0"/>
        <w:rPr>
          <w:rFonts w:eastAsia="Calibri" w:cs="Times New Roman"/>
          <w:sz w:val="22"/>
        </w:rPr>
      </w:pPr>
      <w:r w:rsidRPr="00072136">
        <w:rPr>
          <w:rFonts w:eastAsia="Calibri" w:cs="Times New Roman"/>
          <w:sz w:val="22"/>
        </w:rPr>
        <w:t>Sastādīja: _______________________________________________________________________________________________</w:t>
      </w:r>
    </w:p>
    <w:p w:rsidR="00072136" w:rsidRPr="00072136" w:rsidRDefault="00072136" w:rsidP="00BF1267">
      <w:pPr>
        <w:ind w:left="6480" w:right="0"/>
        <w:rPr>
          <w:rFonts w:eastAsia="Calibri" w:cs="Times New Roman"/>
          <w:sz w:val="20"/>
          <w:szCs w:val="20"/>
        </w:rPr>
      </w:pPr>
      <w:r w:rsidRPr="00072136">
        <w:rPr>
          <w:rFonts w:eastAsia="Calibri" w:cs="Times New Roman"/>
          <w:sz w:val="20"/>
          <w:szCs w:val="20"/>
        </w:rPr>
        <w:t>(paraksts un tā atšifrējums, datums)</w:t>
      </w:r>
    </w:p>
    <w:p w:rsidR="00072136" w:rsidRPr="00072136" w:rsidRDefault="00072136" w:rsidP="00BF1267">
      <w:pPr>
        <w:ind w:right="0"/>
        <w:rPr>
          <w:rFonts w:eastAsia="Calibri" w:cs="Times New Roman"/>
          <w:sz w:val="22"/>
        </w:rPr>
      </w:pPr>
      <w:r w:rsidRPr="00072136">
        <w:rPr>
          <w:rFonts w:eastAsia="Calibri" w:cs="Times New Roman"/>
          <w:sz w:val="22"/>
        </w:rPr>
        <w:t>Pārbaudīja: ______________________________________________________________________________________________</w:t>
      </w:r>
    </w:p>
    <w:p w:rsidR="00072136" w:rsidRPr="00072136" w:rsidRDefault="00072136" w:rsidP="00BF1267">
      <w:pPr>
        <w:ind w:left="6480" w:right="0"/>
        <w:rPr>
          <w:rFonts w:eastAsia="Calibri" w:cs="Times New Roman"/>
          <w:sz w:val="20"/>
          <w:szCs w:val="20"/>
        </w:rPr>
      </w:pPr>
      <w:r w:rsidRPr="00072136">
        <w:rPr>
          <w:rFonts w:eastAsia="Calibri" w:cs="Times New Roman"/>
          <w:sz w:val="20"/>
          <w:szCs w:val="20"/>
        </w:rPr>
        <w:t>(paraksts un tā atšifrējums, datums)</w:t>
      </w:r>
    </w:p>
    <w:p w:rsidR="00072136" w:rsidRPr="00072136" w:rsidRDefault="00072136" w:rsidP="00BF1267">
      <w:pPr>
        <w:ind w:right="0"/>
        <w:rPr>
          <w:rFonts w:eastAsia="Calibri" w:cs="Times New Roman"/>
          <w:sz w:val="22"/>
        </w:rPr>
      </w:pPr>
      <w:r w:rsidRPr="00072136">
        <w:rPr>
          <w:rFonts w:eastAsia="Calibri" w:cs="Times New Roman"/>
          <w:sz w:val="22"/>
        </w:rPr>
        <w:t>Sertifikāta Nr.______________</w:t>
      </w:r>
    </w:p>
    <w:p w:rsidR="00072136" w:rsidRPr="00072136" w:rsidRDefault="00072136" w:rsidP="00BF1267">
      <w:pPr>
        <w:ind w:right="0"/>
        <w:rPr>
          <w:rFonts w:eastAsia="Calibri" w:cs="Times New Roman"/>
          <w:sz w:val="22"/>
        </w:rPr>
      </w:pPr>
    </w:p>
    <w:p w:rsidR="00072136" w:rsidRPr="00072136" w:rsidRDefault="00072136" w:rsidP="00BF1267">
      <w:pPr>
        <w:ind w:left="567" w:right="0"/>
        <w:rPr>
          <w:rFonts w:eastAsia="Calibri" w:cs="Times New Roman"/>
          <w:color w:val="000000"/>
          <w:szCs w:val="24"/>
        </w:rPr>
      </w:pPr>
    </w:p>
    <w:p w:rsidR="00072136" w:rsidRDefault="00072136" w:rsidP="00BF1267">
      <w:pPr>
        <w:ind w:left="567" w:right="0"/>
        <w:rPr>
          <w:rFonts w:eastAsia="Calibri" w:cs="Times New Roman"/>
          <w:color w:val="000000"/>
          <w:szCs w:val="24"/>
        </w:rPr>
      </w:pPr>
      <w:r w:rsidRPr="00072136">
        <w:rPr>
          <w:rFonts w:eastAsia="Calibri" w:cs="Times New Roman"/>
          <w:color w:val="000000"/>
          <w:szCs w:val="24"/>
        </w:rPr>
        <w:t xml:space="preserve">Domes priekšsēdētājs </w:t>
      </w:r>
      <w:r w:rsidRPr="00072136">
        <w:rPr>
          <w:rFonts w:eastAsia="Calibri" w:cs="Times New Roman"/>
          <w:color w:val="000000"/>
          <w:szCs w:val="24"/>
        </w:rPr>
        <w:tab/>
      </w:r>
      <w:r w:rsidRPr="00072136">
        <w:rPr>
          <w:rFonts w:eastAsia="Calibri" w:cs="Times New Roman"/>
          <w:color w:val="000000"/>
          <w:szCs w:val="24"/>
        </w:rPr>
        <w:tab/>
        <w:t xml:space="preserve">(personiskais paraksts) </w:t>
      </w:r>
      <w:r w:rsidRPr="00072136">
        <w:rPr>
          <w:rFonts w:eastAsia="Calibri" w:cs="Times New Roman"/>
          <w:color w:val="000000"/>
          <w:szCs w:val="24"/>
        </w:rPr>
        <w:tab/>
      </w:r>
      <w:r w:rsidRPr="00072136">
        <w:rPr>
          <w:rFonts w:eastAsia="Calibri" w:cs="Times New Roman"/>
          <w:color w:val="000000"/>
          <w:szCs w:val="24"/>
        </w:rPr>
        <w:tab/>
      </w:r>
      <w:r w:rsidRPr="00072136">
        <w:rPr>
          <w:rFonts w:eastAsia="Calibri" w:cs="Times New Roman"/>
          <w:color w:val="000000"/>
          <w:szCs w:val="24"/>
        </w:rPr>
        <w:tab/>
        <w:t>Ē.Lukmans</w:t>
      </w:r>
    </w:p>
    <w:p w:rsidR="00F23C8A" w:rsidRDefault="00F23C8A" w:rsidP="00BF1267">
      <w:pPr>
        <w:ind w:left="567" w:right="0"/>
        <w:rPr>
          <w:rFonts w:eastAsia="Calibri" w:cs="Times New Roman"/>
          <w:color w:val="000000"/>
          <w:sz w:val="20"/>
          <w:szCs w:val="20"/>
        </w:rPr>
      </w:pPr>
      <w:r>
        <w:rPr>
          <w:rFonts w:eastAsia="Calibri" w:cs="Times New Roman"/>
          <w:color w:val="000000"/>
          <w:sz w:val="20"/>
          <w:szCs w:val="20"/>
        </w:rPr>
        <w:t xml:space="preserve">NORAKSTS PAREIZS </w:t>
      </w:r>
    </w:p>
    <w:p w:rsidR="00F23C8A" w:rsidRDefault="00F23C8A" w:rsidP="00BF1267">
      <w:pPr>
        <w:ind w:left="567" w:right="0"/>
        <w:rPr>
          <w:rFonts w:eastAsia="Calibri" w:cs="Times New Roman"/>
          <w:color w:val="000000"/>
          <w:sz w:val="20"/>
          <w:szCs w:val="20"/>
        </w:rPr>
      </w:pPr>
      <w:r>
        <w:rPr>
          <w:rFonts w:eastAsia="Calibri" w:cs="Times New Roman"/>
          <w:color w:val="000000"/>
          <w:sz w:val="20"/>
          <w:szCs w:val="20"/>
        </w:rPr>
        <w:t>Tukuma novada Domes</w:t>
      </w:r>
    </w:p>
    <w:p w:rsidR="00F23C8A" w:rsidRDefault="00F23C8A" w:rsidP="00BF1267">
      <w:pPr>
        <w:ind w:left="567" w:right="0"/>
        <w:rPr>
          <w:rFonts w:eastAsia="Calibri" w:cs="Times New Roman"/>
          <w:color w:val="000000"/>
          <w:sz w:val="20"/>
          <w:szCs w:val="20"/>
        </w:rPr>
      </w:pPr>
      <w:r>
        <w:rPr>
          <w:rFonts w:eastAsia="Calibri" w:cs="Times New Roman"/>
          <w:color w:val="000000"/>
          <w:sz w:val="20"/>
          <w:szCs w:val="20"/>
        </w:rPr>
        <w:t>Administratīvās nodaļas vadītāja</w:t>
      </w:r>
      <w:r>
        <w:rPr>
          <w:rFonts w:eastAsia="Calibri" w:cs="Times New Roman"/>
          <w:color w:val="000000"/>
          <w:sz w:val="20"/>
          <w:szCs w:val="20"/>
        </w:rPr>
        <w:tab/>
      </w:r>
      <w:r>
        <w:rPr>
          <w:rFonts w:eastAsia="Calibri" w:cs="Times New Roman"/>
          <w:color w:val="000000"/>
          <w:sz w:val="20"/>
          <w:szCs w:val="20"/>
        </w:rPr>
        <w:tab/>
      </w:r>
      <w:r>
        <w:rPr>
          <w:rFonts w:eastAsia="Calibri" w:cs="Times New Roman"/>
          <w:color w:val="000000"/>
          <w:sz w:val="20"/>
          <w:szCs w:val="20"/>
        </w:rPr>
        <w:tab/>
      </w:r>
      <w:r>
        <w:rPr>
          <w:rFonts w:eastAsia="Calibri" w:cs="Times New Roman"/>
          <w:color w:val="000000"/>
          <w:sz w:val="20"/>
          <w:szCs w:val="20"/>
        </w:rPr>
        <w:tab/>
      </w:r>
      <w:r>
        <w:rPr>
          <w:rFonts w:eastAsia="Calibri" w:cs="Times New Roman"/>
          <w:color w:val="000000"/>
          <w:sz w:val="20"/>
          <w:szCs w:val="20"/>
        </w:rPr>
        <w:tab/>
      </w:r>
      <w:r>
        <w:rPr>
          <w:rFonts w:eastAsia="Calibri" w:cs="Times New Roman"/>
          <w:color w:val="000000"/>
          <w:sz w:val="20"/>
          <w:szCs w:val="20"/>
        </w:rPr>
        <w:tab/>
      </w:r>
      <w:r>
        <w:rPr>
          <w:rFonts w:eastAsia="Calibri" w:cs="Times New Roman"/>
          <w:color w:val="000000"/>
          <w:sz w:val="20"/>
          <w:szCs w:val="20"/>
        </w:rPr>
        <w:tab/>
        <w:t>R.Skudra</w:t>
      </w:r>
    </w:p>
    <w:p w:rsidR="00F23C8A" w:rsidRPr="00F23C8A" w:rsidRDefault="00F23C8A" w:rsidP="00BF1267">
      <w:pPr>
        <w:ind w:left="567" w:right="0"/>
        <w:rPr>
          <w:rFonts w:eastAsia="Calibri" w:cs="Times New Roman"/>
          <w:color w:val="000000"/>
          <w:sz w:val="20"/>
          <w:szCs w:val="20"/>
        </w:rPr>
      </w:pPr>
      <w:r>
        <w:rPr>
          <w:rFonts w:eastAsia="Calibri" w:cs="Times New Roman"/>
          <w:color w:val="000000"/>
          <w:sz w:val="20"/>
          <w:szCs w:val="20"/>
        </w:rPr>
        <w:t>26.10.2018.</w:t>
      </w:r>
    </w:p>
    <w:p w:rsidR="00072136" w:rsidRPr="00072136" w:rsidRDefault="00072136" w:rsidP="00BF1267">
      <w:pPr>
        <w:ind w:left="567" w:right="0"/>
        <w:rPr>
          <w:rFonts w:ascii="Calibri" w:eastAsia="Calibri" w:hAnsi="Calibri" w:cs="Times New Roman"/>
          <w:color w:val="000000"/>
          <w:sz w:val="18"/>
          <w:szCs w:val="18"/>
          <w:lang w:eastAsia="lv-LV"/>
        </w:rPr>
      </w:pPr>
      <w:r w:rsidRPr="00072136">
        <w:rPr>
          <w:rFonts w:eastAsia="Calibri" w:cs="Times New Roman"/>
          <w:color w:val="000000"/>
          <w:sz w:val="20"/>
          <w:szCs w:val="20"/>
        </w:rPr>
        <w:tab/>
      </w:r>
      <w:r w:rsidRPr="00072136">
        <w:rPr>
          <w:rFonts w:eastAsia="Calibri" w:cs="Times New Roman"/>
          <w:color w:val="000000"/>
          <w:sz w:val="20"/>
          <w:szCs w:val="20"/>
        </w:rPr>
        <w:tab/>
      </w:r>
      <w:r w:rsidRPr="00072136">
        <w:rPr>
          <w:rFonts w:eastAsia="Calibri" w:cs="Times New Roman"/>
          <w:color w:val="000000"/>
          <w:sz w:val="20"/>
          <w:szCs w:val="20"/>
        </w:rPr>
        <w:tab/>
      </w:r>
      <w:r w:rsidRPr="00072136">
        <w:rPr>
          <w:rFonts w:eastAsia="Calibri" w:cs="Times New Roman"/>
          <w:color w:val="000000"/>
          <w:sz w:val="20"/>
          <w:szCs w:val="20"/>
        </w:rPr>
        <w:tab/>
      </w:r>
      <w:r w:rsidRPr="00072136">
        <w:rPr>
          <w:rFonts w:eastAsia="Calibri" w:cs="Times New Roman"/>
          <w:color w:val="000000"/>
          <w:sz w:val="20"/>
          <w:szCs w:val="20"/>
        </w:rPr>
        <w:tab/>
      </w:r>
      <w:r w:rsidRPr="00072136">
        <w:rPr>
          <w:rFonts w:eastAsia="Calibri" w:cs="Times New Roman"/>
          <w:color w:val="000000"/>
          <w:sz w:val="20"/>
          <w:szCs w:val="20"/>
        </w:rPr>
        <w:tab/>
      </w:r>
    </w:p>
    <w:p w:rsidR="00072136" w:rsidRPr="00072136" w:rsidRDefault="00072136" w:rsidP="00BF1267">
      <w:pPr>
        <w:ind w:left="11520" w:right="-1333" w:hanging="38"/>
        <w:rPr>
          <w:rFonts w:ascii="Calibri" w:eastAsia="Calibri" w:hAnsi="Calibri" w:cs="Times New Roman"/>
          <w:color w:val="000000"/>
          <w:sz w:val="18"/>
          <w:szCs w:val="18"/>
          <w:lang w:eastAsia="lv-LV"/>
        </w:rPr>
        <w:sectPr w:rsidR="00072136" w:rsidRPr="00072136" w:rsidSect="00C12054">
          <w:pgSz w:w="16838" w:h="11906" w:orient="landscape" w:code="9"/>
          <w:pgMar w:top="993" w:right="1134" w:bottom="567" w:left="851" w:header="709" w:footer="709" w:gutter="0"/>
          <w:cols w:space="708"/>
          <w:docGrid w:linePitch="360"/>
        </w:sectPr>
      </w:pPr>
    </w:p>
    <w:p w:rsidR="00072136" w:rsidRPr="00072136" w:rsidRDefault="00072136" w:rsidP="00BF1267">
      <w:pPr>
        <w:ind w:left="5760" w:right="-1" w:firstLine="720"/>
        <w:rPr>
          <w:rFonts w:eastAsia="Times New Roman" w:cs="Times New Roman"/>
          <w:sz w:val="20"/>
          <w:szCs w:val="20"/>
          <w:lang w:eastAsia="lv-LV"/>
        </w:rPr>
      </w:pPr>
      <w:r w:rsidRPr="00072136">
        <w:rPr>
          <w:rFonts w:eastAsia="Times New Roman" w:cs="Times New Roman"/>
          <w:sz w:val="20"/>
          <w:szCs w:val="20"/>
          <w:lang w:eastAsia="lv-LV"/>
        </w:rPr>
        <w:lastRenderedPageBreak/>
        <w:t xml:space="preserve">3.pielikums </w:t>
      </w:r>
    </w:p>
    <w:p w:rsidR="00072136" w:rsidRPr="00072136" w:rsidRDefault="00072136" w:rsidP="00BF1267">
      <w:pPr>
        <w:ind w:right="-1"/>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Tukuma novada Domes 29.06.2016. </w:t>
      </w:r>
    </w:p>
    <w:p w:rsidR="00072136" w:rsidRPr="00072136" w:rsidRDefault="00072136" w:rsidP="00BF1267">
      <w:pPr>
        <w:ind w:right="-1"/>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saistošajiem noteikumiem Nr.18</w:t>
      </w:r>
    </w:p>
    <w:p w:rsidR="00072136" w:rsidRPr="00072136" w:rsidRDefault="00072136" w:rsidP="00BF1267">
      <w:pPr>
        <w:ind w:right="-1"/>
        <w:jc w:val="center"/>
        <w:rPr>
          <w:rFonts w:eastAsia="Times New Roman" w:cs="Times New Roman"/>
          <w:color w:val="000000"/>
          <w:szCs w:val="24"/>
        </w:rPr>
      </w:pPr>
    </w:p>
    <w:p w:rsidR="00072136" w:rsidRPr="00072136" w:rsidRDefault="00072136" w:rsidP="00BF1267">
      <w:pPr>
        <w:ind w:right="-1"/>
        <w:jc w:val="center"/>
        <w:rPr>
          <w:rFonts w:eastAsia="Times New Roman" w:cs="Times New Roman"/>
          <w:color w:val="000000"/>
          <w:szCs w:val="24"/>
        </w:rPr>
      </w:pPr>
    </w:p>
    <w:p w:rsidR="00072136" w:rsidRPr="00072136" w:rsidRDefault="00072136" w:rsidP="00BF1267">
      <w:pPr>
        <w:ind w:right="-1"/>
        <w:jc w:val="center"/>
        <w:rPr>
          <w:rFonts w:eastAsia="Times New Roman" w:cs="Times New Roman"/>
          <w:b/>
          <w:color w:val="000000"/>
          <w:szCs w:val="24"/>
        </w:rPr>
      </w:pPr>
      <w:r w:rsidRPr="00072136">
        <w:rPr>
          <w:rFonts w:eastAsia="Times New Roman" w:cs="Times New Roman"/>
          <w:b/>
          <w:color w:val="000000"/>
          <w:szCs w:val="24"/>
        </w:rPr>
        <w:t>LĪGUMS</w:t>
      </w:r>
    </w:p>
    <w:p w:rsidR="00072136" w:rsidRPr="00072136" w:rsidRDefault="00072136" w:rsidP="00BF1267">
      <w:pPr>
        <w:ind w:right="-1"/>
        <w:jc w:val="center"/>
        <w:rPr>
          <w:rFonts w:eastAsia="Times New Roman" w:cs="Times New Roman"/>
          <w:b/>
          <w:color w:val="000000"/>
          <w:szCs w:val="24"/>
        </w:rPr>
      </w:pPr>
      <w:r w:rsidRPr="00072136">
        <w:rPr>
          <w:rFonts w:eastAsia="Times New Roman" w:cs="Times New Roman"/>
          <w:b/>
          <w:color w:val="000000"/>
          <w:szCs w:val="24"/>
        </w:rPr>
        <w:t>par ēkas fasādes atjaunošanu</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Tukumā, 20.....gada</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w:t>
      </w:r>
      <w:r w:rsidRPr="00072136">
        <w:rPr>
          <w:rFonts w:eastAsia="Times New Roman" w:cs="Times New Roman"/>
          <w:color w:val="000000"/>
          <w:szCs w:val="24"/>
        </w:rPr>
        <w:tab/>
      </w:r>
      <w:r w:rsidRPr="00072136">
        <w:rPr>
          <w:rFonts w:eastAsia="Times New Roman" w:cs="Times New Roman"/>
          <w:color w:val="000000"/>
          <w:szCs w:val="24"/>
        </w:rPr>
        <w:tab/>
      </w:r>
      <w:r w:rsidRPr="00072136">
        <w:rPr>
          <w:rFonts w:eastAsia="Times New Roman" w:cs="Times New Roman"/>
          <w:color w:val="000000"/>
          <w:szCs w:val="24"/>
        </w:rPr>
        <w:tab/>
      </w:r>
      <w:r w:rsidRPr="00072136">
        <w:rPr>
          <w:rFonts w:eastAsia="Times New Roman" w:cs="Times New Roman"/>
          <w:color w:val="000000"/>
          <w:szCs w:val="24"/>
        </w:rPr>
        <w:tab/>
      </w:r>
      <w:r w:rsidRPr="00072136">
        <w:rPr>
          <w:rFonts w:eastAsia="Times New Roman" w:cs="Times New Roman"/>
          <w:color w:val="000000"/>
          <w:szCs w:val="24"/>
        </w:rPr>
        <w:tab/>
      </w:r>
      <w:r w:rsidRPr="00072136">
        <w:rPr>
          <w:rFonts w:eastAsia="Times New Roman" w:cs="Times New Roman"/>
          <w:color w:val="000000"/>
          <w:szCs w:val="24"/>
        </w:rPr>
        <w:tab/>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Nr. .........</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b/>
          <w:bCs/>
          <w:color w:val="000000"/>
          <w:szCs w:val="24"/>
        </w:rPr>
        <w:t>Tukuma novada Dome</w:t>
      </w:r>
      <w:r w:rsidRPr="00072136">
        <w:rPr>
          <w:rFonts w:eastAsia="Times New Roman" w:cs="Times New Roman"/>
          <w:color w:val="000000"/>
          <w:szCs w:val="24"/>
        </w:rPr>
        <w:t>, reģ.Nr.90000050975, pašvaldības izpilddirektora</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 personā (turpmāk – DOME) un</w:t>
      </w:r>
      <w:proofErr w:type="gramStart"/>
      <w:r w:rsidRPr="00072136">
        <w:rPr>
          <w:rFonts w:eastAsia="Times New Roman" w:cs="Times New Roman"/>
          <w:color w:val="000000"/>
          <w:szCs w:val="24"/>
        </w:rPr>
        <w:t xml:space="preserve"> </w:t>
      </w:r>
      <w:r w:rsidRPr="00072136">
        <w:rPr>
          <w:rFonts w:eastAsia="Times New Roman" w:cs="Times New Roman"/>
          <w:b/>
          <w:bCs/>
          <w:color w:val="000000"/>
          <w:szCs w:val="24"/>
        </w:rPr>
        <w:t>.</w:t>
      </w:r>
      <w:proofErr w:type="gramEnd"/>
      <w:r w:rsidRPr="00072136">
        <w:rPr>
          <w:rFonts w:eastAsia="Times New Roman" w:cs="Times New Roman"/>
          <w:b/>
          <w:bCs/>
          <w:color w:val="000000"/>
          <w:szCs w:val="24"/>
        </w:rPr>
        <w:t xml:space="preserve">....................................., </w:t>
      </w:r>
      <w:proofErr w:type="spellStart"/>
      <w:r w:rsidRPr="00072136">
        <w:rPr>
          <w:rFonts w:eastAsia="Times New Roman" w:cs="Times New Roman"/>
          <w:color w:val="000000"/>
          <w:szCs w:val="24"/>
        </w:rPr>
        <w:t>reģ.Nr</w:t>
      </w:r>
      <w:proofErr w:type="spellEnd"/>
      <w:r w:rsidRPr="00072136">
        <w:rPr>
          <w:rFonts w:eastAsia="Times New Roman" w:cs="Times New Roman"/>
          <w:color w:val="000000"/>
          <w:szCs w:val="24"/>
        </w:rPr>
        <w:t>.......... vai personas kods</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 xml:space="preserve">...................................... personā (turpmāk – IZPILDĪTĀJS), </w:t>
      </w: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 xml:space="preserve">abi kopā turpmāk saukti „Puses”, </w:t>
      </w:r>
    </w:p>
    <w:p w:rsidR="00072136" w:rsidRPr="00072136" w:rsidRDefault="00072136" w:rsidP="00BF1267">
      <w:pPr>
        <w:ind w:right="-1"/>
        <w:rPr>
          <w:rFonts w:eastAsia="Times New Roman" w:cs="Times New Roman"/>
          <w:szCs w:val="24"/>
        </w:rPr>
      </w:pPr>
      <w:r w:rsidRPr="00072136">
        <w:rPr>
          <w:rFonts w:eastAsia="Times New Roman" w:cs="Times New Roman"/>
          <w:szCs w:val="24"/>
        </w:rPr>
        <w:t>pamatojoties uz Tukuma novada Domes 29.06.2016. saistošajiem noteikumiem Nr.18 “Par pašvaldības palīdzību ēku fasāžu atjaunošanai” (prot. Nr.9, 6.§.),</w:t>
      </w:r>
      <w:r w:rsidRPr="00072136">
        <w:rPr>
          <w:rFonts w:eastAsia="Times New Roman" w:cs="Times New Roman"/>
          <w:szCs w:val="24"/>
          <w:lang w:eastAsia="lv-LV"/>
        </w:rPr>
        <w:t xml:space="preserve"> Fasāžu atjaunošanas izvērtēšanas komisijas (turpmāk – Komisija)</w:t>
      </w:r>
      <w:proofErr w:type="gramStart"/>
      <w:r w:rsidRPr="00072136">
        <w:rPr>
          <w:rFonts w:eastAsia="Times New Roman" w:cs="Times New Roman"/>
          <w:szCs w:val="24"/>
          <w:lang w:eastAsia="lv-LV"/>
        </w:rPr>
        <w:t xml:space="preserve"> .</w:t>
      </w:r>
      <w:proofErr w:type="gramEnd"/>
      <w:r w:rsidRPr="00072136">
        <w:rPr>
          <w:rFonts w:eastAsia="Times New Roman" w:cs="Times New Roman"/>
          <w:szCs w:val="24"/>
          <w:lang w:eastAsia="lv-LV"/>
        </w:rPr>
        <w:t>....gada ....... lēmumu (</w:t>
      </w:r>
      <w:proofErr w:type="spellStart"/>
      <w:r w:rsidRPr="00072136">
        <w:rPr>
          <w:rFonts w:eastAsia="Times New Roman" w:cs="Times New Roman"/>
          <w:szCs w:val="24"/>
          <w:lang w:eastAsia="lv-LV"/>
        </w:rPr>
        <w:t>prot.Nr</w:t>
      </w:r>
      <w:proofErr w:type="spellEnd"/>
      <w:r w:rsidRPr="00072136">
        <w:rPr>
          <w:rFonts w:eastAsia="Times New Roman" w:cs="Times New Roman"/>
          <w:szCs w:val="24"/>
          <w:lang w:eastAsia="lv-LV"/>
        </w:rPr>
        <w:t>....,... §),</w:t>
      </w:r>
      <w:r w:rsidRPr="00072136">
        <w:rPr>
          <w:rFonts w:eastAsia="Times New Roman" w:cs="Times New Roman"/>
          <w:szCs w:val="24"/>
        </w:rPr>
        <w:t xml:space="preserve"> noslēdz līgumu par ēkas fasādes atjaunošanu (turpmāk – Līgums):</w:t>
      </w:r>
    </w:p>
    <w:p w:rsidR="00072136" w:rsidRPr="00072136" w:rsidRDefault="00072136" w:rsidP="00BF1267">
      <w:pPr>
        <w:ind w:right="-1"/>
        <w:rPr>
          <w:rFonts w:eastAsia="Times New Roman" w:cs="Times New Roman"/>
          <w:color w:val="000000"/>
          <w:szCs w:val="24"/>
        </w:rPr>
      </w:pPr>
    </w:p>
    <w:p w:rsidR="00072136" w:rsidRPr="00072136" w:rsidRDefault="00072136" w:rsidP="00BF1267">
      <w:pPr>
        <w:spacing w:line="360" w:lineRule="auto"/>
        <w:ind w:right="-1"/>
        <w:jc w:val="left"/>
        <w:rPr>
          <w:rFonts w:eastAsia="Times New Roman" w:cs="Times New Roman"/>
          <w:color w:val="000000"/>
          <w:szCs w:val="24"/>
        </w:rPr>
      </w:pPr>
      <w:r w:rsidRPr="00072136">
        <w:rPr>
          <w:rFonts w:eastAsia="Times New Roman" w:cs="Times New Roman"/>
          <w:color w:val="000000"/>
          <w:szCs w:val="24"/>
        </w:rPr>
        <w:tab/>
        <w:t>1. IZPILDĪTĀJS veic</w:t>
      </w:r>
      <w:proofErr w:type="gramStart"/>
      <w:r w:rsidRPr="00072136">
        <w:rPr>
          <w:rFonts w:eastAsia="Times New Roman" w:cs="Times New Roman"/>
          <w:color w:val="000000"/>
          <w:szCs w:val="24"/>
        </w:rPr>
        <w:t xml:space="preserve"> un</w:t>
      </w:r>
      <w:proofErr w:type="gramEnd"/>
      <w:r w:rsidRPr="00072136">
        <w:rPr>
          <w:rFonts w:eastAsia="Times New Roman" w:cs="Times New Roman"/>
          <w:color w:val="000000"/>
          <w:szCs w:val="24"/>
        </w:rPr>
        <w:t xml:space="preserve"> DOME apmaksā ēkas </w:t>
      </w:r>
      <w:r w:rsidRPr="00072136">
        <w:rPr>
          <w:rFonts w:eastAsia="Times New Roman" w:cs="Times New Roman"/>
          <w:b/>
          <w:bCs/>
          <w:color w:val="000000"/>
          <w:szCs w:val="24"/>
        </w:rPr>
        <w:t>___________________________________</w:t>
      </w:r>
    </w:p>
    <w:p w:rsidR="00072136" w:rsidRPr="00072136" w:rsidRDefault="00072136" w:rsidP="00BF1267">
      <w:pPr>
        <w:spacing w:line="360" w:lineRule="auto"/>
        <w:ind w:right="-1"/>
        <w:rPr>
          <w:rFonts w:eastAsia="Times New Roman" w:cs="Times New Roman"/>
          <w:color w:val="000000"/>
          <w:szCs w:val="24"/>
        </w:rPr>
      </w:pPr>
      <w:r w:rsidRPr="00072136">
        <w:rPr>
          <w:rFonts w:eastAsia="Times New Roman" w:cs="Times New Roman"/>
          <w:color w:val="000000"/>
          <w:szCs w:val="24"/>
        </w:rPr>
        <w:t>_____________________________________________________________________________</w:t>
      </w:r>
    </w:p>
    <w:p w:rsidR="00072136" w:rsidRPr="00072136" w:rsidRDefault="00072136" w:rsidP="00BF1267">
      <w:pPr>
        <w:spacing w:line="360" w:lineRule="auto"/>
        <w:ind w:right="-1"/>
        <w:jc w:val="left"/>
        <w:rPr>
          <w:rFonts w:eastAsia="Times New Roman" w:cs="Times New Roman"/>
          <w:sz w:val="18"/>
          <w:szCs w:val="24"/>
        </w:rPr>
      </w:pPr>
      <w:r w:rsidRPr="00072136">
        <w:rPr>
          <w:rFonts w:eastAsia="Times New Roman" w:cs="Times New Roman"/>
          <w:sz w:val="18"/>
          <w:szCs w:val="24"/>
        </w:rPr>
        <w:t xml:space="preserve">                                                                           (ēkas adrese, kadastra apzīmējums)</w:t>
      </w: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fasādes atjaunošanas darbus saskaņā ar pieteikumu, izmaksu tāmi un Komisijas lēmumu.</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b/>
          <w:bCs/>
          <w:color w:val="000000"/>
          <w:szCs w:val="24"/>
        </w:rPr>
      </w:pPr>
      <w:r w:rsidRPr="00072136">
        <w:rPr>
          <w:rFonts w:eastAsia="Times New Roman" w:cs="Times New Roman"/>
          <w:color w:val="000000"/>
          <w:szCs w:val="24"/>
        </w:rPr>
        <w:tab/>
        <w:t xml:space="preserve">2. Ēkas fasādes atjaunošanas darbi (turpmāk – Darbi) tiek </w:t>
      </w:r>
      <w:r w:rsidRPr="00072136">
        <w:rPr>
          <w:rFonts w:eastAsia="Times New Roman" w:cs="Times New Roman"/>
          <w:b/>
          <w:bCs/>
          <w:color w:val="000000"/>
          <w:szCs w:val="24"/>
        </w:rPr>
        <w:t>uzsākti</w:t>
      </w:r>
      <w:proofErr w:type="gramStart"/>
      <w:r w:rsidRPr="00072136">
        <w:rPr>
          <w:rFonts w:eastAsia="Times New Roman" w:cs="Times New Roman"/>
          <w:b/>
          <w:bCs/>
          <w:color w:val="000000"/>
          <w:szCs w:val="24"/>
        </w:rPr>
        <w:t xml:space="preserve"> .</w:t>
      </w:r>
      <w:proofErr w:type="gramEnd"/>
      <w:r w:rsidRPr="00072136">
        <w:rPr>
          <w:rFonts w:eastAsia="Times New Roman" w:cs="Times New Roman"/>
          <w:b/>
          <w:bCs/>
          <w:color w:val="000000"/>
          <w:szCs w:val="24"/>
        </w:rPr>
        <w:t>...............................</w:t>
      </w:r>
      <w:r w:rsidRPr="00072136">
        <w:rPr>
          <w:rFonts w:eastAsia="Times New Roman" w:cs="Times New Roman"/>
          <w:color w:val="000000"/>
          <w:szCs w:val="24"/>
        </w:rPr>
        <w:t xml:space="preserve"> un IZPILDĪTĀJS tos pabeidz ne vēlāk kā </w:t>
      </w:r>
      <w:r w:rsidRPr="00072136">
        <w:rPr>
          <w:rFonts w:eastAsia="Times New Roman" w:cs="Times New Roman"/>
          <w:b/>
          <w:bCs/>
          <w:color w:val="000000"/>
          <w:szCs w:val="24"/>
        </w:rPr>
        <w:t>līdz</w:t>
      </w:r>
      <w:proofErr w:type="gramStart"/>
      <w:r w:rsidRPr="00072136">
        <w:rPr>
          <w:rFonts w:eastAsia="Times New Roman" w:cs="Times New Roman"/>
          <w:b/>
          <w:bCs/>
          <w:color w:val="000000"/>
          <w:szCs w:val="24"/>
        </w:rPr>
        <w:t xml:space="preserve"> .</w:t>
      </w:r>
      <w:proofErr w:type="gramEnd"/>
      <w:r w:rsidRPr="00072136">
        <w:rPr>
          <w:rFonts w:eastAsia="Times New Roman" w:cs="Times New Roman"/>
          <w:b/>
          <w:bCs/>
          <w:color w:val="000000"/>
          <w:szCs w:val="24"/>
        </w:rPr>
        <w:t xml:space="preserve">......gada </w:t>
      </w:r>
      <w:proofErr w:type="gramStart"/>
      <w:r w:rsidRPr="00072136">
        <w:rPr>
          <w:rFonts w:eastAsia="Times New Roman" w:cs="Times New Roman"/>
          <w:b/>
          <w:bCs/>
          <w:color w:val="000000"/>
          <w:szCs w:val="24"/>
        </w:rPr>
        <w:t>15.novembrim</w:t>
      </w:r>
      <w:proofErr w:type="gramEnd"/>
      <w:r w:rsidRPr="00072136">
        <w:rPr>
          <w:rFonts w:eastAsia="Times New Roman" w:cs="Times New Roman"/>
          <w:b/>
          <w:bCs/>
          <w:color w:val="000000"/>
          <w:szCs w:val="24"/>
        </w:rPr>
        <w:t xml:space="preserve">. </w:t>
      </w: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3. DOMES līdzfinansējums saskaņā ar Komisijas lēmumu ir</w:t>
      </w:r>
      <w:proofErr w:type="gramStart"/>
      <w:r w:rsidRPr="00072136">
        <w:rPr>
          <w:rFonts w:eastAsia="Times New Roman" w:cs="Times New Roman"/>
          <w:color w:val="000000"/>
          <w:szCs w:val="24"/>
        </w:rPr>
        <w:t xml:space="preserve"> </w:t>
      </w:r>
      <w:r w:rsidRPr="00072136">
        <w:rPr>
          <w:rFonts w:eastAsia="Times New Roman" w:cs="Times New Roman"/>
          <w:b/>
          <w:bCs/>
          <w:color w:val="000000"/>
          <w:szCs w:val="24"/>
        </w:rPr>
        <w:t>.</w:t>
      </w:r>
      <w:proofErr w:type="gramEnd"/>
      <w:r w:rsidRPr="00072136">
        <w:rPr>
          <w:rFonts w:eastAsia="Times New Roman" w:cs="Times New Roman"/>
          <w:b/>
          <w:bCs/>
          <w:color w:val="000000"/>
          <w:szCs w:val="24"/>
        </w:rPr>
        <w:t xml:space="preserve">....................... </w:t>
      </w:r>
      <w:proofErr w:type="spellStart"/>
      <w:r w:rsidRPr="00072136">
        <w:rPr>
          <w:rFonts w:eastAsia="Times New Roman" w:cs="Times New Roman"/>
          <w:b/>
          <w:bCs/>
          <w:i/>
          <w:color w:val="000000"/>
          <w:szCs w:val="24"/>
        </w:rPr>
        <w:t>euro</w:t>
      </w:r>
      <w:proofErr w:type="spellEnd"/>
      <w:r w:rsidRPr="00072136">
        <w:rPr>
          <w:rFonts w:eastAsia="Times New Roman" w:cs="Times New Roman"/>
          <w:color w:val="000000"/>
          <w:szCs w:val="24"/>
        </w:rPr>
        <w:t>(..................................) apmērā.</w:t>
      </w: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4. Pēc Darbu pabeigšanas tos novērtē Tukuma novada būvvalde (turpmāk – Būvvalde) un 5 (piecu) darba dienu laikā dod slēdzienu Komisijai.</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 xml:space="preserve">5. </w:t>
      </w:r>
      <w:proofErr w:type="gramStart"/>
      <w:r w:rsidRPr="00072136">
        <w:rPr>
          <w:rFonts w:eastAsia="Times New Roman" w:cs="Times New Roman"/>
          <w:color w:val="000000"/>
          <w:szCs w:val="24"/>
        </w:rPr>
        <w:t>Ja Darbi izpildīti pienācīgā kvalitātē</w:t>
      </w:r>
      <w:proofErr w:type="gramEnd"/>
      <w:r w:rsidRPr="00072136">
        <w:rPr>
          <w:rFonts w:eastAsia="Times New Roman" w:cs="Times New Roman"/>
          <w:color w:val="000000"/>
          <w:szCs w:val="24"/>
        </w:rPr>
        <w:t xml:space="preserve"> un ievērojot to izpildes termiņu, pēc Darbu pieņemšanas-nodošanas akta iesniegšanas DOMEI Komisija 10 (desmit) darba dienu laikā pieņem lēmumu par piešķirtā līdzfinansējuma izmaksāšanu </w:t>
      </w:r>
      <w:r w:rsidRPr="00072136">
        <w:rPr>
          <w:rFonts w:eastAsia="Times New Roman" w:cs="Times New Roman"/>
          <w:caps/>
          <w:color w:val="000000"/>
          <w:szCs w:val="24"/>
        </w:rPr>
        <w:t>IZPILDĪTĀJAM.</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6. DOMES līdzfinansējumu IZPILDĪTĀJAM izmaksā 10 (desmit) dienu laikā pēc Komisijas lēmuma par līdzfinansējuma izmaksāšanu pieņemšanas, pārskaitot uz IZPILDĪTĀJA kontu.</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 xml:space="preserve">7. Ja Darbi nav izpildīti sākotnēji paredzētajā apjomā, tad saskaņā ar Būvvaldes atzinumu Līguma 3.punktā paredzētais līdzfinansējums tiek samazināts proporcionāli neizpildītajiem Darbiem, par ko Komisija pieņem attiecīgu lēmumu. </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i/>
          <w:color w:val="1F497D"/>
          <w:szCs w:val="24"/>
        </w:rPr>
      </w:pPr>
      <w:r w:rsidRPr="00072136">
        <w:rPr>
          <w:rFonts w:eastAsia="Times New Roman" w:cs="Times New Roman"/>
          <w:color w:val="000000"/>
          <w:szCs w:val="24"/>
        </w:rPr>
        <w:tab/>
        <w:t>8. Ja Darbi saskaņā ar Būvvaldes lēmumu nav atzīti par izpildītiem nepieciešamā kvalitātē vai, ja nav ievēroti Darbu izpildes termiņi, piešķirtais līdzfinansējums IZPILDĪTĀJAM tiek samazināts par 10% no kopējās līdzfinansējuma summas.</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szCs w:val="24"/>
        </w:rPr>
      </w:pPr>
      <w:r w:rsidRPr="00072136">
        <w:rPr>
          <w:rFonts w:eastAsia="Times New Roman" w:cs="Times New Roman"/>
          <w:szCs w:val="24"/>
        </w:rPr>
        <w:tab/>
        <w:t xml:space="preserve">9. DOME var vienpusēji lauzt Līgumu, ja IZPILDĪTĀJS nav izpildījis DOMES </w:t>
      </w:r>
      <w:proofErr w:type="gramStart"/>
      <w:r w:rsidRPr="00072136">
        <w:rPr>
          <w:rFonts w:eastAsia="Times New Roman" w:cs="Times New Roman"/>
          <w:szCs w:val="24"/>
        </w:rPr>
        <w:t>2016.gada</w:t>
      </w:r>
      <w:proofErr w:type="gramEnd"/>
      <w:r w:rsidRPr="00072136">
        <w:rPr>
          <w:rFonts w:eastAsia="Times New Roman" w:cs="Times New Roman"/>
          <w:szCs w:val="24"/>
        </w:rPr>
        <w:t xml:space="preserve"> 26.jūnija saistošo noteikumu Nr.18 “Par pašvaldības palīdzību ēku fasāžu atjaunošanai” vai Līguma nosacījumus, vai Būvvaldes norādījumus. Par Līguma vienpusēju laušanu DOME Paziņošanas likumā noteiktā kārtībā paziņo IZPILDĪTĀJAM 10 (desmit) darba dienas iepriekš. </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10. Līgumu var izbeigt, Pusēm rakstveidā vienojoties.</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11. Visi Līguma grozījumi ir noformējami rakstveidā un iegūst spēku ar brīdi, kad tos parakstījušas Puses.</w:t>
      </w:r>
    </w:p>
    <w:p w:rsidR="00072136" w:rsidRPr="00072136" w:rsidRDefault="00072136" w:rsidP="00BF1267">
      <w:pPr>
        <w:ind w:right="-1"/>
        <w:rPr>
          <w:rFonts w:eastAsia="Times New Roman" w:cs="Times New Roman"/>
          <w:color w:val="000000"/>
          <w:szCs w:val="24"/>
        </w:rPr>
      </w:pPr>
    </w:p>
    <w:p w:rsidR="00072136" w:rsidRPr="00072136" w:rsidRDefault="00072136" w:rsidP="00BF1267">
      <w:pPr>
        <w:ind w:right="-1"/>
        <w:rPr>
          <w:rFonts w:eastAsia="Times New Roman" w:cs="Times New Roman"/>
          <w:color w:val="000000"/>
          <w:szCs w:val="24"/>
        </w:rPr>
      </w:pPr>
      <w:r w:rsidRPr="00072136">
        <w:rPr>
          <w:rFonts w:eastAsia="Times New Roman" w:cs="Times New Roman"/>
          <w:color w:val="000000"/>
          <w:szCs w:val="24"/>
        </w:rPr>
        <w:tab/>
        <w:t>12. Līgums sastādīts uz 2 lapām ar pielikumiem uz _____ lapām 2 (divos) eksemplāros, pa 1 (vienam) eksemplāram katrai Pusei. Abiem Līguma eksemplāriem ir vienāds juridiskais spēks.</w:t>
      </w:r>
    </w:p>
    <w:p w:rsidR="00072136" w:rsidRPr="00072136" w:rsidRDefault="00072136" w:rsidP="00BF1267">
      <w:pPr>
        <w:tabs>
          <w:tab w:val="left" w:pos="840"/>
        </w:tabs>
        <w:overflowPunct w:val="0"/>
        <w:autoSpaceDE w:val="0"/>
        <w:autoSpaceDN w:val="0"/>
        <w:adjustRightInd w:val="0"/>
        <w:spacing w:line="360" w:lineRule="auto"/>
        <w:ind w:right="-1"/>
        <w:textAlignment w:val="baseline"/>
        <w:rPr>
          <w:rFonts w:eastAsia="Times New Roman" w:cs="Times New Roman"/>
          <w:color w:val="000000"/>
          <w:szCs w:val="20"/>
        </w:rPr>
      </w:pPr>
    </w:p>
    <w:p w:rsidR="00072136" w:rsidRPr="00072136" w:rsidRDefault="00072136" w:rsidP="00BF1267">
      <w:pPr>
        <w:tabs>
          <w:tab w:val="left" w:pos="840"/>
        </w:tabs>
        <w:overflowPunct w:val="0"/>
        <w:autoSpaceDE w:val="0"/>
        <w:autoSpaceDN w:val="0"/>
        <w:adjustRightInd w:val="0"/>
        <w:spacing w:line="360" w:lineRule="auto"/>
        <w:ind w:right="-908"/>
        <w:textAlignment w:val="baseline"/>
        <w:rPr>
          <w:rFonts w:eastAsia="Times New Roman" w:cs="Times New Roman"/>
          <w:color w:val="000000"/>
          <w:szCs w:val="20"/>
        </w:rPr>
      </w:pPr>
      <w:r w:rsidRPr="00072136">
        <w:rPr>
          <w:rFonts w:eastAsia="Times New Roman" w:cs="Times New Roman"/>
          <w:color w:val="000000"/>
          <w:szCs w:val="20"/>
        </w:rPr>
        <w:t xml:space="preserve">          DOME</w:t>
      </w:r>
      <w:r w:rsidRPr="00072136">
        <w:rPr>
          <w:rFonts w:eastAsia="Times New Roman" w:cs="Times New Roman"/>
          <w:color w:val="000000"/>
          <w:szCs w:val="20"/>
        </w:rPr>
        <w:tab/>
      </w:r>
      <w:r w:rsidRPr="00072136">
        <w:rPr>
          <w:rFonts w:eastAsia="Times New Roman" w:cs="Times New Roman"/>
          <w:color w:val="000000"/>
          <w:szCs w:val="20"/>
        </w:rPr>
        <w:tab/>
      </w:r>
      <w:r w:rsidRPr="00072136">
        <w:rPr>
          <w:rFonts w:eastAsia="Times New Roman" w:cs="Times New Roman"/>
          <w:color w:val="000000"/>
          <w:szCs w:val="20"/>
        </w:rPr>
        <w:tab/>
      </w:r>
      <w:r w:rsidRPr="00072136">
        <w:rPr>
          <w:rFonts w:eastAsia="Times New Roman" w:cs="Times New Roman"/>
          <w:color w:val="000000"/>
          <w:szCs w:val="20"/>
        </w:rPr>
        <w:tab/>
      </w:r>
      <w:proofErr w:type="gramStart"/>
      <w:r w:rsidRPr="00072136">
        <w:rPr>
          <w:rFonts w:eastAsia="Times New Roman" w:cs="Times New Roman"/>
          <w:color w:val="000000"/>
          <w:szCs w:val="20"/>
        </w:rPr>
        <w:t xml:space="preserve">                   </w:t>
      </w:r>
      <w:proofErr w:type="gramEnd"/>
      <w:r w:rsidRPr="00072136">
        <w:rPr>
          <w:rFonts w:eastAsia="Times New Roman" w:cs="Times New Roman"/>
          <w:color w:val="000000"/>
          <w:szCs w:val="20"/>
        </w:rPr>
        <w:t>IZPILDĪTĀJS</w:t>
      </w:r>
    </w:p>
    <w:tbl>
      <w:tblPr>
        <w:tblW w:w="9615" w:type="dxa"/>
        <w:tblInd w:w="-69" w:type="dxa"/>
        <w:tblLayout w:type="fixed"/>
        <w:tblLook w:val="04A0" w:firstRow="1" w:lastRow="0" w:firstColumn="1" w:lastColumn="0" w:noHBand="0" w:noVBand="1"/>
      </w:tblPr>
      <w:tblGrid>
        <w:gridCol w:w="4719"/>
        <w:gridCol w:w="4896"/>
      </w:tblGrid>
      <w:tr w:rsidR="00072136" w:rsidRPr="00072136" w:rsidTr="00C12054">
        <w:tc>
          <w:tcPr>
            <w:tcW w:w="4720"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Tukuma novada Dome,</w:t>
            </w:r>
            <w:proofErr w:type="gramStart"/>
            <w:r w:rsidRPr="00072136">
              <w:rPr>
                <w:rFonts w:eastAsia="Times New Roman" w:cs="Times New Roman"/>
                <w:color w:val="000000"/>
                <w:szCs w:val="24"/>
              </w:rPr>
              <w:t xml:space="preserve">  </w:t>
            </w:r>
            <w:proofErr w:type="gramEnd"/>
          </w:p>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Reģ.Nr.90000050975</w:t>
            </w:r>
          </w:p>
        </w:tc>
        <w:tc>
          <w:tcPr>
            <w:tcW w:w="4897"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w:t>
            </w:r>
          </w:p>
        </w:tc>
      </w:tr>
      <w:tr w:rsidR="00072136" w:rsidRPr="00072136" w:rsidTr="00C12054">
        <w:tc>
          <w:tcPr>
            <w:tcW w:w="4720"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Talsu iela 4, Tukums, LV-3101</w:t>
            </w:r>
          </w:p>
        </w:tc>
        <w:tc>
          <w:tcPr>
            <w:tcW w:w="4897"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w:t>
            </w:r>
          </w:p>
        </w:tc>
      </w:tr>
      <w:tr w:rsidR="00072136" w:rsidRPr="00072136" w:rsidTr="00C12054">
        <w:tc>
          <w:tcPr>
            <w:tcW w:w="4720"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w:t>
            </w:r>
          </w:p>
        </w:tc>
        <w:tc>
          <w:tcPr>
            <w:tcW w:w="4897"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w:t>
            </w:r>
          </w:p>
        </w:tc>
      </w:tr>
      <w:tr w:rsidR="00072136" w:rsidRPr="00072136" w:rsidTr="00C12054">
        <w:tc>
          <w:tcPr>
            <w:tcW w:w="4720"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w:t>
            </w:r>
          </w:p>
        </w:tc>
        <w:tc>
          <w:tcPr>
            <w:tcW w:w="4897"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Banka:</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w:t>
            </w:r>
          </w:p>
        </w:tc>
      </w:tr>
      <w:tr w:rsidR="00072136" w:rsidRPr="00072136" w:rsidTr="00C12054">
        <w:tc>
          <w:tcPr>
            <w:tcW w:w="4720" w:type="dxa"/>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p>
        </w:tc>
        <w:tc>
          <w:tcPr>
            <w:tcW w:w="4897"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Konta Nr.</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w:t>
            </w:r>
          </w:p>
        </w:tc>
      </w:tr>
      <w:tr w:rsidR="00072136" w:rsidRPr="00072136" w:rsidTr="00C12054">
        <w:tc>
          <w:tcPr>
            <w:tcW w:w="4720" w:type="dxa"/>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p>
        </w:tc>
        <w:tc>
          <w:tcPr>
            <w:tcW w:w="4897" w:type="dxa"/>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p>
        </w:tc>
      </w:tr>
      <w:tr w:rsidR="00072136" w:rsidRPr="00072136" w:rsidTr="00C12054">
        <w:tc>
          <w:tcPr>
            <w:tcW w:w="4720" w:type="dxa"/>
            <w:hideMark/>
          </w:tcPr>
          <w:p w:rsidR="00072136" w:rsidRPr="00072136" w:rsidRDefault="00072136" w:rsidP="00BF1267">
            <w:pPr>
              <w:tabs>
                <w:tab w:val="left" w:pos="840"/>
              </w:tabs>
              <w:overflowPunct w:val="0"/>
              <w:autoSpaceDE w:val="0"/>
              <w:autoSpaceDN w:val="0"/>
              <w:adjustRightInd w:val="0"/>
              <w:ind w:right="-908"/>
              <w:jc w:val="left"/>
              <w:textAlignment w:val="baseline"/>
              <w:rPr>
                <w:rFonts w:eastAsia="Times New Roman" w:cs="Times New Roman"/>
                <w:color w:val="000000"/>
                <w:szCs w:val="24"/>
              </w:rPr>
            </w:pPr>
            <w:r w:rsidRPr="00072136">
              <w:rPr>
                <w:rFonts w:eastAsia="Times New Roman" w:cs="Times New Roman"/>
                <w:color w:val="000000"/>
                <w:szCs w:val="24"/>
              </w:rPr>
              <w:t>__________________</w:t>
            </w:r>
            <w:proofErr w:type="gramStart"/>
            <w:r w:rsidRPr="00072136">
              <w:rPr>
                <w:rFonts w:eastAsia="Times New Roman" w:cs="Times New Roman"/>
                <w:color w:val="000000"/>
                <w:szCs w:val="24"/>
              </w:rPr>
              <w:t xml:space="preserve">   </w:t>
            </w:r>
            <w:proofErr w:type="gramEnd"/>
          </w:p>
        </w:tc>
        <w:tc>
          <w:tcPr>
            <w:tcW w:w="4897" w:type="dxa"/>
            <w:hideMark/>
          </w:tcPr>
          <w:p w:rsidR="00072136" w:rsidRPr="00072136" w:rsidRDefault="00072136" w:rsidP="00BF1267">
            <w:pPr>
              <w:tabs>
                <w:tab w:val="left" w:pos="840"/>
              </w:tabs>
              <w:overflowPunct w:val="0"/>
              <w:autoSpaceDE w:val="0"/>
              <w:autoSpaceDN w:val="0"/>
              <w:adjustRightInd w:val="0"/>
              <w:ind w:right="-908"/>
              <w:jc w:val="right"/>
              <w:textAlignment w:val="baseline"/>
              <w:rPr>
                <w:rFonts w:eastAsia="Times New Roman" w:cs="Times New Roman"/>
                <w:color w:val="000000"/>
                <w:szCs w:val="24"/>
              </w:rPr>
            </w:pPr>
            <w:r w:rsidRPr="00072136">
              <w:rPr>
                <w:rFonts w:eastAsia="Times New Roman" w:cs="Times New Roman"/>
                <w:color w:val="000000"/>
                <w:szCs w:val="24"/>
              </w:rPr>
              <w:t>__________________________</w:t>
            </w:r>
            <w:proofErr w:type="gramStart"/>
            <w:r w:rsidRPr="00072136">
              <w:rPr>
                <w:rFonts w:eastAsia="Times New Roman" w:cs="Times New Roman"/>
                <w:color w:val="000000"/>
                <w:szCs w:val="24"/>
              </w:rPr>
              <w:t xml:space="preserve">     .</w:t>
            </w:r>
            <w:proofErr w:type="gramEnd"/>
            <w:r w:rsidRPr="00072136">
              <w:rPr>
                <w:rFonts w:eastAsia="Times New Roman" w:cs="Times New Roman"/>
                <w:color w:val="000000"/>
                <w:szCs w:val="24"/>
              </w:rPr>
              <w:t xml:space="preserve">............     </w:t>
            </w:r>
          </w:p>
        </w:tc>
      </w:tr>
    </w:tbl>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color w:val="000000"/>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color w:val="000000"/>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color w:val="000000"/>
          <w:szCs w:val="20"/>
        </w:rPr>
      </w:pPr>
      <w:r w:rsidRPr="00072136">
        <w:rPr>
          <w:rFonts w:eastAsia="Times New Roman" w:cs="Times New Roman"/>
          <w:color w:val="000000"/>
          <w:szCs w:val="20"/>
        </w:rPr>
        <w:tab/>
      </w:r>
    </w:p>
    <w:p w:rsidR="00072136" w:rsidRPr="00072136" w:rsidRDefault="00072136" w:rsidP="00BF1267">
      <w:pPr>
        <w:ind w:right="0"/>
        <w:rPr>
          <w:rFonts w:eastAsia="Calibri" w:cs="Times New Roman"/>
          <w:szCs w:val="24"/>
        </w:rPr>
      </w:pPr>
      <w:r w:rsidRPr="00072136">
        <w:rPr>
          <w:rFonts w:eastAsia="Calibri" w:cs="Times New Roman"/>
          <w:szCs w:val="24"/>
        </w:rPr>
        <w:t>Domes priekšsēdētājs</w:t>
      </w:r>
      <w:r w:rsidRPr="00072136">
        <w:rPr>
          <w:rFonts w:eastAsia="Calibri" w:cs="Times New Roman"/>
          <w:szCs w:val="24"/>
        </w:rPr>
        <w:tab/>
      </w:r>
      <w:r w:rsidRPr="00072136">
        <w:rPr>
          <w:rFonts w:eastAsia="Calibri" w:cs="Times New Roman"/>
          <w:szCs w:val="24"/>
        </w:rPr>
        <w:tab/>
      </w:r>
      <w:r w:rsidRPr="00072136">
        <w:rPr>
          <w:rFonts w:eastAsia="Calibri" w:cs="Times New Roman"/>
          <w:szCs w:val="24"/>
        </w:rPr>
        <w:tab/>
        <w:t>(personiskais paraksts)</w:t>
      </w:r>
      <w:r w:rsidRPr="00072136">
        <w:rPr>
          <w:rFonts w:eastAsia="Calibri" w:cs="Times New Roman"/>
          <w:szCs w:val="24"/>
        </w:rPr>
        <w:tab/>
      </w:r>
      <w:r w:rsidR="004A03C6">
        <w:rPr>
          <w:rFonts w:eastAsia="Calibri" w:cs="Times New Roman"/>
          <w:szCs w:val="24"/>
        </w:rPr>
        <w:tab/>
      </w:r>
      <w:r w:rsidRPr="00072136">
        <w:rPr>
          <w:rFonts w:eastAsia="Calibri" w:cs="Times New Roman"/>
          <w:szCs w:val="24"/>
        </w:rPr>
        <w:t>Ē.Lukmans</w:t>
      </w:r>
    </w:p>
    <w:p w:rsidR="00072136" w:rsidRPr="00072136" w:rsidRDefault="00072136" w:rsidP="00BF1267">
      <w:pPr>
        <w:ind w:right="0"/>
        <w:rPr>
          <w:rFonts w:eastAsia="Calibri" w:cs="Times New Roman"/>
          <w:sz w:val="20"/>
          <w:szCs w:val="20"/>
        </w:rPr>
      </w:pPr>
    </w:p>
    <w:p w:rsidR="004A03C6" w:rsidRDefault="004A03C6" w:rsidP="004A03C6">
      <w:pPr>
        <w:ind w:right="0"/>
        <w:rPr>
          <w:rFonts w:eastAsia="Times New Roman" w:cs="Times New Roman"/>
          <w:sz w:val="20"/>
          <w:szCs w:val="20"/>
          <w:lang w:eastAsia="da-DK"/>
        </w:rPr>
      </w:pPr>
      <w:r>
        <w:rPr>
          <w:rFonts w:eastAsia="Times New Roman" w:cs="Times New Roman"/>
          <w:sz w:val="20"/>
          <w:szCs w:val="20"/>
          <w:lang w:eastAsia="da-DK"/>
        </w:rPr>
        <w:t xml:space="preserve">NORAKSTS PAREIZS </w:t>
      </w:r>
    </w:p>
    <w:p w:rsidR="004A03C6" w:rsidRDefault="004A03C6" w:rsidP="004A03C6">
      <w:pPr>
        <w:ind w:right="0"/>
        <w:rPr>
          <w:rFonts w:eastAsia="Times New Roman" w:cs="Times New Roman"/>
          <w:sz w:val="20"/>
          <w:szCs w:val="20"/>
          <w:lang w:eastAsia="da-DK"/>
        </w:rPr>
      </w:pPr>
      <w:r>
        <w:rPr>
          <w:rFonts w:eastAsia="Times New Roman" w:cs="Times New Roman"/>
          <w:sz w:val="20"/>
          <w:szCs w:val="20"/>
          <w:lang w:eastAsia="da-DK"/>
        </w:rPr>
        <w:t>Tukuma novada Domes</w:t>
      </w:r>
    </w:p>
    <w:p w:rsidR="004A03C6" w:rsidRDefault="004A03C6" w:rsidP="004A03C6">
      <w:pPr>
        <w:ind w:right="0"/>
        <w:rPr>
          <w:rFonts w:eastAsia="Times New Roman" w:cs="Times New Roman"/>
          <w:sz w:val="20"/>
          <w:szCs w:val="20"/>
          <w:lang w:eastAsia="da-DK"/>
        </w:rPr>
      </w:pPr>
      <w:r>
        <w:rPr>
          <w:rFonts w:eastAsia="Times New Roman" w:cs="Times New Roman"/>
          <w:sz w:val="20"/>
          <w:szCs w:val="20"/>
          <w:lang w:eastAsia="da-DK"/>
        </w:rPr>
        <w:t>Administratīvās nodaļas vadītāja</w:t>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t>R.Skudra</w:t>
      </w:r>
    </w:p>
    <w:p w:rsidR="004A03C6" w:rsidRPr="00086A3B" w:rsidRDefault="004A03C6" w:rsidP="004A03C6">
      <w:pPr>
        <w:ind w:right="0"/>
        <w:rPr>
          <w:rFonts w:eastAsia="Times New Roman" w:cs="Times New Roman"/>
          <w:sz w:val="20"/>
          <w:szCs w:val="20"/>
          <w:lang w:eastAsia="da-DK"/>
        </w:rPr>
      </w:pPr>
      <w:r>
        <w:rPr>
          <w:rFonts w:eastAsia="Times New Roman" w:cs="Times New Roman"/>
          <w:sz w:val="20"/>
          <w:szCs w:val="20"/>
          <w:lang w:eastAsia="da-DK"/>
        </w:rPr>
        <w:t>26.10.2018.</w:t>
      </w: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color w:val="000000"/>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r w:rsidRPr="00072136">
        <w:rPr>
          <w:rFonts w:eastAsia="Times New Roman" w:cs="Times New Roman"/>
          <w:szCs w:val="20"/>
        </w:rPr>
        <w:tab/>
      </w:r>
      <w:r w:rsidRPr="00072136">
        <w:rPr>
          <w:rFonts w:eastAsia="Times New Roman" w:cs="Times New Roman"/>
          <w:szCs w:val="20"/>
        </w:rPr>
        <w:tab/>
      </w:r>
      <w:r w:rsidRPr="00072136">
        <w:rPr>
          <w:rFonts w:eastAsia="Times New Roman" w:cs="Times New Roman"/>
          <w:szCs w:val="20"/>
        </w:rPr>
        <w:tab/>
      </w:r>
      <w:r w:rsidRPr="00072136">
        <w:rPr>
          <w:rFonts w:eastAsia="Times New Roman" w:cs="Times New Roman"/>
          <w:szCs w:val="20"/>
        </w:rPr>
        <w:tab/>
      </w:r>
      <w:r w:rsidRPr="00072136">
        <w:rPr>
          <w:rFonts w:eastAsia="Times New Roman" w:cs="Times New Roman"/>
          <w:szCs w:val="20"/>
        </w:rPr>
        <w:tab/>
      </w:r>
      <w:r w:rsidRPr="00072136">
        <w:rPr>
          <w:rFonts w:eastAsia="Times New Roman" w:cs="Times New Roman"/>
          <w:szCs w:val="20"/>
        </w:rPr>
        <w:tab/>
      </w: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tabs>
          <w:tab w:val="left" w:pos="840"/>
        </w:tabs>
        <w:overflowPunct w:val="0"/>
        <w:autoSpaceDE w:val="0"/>
        <w:autoSpaceDN w:val="0"/>
        <w:adjustRightInd w:val="0"/>
        <w:ind w:right="-908"/>
        <w:textAlignment w:val="baseline"/>
        <w:rPr>
          <w:rFonts w:eastAsia="Times New Roman" w:cs="Times New Roman"/>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908"/>
        <w:rPr>
          <w:rFonts w:eastAsia="Times New Roman" w:cs="Times New Roman"/>
          <w:color w:val="000000"/>
          <w:szCs w:val="20"/>
        </w:rPr>
      </w:pPr>
    </w:p>
    <w:p w:rsidR="00072136" w:rsidRPr="00072136" w:rsidRDefault="00072136" w:rsidP="00BF1267">
      <w:pPr>
        <w:ind w:right="0"/>
        <w:jc w:val="left"/>
        <w:rPr>
          <w:rFonts w:eastAsia="Times New Roman" w:cs="Times New Roman"/>
          <w:sz w:val="20"/>
          <w:szCs w:val="20"/>
          <w:lang w:eastAsia="lv-LV"/>
        </w:rPr>
      </w:pPr>
      <w:r w:rsidRPr="00072136">
        <w:rPr>
          <w:rFonts w:eastAsia="Times New Roman" w:cs="Times New Roman"/>
          <w:color w:val="000000"/>
          <w:sz w:val="20"/>
          <w:szCs w:val="20"/>
        </w:rPr>
        <w:br w:type="page"/>
      </w:r>
      <w:r w:rsidRPr="00072136">
        <w:rPr>
          <w:rFonts w:eastAsia="Times New Roman" w:cs="Times New Roman"/>
          <w:sz w:val="20"/>
          <w:szCs w:val="20"/>
          <w:lang w:eastAsia="lv-LV"/>
        </w:rPr>
        <w:lastRenderedPageBreak/>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4.pielikums</w:t>
      </w:r>
    </w:p>
    <w:p w:rsidR="00072136" w:rsidRPr="00072136" w:rsidRDefault="00072136" w:rsidP="00BF1267">
      <w:pPr>
        <w:ind w:right="-1"/>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Tukuma novada Domes 29.06.2016. </w:t>
      </w:r>
    </w:p>
    <w:p w:rsidR="00072136" w:rsidRPr="00072136" w:rsidRDefault="00072136" w:rsidP="00BF1267">
      <w:pPr>
        <w:ind w:right="-1"/>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saistošajiem noteikumiem Nr.18</w:t>
      </w:r>
    </w:p>
    <w:p w:rsidR="00072136" w:rsidRPr="00072136" w:rsidRDefault="00072136" w:rsidP="00BF1267">
      <w:pPr>
        <w:tabs>
          <w:tab w:val="left" w:pos="5245"/>
        </w:tabs>
        <w:ind w:right="-1"/>
        <w:jc w:val="left"/>
        <w:rPr>
          <w:rFonts w:eastAsia="Times New Roman" w:cs="Times New Roman"/>
          <w:szCs w:val="24"/>
          <w:lang w:eastAsia="lv-LV"/>
        </w:rPr>
      </w:pPr>
    </w:p>
    <w:p w:rsidR="00072136" w:rsidRPr="00072136" w:rsidRDefault="00072136" w:rsidP="00BF1267">
      <w:pPr>
        <w:ind w:right="-1"/>
        <w:jc w:val="center"/>
        <w:rPr>
          <w:rFonts w:eastAsia="Times New Roman" w:cs="Times New Roman"/>
          <w:b/>
          <w:bCs/>
          <w:szCs w:val="24"/>
          <w:lang w:eastAsia="lv-LV"/>
        </w:rPr>
      </w:pPr>
      <w:r w:rsidRPr="00072136">
        <w:rPr>
          <w:rFonts w:eastAsia="Calibri" w:cs="Times New Roman"/>
          <w:b/>
          <w:bCs/>
          <w:szCs w:val="24"/>
          <w:lang w:eastAsia="lv-LV"/>
        </w:rPr>
        <w:t>VADLĪNIJAS VĒSTURISKO</w:t>
      </w:r>
      <w:r w:rsidRPr="00072136">
        <w:rPr>
          <w:rFonts w:eastAsia="Times New Roman" w:cs="Times New Roman"/>
          <w:b/>
          <w:bCs/>
          <w:szCs w:val="24"/>
          <w:lang w:eastAsia="lv-LV"/>
        </w:rPr>
        <w:t xml:space="preserve"> ĒKU </w:t>
      </w:r>
    </w:p>
    <w:p w:rsidR="00072136" w:rsidRPr="00072136" w:rsidRDefault="00072136" w:rsidP="00BF1267">
      <w:pPr>
        <w:ind w:right="-1"/>
        <w:jc w:val="center"/>
        <w:rPr>
          <w:rFonts w:eastAsia="Times New Roman" w:cs="Times New Roman"/>
          <w:b/>
          <w:bCs/>
          <w:szCs w:val="24"/>
          <w:lang w:eastAsia="lv-LV"/>
        </w:rPr>
      </w:pPr>
      <w:r w:rsidRPr="00072136">
        <w:rPr>
          <w:rFonts w:eastAsia="Times New Roman" w:cs="Times New Roman"/>
          <w:b/>
          <w:bCs/>
          <w:szCs w:val="24"/>
          <w:lang w:eastAsia="lv-LV"/>
        </w:rPr>
        <w:t>FASĀŽU,</w:t>
      </w:r>
      <w:r w:rsidRPr="00072136">
        <w:rPr>
          <w:rFonts w:eastAsia="Calibri" w:cs="Times New Roman"/>
          <w:b/>
          <w:bCs/>
          <w:szCs w:val="24"/>
          <w:lang w:eastAsia="lv-LV"/>
        </w:rPr>
        <w:t xml:space="preserve"> JUMTU </w:t>
      </w:r>
      <w:r w:rsidRPr="00072136">
        <w:rPr>
          <w:rFonts w:eastAsia="Times New Roman" w:cs="Times New Roman"/>
          <w:b/>
          <w:bCs/>
          <w:szCs w:val="24"/>
          <w:lang w:eastAsia="lv-LV"/>
        </w:rPr>
        <w:t xml:space="preserve">UN ARHITEKTONISKO DETAĻU SAGLABĀŠANAI </w:t>
      </w:r>
    </w:p>
    <w:p w:rsidR="00072136" w:rsidRPr="00072136" w:rsidRDefault="00072136" w:rsidP="00BF1267">
      <w:pPr>
        <w:ind w:right="-1"/>
        <w:jc w:val="center"/>
        <w:rPr>
          <w:rFonts w:eastAsia="Calibri" w:cs="Times New Roman"/>
          <w:b/>
          <w:bCs/>
          <w:szCs w:val="24"/>
          <w:lang w:eastAsia="lv-LV"/>
        </w:rPr>
      </w:pPr>
      <w:r w:rsidRPr="00072136">
        <w:rPr>
          <w:rFonts w:eastAsia="Times New Roman" w:cs="Times New Roman"/>
          <w:b/>
          <w:bCs/>
          <w:szCs w:val="24"/>
          <w:lang w:eastAsia="lv-LV"/>
        </w:rPr>
        <w:t xml:space="preserve">UN </w:t>
      </w:r>
      <w:r w:rsidRPr="00072136">
        <w:rPr>
          <w:rFonts w:eastAsia="Calibri" w:cs="Times New Roman"/>
          <w:b/>
          <w:bCs/>
          <w:szCs w:val="24"/>
          <w:lang w:eastAsia="lv-LV"/>
        </w:rPr>
        <w:t>ATJAUNOŠAN</w:t>
      </w:r>
      <w:r w:rsidRPr="00072136">
        <w:rPr>
          <w:rFonts w:eastAsia="Times New Roman" w:cs="Times New Roman"/>
          <w:b/>
          <w:bCs/>
          <w:szCs w:val="24"/>
          <w:lang w:eastAsia="lv-LV"/>
        </w:rPr>
        <w:t xml:space="preserve">AI </w:t>
      </w:r>
    </w:p>
    <w:p w:rsidR="00072136" w:rsidRPr="00072136" w:rsidRDefault="00072136" w:rsidP="00BF1267">
      <w:pPr>
        <w:ind w:right="-1"/>
        <w:jc w:val="center"/>
        <w:rPr>
          <w:rFonts w:eastAsia="Calibri" w:cs="Times New Roman"/>
          <w:szCs w:val="24"/>
          <w:lang w:eastAsia="lv-LV"/>
        </w:rPr>
      </w:pPr>
    </w:p>
    <w:p w:rsidR="00072136" w:rsidRPr="00072136" w:rsidRDefault="00072136" w:rsidP="00BF1267">
      <w:pPr>
        <w:ind w:right="-1"/>
        <w:jc w:val="left"/>
        <w:rPr>
          <w:rFonts w:eastAsia="Calibri" w:cs="Times New Roman"/>
          <w:b/>
          <w:bCs/>
          <w:szCs w:val="24"/>
          <w:lang w:eastAsia="lv-LV"/>
        </w:rPr>
      </w:pPr>
      <w:r w:rsidRPr="00072136">
        <w:rPr>
          <w:rFonts w:eastAsia="Calibri" w:cs="Times New Roman"/>
          <w:b/>
          <w:bCs/>
          <w:szCs w:val="24"/>
          <w:lang w:eastAsia="lv-LV"/>
        </w:rPr>
        <w:t>Ārsienas, fasādes</w:t>
      </w:r>
    </w:p>
    <w:p w:rsidR="00072136" w:rsidRPr="00072136" w:rsidRDefault="00072136" w:rsidP="00BF1267">
      <w:pPr>
        <w:ind w:right="-1"/>
        <w:rPr>
          <w:rFonts w:eastAsia="Calibri" w:cs="Times New Roman"/>
          <w:szCs w:val="24"/>
          <w:lang w:eastAsia="lv-LV"/>
        </w:rPr>
      </w:pPr>
      <w:r w:rsidRPr="00072136">
        <w:rPr>
          <w:rFonts w:eastAsia="Calibri" w:cs="Times New Roman"/>
          <w:szCs w:val="24"/>
          <w:lang w:eastAsia="lv-LV"/>
        </w:rPr>
        <w:tab/>
        <w:t>1. Ēkas fasāžu krāsojuma atjaunošanas gadījumā ņemt vērā sekojošus apstākļus: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1.1. Ēkas būvniecības laiks (piederība konkrētam stilam);</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1.2. Ēkas sākotnējā apšuvuma apdares tonis;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1.3. </w:t>
      </w:r>
      <w:proofErr w:type="spellStart"/>
      <w:r w:rsidRPr="00072136">
        <w:rPr>
          <w:rFonts w:eastAsia="Times New Roman" w:cs="Times New Roman"/>
          <w:szCs w:val="24"/>
          <w:lang w:eastAsia="lv-LV"/>
        </w:rPr>
        <w:t>Oriģināldetaļu</w:t>
      </w:r>
      <w:proofErr w:type="spellEnd"/>
      <w:r w:rsidRPr="00072136">
        <w:rPr>
          <w:rFonts w:eastAsia="Times New Roman" w:cs="Times New Roman"/>
          <w:szCs w:val="24"/>
          <w:lang w:eastAsia="lv-LV"/>
        </w:rPr>
        <w:t xml:space="preserve"> saglabāšana – dzegas, logi, durvis;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1.4. Ēkas sākotnējās apdares (savdabība) saglabāšana;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1.5. Ielas kopējā krāsu palete;</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1.6. Ēkas novietojums pilsētvidē.</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 Pirms fasādes pārkrāsošanas ieteicama sākotnējās apdares fiksācija un nepieciešama krāsu pases izstrādāšana.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 Apšuvuma dēļu erodējošais krāsojums tīrāms mehāniski, ar metāla birstēm vai augstspiediena ūdens sprauslu. Aizliegta krāsu slāņu noņemšana ar tehnisko fēnu.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4. Koka apšuvums krāsojams ar tradicionālo lineļļas sastāvu/krāsām (lineļļas beicēm), t.s. zviedru jeb miltu krāsām vai arī fasādes krāsām ar lineļļas piedevu.</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5. Nav </w:t>
      </w:r>
      <w:proofErr w:type="gramStart"/>
      <w:r w:rsidRPr="00072136">
        <w:rPr>
          <w:rFonts w:eastAsia="Times New Roman" w:cs="Times New Roman"/>
          <w:szCs w:val="24"/>
          <w:lang w:eastAsia="lv-LV"/>
        </w:rPr>
        <w:t>vēlama moderno</w:t>
      </w:r>
      <w:proofErr w:type="gramEnd"/>
      <w:r w:rsidRPr="00072136">
        <w:rPr>
          <w:rFonts w:eastAsia="Times New Roman" w:cs="Times New Roman"/>
          <w:szCs w:val="24"/>
          <w:lang w:eastAsia="lv-LV"/>
        </w:rPr>
        <w:t xml:space="preserve"> – akrila krāsu pielietošana (tās ir neatgriezeniskas, nomāc šķiedru rakstu, ir slikta iesūkšanās spēja, neelpo).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6. Bojātos apdares dēļus nomainīt ar līdzīga platuma, biezuma un profilējuma dēļiem. Vēlams lietot materiālus ar līdzīgiem parametriem no demontētiem objektiem.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7. Aizliegta jebkāda plastikāta materiāla (apšuvums utt.) pielietošana.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8. Fasādes apmetuma labojumiem izmantot kaļķi saturošu javu vai analogu vēsturiskajai. Laboto virsmu faktūru maksimāli pieskaņot oriģinālajai apdarei.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9. Apmesto virsmu krāsošanai izmantot pēc tradicionālās vai mūsdienu tehnoloģijas izgatavotās kaļķu krāsas. Pieļaujama arī </w:t>
      </w:r>
      <w:proofErr w:type="spellStart"/>
      <w:r w:rsidRPr="00072136">
        <w:rPr>
          <w:rFonts w:eastAsia="Times New Roman" w:cs="Times New Roman"/>
          <w:szCs w:val="24"/>
          <w:lang w:eastAsia="lv-LV"/>
        </w:rPr>
        <w:t>silikātkrāsu</w:t>
      </w:r>
      <w:proofErr w:type="spellEnd"/>
      <w:r w:rsidRPr="00072136">
        <w:rPr>
          <w:rFonts w:eastAsia="Times New Roman" w:cs="Times New Roman"/>
          <w:szCs w:val="24"/>
          <w:lang w:eastAsia="lv-LV"/>
        </w:rPr>
        <w:t xml:space="preserve"> pielietošana 19.gs. II pusē – 20.gs. sākuma ēkām.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10. Aizliegts demontēt vai aizsegt oriģinālās apdares detaļas, kā arī izgatavot to vienkāršotas kopijas.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11. Aizliegts ēkas siltināt no ārpuses.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12. Izņēmuma gadījumos apdares detaļas jāpārvieto uz atjaunotā apšuvuma.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13. </w:t>
      </w:r>
      <w:proofErr w:type="gramStart"/>
      <w:r w:rsidRPr="00072136">
        <w:rPr>
          <w:rFonts w:eastAsia="Times New Roman" w:cs="Times New Roman"/>
          <w:szCs w:val="24"/>
          <w:lang w:eastAsia="lv-LV"/>
        </w:rPr>
        <w:t>Aizliegta elektrības un sakaru vadu</w:t>
      </w:r>
      <w:proofErr w:type="gramEnd"/>
      <w:r w:rsidRPr="00072136">
        <w:rPr>
          <w:rFonts w:eastAsia="Times New Roman" w:cs="Times New Roman"/>
          <w:szCs w:val="24"/>
          <w:lang w:eastAsia="lv-LV"/>
        </w:rPr>
        <w:t>, kabeļu izvietošana uz ēku fasādēm, nepieciešama to iestrāde vai ieguldīšana zemē, vai ēkas iekšienē.</w:t>
      </w:r>
    </w:p>
    <w:p w:rsidR="00072136" w:rsidRPr="00072136" w:rsidRDefault="00072136" w:rsidP="00BF1267">
      <w:pPr>
        <w:ind w:right="-1"/>
        <w:rPr>
          <w:rFonts w:eastAsia="Times New Roman" w:cs="Times New Roman"/>
          <w:szCs w:val="24"/>
          <w:lang w:eastAsia="lv-LV"/>
        </w:rPr>
      </w:pPr>
    </w:p>
    <w:p w:rsidR="00072136" w:rsidRPr="00072136" w:rsidRDefault="00072136" w:rsidP="00BF1267">
      <w:pPr>
        <w:ind w:right="-1"/>
        <w:rPr>
          <w:rFonts w:eastAsia="Times New Roman" w:cs="Times New Roman"/>
          <w:b/>
          <w:bCs/>
          <w:szCs w:val="24"/>
          <w:lang w:eastAsia="lv-LV"/>
        </w:rPr>
      </w:pPr>
      <w:r w:rsidRPr="00072136">
        <w:rPr>
          <w:rFonts w:eastAsia="Times New Roman" w:cs="Times New Roman"/>
          <w:b/>
          <w:bCs/>
          <w:szCs w:val="24"/>
          <w:lang w:eastAsia="lv-LV"/>
        </w:rPr>
        <w:t>Jumts un jumta izbūves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14. Ēku jumta ieklājumam izmantojami: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māla dakstiņi, krāsots cinkotais skārds, nekrāsots cinkotais skārds.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15. Aizliegts jumta ieklājumam izmantot skārda loksnes ar dakstiņu un citu materiālu imitāciju. Pieļaujams tāds skārda segums, kas ir ar vēsturisku lokšņu veidu savienojuma imitāciju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16. Jumta metāla seguma krāsojumam izvēlēties toņus, kas tradicionāli veidoti no neorganiskiem pigmentiem – sarkans, brūns, atkarībā no konteksta un ēkas arhitektūras pieļaujams – zaļš, pelēks.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17. Sakaru antenas uz jumta novietot tā, lai pēc iespējas mazāk būtu redzamas no ielas.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18. Oriģinālos dūmeņus atļauts nojaukt tikai avārijas situācijā, pirms tam veicot to foto fiksāciju. Tie atjaunojami vēsturiskajā izskatā un materiālā.</w:t>
      </w:r>
    </w:p>
    <w:p w:rsidR="00072136" w:rsidRPr="00072136" w:rsidRDefault="00072136" w:rsidP="00BF1267">
      <w:pPr>
        <w:ind w:right="-1"/>
        <w:rPr>
          <w:rFonts w:eastAsia="Times New Roman" w:cs="Times New Roman"/>
          <w:b/>
          <w:bCs/>
          <w:szCs w:val="24"/>
          <w:lang w:eastAsia="lv-LV"/>
        </w:rPr>
      </w:pPr>
    </w:p>
    <w:p w:rsidR="00072136" w:rsidRPr="00072136" w:rsidRDefault="00072136" w:rsidP="00BF1267">
      <w:pPr>
        <w:ind w:right="-1"/>
        <w:rPr>
          <w:rFonts w:eastAsia="Times New Roman" w:cs="Times New Roman"/>
          <w:b/>
          <w:bCs/>
          <w:szCs w:val="24"/>
          <w:lang w:eastAsia="lv-LV"/>
        </w:rPr>
      </w:pPr>
      <w:r w:rsidRPr="00072136">
        <w:rPr>
          <w:rFonts w:eastAsia="Times New Roman" w:cs="Times New Roman"/>
          <w:b/>
          <w:bCs/>
          <w:szCs w:val="24"/>
          <w:lang w:eastAsia="lv-LV"/>
        </w:rPr>
        <w:t xml:space="preserve">Durvis, vārti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19. Durvju vērtņu nomaiņa – pārbūve pieļaujama, ja konstrukciju bojājums pārsniedz 40%.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lastRenderedPageBreak/>
        <w:tab/>
        <w:t xml:space="preserve">20. Pirms oriģinālo durvju nomaiņas obligāta krāsojuma fiksācija.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21. Pārbūvētām durvīm, izņemot ozolkoka, nav vēlama </w:t>
      </w:r>
      <w:proofErr w:type="spellStart"/>
      <w:r w:rsidRPr="00072136">
        <w:rPr>
          <w:rFonts w:eastAsia="Times New Roman" w:cs="Times New Roman"/>
          <w:szCs w:val="24"/>
          <w:lang w:eastAsia="lv-LV"/>
        </w:rPr>
        <w:t>lazējošu</w:t>
      </w:r>
      <w:proofErr w:type="spellEnd"/>
      <w:r w:rsidRPr="00072136">
        <w:rPr>
          <w:rFonts w:eastAsia="Times New Roman" w:cs="Times New Roman"/>
          <w:szCs w:val="24"/>
          <w:lang w:eastAsia="lv-LV"/>
        </w:rPr>
        <w:t xml:space="preserve"> materiālu (</w:t>
      </w:r>
      <w:proofErr w:type="spellStart"/>
      <w:r w:rsidRPr="00072136">
        <w:rPr>
          <w:rFonts w:eastAsia="Times New Roman" w:cs="Times New Roman"/>
          <w:szCs w:val="24"/>
          <w:lang w:eastAsia="lv-LV"/>
        </w:rPr>
        <w:t>antiseptiķu</w:t>
      </w:r>
      <w:proofErr w:type="spellEnd"/>
      <w:r w:rsidRPr="00072136">
        <w:rPr>
          <w:rFonts w:eastAsia="Times New Roman" w:cs="Times New Roman"/>
          <w:szCs w:val="24"/>
          <w:lang w:eastAsia="lv-LV"/>
        </w:rPr>
        <w:t>) pielietošana.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22. Pirms krāsošanas darbiem obligāta sākotnējās apdares fiksācija un krāsu pases izstrādāšana.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23. Ieejas durvju vērtnes krāsojamas ar tradicionālajām lineļļas krāsām (lineļļas beicēm) vai arī ar krāsām ar lineļļas piedevu.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24. Aizliegta akrila krāsu pielietošana</w:t>
      </w:r>
      <w:proofErr w:type="gramStart"/>
      <w:r w:rsidRPr="00072136">
        <w:rPr>
          <w:rFonts w:eastAsia="Times New Roman" w:cs="Times New Roman"/>
          <w:szCs w:val="24"/>
          <w:lang w:eastAsia="lv-LV"/>
        </w:rPr>
        <w:t xml:space="preserve"> jo tās ir neatgriezeniskas, nomāc šķiedru rakstu, ir slikta iesūkšanās spēja</w:t>
      </w:r>
      <w:proofErr w:type="gramEnd"/>
      <w:r w:rsidRPr="00072136">
        <w:rPr>
          <w:rFonts w:eastAsia="Times New Roman" w:cs="Times New Roman"/>
          <w:szCs w:val="24"/>
          <w:lang w:eastAsia="lv-LV"/>
        </w:rPr>
        <w:t xml:space="preserve">, saķere ar virsmu.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25. Vērtņu maiņas gadījuma ielas fasādē aizliegts pielietot plastikāta un metāla durvis.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26. Vārtus vēlams atjaunot vēsturiskā izskatā, izmantojot kokmateriālus, metāla izstrādājumus. Vārti ierīkojami tā, lai atvērtā veidā netraucētu gājēju kustību.</w:t>
      </w:r>
    </w:p>
    <w:p w:rsidR="00072136" w:rsidRPr="00072136" w:rsidRDefault="00072136" w:rsidP="00BF1267">
      <w:pPr>
        <w:ind w:right="-1"/>
        <w:rPr>
          <w:rFonts w:eastAsia="Times New Roman" w:cs="Times New Roman"/>
          <w:szCs w:val="24"/>
          <w:lang w:eastAsia="lv-LV"/>
        </w:rPr>
      </w:pPr>
    </w:p>
    <w:p w:rsidR="00072136" w:rsidRPr="00072136" w:rsidRDefault="00072136" w:rsidP="00BF1267">
      <w:pPr>
        <w:ind w:right="-1"/>
        <w:jc w:val="left"/>
        <w:rPr>
          <w:rFonts w:eastAsia="Times New Roman" w:cs="Times New Roman"/>
          <w:b/>
          <w:bCs/>
          <w:szCs w:val="24"/>
          <w:lang w:eastAsia="lv-LV"/>
        </w:rPr>
      </w:pPr>
      <w:r w:rsidRPr="00072136">
        <w:rPr>
          <w:rFonts w:eastAsia="Times New Roman" w:cs="Times New Roman"/>
          <w:b/>
          <w:bCs/>
          <w:szCs w:val="24"/>
          <w:lang w:eastAsia="lv-LV"/>
        </w:rPr>
        <w:t>Logi, skatlogi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27. Loga vērtņu nomaiņa – pārbūve pieļaujama, ja bojājums pārsniedz 30%.</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28. Nomainot-pārbūvējot logus, </w:t>
      </w:r>
      <w:proofErr w:type="gramStart"/>
      <w:r w:rsidRPr="00072136">
        <w:rPr>
          <w:rFonts w:eastAsia="Times New Roman" w:cs="Times New Roman"/>
          <w:szCs w:val="24"/>
          <w:lang w:eastAsia="lv-LV"/>
        </w:rPr>
        <w:t>tos</w:t>
      </w:r>
      <w:proofErr w:type="gramEnd"/>
      <w:r w:rsidRPr="00072136">
        <w:rPr>
          <w:rFonts w:eastAsia="Times New Roman" w:cs="Times New Roman"/>
          <w:szCs w:val="24"/>
          <w:lang w:eastAsia="lv-LV"/>
        </w:rPr>
        <w:t xml:space="preserve"> jāatjauno vēsturiskās formās vai atbilstošus ēkas fasādes kompozīcijai.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29. Atjaunojot vai pārbūvējot logus nepieciešama krāsu pases izstrāde.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30. Oriģinālā krāsojuma noņemšanas gadījumā veikt tā fiksāciju</w:t>
      </w:r>
      <w:r w:rsidRPr="00072136">
        <w:rPr>
          <w:rFonts w:eastAsia="Times New Roman" w:cs="Times New Roman"/>
          <w:i/>
          <w:iCs/>
          <w:szCs w:val="24"/>
          <w:lang w:eastAsia="lv-LV"/>
        </w:rPr>
        <w:t>.</w:t>
      </w:r>
    </w:p>
    <w:p w:rsidR="00072136" w:rsidRPr="00072136" w:rsidRDefault="00072136" w:rsidP="00BF1267">
      <w:pPr>
        <w:ind w:right="-1"/>
        <w:rPr>
          <w:rFonts w:eastAsia="Times New Roman" w:cs="Times New Roman"/>
          <w:szCs w:val="24"/>
          <w:lang w:eastAsia="lv-LV"/>
        </w:rPr>
      </w:pPr>
      <w:r w:rsidRPr="00072136">
        <w:rPr>
          <w:rFonts w:eastAsia="Times New Roman" w:cs="Times New Roman"/>
          <w:iCs/>
          <w:szCs w:val="24"/>
          <w:lang w:eastAsia="lv-LV"/>
        </w:rPr>
        <w:tab/>
        <w:t>31. Galvenajā fasādē vai fasādē pret ielu vai publisku teritoriju a</w:t>
      </w:r>
      <w:r w:rsidRPr="00072136">
        <w:rPr>
          <w:rFonts w:eastAsia="Times New Roman" w:cs="Times New Roman"/>
          <w:szCs w:val="24"/>
          <w:lang w:eastAsia="lv-LV"/>
        </w:rPr>
        <w:t>izliegti plastikāta un metāla logi.</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32. Aizliegta skatloga stiklotās daļas izbūve līdz ielas līmenim, demontējot cokolu.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33. Aizliegta ēku logu aiļu palielināšana skatlogu vajadzībām.  </w:t>
      </w:r>
    </w:p>
    <w:p w:rsidR="00072136" w:rsidRPr="00072136" w:rsidRDefault="00072136" w:rsidP="00BF1267">
      <w:pPr>
        <w:ind w:right="-1"/>
        <w:rPr>
          <w:rFonts w:eastAsia="Times New Roman" w:cs="Times New Roman"/>
          <w:b/>
          <w:bCs/>
          <w:szCs w:val="24"/>
          <w:lang w:eastAsia="lv-LV"/>
        </w:rPr>
      </w:pPr>
    </w:p>
    <w:p w:rsidR="00072136" w:rsidRPr="00072136" w:rsidRDefault="00072136" w:rsidP="00BF1267">
      <w:pPr>
        <w:ind w:right="-1"/>
        <w:rPr>
          <w:rFonts w:eastAsia="Times New Roman" w:cs="Times New Roman"/>
          <w:b/>
          <w:bCs/>
          <w:szCs w:val="24"/>
          <w:lang w:eastAsia="lv-LV"/>
        </w:rPr>
      </w:pPr>
      <w:r w:rsidRPr="00072136">
        <w:rPr>
          <w:rFonts w:eastAsia="Times New Roman" w:cs="Times New Roman"/>
          <w:b/>
          <w:bCs/>
          <w:szCs w:val="24"/>
          <w:lang w:eastAsia="lv-LV"/>
        </w:rPr>
        <w:t>Papildus detaļas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34. Aizliegtas plastikāta lietus ūdens notekcaurules.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35. Nomainot bojātās </w:t>
      </w:r>
      <w:proofErr w:type="spellStart"/>
      <w:r w:rsidRPr="00072136">
        <w:rPr>
          <w:rFonts w:eastAsia="Times New Roman" w:cs="Times New Roman"/>
          <w:szCs w:val="24"/>
          <w:lang w:eastAsia="lv-LV"/>
        </w:rPr>
        <w:t>notekrenes</w:t>
      </w:r>
      <w:proofErr w:type="spellEnd"/>
      <w:r w:rsidRPr="00072136">
        <w:rPr>
          <w:rFonts w:eastAsia="Times New Roman" w:cs="Times New Roman"/>
          <w:szCs w:val="24"/>
          <w:lang w:eastAsia="lv-LV"/>
        </w:rPr>
        <w:t xml:space="preserve"> un notekcaurules, vēlams uzstādīt oriģinālajiem elementiem atbilstoša rādiusa skārda </w:t>
      </w:r>
      <w:proofErr w:type="spellStart"/>
      <w:r w:rsidRPr="00072136">
        <w:rPr>
          <w:rFonts w:eastAsia="Times New Roman" w:cs="Times New Roman"/>
          <w:szCs w:val="24"/>
          <w:lang w:eastAsia="lv-LV"/>
        </w:rPr>
        <w:t>notekrenes</w:t>
      </w:r>
      <w:proofErr w:type="spellEnd"/>
      <w:r w:rsidRPr="00072136">
        <w:rPr>
          <w:rFonts w:eastAsia="Times New Roman" w:cs="Times New Roman"/>
          <w:szCs w:val="24"/>
          <w:lang w:eastAsia="lv-LV"/>
        </w:rPr>
        <w:t xml:space="preserve"> un caurules.</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36. Lietus ūdeņu tekņu aizsargrežģi izgatavojami no metāla vai dēļiem, atbilstoši ēkas stilam vai izmantojot vecpilsētas apbūvē izmantotajiem analogiem. </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37. Vēlams ēkām atjaunot koka slēģus, izmantojot vecpilsētas apbūvē sastopamos analogus vai pēc </w:t>
      </w:r>
      <w:proofErr w:type="spellStart"/>
      <w:r w:rsidRPr="00072136">
        <w:rPr>
          <w:rFonts w:eastAsia="Times New Roman" w:cs="Times New Roman"/>
          <w:szCs w:val="24"/>
          <w:lang w:eastAsia="lv-LV"/>
        </w:rPr>
        <w:t>ikonogrāfiskā</w:t>
      </w:r>
      <w:proofErr w:type="spellEnd"/>
      <w:r w:rsidRPr="00072136">
        <w:rPr>
          <w:rFonts w:eastAsia="Times New Roman" w:cs="Times New Roman"/>
          <w:szCs w:val="24"/>
          <w:lang w:eastAsia="lv-LV"/>
        </w:rPr>
        <w:t xml:space="preserve"> materiāla.</w:t>
      </w:r>
    </w:p>
    <w:p w:rsidR="00072136" w:rsidRPr="00072136" w:rsidRDefault="00072136" w:rsidP="00BF1267">
      <w:pPr>
        <w:ind w:right="-1"/>
        <w:rPr>
          <w:rFonts w:eastAsia="Times New Roman" w:cs="Times New Roman"/>
          <w:szCs w:val="24"/>
          <w:lang w:eastAsia="lv-LV"/>
        </w:rPr>
      </w:pPr>
      <w:r w:rsidRPr="00072136">
        <w:rPr>
          <w:rFonts w:eastAsia="Times New Roman" w:cs="Times New Roman"/>
          <w:szCs w:val="24"/>
          <w:lang w:eastAsia="lv-LV"/>
        </w:rPr>
        <w:tab/>
        <w:t xml:space="preserve">38. Ieeju lieveņu atjaunošanai jāizmanto </w:t>
      </w:r>
      <w:proofErr w:type="spellStart"/>
      <w:r w:rsidRPr="00072136">
        <w:rPr>
          <w:rFonts w:eastAsia="Times New Roman" w:cs="Times New Roman"/>
          <w:szCs w:val="24"/>
          <w:lang w:eastAsia="lv-LV"/>
        </w:rPr>
        <w:t>klinkerķieģeļi</w:t>
      </w:r>
      <w:proofErr w:type="spellEnd"/>
      <w:r w:rsidRPr="00072136">
        <w:rPr>
          <w:rFonts w:eastAsia="Times New Roman" w:cs="Times New Roman"/>
          <w:szCs w:val="24"/>
          <w:lang w:eastAsia="lv-LV"/>
        </w:rPr>
        <w:t>, betona bruģakmeņi un dabīgie akmeņi, to rakstu saskaņojot ar ēkas arhitektūru, kas balstīti uz vēsturiskajiem analogiem.</w:t>
      </w:r>
    </w:p>
    <w:p w:rsidR="00072136" w:rsidRPr="00072136" w:rsidRDefault="00072136" w:rsidP="00BF1267">
      <w:pPr>
        <w:ind w:right="-1"/>
        <w:rPr>
          <w:rFonts w:eastAsia="Calibri" w:cs="Times New Roman"/>
          <w:b/>
          <w:szCs w:val="24"/>
          <w:lang w:eastAsia="lv-LV" w:bidi="lo-LA"/>
        </w:rPr>
      </w:pPr>
    </w:p>
    <w:p w:rsidR="00072136" w:rsidRPr="00072136" w:rsidRDefault="00072136" w:rsidP="00BF1267">
      <w:pPr>
        <w:ind w:right="-1"/>
        <w:rPr>
          <w:rFonts w:eastAsia="Calibri" w:cs="Times New Roman"/>
          <w:sz w:val="22"/>
        </w:rPr>
      </w:pPr>
    </w:p>
    <w:p w:rsidR="00072136" w:rsidRPr="00072136" w:rsidRDefault="00072136" w:rsidP="00BF1267">
      <w:pPr>
        <w:ind w:right="0"/>
        <w:rPr>
          <w:rFonts w:eastAsia="Calibri" w:cs="Times New Roman"/>
          <w:szCs w:val="24"/>
        </w:rPr>
      </w:pPr>
      <w:r w:rsidRPr="00072136">
        <w:rPr>
          <w:rFonts w:eastAsia="Calibri" w:cs="Times New Roman"/>
          <w:szCs w:val="24"/>
        </w:rPr>
        <w:t>Domes priekšsēdētājs</w:t>
      </w:r>
      <w:r w:rsidRPr="00072136">
        <w:rPr>
          <w:rFonts w:eastAsia="Calibri" w:cs="Times New Roman"/>
          <w:szCs w:val="24"/>
        </w:rPr>
        <w:tab/>
      </w:r>
      <w:r w:rsidRPr="00072136">
        <w:rPr>
          <w:rFonts w:eastAsia="Calibri" w:cs="Times New Roman"/>
          <w:szCs w:val="24"/>
        </w:rPr>
        <w:tab/>
      </w:r>
      <w:r w:rsidRPr="00072136">
        <w:rPr>
          <w:rFonts w:eastAsia="Calibri" w:cs="Times New Roman"/>
          <w:szCs w:val="24"/>
        </w:rPr>
        <w:tab/>
        <w:t>(personiskais paraksts)</w:t>
      </w:r>
      <w:r w:rsidRPr="00072136">
        <w:rPr>
          <w:rFonts w:eastAsia="Calibri" w:cs="Times New Roman"/>
          <w:szCs w:val="24"/>
        </w:rPr>
        <w:tab/>
      </w:r>
      <w:r w:rsidR="004A03C6">
        <w:rPr>
          <w:rFonts w:eastAsia="Calibri" w:cs="Times New Roman"/>
          <w:szCs w:val="24"/>
        </w:rPr>
        <w:tab/>
      </w:r>
      <w:r w:rsidRPr="00072136">
        <w:rPr>
          <w:rFonts w:eastAsia="Calibri" w:cs="Times New Roman"/>
          <w:szCs w:val="24"/>
        </w:rPr>
        <w:t>Ē.Lukmans</w:t>
      </w:r>
    </w:p>
    <w:p w:rsidR="00072136" w:rsidRDefault="00072136" w:rsidP="00BF1267">
      <w:pPr>
        <w:ind w:right="0"/>
        <w:rPr>
          <w:rFonts w:eastAsia="Calibri" w:cs="Times New Roman"/>
          <w:sz w:val="20"/>
          <w:szCs w:val="20"/>
        </w:rPr>
      </w:pPr>
    </w:p>
    <w:p w:rsidR="004A03C6" w:rsidRDefault="004A03C6" w:rsidP="004A03C6">
      <w:pPr>
        <w:ind w:right="0"/>
        <w:rPr>
          <w:rFonts w:eastAsia="Times New Roman" w:cs="Times New Roman"/>
          <w:sz w:val="20"/>
          <w:szCs w:val="20"/>
          <w:lang w:eastAsia="da-DK"/>
        </w:rPr>
      </w:pPr>
      <w:r>
        <w:rPr>
          <w:rFonts w:eastAsia="Times New Roman" w:cs="Times New Roman"/>
          <w:sz w:val="20"/>
          <w:szCs w:val="20"/>
          <w:lang w:eastAsia="da-DK"/>
        </w:rPr>
        <w:t xml:space="preserve">NORAKSTS PAREIZS </w:t>
      </w:r>
    </w:p>
    <w:p w:rsidR="004A03C6" w:rsidRDefault="004A03C6" w:rsidP="004A03C6">
      <w:pPr>
        <w:ind w:right="0"/>
        <w:rPr>
          <w:rFonts w:eastAsia="Times New Roman" w:cs="Times New Roman"/>
          <w:sz w:val="20"/>
          <w:szCs w:val="20"/>
          <w:lang w:eastAsia="da-DK"/>
        </w:rPr>
      </w:pPr>
      <w:r>
        <w:rPr>
          <w:rFonts w:eastAsia="Times New Roman" w:cs="Times New Roman"/>
          <w:sz w:val="20"/>
          <w:szCs w:val="20"/>
          <w:lang w:eastAsia="da-DK"/>
        </w:rPr>
        <w:t>Tukuma novada Domes</w:t>
      </w:r>
    </w:p>
    <w:p w:rsidR="004A03C6" w:rsidRDefault="004A03C6" w:rsidP="004A03C6">
      <w:pPr>
        <w:ind w:right="0"/>
        <w:rPr>
          <w:rFonts w:eastAsia="Times New Roman" w:cs="Times New Roman"/>
          <w:sz w:val="20"/>
          <w:szCs w:val="20"/>
          <w:lang w:eastAsia="da-DK"/>
        </w:rPr>
      </w:pPr>
      <w:r>
        <w:rPr>
          <w:rFonts w:eastAsia="Times New Roman" w:cs="Times New Roman"/>
          <w:sz w:val="20"/>
          <w:szCs w:val="20"/>
          <w:lang w:eastAsia="da-DK"/>
        </w:rPr>
        <w:t>Administratīvās nodaļas vadītāja</w:t>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t>R.Skudra</w:t>
      </w:r>
    </w:p>
    <w:p w:rsidR="004A03C6" w:rsidRPr="00086A3B" w:rsidRDefault="004A03C6" w:rsidP="004A03C6">
      <w:pPr>
        <w:ind w:right="0"/>
        <w:rPr>
          <w:rFonts w:eastAsia="Times New Roman" w:cs="Times New Roman"/>
          <w:sz w:val="20"/>
          <w:szCs w:val="20"/>
          <w:lang w:eastAsia="da-DK"/>
        </w:rPr>
      </w:pPr>
      <w:r>
        <w:rPr>
          <w:rFonts w:eastAsia="Times New Roman" w:cs="Times New Roman"/>
          <w:sz w:val="20"/>
          <w:szCs w:val="20"/>
          <w:lang w:eastAsia="da-DK"/>
        </w:rPr>
        <w:t>26.10.2018.</w:t>
      </w:r>
    </w:p>
    <w:p w:rsidR="004A03C6" w:rsidRPr="00072136" w:rsidRDefault="004A03C6" w:rsidP="00BF1267">
      <w:pPr>
        <w:ind w:right="0"/>
        <w:rPr>
          <w:rFonts w:eastAsia="Calibri" w:cs="Times New Roman"/>
          <w:sz w:val="20"/>
          <w:szCs w:val="20"/>
        </w:rPr>
      </w:pPr>
    </w:p>
    <w:p w:rsidR="00072136" w:rsidRPr="00072136" w:rsidRDefault="00072136" w:rsidP="00BF1267">
      <w:pPr>
        <w:rPr>
          <w:rFonts w:eastAsia="Calibri" w:cs="Times New Roman"/>
          <w:sz w:val="20"/>
          <w:szCs w:val="20"/>
        </w:rPr>
      </w:pPr>
    </w:p>
    <w:p w:rsidR="00072136" w:rsidRPr="00072136" w:rsidRDefault="00072136" w:rsidP="00BF1267"/>
    <w:p w:rsidR="00072136" w:rsidRPr="00072136" w:rsidRDefault="00072136" w:rsidP="00BF1267">
      <w:r w:rsidRPr="00072136">
        <w:br w:type="page"/>
      </w:r>
    </w:p>
    <w:p w:rsidR="00A96034" w:rsidRDefault="00990FF2" w:rsidP="00990FF2">
      <w:pPr>
        <w:ind w:right="-1"/>
        <w:jc w:val="right"/>
        <w:rPr>
          <w:rFonts w:eastAsia="Calibri" w:cs="Times New Roman"/>
          <w:sz w:val="20"/>
          <w:szCs w:val="20"/>
        </w:rPr>
      </w:pPr>
      <w:r>
        <w:rPr>
          <w:rFonts w:eastAsia="Calibri" w:cs="Times New Roman"/>
          <w:sz w:val="20"/>
          <w:szCs w:val="20"/>
        </w:rPr>
        <w:lastRenderedPageBreak/>
        <w:t xml:space="preserve"> </w:t>
      </w:r>
    </w:p>
    <w:p w:rsidR="00990FF2" w:rsidRDefault="00990FF2" w:rsidP="00990FF2">
      <w:pPr>
        <w:ind w:right="-1"/>
        <w:jc w:val="right"/>
        <w:rPr>
          <w:rFonts w:eastAsia="Calibri" w:cs="Times New Roman"/>
          <w:sz w:val="20"/>
          <w:szCs w:val="20"/>
        </w:rPr>
      </w:pPr>
    </w:p>
    <w:p w:rsidR="00990FF2" w:rsidRDefault="00990FF2" w:rsidP="00990FF2">
      <w:pPr>
        <w:ind w:right="-1"/>
        <w:jc w:val="right"/>
        <w:rPr>
          <w:rFonts w:eastAsia="Calibri" w:cs="Times New Roman"/>
          <w:sz w:val="20"/>
          <w:szCs w:val="20"/>
        </w:rPr>
      </w:pPr>
    </w:p>
    <w:p w:rsidR="00990FF2" w:rsidRDefault="00990FF2" w:rsidP="00990FF2">
      <w:pPr>
        <w:ind w:right="-1"/>
        <w:jc w:val="right"/>
        <w:rPr>
          <w:rFonts w:eastAsia="Calibri" w:cs="Times New Roman"/>
          <w:sz w:val="20"/>
          <w:szCs w:val="20"/>
        </w:rPr>
      </w:pPr>
    </w:p>
    <w:p w:rsidR="00990FF2" w:rsidRDefault="00990FF2" w:rsidP="00990FF2">
      <w:pPr>
        <w:ind w:right="-1"/>
        <w:jc w:val="right"/>
        <w:rPr>
          <w:rFonts w:eastAsia="Calibri" w:cs="Times New Roman"/>
          <w:sz w:val="20"/>
          <w:szCs w:val="20"/>
        </w:rPr>
      </w:pPr>
    </w:p>
    <w:p w:rsidR="00990FF2" w:rsidRDefault="00990FF2" w:rsidP="00990FF2">
      <w:pPr>
        <w:ind w:right="-1"/>
        <w:jc w:val="right"/>
        <w:rPr>
          <w:rFonts w:eastAsia="Calibri" w:cs="Times New Roman"/>
          <w:sz w:val="20"/>
          <w:szCs w:val="20"/>
        </w:rPr>
      </w:pPr>
    </w:p>
    <w:p w:rsidR="00990FF2" w:rsidRDefault="00990FF2" w:rsidP="00990FF2">
      <w:pPr>
        <w:ind w:right="-1"/>
        <w:jc w:val="right"/>
        <w:rPr>
          <w:rFonts w:eastAsia="Calibri" w:cs="Times New Roman"/>
          <w:sz w:val="20"/>
          <w:szCs w:val="20"/>
        </w:rPr>
      </w:pPr>
    </w:p>
    <w:p w:rsidR="00990FF2" w:rsidRPr="00990FF2" w:rsidRDefault="00990FF2" w:rsidP="00990FF2">
      <w:pPr>
        <w:ind w:right="-1"/>
        <w:jc w:val="right"/>
        <w:rPr>
          <w:rFonts w:eastAsia="Calibri" w:cs="Times New Roman"/>
          <w:sz w:val="20"/>
          <w:szCs w:val="20"/>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5</w:t>
      </w:r>
      <w:r>
        <w:rPr>
          <w:rFonts w:eastAsia="Calibri" w:cs="Times New Roman"/>
          <w:szCs w:val="20"/>
          <w:lang w:eastAsia="lv-LV"/>
        </w:rPr>
        <w:t>.§.</w:t>
      </w:r>
    </w:p>
    <w:p w:rsidR="00A96034" w:rsidRDefault="00A96034" w:rsidP="00BF1267">
      <w:pPr>
        <w:ind w:right="-1"/>
        <w:jc w:val="center"/>
        <w:rPr>
          <w:rFonts w:eastAsia="Calibri" w:cs="Times New Roman"/>
          <w:szCs w:val="24"/>
        </w:rPr>
      </w:pPr>
    </w:p>
    <w:p w:rsidR="00072136" w:rsidRPr="00072136" w:rsidRDefault="00072136" w:rsidP="00BF1267">
      <w:pPr>
        <w:ind w:right="5"/>
        <w:jc w:val="left"/>
        <w:rPr>
          <w:rFonts w:eastAsia="Times New Roman" w:cs="Times New Roman"/>
          <w:szCs w:val="20"/>
          <w:highlight w:val="yellow"/>
          <w:lang w:eastAsia="lv-LV"/>
        </w:rPr>
      </w:pP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0"/>
          <w:lang w:eastAsia="lv-LV"/>
        </w:rPr>
        <w:t xml:space="preserve">Par saistošo noteikumu “Par grozījumiem </w:t>
      </w: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0"/>
          <w:lang w:eastAsia="lv-LV"/>
        </w:rPr>
        <w:t xml:space="preserve">Tukuma novada Domes </w:t>
      </w:r>
      <w:proofErr w:type="gramStart"/>
      <w:r w:rsidRPr="00072136">
        <w:rPr>
          <w:rFonts w:eastAsia="Times New Roman" w:cs="Times New Roman"/>
          <w:b/>
          <w:szCs w:val="24"/>
          <w:lang w:eastAsia="lv-LV"/>
        </w:rPr>
        <w:t>2010.gada</w:t>
      </w:r>
      <w:proofErr w:type="gramEnd"/>
      <w:r w:rsidRPr="00072136">
        <w:rPr>
          <w:rFonts w:eastAsia="Times New Roman" w:cs="Times New Roman"/>
          <w:b/>
          <w:szCs w:val="24"/>
          <w:lang w:eastAsia="lv-LV"/>
        </w:rPr>
        <w:t xml:space="preserve"> 29.aprīļa </w:t>
      </w:r>
    </w:p>
    <w:p w:rsidR="00072136" w:rsidRPr="00072136" w:rsidRDefault="00072136" w:rsidP="00BF1267">
      <w:pPr>
        <w:ind w:right="5"/>
        <w:jc w:val="left"/>
        <w:rPr>
          <w:rFonts w:eastAsia="Times New Roman" w:cs="Times New Roman"/>
          <w:b/>
          <w:szCs w:val="24"/>
          <w:lang w:eastAsia="lv-LV"/>
        </w:rPr>
      </w:pPr>
      <w:r w:rsidRPr="00072136">
        <w:rPr>
          <w:rFonts w:eastAsia="Times New Roman" w:cs="Times New Roman"/>
          <w:b/>
          <w:szCs w:val="24"/>
          <w:lang w:eastAsia="lv-LV"/>
        </w:rPr>
        <w:t xml:space="preserve">saistošajos noteikumos Nr.17 “Par Tukuma novadā </w:t>
      </w: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4"/>
          <w:lang w:eastAsia="lv-LV"/>
        </w:rPr>
        <w:t>esošo kapsētu uzturēšanu”</w:t>
      </w:r>
      <w:r w:rsidRPr="00072136">
        <w:rPr>
          <w:rFonts w:eastAsia="Times New Roman" w:cs="Times New Roman"/>
          <w:b/>
          <w:szCs w:val="20"/>
          <w:lang w:eastAsia="lv-LV"/>
        </w:rPr>
        <w:t>” apstiprināšanu</w:t>
      </w:r>
    </w:p>
    <w:p w:rsidR="00072136" w:rsidRPr="00072136" w:rsidRDefault="00072136" w:rsidP="00BF1267">
      <w:pPr>
        <w:ind w:right="0"/>
        <w:textAlignment w:val="baseline"/>
        <w:rPr>
          <w:rFonts w:eastAsia="Times New Roman" w:cs="Times New Roman"/>
          <w:i/>
          <w:szCs w:val="24"/>
          <w:highlight w:val="yellow"/>
          <w:lang w:eastAsia="lv-LV"/>
        </w:rPr>
      </w:pPr>
    </w:p>
    <w:p w:rsidR="00072136" w:rsidRPr="00072136" w:rsidRDefault="00072136" w:rsidP="00BF1267">
      <w:pPr>
        <w:ind w:right="5" w:firstLine="720"/>
        <w:contextualSpacing/>
        <w:rPr>
          <w:rFonts w:eastAsia="Times New Roman" w:cs="Times New Roman"/>
          <w:szCs w:val="20"/>
          <w:lang w:eastAsia="lv-LV"/>
        </w:rPr>
      </w:pPr>
      <w:r w:rsidRPr="00072136">
        <w:rPr>
          <w:rFonts w:eastAsia="Times New Roman" w:cs="Times New Roman"/>
          <w:szCs w:val="20"/>
          <w:lang w:eastAsia="lv-LV"/>
        </w:rPr>
        <w:t>1. Apstiprināt saistošos noteikumus Nr.</w:t>
      </w:r>
      <w:r w:rsidR="00990FF2">
        <w:rPr>
          <w:rFonts w:eastAsia="Times New Roman" w:cs="Times New Roman"/>
          <w:szCs w:val="20"/>
          <w:lang w:eastAsia="lv-LV"/>
        </w:rPr>
        <w:t>19</w:t>
      </w:r>
      <w:r w:rsidRPr="00072136">
        <w:rPr>
          <w:rFonts w:eastAsia="Times New Roman" w:cs="Times New Roman"/>
          <w:szCs w:val="20"/>
          <w:lang w:eastAsia="lv-LV"/>
        </w:rPr>
        <w:t xml:space="preserve"> “Par grozījumiem Tukuma novada Domes </w:t>
      </w:r>
      <w:proofErr w:type="gramStart"/>
      <w:r w:rsidRPr="00072136">
        <w:rPr>
          <w:rFonts w:eastAsia="Times New Roman" w:cs="Times New Roman"/>
          <w:szCs w:val="24"/>
          <w:lang w:eastAsia="lv-LV"/>
        </w:rPr>
        <w:t>2010.gada</w:t>
      </w:r>
      <w:proofErr w:type="gramEnd"/>
      <w:r w:rsidRPr="00072136">
        <w:rPr>
          <w:rFonts w:eastAsia="Times New Roman" w:cs="Times New Roman"/>
          <w:szCs w:val="24"/>
          <w:lang w:eastAsia="lv-LV"/>
        </w:rPr>
        <w:t xml:space="preserve"> 29.aprīļa saistošajos noteikumos Nr.17 “Par Tukuma novadā esošo kapsētu uzturēšanu””</w:t>
      </w:r>
      <w:r w:rsidRPr="00072136">
        <w:rPr>
          <w:rFonts w:eastAsia="Times New Roman" w:cs="Times New Roman"/>
          <w:szCs w:val="20"/>
          <w:lang w:eastAsia="lv-LV"/>
        </w:rPr>
        <w:t xml:space="preserve"> (pievienoti).</w:t>
      </w:r>
    </w:p>
    <w:p w:rsidR="00072136" w:rsidRPr="00072136" w:rsidRDefault="00072136" w:rsidP="00BF1267">
      <w:pPr>
        <w:tabs>
          <w:tab w:val="left" w:pos="851"/>
        </w:tabs>
        <w:ind w:right="5"/>
        <w:rPr>
          <w:rFonts w:eastAsia="Times New Roman" w:cs="Times New Roman"/>
          <w:szCs w:val="20"/>
          <w:lang w:eastAsia="lv-LV"/>
        </w:rPr>
      </w:pPr>
    </w:p>
    <w:p w:rsidR="00072136" w:rsidRPr="00072136" w:rsidRDefault="00072136" w:rsidP="00BF1267">
      <w:pPr>
        <w:ind w:right="5" w:firstLine="720"/>
        <w:contextualSpacing/>
        <w:rPr>
          <w:rFonts w:eastAsia="Times New Roman" w:cs="Times New Roman"/>
          <w:szCs w:val="20"/>
          <w:lang w:eastAsia="lv-LV"/>
        </w:rPr>
      </w:pPr>
      <w:r w:rsidRPr="00072136">
        <w:rPr>
          <w:rFonts w:eastAsia="Times New Roman" w:cs="Times New Roman"/>
          <w:szCs w:val="20"/>
          <w:lang w:eastAsia="lv-LV"/>
        </w:rPr>
        <w:t>2. Saistošos noteikumus Nr.</w:t>
      </w:r>
      <w:r w:rsidR="00990FF2">
        <w:rPr>
          <w:rFonts w:eastAsia="Times New Roman" w:cs="Times New Roman"/>
          <w:szCs w:val="20"/>
          <w:lang w:eastAsia="lv-LV"/>
        </w:rPr>
        <w:t>19</w:t>
      </w:r>
      <w:r w:rsidRPr="00072136">
        <w:rPr>
          <w:rFonts w:eastAsia="Times New Roman" w:cs="Times New Roman"/>
          <w:szCs w:val="20"/>
          <w:lang w:eastAsia="lv-LV"/>
        </w:rPr>
        <w:t xml:space="preserve"> “Par grozījumiem Tukuma novada Domes </w:t>
      </w:r>
      <w:proofErr w:type="gramStart"/>
      <w:r w:rsidRPr="00072136">
        <w:rPr>
          <w:rFonts w:eastAsia="Times New Roman" w:cs="Times New Roman"/>
          <w:szCs w:val="24"/>
          <w:lang w:eastAsia="lv-LV"/>
        </w:rPr>
        <w:t>2010.gada</w:t>
      </w:r>
      <w:proofErr w:type="gramEnd"/>
      <w:r w:rsidRPr="00072136">
        <w:rPr>
          <w:rFonts w:eastAsia="Times New Roman" w:cs="Times New Roman"/>
          <w:szCs w:val="24"/>
          <w:lang w:eastAsia="lv-LV"/>
        </w:rPr>
        <w:t xml:space="preserve"> 29.aprīļa saistošajos noteikumos Nr.17 “Par Tukuma novadā esošo kapsētu uzturēšanu</w:t>
      </w:r>
      <w:r w:rsidRPr="00072136">
        <w:rPr>
          <w:rFonts w:eastAsia="Times New Roman" w:cs="Times New Roman"/>
          <w:szCs w:val="20"/>
          <w:lang w:eastAsia="lv-LV"/>
        </w:rPr>
        <w:t>”” triju darba dienu laikā pēc to parakstīšanas nosūtīt atzinuma sniegšanai Vides aizsardzības un reģionālās attīstības ministrijai elektroniskā veidā parakstītu ar drošu elektronisko parakstu, kas satur laika zīmogu.</w:t>
      </w:r>
    </w:p>
    <w:p w:rsidR="00072136" w:rsidRPr="00072136" w:rsidRDefault="00072136" w:rsidP="00BF1267">
      <w:pPr>
        <w:tabs>
          <w:tab w:val="left" w:pos="1134"/>
        </w:tabs>
        <w:ind w:left="709" w:right="5"/>
        <w:contextualSpacing/>
        <w:rPr>
          <w:rFonts w:eastAsia="Times New Roman" w:cs="Times New Roman"/>
          <w:szCs w:val="24"/>
          <w:lang w:eastAsia="lv-LV"/>
        </w:rPr>
      </w:pPr>
    </w:p>
    <w:p w:rsidR="00072136" w:rsidRPr="00072136" w:rsidRDefault="00072136" w:rsidP="00BF1267">
      <w:pPr>
        <w:ind w:right="5" w:firstLine="720"/>
        <w:contextualSpacing/>
        <w:rPr>
          <w:rFonts w:eastAsia="Times New Roman" w:cs="Times New Roman"/>
          <w:szCs w:val="24"/>
          <w:lang w:eastAsia="lv-LV"/>
        </w:rPr>
      </w:pPr>
      <w:r w:rsidRPr="00072136">
        <w:rPr>
          <w:rFonts w:eastAsia="Times New Roman" w:cs="Times New Roman"/>
          <w:szCs w:val="24"/>
          <w:lang w:eastAsia="lv-LV"/>
        </w:rPr>
        <w:t>3. Noteikt, ka saistošie noteikumi Nr.</w:t>
      </w:r>
      <w:r w:rsidR="00990FF2">
        <w:rPr>
          <w:rFonts w:eastAsia="Times New Roman" w:cs="Times New Roman"/>
          <w:szCs w:val="24"/>
          <w:lang w:eastAsia="lv-LV"/>
        </w:rPr>
        <w:t>19</w:t>
      </w:r>
      <w:r w:rsidRPr="00072136">
        <w:rPr>
          <w:rFonts w:eastAsia="Times New Roman" w:cs="Times New Roman"/>
          <w:szCs w:val="24"/>
          <w:lang w:eastAsia="lv-LV"/>
        </w:rPr>
        <w:t xml:space="preserve"> “Par grozījumiem Tukuma novada Domes </w:t>
      </w:r>
      <w:proofErr w:type="gramStart"/>
      <w:r w:rsidRPr="00072136">
        <w:rPr>
          <w:rFonts w:eastAsia="Times New Roman" w:cs="Times New Roman"/>
          <w:szCs w:val="24"/>
          <w:lang w:eastAsia="lv-LV"/>
        </w:rPr>
        <w:t>2010.gada</w:t>
      </w:r>
      <w:proofErr w:type="gramEnd"/>
      <w:r w:rsidRPr="00072136">
        <w:rPr>
          <w:rFonts w:eastAsia="Times New Roman" w:cs="Times New Roman"/>
          <w:szCs w:val="24"/>
          <w:lang w:eastAsia="lv-LV"/>
        </w:rPr>
        <w:t xml:space="preserve"> 29.aprīļa saistošajos noteikumos Nr.17 “Par Tukuma novadā esošo kapsētu uzturēšanu”” stājas spēkā nākamajā dienā pēc </w:t>
      </w:r>
      <w:r w:rsidRPr="00072136">
        <w:rPr>
          <w:rFonts w:eastAsia="Calibri" w:cs="Times New Roman"/>
          <w:color w:val="000000"/>
          <w:szCs w:val="24"/>
        </w:rPr>
        <w:t>to publicēšanas Domes bezmaksas informatīvajā izdevumā “Tukuma Laiks”.</w:t>
      </w:r>
    </w:p>
    <w:p w:rsidR="00072136" w:rsidRPr="00072136" w:rsidRDefault="00072136" w:rsidP="00BF1267">
      <w:pPr>
        <w:ind w:left="720" w:right="0"/>
        <w:contextualSpacing/>
        <w:rPr>
          <w:rFonts w:eastAsia="Times New Roman" w:cs="Times New Roman"/>
          <w:szCs w:val="20"/>
          <w:lang w:eastAsia="lv-LV"/>
        </w:rPr>
      </w:pPr>
    </w:p>
    <w:p w:rsidR="00072136" w:rsidRPr="00072136" w:rsidRDefault="00072136" w:rsidP="00BF1267">
      <w:pPr>
        <w:ind w:right="5"/>
        <w:contextualSpacing/>
        <w:rPr>
          <w:rFonts w:eastAsia="Times New Roman" w:cs="Times New Roman"/>
          <w:szCs w:val="20"/>
          <w:lang w:eastAsia="lv-LV"/>
        </w:rPr>
      </w:pPr>
      <w:r w:rsidRPr="00072136">
        <w:rPr>
          <w:rFonts w:eastAsia="Times New Roman" w:cs="Times New Roman"/>
          <w:szCs w:val="20"/>
          <w:lang w:eastAsia="lv-LV"/>
        </w:rPr>
        <w:tab/>
        <w:t>4. Saistošos noteikumus Nr</w:t>
      </w:r>
      <w:r w:rsidR="00990FF2">
        <w:rPr>
          <w:rFonts w:eastAsia="Times New Roman" w:cs="Times New Roman"/>
          <w:szCs w:val="20"/>
          <w:lang w:eastAsia="lv-LV"/>
        </w:rPr>
        <w:t>.19</w:t>
      </w:r>
      <w:r w:rsidRPr="00072136">
        <w:rPr>
          <w:rFonts w:eastAsia="Times New Roman" w:cs="Times New Roman"/>
          <w:szCs w:val="20"/>
          <w:lang w:eastAsia="lv-LV"/>
        </w:rPr>
        <w:t xml:space="preserve"> “Par grozījumiem Tukuma novada Domes </w:t>
      </w:r>
      <w:proofErr w:type="gramStart"/>
      <w:r w:rsidRPr="00072136">
        <w:rPr>
          <w:rFonts w:eastAsia="Times New Roman" w:cs="Times New Roman"/>
          <w:szCs w:val="20"/>
          <w:lang w:eastAsia="lv-LV"/>
        </w:rPr>
        <w:t>2010.gada</w:t>
      </w:r>
      <w:proofErr w:type="gramEnd"/>
      <w:r w:rsidRPr="00072136">
        <w:rPr>
          <w:rFonts w:eastAsia="Times New Roman" w:cs="Times New Roman"/>
          <w:szCs w:val="20"/>
          <w:lang w:eastAsia="lv-LV"/>
        </w:rPr>
        <w:t xml:space="preserve"> 29.aprīļa saistošajos noteikumos Nr.17 “Par Tukuma novadā esošo kapsētu uzturēšanu””:</w:t>
      </w:r>
    </w:p>
    <w:p w:rsidR="00072136" w:rsidRPr="00072136" w:rsidRDefault="00072136" w:rsidP="00BF1267">
      <w:pPr>
        <w:ind w:right="43" w:firstLine="720"/>
        <w:rPr>
          <w:rFonts w:eastAsia="Times New Roman" w:cs="Times New Roman"/>
          <w:szCs w:val="24"/>
          <w:lang w:eastAsia="lv-LV"/>
        </w:rPr>
      </w:pPr>
      <w:r w:rsidRPr="00072136">
        <w:rPr>
          <w:rFonts w:eastAsia="Times New Roman" w:cs="Times New Roman"/>
          <w:szCs w:val="24"/>
          <w:lang w:eastAsia="lv-LV"/>
        </w:rPr>
        <w:t>4.1. publicēt Tukuma novada Domes bezmaksas informatīvajā izdevumā “Tukuma Laiks”;</w:t>
      </w:r>
    </w:p>
    <w:p w:rsidR="00072136" w:rsidRPr="00072136" w:rsidRDefault="00072136" w:rsidP="00BF1267">
      <w:pPr>
        <w:ind w:right="43" w:firstLine="720"/>
        <w:rPr>
          <w:rFonts w:eastAsia="Times New Roman" w:cs="Times New Roman"/>
          <w:szCs w:val="20"/>
          <w:lang w:eastAsia="lv-LV"/>
        </w:rPr>
      </w:pPr>
      <w:r w:rsidRPr="00072136">
        <w:rPr>
          <w:rFonts w:eastAsia="Times New Roman" w:cs="Times New Roman"/>
          <w:szCs w:val="20"/>
          <w:lang w:eastAsia="lv-LV"/>
        </w:rPr>
        <w:t xml:space="preserve">4.2. publicēt pašvaldības tīmekļa vietnē </w:t>
      </w:r>
      <w:hyperlink r:id="rId34" w:history="1">
        <w:r w:rsidRPr="00072136">
          <w:rPr>
            <w:rFonts w:eastAsia="Times New Roman" w:cs="Times New Roman"/>
            <w:color w:val="0000FF"/>
            <w:szCs w:val="20"/>
            <w:u w:val="single"/>
            <w:lang w:eastAsia="lv-LV"/>
          </w:rPr>
          <w:t>www.tukums.lv</w:t>
        </w:r>
      </w:hyperlink>
      <w:r w:rsidRPr="00072136">
        <w:rPr>
          <w:rFonts w:eastAsia="Times New Roman" w:cs="Times New Roman"/>
          <w:szCs w:val="20"/>
          <w:lang w:eastAsia="lv-LV"/>
        </w:rPr>
        <w:t>;</w:t>
      </w:r>
    </w:p>
    <w:p w:rsidR="00072136" w:rsidRPr="00072136" w:rsidRDefault="00072136" w:rsidP="00BF1267">
      <w:pPr>
        <w:ind w:right="43" w:firstLine="720"/>
        <w:rPr>
          <w:rFonts w:eastAsia="Times New Roman" w:cs="Times New Roman"/>
          <w:szCs w:val="20"/>
          <w:lang w:eastAsia="lv-LV"/>
        </w:rPr>
      </w:pPr>
      <w:r w:rsidRPr="00072136">
        <w:rPr>
          <w:rFonts w:eastAsia="Times New Roman" w:cs="Times New Roman"/>
          <w:szCs w:val="20"/>
          <w:lang w:eastAsia="lv-LV"/>
        </w:rPr>
        <w:t>4.3. izvietot pieejamā vietā Domes ēkā un pagastu pārvaldēs.</w:t>
      </w:r>
    </w:p>
    <w:p w:rsidR="00072136" w:rsidRPr="00072136" w:rsidRDefault="00072136" w:rsidP="00BF1267">
      <w:pPr>
        <w:ind w:right="43" w:firstLine="720"/>
        <w:rPr>
          <w:rFonts w:eastAsia="Times New Roman" w:cs="Times New Roman"/>
          <w:szCs w:val="20"/>
          <w:highlight w:val="yellow"/>
          <w:lang w:eastAsia="lv-LV"/>
        </w:rPr>
      </w:pPr>
    </w:p>
    <w:p w:rsidR="00072136" w:rsidRDefault="00072136" w:rsidP="00BF1267">
      <w:pPr>
        <w:ind w:right="43" w:firstLine="720"/>
        <w:rPr>
          <w:rFonts w:eastAsia="Times New Roman" w:cs="Times New Roman"/>
          <w:szCs w:val="20"/>
          <w:highlight w:val="yellow"/>
          <w:lang w:eastAsia="lv-LV"/>
        </w:rPr>
      </w:pPr>
    </w:p>
    <w:p w:rsidR="00706145" w:rsidRPr="00072136" w:rsidRDefault="00706145" w:rsidP="00BF1267">
      <w:pPr>
        <w:ind w:right="43" w:firstLine="720"/>
        <w:rPr>
          <w:rFonts w:eastAsia="Times New Roman" w:cs="Times New Roman"/>
          <w:szCs w:val="20"/>
          <w:highlight w:val="yellow"/>
          <w:lang w:eastAsia="lv-LV"/>
        </w:rPr>
      </w:pPr>
    </w:p>
    <w:p w:rsidR="00990FF2" w:rsidRDefault="00990FF2" w:rsidP="00990FF2">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990FF2" w:rsidRDefault="00990FF2" w:rsidP="00990FF2">
      <w:pPr>
        <w:ind w:right="0"/>
        <w:rPr>
          <w:rFonts w:eastAsia="Times New Roman" w:cs="Times New Roman"/>
          <w:szCs w:val="24"/>
          <w:lang w:eastAsia="da-DK"/>
        </w:rPr>
      </w:pPr>
    </w:p>
    <w:p w:rsidR="00990FF2" w:rsidRDefault="00990FF2">
      <w:pPr>
        <w:rPr>
          <w:rFonts w:eastAsia="Times New Roman" w:cs="Times New Roman"/>
          <w:b/>
          <w:bCs/>
          <w:szCs w:val="24"/>
          <w:lang w:eastAsia="lv-LV"/>
        </w:rPr>
      </w:pPr>
      <w:r>
        <w:rPr>
          <w:rFonts w:eastAsia="Times New Roman" w:cs="Times New Roman"/>
          <w:b/>
          <w:bCs/>
          <w:szCs w:val="24"/>
          <w:lang w:eastAsia="lv-LV"/>
        </w:rPr>
        <w:br w:type="page"/>
      </w:r>
    </w:p>
    <w:p w:rsidR="00990FF2" w:rsidRPr="00990FF2" w:rsidRDefault="00990FF2" w:rsidP="00990FF2">
      <w:pPr>
        <w:ind w:right="5"/>
        <w:jc w:val="right"/>
        <w:rPr>
          <w:rFonts w:eastAsia="Times New Roman" w:cs="Times New Roman"/>
          <w:bCs/>
          <w:sz w:val="20"/>
          <w:szCs w:val="20"/>
          <w:lang w:eastAsia="lv-LV"/>
        </w:rPr>
      </w:pPr>
      <w:r>
        <w:rPr>
          <w:rFonts w:eastAsia="Times New Roman" w:cs="Times New Roman"/>
          <w:bCs/>
          <w:sz w:val="20"/>
          <w:szCs w:val="20"/>
          <w:lang w:eastAsia="lv-LV"/>
        </w:rPr>
        <w:lastRenderedPageBreak/>
        <w:t xml:space="preserve"> </w:t>
      </w:r>
    </w:p>
    <w:p w:rsidR="00072136" w:rsidRPr="00072136" w:rsidRDefault="00072136" w:rsidP="00BF1267">
      <w:pPr>
        <w:ind w:right="5"/>
        <w:jc w:val="center"/>
        <w:rPr>
          <w:rFonts w:eastAsia="Times New Roman" w:cs="Times New Roman"/>
          <w:b/>
          <w:szCs w:val="20"/>
          <w:lang w:eastAsia="lv-LV"/>
        </w:rPr>
      </w:pPr>
      <w:r w:rsidRPr="00072136">
        <w:rPr>
          <w:rFonts w:eastAsia="Times New Roman" w:cs="Times New Roman"/>
          <w:b/>
          <w:bCs/>
          <w:szCs w:val="24"/>
          <w:lang w:eastAsia="lv-LV"/>
        </w:rPr>
        <w:t>Paskaidrojuma raksts</w:t>
      </w:r>
      <w:r w:rsidRPr="00072136">
        <w:rPr>
          <w:rFonts w:eastAsia="Times New Roman" w:cs="Times New Roman"/>
          <w:b/>
          <w:szCs w:val="20"/>
          <w:lang w:eastAsia="lv-LV"/>
        </w:rPr>
        <w:t xml:space="preserve"> </w:t>
      </w:r>
    </w:p>
    <w:p w:rsidR="00072136" w:rsidRPr="00072136" w:rsidRDefault="00072136" w:rsidP="00BF1267">
      <w:pPr>
        <w:ind w:right="5"/>
        <w:jc w:val="center"/>
        <w:rPr>
          <w:rFonts w:eastAsia="Times New Roman" w:cs="Times New Roman"/>
          <w:b/>
          <w:szCs w:val="20"/>
          <w:lang w:eastAsia="lv-LV"/>
        </w:rPr>
      </w:pPr>
      <w:r w:rsidRPr="00072136">
        <w:rPr>
          <w:rFonts w:eastAsia="Times New Roman" w:cs="Times New Roman"/>
          <w:b/>
          <w:szCs w:val="20"/>
          <w:lang w:eastAsia="lv-LV"/>
        </w:rPr>
        <w:t>saistošajiem noteikumiem Nr.</w:t>
      </w:r>
      <w:r w:rsidR="00990FF2">
        <w:rPr>
          <w:rFonts w:eastAsia="Times New Roman" w:cs="Times New Roman"/>
          <w:b/>
          <w:szCs w:val="20"/>
          <w:lang w:eastAsia="lv-LV"/>
        </w:rPr>
        <w:t>19</w:t>
      </w:r>
      <w:r w:rsidRPr="00072136">
        <w:rPr>
          <w:rFonts w:eastAsia="Times New Roman" w:cs="Times New Roman"/>
          <w:b/>
          <w:szCs w:val="20"/>
          <w:lang w:eastAsia="lv-LV"/>
        </w:rPr>
        <w:t xml:space="preserve"> “Par grozījum</w:t>
      </w:r>
      <w:r w:rsidR="00C37292">
        <w:rPr>
          <w:rFonts w:eastAsia="Times New Roman" w:cs="Times New Roman"/>
          <w:b/>
          <w:szCs w:val="20"/>
          <w:lang w:eastAsia="lv-LV"/>
        </w:rPr>
        <w:t>iem</w:t>
      </w:r>
      <w:r w:rsidRPr="00072136">
        <w:rPr>
          <w:rFonts w:eastAsia="Times New Roman" w:cs="Times New Roman"/>
          <w:b/>
          <w:szCs w:val="20"/>
          <w:lang w:eastAsia="lv-LV"/>
        </w:rPr>
        <w:t xml:space="preserve"> Tukuma novada Domes </w:t>
      </w:r>
    </w:p>
    <w:p w:rsidR="00072136" w:rsidRPr="00072136" w:rsidRDefault="00072136" w:rsidP="00BF1267">
      <w:pPr>
        <w:ind w:right="5"/>
        <w:jc w:val="center"/>
        <w:rPr>
          <w:rFonts w:eastAsia="Times New Roman" w:cs="Times New Roman"/>
          <w:b/>
          <w:szCs w:val="20"/>
          <w:lang w:eastAsia="lv-LV"/>
        </w:rPr>
      </w:pPr>
      <w:proofErr w:type="gramStart"/>
      <w:r w:rsidRPr="00072136">
        <w:rPr>
          <w:rFonts w:eastAsia="Times New Roman" w:cs="Times New Roman"/>
          <w:b/>
          <w:szCs w:val="20"/>
          <w:lang w:eastAsia="lv-LV"/>
        </w:rPr>
        <w:t>2010.gada</w:t>
      </w:r>
      <w:proofErr w:type="gramEnd"/>
      <w:r w:rsidRPr="00072136">
        <w:rPr>
          <w:rFonts w:eastAsia="Times New Roman" w:cs="Times New Roman"/>
          <w:b/>
          <w:szCs w:val="20"/>
          <w:lang w:eastAsia="lv-LV"/>
        </w:rPr>
        <w:t xml:space="preserve"> 29.aprīļa saistošajos noteikumos Nr.17 “Par Tukuma novadā esošo kapsētu uzturēšanu</w:t>
      </w:r>
      <w:r w:rsidRPr="00072136">
        <w:rPr>
          <w:rFonts w:eastAsia="Times New Roman" w:cs="Times New Roman"/>
          <w:b/>
          <w:bCs/>
          <w:szCs w:val="24"/>
          <w:lang w:eastAsia="lv-LV"/>
        </w:rPr>
        <w:t xml:space="preserve">”” </w:t>
      </w:r>
    </w:p>
    <w:p w:rsidR="00072136" w:rsidRPr="00072136" w:rsidRDefault="00072136" w:rsidP="00BF1267">
      <w:pPr>
        <w:ind w:right="0"/>
        <w:jc w:val="center"/>
        <w:rPr>
          <w:rFonts w:eastAsia="Times New Roman" w:cs="Times New Roman"/>
          <w:b/>
          <w:szCs w:val="24"/>
          <w:highlight w:val="yellow"/>
          <w:lang w:eastAsia="lv-LV"/>
        </w:rPr>
      </w:pPr>
    </w:p>
    <w:p w:rsidR="00072136" w:rsidRPr="00072136" w:rsidRDefault="00072136" w:rsidP="00BF1267">
      <w:pPr>
        <w:spacing w:line="276" w:lineRule="auto"/>
        <w:ind w:right="5" w:firstLine="180"/>
        <w:jc w:val="center"/>
        <w:rPr>
          <w:rFonts w:eastAsia="Calibri" w:cs="Times New Roman"/>
          <w:bCs/>
          <w:highlight w:val="yellow"/>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center"/>
              <w:rPr>
                <w:rFonts w:eastAsia="Calibri" w:cs="Times New Roman"/>
                <w:szCs w:val="24"/>
                <w:lang w:eastAsia="lv-LV"/>
              </w:rPr>
            </w:pPr>
            <w:r w:rsidRPr="00072136">
              <w:rPr>
                <w:rFonts w:eastAsia="Calibri" w:cs="Times New Roman"/>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jc w:val="center"/>
              <w:rPr>
                <w:rFonts w:eastAsia="Times New Roman" w:cs="Times New Roman"/>
                <w:bCs/>
                <w:szCs w:val="24"/>
              </w:rPr>
            </w:pPr>
            <w:r w:rsidRPr="00072136">
              <w:rPr>
                <w:rFonts w:eastAsia="Times New Roman" w:cs="Times New Roman"/>
                <w:bCs/>
                <w:szCs w:val="24"/>
              </w:rPr>
              <w:t>Norādāmā informācija</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szCs w:val="24"/>
                <w:highlight w:val="yellow"/>
                <w:lang w:eastAsia="lv-LV"/>
              </w:rPr>
            </w:pPr>
            <w:r w:rsidRPr="00072136">
              <w:rPr>
                <w:rFonts w:eastAsia="Calibri" w:cs="Times New Roman"/>
                <w:bCs/>
                <w:szCs w:val="24"/>
                <w:lang w:eastAsia="lv-LV"/>
              </w:rPr>
              <w:t>1.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6"/>
              <w:rPr>
                <w:rFonts w:eastAsia="Calibri" w:cs="Times New Roman"/>
                <w:szCs w:val="24"/>
              </w:rPr>
            </w:pPr>
            <w:r w:rsidRPr="00072136">
              <w:rPr>
                <w:rFonts w:eastAsia="Calibri" w:cs="Times New Roman"/>
                <w:szCs w:val="24"/>
              </w:rPr>
              <w:t xml:space="preserve">Likumprojekts “Grozījumi likumā “Par kultūras pieminekļu aizsardzību”” (Nr.1131/Lp12), kas Saeimā pieņemts </w:t>
            </w:r>
            <w:proofErr w:type="gramStart"/>
            <w:r w:rsidRPr="00072136">
              <w:rPr>
                <w:rFonts w:eastAsia="Calibri" w:cs="Times New Roman"/>
                <w:szCs w:val="24"/>
              </w:rPr>
              <w:t>2018.gada</w:t>
            </w:r>
            <w:proofErr w:type="gramEnd"/>
            <w:r w:rsidRPr="00072136">
              <w:rPr>
                <w:rFonts w:eastAsia="Calibri" w:cs="Times New Roman"/>
                <w:szCs w:val="24"/>
              </w:rPr>
              <w:t xml:space="preserve"> 17.maijā, paredz aizstāt visā likumā vārdus “Valsts kultūras pieminekļu aizsardzības inspekcija” (attiecīgā locījumā) ar vārdiem “Nacionālā kultūras mantojuma  pārvalde” (attiecīgā locījumā).</w:t>
            </w:r>
          </w:p>
          <w:p w:rsidR="00072136" w:rsidRPr="00072136" w:rsidRDefault="00072136" w:rsidP="00BF1267">
            <w:pPr>
              <w:ind w:right="0"/>
              <w:rPr>
                <w:rFonts w:eastAsia="Times New Roman" w:cs="Times New Roman"/>
                <w:szCs w:val="20"/>
                <w:lang w:eastAsia="lv-LV"/>
              </w:rPr>
            </w:pPr>
            <w:r w:rsidRPr="00072136">
              <w:rPr>
                <w:rFonts w:eastAsia="Calibri" w:cs="Times New Roman"/>
                <w:szCs w:val="24"/>
              </w:rPr>
              <w:t xml:space="preserve">Līdz ar to nepieciešams precizēt </w:t>
            </w:r>
            <w:r w:rsidRPr="00072136">
              <w:rPr>
                <w:rFonts w:eastAsia="Times New Roman" w:cs="Times New Roman"/>
                <w:szCs w:val="20"/>
                <w:lang w:eastAsia="lv-LV"/>
              </w:rPr>
              <w:t xml:space="preserve">Tukuma novada Domes </w:t>
            </w:r>
            <w:proofErr w:type="gramStart"/>
            <w:r w:rsidRPr="00072136">
              <w:rPr>
                <w:rFonts w:eastAsia="Times New Roman" w:cs="Times New Roman"/>
                <w:szCs w:val="20"/>
                <w:lang w:eastAsia="lv-LV"/>
              </w:rPr>
              <w:t>2010.gada</w:t>
            </w:r>
            <w:proofErr w:type="gramEnd"/>
            <w:r w:rsidRPr="00072136">
              <w:rPr>
                <w:rFonts w:eastAsia="Times New Roman" w:cs="Times New Roman"/>
                <w:szCs w:val="20"/>
                <w:lang w:eastAsia="lv-LV"/>
              </w:rPr>
              <w:t xml:space="preserve"> 29.aprīļa saistošajos noteikumos Nr.17 “Par Tukuma novadā esošo kapsētu uzturēšanu”” 9. un 42.punktā </w:t>
            </w:r>
            <w:r w:rsidRPr="00072136">
              <w:rPr>
                <w:rFonts w:eastAsia="Times New Roman" w:cs="Times New Roman"/>
                <w:bCs/>
                <w:szCs w:val="24"/>
                <w:lang w:eastAsia="lv-LV"/>
              </w:rPr>
              <w:t xml:space="preserve">lietoto terminoloģiju atbilstoši </w:t>
            </w:r>
            <w:r w:rsidRPr="00072136">
              <w:rPr>
                <w:rFonts w:eastAsia="Calibri" w:cs="Times New Roman"/>
                <w:szCs w:val="24"/>
              </w:rPr>
              <w:t>likumam “Par kultūras pieminekļu aizsardzību”.</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tcPr>
          <w:p w:rsidR="00072136" w:rsidRPr="00072136" w:rsidRDefault="00072136" w:rsidP="00BF1267">
            <w:pPr>
              <w:ind w:right="0"/>
              <w:jc w:val="left"/>
              <w:rPr>
                <w:rFonts w:eastAsia="Calibri" w:cs="Times New Roman"/>
                <w:bCs/>
                <w:szCs w:val="24"/>
                <w:lang w:eastAsia="lv-LV"/>
              </w:rPr>
            </w:pPr>
            <w:r w:rsidRPr="00072136">
              <w:rPr>
                <w:rFonts w:eastAsia="Calibri" w:cs="Times New Roman"/>
                <w:bCs/>
                <w:szCs w:val="24"/>
                <w:lang w:eastAsia="lv-LV"/>
              </w:rPr>
              <w:t>2.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tcPr>
          <w:p w:rsidR="00072136" w:rsidRPr="00072136" w:rsidRDefault="00072136" w:rsidP="00BF1267">
            <w:pPr>
              <w:ind w:right="6"/>
              <w:rPr>
                <w:rFonts w:eastAsia="Times New Roman" w:cs="Times New Roman"/>
                <w:szCs w:val="20"/>
                <w:lang w:eastAsia="lv-LV"/>
              </w:rPr>
            </w:pPr>
            <w:r w:rsidRPr="00072136">
              <w:rPr>
                <w:rFonts w:eastAsia="Calibri" w:cs="Times New Roman"/>
                <w:szCs w:val="24"/>
              </w:rPr>
              <w:t xml:space="preserve">Nepieciešams saskaņot </w:t>
            </w:r>
            <w:r w:rsidRPr="00072136">
              <w:rPr>
                <w:rFonts w:eastAsia="Times New Roman" w:cs="Times New Roman"/>
                <w:szCs w:val="20"/>
                <w:lang w:eastAsia="lv-LV"/>
              </w:rPr>
              <w:t xml:space="preserve">Tukuma novada Domes </w:t>
            </w:r>
            <w:proofErr w:type="gramStart"/>
            <w:r w:rsidRPr="00072136">
              <w:rPr>
                <w:rFonts w:eastAsia="Times New Roman" w:cs="Times New Roman"/>
                <w:szCs w:val="20"/>
                <w:lang w:eastAsia="lv-LV"/>
              </w:rPr>
              <w:t>2010.gada</w:t>
            </w:r>
            <w:proofErr w:type="gramEnd"/>
            <w:r w:rsidRPr="00072136">
              <w:rPr>
                <w:rFonts w:eastAsia="Times New Roman" w:cs="Times New Roman"/>
                <w:szCs w:val="20"/>
                <w:lang w:eastAsia="lv-LV"/>
              </w:rPr>
              <w:t xml:space="preserve"> 29.aprīļa saistošajos noteikumos Nr.17 “Par Tukuma novadā esošo kapsētu uzturēšanu” 9. un 42.punktā </w:t>
            </w:r>
            <w:r w:rsidRPr="00072136">
              <w:rPr>
                <w:rFonts w:eastAsia="Times New Roman" w:cs="Times New Roman"/>
                <w:bCs/>
                <w:szCs w:val="24"/>
                <w:lang w:eastAsia="lv-LV"/>
              </w:rPr>
              <w:t>lietoto iestādes nosaukumu ar likumā “</w:t>
            </w:r>
            <w:r w:rsidRPr="00072136">
              <w:rPr>
                <w:rFonts w:eastAsia="Calibri" w:cs="Times New Roman"/>
                <w:szCs w:val="24"/>
              </w:rPr>
              <w:t>Par kultūras pieminekļu aizsardzību” lietoto  nosaukumu.</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072136" w:rsidRPr="00072136" w:rsidRDefault="00072136" w:rsidP="00BF1267">
            <w:pPr>
              <w:ind w:right="-24"/>
              <w:jc w:val="left"/>
              <w:rPr>
                <w:rFonts w:eastAsia="Times New Roman" w:cs="Times New Roman"/>
                <w:bCs/>
                <w:szCs w:val="24"/>
                <w:highlight w:val="yellow"/>
                <w:lang w:eastAsia="lv-LV"/>
              </w:rPr>
            </w:pPr>
            <w:r w:rsidRPr="00072136">
              <w:rPr>
                <w:rFonts w:eastAsia="Times New Roman" w:cs="Times New Roman"/>
                <w:bCs/>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rPr>
                <w:rFonts w:eastAsia="Calibri" w:cs="Times New Roman"/>
                <w:szCs w:val="24"/>
                <w:highlight w:val="yellow"/>
                <w:lang w:eastAsia="lv-LV"/>
              </w:rPr>
            </w:pPr>
            <w:r w:rsidRPr="00072136">
              <w:rPr>
                <w:rFonts w:eastAsia="Calibri" w:cs="Times New Roman"/>
                <w:bCs/>
                <w:szCs w:val="24"/>
                <w:lang w:eastAsia="lv-LV"/>
              </w:rPr>
              <w:t>Neietekmē.</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rPr>
            </w:pPr>
            <w:r w:rsidRPr="00072136">
              <w:rPr>
                <w:rFonts w:eastAsia="Calibri" w:cs="Times New Roman"/>
                <w:bCs/>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rPr>
                <w:rFonts w:eastAsia="Calibri" w:cs="Times New Roman"/>
                <w:bCs/>
                <w:szCs w:val="24"/>
                <w:highlight w:val="yellow"/>
                <w:lang w:eastAsia="lv-LV"/>
              </w:rPr>
            </w:pPr>
            <w:r w:rsidRPr="00072136">
              <w:rPr>
                <w:rFonts w:eastAsia="Calibri" w:cs="Times New Roman"/>
                <w:bCs/>
                <w:szCs w:val="24"/>
                <w:lang w:eastAsia="lv-LV"/>
              </w:rPr>
              <w:t>Neietekmē.</w:t>
            </w:r>
          </w:p>
        </w:tc>
      </w:tr>
      <w:tr w:rsidR="00072136" w:rsidRPr="00072136" w:rsidTr="00C12054">
        <w:trPr>
          <w:cantSplit/>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rPr>
            </w:pPr>
            <w:r w:rsidRPr="00072136">
              <w:rPr>
                <w:rFonts w:eastAsia="Calibri" w:cs="Times New Roman"/>
                <w:bCs/>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rPr>
                <w:rFonts w:eastAsia="Calibri" w:cs="Times New Roman"/>
                <w:bCs/>
                <w:color w:val="000000"/>
                <w:szCs w:val="24"/>
                <w:highlight w:val="yellow"/>
                <w:lang w:eastAsia="lv-LV"/>
              </w:rPr>
            </w:pPr>
            <w:r w:rsidRPr="00072136">
              <w:rPr>
                <w:rFonts w:eastAsia="Calibri" w:cs="Times New Roman"/>
                <w:bCs/>
                <w:color w:val="000000"/>
                <w:szCs w:val="24"/>
                <w:lang w:eastAsia="lv-LV"/>
              </w:rPr>
              <w:t>Neietekmē.</w:t>
            </w:r>
          </w:p>
        </w:tc>
      </w:tr>
      <w:tr w:rsidR="00072136" w:rsidRPr="00072136" w:rsidTr="00C12054">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072136" w:rsidRPr="00072136" w:rsidRDefault="00072136" w:rsidP="00BF1267">
            <w:pPr>
              <w:ind w:right="0"/>
              <w:jc w:val="left"/>
              <w:rPr>
                <w:rFonts w:eastAsia="Calibri" w:cs="Times New Roman"/>
                <w:bCs/>
                <w:highlight w:val="yellow"/>
              </w:rPr>
            </w:pPr>
            <w:r w:rsidRPr="00072136">
              <w:rPr>
                <w:rFonts w:eastAsia="Calibri" w:cs="Times New Roman"/>
                <w:bCs/>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72136" w:rsidRPr="00072136" w:rsidRDefault="00072136" w:rsidP="00BF1267">
            <w:pPr>
              <w:ind w:right="0"/>
              <w:jc w:val="left"/>
              <w:rPr>
                <w:rFonts w:eastAsia="Times New Roman" w:cs="Times New Roman"/>
                <w:color w:val="000000"/>
                <w:szCs w:val="24"/>
                <w:highlight w:val="yellow"/>
              </w:rPr>
            </w:pPr>
            <w:r w:rsidRPr="00072136">
              <w:rPr>
                <w:rFonts w:eastAsia="Times New Roman" w:cs="Times New Roman"/>
                <w:color w:val="000000"/>
                <w:szCs w:val="24"/>
              </w:rPr>
              <w:t>Konsultācijas nav notikušas.</w:t>
            </w:r>
          </w:p>
        </w:tc>
      </w:tr>
    </w:tbl>
    <w:p w:rsidR="00072136" w:rsidRPr="00072136" w:rsidRDefault="00072136" w:rsidP="00BF1267">
      <w:pPr>
        <w:ind w:left="5760" w:right="0" w:firstLine="720"/>
        <w:rPr>
          <w:rFonts w:eastAsia="Times New Roman" w:cs="Times New Roman"/>
          <w:szCs w:val="24"/>
          <w:highlight w:val="yellow"/>
          <w:lang w:eastAsia="lv-LV"/>
        </w:rPr>
      </w:pPr>
    </w:p>
    <w:p w:rsidR="00072136" w:rsidRPr="00072136" w:rsidRDefault="00072136" w:rsidP="00BF1267">
      <w:pPr>
        <w:ind w:left="5760" w:right="0" w:firstLine="720"/>
        <w:rPr>
          <w:rFonts w:eastAsia="Times New Roman" w:cs="Times New Roman"/>
          <w:color w:val="000000"/>
          <w:szCs w:val="24"/>
          <w:highlight w:val="yellow"/>
          <w:lang w:eastAsia="lv-LV"/>
        </w:rPr>
      </w:pPr>
    </w:p>
    <w:p w:rsidR="00072136" w:rsidRPr="00072136" w:rsidRDefault="00072136" w:rsidP="00BF1267">
      <w:pPr>
        <w:ind w:left="5760" w:right="0" w:firstLine="720"/>
        <w:rPr>
          <w:rFonts w:eastAsia="Times New Roman" w:cs="Times New Roman"/>
          <w:color w:val="000000"/>
          <w:szCs w:val="24"/>
          <w:highlight w:val="yellow"/>
          <w:lang w:eastAsia="lv-LV"/>
        </w:rPr>
      </w:pPr>
    </w:p>
    <w:p w:rsidR="00990FF2" w:rsidRDefault="00990FF2" w:rsidP="00990FF2">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990FF2" w:rsidRDefault="00990FF2" w:rsidP="00990FF2">
      <w:pPr>
        <w:ind w:right="0"/>
        <w:rPr>
          <w:rFonts w:eastAsia="Times New Roman" w:cs="Times New Roman"/>
          <w:szCs w:val="24"/>
          <w:lang w:eastAsia="da-DK"/>
        </w:rPr>
      </w:pPr>
    </w:p>
    <w:p w:rsidR="00072136" w:rsidRPr="00072136" w:rsidRDefault="00072136" w:rsidP="00BF1267">
      <w:pPr>
        <w:ind w:left="5760" w:right="0" w:firstLine="720"/>
        <w:rPr>
          <w:rFonts w:eastAsia="Times New Roman" w:cs="Times New Roman"/>
          <w:color w:val="000000"/>
          <w:szCs w:val="24"/>
          <w:highlight w:val="yellow"/>
          <w:lang w:eastAsia="lv-LV"/>
        </w:rPr>
      </w:pPr>
    </w:p>
    <w:p w:rsidR="00072136" w:rsidRPr="00072136" w:rsidRDefault="00072136" w:rsidP="00BF1267">
      <w:pPr>
        <w:ind w:right="0"/>
        <w:rPr>
          <w:rFonts w:eastAsia="Calibri" w:cs="Times New Roman"/>
          <w:sz w:val="20"/>
          <w:szCs w:val="20"/>
        </w:rPr>
      </w:pPr>
    </w:p>
    <w:p w:rsidR="00072136" w:rsidRPr="00072136" w:rsidRDefault="00072136" w:rsidP="00BF1267">
      <w:pPr>
        <w:ind w:right="5"/>
        <w:jc w:val="left"/>
        <w:rPr>
          <w:rFonts w:eastAsia="Times New Roman" w:cs="Times New Roman"/>
          <w:szCs w:val="24"/>
          <w:highlight w:val="yellow"/>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706145" w:rsidRDefault="00706145" w:rsidP="00990FF2">
      <w:pPr>
        <w:ind w:right="43"/>
        <w:jc w:val="right"/>
        <w:rPr>
          <w:rFonts w:eastAsia="Times New Roman" w:cs="Times New Roman"/>
          <w:sz w:val="20"/>
          <w:szCs w:val="20"/>
          <w:lang w:eastAsia="lv-LV"/>
        </w:rPr>
      </w:pPr>
    </w:p>
    <w:p w:rsidR="00706145" w:rsidRDefault="00706145" w:rsidP="00990FF2">
      <w:pPr>
        <w:ind w:right="43"/>
        <w:jc w:val="right"/>
        <w:rPr>
          <w:rFonts w:eastAsia="Times New Roman" w:cs="Times New Roman"/>
          <w:sz w:val="20"/>
          <w:szCs w:val="20"/>
          <w:lang w:eastAsia="lv-LV"/>
        </w:rPr>
      </w:pPr>
    </w:p>
    <w:p w:rsidR="00706145" w:rsidRDefault="00706145" w:rsidP="00990FF2">
      <w:pPr>
        <w:ind w:right="43"/>
        <w:jc w:val="right"/>
        <w:rPr>
          <w:rFonts w:eastAsia="Times New Roman" w:cs="Times New Roman"/>
          <w:sz w:val="20"/>
          <w:szCs w:val="20"/>
          <w:lang w:eastAsia="lv-LV"/>
        </w:rPr>
      </w:pPr>
    </w:p>
    <w:p w:rsidR="00706145" w:rsidRDefault="00706145" w:rsidP="00990FF2">
      <w:pPr>
        <w:ind w:right="43"/>
        <w:jc w:val="right"/>
        <w:rPr>
          <w:rFonts w:eastAsia="Times New Roman" w:cs="Times New Roman"/>
          <w:sz w:val="20"/>
          <w:szCs w:val="20"/>
          <w:lang w:eastAsia="lv-LV"/>
        </w:rPr>
      </w:pPr>
    </w:p>
    <w:p w:rsidR="00072136" w:rsidRPr="00072136" w:rsidRDefault="00990FF2" w:rsidP="00990FF2">
      <w:pPr>
        <w:ind w:right="43"/>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jc w:val="right"/>
        <w:rPr>
          <w:rFonts w:eastAsia="Times New Roman" w:cs="Times New Roman"/>
          <w:sz w:val="20"/>
          <w:szCs w:val="20"/>
          <w:lang w:eastAsia="lv-LV"/>
        </w:rPr>
      </w:pPr>
    </w:p>
    <w:p w:rsidR="00072136" w:rsidRPr="00072136" w:rsidRDefault="00072136" w:rsidP="00BF1267">
      <w:pPr>
        <w:ind w:right="43"/>
        <w:jc w:val="right"/>
        <w:rPr>
          <w:rFonts w:eastAsia="Times New Roman" w:cs="Times New Roman"/>
          <w:sz w:val="20"/>
          <w:szCs w:val="20"/>
          <w:lang w:eastAsia="lv-LV"/>
        </w:rPr>
      </w:pPr>
      <w:r w:rsidRPr="00072136">
        <w:rPr>
          <w:rFonts w:eastAsia="Times New Roman" w:cs="Times New Roman"/>
          <w:sz w:val="20"/>
          <w:szCs w:val="20"/>
          <w:lang w:eastAsia="lv-LV"/>
        </w:rPr>
        <w:t xml:space="preserve"> </w:t>
      </w: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left="5760" w:right="43" w:firstLine="720"/>
        <w:rPr>
          <w:rFonts w:eastAsia="Times New Roman" w:cs="Times New Roman"/>
          <w:sz w:val="20"/>
          <w:szCs w:val="20"/>
          <w:lang w:eastAsia="lv-LV"/>
        </w:rPr>
      </w:pPr>
      <w:r w:rsidRPr="00072136">
        <w:rPr>
          <w:rFonts w:eastAsia="Times New Roman" w:cs="Times New Roman"/>
          <w:sz w:val="20"/>
          <w:szCs w:val="20"/>
          <w:lang w:eastAsia="lv-LV"/>
        </w:rPr>
        <w:t>APSTIPRINĀTI</w:t>
      </w:r>
      <w:r w:rsidRPr="00072136">
        <w:rPr>
          <w:rFonts w:eastAsia="Times New Roman" w:cs="Times New Roman"/>
          <w:sz w:val="20"/>
          <w:szCs w:val="20"/>
          <w:lang w:eastAsia="lv-LV"/>
        </w:rPr>
        <w:tab/>
      </w:r>
    </w:p>
    <w:p w:rsidR="00072136" w:rsidRPr="00072136" w:rsidRDefault="00072136" w:rsidP="00BF1267">
      <w:pPr>
        <w:ind w:right="43"/>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t xml:space="preserve">                </w:t>
      </w:r>
      <w:r w:rsidRPr="00072136">
        <w:rPr>
          <w:rFonts w:eastAsia="Times New Roman" w:cs="Times New Roman"/>
          <w:sz w:val="20"/>
          <w:szCs w:val="20"/>
          <w:lang w:eastAsia="lv-LV"/>
        </w:rPr>
        <w:tab/>
        <w:t xml:space="preserve"> </w:t>
      </w:r>
      <w:r w:rsidRPr="00072136">
        <w:rPr>
          <w:rFonts w:eastAsia="Times New Roman" w:cs="Times New Roman"/>
          <w:sz w:val="20"/>
          <w:szCs w:val="20"/>
          <w:lang w:eastAsia="lv-LV"/>
        </w:rPr>
        <w:tab/>
        <w:t xml:space="preserve">ar Tukuma novada Domes </w:t>
      </w:r>
      <w:r w:rsidR="00990FF2">
        <w:rPr>
          <w:rFonts w:eastAsia="Times New Roman" w:cs="Times New Roman"/>
          <w:sz w:val="20"/>
          <w:szCs w:val="20"/>
          <w:lang w:eastAsia="lv-LV"/>
        </w:rPr>
        <w:t>25</w:t>
      </w:r>
      <w:r w:rsidRPr="00072136">
        <w:rPr>
          <w:rFonts w:eastAsia="Times New Roman" w:cs="Times New Roman"/>
          <w:sz w:val="20"/>
          <w:szCs w:val="20"/>
          <w:lang w:eastAsia="lv-LV"/>
        </w:rPr>
        <w:t>.10.2018.</w:t>
      </w:r>
    </w:p>
    <w:p w:rsidR="00072136" w:rsidRPr="00072136" w:rsidRDefault="00072136" w:rsidP="00BF1267">
      <w:pPr>
        <w:ind w:right="43"/>
        <w:rPr>
          <w:rFonts w:eastAsia="Times New Roman" w:cs="Times New Roman"/>
          <w:sz w:val="20"/>
          <w:szCs w:val="20"/>
          <w:lang w:eastAsia="lv-LV"/>
        </w:rPr>
      </w:pPr>
      <w:r w:rsidRPr="00072136">
        <w:rPr>
          <w:rFonts w:eastAsia="Times New Roman" w:cs="Times New Roman"/>
          <w:sz w:val="20"/>
          <w:szCs w:val="20"/>
          <w:lang w:eastAsia="lv-LV"/>
        </w:rPr>
        <w:t xml:space="preserve">               </w:t>
      </w:r>
      <w:r w:rsidRPr="00072136">
        <w:rPr>
          <w:rFonts w:eastAsia="Times New Roman" w:cs="Times New Roman"/>
          <w:sz w:val="20"/>
          <w:szCs w:val="20"/>
          <w:lang w:eastAsia="lv-LV"/>
        </w:rPr>
        <w:tab/>
        <w:t xml:space="preserve">                                                                                                    lēmumu (prot. Nr.</w:t>
      </w:r>
      <w:r w:rsidR="00990FF2">
        <w:rPr>
          <w:rFonts w:eastAsia="Times New Roman" w:cs="Times New Roman"/>
          <w:sz w:val="20"/>
          <w:szCs w:val="20"/>
          <w:lang w:eastAsia="lv-LV"/>
        </w:rPr>
        <w:t>23</w:t>
      </w:r>
      <w:r w:rsidRPr="00072136">
        <w:rPr>
          <w:rFonts w:eastAsia="Times New Roman" w:cs="Times New Roman"/>
          <w:sz w:val="20"/>
          <w:szCs w:val="20"/>
          <w:lang w:eastAsia="lv-LV"/>
        </w:rPr>
        <w:t xml:space="preserve">, </w:t>
      </w:r>
      <w:r w:rsidR="00990FF2">
        <w:rPr>
          <w:rFonts w:eastAsia="Times New Roman" w:cs="Times New Roman"/>
          <w:sz w:val="20"/>
          <w:szCs w:val="20"/>
          <w:lang w:eastAsia="lv-LV"/>
        </w:rPr>
        <w:t>5</w:t>
      </w:r>
      <w:r w:rsidRPr="00072136">
        <w:rPr>
          <w:rFonts w:eastAsia="Times New Roman" w:cs="Times New Roman"/>
          <w:sz w:val="20"/>
          <w:szCs w:val="20"/>
          <w:lang w:eastAsia="lv-LV"/>
        </w:rPr>
        <w:t>.§.)</w:t>
      </w: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ind w:right="43"/>
        <w:jc w:val="center"/>
        <w:rPr>
          <w:rFonts w:eastAsia="Times New Roman" w:cs="Times New Roman"/>
          <w:b/>
          <w:szCs w:val="20"/>
          <w:lang w:eastAsia="lv-LV"/>
        </w:rPr>
      </w:pPr>
      <w:r w:rsidRPr="00072136">
        <w:rPr>
          <w:rFonts w:eastAsia="Times New Roman" w:cs="Times New Roman"/>
          <w:b/>
          <w:szCs w:val="20"/>
          <w:lang w:eastAsia="lv-LV"/>
        </w:rPr>
        <w:t> SAISTOŠIE NOTEIKUMI</w:t>
      </w:r>
    </w:p>
    <w:p w:rsidR="00072136" w:rsidRPr="00072136" w:rsidRDefault="00072136" w:rsidP="00BF1267">
      <w:pPr>
        <w:ind w:right="43"/>
        <w:jc w:val="center"/>
        <w:rPr>
          <w:rFonts w:eastAsia="Times New Roman" w:cs="Times New Roman"/>
          <w:szCs w:val="20"/>
          <w:lang w:eastAsia="lv-LV"/>
        </w:rPr>
      </w:pPr>
      <w:r w:rsidRPr="00072136">
        <w:rPr>
          <w:rFonts w:eastAsia="Times New Roman" w:cs="Times New Roman"/>
          <w:szCs w:val="20"/>
          <w:lang w:eastAsia="lv-LV"/>
        </w:rPr>
        <w:t>Tukumā</w:t>
      </w:r>
    </w:p>
    <w:p w:rsidR="00072136" w:rsidRPr="00072136" w:rsidRDefault="00072136" w:rsidP="00BF1267">
      <w:pPr>
        <w:ind w:right="43"/>
        <w:rPr>
          <w:rFonts w:eastAsia="Times New Roman" w:cs="Times New Roman"/>
          <w:szCs w:val="20"/>
          <w:lang w:eastAsia="lv-LV"/>
        </w:rPr>
      </w:pPr>
      <w:proofErr w:type="gramStart"/>
      <w:r w:rsidRPr="00072136">
        <w:rPr>
          <w:rFonts w:eastAsia="Times New Roman" w:cs="Times New Roman"/>
          <w:szCs w:val="20"/>
          <w:lang w:eastAsia="lv-LV"/>
        </w:rPr>
        <w:t>2018.gada</w:t>
      </w:r>
      <w:proofErr w:type="gramEnd"/>
      <w:r w:rsidRPr="00072136">
        <w:rPr>
          <w:rFonts w:eastAsia="Times New Roman" w:cs="Times New Roman"/>
          <w:szCs w:val="20"/>
          <w:lang w:eastAsia="lv-LV"/>
        </w:rPr>
        <w:t xml:space="preserve"> </w:t>
      </w:r>
      <w:r w:rsidR="00990FF2">
        <w:rPr>
          <w:rFonts w:eastAsia="Times New Roman" w:cs="Times New Roman"/>
          <w:szCs w:val="20"/>
          <w:lang w:eastAsia="lv-LV"/>
        </w:rPr>
        <w:t>25</w:t>
      </w:r>
      <w:r w:rsidRPr="00072136">
        <w:rPr>
          <w:rFonts w:eastAsia="Times New Roman" w:cs="Times New Roman"/>
          <w:szCs w:val="20"/>
          <w:lang w:eastAsia="lv-LV"/>
        </w:rPr>
        <w:t xml:space="preserve">.oktobrī                                                                                                          </w:t>
      </w:r>
      <w:r w:rsidRPr="00072136">
        <w:rPr>
          <w:rFonts w:eastAsia="Times New Roman" w:cs="Times New Roman"/>
          <w:b/>
          <w:szCs w:val="20"/>
          <w:lang w:eastAsia="lv-LV"/>
        </w:rPr>
        <w:t>Nr.</w:t>
      </w:r>
      <w:r w:rsidR="00990FF2">
        <w:rPr>
          <w:rFonts w:eastAsia="Times New Roman" w:cs="Times New Roman"/>
          <w:b/>
          <w:szCs w:val="20"/>
          <w:lang w:eastAsia="lv-LV"/>
        </w:rPr>
        <w:t>19</w:t>
      </w:r>
    </w:p>
    <w:p w:rsidR="00072136" w:rsidRPr="00072136" w:rsidRDefault="00072136" w:rsidP="00BF1267">
      <w:pPr>
        <w:ind w:right="43"/>
        <w:jc w:val="right"/>
        <w:rPr>
          <w:rFonts w:eastAsia="Times New Roman" w:cs="Times New Roman"/>
          <w:szCs w:val="20"/>
          <w:lang w:eastAsia="lv-LV"/>
        </w:rPr>
      </w:pPr>
      <w:r w:rsidRPr="00072136">
        <w:rPr>
          <w:rFonts w:eastAsia="Times New Roman" w:cs="Times New Roman"/>
          <w:szCs w:val="20"/>
          <w:lang w:eastAsia="lv-LV"/>
        </w:rPr>
        <w:t>(prot. Nr.</w:t>
      </w:r>
      <w:r w:rsidR="00990FF2">
        <w:rPr>
          <w:rFonts w:eastAsia="Times New Roman" w:cs="Times New Roman"/>
          <w:szCs w:val="20"/>
          <w:lang w:eastAsia="lv-LV"/>
        </w:rPr>
        <w:t>23,</w:t>
      </w:r>
      <w:r w:rsidRPr="00072136">
        <w:rPr>
          <w:rFonts w:eastAsia="Times New Roman" w:cs="Times New Roman"/>
          <w:szCs w:val="20"/>
          <w:lang w:eastAsia="lv-LV"/>
        </w:rPr>
        <w:t xml:space="preserve"> </w:t>
      </w:r>
      <w:r w:rsidR="00990FF2">
        <w:rPr>
          <w:rFonts w:eastAsia="Times New Roman" w:cs="Times New Roman"/>
          <w:szCs w:val="20"/>
          <w:lang w:eastAsia="lv-LV"/>
        </w:rPr>
        <w:t>5</w:t>
      </w:r>
      <w:r w:rsidRPr="00072136">
        <w:rPr>
          <w:rFonts w:eastAsia="Times New Roman" w:cs="Times New Roman"/>
          <w:szCs w:val="20"/>
          <w:lang w:eastAsia="lv-LV"/>
        </w:rPr>
        <w:t>.§.)</w:t>
      </w:r>
    </w:p>
    <w:p w:rsidR="00072136" w:rsidRPr="00072136" w:rsidRDefault="00072136" w:rsidP="00BF1267">
      <w:pPr>
        <w:ind w:right="43"/>
        <w:jc w:val="right"/>
        <w:rPr>
          <w:rFonts w:eastAsia="Times New Roman" w:cs="Times New Roman"/>
          <w:szCs w:val="20"/>
          <w:highlight w:val="yellow"/>
          <w:lang w:eastAsia="lv-LV"/>
        </w:rPr>
      </w:pP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0"/>
          <w:lang w:eastAsia="lv-LV"/>
        </w:rPr>
        <w:t>Par grozījumiem Tukuma novada Domes</w:t>
      </w:r>
    </w:p>
    <w:p w:rsidR="00072136" w:rsidRPr="00072136" w:rsidRDefault="00072136" w:rsidP="00BF1267">
      <w:pPr>
        <w:ind w:right="5"/>
        <w:jc w:val="left"/>
        <w:rPr>
          <w:rFonts w:eastAsia="Times New Roman" w:cs="Times New Roman"/>
          <w:b/>
          <w:szCs w:val="24"/>
          <w:lang w:eastAsia="lv-LV"/>
        </w:rPr>
      </w:pPr>
      <w:proofErr w:type="gramStart"/>
      <w:r w:rsidRPr="00072136">
        <w:rPr>
          <w:rFonts w:eastAsia="Times New Roman" w:cs="Times New Roman"/>
          <w:b/>
          <w:szCs w:val="24"/>
          <w:lang w:eastAsia="lv-LV"/>
        </w:rPr>
        <w:t>2010.gada</w:t>
      </w:r>
      <w:proofErr w:type="gramEnd"/>
      <w:r w:rsidRPr="00072136">
        <w:rPr>
          <w:rFonts w:eastAsia="Times New Roman" w:cs="Times New Roman"/>
          <w:b/>
          <w:szCs w:val="24"/>
          <w:lang w:eastAsia="lv-LV"/>
        </w:rPr>
        <w:t xml:space="preserve"> 29.aprīļa saistošajos noteikumos </w:t>
      </w:r>
    </w:p>
    <w:p w:rsidR="00072136" w:rsidRPr="00072136" w:rsidRDefault="00072136" w:rsidP="00BF1267">
      <w:pPr>
        <w:ind w:right="5"/>
        <w:jc w:val="left"/>
        <w:rPr>
          <w:rFonts w:eastAsia="Times New Roman" w:cs="Times New Roman"/>
          <w:b/>
          <w:szCs w:val="20"/>
          <w:lang w:eastAsia="lv-LV"/>
        </w:rPr>
      </w:pPr>
      <w:r w:rsidRPr="00072136">
        <w:rPr>
          <w:rFonts w:eastAsia="Times New Roman" w:cs="Times New Roman"/>
          <w:b/>
          <w:szCs w:val="24"/>
          <w:lang w:eastAsia="lv-LV"/>
        </w:rPr>
        <w:t>Nr.17 “Par Tukuma novadā esošo kapsētu uzturēšanu”</w:t>
      </w:r>
    </w:p>
    <w:p w:rsidR="00072136" w:rsidRPr="00072136" w:rsidRDefault="00072136" w:rsidP="00BF1267">
      <w:pPr>
        <w:ind w:right="43"/>
        <w:jc w:val="left"/>
        <w:rPr>
          <w:rFonts w:eastAsia="Times New Roman" w:cs="Times New Roman"/>
          <w:b/>
          <w:szCs w:val="20"/>
          <w:lang w:eastAsia="lv-LV"/>
        </w:rPr>
      </w:pPr>
    </w:p>
    <w:p w:rsidR="00072136" w:rsidRPr="00072136" w:rsidRDefault="00072136" w:rsidP="00BF1267">
      <w:pPr>
        <w:ind w:right="43"/>
        <w:jc w:val="left"/>
        <w:rPr>
          <w:rFonts w:eastAsia="Times New Roman" w:cs="Times New Roman"/>
          <w:b/>
          <w:sz w:val="20"/>
          <w:szCs w:val="20"/>
          <w:lang w:eastAsia="lv-LV"/>
        </w:rPr>
      </w:pP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r w:rsidRPr="00072136">
        <w:rPr>
          <w:rFonts w:eastAsia="Times New Roman" w:cs="Times New Roman"/>
          <w:b/>
          <w:sz w:val="20"/>
          <w:szCs w:val="20"/>
          <w:lang w:eastAsia="lv-LV"/>
        </w:rPr>
        <w:tab/>
      </w:r>
    </w:p>
    <w:p w:rsidR="00072136" w:rsidRPr="00072136" w:rsidRDefault="00072136" w:rsidP="00BF1267">
      <w:pPr>
        <w:ind w:left="5040" w:right="0" w:firstLine="720"/>
        <w:rPr>
          <w:rFonts w:eastAsia="Times New Roman" w:cs="Times New Roman"/>
          <w:sz w:val="20"/>
          <w:szCs w:val="24"/>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4"/>
          <w:lang w:eastAsia="lv-LV"/>
        </w:rPr>
        <w:t xml:space="preserve">Izdoti saskaņā ar likuma „Par pašvaldībām” </w:t>
      </w:r>
    </w:p>
    <w:p w:rsidR="00072136" w:rsidRPr="00072136" w:rsidRDefault="00072136" w:rsidP="00BF1267">
      <w:pPr>
        <w:ind w:left="5040" w:right="0" w:firstLine="720"/>
        <w:rPr>
          <w:rFonts w:eastAsia="Times New Roman" w:cs="Times New Roman"/>
          <w:sz w:val="20"/>
          <w:szCs w:val="24"/>
          <w:lang w:eastAsia="lv-LV"/>
        </w:rPr>
      </w:pPr>
      <w:proofErr w:type="gramStart"/>
      <w:r w:rsidRPr="00072136">
        <w:rPr>
          <w:rFonts w:eastAsia="Times New Roman" w:cs="Times New Roman"/>
          <w:sz w:val="20"/>
          <w:szCs w:val="24"/>
          <w:lang w:eastAsia="lv-LV"/>
        </w:rPr>
        <w:t>15.panta</w:t>
      </w:r>
      <w:proofErr w:type="gramEnd"/>
      <w:r w:rsidRPr="00072136">
        <w:rPr>
          <w:rFonts w:eastAsia="Times New Roman" w:cs="Times New Roman"/>
          <w:sz w:val="20"/>
          <w:szCs w:val="24"/>
          <w:lang w:eastAsia="lv-LV"/>
        </w:rPr>
        <w:t xml:space="preserve"> pirmās daļas 2.punktu un </w:t>
      </w:r>
    </w:p>
    <w:p w:rsidR="00072136" w:rsidRPr="00072136" w:rsidRDefault="00072136" w:rsidP="00BF1267">
      <w:pPr>
        <w:ind w:left="5040" w:right="0" w:firstLine="720"/>
        <w:rPr>
          <w:rFonts w:eastAsia="Times New Roman" w:cs="Times New Roman"/>
          <w:sz w:val="20"/>
          <w:szCs w:val="24"/>
          <w:lang w:eastAsia="lv-LV"/>
        </w:rPr>
      </w:pPr>
      <w:proofErr w:type="gramStart"/>
      <w:r w:rsidRPr="00072136">
        <w:rPr>
          <w:rFonts w:eastAsia="Times New Roman" w:cs="Times New Roman"/>
          <w:sz w:val="20"/>
          <w:szCs w:val="24"/>
          <w:lang w:eastAsia="lv-LV"/>
        </w:rPr>
        <w:t>43.panta</w:t>
      </w:r>
      <w:proofErr w:type="gramEnd"/>
      <w:r w:rsidRPr="00072136">
        <w:rPr>
          <w:rFonts w:eastAsia="Times New Roman" w:cs="Times New Roman"/>
          <w:sz w:val="20"/>
          <w:szCs w:val="24"/>
          <w:lang w:eastAsia="lv-LV"/>
        </w:rPr>
        <w:t xml:space="preserve"> trešo daļu </w:t>
      </w:r>
    </w:p>
    <w:p w:rsidR="00072136" w:rsidRPr="00072136" w:rsidRDefault="00072136" w:rsidP="00BF1267">
      <w:pPr>
        <w:ind w:right="-1"/>
        <w:jc w:val="left"/>
        <w:rPr>
          <w:rFonts w:eastAsia="Times New Roman" w:cs="Times New Roman"/>
          <w:sz w:val="20"/>
          <w:szCs w:val="20"/>
          <w:lang w:eastAsia="lv-LV"/>
        </w:rPr>
      </w:pPr>
    </w:p>
    <w:p w:rsidR="00072136" w:rsidRPr="00072136" w:rsidRDefault="00072136" w:rsidP="00BF1267">
      <w:pPr>
        <w:ind w:right="43"/>
        <w:rPr>
          <w:rFonts w:eastAsia="Times New Roman" w:cs="Times New Roman"/>
          <w:szCs w:val="20"/>
          <w:highlight w:val="yellow"/>
          <w:lang w:eastAsia="lv-LV"/>
        </w:rPr>
      </w:pPr>
    </w:p>
    <w:p w:rsidR="00072136" w:rsidRPr="00072136" w:rsidRDefault="00072136" w:rsidP="00BF1267">
      <w:pPr>
        <w:ind w:right="43" w:firstLine="720"/>
        <w:rPr>
          <w:rFonts w:eastAsia="Times New Roman" w:cs="Times New Roman"/>
          <w:szCs w:val="24"/>
          <w:lang w:eastAsia="lv-LV"/>
        </w:rPr>
      </w:pPr>
      <w:r w:rsidRPr="00072136">
        <w:rPr>
          <w:rFonts w:eastAsia="Times New Roman" w:cs="Times New Roman"/>
          <w:szCs w:val="20"/>
          <w:lang w:eastAsia="lv-LV"/>
        </w:rPr>
        <w:t xml:space="preserve">Izdarīt Tukuma novada Domes </w:t>
      </w:r>
      <w:proofErr w:type="gramStart"/>
      <w:r w:rsidRPr="00072136">
        <w:rPr>
          <w:rFonts w:eastAsia="Times New Roman" w:cs="Times New Roman"/>
          <w:szCs w:val="20"/>
          <w:lang w:eastAsia="lv-LV"/>
        </w:rPr>
        <w:t>2010.gada</w:t>
      </w:r>
      <w:proofErr w:type="gramEnd"/>
      <w:r w:rsidRPr="00072136">
        <w:rPr>
          <w:rFonts w:eastAsia="Times New Roman" w:cs="Times New Roman"/>
          <w:szCs w:val="20"/>
          <w:lang w:eastAsia="lv-LV"/>
        </w:rPr>
        <w:t xml:space="preserve"> 29.aprīļa saistošajos noteikumos Nr.17 “Par Tukuma novadā esošo kapsētu uzturēšanu”</w:t>
      </w:r>
      <w:r w:rsidRPr="00072136">
        <w:rPr>
          <w:rFonts w:eastAsia="Times New Roman" w:cs="Times New Roman"/>
          <w:color w:val="000000"/>
          <w:szCs w:val="24"/>
          <w:lang w:eastAsia="lv-LV"/>
        </w:rPr>
        <w:t xml:space="preserve"> (turpmāk – noteikumi) </w:t>
      </w:r>
      <w:r w:rsidRPr="00072136">
        <w:rPr>
          <w:rFonts w:eastAsia="Times New Roman" w:cs="Times New Roman"/>
          <w:szCs w:val="24"/>
          <w:lang w:eastAsia="lv-LV"/>
        </w:rPr>
        <w:t>šādus grozījumus:</w:t>
      </w:r>
    </w:p>
    <w:p w:rsidR="00072136" w:rsidRPr="00072136" w:rsidRDefault="00072136" w:rsidP="00BF1267">
      <w:pPr>
        <w:ind w:right="43" w:firstLine="720"/>
        <w:rPr>
          <w:rFonts w:eastAsia="Times New Roman" w:cs="Times New Roman"/>
          <w:szCs w:val="24"/>
          <w:lang w:eastAsia="lv-LV"/>
        </w:rPr>
      </w:pPr>
    </w:p>
    <w:p w:rsidR="00072136" w:rsidRPr="00072136" w:rsidRDefault="00072136" w:rsidP="00BF1267">
      <w:pPr>
        <w:spacing w:after="160" w:line="259" w:lineRule="auto"/>
        <w:ind w:right="43" w:firstLine="720"/>
        <w:contextualSpacing/>
        <w:rPr>
          <w:rFonts w:eastAsia="Times New Roman" w:cs="Times New Roman"/>
          <w:szCs w:val="20"/>
          <w:lang w:val="de-DE" w:eastAsia="lv-LV"/>
        </w:rPr>
      </w:pPr>
      <w:r w:rsidRPr="00072136">
        <w:rPr>
          <w:rFonts w:eastAsia="Times New Roman" w:cs="Times New Roman"/>
          <w:szCs w:val="24"/>
          <w:lang w:val="de-DE" w:eastAsia="lv-LV"/>
        </w:rPr>
        <w:t xml:space="preserve">1. aizstāt noteikumu </w:t>
      </w:r>
      <w:r w:rsidRPr="00072136">
        <w:rPr>
          <w:rFonts w:eastAsia="Times New Roman" w:cs="Times New Roman"/>
          <w:szCs w:val="20"/>
          <w:lang w:val="de-DE" w:eastAsia="lv-LV"/>
        </w:rPr>
        <w:t xml:space="preserve">9. un 42.punktā </w:t>
      </w:r>
      <w:r w:rsidRPr="00072136">
        <w:rPr>
          <w:rFonts w:eastAsia="Times New Roman" w:cs="Times New Roman"/>
          <w:szCs w:val="24"/>
          <w:lang w:val="de-DE" w:eastAsia="lv-LV"/>
        </w:rPr>
        <w:t>vārdus “Valsts kultūras pieminekļu aizsardzības inspekcija” (attiecīgā locījumā) ar vārdiem “Nacionālā kultūras mantojuma pārvalde” (attiecīgā locījumā)</w:t>
      </w:r>
    </w:p>
    <w:p w:rsidR="00072136" w:rsidRPr="00072136" w:rsidRDefault="00072136" w:rsidP="00BF1267">
      <w:pPr>
        <w:spacing w:after="160" w:line="259" w:lineRule="auto"/>
        <w:ind w:left="720" w:right="43"/>
        <w:rPr>
          <w:rFonts w:ascii="Calibri" w:eastAsia="Calibri" w:hAnsi="Calibri" w:cs="Times New Roman"/>
          <w:sz w:val="22"/>
        </w:rPr>
      </w:pPr>
    </w:p>
    <w:p w:rsidR="00072136" w:rsidRPr="00072136" w:rsidRDefault="00072136" w:rsidP="00BF1267">
      <w:pPr>
        <w:spacing w:after="160" w:line="259" w:lineRule="auto"/>
        <w:ind w:right="43" w:firstLine="720"/>
        <w:contextualSpacing/>
        <w:rPr>
          <w:rFonts w:eastAsia="Times New Roman" w:cs="Times New Roman"/>
          <w:szCs w:val="20"/>
          <w:lang w:val="de-DE" w:eastAsia="lv-LV"/>
        </w:rPr>
      </w:pPr>
      <w:r w:rsidRPr="00072136">
        <w:rPr>
          <w:rFonts w:eastAsia="Times New Roman" w:cs="Times New Roman"/>
          <w:szCs w:val="20"/>
          <w:lang w:val="de-DE" w:eastAsia="lv-LV"/>
        </w:rPr>
        <w:t xml:space="preserve">2. svītrot 42.punktā </w:t>
      </w:r>
      <w:r w:rsidR="00EE6C6F">
        <w:rPr>
          <w:rFonts w:eastAsia="Times New Roman" w:cs="Times New Roman"/>
          <w:szCs w:val="20"/>
          <w:lang w:val="de-DE" w:eastAsia="lv-LV"/>
        </w:rPr>
        <w:t>tekstu</w:t>
      </w:r>
      <w:r w:rsidRPr="00072136">
        <w:rPr>
          <w:rFonts w:eastAsia="Times New Roman" w:cs="Times New Roman"/>
          <w:szCs w:val="20"/>
          <w:lang w:val="de-DE" w:eastAsia="lv-LV"/>
        </w:rPr>
        <w:t xml:space="preserve"> </w:t>
      </w:r>
      <w:r w:rsidRPr="00072136">
        <w:rPr>
          <w:rFonts w:eastAsia="Times New Roman" w:cs="Times New Roman"/>
          <w:szCs w:val="24"/>
          <w:lang w:val="de-DE" w:eastAsia="lv-LV"/>
        </w:rPr>
        <w:t>“Tukuma reģiona inspektors</w:t>
      </w:r>
      <w:r w:rsidRPr="00072136">
        <w:rPr>
          <w:rFonts w:eastAsia="Times New Roman" w:cs="Times New Roman"/>
          <w:szCs w:val="24"/>
          <w:lang w:eastAsia="lv-LV"/>
        </w:rPr>
        <w:t>”.</w:t>
      </w:r>
    </w:p>
    <w:p w:rsidR="00072136" w:rsidRPr="00072136" w:rsidRDefault="00072136" w:rsidP="00BF1267">
      <w:pPr>
        <w:ind w:left="1080" w:right="43"/>
        <w:contextualSpacing/>
        <w:rPr>
          <w:rFonts w:eastAsia="Times New Roman" w:cs="Times New Roman"/>
          <w:szCs w:val="24"/>
          <w:highlight w:val="yellow"/>
          <w:lang w:eastAsia="lv-LV"/>
        </w:rPr>
      </w:pPr>
    </w:p>
    <w:p w:rsidR="00072136" w:rsidRDefault="00072136" w:rsidP="00BF1267">
      <w:pPr>
        <w:ind w:left="1080" w:right="43"/>
        <w:contextualSpacing/>
        <w:rPr>
          <w:rFonts w:eastAsia="Times New Roman" w:cs="Times New Roman"/>
          <w:szCs w:val="24"/>
          <w:lang w:eastAsia="lv-LV"/>
        </w:rPr>
      </w:pPr>
    </w:p>
    <w:p w:rsidR="00990FF2" w:rsidRPr="00072136" w:rsidRDefault="00990FF2" w:rsidP="00BF1267">
      <w:pPr>
        <w:ind w:left="1080" w:right="43"/>
        <w:contextualSpacing/>
        <w:rPr>
          <w:rFonts w:eastAsia="Times New Roman" w:cs="Times New Roman"/>
          <w:szCs w:val="24"/>
          <w:lang w:eastAsia="lv-LV"/>
        </w:rPr>
      </w:pPr>
    </w:p>
    <w:p w:rsidR="00072136" w:rsidRPr="00072136" w:rsidRDefault="00072136" w:rsidP="00BF1267">
      <w:pPr>
        <w:ind w:right="43"/>
        <w:contextualSpacing/>
        <w:rPr>
          <w:rFonts w:eastAsia="Times New Roman" w:cs="Times New Roman"/>
          <w:szCs w:val="24"/>
          <w:lang w:eastAsia="lv-LV"/>
        </w:rPr>
      </w:pPr>
    </w:p>
    <w:p w:rsidR="00990FF2" w:rsidRDefault="00990FF2" w:rsidP="00990FF2">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990FF2" w:rsidRDefault="00990FF2" w:rsidP="00990FF2">
      <w:pPr>
        <w:ind w:right="0"/>
        <w:rPr>
          <w:rFonts w:eastAsia="Times New Roman" w:cs="Times New Roman"/>
          <w:szCs w:val="24"/>
          <w:lang w:eastAsia="da-DK"/>
        </w:rPr>
      </w:pPr>
    </w:p>
    <w:p w:rsidR="00072136" w:rsidRPr="00072136" w:rsidRDefault="00072136" w:rsidP="00BF1267">
      <w:pPr>
        <w:ind w:right="0"/>
        <w:rPr>
          <w:rFonts w:eastAsia="Calibri" w:cs="Times New Roman"/>
          <w:sz w:val="20"/>
          <w:szCs w:val="20"/>
        </w:rPr>
      </w:pPr>
    </w:p>
    <w:p w:rsidR="00072136" w:rsidRPr="00072136" w:rsidRDefault="00072136" w:rsidP="00BF1267">
      <w:pPr>
        <w:ind w:right="0"/>
        <w:rPr>
          <w:rFonts w:eastAsia="Calibri" w:cs="Times New Roman"/>
          <w:sz w:val="20"/>
          <w:szCs w:val="20"/>
        </w:rPr>
      </w:pPr>
    </w:p>
    <w:p w:rsidR="00072136" w:rsidRPr="00072136" w:rsidRDefault="00072136" w:rsidP="00BF1267">
      <w:pPr>
        <w:ind w:right="43"/>
        <w:rPr>
          <w:rFonts w:eastAsia="Times New Roman" w:cs="Times New Roman"/>
          <w:sz w:val="20"/>
          <w:szCs w:val="20"/>
          <w:lang w:eastAsia="lv-LV"/>
        </w:rPr>
      </w:pPr>
    </w:p>
    <w:p w:rsidR="00072136" w:rsidRPr="00072136" w:rsidRDefault="00072136" w:rsidP="00BF1267">
      <w:pPr>
        <w:spacing w:after="160" w:line="259" w:lineRule="auto"/>
        <w:ind w:right="0" w:firstLine="720"/>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p>
    <w:p w:rsidR="00072136" w:rsidRPr="00072136" w:rsidRDefault="00072136" w:rsidP="00BF1267">
      <w:pPr>
        <w:spacing w:after="160" w:line="259" w:lineRule="auto"/>
        <w:ind w:right="0"/>
        <w:jc w:val="left"/>
        <w:rPr>
          <w:rFonts w:eastAsia="Times New Roman" w:cs="Times New Roman"/>
          <w:sz w:val="20"/>
          <w:szCs w:val="20"/>
          <w:lang w:eastAsia="lv-LV"/>
        </w:rPr>
      </w:pPr>
      <w:r w:rsidRPr="00072136">
        <w:rPr>
          <w:rFonts w:eastAsia="Times New Roman" w:cs="Times New Roman"/>
          <w:sz w:val="20"/>
          <w:szCs w:val="20"/>
          <w:lang w:eastAsia="lv-LV"/>
        </w:rPr>
        <w:br w:type="page"/>
      </w:r>
    </w:p>
    <w:p w:rsidR="00C465DA" w:rsidRDefault="00C465DA" w:rsidP="00C465DA">
      <w:pPr>
        <w:ind w:left="5760" w:right="0" w:firstLine="720"/>
        <w:jc w:val="right"/>
        <w:rPr>
          <w:rFonts w:eastAsia="Times New Roman" w:cs="Times New Roman"/>
          <w:sz w:val="20"/>
          <w:szCs w:val="24"/>
          <w:lang w:eastAsia="lv-LV"/>
        </w:rPr>
      </w:pPr>
      <w:r>
        <w:rPr>
          <w:rFonts w:eastAsia="Times New Roman" w:cs="Times New Roman"/>
          <w:sz w:val="20"/>
          <w:szCs w:val="24"/>
          <w:lang w:eastAsia="lv-LV"/>
        </w:rPr>
        <w:lastRenderedPageBreak/>
        <w:t xml:space="preserve">NORAKSTS </w:t>
      </w:r>
    </w:p>
    <w:p w:rsidR="00C465DA" w:rsidRDefault="00C465DA" w:rsidP="00C465DA">
      <w:pPr>
        <w:ind w:left="5760" w:right="0" w:firstLine="720"/>
        <w:jc w:val="right"/>
        <w:rPr>
          <w:rFonts w:eastAsia="Times New Roman" w:cs="Times New Roman"/>
          <w:sz w:val="20"/>
          <w:szCs w:val="24"/>
          <w:lang w:eastAsia="lv-LV"/>
        </w:rPr>
      </w:pPr>
    </w:p>
    <w:p w:rsidR="00C465DA" w:rsidRDefault="00C465DA" w:rsidP="00C465DA">
      <w:pPr>
        <w:ind w:left="5760" w:right="0" w:firstLine="720"/>
        <w:jc w:val="right"/>
        <w:rPr>
          <w:rFonts w:eastAsia="Times New Roman" w:cs="Times New Roman"/>
          <w:sz w:val="20"/>
          <w:szCs w:val="24"/>
          <w:lang w:eastAsia="lv-LV"/>
        </w:rPr>
      </w:pPr>
    </w:p>
    <w:p w:rsidR="00C465DA" w:rsidRDefault="00C465DA" w:rsidP="00C465DA">
      <w:pPr>
        <w:ind w:left="5760" w:right="0" w:firstLine="720"/>
        <w:jc w:val="right"/>
        <w:rPr>
          <w:rFonts w:eastAsia="Times New Roman" w:cs="Times New Roman"/>
          <w:sz w:val="20"/>
          <w:szCs w:val="24"/>
          <w:lang w:eastAsia="lv-LV"/>
        </w:rPr>
      </w:pPr>
    </w:p>
    <w:p w:rsidR="00C465DA" w:rsidRDefault="00C465DA" w:rsidP="00C465DA">
      <w:pPr>
        <w:ind w:left="5760" w:right="0" w:firstLine="720"/>
        <w:jc w:val="right"/>
        <w:rPr>
          <w:rFonts w:eastAsia="Times New Roman" w:cs="Times New Roman"/>
          <w:sz w:val="20"/>
          <w:szCs w:val="24"/>
          <w:lang w:eastAsia="lv-LV"/>
        </w:rPr>
      </w:pPr>
    </w:p>
    <w:p w:rsidR="00C465DA" w:rsidRDefault="00C465DA" w:rsidP="00C465DA">
      <w:pPr>
        <w:ind w:left="5760" w:right="0" w:firstLine="720"/>
        <w:jc w:val="right"/>
        <w:rPr>
          <w:rFonts w:eastAsia="Times New Roman" w:cs="Times New Roman"/>
          <w:sz w:val="20"/>
          <w:szCs w:val="24"/>
          <w:lang w:eastAsia="lv-LV"/>
        </w:rPr>
      </w:pPr>
    </w:p>
    <w:p w:rsidR="00C465DA" w:rsidRDefault="00C465DA" w:rsidP="00C465DA">
      <w:pPr>
        <w:ind w:left="5760" w:right="0" w:firstLine="720"/>
        <w:jc w:val="right"/>
        <w:rPr>
          <w:rFonts w:eastAsia="Times New Roman" w:cs="Times New Roman"/>
          <w:sz w:val="20"/>
          <w:szCs w:val="24"/>
          <w:lang w:eastAsia="lv-LV"/>
        </w:rPr>
      </w:pPr>
    </w:p>
    <w:p w:rsidR="00C465DA" w:rsidRDefault="00C465DA" w:rsidP="00C465DA">
      <w:pPr>
        <w:ind w:left="5760" w:right="0" w:firstLine="720"/>
        <w:jc w:val="right"/>
        <w:rPr>
          <w:rFonts w:eastAsia="Times New Roman" w:cs="Times New Roman"/>
          <w:sz w:val="20"/>
          <w:szCs w:val="24"/>
          <w:lang w:eastAsia="lv-LV"/>
        </w:rPr>
      </w:pPr>
    </w:p>
    <w:p w:rsidR="00072136" w:rsidRPr="00072136" w:rsidRDefault="00072136" w:rsidP="00BF1267">
      <w:pPr>
        <w:ind w:left="5760" w:right="0" w:firstLine="720"/>
        <w:rPr>
          <w:rFonts w:eastAsia="Times New Roman" w:cs="Times New Roman"/>
          <w:sz w:val="20"/>
          <w:szCs w:val="24"/>
          <w:lang w:eastAsia="lv-LV"/>
        </w:rPr>
      </w:pPr>
      <w:r w:rsidRPr="00072136">
        <w:rPr>
          <w:rFonts w:eastAsia="Times New Roman" w:cs="Times New Roman"/>
          <w:sz w:val="20"/>
          <w:szCs w:val="24"/>
          <w:lang w:eastAsia="lv-LV"/>
        </w:rPr>
        <w:t>APSTIPRINĀTI</w:t>
      </w:r>
    </w:p>
    <w:p w:rsidR="00072136" w:rsidRPr="00072136" w:rsidRDefault="00072136" w:rsidP="00BF1267">
      <w:pPr>
        <w:ind w:left="6480" w:right="0"/>
        <w:rPr>
          <w:rFonts w:eastAsia="Times New Roman" w:cs="Times New Roman"/>
          <w:sz w:val="20"/>
          <w:szCs w:val="24"/>
          <w:lang w:eastAsia="lv-LV"/>
        </w:rPr>
      </w:pPr>
      <w:r w:rsidRPr="00072136">
        <w:rPr>
          <w:rFonts w:eastAsia="Times New Roman" w:cs="Times New Roman"/>
          <w:sz w:val="20"/>
          <w:szCs w:val="24"/>
          <w:lang w:eastAsia="lv-LV"/>
        </w:rPr>
        <w:t>ar Tukuma novada Domes 29.04.2010.</w:t>
      </w:r>
    </w:p>
    <w:p w:rsidR="00072136" w:rsidRPr="00072136" w:rsidRDefault="00072136" w:rsidP="00BF1267">
      <w:pPr>
        <w:ind w:right="0"/>
        <w:rPr>
          <w:rFonts w:eastAsia="Times New Roman" w:cs="Times New Roman"/>
          <w:sz w:val="20"/>
          <w:szCs w:val="24"/>
          <w:lang w:eastAsia="lv-LV"/>
        </w:rPr>
      </w:pP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t>lēmumu (prot.Nr.7, 6.</w:t>
      </w:r>
      <w:r w:rsidRPr="00072136">
        <w:rPr>
          <w:rFonts w:eastAsia="Times New Roman" w:cs="Times New Roman"/>
          <w:szCs w:val="24"/>
          <w:lang w:eastAsia="lv-LV"/>
        </w:rPr>
        <w:t>§.</w:t>
      </w:r>
      <w:r w:rsidRPr="00072136">
        <w:rPr>
          <w:rFonts w:eastAsia="Times New Roman" w:cs="Times New Roman"/>
          <w:sz w:val="20"/>
          <w:szCs w:val="24"/>
          <w:lang w:eastAsia="lv-LV"/>
        </w:rPr>
        <w:t>)</w:t>
      </w:r>
    </w:p>
    <w:p w:rsidR="00072136" w:rsidRPr="00072136" w:rsidRDefault="00072136" w:rsidP="00BF1267">
      <w:pPr>
        <w:ind w:right="0"/>
        <w:rPr>
          <w:rFonts w:eastAsia="Times New Roman" w:cs="Times New Roman"/>
          <w:sz w:val="20"/>
          <w:szCs w:val="24"/>
          <w:lang w:eastAsia="lv-LV"/>
        </w:rPr>
      </w:pPr>
    </w:p>
    <w:p w:rsidR="00072136" w:rsidRPr="00072136" w:rsidRDefault="00072136" w:rsidP="00BF1267">
      <w:pPr>
        <w:ind w:right="0"/>
        <w:rPr>
          <w:rFonts w:eastAsia="Times New Roman" w:cs="Times New Roman"/>
          <w:sz w:val="20"/>
          <w:szCs w:val="24"/>
          <w:lang w:eastAsia="lv-LV"/>
        </w:rPr>
      </w:pP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t>Ar grozījumiem, kas izdarīti ar</w:t>
      </w:r>
    </w:p>
    <w:p w:rsidR="00C465DA" w:rsidRDefault="00072136" w:rsidP="00BF1267">
      <w:pPr>
        <w:ind w:right="0"/>
        <w:rPr>
          <w:rFonts w:eastAsia="Times New Roman" w:cs="Times New Roman"/>
          <w:sz w:val="20"/>
          <w:szCs w:val="24"/>
          <w:lang w:eastAsia="lv-LV"/>
        </w:rPr>
      </w:pP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r>
      <w:r w:rsidRPr="00072136">
        <w:rPr>
          <w:rFonts w:eastAsia="Times New Roman" w:cs="Times New Roman"/>
          <w:sz w:val="20"/>
          <w:szCs w:val="24"/>
          <w:lang w:eastAsia="lv-LV"/>
        </w:rPr>
        <w:tab/>
        <w:t xml:space="preserve">Tukuma novada Domes </w:t>
      </w:r>
      <w:r w:rsidR="00C465DA" w:rsidRPr="00072136">
        <w:rPr>
          <w:rFonts w:eastAsia="Times New Roman" w:cs="Times New Roman"/>
          <w:sz w:val="20"/>
          <w:szCs w:val="24"/>
          <w:lang w:eastAsia="lv-LV"/>
        </w:rPr>
        <w:t>lēmumu</w:t>
      </w:r>
      <w:r w:rsidR="00C465DA">
        <w:rPr>
          <w:rFonts w:eastAsia="Times New Roman" w:cs="Times New Roman"/>
          <w:sz w:val="20"/>
          <w:szCs w:val="24"/>
          <w:lang w:eastAsia="lv-LV"/>
        </w:rPr>
        <w:t>:</w:t>
      </w:r>
    </w:p>
    <w:p w:rsidR="00C465DA" w:rsidRPr="00C37292" w:rsidRDefault="00C465DA" w:rsidP="00C465DA">
      <w:pPr>
        <w:ind w:left="5760" w:right="0" w:firstLine="720"/>
        <w:rPr>
          <w:rFonts w:eastAsia="Times New Roman" w:cs="Times New Roman"/>
          <w:sz w:val="20"/>
          <w:szCs w:val="24"/>
          <w:lang w:eastAsia="lv-LV"/>
        </w:rPr>
      </w:pPr>
      <w:r>
        <w:rPr>
          <w:rFonts w:eastAsia="Times New Roman" w:cs="Times New Roman"/>
          <w:sz w:val="20"/>
          <w:szCs w:val="24"/>
          <w:lang w:eastAsia="lv-LV"/>
        </w:rPr>
        <w:t>- </w:t>
      </w:r>
      <w:r w:rsidR="00072136" w:rsidRPr="00072136">
        <w:rPr>
          <w:rFonts w:eastAsia="Times New Roman" w:cs="Times New Roman"/>
          <w:sz w:val="20"/>
          <w:szCs w:val="24"/>
          <w:lang w:eastAsia="lv-LV"/>
        </w:rPr>
        <w:t>24.10.2013.</w:t>
      </w:r>
      <w:r>
        <w:rPr>
          <w:rFonts w:eastAsia="Times New Roman" w:cs="Times New Roman"/>
          <w:sz w:val="20"/>
          <w:szCs w:val="24"/>
          <w:lang w:eastAsia="lv-LV"/>
        </w:rPr>
        <w:t xml:space="preserve"> </w:t>
      </w:r>
      <w:r w:rsidR="00072136" w:rsidRPr="00072136">
        <w:rPr>
          <w:rFonts w:eastAsia="Times New Roman" w:cs="Times New Roman"/>
          <w:sz w:val="20"/>
          <w:szCs w:val="24"/>
          <w:lang w:eastAsia="lv-LV"/>
        </w:rPr>
        <w:t>(prot.Nr.15, 17.§.)</w:t>
      </w:r>
      <w:r>
        <w:rPr>
          <w:rFonts w:eastAsia="Times New Roman" w:cs="Times New Roman"/>
          <w:sz w:val="20"/>
          <w:szCs w:val="24"/>
          <w:lang w:eastAsia="lv-LV"/>
        </w:rPr>
        <w:t>,</w:t>
      </w:r>
    </w:p>
    <w:p w:rsidR="00072136" w:rsidRPr="00C37292" w:rsidRDefault="00C465DA" w:rsidP="00BF1267">
      <w:pPr>
        <w:ind w:left="5760" w:right="0" w:firstLine="720"/>
        <w:rPr>
          <w:rFonts w:eastAsia="Times New Roman" w:cs="Times New Roman"/>
          <w:sz w:val="20"/>
          <w:szCs w:val="24"/>
          <w:lang w:eastAsia="lv-LV"/>
        </w:rPr>
      </w:pPr>
      <w:r>
        <w:rPr>
          <w:rFonts w:eastAsia="Times New Roman" w:cs="Times New Roman"/>
          <w:sz w:val="20"/>
          <w:szCs w:val="24"/>
          <w:lang w:eastAsia="lv-LV"/>
        </w:rPr>
        <w:noBreakHyphen/>
        <w:t xml:space="preserve"> </w:t>
      </w:r>
      <w:r w:rsidR="00990FF2" w:rsidRPr="00C37292">
        <w:rPr>
          <w:rFonts w:eastAsia="Times New Roman" w:cs="Times New Roman"/>
          <w:sz w:val="20"/>
          <w:szCs w:val="24"/>
          <w:lang w:eastAsia="lv-LV"/>
        </w:rPr>
        <w:t>25.</w:t>
      </w:r>
      <w:r w:rsidR="00072136" w:rsidRPr="00C37292">
        <w:rPr>
          <w:rFonts w:eastAsia="Times New Roman" w:cs="Times New Roman"/>
          <w:sz w:val="20"/>
          <w:szCs w:val="24"/>
          <w:lang w:eastAsia="lv-LV"/>
        </w:rPr>
        <w:t>10.2018.</w:t>
      </w:r>
      <w:r w:rsidR="00990FF2" w:rsidRPr="00C37292">
        <w:rPr>
          <w:rFonts w:eastAsia="Times New Roman" w:cs="Times New Roman"/>
          <w:sz w:val="20"/>
          <w:szCs w:val="24"/>
          <w:lang w:eastAsia="lv-LV"/>
        </w:rPr>
        <w:t xml:space="preserve"> (prot.Nr.23</w:t>
      </w:r>
      <w:r w:rsidR="00072136" w:rsidRPr="00C37292">
        <w:rPr>
          <w:rFonts w:eastAsia="Times New Roman" w:cs="Times New Roman"/>
          <w:sz w:val="20"/>
          <w:szCs w:val="24"/>
          <w:lang w:eastAsia="lv-LV"/>
        </w:rPr>
        <w:t xml:space="preserve">, </w:t>
      </w:r>
      <w:r w:rsidR="00990FF2" w:rsidRPr="00C37292">
        <w:rPr>
          <w:rFonts w:eastAsia="Times New Roman" w:cs="Times New Roman"/>
          <w:sz w:val="20"/>
          <w:szCs w:val="24"/>
          <w:lang w:eastAsia="lv-LV"/>
        </w:rPr>
        <w:t>5</w:t>
      </w:r>
      <w:r w:rsidR="00072136" w:rsidRPr="00C37292">
        <w:rPr>
          <w:rFonts w:eastAsia="Times New Roman" w:cs="Times New Roman"/>
          <w:sz w:val="20"/>
          <w:szCs w:val="24"/>
          <w:lang w:eastAsia="lv-LV"/>
        </w:rPr>
        <w:t>.§.)</w:t>
      </w:r>
    </w:p>
    <w:p w:rsidR="00072136" w:rsidRPr="00072136" w:rsidRDefault="00072136" w:rsidP="00BF1267">
      <w:pPr>
        <w:ind w:right="0"/>
        <w:jc w:val="right"/>
        <w:rPr>
          <w:rFonts w:eastAsia="Times New Roman" w:cs="Times New Roman"/>
          <w:sz w:val="20"/>
          <w:szCs w:val="24"/>
          <w:lang w:eastAsia="lv-LV"/>
        </w:rPr>
      </w:pPr>
    </w:p>
    <w:p w:rsidR="00072136" w:rsidRPr="00072136" w:rsidRDefault="00072136" w:rsidP="00BF1267">
      <w:pPr>
        <w:ind w:right="0"/>
        <w:jc w:val="center"/>
        <w:outlineLvl w:val="0"/>
        <w:rPr>
          <w:rFonts w:eastAsia="Times New Roman" w:cs="Times New Roman"/>
          <w:b/>
          <w:noProof/>
          <w:szCs w:val="24"/>
          <w:lang w:eastAsia="lv-LV"/>
        </w:rPr>
      </w:pPr>
      <w:r w:rsidRPr="00072136">
        <w:rPr>
          <w:rFonts w:eastAsia="Times New Roman" w:cs="Times New Roman"/>
          <w:b/>
          <w:noProof/>
          <w:szCs w:val="24"/>
          <w:lang w:eastAsia="lv-LV"/>
        </w:rPr>
        <w:t>SAISTOŠIE NOTEIKUMI</w:t>
      </w:r>
    </w:p>
    <w:p w:rsidR="00072136" w:rsidRPr="00072136" w:rsidRDefault="00072136" w:rsidP="00BF1267">
      <w:pPr>
        <w:ind w:right="0"/>
        <w:jc w:val="center"/>
        <w:outlineLvl w:val="0"/>
        <w:rPr>
          <w:rFonts w:eastAsia="Times New Roman" w:cs="Times New Roman"/>
          <w:noProof/>
          <w:szCs w:val="24"/>
          <w:lang w:eastAsia="lv-LV"/>
        </w:rPr>
      </w:pPr>
      <w:r w:rsidRPr="00072136">
        <w:rPr>
          <w:rFonts w:eastAsia="Times New Roman" w:cs="Times New Roman"/>
          <w:noProof/>
          <w:szCs w:val="24"/>
          <w:lang w:eastAsia="lv-LV"/>
        </w:rPr>
        <w:t>Tukumā</w:t>
      </w:r>
    </w:p>
    <w:p w:rsidR="00072136" w:rsidRPr="00072136" w:rsidRDefault="00072136" w:rsidP="00BF1267">
      <w:pPr>
        <w:ind w:right="0"/>
        <w:jc w:val="left"/>
        <w:rPr>
          <w:rFonts w:eastAsia="Times New Roman" w:cs="Times New Roman"/>
          <w:noProof/>
          <w:szCs w:val="24"/>
          <w:lang w:eastAsia="lv-LV"/>
        </w:rPr>
      </w:pPr>
      <w:r w:rsidRPr="00072136">
        <w:rPr>
          <w:rFonts w:eastAsia="Times New Roman" w:cs="Times New Roman"/>
          <w:noProof/>
          <w:szCs w:val="24"/>
          <w:lang w:eastAsia="lv-LV"/>
        </w:rPr>
        <w:t>2010.gada 29.aprīlī</w:t>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t xml:space="preserve">                                  </w:t>
      </w:r>
      <w:r w:rsidRPr="00072136">
        <w:rPr>
          <w:rFonts w:eastAsia="Times New Roman" w:cs="Times New Roman"/>
          <w:b/>
          <w:noProof/>
          <w:szCs w:val="24"/>
          <w:lang w:eastAsia="lv-LV"/>
        </w:rPr>
        <w:t>Nr.17</w:t>
      </w:r>
    </w:p>
    <w:p w:rsidR="00072136" w:rsidRPr="00072136" w:rsidRDefault="00072136" w:rsidP="00BF1267">
      <w:pPr>
        <w:ind w:right="0"/>
        <w:jc w:val="right"/>
        <w:rPr>
          <w:rFonts w:eastAsia="Times New Roman" w:cs="Times New Roman"/>
          <w:szCs w:val="24"/>
          <w:lang w:eastAsia="lv-LV"/>
        </w:rPr>
      </w:pP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r>
      <w:r w:rsidRPr="00072136">
        <w:rPr>
          <w:rFonts w:eastAsia="Times New Roman" w:cs="Times New Roman"/>
          <w:noProof/>
          <w:szCs w:val="24"/>
          <w:lang w:eastAsia="lv-LV"/>
        </w:rPr>
        <w:tab/>
        <w:t xml:space="preserve">         (prot.Nr.4, 7.§</w:t>
      </w:r>
      <w:r w:rsidRPr="00072136">
        <w:rPr>
          <w:rFonts w:eastAsia="Times New Roman" w:cs="Times New Roman"/>
          <w:szCs w:val="24"/>
          <w:lang w:eastAsia="lv-LV"/>
        </w:rPr>
        <w:t>.)</w:t>
      </w:r>
    </w:p>
    <w:p w:rsidR="00072136" w:rsidRPr="00072136" w:rsidRDefault="00072136" w:rsidP="00BF1267">
      <w:pPr>
        <w:tabs>
          <w:tab w:val="left" w:pos="0"/>
          <w:tab w:val="left" w:pos="959"/>
          <w:tab w:val="left" w:pos="1918"/>
          <w:tab w:val="left" w:pos="2877"/>
          <w:tab w:val="left" w:pos="3836"/>
          <w:tab w:val="left" w:pos="4795"/>
          <w:tab w:val="left" w:pos="5754"/>
          <w:tab w:val="left" w:pos="6713"/>
          <w:tab w:val="left" w:pos="7672"/>
          <w:tab w:val="left" w:pos="8631"/>
        </w:tabs>
        <w:ind w:right="0"/>
        <w:jc w:val="left"/>
        <w:rPr>
          <w:rFonts w:eastAsia="Times New Roman" w:cs="Courier New"/>
          <w:b/>
          <w:snapToGrid w:val="0"/>
          <w:szCs w:val="20"/>
          <w:lang w:eastAsia="lv-LV" w:bidi="lo-LA"/>
        </w:rPr>
      </w:pPr>
      <w:r w:rsidRPr="00072136">
        <w:rPr>
          <w:rFonts w:eastAsia="Times New Roman" w:cs="Courier New"/>
          <w:b/>
          <w:snapToGrid w:val="0"/>
          <w:szCs w:val="20"/>
          <w:lang w:eastAsia="lv-LV" w:bidi="lo-LA"/>
        </w:rPr>
        <w:t>Par Tukuma novadā esošo kapsētu uzturēšanu</w:t>
      </w:r>
    </w:p>
    <w:p w:rsidR="00072136" w:rsidRPr="00072136" w:rsidRDefault="00072136" w:rsidP="00BF1267">
      <w:pPr>
        <w:ind w:left="5040" w:right="0" w:firstLine="720"/>
        <w:rPr>
          <w:rFonts w:eastAsia="Times New Roman" w:cs="Times New Roman"/>
          <w:sz w:val="20"/>
          <w:szCs w:val="24"/>
          <w:lang w:eastAsia="lv-LV"/>
        </w:rPr>
      </w:pPr>
      <w:r w:rsidRPr="00072136">
        <w:rPr>
          <w:rFonts w:eastAsia="Times New Roman" w:cs="Times New Roman"/>
          <w:sz w:val="20"/>
          <w:szCs w:val="24"/>
          <w:lang w:eastAsia="lv-LV"/>
        </w:rPr>
        <w:t xml:space="preserve">Izdoti saskaņā ar likuma „Par pašvaldībām” </w:t>
      </w:r>
    </w:p>
    <w:p w:rsidR="00072136" w:rsidRPr="00072136" w:rsidRDefault="00072136" w:rsidP="00BF1267">
      <w:pPr>
        <w:ind w:left="5040" w:right="0" w:firstLine="720"/>
        <w:rPr>
          <w:rFonts w:eastAsia="Times New Roman" w:cs="Times New Roman"/>
          <w:sz w:val="20"/>
          <w:szCs w:val="24"/>
          <w:lang w:eastAsia="lv-LV"/>
        </w:rPr>
      </w:pPr>
      <w:proofErr w:type="gramStart"/>
      <w:r w:rsidRPr="00072136">
        <w:rPr>
          <w:rFonts w:eastAsia="Times New Roman" w:cs="Times New Roman"/>
          <w:sz w:val="20"/>
          <w:szCs w:val="24"/>
          <w:lang w:eastAsia="lv-LV"/>
        </w:rPr>
        <w:t>15.panta</w:t>
      </w:r>
      <w:proofErr w:type="gramEnd"/>
      <w:r w:rsidRPr="00072136">
        <w:rPr>
          <w:rFonts w:eastAsia="Times New Roman" w:cs="Times New Roman"/>
          <w:sz w:val="20"/>
          <w:szCs w:val="24"/>
          <w:lang w:eastAsia="lv-LV"/>
        </w:rPr>
        <w:t xml:space="preserve"> pirmās daļas 2.punktu un </w:t>
      </w:r>
    </w:p>
    <w:p w:rsidR="00072136" w:rsidRPr="00072136" w:rsidRDefault="00072136" w:rsidP="00BF1267">
      <w:pPr>
        <w:ind w:left="5040" w:right="0" w:firstLine="720"/>
        <w:rPr>
          <w:rFonts w:eastAsia="Times New Roman" w:cs="Times New Roman"/>
          <w:sz w:val="20"/>
          <w:szCs w:val="24"/>
          <w:lang w:eastAsia="lv-LV"/>
        </w:rPr>
      </w:pPr>
      <w:proofErr w:type="gramStart"/>
      <w:r w:rsidRPr="00072136">
        <w:rPr>
          <w:rFonts w:eastAsia="Times New Roman" w:cs="Times New Roman"/>
          <w:sz w:val="20"/>
          <w:szCs w:val="24"/>
          <w:lang w:eastAsia="lv-LV"/>
        </w:rPr>
        <w:t>43.panta</w:t>
      </w:r>
      <w:proofErr w:type="gramEnd"/>
      <w:r w:rsidRPr="00072136">
        <w:rPr>
          <w:rFonts w:eastAsia="Times New Roman" w:cs="Times New Roman"/>
          <w:sz w:val="20"/>
          <w:szCs w:val="24"/>
          <w:lang w:eastAsia="lv-LV"/>
        </w:rPr>
        <w:t xml:space="preserve"> trešo daļu </w:t>
      </w:r>
    </w:p>
    <w:p w:rsidR="00072136" w:rsidRPr="00072136" w:rsidRDefault="00072136" w:rsidP="00BF1267">
      <w:pPr>
        <w:keepNext/>
        <w:ind w:right="0"/>
        <w:jc w:val="center"/>
        <w:outlineLvl w:val="4"/>
        <w:rPr>
          <w:rFonts w:eastAsia="Times New Roman" w:cs="Arial Unicode MS"/>
          <w:b/>
          <w:bCs/>
          <w:snapToGrid w:val="0"/>
          <w:szCs w:val="24"/>
          <w:lang w:eastAsia="lv-LV" w:bidi="lo-LA"/>
        </w:rPr>
      </w:pPr>
    </w:p>
    <w:p w:rsidR="00072136" w:rsidRPr="00072136" w:rsidRDefault="00072136" w:rsidP="00BF1267">
      <w:pPr>
        <w:keepNext/>
        <w:spacing w:before="100" w:after="100"/>
        <w:ind w:right="0"/>
        <w:jc w:val="center"/>
        <w:outlineLvl w:val="4"/>
        <w:rPr>
          <w:rFonts w:eastAsia="Times New Roman" w:cs="Arial Unicode MS"/>
          <w:b/>
          <w:bCs/>
          <w:snapToGrid w:val="0"/>
          <w:szCs w:val="24"/>
          <w:lang w:eastAsia="lv-LV" w:bidi="lo-LA"/>
        </w:rPr>
      </w:pPr>
      <w:r w:rsidRPr="00072136">
        <w:rPr>
          <w:rFonts w:eastAsia="Times New Roman" w:cs="Arial Unicode MS"/>
          <w:b/>
          <w:bCs/>
          <w:snapToGrid w:val="0"/>
          <w:szCs w:val="24"/>
          <w:lang w:eastAsia="lv-LV" w:bidi="lo-LA"/>
        </w:rPr>
        <w:t>I. Vispārīgie jautājumi</w:t>
      </w:r>
    </w:p>
    <w:p w:rsidR="00072136" w:rsidRPr="00072136" w:rsidRDefault="00072136" w:rsidP="00BF1267">
      <w:pPr>
        <w:ind w:right="0"/>
        <w:jc w:val="left"/>
        <w:rPr>
          <w:rFonts w:eastAsia="Times New Roman" w:cs="Times New Roman"/>
          <w:szCs w:val="24"/>
          <w:lang w:eastAsia="lv-LV"/>
        </w:rPr>
      </w:pP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 Noteikumos lietotie termini:</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1.1.</w:t>
      </w:r>
      <w:r w:rsidRPr="00072136">
        <w:rPr>
          <w:rFonts w:eastAsia="Times New Roman" w:cs="Times New Roman"/>
          <w:b/>
          <w:szCs w:val="24"/>
          <w:lang w:eastAsia="lv-LV"/>
        </w:rPr>
        <w:t xml:space="preserve"> kapsēta </w:t>
      </w:r>
      <w:r w:rsidRPr="00072136">
        <w:rPr>
          <w:rFonts w:eastAsia="Times New Roman" w:cs="Times New Roman"/>
          <w:szCs w:val="24"/>
          <w:lang w:eastAsia="lv-LV"/>
        </w:rPr>
        <w:t>- īpaša teritorija, kas saskaņā ar Tukuma novada Domes (turpmāk – Dome) lēmumu ierādīta mirušo apbedīšanai;</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1.2. </w:t>
      </w:r>
      <w:r w:rsidRPr="00072136">
        <w:rPr>
          <w:rFonts w:eastAsia="Times New Roman" w:cs="Times New Roman"/>
          <w:b/>
          <w:szCs w:val="24"/>
          <w:lang w:eastAsia="lv-LV"/>
        </w:rPr>
        <w:t>atvērtā kapsēta</w:t>
      </w:r>
      <w:r w:rsidRPr="00072136">
        <w:rPr>
          <w:rFonts w:eastAsia="Times New Roman" w:cs="Times New Roman"/>
          <w:szCs w:val="24"/>
          <w:lang w:eastAsia="lv-LV"/>
        </w:rPr>
        <w:t xml:space="preserve"> - kapsēta, kurā mirušo apbedīšanai tiek ierādītas jaunas kapavietas;</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1.3. </w:t>
      </w:r>
      <w:r w:rsidRPr="00072136">
        <w:rPr>
          <w:rFonts w:eastAsia="Times New Roman" w:cs="Times New Roman"/>
          <w:b/>
          <w:szCs w:val="24"/>
          <w:lang w:eastAsia="lv-LV"/>
        </w:rPr>
        <w:t>daļēji slēgta kapsēta</w:t>
      </w:r>
      <w:r w:rsidRPr="00072136">
        <w:rPr>
          <w:rFonts w:eastAsia="Times New Roman" w:cs="Times New Roman"/>
          <w:i/>
          <w:szCs w:val="24"/>
          <w:lang w:eastAsia="lv-LV"/>
        </w:rPr>
        <w:t xml:space="preserve"> </w:t>
      </w:r>
      <w:r w:rsidRPr="00072136">
        <w:rPr>
          <w:rFonts w:eastAsia="Times New Roman" w:cs="Times New Roman"/>
          <w:szCs w:val="24"/>
          <w:lang w:eastAsia="lv-LV"/>
        </w:rPr>
        <w:t>- kapsēta, kurā mirušos apbedī ģimenes kapavietās;</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1.4. </w:t>
      </w:r>
      <w:r w:rsidRPr="00072136">
        <w:rPr>
          <w:rFonts w:eastAsia="Times New Roman" w:cs="Times New Roman"/>
          <w:b/>
          <w:szCs w:val="24"/>
          <w:lang w:eastAsia="lv-LV"/>
        </w:rPr>
        <w:t>slēgta kapsēta</w:t>
      </w:r>
      <w:r w:rsidRPr="00072136">
        <w:rPr>
          <w:rFonts w:eastAsia="Times New Roman" w:cs="Times New Roman"/>
          <w:szCs w:val="24"/>
          <w:lang w:eastAsia="lv-LV"/>
        </w:rPr>
        <w:t xml:space="preserve"> - kapsēta, kurā mirušo apbedīšana nenotiek;</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1.5. </w:t>
      </w:r>
      <w:r w:rsidRPr="00072136">
        <w:rPr>
          <w:rFonts w:eastAsia="Times New Roman" w:cs="Times New Roman"/>
          <w:b/>
          <w:szCs w:val="24"/>
          <w:lang w:eastAsia="lv-LV"/>
        </w:rPr>
        <w:t>sēru birzs</w:t>
      </w:r>
      <w:r w:rsidRPr="00072136">
        <w:rPr>
          <w:rFonts w:eastAsia="Times New Roman" w:cs="Times New Roman"/>
          <w:szCs w:val="24"/>
          <w:lang w:eastAsia="lv-LV"/>
        </w:rPr>
        <w:t xml:space="preserve"> - apzaļumots zemes iecirknis kapsētā, kas </w:t>
      </w:r>
      <w:proofErr w:type="gramStart"/>
      <w:r w:rsidRPr="00072136">
        <w:rPr>
          <w:rFonts w:eastAsia="Times New Roman" w:cs="Times New Roman"/>
          <w:szCs w:val="24"/>
          <w:lang w:eastAsia="lv-LV"/>
        </w:rPr>
        <w:t>paredzēts urnu</w:t>
      </w:r>
      <w:proofErr w:type="gramEnd"/>
      <w:r w:rsidRPr="00072136">
        <w:rPr>
          <w:rFonts w:eastAsia="Times New Roman" w:cs="Times New Roman"/>
          <w:szCs w:val="24"/>
          <w:lang w:eastAsia="lv-LV"/>
        </w:rPr>
        <w:t xml:space="preserve"> ar kremētu mirušo pelniem apglabāšanai zemē</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1.6. </w:t>
      </w:r>
      <w:r w:rsidRPr="00072136">
        <w:rPr>
          <w:rFonts w:eastAsia="Times New Roman" w:cs="Times New Roman"/>
          <w:b/>
          <w:szCs w:val="24"/>
          <w:lang w:eastAsia="lv-LV"/>
        </w:rPr>
        <w:t>kapavieta (ģimenes kapavieta)</w:t>
      </w:r>
      <w:r w:rsidRPr="00072136">
        <w:rPr>
          <w:rFonts w:eastAsia="Times New Roman" w:cs="Times New Roman"/>
          <w:szCs w:val="24"/>
          <w:lang w:eastAsia="lv-LV"/>
        </w:rPr>
        <w:t xml:space="preserve"> - noteikta izmēra zemes iecirknis kapsētā, kuru ierāda mirušo apbedīšanai un šīs teritorijas labiekārtošanai - kopiņas izveidošanai un apzaļumošanai, krūmu sastādīšanai, soliņa novietošanai, kapa aprīkojuma uzstādīšanai;</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1.7. </w:t>
      </w:r>
      <w:r w:rsidRPr="00072136">
        <w:rPr>
          <w:rFonts w:eastAsia="Times New Roman" w:cs="Times New Roman"/>
          <w:b/>
          <w:szCs w:val="24"/>
          <w:lang w:eastAsia="lv-LV"/>
        </w:rPr>
        <w:t>kapavietas nomnieks</w:t>
      </w:r>
      <w:r w:rsidRPr="00072136">
        <w:rPr>
          <w:rFonts w:eastAsia="Times New Roman" w:cs="Times New Roman"/>
          <w:szCs w:val="24"/>
          <w:lang w:eastAsia="lv-LV"/>
        </w:rPr>
        <w:t xml:space="preserve"> - fiziska persona, ar kuru noslēgts beztermiņa nomas līgums par ģimenes kapavietas izveidošanu un kopšanu;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1.8. </w:t>
      </w:r>
      <w:r w:rsidRPr="00072136">
        <w:rPr>
          <w:rFonts w:eastAsia="Times New Roman" w:cs="Times New Roman"/>
          <w:b/>
          <w:szCs w:val="24"/>
          <w:lang w:eastAsia="lv-LV"/>
        </w:rPr>
        <w:t>kolumbārijs</w:t>
      </w:r>
      <w:r w:rsidRPr="00072136">
        <w:rPr>
          <w:rFonts w:eastAsia="Times New Roman" w:cs="Times New Roman"/>
          <w:szCs w:val="24"/>
          <w:lang w:eastAsia="lv-LV"/>
        </w:rPr>
        <w:t xml:space="preserve"> - īpaši izveidota vieta kapsētā, kas </w:t>
      </w:r>
      <w:proofErr w:type="gramStart"/>
      <w:r w:rsidRPr="00072136">
        <w:rPr>
          <w:rFonts w:eastAsia="Times New Roman" w:cs="Times New Roman"/>
          <w:szCs w:val="24"/>
          <w:lang w:eastAsia="lv-LV"/>
        </w:rPr>
        <w:t>paredzēta urnu</w:t>
      </w:r>
      <w:proofErr w:type="gramEnd"/>
      <w:r w:rsidRPr="00072136">
        <w:rPr>
          <w:rFonts w:eastAsia="Times New Roman" w:cs="Times New Roman"/>
          <w:szCs w:val="24"/>
          <w:lang w:eastAsia="lv-LV"/>
        </w:rPr>
        <w:t xml:space="preserve"> ar kremētu mirušo pelniem apglabāšanai;</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 xml:space="preserve">1.9. </w:t>
      </w:r>
      <w:r w:rsidRPr="00072136">
        <w:rPr>
          <w:rFonts w:eastAsia="Times New Roman" w:cs="Times New Roman"/>
          <w:b/>
          <w:szCs w:val="24"/>
          <w:lang w:eastAsia="lv-LV"/>
        </w:rPr>
        <w:t>kapliča</w:t>
      </w:r>
      <w:r w:rsidRPr="00072136">
        <w:rPr>
          <w:rFonts w:eastAsia="Times New Roman" w:cs="Times New Roman"/>
          <w:szCs w:val="24"/>
          <w:lang w:eastAsia="lv-LV"/>
        </w:rPr>
        <w:t xml:space="preserve"> - ēka kapsētā mirušo novietošanai pirms apbedīšanas un bēru ceremonijas;</w:t>
      </w:r>
    </w:p>
    <w:p w:rsidR="00072136" w:rsidRPr="00072136" w:rsidRDefault="00072136" w:rsidP="00BF1267">
      <w:pPr>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 xml:space="preserve">1.10. </w:t>
      </w:r>
      <w:r w:rsidRPr="00072136">
        <w:rPr>
          <w:rFonts w:eastAsia="Times New Roman" w:cs="Times New Roman"/>
          <w:b/>
          <w:color w:val="000000"/>
          <w:szCs w:val="24"/>
          <w:lang w:eastAsia="lv-LV"/>
        </w:rPr>
        <w:t>kapsētas uzturētājs</w:t>
      </w:r>
      <w:r w:rsidRPr="00072136">
        <w:rPr>
          <w:rFonts w:eastAsia="Times New Roman" w:cs="Times New Roman"/>
          <w:color w:val="000000"/>
          <w:szCs w:val="24"/>
          <w:lang w:eastAsia="lv-LV"/>
        </w:rPr>
        <w:t xml:space="preserve"> – juridiska vai fiziska persona, kura uz kapsētas īpašnieka līguma vai lēmuma pamata veic kapsētas apsaimniekošanu.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1.11 </w:t>
      </w:r>
      <w:r w:rsidRPr="00072136">
        <w:rPr>
          <w:rFonts w:eastAsia="Times New Roman" w:cs="Times New Roman"/>
          <w:b/>
          <w:szCs w:val="24"/>
          <w:lang w:eastAsia="lv-LV"/>
        </w:rPr>
        <w:t>kapsētas pārzinis</w:t>
      </w:r>
      <w:r w:rsidRPr="00072136">
        <w:rPr>
          <w:rFonts w:eastAsia="Times New Roman" w:cs="Times New Roman"/>
          <w:szCs w:val="24"/>
          <w:lang w:eastAsia="lv-LV"/>
        </w:rPr>
        <w:t xml:space="preserve"> - amatpersona, kura pilda kapsētu uzturēšanas noteikumos paredzētos pienākumus un nodrošina šo noteikumu ievērošanu.</w:t>
      </w:r>
    </w:p>
    <w:p w:rsidR="00072136" w:rsidRPr="00072136" w:rsidRDefault="00072136" w:rsidP="00C465DA">
      <w:pPr>
        <w:ind w:right="0" w:firstLine="720"/>
        <w:rPr>
          <w:rFonts w:eastAsia="Times New Roman" w:cs="Times New Roman"/>
          <w:color w:val="000000"/>
          <w:szCs w:val="24"/>
          <w:lang w:eastAsia="lv-LV"/>
        </w:rPr>
      </w:pPr>
      <w:r w:rsidRPr="00072136">
        <w:rPr>
          <w:rFonts w:eastAsia="Times New Roman" w:cs="Times New Roman"/>
          <w:szCs w:val="24"/>
          <w:lang w:eastAsia="lv-LV"/>
        </w:rPr>
        <w:t xml:space="preserve">1.12. </w:t>
      </w:r>
      <w:r w:rsidRPr="00072136">
        <w:rPr>
          <w:rFonts w:eastAsia="Times New Roman" w:cs="Times New Roman"/>
          <w:b/>
          <w:szCs w:val="24"/>
          <w:lang w:eastAsia="lv-LV"/>
        </w:rPr>
        <w:t>apbedīto reģistrs -</w:t>
      </w:r>
      <w:r w:rsidRPr="00072136">
        <w:rPr>
          <w:rFonts w:eastAsia="Times New Roman" w:cs="Times New Roman"/>
          <w:szCs w:val="24"/>
          <w:lang w:eastAsia="lv-LV"/>
        </w:rPr>
        <w:t xml:space="preserve"> kapsētā apglabāto uzskaites dokuments, kuru veido mirušo reģistrācijas grāmatām un apbedījumu vietu shēmas kartotēkas, par kuru atbild kapsētas uzturētājs.</w:t>
      </w:r>
    </w:p>
    <w:p w:rsidR="00C465DA" w:rsidRDefault="00072136" w:rsidP="00C465DA">
      <w:pPr>
        <w:ind w:right="0" w:firstLine="720"/>
        <w:rPr>
          <w:rFonts w:eastAsia="Times New Roman" w:cs="Times New Roman"/>
          <w:szCs w:val="24"/>
          <w:lang w:eastAsia="lv-LV"/>
        </w:rPr>
      </w:pPr>
      <w:proofErr w:type="gramStart"/>
      <w:r w:rsidRPr="00072136">
        <w:rPr>
          <w:rFonts w:eastAsia="Times New Roman" w:cs="Times New Roman"/>
          <w:szCs w:val="24"/>
          <w:lang w:eastAsia="lv-LV"/>
        </w:rPr>
        <w:t>2. Šie noteikumi</w:t>
      </w:r>
      <w:proofErr w:type="gramEnd"/>
      <w:r w:rsidRPr="00072136">
        <w:rPr>
          <w:rFonts w:eastAsia="Times New Roman" w:cs="Times New Roman"/>
          <w:szCs w:val="24"/>
          <w:lang w:eastAsia="lv-LV"/>
        </w:rPr>
        <w:t xml:space="preserve"> ir saistoši visām fiziskajām un juridiskajām personām Tukuma novada administratīvajā teritorijā.</w:t>
      </w:r>
    </w:p>
    <w:p w:rsidR="00072136" w:rsidRPr="00072136" w:rsidRDefault="00072136" w:rsidP="00C465DA">
      <w:pPr>
        <w:ind w:right="0" w:firstLine="720"/>
        <w:rPr>
          <w:rFonts w:eastAsia="Times New Roman" w:cs="Times New Roman"/>
          <w:szCs w:val="24"/>
          <w:lang w:eastAsia="lv-LV"/>
        </w:rPr>
      </w:pPr>
      <w:r w:rsidRPr="00072136">
        <w:rPr>
          <w:rFonts w:eastAsia="Times New Roman" w:cs="Times New Roman"/>
          <w:szCs w:val="24"/>
          <w:lang w:eastAsia="lv-LV"/>
        </w:rPr>
        <w:t>3. Tukuma novada kapsētas var būt Tukuma novada pašvaldības, reliģisko organizāciju vai citu personu īpašumā.</w:t>
      </w:r>
    </w:p>
    <w:p w:rsidR="00072136" w:rsidRPr="00072136" w:rsidRDefault="00072136" w:rsidP="00C465DA">
      <w:pPr>
        <w:ind w:right="0" w:firstLine="720"/>
        <w:rPr>
          <w:rFonts w:eastAsia="Times New Roman" w:cs="Times New Roman"/>
          <w:szCs w:val="24"/>
          <w:lang w:eastAsia="lv-LV"/>
        </w:rPr>
      </w:pPr>
      <w:r w:rsidRPr="00072136">
        <w:rPr>
          <w:rFonts w:eastAsia="Times New Roman" w:cs="Times New Roman"/>
          <w:szCs w:val="24"/>
          <w:lang w:eastAsia="lv-LV"/>
        </w:rPr>
        <w:lastRenderedPageBreak/>
        <w:t>4. Saskaņā ar Domes lēmumu Tukuma novada pašvaldības kapsētas ierīkošanai tiek piešķirta pašvaldības īpašumā esoša zemes dabas pamatnes teritorija, kas tiek reģistrēta zemesgrāmatā, norādot tās izmantošanas veidu. Citu juridisku vai fizisku personu īpašumā esošās zemes pēc viņu ierosinājuma var tikt izmantotas kapsētas ierīkošanai, ja ir pieņemts Domes lēmums par kapsētas ierīkošanu šajās zemēs.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5. Zemes īpašnieks atbild par kapsētas teritorijas reģistrēšanu zemesgrāmatā un kapsētu apsaimniekošanu. </w:t>
      </w:r>
    </w:p>
    <w:p w:rsidR="00072136" w:rsidRPr="00072136" w:rsidRDefault="00072136" w:rsidP="00BF1267">
      <w:pPr>
        <w:spacing w:after="120"/>
        <w:ind w:right="0" w:firstLine="720"/>
        <w:rPr>
          <w:rFonts w:eastAsia="Times New Roman" w:cs="Times New Roman"/>
          <w:szCs w:val="24"/>
          <w:lang w:eastAsia="x-none"/>
        </w:rPr>
      </w:pPr>
      <w:r w:rsidRPr="00072136">
        <w:rPr>
          <w:rFonts w:eastAsia="Times New Roman" w:cs="Times New Roman"/>
          <w:szCs w:val="24"/>
          <w:lang w:eastAsia="x-none"/>
        </w:rPr>
        <w:t xml:space="preserve">6. Tukuma novada pašvaldības kapsētu vai tās daļu pēc atsevišķu reliģisko organizāciju vai konfesiju pieprasījuma </w:t>
      </w:r>
      <w:r w:rsidRPr="00072136">
        <w:rPr>
          <w:rFonts w:eastAsia="Times New Roman" w:cs="Times New Roman"/>
          <w:color w:val="000000"/>
          <w:szCs w:val="24"/>
          <w:lang w:eastAsia="x-none"/>
        </w:rPr>
        <w:t>vai citu juridisko personu pieprasījuma,</w:t>
      </w:r>
      <w:r w:rsidRPr="00072136">
        <w:rPr>
          <w:rFonts w:eastAsia="Times New Roman" w:cs="Times New Roman"/>
          <w:szCs w:val="24"/>
          <w:lang w:eastAsia="x-none"/>
        </w:rPr>
        <w:t xml:space="preserve"> vienojoties ar Domi par kapsētas nodošanas kārtību, var nodot šo organizāciju uzturēšanā. Pirms tam jāveic teritorijas inventarizācija un jāsastāda apbedījumu vietu shēma. Mirušo reģistrācijas grāmatas un visi ar apbedīšanu saistītie dokumenti tiek nodoti saskaņā ar aktu. Pretendents samaksā visus izdevumus, kas saistīti ar kapsētas nodošanu.</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7. Domes Komunālā nodaļa un Tukuma novada pagastu pārvalžu komunālie dienesti pārrauga un kontrolē šo noteikumu ievērošanu, kapsētu arhitektūras un ainavas veidošanu visās Tukuma novada kapsētās un nodrošina šo noteikumu ievērošanu. </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8. Komunālā nodaļa pārrauga Tukuma novada administratīvajā teritorijā esošās atsevišķās kapavietas, pasaules karos un Latvijas atbrīvošanas cīņās kritušo Latvijas karavīru un nacionālo partizānu, Tukuma novada administratīvajā teritorijā apbedīto citu valstu karavīru brāļu kapus un karu upuru kapus, kā arī risina jautājumus par pārapbedīšanu šajās kapavietās. </w:t>
      </w:r>
    </w:p>
    <w:p w:rsidR="00072136" w:rsidRPr="00C37292" w:rsidRDefault="00072136" w:rsidP="00C37292">
      <w:pPr>
        <w:ind w:right="0" w:firstLine="720"/>
        <w:rPr>
          <w:rFonts w:eastAsia="Times New Roman" w:cs="Times New Roman"/>
          <w:szCs w:val="24"/>
          <w:lang w:eastAsia="lv-LV"/>
        </w:rPr>
      </w:pPr>
      <w:r w:rsidRPr="00072136">
        <w:rPr>
          <w:rFonts w:eastAsia="Times New Roman" w:cs="Times New Roman"/>
          <w:szCs w:val="24"/>
          <w:lang w:eastAsia="lv-LV"/>
        </w:rPr>
        <w:t>9. Tukuma novadā ir atvērtās, daļēji slēgtās un slēgtās kapsētas. Kapsētas statusu nosaka vai maina Dome,</w:t>
      </w:r>
      <w:r w:rsidRPr="00072136">
        <w:rPr>
          <w:rFonts w:eastAsia="Times New Roman" w:cs="Times New Roman"/>
          <w:color w:val="800000"/>
          <w:szCs w:val="24"/>
          <w:lang w:eastAsia="lv-LV"/>
        </w:rPr>
        <w:t xml:space="preserve"> </w:t>
      </w:r>
      <w:r w:rsidRPr="00072136">
        <w:rPr>
          <w:rFonts w:eastAsia="Times New Roman" w:cs="Times New Roman"/>
          <w:color w:val="000000"/>
          <w:szCs w:val="24"/>
          <w:lang w:eastAsia="lv-LV"/>
        </w:rPr>
        <w:t xml:space="preserve">saskaņojot ar </w:t>
      </w:r>
      <w:r w:rsidRPr="00C37292">
        <w:rPr>
          <w:rFonts w:eastAsia="Calibri" w:cs="Times New Roman"/>
          <w:szCs w:val="24"/>
        </w:rPr>
        <w:t>Nacionālo kultūras mantojuma pārvaldi</w:t>
      </w:r>
      <w:r w:rsidRPr="00C37292">
        <w:rPr>
          <w:rFonts w:eastAsia="Times New Roman" w:cs="Times New Roman"/>
          <w:szCs w:val="24"/>
          <w:lang w:eastAsia="lv-LV"/>
        </w:rPr>
        <w:t>.</w:t>
      </w:r>
    </w:p>
    <w:p w:rsidR="00072136" w:rsidRPr="00C37292" w:rsidRDefault="00072136" w:rsidP="00C37292">
      <w:pPr>
        <w:ind w:right="0" w:firstLine="720"/>
        <w:jc w:val="right"/>
        <w:rPr>
          <w:rFonts w:eastAsia="Times New Roman" w:cs="Times New Roman"/>
          <w:i/>
          <w:sz w:val="20"/>
          <w:szCs w:val="20"/>
          <w:lang w:eastAsia="lv-LV"/>
        </w:rPr>
      </w:pPr>
      <w:r w:rsidRPr="00C37292">
        <w:rPr>
          <w:rFonts w:eastAsia="Times New Roman" w:cs="Times New Roman"/>
          <w:i/>
          <w:sz w:val="20"/>
          <w:szCs w:val="20"/>
          <w:lang w:eastAsia="lv-LV"/>
        </w:rPr>
        <w:t xml:space="preserve">Ar grozījumu, kas izdarīts ar Tukuma novada Domes </w:t>
      </w:r>
      <w:r w:rsidR="00990FF2" w:rsidRPr="00C37292">
        <w:rPr>
          <w:rFonts w:eastAsia="Times New Roman" w:cs="Times New Roman"/>
          <w:i/>
          <w:sz w:val="20"/>
          <w:szCs w:val="20"/>
          <w:lang w:eastAsia="lv-LV"/>
        </w:rPr>
        <w:t>25</w:t>
      </w:r>
      <w:r w:rsidRPr="00C37292">
        <w:rPr>
          <w:rFonts w:eastAsia="Times New Roman" w:cs="Times New Roman"/>
          <w:i/>
          <w:sz w:val="20"/>
          <w:szCs w:val="20"/>
          <w:lang w:eastAsia="lv-LV"/>
        </w:rPr>
        <w:t>.</w:t>
      </w:r>
      <w:r w:rsidR="00990FF2" w:rsidRPr="00C37292">
        <w:rPr>
          <w:rFonts w:eastAsia="Times New Roman" w:cs="Times New Roman"/>
          <w:i/>
          <w:sz w:val="20"/>
          <w:szCs w:val="20"/>
          <w:lang w:eastAsia="lv-LV"/>
        </w:rPr>
        <w:t>10.</w:t>
      </w:r>
      <w:r w:rsidRPr="00C37292">
        <w:rPr>
          <w:rFonts w:eastAsia="Times New Roman" w:cs="Times New Roman"/>
          <w:i/>
          <w:sz w:val="20"/>
          <w:szCs w:val="20"/>
          <w:lang w:eastAsia="lv-LV"/>
        </w:rPr>
        <w:t>2018. lēmumu (prot.Nr.</w:t>
      </w:r>
      <w:r w:rsidR="00990FF2" w:rsidRPr="00C37292">
        <w:rPr>
          <w:rFonts w:eastAsia="Times New Roman" w:cs="Times New Roman"/>
          <w:i/>
          <w:sz w:val="20"/>
          <w:szCs w:val="20"/>
          <w:lang w:eastAsia="lv-LV"/>
        </w:rPr>
        <w:t>23</w:t>
      </w:r>
      <w:r w:rsidRPr="00C37292">
        <w:rPr>
          <w:rFonts w:eastAsia="Times New Roman" w:cs="Times New Roman"/>
          <w:i/>
          <w:sz w:val="20"/>
          <w:szCs w:val="20"/>
          <w:lang w:eastAsia="lv-LV"/>
        </w:rPr>
        <w:t>,</w:t>
      </w:r>
      <w:r w:rsidR="00990FF2" w:rsidRPr="00C37292">
        <w:rPr>
          <w:rFonts w:eastAsia="Times New Roman" w:cs="Times New Roman"/>
          <w:i/>
          <w:sz w:val="20"/>
          <w:szCs w:val="20"/>
          <w:lang w:eastAsia="lv-LV"/>
        </w:rPr>
        <w:t xml:space="preserve"> 5</w:t>
      </w:r>
      <w:r w:rsidRPr="00C37292">
        <w:rPr>
          <w:rFonts w:eastAsia="Times New Roman" w:cs="Times New Roman"/>
          <w:i/>
          <w:sz w:val="20"/>
          <w:szCs w:val="20"/>
          <w:lang w:eastAsia="lv-LV"/>
        </w:rPr>
        <w:t>.§.)</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10. Kapsētu vai tās daļu var slēgt saskaņā ar Domes lēmumu, ja kapu vietu shēma ir aizpildīta.</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11. Ja kapsēta vai tās daļa tiek slēgta, apbedīšana attiecīgajā teritorijā tiek pārtraukta. Ne vēlāk kā gadu pirms kapsētas slēgšanas likvidācijai komunālajai nodaļai jāsniedz oficiāla informācija presē. Visi izdevumi, kas saistīti ar pārapbedīšanu, kapu pieminekļu un apmaļu pārvietošanu, jaunu kapavietu ierīkošanu citās kapsētās, tiek segti par kapsētas vai tās daļas likvidācijā ieinteresētās puses līdzekļiem.</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12. Kapsētas ir paredzētas mirušo Tukuma novada iedzīvotāju apbedīšanai. Citu personu (radinieku) apbedīšana Tukuma novada kapsētās iespējama, ja kapavietas nomnieks ir saņēmis kapu</w:t>
      </w:r>
      <w:r w:rsidRPr="00072136">
        <w:rPr>
          <w:rFonts w:eastAsia="Times New Roman" w:cs="Times New Roman"/>
          <w:color w:val="000000"/>
          <w:szCs w:val="24"/>
          <w:lang w:eastAsia="lv-LV"/>
        </w:rPr>
        <w:t xml:space="preserve"> uzturētāja </w:t>
      </w:r>
      <w:r w:rsidRPr="00072136">
        <w:rPr>
          <w:rFonts w:eastAsia="Times New Roman" w:cs="Times New Roman"/>
          <w:szCs w:val="24"/>
          <w:lang w:eastAsia="lv-LV"/>
        </w:rPr>
        <w:t>un īpašnieka saskaņojumu.</w:t>
      </w:r>
    </w:p>
    <w:p w:rsidR="00072136" w:rsidRPr="00072136" w:rsidRDefault="00072136" w:rsidP="00BF1267">
      <w:pPr>
        <w:spacing w:after="120"/>
        <w:ind w:right="0" w:firstLine="720"/>
        <w:rPr>
          <w:rFonts w:eastAsia="Times New Roman" w:cs="Times New Roman"/>
          <w:b/>
          <w:color w:val="000000"/>
          <w:szCs w:val="24"/>
          <w:lang w:eastAsia="lv-LV"/>
        </w:rPr>
      </w:pPr>
      <w:r w:rsidRPr="00072136">
        <w:rPr>
          <w:rFonts w:eastAsia="Times New Roman" w:cs="Times New Roman"/>
          <w:color w:val="000000"/>
          <w:szCs w:val="24"/>
          <w:lang w:eastAsia="lv-LV"/>
        </w:rPr>
        <w:t xml:space="preserve">13. </w:t>
      </w:r>
      <w:proofErr w:type="gramStart"/>
      <w:r w:rsidRPr="00072136">
        <w:rPr>
          <w:rFonts w:eastAsia="Times New Roman" w:cs="Times New Roman"/>
          <w:color w:val="000000"/>
          <w:szCs w:val="24"/>
          <w:lang w:eastAsia="lv-LV"/>
        </w:rPr>
        <w:t>Tukuma novada kapsētu vietas izvēli un to platību</w:t>
      </w:r>
      <w:proofErr w:type="gramEnd"/>
      <w:r w:rsidRPr="00072136">
        <w:rPr>
          <w:rFonts w:eastAsia="Times New Roman" w:cs="Times New Roman"/>
          <w:color w:val="000000"/>
          <w:szCs w:val="24"/>
          <w:lang w:eastAsia="lv-LV"/>
        </w:rPr>
        <w:t xml:space="preserve"> jāparedz Tukuma novada teritorijas plānā.</w:t>
      </w:r>
    </w:p>
    <w:p w:rsidR="00072136" w:rsidRPr="00072136" w:rsidRDefault="00072136" w:rsidP="00BF1267">
      <w:pPr>
        <w:spacing w:after="120"/>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14. Dome nosaka slēgto kapsētu izmantošanas veidu (sabiedriskās lietošanas parki, skvēri, dārzi).</w:t>
      </w:r>
    </w:p>
    <w:p w:rsidR="00072136" w:rsidRPr="00072136" w:rsidRDefault="00072136" w:rsidP="00BF1267">
      <w:pPr>
        <w:spacing w:after="120"/>
        <w:ind w:left="425" w:right="0" w:firstLine="295"/>
        <w:rPr>
          <w:rFonts w:eastAsia="Times New Roman" w:cs="Times New Roman"/>
          <w:color w:val="000000"/>
          <w:szCs w:val="24"/>
          <w:lang w:eastAsia="lv-LV"/>
        </w:rPr>
      </w:pPr>
      <w:r w:rsidRPr="00072136">
        <w:rPr>
          <w:rFonts w:eastAsia="Times New Roman" w:cs="Times New Roman"/>
          <w:color w:val="000000"/>
          <w:szCs w:val="24"/>
          <w:lang w:eastAsia="lv-LV"/>
        </w:rPr>
        <w:t>15. Aprēķinot kapsētu platību perspektīvā, jārēķinās ar 1,2 m</w:t>
      </w:r>
      <w:r w:rsidRPr="00072136">
        <w:rPr>
          <w:rFonts w:eastAsia="Times New Roman" w:cs="Times New Roman"/>
          <w:color w:val="000000"/>
          <w:szCs w:val="24"/>
          <w:vertAlign w:val="superscript"/>
          <w:lang w:eastAsia="lv-LV"/>
        </w:rPr>
        <w:t>2</w:t>
      </w:r>
      <w:r w:rsidRPr="00072136">
        <w:rPr>
          <w:rFonts w:eastAsia="Times New Roman" w:cs="Times New Roman"/>
          <w:color w:val="000000"/>
          <w:szCs w:val="24"/>
          <w:lang w:eastAsia="lv-LV"/>
        </w:rPr>
        <w:t xml:space="preserve"> uz vienu iedzīvotāju.</w:t>
      </w:r>
    </w:p>
    <w:p w:rsidR="00072136" w:rsidRPr="00072136" w:rsidRDefault="00072136" w:rsidP="00BF1267">
      <w:pPr>
        <w:spacing w:after="120"/>
        <w:ind w:left="425" w:right="0" w:firstLine="295"/>
        <w:rPr>
          <w:rFonts w:eastAsia="Times New Roman" w:cs="Times New Roman"/>
          <w:color w:val="000000"/>
          <w:szCs w:val="24"/>
          <w:lang w:eastAsia="lv-LV"/>
        </w:rPr>
      </w:pPr>
      <w:r w:rsidRPr="00072136">
        <w:rPr>
          <w:rFonts w:eastAsia="Times New Roman" w:cs="Times New Roman"/>
          <w:color w:val="000000"/>
          <w:szCs w:val="24"/>
          <w:lang w:eastAsia="lv-LV"/>
        </w:rPr>
        <w:t>16. Maksa par kapu izmantošanu tiek noteikta ar atsevišķu Domes lēmumu.</w:t>
      </w:r>
    </w:p>
    <w:p w:rsidR="00072136" w:rsidRPr="00072136" w:rsidRDefault="00072136" w:rsidP="00BF1267">
      <w:pPr>
        <w:keepNext/>
        <w:ind w:left="284" w:right="0" w:hanging="284"/>
        <w:jc w:val="center"/>
        <w:outlineLvl w:val="4"/>
        <w:rPr>
          <w:rFonts w:eastAsia="Times New Roman" w:cs="Arial Unicode MS"/>
          <w:b/>
          <w:bCs/>
          <w:snapToGrid w:val="0"/>
          <w:szCs w:val="24"/>
          <w:lang w:eastAsia="lv-LV" w:bidi="lo-LA"/>
        </w:rPr>
      </w:pPr>
    </w:p>
    <w:p w:rsidR="00072136" w:rsidRPr="00072136" w:rsidRDefault="00072136" w:rsidP="00BF1267">
      <w:pPr>
        <w:keepNext/>
        <w:ind w:left="284" w:right="0" w:hanging="284"/>
        <w:jc w:val="center"/>
        <w:outlineLvl w:val="4"/>
        <w:rPr>
          <w:rFonts w:eastAsia="Times New Roman" w:cs="Arial Unicode MS"/>
          <w:b/>
          <w:bCs/>
          <w:snapToGrid w:val="0"/>
          <w:szCs w:val="24"/>
          <w:lang w:eastAsia="lv-LV" w:bidi="lo-LA"/>
        </w:rPr>
      </w:pPr>
      <w:r w:rsidRPr="00072136">
        <w:rPr>
          <w:rFonts w:eastAsia="Times New Roman" w:cs="Arial Unicode MS"/>
          <w:b/>
          <w:bCs/>
          <w:snapToGrid w:val="0"/>
          <w:szCs w:val="24"/>
          <w:lang w:eastAsia="lv-LV" w:bidi="lo-LA"/>
        </w:rPr>
        <w:t>II. Kapsētu iekšējās kārtības noteikumi</w:t>
      </w:r>
    </w:p>
    <w:p w:rsidR="00072136" w:rsidRPr="00072136" w:rsidRDefault="00072136" w:rsidP="00BF1267">
      <w:pPr>
        <w:ind w:right="0"/>
        <w:jc w:val="left"/>
        <w:rPr>
          <w:rFonts w:eastAsia="Times New Roman" w:cs="Times New Roman"/>
          <w:szCs w:val="24"/>
          <w:lang w:eastAsia="lv-LV"/>
        </w:rPr>
      </w:pPr>
    </w:p>
    <w:p w:rsidR="00072136" w:rsidRPr="00072136" w:rsidRDefault="00072136" w:rsidP="00BF1267">
      <w:pPr>
        <w:spacing w:after="120"/>
        <w:ind w:right="0" w:firstLine="720"/>
        <w:rPr>
          <w:rFonts w:eastAsia="Times New Roman" w:cs="Times New Roman"/>
          <w:szCs w:val="24"/>
          <w:lang w:val="x-none" w:eastAsia="x-none"/>
        </w:rPr>
      </w:pPr>
      <w:r w:rsidRPr="00072136">
        <w:rPr>
          <w:rFonts w:eastAsia="Times New Roman" w:cs="Times New Roman"/>
          <w:szCs w:val="24"/>
          <w:lang w:val="x-none" w:eastAsia="x-none"/>
        </w:rPr>
        <w:t>17. Kapsētu apmeklētājiem, kapavietu nomniekiem, strādniekiem, amatniekiem, kopējiem un citām personām, kuras atrodas kapsētā, jāizturas godbijīgi un klusi, jāievēro šie noteikumi, kā arī citi kapsētas īpašnieka, uzturētāja un pārziņa norādījumi.</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 Kapsētās aizliegts:</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18.1. ievest dzīvniekus;</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18.2. pārvietoties ar slēpēm, velosipēdiem, skrituļslidām, motocikliem u.tml.;</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lastRenderedPageBreak/>
        <w:t>18.3. braukt ar automašīnām, izņemot gadījumus, kad ir saņemta kapsētas īpašnieka vai pārziņa atļauja;</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18.4. braukt ar automašīnu kapsētu teritorijā bēru ceremonijas laikā;</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18.5. tirgoties;</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18.6. sniegt apbedīšanas un kapavietu kopšanas komercpakalpojumus bez kapsētas īpašnieka vai uzturētāja atļaujas;</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18.7. piegružot kapsētas teritoriju un dedzināt atkritumus;</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18.8. stādīt kokus apbedīšanai ierādītajās vietās bez Tukuma novada ainavu arhitekta atļaujas;</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18.9. ņemt smiltis un zemi neatļautās vietās;</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18.10. postīt kapsētu aprīkojumu (sētas, solus, sūkņus, ēkas, pieminekļus, piemiņas plāksnes u.tml.) un stādījumus.</w:t>
      </w:r>
    </w:p>
    <w:p w:rsidR="00072136" w:rsidRPr="00072136" w:rsidRDefault="00072136" w:rsidP="00BF1267">
      <w:pPr>
        <w:ind w:right="0"/>
        <w:rPr>
          <w:rFonts w:eastAsia="Times New Roman" w:cs="Times New Roman"/>
          <w:szCs w:val="24"/>
          <w:lang w:eastAsia="lv-LV"/>
        </w:rPr>
      </w:pPr>
    </w:p>
    <w:p w:rsidR="00072136" w:rsidRPr="00072136" w:rsidRDefault="00072136" w:rsidP="00BF1267">
      <w:pPr>
        <w:keepNext/>
        <w:ind w:left="284" w:right="0" w:hanging="284"/>
        <w:jc w:val="center"/>
        <w:outlineLvl w:val="4"/>
        <w:rPr>
          <w:rFonts w:eastAsia="Times New Roman" w:cs="Arial Unicode MS"/>
          <w:b/>
          <w:bCs/>
          <w:snapToGrid w:val="0"/>
          <w:szCs w:val="24"/>
          <w:lang w:eastAsia="lv-LV" w:bidi="lo-LA"/>
        </w:rPr>
      </w:pPr>
      <w:r w:rsidRPr="00072136">
        <w:rPr>
          <w:rFonts w:eastAsia="Times New Roman" w:cs="Arial Unicode MS"/>
          <w:b/>
          <w:bCs/>
          <w:snapToGrid w:val="0"/>
          <w:szCs w:val="24"/>
          <w:lang w:eastAsia="lv-LV" w:bidi="lo-LA"/>
        </w:rPr>
        <w:t>III. Kapsētu īpašnieku un uzturētāju pienākumi</w:t>
      </w:r>
    </w:p>
    <w:p w:rsidR="00072136" w:rsidRPr="00072136" w:rsidRDefault="00072136" w:rsidP="00BF1267">
      <w:pPr>
        <w:ind w:right="0"/>
        <w:jc w:val="left"/>
        <w:rPr>
          <w:rFonts w:eastAsia="Times New Roman" w:cs="Times New Roman"/>
          <w:szCs w:val="24"/>
          <w:lang w:eastAsia="lv-LV"/>
        </w:rPr>
      </w:pP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19. Kapsētu īpašnieku pienākums ir nodrošināt:</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19.1. kapsētu kantoru un saimniecības telpu, iekšējo ceļu un celiņu, koplietošanas laukumu, sētu, solu uzturēšanu un remontu, ārpus kapavietām esošo apstādījumu un koku kopšanu, teritoriju labiekārtošanu, atkritumu izvešanu;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19.2. kapsētu arhitektūras un ainavas veidošanu atbilstoši vietējām kultūrvēsturiskajām tradīcijām un apstiprinātajiem projektiem;</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19.3. kapsētu sektoru, rindu un kapavietu nospraušanu dabā;</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19.4. kapsētu topogrāfisko un kapavietu vēsturisko inventarizāciju;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19.5. apbedīšanas un apbedījumu vietu precīzu uzskaiti, kā arī šīs informācijas pieejamību. Apbedīšanas un apbedījumu vietu uzskaites pamatdokumenti ir mirušo reģistrācijas grāmata un apbedījumu vietu kartotēka, kur jāizdara ieraksts par katru kapsētā notikušu apbedīšanu;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19.6. sanitāro normu un noteikumu ievērošanu;</w:t>
      </w:r>
    </w:p>
    <w:p w:rsidR="00072136" w:rsidRPr="00072136" w:rsidRDefault="00072136" w:rsidP="00BF1267">
      <w:pPr>
        <w:ind w:left="284" w:right="0" w:firstLine="436"/>
        <w:rPr>
          <w:rFonts w:eastAsia="Times New Roman" w:cs="Times New Roman"/>
          <w:color w:val="000000"/>
          <w:szCs w:val="24"/>
          <w:lang w:eastAsia="lv-LV"/>
        </w:rPr>
      </w:pPr>
      <w:r w:rsidRPr="00072136">
        <w:rPr>
          <w:rFonts w:eastAsia="Times New Roman" w:cs="Times New Roman"/>
          <w:color w:val="000000"/>
          <w:szCs w:val="24"/>
          <w:lang w:eastAsia="lv-LV"/>
        </w:rPr>
        <w:t>19.7. kapsētas ierīkošanas plānu, kurā būtu apzīmēti:</w:t>
      </w:r>
    </w:p>
    <w:p w:rsidR="00072136" w:rsidRPr="00072136" w:rsidRDefault="00072136" w:rsidP="00BF1267">
      <w:pPr>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19.7.1. zemes gabali (iecirkņi) apbedīšanai un to izmantošanas secība,</w:t>
      </w:r>
    </w:p>
    <w:p w:rsidR="00072136" w:rsidRPr="00072136" w:rsidRDefault="00072136" w:rsidP="00BF1267">
      <w:pPr>
        <w:ind w:left="720" w:right="0"/>
        <w:rPr>
          <w:rFonts w:eastAsia="Times New Roman" w:cs="Times New Roman"/>
          <w:color w:val="000000"/>
          <w:szCs w:val="24"/>
          <w:lang w:eastAsia="lv-LV"/>
        </w:rPr>
      </w:pPr>
      <w:r w:rsidRPr="00072136">
        <w:rPr>
          <w:rFonts w:eastAsia="Times New Roman" w:cs="Times New Roman"/>
          <w:color w:val="000000"/>
          <w:szCs w:val="24"/>
          <w:lang w:eastAsia="lv-LV"/>
        </w:rPr>
        <w:t>19.7.2. gājēju celiņu izmēri, izvietojums un labiekārtojums,</w:t>
      </w:r>
    </w:p>
    <w:p w:rsidR="00072136" w:rsidRPr="00072136" w:rsidRDefault="00072136" w:rsidP="00BF1267">
      <w:pPr>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19.7.3. zaļo stādījumu izvietojums un veids,</w:t>
      </w:r>
    </w:p>
    <w:p w:rsidR="00072136" w:rsidRPr="00072136" w:rsidRDefault="00072136" w:rsidP="00BF1267">
      <w:pPr>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19.7.4. funkcionālo (kapsētas funkcionēšanai nepieciešamo) ēku un iekārtu izvietojums (kapliča, sabiedriskā tualete, ūdensvads, iežogojums u.c.);</w:t>
      </w:r>
    </w:p>
    <w:p w:rsidR="00072136" w:rsidRPr="00072136" w:rsidRDefault="00072136" w:rsidP="00BF1267">
      <w:pPr>
        <w:ind w:right="0" w:firstLine="720"/>
        <w:rPr>
          <w:rFonts w:eastAsia="Times New Roman" w:cs="Times New Roman"/>
          <w:color w:val="000000"/>
          <w:szCs w:val="24"/>
          <w:lang w:val="x-none" w:eastAsia="x-none"/>
        </w:rPr>
      </w:pPr>
      <w:r w:rsidRPr="00072136">
        <w:rPr>
          <w:rFonts w:eastAsia="Times New Roman" w:cs="Times New Roman"/>
          <w:color w:val="000000"/>
          <w:szCs w:val="24"/>
          <w:lang w:val="x-none" w:eastAsia="x-none"/>
        </w:rPr>
        <w:t>19.8. kapsētu teritoriju ar nožogojumu un virszemes ūdeņu (atmosfēras nokrišņu) novadīšanu;</w:t>
      </w:r>
    </w:p>
    <w:p w:rsidR="00072136" w:rsidRPr="00072136" w:rsidRDefault="00072136" w:rsidP="00BF1267">
      <w:pPr>
        <w:ind w:right="0" w:firstLine="720"/>
        <w:rPr>
          <w:rFonts w:eastAsia="Times New Roman" w:cs="Times New Roman"/>
          <w:color w:val="000000"/>
          <w:szCs w:val="24"/>
          <w:lang w:val="x-none" w:eastAsia="x-none"/>
        </w:rPr>
      </w:pPr>
      <w:r w:rsidRPr="00072136">
        <w:rPr>
          <w:rFonts w:eastAsia="Times New Roman" w:cs="Times New Roman"/>
          <w:color w:val="000000"/>
          <w:szCs w:val="24"/>
          <w:lang w:val="x-none" w:eastAsia="x-none"/>
        </w:rPr>
        <w:t>19.9. kapsētas teritorijas apzaļumošanu (zaļo stādījumu īpatsvars ne mazāks par 20% no kapsētas platības);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19.10. kapsētu paplašināšanu un jaunu kapsētu ierīkošanu saskaņā ar noteiktā kārtībā apstiprinātajiem projektiem.</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20. Kapu īpašniekam jāveic kapsētu paplašināšana un jaunu kapsētu ierīkošana saskaņā ar noteiktā kārtībā apstiprinātajiem projektiem. Kapu īpašnieks ir atbildīgs par kapu reģistra saglabāšanu.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21. Kapsētu uzturētāju pienākums ir nodrošināt:</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21.1. kapsētu uzturēšanu un apsaimniekošanu;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21.2. izziņu izsniegšanu;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21.3. kapavietas ierādīšanu, uzmērīšanu, nospraušanu dabā kapa rakšanai un apbedījumu kartēšanai;</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21.4. kapsētas sakopšanu pēc bēru ceremonijas un kapsētas kopējās teritorijas uzturēšanu;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21.5. autotransporta iebraukšanu kapsētas teritorijā;</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21.6. kapavietas aprīkojuma demontāžu vai uzstādīšanu;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21.7. ar citiem Domes un Tukuma novada pagastu pārvalžu noteiktiem pakalpojumiem, kas saistīti ar kapsētu uzturēšanu (apkalpošanu).</w:t>
      </w:r>
    </w:p>
    <w:p w:rsidR="00072136" w:rsidRPr="00072136" w:rsidRDefault="00072136" w:rsidP="00BF1267">
      <w:pPr>
        <w:spacing w:after="120"/>
        <w:ind w:left="284" w:right="0" w:firstLine="437"/>
        <w:rPr>
          <w:rFonts w:eastAsia="Times New Roman" w:cs="Times New Roman"/>
          <w:szCs w:val="24"/>
          <w:lang w:eastAsia="lv-LV"/>
        </w:rPr>
      </w:pPr>
      <w:r w:rsidRPr="00072136">
        <w:rPr>
          <w:rFonts w:eastAsia="Times New Roman" w:cs="Times New Roman"/>
          <w:szCs w:val="24"/>
          <w:lang w:eastAsia="lv-LV"/>
        </w:rPr>
        <w:t>22. Kapsētā sniegto maksas pakalpojumu apmēru nosaka tās īpašnieks.</w:t>
      </w:r>
    </w:p>
    <w:p w:rsidR="00072136" w:rsidRPr="00072136" w:rsidRDefault="00072136" w:rsidP="00BF1267">
      <w:pPr>
        <w:ind w:left="284" w:right="0" w:firstLine="437"/>
        <w:rPr>
          <w:rFonts w:eastAsia="Times New Roman" w:cs="Times New Roman"/>
          <w:szCs w:val="24"/>
          <w:lang w:eastAsia="lv-LV"/>
        </w:rPr>
      </w:pPr>
      <w:r w:rsidRPr="00072136">
        <w:rPr>
          <w:rFonts w:eastAsia="Times New Roman" w:cs="Times New Roman"/>
          <w:szCs w:val="24"/>
          <w:lang w:eastAsia="lv-LV"/>
        </w:rPr>
        <w:lastRenderedPageBreak/>
        <w:t>23. Kapsētas uzturētājs normatīvajos aktos noteiktajā kārtībā ir atbildīgs par:</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23.1. lietvedības kārtošanu par katra mirušā apbedīšanu;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23.2. kapsētās esošo vērtību un īpašumu saglabāšanu;</w:t>
      </w:r>
    </w:p>
    <w:p w:rsidR="00072136" w:rsidRPr="00072136" w:rsidRDefault="00072136" w:rsidP="00BF1267">
      <w:pPr>
        <w:ind w:left="284" w:right="0" w:firstLine="436"/>
        <w:rPr>
          <w:rFonts w:eastAsia="Times New Roman" w:cs="Times New Roman"/>
          <w:color w:val="000000"/>
          <w:szCs w:val="24"/>
          <w:lang w:eastAsia="lv-LV"/>
        </w:rPr>
      </w:pPr>
      <w:r w:rsidRPr="00072136">
        <w:rPr>
          <w:rFonts w:eastAsia="Times New Roman" w:cs="Times New Roman"/>
          <w:color w:val="000000"/>
          <w:szCs w:val="24"/>
          <w:lang w:eastAsia="lv-LV"/>
        </w:rPr>
        <w:t>23.3. apbedījuma vietu reģistru.</w:t>
      </w:r>
    </w:p>
    <w:p w:rsidR="00072136" w:rsidRPr="00072136" w:rsidRDefault="00072136" w:rsidP="00BF1267">
      <w:pPr>
        <w:ind w:left="284" w:right="0" w:hanging="284"/>
        <w:rPr>
          <w:rFonts w:eastAsia="Times New Roman" w:cs="Times New Roman"/>
          <w:szCs w:val="24"/>
          <w:lang w:eastAsia="lv-LV"/>
        </w:rPr>
      </w:pPr>
    </w:p>
    <w:p w:rsidR="00072136" w:rsidRPr="00072136" w:rsidRDefault="00072136" w:rsidP="00BF1267">
      <w:pPr>
        <w:ind w:left="284" w:right="0" w:hanging="284"/>
        <w:jc w:val="center"/>
        <w:rPr>
          <w:rFonts w:eastAsia="Times New Roman" w:cs="Times New Roman"/>
          <w:b/>
          <w:szCs w:val="24"/>
          <w:lang w:eastAsia="lv-LV"/>
        </w:rPr>
      </w:pPr>
      <w:r w:rsidRPr="00072136">
        <w:rPr>
          <w:rFonts w:eastAsia="Times New Roman" w:cs="Times New Roman"/>
          <w:b/>
          <w:szCs w:val="24"/>
          <w:lang w:eastAsia="lv-LV"/>
        </w:rPr>
        <w:t>IV. Kapavietas nomas un kopšanas noteikumi</w:t>
      </w:r>
    </w:p>
    <w:p w:rsidR="00072136" w:rsidRPr="00072136" w:rsidRDefault="00072136" w:rsidP="00BF1267">
      <w:pPr>
        <w:ind w:left="284" w:right="0" w:hanging="284"/>
        <w:jc w:val="center"/>
        <w:rPr>
          <w:rFonts w:eastAsia="Times New Roman" w:cs="Times New Roman"/>
          <w:b/>
          <w:szCs w:val="24"/>
          <w:lang w:eastAsia="lv-LV"/>
        </w:rPr>
      </w:pP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24. Kapavietas nomnieks iegūst kapavietas nomas tiesības, noslēdzot kapavietas nomas līgumu ar kapsētas īpašnieku vai uzturētāju.</w:t>
      </w:r>
    </w:p>
    <w:p w:rsidR="00072136" w:rsidRPr="00072136" w:rsidRDefault="00072136" w:rsidP="00BF1267">
      <w:pPr>
        <w:ind w:left="284" w:right="0" w:firstLine="437"/>
        <w:rPr>
          <w:rFonts w:eastAsia="Times New Roman" w:cs="Times New Roman"/>
          <w:szCs w:val="24"/>
          <w:lang w:eastAsia="lv-LV"/>
        </w:rPr>
      </w:pPr>
      <w:r w:rsidRPr="00072136">
        <w:rPr>
          <w:rFonts w:eastAsia="Times New Roman" w:cs="Times New Roman"/>
          <w:szCs w:val="24"/>
          <w:lang w:eastAsia="lv-LV"/>
        </w:rPr>
        <w:t>25. Kapavietas nomas līgumu var noslēgt, pamatojoties uz:</w:t>
      </w:r>
    </w:p>
    <w:p w:rsidR="00072136" w:rsidRPr="00072136" w:rsidRDefault="00072136" w:rsidP="00BF1267">
      <w:pPr>
        <w:ind w:left="284" w:right="0" w:firstLine="437"/>
        <w:rPr>
          <w:rFonts w:eastAsia="Times New Roman" w:cs="Times New Roman"/>
          <w:szCs w:val="24"/>
          <w:lang w:eastAsia="lv-LV"/>
        </w:rPr>
      </w:pPr>
      <w:r w:rsidRPr="00072136">
        <w:rPr>
          <w:rFonts w:eastAsia="Times New Roman" w:cs="Times New Roman"/>
          <w:szCs w:val="24"/>
          <w:lang w:eastAsia="lv-LV"/>
        </w:rPr>
        <w:t>25.1. miršanas apliecību vai miršanas izziņu;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25.2. pilnvarojumu par ģimenes vai dzimtas kapavietas nomas tiesību pārņemšanu;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25.3. kapavietas piešķiršanu apliecinošu ierakstu mirušo reģistrācijas grāmatā vai citu šī fakta dokumentāru apstiprinājumu;</w:t>
      </w:r>
    </w:p>
    <w:p w:rsidR="00072136" w:rsidRPr="00072136" w:rsidRDefault="00072136" w:rsidP="00BF1267">
      <w:pPr>
        <w:spacing w:after="120"/>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 xml:space="preserve">25.4. iesniegumu par ģimenes kapavietas izveidošanu. Maksimālais ģimenes kapavietu skaits ir līdz 5 vietām vienkopus. </w:t>
      </w:r>
    </w:p>
    <w:p w:rsidR="00072136" w:rsidRPr="00072136" w:rsidRDefault="00072136" w:rsidP="00BF1267">
      <w:pPr>
        <w:spacing w:after="120"/>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26. Kapavietas nomas maksas apmēru nosaka kapsētas īpašnieks.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27. Kapsētas īpašnieka pilnvarojumā uzturētājs noslēdz ar mirušā radinieku beztermiņa kapavietas nomas līgumu. </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28. Kapavietas nomniekam ir tiesības tikt apglabātam viņa nomātajā kapavietā, ģimenes vai dzimtas kapavietā, kā arī apbedīt savus piederīgos Tukuma novada kapsētās.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29. </w:t>
      </w:r>
      <w:r w:rsidRPr="00072136">
        <w:rPr>
          <w:rFonts w:eastAsia="Times New Roman" w:cs="Times New Roman"/>
          <w:color w:val="000000"/>
          <w:szCs w:val="24"/>
          <w:lang w:eastAsia="lv-LV"/>
        </w:rPr>
        <w:t>Komunālās nodaļas vadītājam</w:t>
      </w:r>
      <w:r w:rsidRPr="00072136">
        <w:rPr>
          <w:rFonts w:eastAsia="Times New Roman" w:cs="Times New Roman"/>
          <w:szCs w:val="24"/>
          <w:lang w:eastAsia="lv-LV"/>
        </w:rPr>
        <w:t xml:space="preserve"> ir tiesības izlemt jautājumu par jaunas kapavietas nomas tiesību piešķiršanu Tukuma novada pašvaldības daļēji slēgtās kapsētās gadījumos, kad mirušajam ir tiesības tikt apbedītam ģimenes kapavietā, bet saskaņā ar šiem noteikumiem nav tiesību kapavietā veikt virs apbedījumus. Dome vai pagastu pārvaldes noteiktajā kārtībā dod saskaņojumu par jaunas kapavietas nomas tiesību piešķiršanu citos gadījumos.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30. Noslēdzot kapavietas nomas līgumu, kapavietas nomniekam jāizvēlas un jānorāda viens no radiniekiem, kas būs kapavietas nomnieka pienākumu pārņēmējs.</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31. Kapavietas nomas līgums izbeidzas, ja:</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31.1. kapavietas nomnieks atsakās no kapavietas nomas un pārtrauc nomas līgumu;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31.2. kapsēta vai tās daļa tiek slēgta likvidēšanai;</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31.3. kapavieta tiek atbrīvota sakarā ar pārapbedīšanu;</w:t>
      </w:r>
    </w:p>
    <w:p w:rsidR="00072136" w:rsidRPr="00072136" w:rsidRDefault="00072136" w:rsidP="00BF1267">
      <w:pPr>
        <w:ind w:left="284" w:right="0" w:firstLine="436"/>
        <w:rPr>
          <w:rFonts w:eastAsia="Times New Roman" w:cs="Times New Roman"/>
          <w:szCs w:val="24"/>
          <w:lang w:eastAsia="lv-LV"/>
        </w:rPr>
      </w:pPr>
      <w:r w:rsidRPr="00072136">
        <w:rPr>
          <w:rFonts w:eastAsia="Times New Roman" w:cs="Times New Roman"/>
          <w:szCs w:val="24"/>
          <w:lang w:eastAsia="lv-LV"/>
        </w:rPr>
        <w:t>31.4. nepiesakās neviens kapavietas nomnieka pienākumu pārņēmējs;</w:t>
      </w:r>
    </w:p>
    <w:p w:rsidR="00072136" w:rsidRPr="00072136" w:rsidRDefault="00072136" w:rsidP="00BF1267">
      <w:pPr>
        <w:spacing w:after="120"/>
        <w:ind w:left="284" w:right="0" w:firstLine="436"/>
        <w:rPr>
          <w:rFonts w:eastAsia="Times New Roman" w:cs="Times New Roman"/>
          <w:szCs w:val="24"/>
          <w:lang w:eastAsia="lv-LV"/>
        </w:rPr>
      </w:pPr>
      <w:r w:rsidRPr="00072136">
        <w:rPr>
          <w:rFonts w:eastAsia="Times New Roman" w:cs="Times New Roman"/>
          <w:szCs w:val="24"/>
          <w:lang w:eastAsia="lv-LV"/>
        </w:rPr>
        <w:t>31.5. kapavieta uzskatāma par neuzraudzītu.</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32. Izbeidzoties kapavietas nomas līgumam, kapsētas īpašnieks vai uzturētājs izlemj jautājumu par kapavietas nomas tiesību piešķiršanu citai personai.</w:t>
      </w:r>
    </w:p>
    <w:p w:rsidR="00072136" w:rsidRPr="00072136" w:rsidRDefault="00072136" w:rsidP="00BF1267">
      <w:pPr>
        <w:ind w:left="284" w:right="0" w:hanging="284"/>
        <w:jc w:val="center"/>
        <w:rPr>
          <w:rFonts w:eastAsia="Times New Roman" w:cs="Times New Roman"/>
          <w:b/>
          <w:szCs w:val="24"/>
          <w:lang w:eastAsia="lv-LV"/>
        </w:rPr>
      </w:pPr>
    </w:p>
    <w:p w:rsidR="00072136" w:rsidRPr="00072136" w:rsidRDefault="00072136" w:rsidP="00BF1267">
      <w:pPr>
        <w:ind w:right="0"/>
        <w:jc w:val="center"/>
        <w:rPr>
          <w:rFonts w:eastAsia="Times New Roman" w:cs="Times New Roman"/>
          <w:b/>
          <w:szCs w:val="24"/>
          <w:lang w:eastAsia="lv-LV"/>
        </w:rPr>
      </w:pPr>
      <w:r w:rsidRPr="00072136">
        <w:rPr>
          <w:rFonts w:eastAsia="Times New Roman" w:cs="Times New Roman"/>
          <w:b/>
          <w:szCs w:val="24"/>
          <w:lang w:eastAsia="lv-LV"/>
        </w:rPr>
        <w:t>V. Kapavietas kopšana</w:t>
      </w:r>
    </w:p>
    <w:p w:rsidR="00072136" w:rsidRPr="00072136" w:rsidRDefault="00072136" w:rsidP="00BF1267">
      <w:pPr>
        <w:ind w:left="284" w:right="0" w:hanging="284"/>
        <w:jc w:val="center"/>
        <w:rPr>
          <w:rFonts w:eastAsia="Times New Roman" w:cs="Times New Roman"/>
          <w:b/>
          <w:szCs w:val="24"/>
          <w:lang w:eastAsia="lv-LV"/>
        </w:rPr>
      </w:pP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33. Kapavietas nomnieks var kopt kapavietu pats vai arī noslēgt līgumu par kapavietas kopšanu ar juridisku vai fizisku personu, kura savu darbību saskaņojusi ar kapsētas uzturētāju.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34. Krūmi, kuri norobežo kapavietu, nedrīkst būt augstāki par 70 cm. Tos nedrīkst stādīt aiz kapavietas robežām.</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35. Kapavietas apmales, kas norobežo ierādīto kapavietu, nedrīkst pārsniegt 20 cm augstumu.</w:t>
      </w:r>
    </w:p>
    <w:p w:rsidR="00072136" w:rsidRPr="00072136" w:rsidRDefault="00072136" w:rsidP="00BF1267">
      <w:pPr>
        <w:ind w:left="284" w:right="0" w:hanging="284"/>
        <w:rPr>
          <w:rFonts w:eastAsia="Times New Roman" w:cs="Times New Roman"/>
          <w:szCs w:val="24"/>
          <w:lang w:eastAsia="lv-LV"/>
        </w:rPr>
      </w:pP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 xml:space="preserve">36. </w:t>
      </w:r>
      <w:proofErr w:type="gramStart"/>
      <w:r w:rsidRPr="00072136">
        <w:rPr>
          <w:rFonts w:eastAsia="Times New Roman" w:cs="Times New Roman"/>
          <w:szCs w:val="24"/>
          <w:lang w:eastAsia="lv-LV"/>
        </w:rPr>
        <w:t xml:space="preserve">Aizliegts bez kapsētas </w:t>
      </w:r>
      <w:r w:rsidRPr="00072136">
        <w:rPr>
          <w:rFonts w:eastAsia="Times New Roman" w:cs="Times New Roman"/>
          <w:color w:val="000000"/>
          <w:szCs w:val="24"/>
          <w:lang w:eastAsia="lv-LV"/>
        </w:rPr>
        <w:t>īpašnieka vai uzturētāja</w:t>
      </w:r>
      <w:r w:rsidRPr="00072136">
        <w:rPr>
          <w:rFonts w:eastAsia="Times New Roman" w:cs="Times New Roman"/>
          <w:i/>
          <w:color w:val="000000"/>
          <w:szCs w:val="24"/>
          <w:lang w:eastAsia="lv-LV"/>
        </w:rPr>
        <w:t xml:space="preserve"> </w:t>
      </w:r>
      <w:r w:rsidRPr="00072136">
        <w:rPr>
          <w:rFonts w:eastAsia="Times New Roman" w:cs="Times New Roman"/>
          <w:szCs w:val="24"/>
          <w:lang w:eastAsia="lv-LV"/>
        </w:rPr>
        <w:t>atļaujas</w:t>
      </w:r>
      <w:proofErr w:type="gramEnd"/>
      <w:r w:rsidRPr="00072136">
        <w:rPr>
          <w:rFonts w:eastAsia="Times New Roman" w:cs="Times New Roman"/>
          <w:szCs w:val="24"/>
          <w:lang w:eastAsia="lv-LV"/>
        </w:rPr>
        <w:t xml:space="preserve"> izcirst kokus, kuru diametrs lielāks par 8 cm.</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lastRenderedPageBreak/>
        <w:t>37. Kapavietas nožogošanai un noformēšanai aizliegts izmantot neatbilstošus materiālus: šīferi, skārdu, ķieģeļus, plastmasas izstrādājumus un citus nepiemērotus materiālus).</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38. Atkritumi pēc kapu kopšanas pabeigšanas jānogādā atkritumu savākšanas vietās uzstādītajos konteineros vai kaudzēs. Aizliegts veidot atkritumu kaudzes kapsētā citās vietās.</w:t>
      </w:r>
    </w:p>
    <w:p w:rsidR="00072136" w:rsidRPr="00072136" w:rsidRDefault="00072136" w:rsidP="00BF1267">
      <w:pPr>
        <w:ind w:right="0" w:firstLine="720"/>
        <w:rPr>
          <w:rFonts w:eastAsia="Times New Roman" w:cs="Times New Roman"/>
          <w:color w:val="000000"/>
          <w:szCs w:val="24"/>
          <w:lang w:eastAsia="lv-LV"/>
        </w:rPr>
      </w:pPr>
      <w:r w:rsidRPr="00072136">
        <w:rPr>
          <w:rFonts w:eastAsia="Times New Roman" w:cs="Times New Roman"/>
          <w:color w:val="000000"/>
          <w:szCs w:val="24"/>
          <w:lang w:eastAsia="lv-LV"/>
        </w:rPr>
        <w:t>39. Kapavietas nomnieka pienākums ir gada laikā pēc apbedīšanas kapavietu labiekārtot.</w:t>
      </w:r>
    </w:p>
    <w:p w:rsidR="00072136" w:rsidRPr="00072136" w:rsidRDefault="00072136" w:rsidP="00BF1267">
      <w:pPr>
        <w:ind w:right="0" w:firstLine="720"/>
        <w:rPr>
          <w:rFonts w:eastAsia="Times New Roman" w:cs="Times New Roman"/>
          <w:color w:val="000000"/>
          <w:szCs w:val="24"/>
          <w:lang w:eastAsia="lv-LV"/>
        </w:rPr>
      </w:pPr>
      <w:r w:rsidRPr="00072136">
        <w:rPr>
          <w:rFonts w:eastAsia="Times New Roman" w:cs="Times New Roman"/>
          <w:szCs w:val="24"/>
          <w:lang w:eastAsia="lv-LV"/>
        </w:rPr>
        <w:t xml:space="preserve">40. Pieminekļu, piemiņas plākšņu, kapakmeņu un apmaļu uzstādīšana, kā arī kapavietu labiekārtošana jāsaskaņo ar kapsētas uzturētāju </w:t>
      </w:r>
      <w:r w:rsidRPr="00072136">
        <w:rPr>
          <w:rFonts w:eastAsia="Times New Roman" w:cs="Times New Roman"/>
          <w:color w:val="000000"/>
          <w:szCs w:val="24"/>
          <w:lang w:eastAsia="lv-LV"/>
        </w:rPr>
        <w:t>vai īpašnieku.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41. Restaurēt vai izvest no kapsētas pieminekļus vai to elementus drīkst tikai ar kapsētas īpašnieka rakstisku atļauju.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42. Kapavieta, kas netiek kopta trīs gadus pēc kārtas, tiek atzīta par neuzraudzītu. Katru gadu tiek sastādīts kapsētas īpašnieka vai uzturētāja izveidotās komisijas akts par neapkoptām kapavietām un kapavietas nomnieks tiek rakstiski brīdināts par iespējamo kapavietas nomas līguma vienpusēju pārtraukšanu. Kapsētas īpašnieka pilnvarota persona pēc trīs gadiem pārtrauc nomas līgumu un kapa kopiņu nolīdzina, 30 dienas iepriekš par to rakstiski informējot kapavietas nomnieku.</w:t>
      </w:r>
    </w:p>
    <w:p w:rsidR="00072136" w:rsidRPr="00072136" w:rsidRDefault="00072136" w:rsidP="00C37292">
      <w:pPr>
        <w:ind w:right="0" w:firstLine="720"/>
        <w:rPr>
          <w:rFonts w:eastAsia="Times New Roman" w:cs="Times New Roman"/>
          <w:szCs w:val="24"/>
          <w:lang w:eastAsia="lv-LV"/>
        </w:rPr>
      </w:pPr>
      <w:r w:rsidRPr="00C37292">
        <w:rPr>
          <w:rFonts w:eastAsia="Calibri" w:cs="Times New Roman"/>
          <w:szCs w:val="24"/>
        </w:rPr>
        <w:t>Nacionālo kultūras mantojuma pārvalde</w:t>
      </w:r>
      <w:r w:rsidRPr="00C37292">
        <w:rPr>
          <w:rFonts w:eastAsia="Times New Roman" w:cs="Times New Roman"/>
          <w:szCs w:val="24"/>
          <w:lang w:eastAsia="lv-LV"/>
        </w:rPr>
        <w:t xml:space="preserve"> </w:t>
      </w:r>
      <w:r w:rsidRPr="00072136">
        <w:rPr>
          <w:rFonts w:eastAsia="Times New Roman" w:cs="Times New Roman"/>
          <w:szCs w:val="24"/>
          <w:lang w:eastAsia="lv-LV"/>
        </w:rPr>
        <w:t>izlemj jautājumu par šādas kapavietas pieminekļa vai piemiņas zīmes saglabāšanu.</w:t>
      </w:r>
    </w:p>
    <w:p w:rsidR="00072136" w:rsidRPr="00C37292" w:rsidRDefault="00072136" w:rsidP="00C37292">
      <w:pPr>
        <w:ind w:right="0" w:firstLine="720"/>
        <w:jc w:val="right"/>
        <w:rPr>
          <w:rFonts w:eastAsia="Times New Roman" w:cs="Times New Roman"/>
          <w:i/>
          <w:sz w:val="20"/>
          <w:szCs w:val="20"/>
          <w:lang w:eastAsia="lv-LV"/>
        </w:rPr>
      </w:pPr>
      <w:r w:rsidRPr="00C37292">
        <w:rPr>
          <w:rFonts w:eastAsia="Times New Roman" w:cs="Times New Roman"/>
          <w:i/>
          <w:sz w:val="20"/>
          <w:szCs w:val="20"/>
          <w:lang w:eastAsia="lv-LV"/>
        </w:rPr>
        <w:t xml:space="preserve">Ar grozījumu, kas izdarīts ar Tukuma novada Domes </w:t>
      </w:r>
      <w:r w:rsidR="00990FF2" w:rsidRPr="00C37292">
        <w:rPr>
          <w:rFonts w:eastAsia="Times New Roman" w:cs="Times New Roman"/>
          <w:i/>
          <w:sz w:val="20"/>
          <w:szCs w:val="20"/>
          <w:lang w:eastAsia="lv-LV"/>
        </w:rPr>
        <w:t>25</w:t>
      </w:r>
      <w:r w:rsidRPr="00C37292">
        <w:rPr>
          <w:rFonts w:eastAsia="Times New Roman" w:cs="Times New Roman"/>
          <w:i/>
          <w:sz w:val="20"/>
          <w:szCs w:val="20"/>
          <w:lang w:eastAsia="lv-LV"/>
        </w:rPr>
        <w:t>.</w:t>
      </w:r>
      <w:r w:rsidR="00990FF2" w:rsidRPr="00C37292">
        <w:rPr>
          <w:rFonts w:eastAsia="Times New Roman" w:cs="Times New Roman"/>
          <w:i/>
          <w:sz w:val="20"/>
          <w:szCs w:val="20"/>
          <w:lang w:eastAsia="lv-LV"/>
        </w:rPr>
        <w:t>10.</w:t>
      </w:r>
      <w:r w:rsidRPr="00C37292">
        <w:rPr>
          <w:rFonts w:eastAsia="Times New Roman" w:cs="Times New Roman"/>
          <w:i/>
          <w:sz w:val="20"/>
          <w:szCs w:val="20"/>
          <w:lang w:eastAsia="lv-LV"/>
        </w:rPr>
        <w:t>2018. lēmumu (prot.Nr.</w:t>
      </w:r>
      <w:r w:rsidR="00990FF2" w:rsidRPr="00C37292">
        <w:rPr>
          <w:rFonts w:eastAsia="Times New Roman" w:cs="Times New Roman"/>
          <w:i/>
          <w:sz w:val="20"/>
          <w:szCs w:val="20"/>
          <w:lang w:eastAsia="lv-LV"/>
        </w:rPr>
        <w:t>23</w:t>
      </w:r>
      <w:r w:rsidRPr="00C37292">
        <w:rPr>
          <w:rFonts w:eastAsia="Times New Roman" w:cs="Times New Roman"/>
          <w:i/>
          <w:sz w:val="20"/>
          <w:szCs w:val="20"/>
          <w:lang w:eastAsia="lv-LV"/>
        </w:rPr>
        <w:t>,</w:t>
      </w:r>
      <w:r w:rsidR="00990FF2" w:rsidRPr="00C37292">
        <w:rPr>
          <w:rFonts w:eastAsia="Times New Roman" w:cs="Times New Roman"/>
          <w:i/>
          <w:sz w:val="20"/>
          <w:szCs w:val="20"/>
          <w:lang w:eastAsia="lv-LV"/>
        </w:rPr>
        <w:t xml:space="preserve"> 5</w:t>
      </w:r>
      <w:r w:rsidRPr="00C37292">
        <w:rPr>
          <w:rFonts w:eastAsia="Times New Roman" w:cs="Times New Roman"/>
          <w:i/>
          <w:sz w:val="20"/>
          <w:szCs w:val="20"/>
          <w:lang w:eastAsia="lv-LV"/>
        </w:rPr>
        <w:t>.§.)</w:t>
      </w:r>
    </w:p>
    <w:p w:rsidR="00072136" w:rsidRPr="00072136" w:rsidRDefault="00072136" w:rsidP="00BF1267">
      <w:pPr>
        <w:spacing w:after="120"/>
        <w:ind w:right="0" w:firstLine="720"/>
        <w:jc w:val="left"/>
        <w:rPr>
          <w:rFonts w:eastAsia="Times New Roman" w:cs="Times New Roman"/>
          <w:szCs w:val="24"/>
          <w:lang w:val="x-none" w:eastAsia="x-none"/>
        </w:rPr>
      </w:pPr>
      <w:r w:rsidRPr="00072136">
        <w:rPr>
          <w:rFonts w:eastAsia="Times New Roman" w:cs="Times New Roman"/>
          <w:szCs w:val="24"/>
          <w:lang w:val="x-none" w:eastAsia="x-none"/>
        </w:rPr>
        <w:t>43. Trīs gadu laikā neapkoptas kapavietas nomnieks var atjaunot kapavietas nomas tiesības, samaksājot Domes noteikto kapavietas nomas maksu.</w:t>
      </w:r>
    </w:p>
    <w:p w:rsidR="00072136" w:rsidRPr="00072136" w:rsidRDefault="00072136" w:rsidP="00BF1267">
      <w:pPr>
        <w:spacing w:after="120"/>
        <w:ind w:left="284" w:right="0" w:firstLine="436"/>
        <w:jc w:val="left"/>
        <w:rPr>
          <w:rFonts w:eastAsia="Times New Roman" w:cs="Times New Roman"/>
          <w:szCs w:val="24"/>
          <w:lang w:val="x-none" w:eastAsia="x-none"/>
        </w:rPr>
      </w:pPr>
      <w:r w:rsidRPr="00072136">
        <w:rPr>
          <w:rFonts w:eastAsia="Times New Roman" w:cs="Times New Roman"/>
          <w:szCs w:val="24"/>
          <w:lang w:val="x-none" w:eastAsia="x-none"/>
        </w:rPr>
        <w:t>44. Nomas maksas apmēru pēc kapavietas atjaunošanas nosaka kapsētas īpašnieks.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45. </w:t>
      </w:r>
      <w:proofErr w:type="spellStart"/>
      <w:r w:rsidRPr="00072136">
        <w:rPr>
          <w:rFonts w:eastAsia="Times New Roman" w:cs="Times New Roman"/>
          <w:szCs w:val="24"/>
          <w:lang w:eastAsia="lv-LV"/>
        </w:rPr>
        <w:t>Virsapbedījumus</w:t>
      </w:r>
      <w:proofErr w:type="spellEnd"/>
      <w:r w:rsidRPr="00072136">
        <w:rPr>
          <w:rFonts w:eastAsia="Times New Roman" w:cs="Times New Roman"/>
          <w:szCs w:val="24"/>
          <w:lang w:eastAsia="lv-LV"/>
        </w:rPr>
        <w:t xml:space="preserve"> kapavietās var izdarīt 20 gadus pēc pēdējā apbedījuma. Atsevišķos gadījumos, saskaņojot ar sanitārajiem dienestiem, šo termiņu var samazināt līdz 15 gadiem. </w:t>
      </w:r>
    </w:p>
    <w:p w:rsidR="00072136" w:rsidRPr="00072136" w:rsidRDefault="00072136" w:rsidP="00BF1267">
      <w:pPr>
        <w:ind w:left="284" w:right="0" w:hanging="284"/>
        <w:jc w:val="center"/>
        <w:rPr>
          <w:rFonts w:eastAsia="Times New Roman" w:cs="Times New Roman"/>
          <w:b/>
          <w:szCs w:val="24"/>
          <w:lang w:eastAsia="lv-LV"/>
        </w:rPr>
      </w:pPr>
    </w:p>
    <w:p w:rsidR="00072136" w:rsidRPr="00072136" w:rsidRDefault="00072136" w:rsidP="00BF1267">
      <w:pPr>
        <w:ind w:left="284" w:right="0" w:hanging="284"/>
        <w:jc w:val="center"/>
        <w:rPr>
          <w:rFonts w:eastAsia="Times New Roman" w:cs="Times New Roman"/>
          <w:b/>
          <w:szCs w:val="24"/>
          <w:lang w:eastAsia="lv-LV"/>
        </w:rPr>
      </w:pPr>
      <w:r w:rsidRPr="00072136">
        <w:rPr>
          <w:rFonts w:eastAsia="Times New Roman" w:cs="Times New Roman"/>
          <w:b/>
          <w:szCs w:val="24"/>
          <w:lang w:eastAsia="lv-LV"/>
        </w:rPr>
        <w:t>VI. Amatnieku un kapavietu kopēju profesionālā darbība kapsētā</w:t>
      </w:r>
    </w:p>
    <w:p w:rsidR="00072136" w:rsidRPr="00072136" w:rsidRDefault="00072136" w:rsidP="00BF1267">
      <w:pPr>
        <w:ind w:left="284" w:right="0" w:hanging="284"/>
        <w:jc w:val="center"/>
        <w:rPr>
          <w:rFonts w:eastAsia="Times New Roman" w:cs="Times New Roman"/>
          <w:b/>
          <w:szCs w:val="24"/>
          <w:lang w:eastAsia="lv-LV"/>
        </w:rPr>
      </w:pP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46. Kā juridiskas, tā arī fiziskas personas, kuras savu darbību saskaņojušas ar kapsētas uzturētāju, var veikt kapavietu kopšanu un amatnieku pakalpojumus kapsētās pēc kapavietas nomnieka pasūtījuma.</w:t>
      </w:r>
    </w:p>
    <w:p w:rsidR="00072136" w:rsidRPr="00072136" w:rsidRDefault="00072136" w:rsidP="00BF1267">
      <w:pPr>
        <w:spacing w:after="120"/>
        <w:ind w:right="0" w:firstLine="720"/>
        <w:jc w:val="left"/>
        <w:rPr>
          <w:rFonts w:eastAsia="Times New Roman" w:cs="Times New Roman"/>
          <w:szCs w:val="24"/>
          <w:lang w:val="x-none" w:eastAsia="x-none"/>
        </w:rPr>
      </w:pPr>
      <w:r w:rsidRPr="00072136">
        <w:rPr>
          <w:rFonts w:eastAsia="Times New Roman" w:cs="Times New Roman"/>
          <w:szCs w:val="24"/>
          <w:lang w:val="x-none" w:eastAsia="x-none"/>
        </w:rPr>
        <w:t xml:space="preserve">47. Amatniekiem un kapavietu kopējiem, kas veic darbus kapsētā, pēc komunālā dienesta amatpersonu </w:t>
      </w:r>
      <w:r w:rsidRPr="00072136">
        <w:rPr>
          <w:rFonts w:eastAsia="Times New Roman" w:cs="Times New Roman"/>
          <w:color w:val="000000"/>
          <w:szCs w:val="24"/>
          <w:lang w:val="x-none" w:eastAsia="x-none"/>
        </w:rPr>
        <w:t>vai pašvaldības policijas</w:t>
      </w:r>
      <w:r w:rsidRPr="00072136">
        <w:rPr>
          <w:rFonts w:eastAsia="Times New Roman" w:cs="Times New Roman"/>
          <w:color w:val="800000"/>
          <w:szCs w:val="24"/>
          <w:lang w:val="x-none" w:eastAsia="x-none"/>
        </w:rPr>
        <w:t xml:space="preserve"> </w:t>
      </w:r>
      <w:r w:rsidRPr="00072136">
        <w:rPr>
          <w:rFonts w:eastAsia="Times New Roman" w:cs="Times New Roman"/>
          <w:szCs w:val="24"/>
          <w:lang w:val="x-none" w:eastAsia="x-none"/>
        </w:rPr>
        <w:t>pieprasījuma jāuzrāda kapsētas uzturētāja saskaņots dokuments par pakalpojumu sniegšanu un personu apliecinošs dokuments.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48. Personām, kas kapsētās sniedz pakalpojumu, mehānismi un materiāli jānovieto tā, lai netraucētu kustību kapsētā. Darbus pabeidzot vai beidzoties darba dienai, darba vietas jāsakārto, atkritumi jānokopj atbilstoši šo noteikumu 38.punkta prasībām un nojauktie kapu pieminekļi un apmaļu paliekas obligāti jāizved no kapsētas.</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 xml:space="preserve">49. Ja darbu veikšanai nepieciešams transports, amatnieki un kapavietu kopēji drīkst izmantot tikai tos celiņus, kuri atbilst </w:t>
      </w:r>
      <w:proofErr w:type="gramStart"/>
      <w:r w:rsidRPr="00072136">
        <w:rPr>
          <w:rFonts w:eastAsia="Times New Roman" w:cs="Times New Roman"/>
          <w:szCs w:val="24"/>
          <w:lang w:eastAsia="lv-LV"/>
        </w:rPr>
        <w:t>transporta līdzekļu</w:t>
      </w:r>
      <w:proofErr w:type="gramEnd"/>
      <w:r w:rsidRPr="00072136">
        <w:rPr>
          <w:rFonts w:eastAsia="Times New Roman" w:cs="Times New Roman"/>
          <w:szCs w:val="24"/>
          <w:lang w:eastAsia="lv-LV"/>
        </w:rPr>
        <w:t xml:space="preserve"> izmēriem.</w:t>
      </w:r>
    </w:p>
    <w:p w:rsidR="00072136" w:rsidRPr="00072136" w:rsidRDefault="00072136" w:rsidP="00BF1267">
      <w:pPr>
        <w:ind w:left="284" w:right="0" w:hanging="284"/>
        <w:jc w:val="center"/>
        <w:rPr>
          <w:rFonts w:eastAsia="Times New Roman" w:cs="Times New Roman"/>
          <w:b/>
          <w:szCs w:val="24"/>
          <w:lang w:eastAsia="lv-LV"/>
        </w:rPr>
      </w:pPr>
      <w:r w:rsidRPr="00072136">
        <w:rPr>
          <w:rFonts w:eastAsia="Times New Roman" w:cs="Times New Roman"/>
          <w:b/>
          <w:szCs w:val="24"/>
          <w:lang w:eastAsia="lv-LV"/>
        </w:rPr>
        <w:t>VII. Apbedīšanas kārtība</w:t>
      </w:r>
    </w:p>
    <w:p w:rsidR="00072136" w:rsidRPr="00072136" w:rsidRDefault="00072136" w:rsidP="00BF1267">
      <w:pPr>
        <w:ind w:left="284" w:right="0" w:hanging="284"/>
        <w:jc w:val="center"/>
        <w:rPr>
          <w:rFonts w:eastAsia="Times New Roman" w:cs="Times New Roman"/>
          <w:b/>
          <w:szCs w:val="24"/>
          <w:lang w:eastAsia="lv-LV"/>
        </w:rPr>
      </w:pP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50. Personai tiek piešķirtas kapavietas nomas tiesības, pamatojoties uz dzimtsarakstu iestādes izdotu miršanas apliecību vai izziņu, kā arī ar kapu īpašnieku noslēgtu nomas līgumu.</w:t>
      </w:r>
    </w:p>
    <w:p w:rsidR="00072136" w:rsidRPr="00072136" w:rsidRDefault="00072136" w:rsidP="00BF1267">
      <w:pPr>
        <w:spacing w:after="120"/>
        <w:ind w:right="0" w:firstLine="720"/>
        <w:rPr>
          <w:rFonts w:eastAsia="Times New Roman" w:cs="Times New Roman"/>
          <w:szCs w:val="24"/>
          <w:lang w:val="x-none" w:eastAsia="x-none"/>
        </w:rPr>
      </w:pPr>
      <w:r w:rsidRPr="00072136">
        <w:rPr>
          <w:rFonts w:eastAsia="Times New Roman" w:cs="Times New Roman"/>
          <w:szCs w:val="24"/>
          <w:lang w:val="x-none" w:eastAsia="x-none"/>
        </w:rPr>
        <w:t>51. Kapsētas uzturētājs ierāda kapavietu un saskaņo iespējamo apbedīšanas laiku. Apbedīšana notiek katru dienu atbilstoši noteikumu 2.nodaļā minētajam kapsētu darba režīmam. Ja kapavietas nomnieks vienojas ar uzturētāju, ir iespējami izņēmumi.</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52. Bēru rīkotājam ir tiesības apbedīšanu (kapa rakšanu, izvadīšanu) veikt pašu spēkiem vai</w:t>
      </w:r>
      <w:proofErr w:type="gramStart"/>
      <w:r w:rsidRPr="00072136">
        <w:rPr>
          <w:rFonts w:eastAsia="Times New Roman" w:cs="Times New Roman"/>
          <w:szCs w:val="24"/>
          <w:lang w:eastAsia="lv-LV"/>
        </w:rPr>
        <w:t xml:space="preserve"> izmantojot paša izvēlētas apbedīšanas firmas pakalpojumus</w:t>
      </w:r>
      <w:proofErr w:type="gramEnd"/>
      <w:r w:rsidRPr="00072136">
        <w:rPr>
          <w:rFonts w:eastAsia="Times New Roman" w:cs="Times New Roman"/>
          <w:szCs w:val="24"/>
          <w:lang w:eastAsia="lv-LV"/>
        </w:rPr>
        <w:t xml:space="preserve">. </w:t>
      </w:r>
    </w:p>
    <w:p w:rsidR="00072136" w:rsidRPr="00072136" w:rsidRDefault="00072136" w:rsidP="00BF1267">
      <w:pPr>
        <w:spacing w:after="120"/>
        <w:ind w:left="284" w:right="0" w:hanging="284"/>
        <w:rPr>
          <w:rFonts w:eastAsia="Times New Roman" w:cs="Times New Roman"/>
          <w:szCs w:val="24"/>
          <w:lang w:eastAsia="lv-LV"/>
        </w:rPr>
      </w:pPr>
      <w:r w:rsidRPr="00072136">
        <w:rPr>
          <w:rFonts w:eastAsia="Times New Roman" w:cs="Times New Roman"/>
          <w:szCs w:val="24"/>
          <w:lang w:eastAsia="lv-LV"/>
        </w:rPr>
        <w:t xml:space="preserve">   </w:t>
      </w:r>
      <w:r w:rsidRPr="00072136">
        <w:rPr>
          <w:rFonts w:eastAsia="Times New Roman" w:cs="Times New Roman"/>
          <w:szCs w:val="24"/>
          <w:lang w:eastAsia="lv-LV"/>
        </w:rPr>
        <w:tab/>
      </w:r>
      <w:r w:rsidRPr="00072136">
        <w:rPr>
          <w:rFonts w:eastAsia="Times New Roman" w:cs="Times New Roman"/>
          <w:szCs w:val="24"/>
          <w:lang w:eastAsia="lv-LV"/>
        </w:rPr>
        <w:tab/>
        <w:t xml:space="preserve">Šis noteikums neattiecas uz citu personu īpašumā esošajām kapsētām. </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lastRenderedPageBreak/>
        <w:t xml:space="preserve">53. </w:t>
      </w:r>
      <w:proofErr w:type="spellStart"/>
      <w:r w:rsidRPr="00072136">
        <w:rPr>
          <w:rFonts w:eastAsia="Times New Roman" w:cs="Times New Roman"/>
          <w:szCs w:val="24"/>
          <w:lang w:eastAsia="lv-LV"/>
        </w:rPr>
        <w:t>Bezpiederīgo</w:t>
      </w:r>
      <w:proofErr w:type="spellEnd"/>
      <w:r w:rsidRPr="00072136">
        <w:rPr>
          <w:rFonts w:eastAsia="Times New Roman" w:cs="Times New Roman"/>
          <w:szCs w:val="24"/>
          <w:lang w:eastAsia="lv-LV"/>
        </w:rPr>
        <w:t xml:space="preserve"> apbedīšanas (izvadīšanas) pakalpojumus kapsētās sniedz bēru rīkotāja izvēlēta apbedīšanas firma.</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Dome</w:t>
      </w:r>
      <w:r w:rsidRPr="00072136">
        <w:rPr>
          <w:rFonts w:eastAsia="Times New Roman" w:cs="Times New Roman"/>
          <w:color w:val="000000"/>
          <w:szCs w:val="24"/>
          <w:lang w:eastAsia="lv-LV"/>
        </w:rPr>
        <w:t xml:space="preserve"> vienā no novada pašvaldības īpašumā esošajām kapsētām</w:t>
      </w:r>
      <w:r w:rsidRPr="00072136">
        <w:rPr>
          <w:rFonts w:eastAsia="Times New Roman" w:cs="Times New Roman"/>
          <w:szCs w:val="24"/>
          <w:lang w:eastAsia="lv-LV"/>
        </w:rPr>
        <w:t xml:space="preserve"> veido speciālu sektoru </w:t>
      </w:r>
      <w:proofErr w:type="spellStart"/>
      <w:r w:rsidRPr="00072136">
        <w:rPr>
          <w:rFonts w:eastAsia="Times New Roman" w:cs="Times New Roman"/>
          <w:szCs w:val="24"/>
          <w:lang w:eastAsia="lv-LV"/>
        </w:rPr>
        <w:t>bezpiederīgo</w:t>
      </w:r>
      <w:proofErr w:type="spellEnd"/>
      <w:r w:rsidRPr="00072136">
        <w:rPr>
          <w:rFonts w:eastAsia="Times New Roman" w:cs="Times New Roman"/>
          <w:szCs w:val="24"/>
          <w:lang w:eastAsia="lv-LV"/>
        </w:rPr>
        <w:t xml:space="preserve"> apbedīšanai. </w:t>
      </w:r>
    </w:p>
    <w:p w:rsidR="00072136" w:rsidRPr="00072136" w:rsidRDefault="00072136" w:rsidP="00BF1267">
      <w:pPr>
        <w:ind w:right="0" w:firstLine="720"/>
        <w:rPr>
          <w:rFonts w:eastAsia="Times New Roman" w:cs="Times New Roman"/>
          <w:szCs w:val="24"/>
          <w:lang w:val="x-none" w:eastAsia="x-none"/>
        </w:rPr>
      </w:pPr>
      <w:r w:rsidRPr="00072136">
        <w:rPr>
          <w:rFonts w:eastAsia="Times New Roman" w:cs="Times New Roman"/>
          <w:szCs w:val="24"/>
          <w:lang w:val="x-none" w:eastAsia="x-none"/>
        </w:rPr>
        <w:t>54. Katrs mirušais tiek apbedīts atsevišķā kapā. Kapa garumam jābūt ne mazākam par 2 m, platumam - 1m, dziļumam - 1,5 līdz zārka vākam. Apglabājot bērnus, izmēri var attiecīgi mainīties, izņemot kapa dziļumu.</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color w:val="000000"/>
          <w:szCs w:val="24"/>
          <w:lang w:eastAsia="lv-LV"/>
        </w:rPr>
        <w:t>Attālumam starp divu blakus esošo kapa vietu īsajām malām jābūt ne mazākām par 0,5 m. Virs katras kapa vietas jābūt zemes uzbērumam 0,5 m augstumā, vai arī kapu plāksnei, vai apmalēm.</w:t>
      </w:r>
      <w:r w:rsidRPr="00072136">
        <w:rPr>
          <w:rFonts w:eastAsia="Times New Roman" w:cs="Times New Roman"/>
          <w:szCs w:val="24"/>
          <w:lang w:eastAsia="lv-LV"/>
        </w:rPr>
        <w:t xml:space="preserve"> </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55. Urna ar mirušā pelniem jāierok 1 m dziļumā. Attālumam starp kopiņām to garajās malās jābūt 1 m, īsajās malās - 0,5 m.</w:t>
      </w:r>
    </w:p>
    <w:p w:rsidR="00072136" w:rsidRPr="00072136" w:rsidRDefault="00072136" w:rsidP="00BF1267">
      <w:pPr>
        <w:spacing w:after="120"/>
        <w:ind w:left="284" w:right="0" w:firstLine="437"/>
        <w:rPr>
          <w:rFonts w:eastAsia="Times New Roman" w:cs="Times New Roman"/>
          <w:szCs w:val="24"/>
          <w:lang w:eastAsia="lv-LV"/>
        </w:rPr>
      </w:pPr>
      <w:r w:rsidRPr="00072136">
        <w:rPr>
          <w:rFonts w:eastAsia="Times New Roman" w:cs="Times New Roman"/>
          <w:szCs w:val="24"/>
          <w:lang w:eastAsia="lv-LV"/>
        </w:rPr>
        <w:t xml:space="preserve">56. Izdarot </w:t>
      </w:r>
      <w:proofErr w:type="spellStart"/>
      <w:r w:rsidRPr="00072136">
        <w:rPr>
          <w:rFonts w:eastAsia="Times New Roman" w:cs="Times New Roman"/>
          <w:szCs w:val="24"/>
          <w:lang w:eastAsia="lv-LV"/>
        </w:rPr>
        <w:t>virsapbedījumus</w:t>
      </w:r>
      <w:proofErr w:type="spellEnd"/>
      <w:r w:rsidRPr="00072136">
        <w:rPr>
          <w:rFonts w:eastAsia="Times New Roman" w:cs="Times New Roman"/>
          <w:szCs w:val="24"/>
          <w:lang w:eastAsia="lv-LV"/>
        </w:rPr>
        <w:t>, kapa dziļumam jābūt ne mazākam par 1,2 m līdz zārka vākam.</w:t>
      </w:r>
    </w:p>
    <w:p w:rsidR="00072136" w:rsidRPr="00072136" w:rsidRDefault="00072136" w:rsidP="00BF1267">
      <w:pPr>
        <w:spacing w:after="120"/>
        <w:ind w:left="284" w:right="0" w:firstLine="437"/>
        <w:rPr>
          <w:rFonts w:eastAsia="Times New Roman" w:cs="Times New Roman"/>
          <w:szCs w:val="24"/>
          <w:lang w:eastAsia="lv-LV"/>
        </w:rPr>
      </w:pPr>
      <w:r w:rsidRPr="00072136">
        <w:rPr>
          <w:rFonts w:eastAsia="Times New Roman" w:cs="Times New Roman"/>
          <w:szCs w:val="24"/>
          <w:lang w:eastAsia="lv-LV"/>
        </w:rPr>
        <w:t>57. Kaps nedrīkst būt tuvāk par 1m līdz kokam un 0,3 m līdz piemineklim.</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58. Urna ar mirušā pelniem var tikt apglabāta kapsētā esošajā ģimenes kapavietā, jaunā ģimenes kapavietā, kolumbārijā vai sēru birzī. Ir pieļaujama vienlaicīga vairāku urnu apglabāšana vienā kapavietā, uzstādot kopēju piemiņas zīmi.</w:t>
      </w:r>
    </w:p>
    <w:p w:rsidR="00072136" w:rsidRPr="00072136" w:rsidRDefault="00072136" w:rsidP="00BF1267">
      <w:pPr>
        <w:spacing w:after="120"/>
        <w:ind w:left="284" w:right="0" w:firstLine="436"/>
        <w:rPr>
          <w:rFonts w:eastAsia="Times New Roman" w:cs="Times New Roman"/>
          <w:szCs w:val="24"/>
          <w:lang w:eastAsia="lv-LV"/>
        </w:rPr>
      </w:pPr>
      <w:r w:rsidRPr="00072136">
        <w:rPr>
          <w:rFonts w:eastAsia="Times New Roman" w:cs="Times New Roman"/>
          <w:szCs w:val="24"/>
          <w:lang w:eastAsia="lv-LV"/>
        </w:rPr>
        <w:t>59. Ierādāmo kapavietu izmēri :</w:t>
      </w:r>
    </w:p>
    <w:p w:rsidR="00072136" w:rsidRPr="00072136" w:rsidRDefault="00072136" w:rsidP="00BF1267">
      <w:pPr>
        <w:ind w:left="284" w:right="0" w:hanging="284"/>
        <w:rPr>
          <w:rFonts w:eastAsia="Times New Roman" w:cs="Times New Roman"/>
          <w:szCs w:val="24"/>
          <w:lang w:eastAsia="lv-LV"/>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4"/>
        <w:gridCol w:w="1403"/>
        <w:gridCol w:w="1279"/>
        <w:gridCol w:w="1778"/>
      </w:tblGrid>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w:t>
            </w:r>
            <w:r w:rsidRPr="00072136">
              <w:rPr>
                <w:rFonts w:eastAsia="Times New Roman" w:cs="Times New Roman"/>
                <w:szCs w:val="24"/>
                <w:lang w:eastAsia="lv-LV"/>
              </w:rPr>
              <w:fldChar w:fldCharType="begin"/>
            </w:r>
            <w:r w:rsidRPr="00072136">
              <w:rPr>
                <w:rFonts w:eastAsia="Times New Roman" w:cs="Times New Roman"/>
                <w:szCs w:val="24"/>
                <w:lang w:eastAsia="lv-LV"/>
              </w:rPr>
              <w:instrText>PRIVATE</w:instrText>
            </w:r>
            <w:r w:rsidRPr="00072136">
              <w:rPr>
                <w:rFonts w:eastAsia="Times New Roman" w:cs="Times New Roman"/>
                <w:szCs w:val="24"/>
                <w:lang w:eastAsia="lv-LV"/>
              </w:rPr>
              <w:fldChar w:fldCharType="end"/>
            </w:r>
            <w:r w:rsidRPr="00072136">
              <w:rPr>
                <w:rFonts w:eastAsia="Times New Roman" w:cs="Times New Roman"/>
                <w:szCs w:val="24"/>
                <w:lang w:eastAsia="lv-LV"/>
              </w:rPr>
              <w:t xml:space="preserve">Kapavieta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Platums, m</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Garums, m</w:t>
            </w:r>
          </w:p>
        </w:tc>
        <w:tc>
          <w:tcPr>
            <w:tcW w:w="1778" w:type="dxa"/>
            <w:vAlign w:val="center"/>
          </w:tcPr>
          <w:p w:rsidR="00072136" w:rsidRPr="00072136" w:rsidRDefault="00072136" w:rsidP="00BF1267">
            <w:pPr>
              <w:ind w:left="284" w:right="0" w:hanging="284"/>
              <w:jc w:val="center"/>
              <w:rPr>
                <w:rFonts w:eastAsia="Times New Roman" w:cs="Times New Roman"/>
                <w:szCs w:val="24"/>
                <w:vertAlign w:val="superscript"/>
                <w:lang w:eastAsia="lv-LV"/>
              </w:rPr>
            </w:pPr>
            <w:r w:rsidRPr="00072136">
              <w:rPr>
                <w:rFonts w:eastAsia="Times New Roman" w:cs="Times New Roman"/>
                <w:szCs w:val="24"/>
                <w:lang w:eastAsia="lv-LV"/>
              </w:rPr>
              <w:t>Laukums, m</w:t>
            </w:r>
            <w:r w:rsidRPr="00072136">
              <w:rPr>
                <w:rFonts w:eastAsia="Times New Roman" w:cs="Times New Roman"/>
                <w:szCs w:val="24"/>
                <w:vertAlign w:val="superscript"/>
                <w:lang w:eastAsia="lv-LV"/>
              </w:rPr>
              <w:t>2</w:t>
            </w: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Kapavietas zārkiem</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p>
        </w:tc>
      </w:tr>
      <w:tr w:rsidR="00072136" w:rsidRPr="00072136" w:rsidTr="00C12054">
        <w:tc>
          <w:tcPr>
            <w:tcW w:w="4334" w:type="dxa"/>
            <w:vAlign w:val="center"/>
          </w:tcPr>
          <w:p w:rsidR="00072136" w:rsidRPr="00072136" w:rsidRDefault="00072136" w:rsidP="00BF1267">
            <w:pPr>
              <w:tabs>
                <w:tab w:val="left" w:pos="693"/>
              </w:tabs>
              <w:ind w:left="284" w:right="0" w:hanging="284"/>
              <w:rPr>
                <w:rFonts w:eastAsia="Times New Roman" w:cs="Times New Roman"/>
                <w:szCs w:val="24"/>
                <w:lang w:eastAsia="lv-LV"/>
              </w:rPr>
            </w:pPr>
            <w:r w:rsidRPr="00072136">
              <w:rPr>
                <w:rFonts w:eastAsia="Times New Roman" w:cs="Times New Roman"/>
                <w:szCs w:val="24"/>
                <w:lang w:eastAsia="lv-LV"/>
              </w:rPr>
              <w:t xml:space="preserve">            Vienvietīga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1,75</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3,0</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5,25</w:t>
            </w:r>
          </w:p>
        </w:tc>
      </w:tr>
      <w:tr w:rsidR="00072136" w:rsidRPr="00072136" w:rsidTr="00C12054">
        <w:tc>
          <w:tcPr>
            <w:tcW w:w="4334" w:type="dxa"/>
            <w:vAlign w:val="center"/>
          </w:tcPr>
          <w:p w:rsidR="00072136" w:rsidRPr="00072136" w:rsidRDefault="00072136" w:rsidP="00BF1267">
            <w:pPr>
              <w:tabs>
                <w:tab w:val="left" w:pos="693"/>
              </w:tabs>
              <w:ind w:left="284" w:right="0" w:hanging="284"/>
              <w:rPr>
                <w:rFonts w:eastAsia="Times New Roman" w:cs="Times New Roman"/>
                <w:szCs w:val="24"/>
                <w:lang w:eastAsia="lv-LV"/>
              </w:rPr>
            </w:pPr>
            <w:r w:rsidRPr="00072136">
              <w:rPr>
                <w:rFonts w:eastAsia="Times New Roman" w:cs="Times New Roman"/>
                <w:szCs w:val="24"/>
                <w:lang w:eastAsia="lv-LV"/>
              </w:rPr>
              <w:t xml:space="preserve">            Divvietīga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2,50</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3,0</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7,5</w:t>
            </w:r>
          </w:p>
        </w:tc>
      </w:tr>
      <w:tr w:rsidR="00072136" w:rsidRPr="00072136" w:rsidTr="00C12054">
        <w:tc>
          <w:tcPr>
            <w:tcW w:w="4334" w:type="dxa"/>
            <w:vAlign w:val="center"/>
          </w:tcPr>
          <w:p w:rsidR="00072136" w:rsidRPr="00072136" w:rsidRDefault="00072136" w:rsidP="00BF1267">
            <w:pPr>
              <w:tabs>
                <w:tab w:val="left" w:pos="693"/>
              </w:tabs>
              <w:ind w:left="284" w:right="0" w:hanging="284"/>
              <w:rPr>
                <w:rFonts w:eastAsia="Times New Roman" w:cs="Times New Roman"/>
                <w:szCs w:val="24"/>
                <w:lang w:eastAsia="lv-LV"/>
              </w:rPr>
            </w:pPr>
            <w:r w:rsidRPr="00072136">
              <w:rPr>
                <w:rFonts w:eastAsia="Times New Roman" w:cs="Times New Roman"/>
                <w:szCs w:val="24"/>
                <w:lang w:eastAsia="lv-LV"/>
              </w:rPr>
              <w:t xml:space="preserve">            Trīsvietīga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3,0</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3,0</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9,0</w:t>
            </w:r>
          </w:p>
        </w:tc>
      </w:tr>
      <w:tr w:rsidR="00072136" w:rsidRPr="00072136" w:rsidTr="00C12054">
        <w:tc>
          <w:tcPr>
            <w:tcW w:w="4334" w:type="dxa"/>
            <w:vAlign w:val="center"/>
          </w:tcPr>
          <w:p w:rsidR="00072136" w:rsidRPr="00072136" w:rsidRDefault="00072136" w:rsidP="00BF1267">
            <w:pPr>
              <w:tabs>
                <w:tab w:val="left" w:pos="693"/>
              </w:tabs>
              <w:ind w:left="284" w:right="0" w:hanging="284"/>
              <w:rPr>
                <w:rFonts w:eastAsia="Times New Roman" w:cs="Times New Roman"/>
                <w:szCs w:val="24"/>
                <w:lang w:eastAsia="lv-LV"/>
              </w:rPr>
            </w:pPr>
            <w:r w:rsidRPr="00072136">
              <w:rPr>
                <w:rFonts w:eastAsia="Times New Roman" w:cs="Times New Roman"/>
                <w:szCs w:val="24"/>
                <w:lang w:eastAsia="lv-LV"/>
              </w:rPr>
              <w:t xml:space="preserve">            Četrvietīga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4,0</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3,0</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12,0</w:t>
            </w:r>
          </w:p>
        </w:tc>
      </w:tr>
      <w:tr w:rsidR="00072136" w:rsidRPr="00072136" w:rsidTr="00C12054">
        <w:tc>
          <w:tcPr>
            <w:tcW w:w="4334" w:type="dxa"/>
            <w:vAlign w:val="center"/>
          </w:tcPr>
          <w:p w:rsidR="00072136" w:rsidRPr="00072136" w:rsidRDefault="00072136" w:rsidP="00BF1267">
            <w:pPr>
              <w:tabs>
                <w:tab w:val="left" w:pos="693"/>
              </w:tabs>
              <w:ind w:left="284" w:right="0" w:hanging="284"/>
              <w:rPr>
                <w:rFonts w:eastAsia="Times New Roman" w:cs="Times New Roman"/>
                <w:szCs w:val="24"/>
                <w:lang w:eastAsia="lv-LV"/>
              </w:rPr>
            </w:pPr>
            <w:r w:rsidRPr="00072136">
              <w:rPr>
                <w:rFonts w:eastAsia="Times New Roman" w:cs="Times New Roman"/>
                <w:szCs w:val="24"/>
                <w:lang w:eastAsia="lv-LV"/>
              </w:rPr>
              <w:t xml:space="preserve">            </w:t>
            </w:r>
            <w:proofErr w:type="spellStart"/>
            <w:r w:rsidRPr="00072136">
              <w:rPr>
                <w:rFonts w:eastAsia="Times New Roman" w:cs="Times New Roman"/>
                <w:szCs w:val="24"/>
                <w:lang w:eastAsia="lv-LV"/>
              </w:rPr>
              <w:t>Piecvietīga</w:t>
            </w:r>
            <w:proofErr w:type="spellEnd"/>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5,0</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3,0</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15,0</w:t>
            </w: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Kapavietas urnām</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Vienvietīga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2,25</w:t>
            </w: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Divvietīga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2,5</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3,75</w:t>
            </w: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Trīsvietīga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3,5</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5,25</w:t>
            </w: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Četrvietīga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4,5</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6,75</w:t>
            </w: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w:t>
            </w:r>
            <w:proofErr w:type="spellStart"/>
            <w:r w:rsidRPr="00072136">
              <w:rPr>
                <w:rFonts w:eastAsia="Times New Roman" w:cs="Times New Roman"/>
                <w:szCs w:val="24"/>
                <w:lang w:eastAsia="lv-LV"/>
              </w:rPr>
              <w:t>Piecvietīga</w:t>
            </w:r>
            <w:proofErr w:type="spellEnd"/>
            <w:r w:rsidRPr="00072136">
              <w:rPr>
                <w:rFonts w:eastAsia="Times New Roman" w:cs="Times New Roman"/>
                <w:szCs w:val="24"/>
                <w:lang w:eastAsia="lv-LV"/>
              </w:rPr>
              <w:t xml:space="preserve">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Rindu (</w:t>
            </w:r>
            <w:proofErr w:type="spellStart"/>
            <w:r w:rsidRPr="00072136">
              <w:rPr>
                <w:rFonts w:eastAsia="Times New Roman" w:cs="Times New Roman"/>
                <w:szCs w:val="24"/>
                <w:lang w:eastAsia="lv-LV"/>
              </w:rPr>
              <w:t>joslveida</w:t>
            </w:r>
            <w:proofErr w:type="spellEnd"/>
            <w:r w:rsidRPr="00072136">
              <w:rPr>
                <w:rFonts w:eastAsia="Times New Roman" w:cs="Times New Roman"/>
                <w:szCs w:val="24"/>
                <w:lang w:eastAsia="lv-LV"/>
              </w:rPr>
              <w:t xml:space="preserve"> kapavietu izvietojums)</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p>
        </w:tc>
      </w:tr>
      <w:tr w:rsidR="00072136" w:rsidRPr="00072136" w:rsidTr="00C12054">
        <w:tc>
          <w:tcPr>
            <w:tcW w:w="4334" w:type="dxa"/>
            <w:vAlign w:val="center"/>
          </w:tcPr>
          <w:p w:rsidR="00072136" w:rsidRPr="00072136" w:rsidRDefault="00072136" w:rsidP="00BF1267">
            <w:pPr>
              <w:ind w:left="284" w:right="0" w:hanging="284"/>
              <w:rPr>
                <w:rFonts w:eastAsia="Times New Roman" w:cs="Times New Roman"/>
                <w:szCs w:val="24"/>
                <w:lang w:eastAsia="lv-LV"/>
              </w:rPr>
            </w:pPr>
            <w:r w:rsidRPr="00072136">
              <w:rPr>
                <w:rFonts w:eastAsia="Times New Roman" w:cs="Times New Roman"/>
                <w:szCs w:val="24"/>
                <w:lang w:eastAsia="lv-LV"/>
              </w:rPr>
              <w:t xml:space="preserve"> kapavietas </w:t>
            </w:r>
          </w:p>
        </w:tc>
        <w:tc>
          <w:tcPr>
            <w:tcW w:w="1403"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1,5</w:t>
            </w:r>
          </w:p>
        </w:tc>
        <w:tc>
          <w:tcPr>
            <w:tcW w:w="1279"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2,5</w:t>
            </w:r>
          </w:p>
        </w:tc>
        <w:tc>
          <w:tcPr>
            <w:tcW w:w="1778" w:type="dxa"/>
            <w:vAlign w:val="center"/>
          </w:tcPr>
          <w:p w:rsidR="00072136" w:rsidRPr="00072136" w:rsidRDefault="00072136" w:rsidP="00BF1267">
            <w:pPr>
              <w:ind w:left="284" w:right="0" w:hanging="284"/>
              <w:jc w:val="center"/>
              <w:rPr>
                <w:rFonts w:eastAsia="Times New Roman" w:cs="Times New Roman"/>
                <w:szCs w:val="24"/>
                <w:lang w:eastAsia="lv-LV"/>
              </w:rPr>
            </w:pPr>
            <w:r w:rsidRPr="00072136">
              <w:rPr>
                <w:rFonts w:eastAsia="Times New Roman" w:cs="Times New Roman"/>
                <w:szCs w:val="24"/>
                <w:lang w:eastAsia="lv-LV"/>
              </w:rPr>
              <w:t>3,75</w:t>
            </w:r>
          </w:p>
        </w:tc>
      </w:tr>
    </w:tbl>
    <w:p w:rsidR="00072136" w:rsidRPr="00072136" w:rsidRDefault="00072136" w:rsidP="00BF1267">
      <w:pPr>
        <w:ind w:left="284" w:right="0" w:hanging="284"/>
        <w:rPr>
          <w:rFonts w:eastAsia="Times New Roman" w:cs="Times New Roman"/>
          <w:szCs w:val="24"/>
          <w:lang w:eastAsia="lv-LV"/>
        </w:rPr>
      </w:pP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60. Mirstīgās atliekas var pārapbedīt ne agrāk kā gadu pēc apbedīšanas brīža, saņemot kapsētas īpašnieka un sanitārā dienesta atļauju.</w:t>
      </w:r>
    </w:p>
    <w:p w:rsidR="00072136" w:rsidRPr="00072136" w:rsidRDefault="00072136" w:rsidP="00BF1267">
      <w:pPr>
        <w:ind w:right="0" w:firstLine="720"/>
        <w:rPr>
          <w:rFonts w:eastAsia="Times New Roman" w:cs="Times New Roman"/>
          <w:szCs w:val="24"/>
          <w:lang w:eastAsia="lv-LV"/>
        </w:rPr>
      </w:pPr>
      <w:r w:rsidRPr="00072136">
        <w:rPr>
          <w:rFonts w:eastAsia="Times New Roman" w:cs="Times New Roman"/>
          <w:szCs w:val="24"/>
          <w:lang w:eastAsia="lv-LV"/>
        </w:rPr>
        <w:t>61. Mirstīgo atlieku ekshumāciju var veikt normatīvajos aktos noteiktajā kārtībā, saskaņojot to ar kapsētas īpašnieku vai uzturētāju.</w:t>
      </w:r>
    </w:p>
    <w:p w:rsidR="00072136" w:rsidRPr="00072136" w:rsidRDefault="00072136" w:rsidP="00BF1267">
      <w:pPr>
        <w:ind w:right="0" w:firstLine="720"/>
        <w:rPr>
          <w:rFonts w:eastAsia="Times New Roman" w:cs="Times New Roman"/>
          <w:i/>
          <w:szCs w:val="24"/>
          <w:lang w:eastAsia="lv-LV"/>
        </w:rPr>
      </w:pPr>
      <w:r w:rsidRPr="00072136">
        <w:rPr>
          <w:rFonts w:eastAsia="Times New Roman" w:cs="Times New Roman"/>
          <w:color w:val="000000"/>
          <w:szCs w:val="24"/>
          <w:lang w:eastAsia="lv-LV"/>
        </w:rPr>
        <w:t xml:space="preserve">Aizliegta mirstīgo atlieku ekshumācija no Brāļu kapiem pārapbedīšanai citā vietā, izņemot gadījumu, kad tiek </w:t>
      </w:r>
      <w:proofErr w:type="spellStart"/>
      <w:r w:rsidRPr="00072136">
        <w:rPr>
          <w:rFonts w:eastAsia="Times New Roman" w:cs="Times New Roman"/>
          <w:color w:val="000000"/>
          <w:szCs w:val="24"/>
          <w:lang w:eastAsia="lv-LV"/>
        </w:rPr>
        <w:t>ekshumētas</w:t>
      </w:r>
      <w:proofErr w:type="spellEnd"/>
      <w:r w:rsidRPr="00072136">
        <w:rPr>
          <w:rFonts w:eastAsia="Times New Roman" w:cs="Times New Roman"/>
          <w:color w:val="000000"/>
          <w:szCs w:val="24"/>
          <w:lang w:eastAsia="lv-LV"/>
        </w:rPr>
        <w:t xml:space="preserve"> visas mirstīgās atliekas. </w:t>
      </w:r>
    </w:p>
    <w:p w:rsidR="00072136" w:rsidRPr="00072136" w:rsidRDefault="00072136" w:rsidP="00BF1267">
      <w:pPr>
        <w:ind w:left="284" w:right="0"/>
        <w:rPr>
          <w:rFonts w:eastAsia="Times New Roman" w:cs="Times New Roman"/>
          <w:i/>
          <w:color w:val="800000"/>
          <w:szCs w:val="24"/>
          <w:lang w:eastAsia="lv-LV"/>
        </w:rPr>
      </w:pPr>
    </w:p>
    <w:p w:rsidR="00072136" w:rsidRPr="00072136" w:rsidRDefault="00072136" w:rsidP="00BF1267">
      <w:pPr>
        <w:ind w:left="284" w:right="0"/>
        <w:rPr>
          <w:rFonts w:eastAsia="Times New Roman" w:cs="Times New Roman"/>
          <w:i/>
          <w:color w:val="800000"/>
          <w:szCs w:val="24"/>
          <w:lang w:eastAsia="lv-LV"/>
        </w:rPr>
      </w:pPr>
    </w:p>
    <w:p w:rsidR="00432F7C" w:rsidRDefault="00432F7C" w:rsidP="00BF1267">
      <w:pPr>
        <w:rPr>
          <w:rFonts w:eastAsia="Times New Roman" w:cs="Times New Roman"/>
          <w:b/>
          <w:szCs w:val="24"/>
          <w:lang w:eastAsia="lv-LV"/>
        </w:rPr>
      </w:pPr>
      <w:r>
        <w:rPr>
          <w:rFonts w:eastAsia="Times New Roman" w:cs="Times New Roman"/>
          <w:b/>
          <w:szCs w:val="24"/>
          <w:lang w:eastAsia="lv-LV"/>
        </w:rPr>
        <w:br w:type="page"/>
      </w:r>
    </w:p>
    <w:p w:rsidR="00072136" w:rsidRPr="00072136" w:rsidRDefault="00072136" w:rsidP="00BF1267">
      <w:pPr>
        <w:ind w:left="284" w:right="0" w:hanging="284"/>
        <w:jc w:val="center"/>
        <w:rPr>
          <w:rFonts w:eastAsia="Times New Roman" w:cs="Times New Roman"/>
          <w:b/>
          <w:szCs w:val="24"/>
          <w:lang w:eastAsia="lv-LV"/>
        </w:rPr>
      </w:pPr>
      <w:r w:rsidRPr="00072136">
        <w:rPr>
          <w:rFonts w:eastAsia="Times New Roman" w:cs="Times New Roman"/>
          <w:b/>
          <w:szCs w:val="24"/>
          <w:lang w:eastAsia="lv-LV"/>
        </w:rPr>
        <w:lastRenderedPageBreak/>
        <w:t>VIII. Atbildība par saistošo noteikumu pārkāpšanu</w:t>
      </w:r>
    </w:p>
    <w:p w:rsidR="00072136" w:rsidRPr="00072136" w:rsidRDefault="00072136" w:rsidP="00BF1267">
      <w:pPr>
        <w:ind w:left="284" w:right="0" w:hanging="284"/>
        <w:rPr>
          <w:rFonts w:eastAsia="Times New Roman" w:cs="Times New Roman"/>
          <w:szCs w:val="24"/>
          <w:lang w:eastAsia="lv-LV"/>
        </w:rPr>
      </w:pP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62. Personas par šo noteikumu pārkāpšanu var saukt pie administratīvās atbildības normatīvajos aktos noteiktajā kārtībā, ņemot vērā izdarītā pārkāpuma raksturu un vainas pakāpi.</w:t>
      </w:r>
    </w:p>
    <w:p w:rsidR="00072136" w:rsidRPr="00072136" w:rsidRDefault="00072136" w:rsidP="00BF1267">
      <w:pPr>
        <w:spacing w:after="120"/>
        <w:ind w:right="0" w:firstLine="720"/>
        <w:rPr>
          <w:rFonts w:eastAsia="Times New Roman" w:cs="Times New Roman"/>
          <w:szCs w:val="24"/>
          <w:lang w:eastAsia="x-none"/>
        </w:rPr>
      </w:pPr>
      <w:r w:rsidRPr="00072136">
        <w:rPr>
          <w:rFonts w:eastAsia="Times New Roman" w:cs="Times New Roman"/>
          <w:szCs w:val="24"/>
          <w:lang w:eastAsia="x-none"/>
        </w:rPr>
        <w:t>63. Par šo saistošo noteikumu pārkāpšanu juridiskām un fiziskām personām var izteikt brīdinājumu vai uzlikt naudas sodu: fiziskām personām līdz</w:t>
      </w:r>
      <w:r w:rsidRPr="00072136">
        <w:rPr>
          <w:rFonts w:eastAsia="Times New Roman" w:cs="Times New Roman"/>
          <w:color w:val="FF0000"/>
          <w:szCs w:val="24"/>
          <w:lang w:eastAsia="x-none"/>
        </w:rPr>
        <w:t xml:space="preserve"> </w:t>
      </w:r>
      <w:r w:rsidRPr="00072136">
        <w:rPr>
          <w:rFonts w:eastAsia="Times New Roman" w:cs="Times New Roman"/>
          <w:color w:val="000000"/>
          <w:szCs w:val="24"/>
          <w:lang w:eastAsia="x-none"/>
        </w:rPr>
        <w:t xml:space="preserve">350,00 </w:t>
      </w:r>
      <w:proofErr w:type="spellStart"/>
      <w:r w:rsidRPr="00072136">
        <w:rPr>
          <w:rFonts w:eastAsia="Times New Roman" w:cs="Times New Roman"/>
          <w:i/>
          <w:color w:val="000000"/>
          <w:szCs w:val="24"/>
          <w:lang w:eastAsia="x-none"/>
        </w:rPr>
        <w:t>euro</w:t>
      </w:r>
      <w:proofErr w:type="spellEnd"/>
      <w:r w:rsidRPr="00072136">
        <w:rPr>
          <w:rFonts w:eastAsia="Times New Roman" w:cs="Times New Roman"/>
          <w:szCs w:val="24"/>
          <w:lang w:eastAsia="x-none"/>
        </w:rPr>
        <w:t>, juridiskām personām līdz</w:t>
      </w:r>
      <w:proofErr w:type="gramStart"/>
      <w:r w:rsidRPr="00072136">
        <w:rPr>
          <w:rFonts w:eastAsia="Times New Roman" w:cs="Times New Roman"/>
          <w:color w:val="FF0000"/>
          <w:szCs w:val="24"/>
          <w:lang w:eastAsia="x-none"/>
        </w:rPr>
        <w:t xml:space="preserve">  </w:t>
      </w:r>
      <w:proofErr w:type="gramEnd"/>
      <w:r w:rsidRPr="00072136">
        <w:rPr>
          <w:rFonts w:eastAsia="Times New Roman" w:cs="Times New Roman"/>
          <w:color w:val="000000"/>
          <w:szCs w:val="24"/>
          <w:lang w:eastAsia="x-none"/>
        </w:rPr>
        <w:t xml:space="preserve">1400,00 </w:t>
      </w:r>
      <w:proofErr w:type="spellStart"/>
      <w:r w:rsidRPr="00072136">
        <w:rPr>
          <w:rFonts w:eastAsia="Times New Roman" w:cs="Times New Roman"/>
          <w:i/>
          <w:color w:val="000000"/>
          <w:szCs w:val="24"/>
          <w:lang w:eastAsia="x-none"/>
        </w:rPr>
        <w:t>euro</w:t>
      </w:r>
      <w:proofErr w:type="spellEnd"/>
      <w:r w:rsidRPr="00072136">
        <w:rPr>
          <w:rFonts w:eastAsia="Times New Roman" w:cs="Times New Roman"/>
          <w:color w:val="000000"/>
          <w:szCs w:val="24"/>
          <w:lang w:eastAsia="x-none"/>
        </w:rPr>
        <w:t>.</w:t>
      </w:r>
    </w:p>
    <w:p w:rsidR="00072136" w:rsidRPr="00072136" w:rsidRDefault="00072136" w:rsidP="00BF1267">
      <w:pPr>
        <w:ind w:right="0"/>
        <w:jc w:val="right"/>
        <w:rPr>
          <w:rFonts w:eastAsia="Times New Roman" w:cs="Times New Roman"/>
          <w:i/>
          <w:sz w:val="20"/>
          <w:szCs w:val="20"/>
          <w:lang w:eastAsia="lv-LV"/>
        </w:rPr>
      </w:pPr>
      <w:r w:rsidRPr="00072136">
        <w:rPr>
          <w:rFonts w:eastAsia="Times New Roman" w:cs="Times New Roman"/>
          <w:i/>
          <w:sz w:val="20"/>
          <w:szCs w:val="20"/>
          <w:lang w:eastAsia="lv-LV"/>
        </w:rPr>
        <w:t>Ar grozījumiem, kas izdarīti ar Tukuma novada Domes 24.10.2013. lēmumu (prot.Nr.15, 17.§.)</w:t>
      </w:r>
    </w:p>
    <w:p w:rsidR="00072136" w:rsidRPr="00072136" w:rsidRDefault="00072136" w:rsidP="00BF1267">
      <w:pPr>
        <w:spacing w:after="120"/>
        <w:ind w:right="0" w:firstLine="720"/>
        <w:jc w:val="left"/>
        <w:rPr>
          <w:rFonts w:eastAsia="Times New Roman" w:cs="Times New Roman"/>
          <w:szCs w:val="24"/>
          <w:lang w:val="x-none" w:eastAsia="x-none"/>
        </w:rPr>
      </w:pPr>
      <w:r w:rsidRPr="00072136">
        <w:rPr>
          <w:rFonts w:eastAsia="Times New Roman" w:cs="Times New Roman"/>
          <w:szCs w:val="24"/>
          <w:lang w:val="x-none" w:eastAsia="x-none"/>
        </w:rPr>
        <w:t>64. Administratīvo pārkāpumu protokolus sastādīt ir tiesīgi Valsts policijas un Tukuma novada pašvaldības policijas darbinieki.</w:t>
      </w:r>
    </w:p>
    <w:p w:rsidR="00072136" w:rsidRPr="00072136" w:rsidRDefault="00072136" w:rsidP="00BF1267">
      <w:pPr>
        <w:spacing w:after="120"/>
        <w:ind w:right="0" w:firstLine="720"/>
        <w:rPr>
          <w:rFonts w:eastAsia="Times New Roman" w:cs="Times New Roman"/>
          <w:szCs w:val="24"/>
          <w:lang w:eastAsia="x-none"/>
        </w:rPr>
      </w:pPr>
      <w:r w:rsidRPr="00072136">
        <w:rPr>
          <w:rFonts w:eastAsia="Times New Roman" w:cs="Times New Roman"/>
          <w:szCs w:val="24"/>
          <w:lang w:eastAsia="x-none"/>
        </w:rPr>
        <w:t>65. Ar šo saistošo noteikumu pārkāpšanu saistītās lietas izskata Domes administratīvā komisija.</w:t>
      </w:r>
    </w:p>
    <w:p w:rsidR="00072136" w:rsidRPr="00072136" w:rsidRDefault="00072136" w:rsidP="00BF1267">
      <w:pPr>
        <w:spacing w:after="120"/>
        <w:ind w:right="0" w:firstLine="720"/>
        <w:rPr>
          <w:rFonts w:eastAsia="Times New Roman" w:cs="Times New Roman"/>
          <w:szCs w:val="24"/>
          <w:lang w:eastAsia="x-none"/>
        </w:rPr>
      </w:pPr>
      <w:r w:rsidRPr="00072136">
        <w:rPr>
          <w:rFonts w:eastAsia="Times New Roman" w:cs="Times New Roman"/>
          <w:szCs w:val="24"/>
          <w:lang w:eastAsia="x-none"/>
        </w:rPr>
        <w:t>66. Šo noteikumu 64.punktā minētās personas naudas sodu līdz</w:t>
      </w:r>
      <w:r w:rsidRPr="00072136">
        <w:rPr>
          <w:rFonts w:eastAsia="Times New Roman" w:cs="Times New Roman"/>
          <w:color w:val="FF0000"/>
          <w:szCs w:val="24"/>
          <w:lang w:eastAsia="x-none"/>
        </w:rPr>
        <w:t xml:space="preserve"> </w:t>
      </w:r>
      <w:r w:rsidRPr="00072136">
        <w:rPr>
          <w:rFonts w:eastAsia="Times New Roman" w:cs="Times New Roman"/>
          <w:color w:val="000000"/>
          <w:szCs w:val="24"/>
          <w:lang w:eastAsia="x-none"/>
        </w:rPr>
        <w:t xml:space="preserve">28,46 </w:t>
      </w:r>
      <w:proofErr w:type="spellStart"/>
      <w:r w:rsidRPr="00072136">
        <w:rPr>
          <w:rFonts w:eastAsia="Times New Roman" w:cs="Times New Roman"/>
          <w:i/>
          <w:color w:val="000000"/>
          <w:szCs w:val="24"/>
          <w:lang w:eastAsia="x-none"/>
        </w:rPr>
        <w:t>euro</w:t>
      </w:r>
      <w:proofErr w:type="spellEnd"/>
      <w:r w:rsidRPr="00072136">
        <w:rPr>
          <w:rFonts w:eastAsia="Times New Roman" w:cs="Times New Roman"/>
          <w:color w:val="FF0000"/>
          <w:szCs w:val="24"/>
          <w:lang w:eastAsia="x-none"/>
        </w:rPr>
        <w:t xml:space="preserve"> </w:t>
      </w:r>
      <w:r w:rsidRPr="00072136">
        <w:rPr>
          <w:rFonts w:eastAsia="Times New Roman" w:cs="Times New Roman"/>
          <w:szCs w:val="24"/>
          <w:lang w:eastAsia="x-none"/>
        </w:rPr>
        <w:t xml:space="preserve">ir tiesīgas iekasēt pārkāpuma vietā bez protokola sastādīšanas, izsniedzot noteikta parauga kvīti, ja pārkāpējs neapstrīd viņam uzlikto sodu. </w:t>
      </w:r>
    </w:p>
    <w:p w:rsidR="00072136" w:rsidRPr="00072136" w:rsidRDefault="00072136" w:rsidP="00BF1267">
      <w:pPr>
        <w:ind w:right="0"/>
        <w:jc w:val="right"/>
        <w:rPr>
          <w:rFonts w:eastAsia="Times New Roman" w:cs="Times New Roman"/>
          <w:i/>
          <w:sz w:val="20"/>
          <w:szCs w:val="20"/>
          <w:lang w:eastAsia="lv-LV"/>
        </w:rPr>
      </w:pPr>
      <w:r w:rsidRPr="00072136">
        <w:rPr>
          <w:rFonts w:eastAsia="Times New Roman" w:cs="Times New Roman"/>
          <w:i/>
          <w:sz w:val="20"/>
          <w:szCs w:val="20"/>
          <w:lang w:eastAsia="lv-LV"/>
        </w:rPr>
        <w:t>Ar grozījumiem, kas izdarīti ar Tukuma novada Domes 24.10.2013. lēmumu (prot.Nr.15, 17.§.)</w:t>
      </w:r>
    </w:p>
    <w:p w:rsidR="00072136" w:rsidRPr="00072136" w:rsidRDefault="00072136" w:rsidP="00BF1267">
      <w:pPr>
        <w:spacing w:after="120"/>
        <w:ind w:right="0" w:firstLine="720"/>
        <w:rPr>
          <w:rFonts w:eastAsia="Times New Roman" w:cs="Times New Roman"/>
          <w:szCs w:val="24"/>
          <w:lang w:eastAsia="x-none"/>
        </w:rPr>
      </w:pPr>
    </w:p>
    <w:p w:rsidR="00072136" w:rsidRPr="00072136" w:rsidRDefault="00072136" w:rsidP="00BF1267">
      <w:pPr>
        <w:spacing w:after="120"/>
        <w:ind w:right="0" w:firstLine="720"/>
        <w:rPr>
          <w:rFonts w:eastAsia="Times New Roman" w:cs="Times New Roman"/>
          <w:szCs w:val="24"/>
          <w:lang w:eastAsia="x-none"/>
        </w:rPr>
      </w:pPr>
      <w:r w:rsidRPr="00072136">
        <w:rPr>
          <w:rFonts w:eastAsia="Times New Roman" w:cs="Times New Roman"/>
          <w:szCs w:val="24"/>
          <w:lang w:eastAsia="x-none"/>
        </w:rPr>
        <w:t>67. Administratīvā soda uzlikšana neatbrīvo šo noteikumu pārkāpējus no šo noteikumu pildīšanas, kā arī ar savu darbību nodarīto zaudējumu atlīdzināšanas saskaņā ar Latvijas Republikā spēkā esošajiem normatīvajiem aktiem.</w:t>
      </w:r>
    </w:p>
    <w:p w:rsidR="00072136" w:rsidRPr="00072136" w:rsidRDefault="00072136" w:rsidP="00BF1267">
      <w:pPr>
        <w:spacing w:after="120"/>
        <w:ind w:right="0" w:firstLine="720"/>
        <w:rPr>
          <w:rFonts w:eastAsia="Times New Roman" w:cs="Times New Roman"/>
          <w:szCs w:val="24"/>
          <w:lang w:eastAsia="lv-LV"/>
        </w:rPr>
      </w:pPr>
      <w:r w:rsidRPr="00072136">
        <w:rPr>
          <w:rFonts w:eastAsia="Times New Roman" w:cs="Times New Roman"/>
          <w:szCs w:val="24"/>
          <w:lang w:eastAsia="lv-LV"/>
        </w:rPr>
        <w:t>68. Ja personas, kuras kapsētās sniedz pakalpojumus, nepilda šo noteikumu un citus kapsētu apsaimniekošanas jautājumus reglamentējošus Domes lēmumus, kapsētas īpašniekam vai uzturētājam ir tiesības pārtraukt līgumattiecības un aizliegt šīm personām sniegt pakalpojumus kapsētās.</w:t>
      </w:r>
    </w:p>
    <w:p w:rsidR="00072136" w:rsidRDefault="00072136" w:rsidP="00BF1267">
      <w:pPr>
        <w:ind w:right="0"/>
        <w:jc w:val="left"/>
        <w:rPr>
          <w:rFonts w:eastAsia="Times New Roman" w:cs="Times New Roman"/>
          <w:sz w:val="20"/>
          <w:szCs w:val="24"/>
          <w:lang w:eastAsia="lv-LV"/>
        </w:rPr>
      </w:pPr>
    </w:p>
    <w:p w:rsidR="00E62189" w:rsidRPr="00072136" w:rsidRDefault="00E62189" w:rsidP="00BF1267">
      <w:pPr>
        <w:ind w:right="0"/>
        <w:jc w:val="left"/>
        <w:rPr>
          <w:rFonts w:eastAsia="Times New Roman" w:cs="Times New Roman"/>
          <w:sz w:val="20"/>
          <w:szCs w:val="24"/>
          <w:lang w:eastAsia="lv-LV"/>
        </w:rPr>
      </w:pPr>
    </w:p>
    <w:p w:rsidR="00072136" w:rsidRPr="00072136" w:rsidRDefault="00072136" w:rsidP="00BF1267">
      <w:pPr>
        <w:ind w:right="98"/>
        <w:jc w:val="left"/>
        <w:rPr>
          <w:rFonts w:eastAsia="Times New Roman" w:cs="Times New Roman"/>
          <w:szCs w:val="24"/>
          <w:lang w:eastAsia="lv-LV"/>
        </w:rPr>
      </w:pPr>
      <w:r w:rsidRPr="00072136">
        <w:rPr>
          <w:rFonts w:eastAsia="Times New Roman" w:cs="Times New Roman"/>
          <w:szCs w:val="24"/>
          <w:lang w:eastAsia="lv-LV"/>
        </w:rPr>
        <w:t xml:space="preserve">Domes priekšsēdētājs </w:t>
      </w:r>
      <w:r w:rsidRPr="00072136">
        <w:rPr>
          <w:rFonts w:eastAsia="Times New Roman" w:cs="Times New Roman"/>
          <w:szCs w:val="24"/>
          <w:lang w:eastAsia="lv-LV"/>
        </w:rPr>
        <w:tab/>
      </w:r>
      <w:r w:rsidRPr="00072136">
        <w:rPr>
          <w:rFonts w:eastAsia="Times New Roman" w:cs="Times New Roman"/>
          <w:szCs w:val="24"/>
          <w:lang w:eastAsia="lv-LV"/>
        </w:rPr>
        <w:tab/>
      </w:r>
      <w:r w:rsidRPr="00072136">
        <w:rPr>
          <w:rFonts w:eastAsia="Times New Roman" w:cs="Times New Roman"/>
          <w:szCs w:val="24"/>
          <w:lang w:eastAsia="lv-LV"/>
        </w:rPr>
        <w:tab/>
        <w:t xml:space="preserve">(personiskais paraksts) </w:t>
      </w:r>
      <w:r w:rsidRPr="00072136">
        <w:rPr>
          <w:rFonts w:eastAsia="Times New Roman" w:cs="Times New Roman"/>
          <w:szCs w:val="24"/>
          <w:lang w:eastAsia="lv-LV"/>
        </w:rPr>
        <w:tab/>
      </w:r>
      <w:r w:rsidRPr="00072136">
        <w:rPr>
          <w:rFonts w:eastAsia="Times New Roman" w:cs="Times New Roman"/>
          <w:szCs w:val="24"/>
          <w:lang w:eastAsia="lv-LV"/>
        </w:rPr>
        <w:tab/>
        <w:t>J.Šulcs</w:t>
      </w:r>
    </w:p>
    <w:p w:rsidR="00072136" w:rsidRPr="00072136" w:rsidRDefault="00072136" w:rsidP="00BF1267">
      <w:pPr>
        <w:ind w:right="43"/>
        <w:rPr>
          <w:rFonts w:eastAsia="Times New Roman" w:cs="Times New Roman"/>
          <w:sz w:val="20"/>
          <w:szCs w:val="20"/>
          <w:lang w:eastAsia="lv-LV"/>
        </w:rPr>
      </w:pP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r w:rsidRPr="00072136">
        <w:rPr>
          <w:rFonts w:eastAsia="Times New Roman" w:cs="Times New Roman"/>
          <w:sz w:val="20"/>
          <w:szCs w:val="20"/>
          <w:lang w:eastAsia="lv-LV"/>
        </w:rPr>
        <w:tab/>
      </w:r>
    </w:p>
    <w:p w:rsidR="00E62189" w:rsidRDefault="00E62189" w:rsidP="00E62189">
      <w:pPr>
        <w:ind w:right="0"/>
        <w:rPr>
          <w:rFonts w:eastAsia="Times New Roman" w:cs="Times New Roman"/>
          <w:sz w:val="20"/>
          <w:szCs w:val="20"/>
          <w:lang w:eastAsia="da-DK"/>
        </w:rPr>
      </w:pPr>
      <w:r>
        <w:rPr>
          <w:rFonts w:eastAsia="Times New Roman" w:cs="Times New Roman"/>
          <w:sz w:val="20"/>
          <w:szCs w:val="20"/>
          <w:lang w:eastAsia="da-DK"/>
        </w:rPr>
        <w:t xml:space="preserve">NORAKSTS PAREIZS </w:t>
      </w:r>
    </w:p>
    <w:p w:rsidR="00E62189" w:rsidRDefault="00E62189" w:rsidP="00E62189">
      <w:pPr>
        <w:ind w:right="0"/>
        <w:rPr>
          <w:rFonts w:eastAsia="Times New Roman" w:cs="Times New Roman"/>
          <w:sz w:val="20"/>
          <w:szCs w:val="20"/>
          <w:lang w:eastAsia="da-DK"/>
        </w:rPr>
      </w:pPr>
      <w:r>
        <w:rPr>
          <w:rFonts w:eastAsia="Times New Roman" w:cs="Times New Roman"/>
          <w:sz w:val="20"/>
          <w:szCs w:val="20"/>
          <w:lang w:eastAsia="da-DK"/>
        </w:rPr>
        <w:t>Tukuma novada Domes</w:t>
      </w:r>
    </w:p>
    <w:p w:rsidR="00E62189" w:rsidRDefault="00E62189" w:rsidP="00E62189">
      <w:pPr>
        <w:ind w:right="0"/>
        <w:rPr>
          <w:rFonts w:eastAsia="Times New Roman" w:cs="Times New Roman"/>
          <w:sz w:val="20"/>
          <w:szCs w:val="20"/>
          <w:lang w:eastAsia="da-DK"/>
        </w:rPr>
      </w:pPr>
      <w:r>
        <w:rPr>
          <w:rFonts w:eastAsia="Times New Roman" w:cs="Times New Roman"/>
          <w:sz w:val="20"/>
          <w:szCs w:val="20"/>
          <w:lang w:eastAsia="da-DK"/>
        </w:rPr>
        <w:t>Administratīvās nodaļas vadītāja</w:t>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r>
      <w:r>
        <w:rPr>
          <w:rFonts w:eastAsia="Times New Roman" w:cs="Times New Roman"/>
          <w:sz w:val="20"/>
          <w:szCs w:val="20"/>
          <w:lang w:eastAsia="da-DK"/>
        </w:rPr>
        <w:tab/>
        <w:t>R.Skudra</w:t>
      </w:r>
    </w:p>
    <w:p w:rsidR="00E62189" w:rsidRPr="00086A3B" w:rsidRDefault="00E62189" w:rsidP="00E62189">
      <w:pPr>
        <w:ind w:right="0"/>
        <w:rPr>
          <w:rFonts w:eastAsia="Times New Roman" w:cs="Times New Roman"/>
          <w:sz w:val="20"/>
          <w:szCs w:val="20"/>
          <w:lang w:eastAsia="da-DK"/>
        </w:rPr>
      </w:pPr>
      <w:r>
        <w:rPr>
          <w:rFonts w:eastAsia="Times New Roman" w:cs="Times New Roman"/>
          <w:sz w:val="20"/>
          <w:szCs w:val="20"/>
          <w:lang w:eastAsia="da-DK"/>
        </w:rPr>
        <w:t>26.10.2018.</w:t>
      </w:r>
    </w:p>
    <w:p w:rsidR="00072136" w:rsidRPr="00072136" w:rsidRDefault="00072136" w:rsidP="00BF1267">
      <w:pPr>
        <w:rPr>
          <w:rFonts w:eastAsia="Times New Roman" w:cs="Times New Roman"/>
          <w:szCs w:val="24"/>
          <w:lang w:eastAsia="lv-LV"/>
        </w:rPr>
      </w:pPr>
    </w:p>
    <w:p w:rsidR="00072136" w:rsidRPr="00072136" w:rsidRDefault="00072136" w:rsidP="00BF1267">
      <w:pPr>
        <w:rPr>
          <w:rFonts w:eastAsia="Times New Roman" w:cs="Times New Roman"/>
          <w:szCs w:val="24"/>
          <w:lang w:eastAsia="lv-LV"/>
        </w:rPr>
      </w:pPr>
      <w:r w:rsidRPr="00072136">
        <w:rPr>
          <w:rFonts w:eastAsia="Times New Roman" w:cs="Times New Roman"/>
          <w:szCs w:val="24"/>
          <w:lang w:eastAsia="lv-LV"/>
        </w:rPr>
        <w:br w:type="page"/>
      </w:r>
    </w:p>
    <w:p w:rsidR="00990FF2" w:rsidRDefault="00990FF2" w:rsidP="00990FF2">
      <w:pPr>
        <w:ind w:right="0"/>
        <w:jc w:val="right"/>
        <w:rPr>
          <w:rFonts w:eastAsia="Calibri" w:cs="Times New Roman"/>
          <w:sz w:val="20"/>
          <w:szCs w:val="20"/>
          <w:lang w:eastAsia="lv-LV"/>
        </w:rPr>
      </w:pPr>
      <w:r>
        <w:rPr>
          <w:rFonts w:eastAsia="Calibri" w:cs="Times New Roman"/>
          <w:sz w:val="20"/>
          <w:szCs w:val="20"/>
          <w:lang w:eastAsia="lv-LV"/>
        </w:rPr>
        <w:lastRenderedPageBreak/>
        <w:t xml:space="preserve"> </w:t>
      </w:r>
    </w:p>
    <w:p w:rsidR="00990FF2" w:rsidRDefault="00990FF2" w:rsidP="00990FF2">
      <w:pPr>
        <w:ind w:right="0"/>
        <w:jc w:val="right"/>
        <w:rPr>
          <w:rFonts w:eastAsia="Calibri" w:cs="Times New Roman"/>
          <w:sz w:val="20"/>
          <w:szCs w:val="20"/>
          <w:lang w:eastAsia="lv-LV"/>
        </w:rPr>
      </w:pPr>
    </w:p>
    <w:p w:rsidR="00990FF2" w:rsidRDefault="00990FF2" w:rsidP="00990FF2">
      <w:pPr>
        <w:ind w:right="0"/>
        <w:jc w:val="right"/>
        <w:rPr>
          <w:rFonts w:eastAsia="Calibri" w:cs="Times New Roman"/>
          <w:sz w:val="20"/>
          <w:szCs w:val="20"/>
          <w:lang w:eastAsia="lv-LV"/>
        </w:rPr>
      </w:pPr>
    </w:p>
    <w:p w:rsidR="00990FF2" w:rsidRDefault="00990FF2" w:rsidP="00990FF2">
      <w:pPr>
        <w:ind w:right="0"/>
        <w:jc w:val="right"/>
        <w:rPr>
          <w:rFonts w:eastAsia="Calibri" w:cs="Times New Roman"/>
          <w:sz w:val="20"/>
          <w:szCs w:val="20"/>
          <w:lang w:eastAsia="lv-LV"/>
        </w:rPr>
      </w:pPr>
    </w:p>
    <w:p w:rsidR="00990FF2" w:rsidRDefault="00990FF2" w:rsidP="00990FF2">
      <w:pPr>
        <w:ind w:right="0"/>
        <w:jc w:val="right"/>
        <w:rPr>
          <w:rFonts w:eastAsia="Calibri" w:cs="Times New Roman"/>
          <w:sz w:val="20"/>
          <w:szCs w:val="20"/>
          <w:lang w:eastAsia="lv-LV"/>
        </w:rPr>
      </w:pPr>
    </w:p>
    <w:p w:rsidR="00990FF2" w:rsidRDefault="00990FF2" w:rsidP="00990FF2">
      <w:pPr>
        <w:ind w:right="0"/>
        <w:jc w:val="right"/>
        <w:rPr>
          <w:rFonts w:eastAsia="Calibri" w:cs="Times New Roman"/>
          <w:sz w:val="20"/>
          <w:szCs w:val="20"/>
          <w:lang w:eastAsia="lv-LV"/>
        </w:rPr>
      </w:pPr>
    </w:p>
    <w:p w:rsidR="00990FF2" w:rsidRPr="00990FF2" w:rsidRDefault="00990FF2" w:rsidP="00990FF2">
      <w:pPr>
        <w:ind w:right="0"/>
        <w:jc w:val="right"/>
        <w:rPr>
          <w:rFonts w:eastAsia="Calibri" w:cs="Times New Roman"/>
          <w:sz w:val="20"/>
          <w:szCs w:val="20"/>
          <w:lang w:eastAsia="lv-LV"/>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6</w:t>
      </w:r>
      <w:r>
        <w:rPr>
          <w:rFonts w:eastAsia="Calibri" w:cs="Times New Roman"/>
          <w:szCs w:val="20"/>
          <w:lang w:eastAsia="lv-LV"/>
        </w:rPr>
        <w:t>.§.</w:t>
      </w:r>
    </w:p>
    <w:p w:rsidR="00003C00" w:rsidRPr="000550C0" w:rsidRDefault="00003C00" w:rsidP="00BF1267">
      <w:pPr>
        <w:suppressAutoHyphens/>
        <w:autoSpaceDN w:val="0"/>
        <w:ind w:right="0"/>
        <w:textAlignment w:val="baseline"/>
        <w:rPr>
          <w:rFonts w:eastAsia="Calibri" w:cs="Times New Roman"/>
        </w:rPr>
      </w:pPr>
    </w:p>
    <w:p w:rsidR="00003C00" w:rsidRPr="000550C0" w:rsidRDefault="00003C00" w:rsidP="00BF1267">
      <w:pPr>
        <w:suppressAutoHyphens/>
        <w:autoSpaceDN w:val="0"/>
        <w:ind w:right="0"/>
        <w:jc w:val="center"/>
        <w:textAlignment w:val="baseline"/>
        <w:rPr>
          <w:rFonts w:eastAsia="Times New Roman" w:cs="Times New Roman"/>
          <w:szCs w:val="24"/>
          <w:lang w:eastAsia="lv-LV"/>
        </w:rPr>
      </w:pPr>
    </w:p>
    <w:p w:rsidR="00003C00" w:rsidRPr="000550C0" w:rsidRDefault="00003C00" w:rsidP="00BF1267">
      <w:pPr>
        <w:suppressAutoHyphens/>
        <w:autoSpaceDN w:val="0"/>
        <w:ind w:right="0"/>
        <w:textAlignment w:val="baseline"/>
        <w:rPr>
          <w:rFonts w:eastAsia="Times New Roman" w:cs="Times New Roman"/>
          <w:szCs w:val="24"/>
          <w:lang w:eastAsia="lv-LV"/>
        </w:rPr>
      </w:pPr>
    </w:p>
    <w:p w:rsidR="00003C00" w:rsidRPr="000550C0" w:rsidRDefault="00003C00" w:rsidP="00BF1267">
      <w:pPr>
        <w:suppressAutoHyphens/>
        <w:autoSpaceDN w:val="0"/>
        <w:ind w:right="0"/>
        <w:jc w:val="left"/>
        <w:textAlignment w:val="baseline"/>
        <w:rPr>
          <w:rFonts w:eastAsia="Times New Roman" w:cs="Times New Roman"/>
          <w:b/>
          <w:szCs w:val="24"/>
          <w:lang w:eastAsia="lv-LV"/>
        </w:rPr>
      </w:pPr>
      <w:r w:rsidRPr="000550C0">
        <w:rPr>
          <w:rFonts w:eastAsia="Times New Roman" w:cs="Times New Roman"/>
          <w:b/>
          <w:szCs w:val="24"/>
          <w:lang w:eastAsia="lv-LV"/>
        </w:rPr>
        <w:t xml:space="preserve">Par grozījumiem Tukuma novada </w:t>
      </w:r>
      <w:r w:rsidRPr="000550C0">
        <w:rPr>
          <w:rFonts w:eastAsia="Times New Roman" w:cs="Times New Roman"/>
          <w:b/>
          <w:szCs w:val="24"/>
          <w:lang w:eastAsia="lv-LV"/>
        </w:rPr>
        <w:br/>
        <w:t xml:space="preserve">pašvaldības aģentūras „Tukuma novada </w:t>
      </w:r>
      <w:r w:rsidRPr="000550C0">
        <w:rPr>
          <w:rFonts w:eastAsia="Times New Roman" w:cs="Times New Roman"/>
          <w:b/>
          <w:szCs w:val="24"/>
          <w:lang w:eastAsia="lv-LV"/>
        </w:rPr>
        <w:br/>
        <w:t>sociālais dienests” nolikumā</w:t>
      </w:r>
    </w:p>
    <w:p w:rsidR="00003C00" w:rsidRDefault="00003C00" w:rsidP="00BF1267">
      <w:pPr>
        <w:suppressAutoHyphens/>
        <w:autoSpaceDN w:val="0"/>
        <w:ind w:right="96"/>
        <w:textAlignment w:val="baseline"/>
        <w:rPr>
          <w:rFonts w:eastAsia="Calibri" w:cs="Times New Roman"/>
          <w:szCs w:val="24"/>
        </w:rPr>
      </w:pPr>
    </w:p>
    <w:p w:rsidR="00003C00" w:rsidRDefault="00003C00" w:rsidP="00BF1267">
      <w:pPr>
        <w:suppressAutoHyphens/>
        <w:autoSpaceDN w:val="0"/>
        <w:ind w:right="0"/>
        <w:textAlignment w:val="baseline"/>
        <w:rPr>
          <w:rFonts w:eastAsia="Times New Roman" w:cs="Times New Roman"/>
          <w:i/>
          <w:szCs w:val="24"/>
        </w:rPr>
      </w:pP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bCs/>
          <w:szCs w:val="24"/>
          <w:lang w:eastAsia="lv-LV"/>
        </w:rPr>
        <w:t xml:space="preserve">Saskaņā ar </w:t>
      </w:r>
      <w:r w:rsidRPr="000550C0">
        <w:rPr>
          <w:rFonts w:eastAsia="Times New Roman" w:cs="Times New Roman"/>
          <w:szCs w:val="24"/>
          <w:lang w:eastAsia="lv-LV"/>
        </w:rPr>
        <w:t xml:space="preserve">Tukuma novada pašvaldības aģentūras „Tukuma novada sociālais dienests” nolikuma 14. punktu Tukuma novada pašvaldības aģentūrai „Tukuma novada sociālais dienests” (turpmāk – aģentūra) ir divas struktūrvienības - </w:t>
      </w:r>
      <w:r w:rsidRPr="000550C0">
        <w:rPr>
          <w:rFonts w:eastAsia="Times New Roman" w:cs="Times New Roman"/>
          <w:color w:val="000000"/>
          <w:szCs w:val="24"/>
          <w:lang w:eastAsia="lv-LV"/>
        </w:rPr>
        <w:t>Sociālā darba un sociālās palīdzības nodaļa un</w:t>
      </w:r>
      <w:r w:rsidRPr="000550C0">
        <w:rPr>
          <w:rFonts w:eastAsia="Times New Roman" w:cs="Times New Roman"/>
          <w:color w:val="777777"/>
          <w:szCs w:val="24"/>
          <w:lang w:eastAsia="lv-LV"/>
        </w:rPr>
        <w:t xml:space="preserve"> </w:t>
      </w:r>
      <w:r w:rsidRPr="000550C0">
        <w:rPr>
          <w:rFonts w:eastAsia="Times New Roman" w:cs="Times New Roman"/>
          <w:color w:val="000000"/>
          <w:szCs w:val="24"/>
          <w:lang w:eastAsia="lv-LV"/>
        </w:rPr>
        <w:t>Sociālo pakalpojumu nodaļa un tās 5 struktūrvienības. Minēto nodaļu darbu vada attiecīgie nodaļu vadītāji. Sociālā darba un sociālās palīdzības nodaļas vadībā strādā 29 darbinieki, savukārt Sociālo pakalpojumu nodaļas vadībā 42 darbinieki, no tiem 5 tehniskie darbinieki. Aģentūru vada tās direktore un direktores vietniece.</w:t>
      </w:r>
    </w:p>
    <w:p w:rsidR="00003C00" w:rsidRPr="000550C0" w:rsidRDefault="00003C00" w:rsidP="00BF1267">
      <w:pPr>
        <w:suppressAutoHyphens/>
        <w:autoSpaceDN w:val="0"/>
        <w:ind w:right="0" w:firstLine="720"/>
        <w:textAlignment w:val="baseline"/>
        <w:rPr>
          <w:rFonts w:eastAsia="Calibri" w:cs="Times New Roman"/>
        </w:rPr>
      </w:pPr>
      <w:r w:rsidRPr="000550C0">
        <w:rPr>
          <w:rFonts w:eastAsia="Times New Roman" w:cs="Times New Roman"/>
          <w:bCs/>
          <w:szCs w:val="24"/>
          <w:lang w:eastAsia="lv-LV"/>
        </w:rPr>
        <w:t xml:space="preserve">Saskaņā ar Ministru kabineta </w:t>
      </w:r>
      <w:r w:rsidRPr="000550C0">
        <w:rPr>
          <w:rFonts w:eastAsia="Times New Roman" w:cs="Times New Roman"/>
          <w:szCs w:val="24"/>
          <w:lang w:eastAsia="lv-LV"/>
        </w:rPr>
        <w:t>2010. gada 14. decembra</w:t>
      </w:r>
      <w:r w:rsidRPr="000550C0">
        <w:rPr>
          <w:rFonts w:eastAsia="Times New Roman" w:cs="Times New Roman"/>
          <w:bCs/>
          <w:szCs w:val="24"/>
          <w:lang w:eastAsia="lv-LV"/>
        </w:rPr>
        <w:t xml:space="preserve"> ieteikumu Nr.2</w:t>
      </w:r>
      <w:r w:rsidRPr="000550C0">
        <w:rPr>
          <w:rFonts w:eastAsia="Times New Roman" w:cs="Times New Roman"/>
          <w:szCs w:val="24"/>
          <w:lang w:eastAsia="lv-LV"/>
        </w:rPr>
        <w:t xml:space="preserve"> “</w:t>
      </w:r>
      <w:r w:rsidRPr="000550C0">
        <w:rPr>
          <w:rFonts w:eastAsia="Times New Roman" w:cs="Times New Roman"/>
          <w:bCs/>
          <w:szCs w:val="24"/>
          <w:lang w:eastAsia="lv-LV"/>
        </w:rPr>
        <w:t>Valsts pārvaldes iestādes struktūras izveidošanas kārtība</w:t>
      </w:r>
      <w:r w:rsidRPr="000550C0">
        <w:rPr>
          <w:rFonts w:eastAsia="Times New Roman" w:cs="Times New Roman"/>
          <w:szCs w:val="24"/>
          <w:lang w:eastAsia="lv-LV"/>
        </w:rPr>
        <w:t xml:space="preserve">” </w:t>
      </w:r>
      <w:r w:rsidRPr="000550C0">
        <w:rPr>
          <w:rFonts w:eastAsia="Calibri" w:cs="Times New Roman"/>
        </w:rPr>
        <w:t xml:space="preserve">10. punktu, </w:t>
      </w:r>
      <w:r w:rsidRPr="000550C0">
        <w:rPr>
          <w:rFonts w:eastAsia="Calibri" w:cs="Times New Roman"/>
          <w:i/>
        </w:rPr>
        <w:t>veidojot zemākā līmeņa struktūrvienības, ievēro principu, ka optimālais tieši padoto darbinieku skaits ir pieci līdz septiņi cilvēki. Atsevišķos gadījumos, ņemot vērā struktūrvienības veicamos uzdevumus un funkcijas, iestādē var izveidot mazas struktūrvienības</w:t>
      </w:r>
      <w:r w:rsidRPr="000550C0">
        <w:rPr>
          <w:rFonts w:eastAsia="Calibri" w:cs="Times New Roman"/>
        </w:rPr>
        <w:t xml:space="preserve">. </w:t>
      </w:r>
    </w:p>
    <w:p w:rsidR="00003C00" w:rsidRPr="000550C0" w:rsidRDefault="00003C00" w:rsidP="00BF1267">
      <w:pPr>
        <w:suppressAutoHyphens/>
        <w:autoSpaceDN w:val="0"/>
        <w:ind w:right="0" w:firstLine="720"/>
        <w:textAlignment w:val="baseline"/>
        <w:rPr>
          <w:rFonts w:eastAsia="Calibri" w:cs="Times New Roman"/>
        </w:rPr>
      </w:pPr>
      <w:r w:rsidRPr="000550C0">
        <w:rPr>
          <w:rFonts w:eastAsia="Times New Roman" w:cs="Times New Roman"/>
          <w:szCs w:val="24"/>
          <w:lang w:eastAsia="lv-LV"/>
        </w:rPr>
        <w:t xml:space="preserve">Ņemot vērā minēto, ar mērķi optimizēt nodaļas vadītājas darbu, </w:t>
      </w:r>
      <w:r w:rsidRPr="000550C0">
        <w:rPr>
          <w:rFonts w:eastAsia="Calibri" w:cs="Times New Roman"/>
        </w:rPr>
        <w:t xml:space="preserve">izvērtējot aģentūras vadības reorganizācijas optimālos risinājums kvalitatīva pakalpojuma sniegšanā, secināts, ka būtiski un lietderīgi ir stiprināt aģentūras struktūrvienības Sociālais darba un sociālā palīdzības nodaļas darbību, sadalot to divās struktūrvienībās – Sociālā darba nodaļa un Sociālās palīdzības nodaļa, likvidējot direktora vietnieka amatu, tā vietā izveidojot Sociālās palīdzības nodaļas vadītāja amatu. </w:t>
      </w:r>
    </w:p>
    <w:p w:rsidR="00003C00" w:rsidRPr="000550C0" w:rsidRDefault="00003C00" w:rsidP="00BF1267">
      <w:pPr>
        <w:suppressAutoHyphens/>
        <w:autoSpaceDN w:val="0"/>
        <w:ind w:right="0" w:firstLine="720"/>
        <w:textAlignment w:val="baseline"/>
        <w:rPr>
          <w:rFonts w:eastAsia="Calibri" w:cs="Times New Roman"/>
        </w:rPr>
      </w:pPr>
      <w:r w:rsidRPr="000550C0">
        <w:rPr>
          <w:rFonts w:eastAsia="Calibri" w:cs="Times New Roman"/>
          <w:bCs/>
          <w:kern w:val="3"/>
          <w:szCs w:val="24"/>
        </w:rPr>
        <w:t>Saskaņā ar Tukuma novada Domes 2018. gada _. oktobra saistošajiem noteikumiem Nr.__</w:t>
      </w:r>
      <w:r w:rsidRPr="000550C0">
        <w:rPr>
          <w:rFonts w:eastAsia="Calibri" w:cs="Times New Roman"/>
          <w:szCs w:val="24"/>
        </w:rPr>
        <w:t xml:space="preserve"> “</w:t>
      </w:r>
      <w:r w:rsidRPr="000550C0">
        <w:rPr>
          <w:rFonts w:eastAsia="Calibri" w:cs="Times New Roman"/>
          <w:bCs/>
          <w:kern w:val="3"/>
          <w:szCs w:val="24"/>
        </w:rPr>
        <w:t xml:space="preserve">Par grozījumiem Tukuma novada Domes </w:t>
      </w:r>
      <w:r w:rsidRPr="000550C0">
        <w:rPr>
          <w:rFonts w:eastAsia="Calibri" w:cs="Times New Roman"/>
          <w:szCs w:val="24"/>
        </w:rPr>
        <w:t>2015. gada 26. marta saistošajos noteikumos Nr.10</w:t>
      </w:r>
      <w:r w:rsidRPr="000550C0">
        <w:rPr>
          <w:rFonts w:eastAsia="Calibri" w:cs="Times New Roman"/>
          <w:bCs/>
          <w:kern w:val="3"/>
          <w:szCs w:val="24"/>
        </w:rPr>
        <w:t xml:space="preserve"> </w:t>
      </w:r>
      <w:r w:rsidRPr="000550C0">
        <w:rPr>
          <w:rFonts w:eastAsia="Calibri" w:cs="Times New Roman"/>
          <w:bCs/>
          <w:szCs w:val="24"/>
        </w:rPr>
        <w:t>„Par Tukuma novada pašvaldības sociālajiem pakalpojumiem un sociālo darbu”</w:t>
      </w:r>
      <w:r w:rsidRPr="000550C0">
        <w:rPr>
          <w:rFonts w:eastAsia="Calibri" w:cs="Times New Roman"/>
          <w:szCs w:val="24"/>
        </w:rPr>
        <w:t>, aģentūra nenodrošina Sociālā pakalpojuma struktūrvienības “Jauniešu sociālā centra” pakalpojumu, bet ir palielinājusi Grupu dzīvokļa pakalpojuma saņemšanas pieejamību, izveidojot vēl vienu Grupu dzīvokļa pakalpojuma saņemšana</w:t>
      </w:r>
      <w:r w:rsidR="008C1048">
        <w:rPr>
          <w:rFonts w:eastAsia="Calibri" w:cs="Times New Roman"/>
          <w:szCs w:val="24"/>
        </w:rPr>
        <w:t>s vietu 3 personām Meža iela 4-X</w:t>
      </w:r>
      <w:r w:rsidRPr="000550C0">
        <w:rPr>
          <w:rFonts w:eastAsia="Calibri" w:cs="Times New Roman"/>
          <w:szCs w:val="24"/>
        </w:rPr>
        <w:t>, Tukumā, Tukuma novadā. Līdz ar to Sociālo pakalpojumu struktūrvienība “Jauniešu sociālais centrs” ir svītrojama no aģentūras nolikuma, savukārt nolikums ir papildināms ar jaunu Sociālo pakalpojumu struktūrvienību Grupu dzīvoklis adresē Meža iela 4-</w:t>
      </w:r>
      <w:r w:rsidR="008C1048">
        <w:rPr>
          <w:rFonts w:eastAsia="Calibri" w:cs="Times New Roman"/>
          <w:szCs w:val="24"/>
        </w:rPr>
        <w:t>X</w:t>
      </w:r>
      <w:r w:rsidRPr="000550C0">
        <w:rPr>
          <w:rFonts w:eastAsia="Calibri" w:cs="Times New Roman"/>
          <w:szCs w:val="24"/>
        </w:rPr>
        <w:t>, Tukums, Tukuma novads.</w:t>
      </w:r>
    </w:p>
    <w:p w:rsidR="00003C00" w:rsidRPr="000550C0" w:rsidRDefault="00003C00" w:rsidP="00BF1267">
      <w:pPr>
        <w:suppressAutoHyphens/>
        <w:autoSpaceDN w:val="0"/>
        <w:ind w:right="0" w:firstLine="720"/>
        <w:textAlignment w:val="baseline"/>
        <w:rPr>
          <w:rFonts w:eastAsia="Times New Roman" w:cs="Times New Roman"/>
          <w:szCs w:val="24"/>
          <w:lang w:eastAsia="lv-LV"/>
        </w:rPr>
      </w:pPr>
    </w:p>
    <w:p w:rsidR="00003C00" w:rsidRPr="000550C0" w:rsidRDefault="00003C00" w:rsidP="00BF1267">
      <w:pPr>
        <w:suppressAutoHyphens/>
        <w:autoSpaceDN w:val="0"/>
        <w:ind w:right="0" w:firstLine="720"/>
        <w:textAlignment w:val="baseline"/>
        <w:rPr>
          <w:rFonts w:eastAsia="Times New Roman" w:cs="Times New Roman"/>
          <w:szCs w:val="24"/>
          <w:lang w:eastAsia="lv-LV"/>
        </w:rPr>
      </w:pPr>
      <w:r w:rsidRPr="000550C0">
        <w:rPr>
          <w:rFonts w:eastAsia="Times New Roman" w:cs="Times New Roman"/>
          <w:szCs w:val="24"/>
          <w:lang w:eastAsia="lv-LV"/>
        </w:rPr>
        <w:t xml:space="preserve">1. veikt Tukuma novada pašvaldības aģentūras „Tukuma novada sociālais dienests” nolikumā šādus grozījumus: </w:t>
      </w:r>
    </w:p>
    <w:p w:rsidR="00003C00" w:rsidRPr="000550C0" w:rsidRDefault="00003C00" w:rsidP="00BF1267">
      <w:pPr>
        <w:suppressAutoHyphens/>
        <w:autoSpaceDN w:val="0"/>
        <w:ind w:right="0" w:firstLine="720"/>
        <w:textAlignment w:val="baseline"/>
        <w:rPr>
          <w:rFonts w:eastAsia="Times New Roman" w:cs="Times New Roman"/>
          <w:szCs w:val="24"/>
          <w:lang w:eastAsia="lv-LV"/>
        </w:rPr>
      </w:pP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1.1. nolikuma 14.1.apakšpunktu izteikt šādā redakcijā:</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”14.1. Sociālā darba nodaļa;”</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szCs w:val="24"/>
          <w:lang w:eastAsia="lv-LV"/>
        </w:rPr>
        <w:t>1.2. papildināt nolikumu ar 14.1.</w:t>
      </w:r>
      <w:r w:rsidRPr="000550C0">
        <w:rPr>
          <w:rFonts w:eastAsia="Times New Roman" w:cs="Times New Roman"/>
          <w:szCs w:val="24"/>
          <w:vertAlign w:val="superscript"/>
          <w:lang w:eastAsia="lv-LV"/>
        </w:rPr>
        <w:t xml:space="preserve">1 </w:t>
      </w:r>
      <w:r w:rsidRPr="000550C0">
        <w:rPr>
          <w:rFonts w:eastAsia="Times New Roman" w:cs="Times New Roman"/>
          <w:szCs w:val="24"/>
          <w:lang w:eastAsia="lv-LV"/>
        </w:rPr>
        <w:t>apakšpunktu šādā redakcijā;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szCs w:val="24"/>
          <w:lang w:eastAsia="lv-LV"/>
        </w:rPr>
        <w:t>“14.1.</w:t>
      </w:r>
      <w:r w:rsidRPr="000550C0">
        <w:rPr>
          <w:rFonts w:eastAsia="Times New Roman" w:cs="Times New Roman"/>
          <w:szCs w:val="24"/>
          <w:vertAlign w:val="superscript"/>
          <w:lang w:eastAsia="lv-LV"/>
        </w:rPr>
        <w:t>1</w:t>
      </w:r>
      <w:r w:rsidRPr="000550C0">
        <w:rPr>
          <w:rFonts w:eastAsia="Times New Roman" w:cs="Times New Roman"/>
          <w:szCs w:val="24"/>
          <w:lang w:eastAsia="lv-LV"/>
        </w:rPr>
        <w:t xml:space="preserve"> Sociālās palīdzības nodaļa;”</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1.3. svītrot nolikuma 14.2.4. apakšpunktu;</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p>
    <w:p w:rsidR="00003C00" w:rsidRPr="000550C0" w:rsidRDefault="00003C00" w:rsidP="00BF1267">
      <w:pPr>
        <w:shd w:val="clear" w:color="auto" w:fill="FFFFFF"/>
        <w:suppressAutoHyphens/>
        <w:autoSpaceDN w:val="0"/>
        <w:ind w:right="96" w:firstLine="709"/>
        <w:textAlignment w:val="baseline"/>
        <w:rPr>
          <w:rFonts w:eastAsia="Calibri" w:cs="Times New Roman"/>
        </w:rPr>
      </w:pPr>
      <w:r w:rsidRPr="000550C0">
        <w:rPr>
          <w:rFonts w:eastAsia="Times New Roman" w:cs="Times New Roman"/>
          <w:szCs w:val="24"/>
          <w:lang w:eastAsia="lv-LV"/>
        </w:rPr>
        <w:t>1.4.</w:t>
      </w:r>
      <w:r w:rsidRPr="000550C0">
        <w:rPr>
          <w:rFonts w:eastAsia="Times New Roman" w:cs="Times New Roman"/>
          <w:iCs/>
          <w:color w:val="FF0000"/>
          <w:szCs w:val="24"/>
          <w:lang w:eastAsia="lv-LV"/>
        </w:rPr>
        <w:t xml:space="preserve"> </w:t>
      </w:r>
      <w:r w:rsidRPr="000550C0">
        <w:rPr>
          <w:rFonts w:eastAsia="Times New Roman" w:cs="Times New Roman"/>
          <w:szCs w:val="24"/>
          <w:lang w:eastAsia="lv-LV"/>
        </w:rPr>
        <w:t>papildināt nolikumu ar 14.2.9.</w:t>
      </w:r>
      <w:r w:rsidRPr="000550C0">
        <w:rPr>
          <w:rFonts w:eastAsia="Times New Roman" w:cs="Times New Roman"/>
          <w:szCs w:val="24"/>
          <w:vertAlign w:val="superscript"/>
          <w:lang w:eastAsia="lv-LV"/>
        </w:rPr>
        <w:t xml:space="preserve"> </w:t>
      </w:r>
      <w:r w:rsidRPr="000550C0">
        <w:rPr>
          <w:rFonts w:eastAsia="Times New Roman" w:cs="Times New Roman"/>
          <w:szCs w:val="24"/>
          <w:lang w:eastAsia="lv-LV"/>
        </w:rPr>
        <w:t>apakšpunktu</w:t>
      </w:r>
      <w:r w:rsidRPr="000550C0">
        <w:rPr>
          <w:rFonts w:eastAsia="Times New Roman" w:cs="Times New Roman"/>
          <w:iCs/>
          <w:color w:val="FF0000"/>
          <w:szCs w:val="24"/>
          <w:lang w:eastAsia="lv-LV"/>
        </w:rPr>
        <w:t xml:space="preserve"> </w:t>
      </w:r>
      <w:r w:rsidRPr="000550C0">
        <w:rPr>
          <w:rFonts w:eastAsia="Times New Roman" w:cs="Times New Roman"/>
          <w:iCs/>
          <w:szCs w:val="24"/>
          <w:lang w:eastAsia="lv-LV"/>
        </w:rPr>
        <w:t>šādā redakcijā:</w:t>
      </w:r>
    </w:p>
    <w:p w:rsidR="00003C00" w:rsidRPr="000550C0" w:rsidRDefault="00003C00" w:rsidP="00BF1267">
      <w:pPr>
        <w:shd w:val="clear" w:color="auto" w:fill="FFFFFF"/>
        <w:suppressAutoHyphens/>
        <w:autoSpaceDN w:val="0"/>
        <w:ind w:right="96" w:firstLine="709"/>
        <w:textAlignment w:val="baseline"/>
        <w:rPr>
          <w:rFonts w:eastAsia="Times New Roman" w:cs="Times New Roman"/>
          <w:iCs/>
          <w:szCs w:val="24"/>
          <w:lang w:eastAsia="lv-LV"/>
        </w:rPr>
      </w:pPr>
      <w:r w:rsidRPr="000550C0">
        <w:rPr>
          <w:rFonts w:eastAsia="Times New Roman" w:cs="Times New Roman"/>
          <w:iCs/>
          <w:szCs w:val="24"/>
          <w:lang w:eastAsia="lv-LV"/>
        </w:rPr>
        <w:t>“14.2.9. Grupu dzīvoklis, adres</w:t>
      </w:r>
      <w:r w:rsidR="005C0C2D">
        <w:rPr>
          <w:rFonts w:eastAsia="Times New Roman" w:cs="Times New Roman"/>
          <w:iCs/>
          <w:szCs w:val="24"/>
          <w:lang w:eastAsia="lv-LV"/>
        </w:rPr>
        <w:t>e</w:t>
      </w:r>
      <w:r w:rsidRPr="000550C0">
        <w:rPr>
          <w:rFonts w:eastAsia="Times New Roman" w:cs="Times New Roman"/>
          <w:iCs/>
          <w:szCs w:val="24"/>
          <w:lang w:eastAsia="lv-LV"/>
        </w:rPr>
        <w:t xml:space="preserve"> Meža iela 4-</w:t>
      </w:r>
      <w:r w:rsidR="008C1048">
        <w:rPr>
          <w:rFonts w:eastAsia="Times New Roman" w:cs="Times New Roman"/>
          <w:iCs/>
          <w:szCs w:val="24"/>
          <w:lang w:eastAsia="lv-LV"/>
        </w:rPr>
        <w:t>X</w:t>
      </w:r>
      <w:r w:rsidRPr="000550C0">
        <w:rPr>
          <w:rFonts w:eastAsia="Times New Roman" w:cs="Times New Roman"/>
          <w:iCs/>
          <w:szCs w:val="24"/>
          <w:lang w:eastAsia="lv-LV"/>
        </w:rPr>
        <w:t>, Tukums</w:t>
      </w:r>
      <w:r w:rsidR="005C0C2D">
        <w:rPr>
          <w:rFonts w:eastAsia="Times New Roman" w:cs="Times New Roman"/>
          <w:iCs/>
          <w:szCs w:val="24"/>
          <w:lang w:eastAsia="lv-LV"/>
        </w:rPr>
        <w:t>, Tukuma novads</w:t>
      </w:r>
      <w:r w:rsidRPr="000550C0">
        <w:rPr>
          <w:rFonts w:eastAsia="Times New Roman" w:cs="Times New Roman"/>
          <w:iCs/>
          <w:szCs w:val="24"/>
          <w:lang w:eastAsia="lv-LV"/>
        </w:rPr>
        <w:t>.”</w:t>
      </w:r>
    </w:p>
    <w:p w:rsidR="00003C00" w:rsidRPr="000550C0" w:rsidRDefault="00003C00" w:rsidP="00BF1267">
      <w:pPr>
        <w:shd w:val="clear" w:color="auto" w:fill="FFFFFF"/>
        <w:suppressAutoHyphens/>
        <w:autoSpaceDN w:val="0"/>
        <w:ind w:right="96" w:firstLine="709"/>
        <w:textAlignment w:val="baseline"/>
        <w:rPr>
          <w:rFonts w:eastAsia="Times New Roman" w:cs="Times New Roman"/>
          <w:iCs/>
          <w:szCs w:val="24"/>
          <w:lang w:eastAsia="lv-LV"/>
        </w:rPr>
      </w:pPr>
    </w:p>
    <w:p w:rsidR="00003C00" w:rsidRPr="000550C0" w:rsidRDefault="004C1FBC" w:rsidP="00BF1267">
      <w:pPr>
        <w:shd w:val="clear" w:color="auto" w:fill="FFFFFF"/>
        <w:suppressAutoHyphens/>
        <w:autoSpaceDN w:val="0"/>
        <w:ind w:right="96" w:firstLine="709"/>
        <w:textAlignment w:val="baseline"/>
        <w:rPr>
          <w:rFonts w:eastAsia="Calibri" w:cs="Times New Roman"/>
        </w:rPr>
      </w:pPr>
      <w:r>
        <w:rPr>
          <w:rFonts w:eastAsia="Times New Roman" w:cs="Times New Roman"/>
          <w:iCs/>
          <w:szCs w:val="24"/>
          <w:lang w:eastAsia="lv-LV"/>
        </w:rPr>
        <w:t>2. noteikt, ka l</w:t>
      </w:r>
      <w:r w:rsidR="00003C00" w:rsidRPr="000550C0">
        <w:rPr>
          <w:rFonts w:eastAsia="Times New Roman" w:cs="Times New Roman"/>
          <w:iCs/>
          <w:szCs w:val="24"/>
          <w:lang w:eastAsia="lv-LV"/>
        </w:rPr>
        <w:t xml:space="preserve">ēmuma 1.1. punkts stājas spēkā </w:t>
      </w:r>
      <w:r w:rsidR="00AA6533">
        <w:rPr>
          <w:rFonts w:eastAsia="Times New Roman" w:cs="Times New Roman"/>
          <w:iCs/>
          <w:szCs w:val="24"/>
          <w:lang w:eastAsia="lv-LV"/>
        </w:rPr>
        <w:t>no</w:t>
      </w:r>
      <w:r w:rsidR="00003C00" w:rsidRPr="000550C0">
        <w:rPr>
          <w:rFonts w:eastAsia="Times New Roman" w:cs="Times New Roman"/>
          <w:iCs/>
          <w:szCs w:val="24"/>
          <w:lang w:eastAsia="lv-LV"/>
        </w:rPr>
        <w:t xml:space="preserve"> 2019. gada 1. janvār</w:t>
      </w:r>
      <w:r w:rsidR="00AA6533">
        <w:rPr>
          <w:rFonts w:eastAsia="Times New Roman" w:cs="Times New Roman"/>
          <w:iCs/>
          <w:szCs w:val="24"/>
          <w:lang w:eastAsia="lv-LV"/>
        </w:rPr>
        <w:t>a</w:t>
      </w:r>
      <w:r w:rsidR="00003C00" w:rsidRPr="000550C0">
        <w:rPr>
          <w:rFonts w:eastAsia="Times New Roman" w:cs="Times New Roman"/>
          <w:iCs/>
          <w:szCs w:val="24"/>
          <w:lang w:eastAsia="lv-LV"/>
        </w:rPr>
        <w:t xml:space="preserve">, savukārt 1.2.-1.4. punkts stājas spēkā </w:t>
      </w:r>
      <w:r w:rsidR="005C0C2D">
        <w:rPr>
          <w:rFonts w:eastAsia="Times New Roman" w:cs="Times New Roman"/>
          <w:iCs/>
          <w:szCs w:val="24"/>
          <w:lang w:eastAsia="lv-LV"/>
        </w:rPr>
        <w:t>no</w:t>
      </w:r>
      <w:r w:rsidR="00003C00" w:rsidRPr="000550C0">
        <w:rPr>
          <w:rFonts w:eastAsia="Calibri" w:cs="Times New Roman"/>
          <w:bCs/>
          <w:kern w:val="3"/>
          <w:szCs w:val="24"/>
        </w:rPr>
        <w:t xml:space="preserve"> Tukuma novada Domes 2018. gada </w:t>
      </w:r>
      <w:r w:rsidR="005C0C2D">
        <w:rPr>
          <w:rFonts w:eastAsia="Calibri" w:cs="Times New Roman"/>
          <w:bCs/>
          <w:kern w:val="3"/>
          <w:szCs w:val="24"/>
        </w:rPr>
        <w:t>25</w:t>
      </w:r>
      <w:r w:rsidR="00003C00" w:rsidRPr="000550C0">
        <w:rPr>
          <w:rFonts w:eastAsia="Calibri" w:cs="Times New Roman"/>
          <w:bCs/>
          <w:kern w:val="3"/>
          <w:szCs w:val="24"/>
        </w:rPr>
        <w:t>. oktobra saistošo noteikumu Nr.</w:t>
      </w:r>
      <w:r w:rsidR="005C0C2D">
        <w:rPr>
          <w:rFonts w:eastAsia="Calibri" w:cs="Times New Roman"/>
          <w:bCs/>
          <w:kern w:val="3"/>
          <w:szCs w:val="24"/>
        </w:rPr>
        <w:t>20</w:t>
      </w:r>
      <w:r w:rsidR="00003C00" w:rsidRPr="000550C0">
        <w:rPr>
          <w:rFonts w:eastAsia="Calibri" w:cs="Times New Roman"/>
          <w:szCs w:val="24"/>
        </w:rPr>
        <w:t xml:space="preserve"> “</w:t>
      </w:r>
      <w:r w:rsidR="00003C00" w:rsidRPr="000550C0">
        <w:rPr>
          <w:rFonts w:eastAsia="Calibri" w:cs="Times New Roman"/>
          <w:bCs/>
          <w:kern w:val="3"/>
          <w:szCs w:val="24"/>
        </w:rPr>
        <w:t xml:space="preserve">Par grozījumiem Tukuma novada Domes </w:t>
      </w:r>
      <w:r w:rsidR="00003C00" w:rsidRPr="000550C0">
        <w:rPr>
          <w:rFonts w:eastAsia="Calibri" w:cs="Times New Roman"/>
          <w:szCs w:val="24"/>
        </w:rPr>
        <w:t>2015. gada 26. marta saistošajos noteikumos Nr.10</w:t>
      </w:r>
      <w:r w:rsidR="00003C00" w:rsidRPr="000550C0">
        <w:rPr>
          <w:rFonts w:eastAsia="Calibri" w:cs="Times New Roman"/>
          <w:bCs/>
          <w:kern w:val="3"/>
          <w:szCs w:val="24"/>
        </w:rPr>
        <w:t xml:space="preserve"> </w:t>
      </w:r>
      <w:r w:rsidR="00003C00" w:rsidRPr="000550C0">
        <w:rPr>
          <w:rFonts w:eastAsia="Calibri" w:cs="Times New Roman"/>
          <w:bCs/>
          <w:szCs w:val="24"/>
        </w:rPr>
        <w:t>„Par Tukuma novada pašvaldības sociālajiem pakalpojumiem un sociālo darbu” spēkā stāšanās dienu</w:t>
      </w:r>
      <w:r w:rsidR="005C0C2D">
        <w:rPr>
          <w:rFonts w:eastAsia="Calibri" w:cs="Times New Roman"/>
          <w:bCs/>
          <w:szCs w:val="24"/>
        </w:rPr>
        <w:t>,</w:t>
      </w:r>
    </w:p>
    <w:p w:rsidR="005C0C2D" w:rsidRDefault="005C0C2D" w:rsidP="00BF1267">
      <w:pPr>
        <w:shd w:val="clear" w:color="auto" w:fill="FFFFFF"/>
        <w:suppressAutoHyphens/>
        <w:autoSpaceDN w:val="0"/>
        <w:ind w:right="96" w:firstLine="709"/>
        <w:textAlignment w:val="baseline"/>
        <w:rPr>
          <w:rFonts w:eastAsia="Calibri" w:cs="Times New Roman"/>
          <w:bCs/>
          <w:szCs w:val="24"/>
        </w:rPr>
      </w:pPr>
    </w:p>
    <w:p w:rsidR="00003C00" w:rsidRPr="000550C0" w:rsidRDefault="00003C00" w:rsidP="00BF1267">
      <w:pPr>
        <w:shd w:val="clear" w:color="auto" w:fill="FFFFFF"/>
        <w:suppressAutoHyphens/>
        <w:autoSpaceDN w:val="0"/>
        <w:ind w:right="96" w:firstLine="709"/>
        <w:textAlignment w:val="baseline"/>
        <w:rPr>
          <w:rFonts w:eastAsia="Calibri" w:cs="Times New Roman"/>
          <w:bCs/>
          <w:szCs w:val="24"/>
        </w:rPr>
      </w:pPr>
      <w:r w:rsidRPr="000550C0">
        <w:rPr>
          <w:rFonts w:eastAsia="Calibri" w:cs="Times New Roman"/>
          <w:bCs/>
          <w:szCs w:val="24"/>
        </w:rPr>
        <w:t>3. uzdot aģentūras direktorei</w:t>
      </w:r>
      <w:r w:rsidR="005C0C2D">
        <w:rPr>
          <w:rFonts w:eastAsia="Calibri" w:cs="Times New Roman"/>
          <w:bCs/>
          <w:szCs w:val="24"/>
        </w:rPr>
        <w:t xml:space="preserve"> Inai </w:t>
      </w:r>
      <w:proofErr w:type="spellStart"/>
      <w:r w:rsidR="005C0C2D">
        <w:rPr>
          <w:rFonts w:eastAsia="Calibri" w:cs="Times New Roman"/>
          <w:bCs/>
          <w:szCs w:val="24"/>
        </w:rPr>
        <w:t>Balgalvei</w:t>
      </w:r>
      <w:proofErr w:type="spellEnd"/>
      <w:r w:rsidRPr="000550C0">
        <w:rPr>
          <w:rFonts w:eastAsia="Calibri" w:cs="Times New Roman"/>
          <w:bCs/>
          <w:szCs w:val="24"/>
        </w:rPr>
        <w:t xml:space="preserve"> saskaņā ar pieņemto lēmumu izstrādāt Sociālās palīdzības nodaļas nolikumu un Sociālā darba nodaļas nolikumu un līdz 2018. gada 1. decembrim iesniegt tos apstiprināšanai Tukuma novada </w:t>
      </w:r>
      <w:r w:rsidR="00EE6C6F">
        <w:rPr>
          <w:rFonts w:eastAsia="Calibri" w:cs="Times New Roman"/>
          <w:bCs/>
          <w:szCs w:val="24"/>
        </w:rPr>
        <w:t>pašvaldības</w:t>
      </w:r>
      <w:r w:rsidRPr="000550C0">
        <w:rPr>
          <w:rFonts w:eastAsia="Calibri" w:cs="Times New Roman"/>
          <w:bCs/>
          <w:szCs w:val="24"/>
        </w:rPr>
        <w:t xml:space="preserve"> izpilddirektor</w:t>
      </w:r>
      <w:r w:rsidR="00EE6C6F">
        <w:rPr>
          <w:rFonts w:eastAsia="Calibri" w:cs="Times New Roman"/>
          <w:bCs/>
          <w:szCs w:val="24"/>
        </w:rPr>
        <w:t>ei</w:t>
      </w:r>
      <w:r w:rsidR="005C0C2D">
        <w:rPr>
          <w:rFonts w:eastAsia="Calibri" w:cs="Times New Roman"/>
          <w:bCs/>
          <w:szCs w:val="24"/>
        </w:rPr>
        <w:t xml:space="preserve"> Dacei </w:t>
      </w:r>
      <w:proofErr w:type="spellStart"/>
      <w:r w:rsidR="005C0C2D">
        <w:rPr>
          <w:rFonts w:eastAsia="Calibri" w:cs="Times New Roman"/>
          <w:bCs/>
          <w:szCs w:val="24"/>
        </w:rPr>
        <w:t>Lebedai</w:t>
      </w:r>
      <w:proofErr w:type="spellEnd"/>
      <w:r w:rsidRPr="000550C0">
        <w:rPr>
          <w:rFonts w:eastAsia="Calibri" w:cs="Times New Roman"/>
          <w:bCs/>
          <w:szCs w:val="24"/>
        </w:rPr>
        <w:t>.</w:t>
      </w:r>
    </w:p>
    <w:p w:rsidR="00003C00" w:rsidRPr="000550C0" w:rsidRDefault="00003C00" w:rsidP="00BF1267">
      <w:pPr>
        <w:shd w:val="clear" w:color="auto" w:fill="FFFFFF"/>
        <w:suppressAutoHyphens/>
        <w:autoSpaceDN w:val="0"/>
        <w:ind w:right="96" w:firstLine="709"/>
        <w:textAlignment w:val="baseline"/>
        <w:rPr>
          <w:rFonts w:eastAsia="Times New Roman" w:cs="Times New Roman"/>
          <w:iCs/>
          <w:szCs w:val="24"/>
          <w:lang w:eastAsia="lv-LV"/>
        </w:rPr>
      </w:pPr>
    </w:p>
    <w:p w:rsidR="00003C00" w:rsidRDefault="00003C00" w:rsidP="00BF1267">
      <w:pPr>
        <w:suppressAutoHyphens/>
        <w:autoSpaceDN w:val="0"/>
        <w:ind w:right="0"/>
        <w:textAlignment w:val="baseline"/>
        <w:rPr>
          <w:rFonts w:eastAsia="Times New Roman" w:cs="Times New Roman"/>
          <w:szCs w:val="24"/>
          <w:lang w:eastAsia="lv-LV"/>
        </w:rPr>
      </w:pPr>
    </w:p>
    <w:p w:rsidR="00E62189" w:rsidRDefault="00E62189" w:rsidP="00BF1267">
      <w:pPr>
        <w:suppressAutoHyphens/>
        <w:autoSpaceDN w:val="0"/>
        <w:ind w:right="0"/>
        <w:textAlignment w:val="baseline"/>
        <w:rPr>
          <w:rFonts w:eastAsia="Times New Roman" w:cs="Times New Roman"/>
          <w:szCs w:val="24"/>
          <w:lang w:eastAsia="lv-LV"/>
        </w:rPr>
      </w:pPr>
    </w:p>
    <w:p w:rsidR="00706145" w:rsidRPr="000550C0" w:rsidRDefault="00706145" w:rsidP="00BF1267">
      <w:pPr>
        <w:suppressAutoHyphens/>
        <w:autoSpaceDN w:val="0"/>
        <w:ind w:right="0"/>
        <w:textAlignment w:val="baseline"/>
        <w:rPr>
          <w:rFonts w:eastAsia="Times New Roman" w:cs="Times New Roman"/>
          <w:szCs w:val="24"/>
          <w:lang w:eastAsia="lv-LV"/>
        </w:rPr>
      </w:pPr>
    </w:p>
    <w:p w:rsidR="00E62189" w:rsidRDefault="00E62189" w:rsidP="00E62189">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E62189" w:rsidRDefault="00E62189" w:rsidP="00E62189">
      <w:pPr>
        <w:ind w:right="0"/>
        <w:rPr>
          <w:rFonts w:eastAsia="Times New Roman" w:cs="Times New Roman"/>
          <w:szCs w:val="24"/>
          <w:lang w:eastAsia="da-DK"/>
        </w:rPr>
      </w:pPr>
    </w:p>
    <w:p w:rsidR="00003C00" w:rsidRPr="000550C0" w:rsidRDefault="00003C00" w:rsidP="00BF1267">
      <w:pPr>
        <w:suppressAutoHyphens/>
        <w:autoSpaceDN w:val="0"/>
        <w:ind w:left="284" w:right="0" w:hanging="284"/>
        <w:textAlignment w:val="baseline"/>
        <w:rPr>
          <w:rFonts w:eastAsia="Times New Roman" w:cs="Times New Roman"/>
          <w:szCs w:val="24"/>
          <w:lang w:eastAsia="lv-LV"/>
        </w:rPr>
      </w:pPr>
    </w:p>
    <w:p w:rsidR="00003C00" w:rsidRPr="000550C0" w:rsidRDefault="00003C00" w:rsidP="00BF1267">
      <w:pPr>
        <w:suppressAutoHyphens/>
        <w:autoSpaceDN w:val="0"/>
        <w:ind w:left="284" w:right="0" w:hanging="284"/>
        <w:textAlignment w:val="baseline"/>
        <w:rPr>
          <w:rFonts w:eastAsia="Times New Roman" w:cs="Times New Roman"/>
          <w:szCs w:val="24"/>
          <w:lang w:eastAsia="lv-LV"/>
        </w:rPr>
      </w:pPr>
    </w:p>
    <w:p w:rsidR="00003C00" w:rsidRPr="000550C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003C00" w:rsidRDefault="00003C00" w:rsidP="00BF1267">
      <w:pPr>
        <w:suppressAutoHyphens/>
        <w:autoSpaceDN w:val="0"/>
        <w:spacing w:after="160" w:line="251" w:lineRule="auto"/>
        <w:ind w:right="0"/>
        <w:jc w:val="left"/>
        <w:textAlignment w:val="baseline"/>
        <w:rPr>
          <w:rFonts w:eastAsia="Calibri" w:cs="Times New Roman"/>
          <w:sz w:val="20"/>
          <w:szCs w:val="20"/>
          <w:lang w:eastAsia="da-DK"/>
        </w:rPr>
      </w:pPr>
    </w:p>
    <w:p w:rsidR="00E658A2" w:rsidRDefault="00E658A2" w:rsidP="00BF1267">
      <w:pPr>
        <w:suppressAutoHyphens/>
        <w:autoSpaceDN w:val="0"/>
        <w:ind w:right="0"/>
        <w:textAlignment w:val="baseline"/>
        <w:rPr>
          <w:rFonts w:eastAsia="Times New Roman" w:cs="Times New Roman"/>
          <w:sz w:val="18"/>
          <w:szCs w:val="18"/>
          <w:lang w:eastAsia="lv-LV"/>
        </w:rPr>
      </w:pPr>
    </w:p>
    <w:p w:rsidR="00003C00" w:rsidRDefault="00003C00" w:rsidP="00BF1267">
      <w:pPr>
        <w:rPr>
          <w:rFonts w:eastAsia="Times New Roman" w:cs="Times New Roman"/>
          <w:sz w:val="18"/>
          <w:szCs w:val="18"/>
          <w:lang w:eastAsia="lv-LV"/>
        </w:rPr>
      </w:pPr>
      <w:r>
        <w:rPr>
          <w:rFonts w:eastAsia="Times New Roman" w:cs="Times New Roman"/>
          <w:sz w:val="18"/>
          <w:szCs w:val="18"/>
          <w:lang w:eastAsia="lv-LV"/>
        </w:rPr>
        <w:br w:type="page"/>
      </w:r>
    </w:p>
    <w:p w:rsidR="00E62189" w:rsidRPr="00E62189" w:rsidRDefault="00E62189" w:rsidP="00E62189">
      <w:pPr>
        <w:suppressAutoHyphens/>
        <w:autoSpaceDN w:val="0"/>
        <w:ind w:right="0"/>
        <w:jc w:val="right"/>
        <w:textAlignment w:val="baseline"/>
        <w:rPr>
          <w:rFonts w:eastAsia="Times New Roman" w:cs="Times New Roman"/>
          <w:sz w:val="20"/>
          <w:szCs w:val="20"/>
          <w:lang w:val="it-IT" w:eastAsia="lv-LV"/>
        </w:rPr>
      </w:pPr>
      <w:r>
        <w:rPr>
          <w:rFonts w:eastAsia="Times New Roman" w:cs="Times New Roman"/>
          <w:sz w:val="20"/>
          <w:szCs w:val="20"/>
          <w:lang w:val="it-IT" w:eastAsia="lv-LV"/>
        </w:rPr>
        <w:lastRenderedPageBreak/>
        <w:t xml:space="preserve">NORAKSTS </w:t>
      </w:r>
    </w:p>
    <w:p w:rsidR="00003C00" w:rsidRPr="000550C0" w:rsidRDefault="00003C00" w:rsidP="00BF1267">
      <w:pPr>
        <w:suppressAutoHyphens/>
        <w:autoSpaceDN w:val="0"/>
        <w:ind w:right="0"/>
        <w:jc w:val="center"/>
        <w:textAlignment w:val="baseline"/>
        <w:rPr>
          <w:rFonts w:eastAsia="Calibri" w:cs="Times New Roman"/>
        </w:rPr>
      </w:pPr>
      <w:r w:rsidRPr="000550C0">
        <w:rPr>
          <w:rFonts w:eastAsia="Calibri" w:cs="Times New Roman"/>
          <w:noProof/>
          <w:lang w:eastAsia="lv-LV"/>
        </w:rPr>
        <w:drawing>
          <wp:anchor distT="0" distB="0" distL="114300" distR="114300" simplePos="0" relativeHeight="251663360" behindDoc="0" locked="0" layoutInCell="1" allowOverlap="1" wp14:anchorId="675CA625" wp14:editId="685EBF7E">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0C0">
        <w:rPr>
          <w:rFonts w:eastAsia="Times New Roman" w:cs="Times New Roman"/>
          <w:b/>
          <w:sz w:val="48"/>
          <w:szCs w:val="48"/>
          <w:lang w:val="it-IT" w:eastAsia="lv-LV"/>
        </w:rPr>
        <w:t>TUKUMA  NOVADA  DOME</w:t>
      </w:r>
    </w:p>
    <w:p w:rsidR="00003C00" w:rsidRPr="000550C0" w:rsidRDefault="00003C00" w:rsidP="00BF1267">
      <w:pPr>
        <w:suppressAutoHyphens/>
        <w:autoSpaceDN w:val="0"/>
        <w:ind w:right="0"/>
        <w:jc w:val="center"/>
        <w:textAlignment w:val="baseline"/>
        <w:rPr>
          <w:rFonts w:eastAsia="Times New Roman" w:cs="Times New Roman"/>
          <w:sz w:val="22"/>
          <w:lang w:val="it-IT" w:eastAsia="lv-LV"/>
        </w:rPr>
      </w:pPr>
      <w:r w:rsidRPr="000550C0">
        <w:rPr>
          <w:rFonts w:eastAsia="Times New Roman" w:cs="Times New Roman"/>
          <w:sz w:val="22"/>
          <w:lang w:val="it-IT" w:eastAsia="lv-LV"/>
        </w:rPr>
        <w:t>Reģistrācijas  Nr.90000050975</w:t>
      </w:r>
    </w:p>
    <w:p w:rsidR="00003C00" w:rsidRPr="000550C0" w:rsidRDefault="00003C00" w:rsidP="00BF1267">
      <w:pPr>
        <w:suppressAutoHyphens/>
        <w:autoSpaceDN w:val="0"/>
        <w:ind w:right="0"/>
        <w:jc w:val="center"/>
        <w:textAlignment w:val="baseline"/>
        <w:rPr>
          <w:rFonts w:eastAsia="Times New Roman" w:cs="Times New Roman"/>
          <w:color w:val="1C1C1C"/>
          <w:sz w:val="22"/>
          <w:lang w:val="it-IT" w:eastAsia="lv-LV"/>
        </w:rPr>
      </w:pPr>
      <w:r w:rsidRPr="000550C0">
        <w:rPr>
          <w:rFonts w:eastAsia="Times New Roman" w:cs="Times New Roman"/>
          <w:color w:val="1C1C1C"/>
          <w:sz w:val="22"/>
          <w:lang w:val="it-IT" w:eastAsia="lv-LV"/>
        </w:rPr>
        <w:t>Talsu iela 4, Tukums, Tukuma novads, LV-3101,</w:t>
      </w:r>
    </w:p>
    <w:p w:rsidR="00003C00" w:rsidRPr="000550C0" w:rsidRDefault="00003C00" w:rsidP="00BF1267">
      <w:pPr>
        <w:suppressAutoHyphens/>
        <w:autoSpaceDN w:val="0"/>
        <w:ind w:right="0"/>
        <w:jc w:val="center"/>
        <w:textAlignment w:val="baseline"/>
        <w:rPr>
          <w:rFonts w:eastAsia="Times New Roman" w:cs="Times New Roman"/>
          <w:color w:val="1C1C1C"/>
          <w:sz w:val="22"/>
          <w:lang w:val="it-IT" w:eastAsia="lv-LV"/>
        </w:rPr>
      </w:pPr>
      <w:r w:rsidRPr="000550C0">
        <w:rPr>
          <w:rFonts w:eastAsia="Times New Roman" w:cs="Times New Roman"/>
          <w:color w:val="1C1C1C"/>
          <w:sz w:val="22"/>
          <w:lang w:val="it-IT" w:eastAsia="lv-LV"/>
        </w:rPr>
        <w:t>tālrunis 63122707, fakss 63107243, mobilais tālrunis 26603299, 29288876</w:t>
      </w:r>
    </w:p>
    <w:p w:rsidR="00003C00" w:rsidRPr="000550C0" w:rsidRDefault="00275015" w:rsidP="00BF1267">
      <w:pPr>
        <w:suppressAutoHyphens/>
        <w:autoSpaceDN w:val="0"/>
        <w:ind w:right="0"/>
        <w:jc w:val="center"/>
        <w:textAlignment w:val="baseline"/>
        <w:rPr>
          <w:rFonts w:eastAsia="Calibri" w:cs="Times New Roman"/>
        </w:rPr>
      </w:pPr>
      <w:r>
        <w:rPr>
          <w:rFonts w:eastAsia="Times New Roman" w:cs="Times New Roman"/>
          <w:color w:val="1C1C1C"/>
          <w:sz w:val="22"/>
          <w:u w:val="single"/>
          <w:lang w:val="fr-FR" w:eastAsia="lv-LV"/>
        </w:rPr>
        <w:fldChar w:fldCharType="begin"/>
      </w:r>
      <w:r>
        <w:rPr>
          <w:rFonts w:eastAsia="Times New Roman" w:cs="Times New Roman"/>
          <w:color w:val="1C1C1C"/>
          <w:sz w:val="22"/>
          <w:u w:val="single"/>
          <w:lang w:val="fr-FR" w:eastAsia="lv-LV"/>
        </w:rPr>
        <w:instrText xml:space="preserve"> HYPERLINK "http://www.tukums.lv/" </w:instrText>
      </w:r>
      <w:r>
        <w:rPr>
          <w:rFonts w:eastAsia="Times New Roman" w:cs="Times New Roman"/>
          <w:color w:val="1C1C1C"/>
          <w:sz w:val="22"/>
          <w:u w:val="single"/>
          <w:lang w:val="fr-FR" w:eastAsia="lv-LV"/>
        </w:rPr>
        <w:fldChar w:fldCharType="separate"/>
      </w:r>
      <w:r w:rsidR="00003C00" w:rsidRPr="000550C0">
        <w:rPr>
          <w:rFonts w:eastAsia="Times New Roman" w:cs="Times New Roman"/>
          <w:color w:val="1C1C1C"/>
          <w:sz w:val="22"/>
          <w:u w:val="single"/>
          <w:lang w:val="fr-FR" w:eastAsia="lv-LV"/>
        </w:rPr>
        <w:t>www.tukums.lv</w:t>
      </w:r>
      <w:r>
        <w:rPr>
          <w:rFonts w:eastAsia="Times New Roman" w:cs="Times New Roman"/>
          <w:color w:val="1C1C1C"/>
          <w:sz w:val="22"/>
          <w:u w:val="single"/>
          <w:lang w:val="fr-FR" w:eastAsia="lv-LV"/>
        </w:rPr>
        <w:fldChar w:fldCharType="end"/>
      </w:r>
      <w:r w:rsidR="00003C00" w:rsidRPr="000550C0">
        <w:rPr>
          <w:rFonts w:eastAsia="Times New Roman" w:cs="Times New Roman"/>
          <w:color w:val="1C1C1C"/>
          <w:sz w:val="22"/>
          <w:u w:val="single"/>
          <w:lang w:eastAsia="lv-LV"/>
        </w:rPr>
        <w:t xml:space="preserve"> </w:t>
      </w:r>
      <w:r w:rsidR="00003C00" w:rsidRPr="000550C0">
        <w:rPr>
          <w:rFonts w:eastAsia="Times New Roman" w:cs="Times New Roman"/>
          <w:color w:val="1C1C1C"/>
          <w:sz w:val="22"/>
          <w:lang w:eastAsia="lv-LV"/>
        </w:rPr>
        <w:t xml:space="preserve">     </w:t>
      </w:r>
      <w:r w:rsidR="00003C00" w:rsidRPr="000550C0">
        <w:rPr>
          <w:rFonts w:eastAsia="Times New Roman" w:cs="Times New Roman"/>
          <w:color w:val="1C1C1C"/>
          <w:sz w:val="22"/>
          <w:lang w:val="fr-FR" w:eastAsia="lv-LV"/>
        </w:rPr>
        <w:t>e-</w:t>
      </w:r>
      <w:proofErr w:type="spellStart"/>
      <w:r w:rsidR="00003C00" w:rsidRPr="000550C0">
        <w:rPr>
          <w:rFonts w:eastAsia="Times New Roman" w:cs="Times New Roman"/>
          <w:color w:val="1C1C1C"/>
          <w:sz w:val="22"/>
          <w:lang w:val="fr-FR" w:eastAsia="lv-LV"/>
        </w:rPr>
        <w:t>pasts</w:t>
      </w:r>
      <w:proofErr w:type="spellEnd"/>
      <w:r w:rsidR="00003C00" w:rsidRPr="000550C0">
        <w:rPr>
          <w:rFonts w:eastAsia="Times New Roman" w:cs="Times New Roman"/>
          <w:color w:val="1C1C1C"/>
          <w:sz w:val="22"/>
          <w:lang w:val="fr-FR" w:eastAsia="lv-LV"/>
        </w:rPr>
        <w:t xml:space="preserve">: </w:t>
      </w:r>
      <w:hyperlink r:id="rId35" w:history="1">
        <w:r w:rsidR="00003C00" w:rsidRPr="000550C0">
          <w:rPr>
            <w:rFonts w:eastAsia="Times New Roman" w:cs="Times New Roman"/>
            <w:color w:val="0000FF"/>
            <w:sz w:val="22"/>
            <w:u w:val="single"/>
            <w:lang w:val="fr-FR" w:eastAsia="lv-LV"/>
          </w:rPr>
          <w:t>dome@tukums.lv</w:t>
        </w:r>
      </w:hyperlink>
    </w:p>
    <w:p w:rsidR="00003C00" w:rsidRPr="000550C0" w:rsidRDefault="00003C00" w:rsidP="00BF1267">
      <w:pPr>
        <w:suppressAutoHyphens/>
        <w:autoSpaceDN w:val="0"/>
        <w:ind w:right="0"/>
        <w:jc w:val="left"/>
        <w:textAlignment w:val="baseline"/>
        <w:rPr>
          <w:rFonts w:eastAsia="Calibri" w:cs="Times New Roman"/>
        </w:rPr>
      </w:pPr>
      <w:r w:rsidRPr="000550C0">
        <w:rPr>
          <w:rFonts w:eastAsia="Calibri" w:cs="Times New Roman"/>
          <w:noProof/>
          <w:lang w:eastAsia="lv-LV"/>
        </w:rPr>
        <mc:AlternateContent>
          <mc:Choice Requires="wps">
            <w:drawing>
              <wp:anchor distT="4294967295" distB="4294967295" distL="114299" distR="114299" simplePos="0" relativeHeight="251659264" behindDoc="0" locked="0" layoutInCell="1" allowOverlap="1" wp14:anchorId="15E52DC0" wp14:editId="1418E496">
                <wp:simplePos x="0" y="0"/>
                <wp:positionH relativeFrom="column">
                  <wp:posOffset>1600199</wp:posOffset>
                </wp:positionH>
                <wp:positionV relativeFrom="paragraph">
                  <wp:posOffset>3657599</wp:posOffset>
                </wp:positionV>
                <wp:extent cx="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C5C844D" id="_x0000_t32" coordsize="21600,21600" o:spt="32" o:oned="t" path="m,l21600,21600e" filled="f">
                <v:path arrowok="t" fillok="f" o:connecttype="none"/>
                <o:lock v:ext="edit" shapetype="t"/>
              </v:shapetype>
              <v:shape id="Straight Arrow Connector 15" o:spid="_x0000_s1026" type="#_x0000_t32" style="position:absolute;margin-left:126pt;margin-top:4in;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" strokeweight=".26467mm">
                <o:lock v:ext="edit" shapetype="f"/>
              </v:shape>
            </w:pict>
          </mc:Fallback>
        </mc:AlternateContent>
      </w:r>
      <w:r w:rsidRPr="000550C0">
        <w:rPr>
          <w:rFonts w:eastAsia="Calibri" w:cs="Times New Roman"/>
          <w:noProof/>
          <w:lang w:eastAsia="lv-LV"/>
        </w:rPr>
        <mc:AlternateContent>
          <mc:Choice Requires="wps">
            <w:drawing>
              <wp:anchor distT="4294967295" distB="4294967295" distL="114299" distR="114299" simplePos="0" relativeHeight="251660288" behindDoc="0" locked="0" layoutInCell="1" allowOverlap="1" wp14:anchorId="1A060D0F" wp14:editId="752FC59F">
                <wp:simplePos x="0" y="0"/>
                <wp:positionH relativeFrom="column">
                  <wp:posOffset>1600199</wp:posOffset>
                </wp:positionH>
                <wp:positionV relativeFrom="paragraph">
                  <wp:posOffset>3657599</wp:posOffset>
                </wp:positionV>
                <wp:extent cx="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3F4AB46" id="Straight Arrow Connector 14" o:spid="_x0000_s1026" type="#_x0000_t32" style="position:absolute;margin-left:126pt;margin-top:4in;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" strokeweight=".26467mm">
                <o:lock v:ext="edit" shapetype="f"/>
              </v:shape>
            </w:pict>
          </mc:Fallback>
        </mc:AlternateContent>
      </w:r>
      <w:r w:rsidRPr="000550C0">
        <w:rPr>
          <w:rFonts w:eastAsia="Calibri" w:cs="Times New Roman"/>
          <w:noProof/>
          <w:lang w:eastAsia="lv-LV"/>
        </w:rPr>
        <mc:AlternateContent>
          <mc:Choice Requires="wps">
            <w:drawing>
              <wp:anchor distT="4294967295" distB="4294967295" distL="114299" distR="114299" simplePos="0" relativeHeight="251661312" behindDoc="0" locked="0" layoutInCell="1" allowOverlap="1" wp14:anchorId="44BD6869" wp14:editId="315B6388">
                <wp:simplePos x="0" y="0"/>
                <wp:positionH relativeFrom="column">
                  <wp:posOffset>1600199</wp:posOffset>
                </wp:positionH>
                <wp:positionV relativeFrom="paragraph">
                  <wp:posOffset>3657599</wp:posOffset>
                </wp:positionV>
                <wp:extent cx="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92BE10" id="Straight Arrow Connector 13" o:spid="_x0000_s1026" type="#_x0000_t32" style="position:absolute;margin-left:126pt;margin-top:4in;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" strokeweight=".26467mm">
                <o:lock v:ext="edit" shapetype="f"/>
              </v:shape>
            </w:pict>
          </mc:Fallback>
        </mc:AlternateContent>
      </w:r>
      <w:r w:rsidRPr="000550C0">
        <w:rPr>
          <w:rFonts w:eastAsia="Calibri" w:cs="Times New Roman"/>
          <w:noProof/>
          <w:lang w:eastAsia="lv-LV"/>
        </w:rPr>
        <mc:AlternateContent>
          <mc:Choice Requires="wps">
            <w:drawing>
              <wp:anchor distT="4294967295" distB="4294967295" distL="114300" distR="114300" simplePos="0" relativeHeight="251662336" behindDoc="0" locked="0" layoutInCell="1" allowOverlap="1" wp14:anchorId="1A0614A7" wp14:editId="7652FFA4">
                <wp:simplePos x="0" y="0"/>
                <wp:positionH relativeFrom="column">
                  <wp:posOffset>-180975</wp:posOffset>
                </wp:positionH>
                <wp:positionV relativeFrom="paragraph">
                  <wp:posOffset>134619</wp:posOffset>
                </wp:positionV>
                <wp:extent cx="6126480" cy="0"/>
                <wp:effectExtent l="0" t="19050" r="2667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straightConnector1">
                          <a:avLst/>
                        </a:prstGeom>
                        <a:noFill/>
                        <a:ln w="41276"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0FAEF5" id="Straight Arrow Connector 12" o:spid="_x0000_s1026" type="#_x0000_t32" style="position:absolute;margin-left:-14.25pt;margin-top:10.6pt;width:482.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" strokeweight="1.1466mm">
                <o:lock v:ext="edit" shapetype="f"/>
              </v:shape>
            </w:pict>
          </mc:Fallback>
        </mc:AlternateContent>
      </w:r>
    </w:p>
    <w:p w:rsidR="00003C00" w:rsidRPr="000550C0" w:rsidRDefault="00003C00" w:rsidP="00BF1267">
      <w:pPr>
        <w:suppressAutoHyphens/>
        <w:autoSpaceDN w:val="0"/>
        <w:ind w:right="0"/>
        <w:jc w:val="right"/>
        <w:textAlignment w:val="baseline"/>
        <w:rPr>
          <w:rFonts w:eastAsia="Calibri" w:cs="Times New Roman"/>
          <w:sz w:val="20"/>
          <w:szCs w:val="20"/>
          <w:lang w:eastAsia="da-DK"/>
        </w:rPr>
      </w:pPr>
    </w:p>
    <w:p w:rsidR="00003C00" w:rsidRPr="000550C0" w:rsidRDefault="00003C00" w:rsidP="00BF1267">
      <w:pPr>
        <w:shd w:val="clear" w:color="auto" w:fill="FFFFFF"/>
        <w:suppressAutoHyphens/>
        <w:autoSpaceDN w:val="0"/>
        <w:ind w:left="5760" w:right="0"/>
        <w:textAlignment w:val="baseline"/>
        <w:rPr>
          <w:rFonts w:eastAsia="Times New Roman" w:cs="Times New Roman"/>
          <w:color w:val="000000"/>
          <w:sz w:val="20"/>
          <w:szCs w:val="20"/>
          <w:lang w:eastAsia="lv-LV"/>
        </w:rPr>
      </w:pPr>
      <w:r w:rsidRPr="000550C0">
        <w:rPr>
          <w:rFonts w:eastAsia="Times New Roman" w:cs="Times New Roman"/>
          <w:color w:val="000000"/>
          <w:sz w:val="20"/>
          <w:szCs w:val="20"/>
          <w:lang w:eastAsia="lv-LV"/>
        </w:rPr>
        <w:t xml:space="preserve">APSTIPRINĀTS </w:t>
      </w:r>
    </w:p>
    <w:p w:rsidR="00003C00" w:rsidRPr="000550C0" w:rsidRDefault="00432F7C" w:rsidP="00BF1267">
      <w:pPr>
        <w:shd w:val="clear" w:color="auto" w:fill="FFFFFF"/>
        <w:suppressAutoHyphens/>
        <w:autoSpaceDN w:val="0"/>
        <w:ind w:left="5040" w:right="0" w:firstLine="720"/>
        <w:textAlignment w:val="baseline"/>
        <w:rPr>
          <w:rFonts w:eastAsia="Calibri" w:cs="Times New Roman"/>
        </w:rPr>
      </w:pPr>
      <w:r>
        <w:rPr>
          <w:rFonts w:eastAsia="Times New Roman" w:cs="Times New Roman"/>
          <w:color w:val="000000"/>
          <w:sz w:val="20"/>
          <w:szCs w:val="20"/>
          <w:lang w:eastAsia="lv-LV"/>
        </w:rPr>
        <w:t>a</w:t>
      </w:r>
      <w:r w:rsidR="00003C00" w:rsidRPr="000550C0">
        <w:rPr>
          <w:rFonts w:eastAsia="Times New Roman" w:cs="Times New Roman"/>
          <w:color w:val="000000"/>
          <w:sz w:val="20"/>
          <w:szCs w:val="20"/>
          <w:lang w:eastAsia="lv-LV"/>
        </w:rPr>
        <w:t>r Tukuma novada Domes 24.09.2009.</w:t>
      </w:r>
    </w:p>
    <w:p w:rsidR="00003C00" w:rsidRPr="000550C0" w:rsidRDefault="00003C00" w:rsidP="00BF1267">
      <w:pPr>
        <w:shd w:val="clear" w:color="auto" w:fill="FFFFFF"/>
        <w:suppressAutoHyphens/>
        <w:autoSpaceDN w:val="0"/>
        <w:ind w:left="5040" w:right="0" w:firstLine="720"/>
        <w:textAlignment w:val="baseline"/>
        <w:rPr>
          <w:rFonts w:eastAsia="Calibri" w:cs="Times New Roman"/>
        </w:rPr>
      </w:pPr>
      <w:r>
        <w:rPr>
          <w:rFonts w:eastAsia="Times New Roman" w:cs="Times New Roman"/>
          <w:color w:val="000000"/>
          <w:sz w:val="20"/>
          <w:szCs w:val="20"/>
          <w:lang w:eastAsia="lv-LV"/>
        </w:rPr>
        <w:t>l</w:t>
      </w:r>
      <w:r w:rsidRPr="000550C0">
        <w:rPr>
          <w:rFonts w:eastAsia="Times New Roman" w:cs="Times New Roman"/>
          <w:color w:val="000000"/>
          <w:sz w:val="20"/>
          <w:szCs w:val="20"/>
          <w:lang w:eastAsia="lv-LV"/>
        </w:rPr>
        <w:t>ēmumu (prot. Nr.8, 7.§.)</w:t>
      </w:r>
    </w:p>
    <w:p w:rsidR="00003C00" w:rsidRPr="000550C0" w:rsidRDefault="00432F7C" w:rsidP="00BF1267">
      <w:pPr>
        <w:shd w:val="clear" w:color="auto" w:fill="FFFFFF"/>
        <w:suppressAutoHyphens/>
        <w:autoSpaceDN w:val="0"/>
        <w:ind w:right="0" w:hanging="78"/>
        <w:textAlignment w:val="baseline"/>
        <w:rPr>
          <w:rFonts w:eastAsia="Times New Roman" w:cs="Times New Roman"/>
          <w:color w:val="000000"/>
          <w:sz w:val="20"/>
          <w:szCs w:val="20"/>
          <w:lang w:eastAsia="lv-LV"/>
        </w:rPr>
      </w:pPr>
      <w:r>
        <w:rPr>
          <w:rFonts w:eastAsia="Times New Roman" w:cs="Times New Roman"/>
          <w:color w:val="000000"/>
          <w:sz w:val="20"/>
          <w:szCs w:val="20"/>
          <w:lang w:eastAsia="lv-LV"/>
        </w:rPr>
        <w:tab/>
      </w:r>
    </w:p>
    <w:p w:rsidR="00003C00" w:rsidRPr="000550C0" w:rsidRDefault="00003C00" w:rsidP="00BF1267">
      <w:pPr>
        <w:shd w:val="clear" w:color="auto" w:fill="FFFFFF"/>
        <w:suppressAutoHyphens/>
        <w:autoSpaceDN w:val="0"/>
        <w:ind w:left="5040" w:right="0" w:firstLine="720"/>
        <w:textAlignment w:val="baseline"/>
        <w:rPr>
          <w:rFonts w:eastAsia="Calibri" w:cs="Times New Roman"/>
        </w:rPr>
      </w:pPr>
      <w:r w:rsidRPr="000550C0">
        <w:rPr>
          <w:rFonts w:eastAsia="Times New Roman" w:cs="Times New Roman"/>
          <w:color w:val="000000"/>
          <w:sz w:val="20"/>
          <w:szCs w:val="20"/>
          <w:lang w:eastAsia="lv-LV"/>
        </w:rPr>
        <w:t>Ar grozījumiem, kas izdarīti ar</w:t>
      </w:r>
    </w:p>
    <w:p w:rsidR="00003C00" w:rsidRPr="000550C0" w:rsidRDefault="00003C00" w:rsidP="00BF1267">
      <w:pPr>
        <w:shd w:val="clear" w:color="auto" w:fill="FFFFFF"/>
        <w:suppressAutoHyphens/>
        <w:autoSpaceDN w:val="0"/>
        <w:ind w:left="5040" w:right="0" w:firstLine="720"/>
        <w:textAlignment w:val="baseline"/>
        <w:rPr>
          <w:rFonts w:eastAsia="Calibri" w:cs="Times New Roman"/>
        </w:rPr>
      </w:pPr>
      <w:r w:rsidRPr="000550C0">
        <w:rPr>
          <w:rFonts w:eastAsia="Times New Roman" w:cs="Times New Roman"/>
          <w:color w:val="000000"/>
          <w:sz w:val="20"/>
          <w:szCs w:val="20"/>
          <w:lang w:eastAsia="lv-LV"/>
        </w:rPr>
        <w:t>Tukuma novada Domes</w:t>
      </w:r>
      <w:r w:rsidR="00432F7C">
        <w:rPr>
          <w:rFonts w:eastAsia="Times New Roman" w:cs="Times New Roman"/>
          <w:color w:val="000000"/>
          <w:sz w:val="20"/>
          <w:szCs w:val="20"/>
          <w:lang w:eastAsia="lv-LV"/>
        </w:rPr>
        <w:t>:</w:t>
      </w:r>
    </w:p>
    <w:p w:rsidR="00003C00" w:rsidRPr="000550C0" w:rsidRDefault="00003C00" w:rsidP="00BF1267">
      <w:pPr>
        <w:shd w:val="clear" w:color="auto" w:fill="FFFFFF"/>
        <w:suppressAutoHyphens/>
        <w:autoSpaceDN w:val="0"/>
        <w:ind w:left="5760" w:right="0"/>
        <w:textAlignment w:val="baseline"/>
        <w:rPr>
          <w:rFonts w:eastAsia="Calibri" w:cs="Times New Roman"/>
        </w:rPr>
      </w:pPr>
      <w:r w:rsidRPr="000550C0">
        <w:rPr>
          <w:rFonts w:eastAsia="Times New Roman" w:cs="Times New Roman"/>
          <w:color w:val="000000"/>
          <w:sz w:val="20"/>
          <w:szCs w:val="20"/>
          <w:lang w:eastAsia="lv-LV"/>
        </w:rPr>
        <w:t>- 25.03.2010. lēmumu (prot.Nr.3,42.§.),</w:t>
      </w:r>
    </w:p>
    <w:p w:rsidR="00003C00" w:rsidRPr="000550C0" w:rsidRDefault="00003C00" w:rsidP="00BF1267">
      <w:pPr>
        <w:shd w:val="clear" w:color="auto" w:fill="FFFFFF"/>
        <w:suppressAutoHyphens/>
        <w:autoSpaceDN w:val="0"/>
        <w:ind w:left="5040" w:right="0" w:firstLine="720"/>
        <w:textAlignment w:val="baseline"/>
        <w:rPr>
          <w:rFonts w:eastAsia="Calibri" w:cs="Times New Roman"/>
        </w:rPr>
      </w:pPr>
      <w:r w:rsidRPr="000550C0">
        <w:rPr>
          <w:rFonts w:eastAsia="Times New Roman" w:cs="Times New Roman"/>
          <w:color w:val="000000"/>
          <w:sz w:val="20"/>
          <w:szCs w:val="20"/>
          <w:lang w:eastAsia="lv-LV"/>
        </w:rPr>
        <w:t>-</w:t>
      </w:r>
      <w:r w:rsidR="00432F7C">
        <w:rPr>
          <w:rFonts w:eastAsia="Times New Roman" w:cs="Times New Roman"/>
          <w:color w:val="000000"/>
          <w:sz w:val="20"/>
          <w:szCs w:val="20"/>
          <w:lang w:eastAsia="lv-LV"/>
        </w:rPr>
        <w:t xml:space="preserve"> </w:t>
      </w:r>
      <w:r w:rsidRPr="000550C0">
        <w:rPr>
          <w:rFonts w:eastAsia="Times New Roman" w:cs="Times New Roman"/>
          <w:color w:val="000000"/>
          <w:sz w:val="20"/>
          <w:szCs w:val="20"/>
          <w:lang w:eastAsia="lv-LV"/>
        </w:rPr>
        <w:t>23.09.2010. lēmumu (prot.Nr.10,6.§),</w:t>
      </w:r>
    </w:p>
    <w:p w:rsidR="00003C00" w:rsidRPr="000550C0" w:rsidRDefault="00003C00" w:rsidP="00BF1267">
      <w:pPr>
        <w:shd w:val="clear" w:color="auto" w:fill="FFFFFF"/>
        <w:suppressAutoHyphens/>
        <w:autoSpaceDN w:val="0"/>
        <w:ind w:left="5040" w:right="0" w:firstLine="720"/>
        <w:textAlignment w:val="baseline"/>
        <w:rPr>
          <w:rFonts w:eastAsia="Times New Roman" w:cs="Times New Roman"/>
          <w:color w:val="000000"/>
          <w:sz w:val="20"/>
          <w:szCs w:val="20"/>
          <w:lang w:eastAsia="lv-LV"/>
        </w:rPr>
      </w:pPr>
      <w:r w:rsidRPr="000550C0">
        <w:rPr>
          <w:rFonts w:eastAsia="Times New Roman" w:cs="Times New Roman"/>
          <w:color w:val="000000"/>
          <w:sz w:val="20"/>
          <w:szCs w:val="20"/>
          <w:lang w:eastAsia="lv-LV"/>
        </w:rPr>
        <w:t>-</w:t>
      </w:r>
      <w:r w:rsidR="00432F7C">
        <w:rPr>
          <w:rFonts w:eastAsia="Times New Roman" w:cs="Times New Roman"/>
          <w:color w:val="000000"/>
          <w:sz w:val="20"/>
          <w:szCs w:val="20"/>
          <w:lang w:eastAsia="lv-LV"/>
        </w:rPr>
        <w:t xml:space="preserve"> </w:t>
      </w:r>
      <w:r w:rsidRPr="000550C0">
        <w:rPr>
          <w:rFonts w:eastAsia="Times New Roman" w:cs="Times New Roman"/>
          <w:color w:val="000000"/>
          <w:sz w:val="20"/>
          <w:szCs w:val="20"/>
          <w:lang w:eastAsia="lv-LV"/>
        </w:rPr>
        <w:t>28.04.2011. lēmumu (prot.Nr.5, 7.§.),</w:t>
      </w:r>
    </w:p>
    <w:p w:rsidR="00003C00" w:rsidRPr="000550C0" w:rsidRDefault="00003C00" w:rsidP="00BF1267">
      <w:pPr>
        <w:shd w:val="clear" w:color="auto" w:fill="FFFFFF"/>
        <w:suppressAutoHyphens/>
        <w:autoSpaceDN w:val="0"/>
        <w:ind w:left="5040" w:right="0" w:firstLine="720"/>
        <w:textAlignment w:val="baseline"/>
        <w:rPr>
          <w:rFonts w:eastAsia="Times New Roman" w:cs="Times New Roman"/>
          <w:color w:val="000000"/>
          <w:sz w:val="20"/>
          <w:szCs w:val="20"/>
          <w:lang w:eastAsia="lv-LV"/>
        </w:rPr>
      </w:pPr>
      <w:r w:rsidRPr="000550C0">
        <w:rPr>
          <w:rFonts w:eastAsia="Times New Roman" w:cs="Times New Roman"/>
          <w:color w:val="000000"/>
          <w:sz w:val="20"/>
          <w:szCs w:val="20"/>
          <w:lang w:eastAsia="lv-LV"/>
        </w:rPr>
        <w:t>-</w:t>
      </w:r>
      <w:r w:rsidR="00432F7C">
        <w:rPr>
          <w:rFonts w:eastAsia="Times New Roman" w:cs="Times New Roman"/>
          <w:color w:val="000000"/>
          <w:sz w:val="20"/>
          <w:szCs w:val="20"/>
          <w:lang w:eastAsia="lv-LV"/>
        </w:rPr>
        <w:t xml:space="preserve"> </w:t>
      </w:r>
      <w:r w:rsidRPr="000550C0">
        <w:rPr>
          <w:rFonts w:eastAsia="Times New Roman" w:cs="Times New Roman"/>
          <w:color w:val="000000"/>
          <w:sz w:val="20"/>
          <w:szCs w:val="20"/>
          <w:lang w:eastAsia="lv-LV"/>
        </w:rPr>
        <w:t>28.02.2013. lēmumu (prot.Nr.3, 11.§.),</w:t>
      </w:r>
    </w:p>
    <w:p w:rsidR="00003C00" w:rsidRPr="000550C0" w:rsidRDefault="00003C00" w:rsidP="00BF1267">
      <w:pPr>
        <w:shd w:val="clear" w:color="auto" w:fill="FFFFFF"/>
        <w:suppressAutoHyphens/>
        <w:autoSpaceDN w:val="0"/>
        <w:ind w:left="5040" w:right="0" w:firstLine="720"/>
        <w:textAlignment w:val="baseline"/>
        <w:rPr>
          <w:rFonts w:eastAsia="Times New Roman" w:cs="Times New Roman"/>
          <w:sz w:val="20"/>
          <w:szCs w:val="20"/>
          <w:lang w:eastAsia="lv-LV"/>
        </w:rPr>
      </w:pPr>
      <w:r w:rsidRPr="000550C0">
        <w:rPr>
          <w:rFonts w:eastAsia="Times New Roman" w:cs="Times New Roman"/>
          <w:sz w:val="20"/>
          <w:szCs w:val="20"/>
          <w:lang w:eastAsia="lv-LV"/>
        </w:rPr>
        <w:t>-</w:t>
      </w:r>
      <w:r w:rsidR="00432F7C">
        <w:rPr>
          <w:rFonts w:eastAsia="Times New Roman" w:cs="Times New Roman"/>
          <w:sz w:val="20"/>
          <w:szCs w:val="20"/>
          <w:lang w:eastAsia="lv-LV"/>
        </w:rPr>
        <w:t xml:space="preserve"> </w:t>
      </w:r>
      <w:r w:rsidRPr="000550C0">
        <w:rPr>
          <w:rFonts w:eastAsia="Times New Roman" w:cs="Times New Roman"/>
          <w:sz w:val="20"/>
          <w:szCs w:val="20"/>
          <w:lang w:eastAsia="lv-LV"/>
        </w:rPr>
        <w:t>26.03.2015. lēmumu (prot.Nr.3, 10.§.),</w:t>
      </w:r>
    </w:p>
    <w:p w:rsidR="00003C00" w:rsidRPr="000550C0" w:rsidRDefault="00003C00" w:rsidP="00BF1267">
      <w:pPr>
        <w:shd w:val="clear" w:color="auto" w:fill="FFFFFF"/>
        <w:suppressAutoHyphens/>
        <w:autoSpaceDN w:val="0"/>
        <w:ind w:left="5040" w:right="0" w:firstLine="720"/>
        <w:textAlignment w:val="baseline"/>
        <w:rPr>
          <w:rFonts w:eastAsia="Times New Roman" w:cs="Times New Roman"/>
          <w:sz w:val="20"/>
          <w:szCs w:val="20"/>
          <w:lang w:eastAsia="lv-LV"/>
        </w:rPr>
      </w:pPr>
      <w:r w:rsidRPr="000550C0">
        <w:rPr>
          <w:rFonts w:eastAsia="Times New Roman" w:cs="Times New Roman"/>
          <w:sz w:val="20"/>
          <w:szCs w:val="20"/>
          <w:lang w:eastAsia="lv-LV"/>
        </w:rPr>
        <w:t>- 24.11.2016. lēmumu (prot.Nr.16, 16.§.)</w:t>
      </w:r>
      <w:r>
        <w:rPr>
          <w:rFonts w:eastAsia="Times New Roman" w:cs="Times New Roman"/>
          <w:sz w:val="20"/>
          <w:szCs w:val="20"/>
          <w:lang w:eastAsia="lv-LV"/>
        </w:rPr>
        <w:t>,</w:t>
      </w:r>
    </w:p>
    <w:p w:rsidR="00003C00" w:rsidRPr="000550C0" w:rsidRDefault="00003C00" w:rsidP="00BF1267">
      <w:pPr>
        <w:shd w:val="clear" w:color="auto" w:fill="FFFFFF"/>
        <w:suppressAutoHyphens/>
        <w:autoSpaceDN w:val="0"/>
        <w:ind w:left="5040" w:right="0" w:firstLine="720"/>
        <w:textAlignment w:val="baseline"/>
        <w:rPr>
          <w:rFonts w:eastAsia="Times New Roman" w:cs="Times New Roman"/>
          <w:sz w:val="20"/>
          <w:szCs w:val="20"/>
          <w:lang w:eastAsia="lv-LV"/>
        </w:rPr>
      </w:pPr>
      <w:r w:rsidRPr="000550C0">
        <w:rPr>
          <w:rFonts w:eastAsia="Times New Roman" w:cs="Times New Roman"/>
          <w:sz w:val="20"/>
          <w:szCs w:val="20"/>
          <w:lang w:eastAsia="lv-LV"/>
        </w:rPr>
        <w:t>- 23.03.2017. lēmumu (prot.Nr.5,23.§.)</w:t>
      </w:r>
      <w:r>
        <w:rPr>
          <w:rFonts w:eastAsia="Times New Roman" w:cs="Times New Roman"/>
          <w:sz w:val="20"/>
          <w:szCs w:val="20"/>
          <w:lang w:eastAsia="lv-LV"/>
        </w:rPr>
        <w:t>,</w:t>
      </w:r>
    </w:p>
    <w:p w:rsidR="00003C00" w:rsidRPr="005C0C2D" w:rsidRDefault="00E62189" w:rsidP="00BF1267">
      <w:pPr>
        <w:shd w:val="clear" w:color="auto" w:fill="FFFFFF"/>
        <w:suppressAutoHyphens/>
        <w:autoSpaceDN w:val="0"/>
        <w:ind w:left="5040" w:right="0" w:firstLine="720"/>
        <w:textAlignment w:val="baseline"/>
        <w:rPr>
          <w:rFonts w:eastAsia="Calibri" w:cs="Times New Roman"/>
        </w:rPr>
      </w:pPr>
      <w:r w:rsidRPr="005C0C2D">
        <w:rPr>
          <w:rFonts w:eastAsia="Times New Roman" w:cs="Times New Roman"/>
          <w:sz w:val="20"/>
          <w:szCs w:val="20"/>
          <w:lang w:eastAsia="lv-LV"/>
        </w:rPr>
        <w:t>- 25.</w:t>
      </w:r>
      <w:r w:rsidR="00003C00" w:rsidRPr="005C0C2D">
        <w:rPr>
          <w:rFonts w:eastAsia="Times New Roman" w:cs="Times New Roman"/>
          <w:sz w:val="20"/>
          <w:szCs w:val="20"/>
          <w:lang w:eastAsia="lv-LV"/>
        </w:rPr>
        <w:t>10.2018. lēmumu (prot.Nr.</w:t>
      </w:r>
      <w:r w:rsidRPr="005C0C2D">
        <w:rPr>
          <w:rFonts w:eastAsia="Times New Roman" w:cs="Times New Roman"/>
          <w:sz w:val="20"/>
          <w:szCs w:val="20"/>
          <w:lang w:eastAsia="lv-LV"/>
        </w:rPr>
        <w:t>23</w:t>
      </w:r>
      <w:r w:rsidR="00003C00" w:rsidRPr="005C0C2D">
        <w:rPr>
          <w:rFonts w:eastAsia="Times New Roman" w:cs="Times New Roman"/>
          <w:sz w:val="20"/>
          <w:szCs w:val="20"/>
          <w:lang w:eastAsia="lv-LV"/>
        </w:rPr>
        <w:t>,</w:t>
      </w:r>
      <w:r w:rsidRPr="005C0C2D">
        <w:rPr>
          <w:rFonts w:eastAsia="Times New Roman" w:cs="Times New Roman"/>
          <w:sz w:val="20"/>
          <w:szCs w:val="20"/>
          <w:lang w:eastAsia="lv-LV"/>
        </w:rPr>
        <w:t xml:space="preserve"> 6</w:t>
      </w:r>
      <w:r w:rsidR="00003C00" w:rsidRPr="005C0C2D">
        <w:rPr>
          <w:rFonts w:eastAsia="Times New Roman" w:cs="Times New Roman"/>
          <w:sz w:val="20"/>
          <w:szCs w:val="20"/>
          <w:lang w:eastAsia="lv-LV"/>
        </w:rPr>
        <w:t>.§.)</w:t>
      </w:r>
    </w:p>
    <w:p w:rsidR="00003C00" w:rsidRPr="000550C0" w:rsidRDefault="00003C00" w:rsidP="00BF1267">
      <w:pPr>
        <w:shd w:val="clear" w:color="auto" w:fill="FFFFFF"/>
        <w:suppressAutoHyphens/>
        <w:autoSpaceDN w:val="0"/>
        <w:ind w:left="5040" w:right="0" w:hanging="78"/>
        <w:textAlignment w:val="baseline"/>
        <w:rPr>
          <w:rFonts w:eastAsia="Times New Roman" w:cs="Times New Roman"/>
          <w:sz w:val="20"/>
          <w:szCs w:val="20"/>
          <w:lang w:eastAsia="lv-LV"/>
        </w:rPr>
      </w:pPr>
    </w:p>
    <w:p w:rsidR="00003C00" w:rsidRPr="000550C0" w:rsidRDefault="00003C00" w:rsidP="00BF1267">
      <w:pPr>
        <w:shd w:val="clear" w:color="auto" w:fill="FFFFFF"/>
        <w:suppressAutoHyphens/>
        <w:autoSpaceDN w:val="0"/>
        <w:ind w:right="0"/>
        <w:jc w:val="center"/>
        <w:textAlignment w:val="baseline"/>
        <w:rPr>
          <w:rFonts w:eastAsia="Times New Roman" w:cs="Times New Roman"/>
          <w:color w:val="000000"/>
          <w:szCs w:val="24"/>
          <w:lang w:eastAsia="lv-LV"/>
        </w:rPr>
      </w:pPr>
    </w:p>
    <w:p w:rsidR="00003C00" w:rsidRPr="000550C0" w:rsidRDefault="00003C00" w:rsidP="00BF1267">
      <w:pPr>
        <w:shd w:val="clear" w:color="auto" w:fill="FFFFFF"/>
        <w:suppressAutoHyphens/>
        <w:autoSpaceDN w:val="0"/>
        <w:ind w:right="0"/>
        <w:jc w:val="center"/>
        <w:textAlignment w:val="baseline"/>
        <w:rPr>
          <w:rFonts w:eastAsia="Calibri" w:cs="Times New Roman"/>
        </w:rPr>
      </w:pPr>
      <w:r w:rsidRPr="000550C0">
        <w:rPr>
          <w:rFonts w:eastAsia="Times New Roman" w:cs="Times New Roman"/>
          <w:color w:val="000000"/>
          <w:szCs w:val="24"/>
          <w:lang w:eastAsia="lv-LV"/>
        </w:rPr>
        <w:t>TUKUMA NOVADA PAŠVALDĪBAS AĢENTŪRAS</w:t>
      </w:r>
    </w:p>
    <w:p w:rsidR="00003C00" w:rsidRPr="000550C0" w:rsidRDefault="00003C00" w:rsidP="00BF1267">
      <w:pPr>
        <w:shd w:val="clear" w:color="auto" w:fill="FFFFFF"/>
        <w:suppressAutoHyphens/>
        <w:autoSpaceDN w:val="0"/>
        <w:ind w:right="0"/>
        <w:jc w:val="center"/>
        <w:textAlignment w:val="baseline"/>
        <w:rPr>
          <w:rFonts w:eastAsia="Times New Roman" w:cs="Times New Roman"/>
          <w:b/>
          <w:color w:val="000000"/>
          <w:szCs w:val="24"/>
          <w:lang w:eastAsia="lv-LV"/>
        </w:rPr>
      </w:pPr>
      <w:r w:rsidRPr="000550C0">
        <w:rPr>
          <w:rFonts w:eastAsia="Times New Roman" w:cs="Times New Roman"/>
          <w:b/>
          <w:color w:val="000000"/>
          <w:szCs w:val="24"/>
          <w:lang w:eastAsia="lv-LV"/>
        </w:rPr>
        <w:t>„TUKUMA NOVADA SOCIĀLAIS DIENESTS”</w:t>
      </w:r>
    </w:p>
    <w:p w:rsidR="00003C00" w:rsidRPr="000550C0" w:rsidRDefault="00003C00" w:rsidP="00BF1267">
      <w:pPr>
        <w:shd w:val="clear" w:color="auto" w:fill="FFFFFF"/>
        <w:suppressAutoHyphens/>
        <w:autoSpaceDN w:val="0"/>
        <w:ind w:right="0"/>
        <w:jc w:val="center"/>
        <w:textAlignment w:val="baseline"/>
        <w:rPr>
          <w:rFonts w:eastAsia="Times New Roman" w:cs="Times New Roman"/>
          <w:b/>
          <w:color w:val="000000"/>
          <w:szCs w:val="24"/>
          <w:lang w:eastAsia="lv-LV"/>
        </w:rPr>
      </w:pPr>
      <w:r w:rsidRPr="000550C0">
        <w:rPr>
          <w:rFonts w:eastAsia="Times New Roman" w:cs="Times New Roman"/>
          <w:b/>
          <w:color w:val="000000"/>
          <w:szCs w:val="24"/>
          <w:lang w:eastAsia="lv-LV"/>
        </w:rPr>
        <w:t>NOLIKUMS</w:t>
      </w:r>
    </w:p>
    <w:p w:rsidR="00003C00" w:rsidRPr="000550C0" w:rsidRDefault="00003C00" w:rsidP="00BF1267">
      <w:pPr>
        <w:shd w:val="clear" w:color="auto" w:fill="FFFFFF"/>
        <w:suppressAutoHyphens/>
        <w:autoSpaceDN w:val="0"/>
        <w:ind w:right="0"/>
        <w:jc w:val="center"/>
        <w:textAlignment w:val="baseline"/>
        <w:rPr>
          <w:rFonts w:eastAsia="Times New Roman" w:cs="Times New Roman"/>
          <w:b/>
          <w:color w:val="777777"/>
          <w:szCs w:val="24"/>
          <w:lang w:eastAsia="lv-LV"/>
        </w:rPr>
      </w:pPr>
    </w:p>
    <w:p w:rsidR="00003C00" w:rsidRPr="000550C0" w:rsidRDefault="00003C00" w:rsidP="00BF1267">
      <w:pPr>
        <w:shd w:val="clear" w:color="auto" w:fill="FFFFFF"/>
        <w:suppressAutoHyphens/>
        <w:autoSpaceDN w:val="0"/>
        <w:ind w:right="96"/>
        <w:jc w:val="center"/>
        <w:textAlignment w:val="baseline"/>
        <w:rPr>
          <w:rFonts w:eastAsia="Times New Roman" w:cs="Times New Roman"/>
          <w:b/>
          <w:color w:val="000000"/>
          <w:szCs w:val="24"/>
          <w:lang w:eastAsia="lv-LV"/>
        </w:rPr>
      </w:pPr>
      <w:r w:rsidRPr="000550C0">
        <w:rPr>
          <w:rFonts w:eastAsia="Times New Roman" w:cs="Times New Roman"/>
          <w:b/>
          <w:color w:val="000000"/>
          <w:szCs w:val="24"/>
          <w:lang w:eastAsia="lv-LV"/>
        </w:rPr>
        <w:t>I. Vispārīgie noteikumi</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 Tukuma novada pašvaldības aģentūra „Tukuma novada sociālais dienests” (turpmāk – Aģentūra) ir Tukuma novada Domes (turpmāk – Dome) pārraudzībā esoša pašvaldības iestāde, kas izveidota saskaņā ar Publisko aģentūru likumu, lai sniegtu sociālo palīdzību, organizētu un sniegtu sociālos pakalpojumus Tukuma novada administratīvajā teritorijā saskaņā ar pārvaldes līgumu, kuru noslēdz Domes priekšsēdētājs un Aģentūras direktors.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 Aģentūras pilns nosaukums – Tukuma novada pašvaldības aģentūra „Tukuma novada sociālais dienests”. Aģentūras saīsinātais nosaukums – Tukuma novada p/a „Tukuma novada sociālais dienests”.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3. Aģentūrai ir savs zīmogs ar Tukuma novada ģerboņa attēlu un Aģentūras pilnu nosaukumu, kā arī savs norēķinu konts bankā, kura atvēršanu Aģentūra saskaņo ar Domi.</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4. Aģentūru dibina, reorganizē, likvidē un tās darbības pārraudzību veic Dome.</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5. Aģentūra savā darbībā ievēro Latvijas Republikas likumus, tai skaitā Publisko aģentūru likumu, Latvijas Republikas Ministru kabineta noteikumus, Tukuma novada Domes saistošos noteikumus un lēmumus, citus normatīvos aktus, kā arī šo nolikumu.</w:t>
      </w:r>
    </w:p>
    <w:p w:rsidR="00003C00" w:rsidRPr="000550C0" w:rsidRDefault="00003C00" w:rsidP="00BF1267">
      <w:pPr>
        <w:shd w:val="clear" w:color="auto" w:fill="FFFFFF"/>
        <w:suppressAutoHyphens/>
        <w:autoSpaceDN w:val="0"/>
        <w:ind w:right="98"/>
        <w:jc w:val="center"/>
        <w:textAlignment w:val="baseline"/>
        <w:rPr>
          <w:rFonts w:eastAsia="Times New Roman" w:cs="Times New Roman"/>
          <w:color w:val="000000"/>
          <w:szCs w:val="24"/>
          <w:lang w:eastAsia="lv-LV"/>
        </w:rPr>
      </w:pPr>
    </w:p>
    <w:p w:rsidR="00003C00" w:rsidRPr="000550C0" w:rsidRDefault="00003C00" w:rsidP="00BF1267">
      <w:pPr>
        <w:shd w:val="clear" w:color="auto" w:fill="FFFFFF"/>
        <w:suppressAutoHyphens/>
        <w:autoSpaceDN w:val="0"/>
        <w:ind w:right="98"/>
        <w:jc w:val="center"/>
        <w:textAlignment w:val="baseline"/>
        <w:rPr>
          <w:rFonts w:eastAsia="Calibri" w:cs="Times New Roman"/>
        </w:rPr>
      </w:pPr>
      <w:r w:rsidRPr="000550C0">
        <w:rPr>
          <w:rFonts w:eastAsia="Times New Roman" w:cs="Times New Roman"/>
          <w:b/>
          <w:color w:val="000000"/>
          <w:szCs w:val="24"/>
          <w:lang w:eastAsia="lv-LV"/>
        </w:rPr>
        <w:t>II. Aģentūras funkcijas un pienākumi</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6. Aģentūras funkcijas:</w:t>
      </w:r>
    </w:p>
    <w:p w:rsidR="00003C00" w:rsidRPr="000550C0" w:rsidRDefault="00003C00" w:rsidP="00BF1267">
      <w:pPr>
        <w:shd w:val="clear" w:color="auto" w:fill="FFFFFF"/>
        <w:suppressAutoHyphens/>
        <w:autoSpaceDN w:val="0"/>
        <w:ind w:right="96" w:firstLine="720"/>
        <w:textAlignment w:val="baseline"/>
        <w:rPr>
          <w:rFonts w:eastAsia="Times New Roman" w:cs="Times New Roman"/>
          <w:color w:val="000000"/>
          <w:szCs w:val="24"/>
          <w:lang w:eastAsia="lv-LV"/>
        </w:rPr>
      </w:pPr>
      <w:r w:rsidRPr="000550C0">
        <w:rPr>
          <w:rFonts w:eastAsia="Times New Roman" w:cs="Times New Roman"/>
          <w:color w:val="000000"/>
          <w:szCs w:val="24"/>
          <w:lang w:eastAsia="lv-LV"/>
        </w:rPr>
        <w:t>6.1. nodrošināt pašvaldības teritorijā dzīvojošo iedzīvotāju vajadzībām atbilstošus sociālos pakalpojumu un sociālo palīdzību;</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24.11.2016. lēmumu (prot.Nr.16,16.</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6.2. sadarbībā ar citām institūcijām, biedrībām un nodibinājumiem, nevalstiskajām organizācijām un reliģiskajām konfesijām sekmēt labvēlīgas sociālās vides veidošanu pašvaldības teritorijā;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lastRenderedPageBreak/>
        <w:t>6.3. piedalīties sociāli ekonomiskās situācijas izpētē, analīzē un attīstības prognozēšanā pašvaldības teritorijā, izstrādāt sociālo pakalpojumu un sociālās palīdzības attīstības koncepcijas un mērķprogrammas;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6.4. vadīt un realizēt Tukuma novada pašvaldības projektus un programmas savas kompetences ietvaros;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6.5. pārvaldīt un apsaimniekot tai valdījumā nodoto pašvaldības nekustamo īpašumu.</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 Aģentūras pienākumi:</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 plānot un koordinēt sociālās palīdzības darbu Tukuma novada pašvaldības (turpmāk – pašvaldība) teritorijā;</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7.2. nodrošināt sociālo darbu ar personām, ģimenēm un personu grupām;</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7.3. izvērtēt personas vajadzību pēc sociālajiem pakalpojumiem, sniegt sociālos pakalpojumus vai organizēt to sniegšanu, sniegt publiskos pakalpojumus sociālajā jomā saskaņā ar normatīvajiem aktiem un Domes lēmumiem;</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7.4. sniegt sociālo palīdzību, izvērtēt personas vajadzību pēc sociālās palīdzības, slēgt vienošanos ar sociālās palīdzības pieprasītāju par līdzdarbības pienākumiem;</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szCs w:val="24"/>
          <w:lang w:eastAsia="lv-LV"/>
        </w:rPr>
        <w:t>7.5. veic personas ikdienas aktivitāšu un vides novērtējumu, pēc komisijas pieprasījuma un aizpilda personas ikdienas aktivitāšu un vides novērtējuma anketu saskaņā ar MK 23.12.</w:t>
      </w:r>
      <w:proofErr w:type="gramStart"/>
      <w:r w:rsidRPr="000550C0">
        <w:rPr>
          <w:rFonts w:eastAsia="Times New Roman" w:cs="Times New Roman"/>
          <w:szCs w:val="24"/>
          <w:lang w:eastAsia="lv-LV"/>
        </w:rPr>
        <w:t>2014. noteikumiem</w:t>
      </w:r>
      <w:proofErr w:type="gramEnd"/>
      <w:r w:rsidRPr="000550C0">
        <w:rPr>
          <w:rFonts w:eastAsia="Times New Roman" w:cs="Times New Roman"/>
          <w:szCs w:val="24"/>
          <w:lang w:eastAsia="lv-LV"/>
        </w:rPr>
        <w:t xml:space="preserve"> Nr.805 “</w:t>
      </w:r>
      <w:r w:rsidRPr="000550C0">
        <w:rPr>
          <w:rFonts w:eastAsia="Times New Roman" w:cs="Times New Roman"/>
          <w:bCs/>
          <w:szCs w:val="24"/>
          <w:lang w:eastAsia="lv-LV"/>
        </w:rPr>
        <w:t>Noteikumi par prognozējamas invaliditātes, invaliditātes un darbspēju zaudējuma noteikšanas kritērijiem, termiņiem un kārtību”.</w:t>
      </w:r>
      <w:r w:rsidRPr="000550C0">
        <w:rPr>
          <w:rFonts w:eastAsia="Times New Roman" w:cs="Times New Roman"/>
          <w:b/>
          <w:bCs/>
          <w:sz w:val="35"/>
          <w:szCs w:val="35"/>
          <w:lang w:eastAsia="lv-LV"/>
        </w:rPr>
        <w:t xml:space="preserve"> </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szCs w:val="24"/>
          <w:lang w:eastAsia="lv-LV"/>
        </w:rPr>
        <w:t>7.6. nodrošināt pašvaldības pabalstu sniegšanu, plānot un koordinēt pašvaldības sniegto palīdzību sociālajā jomā pašvaldības teritorijā, administrēt pašvaldības pabalstiem piešķirtos finanšu līdzekļus atbilstoši Tukuma novada Domes 30.01.</w:t>
      </w:r>
      <w:proofErr w:type="gramStart"/>
      <w:r w:rsidRPr="000550C0">
        <w:rPr>
          <w:rFonts w:eastAsia="Times New Roman" w:cs="Times New Roman"/>
          <w:szCs w:val="24"/>
          <w:lang w:eastAsia="lv-LV"/>
        </w:rPr>
        <w:t>2014. saistošajiem noteikumiem</w:t>
      </w:r>
      <w:proofErr w:type="gramEnd"/>
      <w:r w:rsidRPr="000550C0">
        <w:rPr>
          <w:rFonts w:eastAsia="Times New Roman" w:cs="Times New Roman"/>
          <w:szCs w:val="24"/>
          <w:lang w:eastAsia="lv-LV"/>
        </w:rPr>
        <w:t xml:space="preserve"> Nr.3 “</w:t>
      </w:r>
      <w:r w:rsidRPr="000550C0">
        <w:rPr>
          <w:rFonts w:eastAsia="Calibri" w:cs="Times New Roman"/>
          <w:szCs w:val="24"/>
        </w:rPr>
        <w:t>Par Tukuma novada pašvaldības pabalstiem“</w:t>
      </w:r>
      <w:r w:rsidRPr="000550C0">
        <w:rPr>
          <w:rFonts w:eastAsia="Times New Roman" w:cs="Times New Roman"/>
          <w:szCs w:val="24"/>
          <w:lang w:eastAsia="lv-LV"/>
        </w:rPr>
        <w:t>;</w:t>
      </w:r>
    </w:p>
    <w:p w:rsidR="00003C00" w:rsidRPr="000550C0" w:rsidRDefault="00003C00" w:rsidP="00BF1267">
      <w:pPr>
        <w:shd w:val="clear" w:color="auto" w:fill="FFFFFF"/>
        <w:suppressAutoHyphens/>
        <w:autoSpaceDN w:val="0"/>
        <w:ind w:right="96"/>
        <w:textAlignment w:val="baseline"/>
        <w:rPr>
          <w:rFonts w:eastAsia="Times New Roman" w:cs="Times New Roman"/>
          <w:szCs w:val="24"/>
          <w:lang w:eastAsia="lv-LV"/>
        </w:rPr>
      </w:pPr>
      <w:r w:rsidRPr="000550C0">
        <w:rPr>
          <w:rFonts w:eastAsia="Times New Roman" w:cs="Times New Roman"/>
          <w:szCs w:val="24"/>
          <w:lang w:eastAsia="lv-LV"/>
        </w:rPr>
        <w:tab/>
        <w:t>7.7. veidot informatīvo datu bāzi par sociālās palīdzības un sociālo pakalpojumu saņēmējiem, sniegtās palīdzības un pakalpojumu veidiem, institūcijām, kas var palīdzēt sociālās palīdzības un sociālo pakalpojumu sniegšanā, un nodrošināt fizisko personu datu apstrādi un aizsardzību atbilstoši likumiem;</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7.8. informēt iedzīvotājus par tiesībām un iespējām saņemt sociālos pakalpojumus un sociālo palīdzību, par to saņemšanas kārtību un Aģentūras darbu;</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7.9. nodrošināt piešķirto pašvaldības budžeta līdzekļu mērķtiecīgu un efektīvu izlietošanu;</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7.10. iekasēt maksu par sniegtajiem publiskajiem pakalpojumiem. Aģentūras sniegtos publiskos pakalpojumus un to izcenojumus apstiprina Dome pēc Aģentūras direktora priekšlikuma, ja normatīvajos aktos nav paredzēta cita izcenojumu apstiprināšanas kārtība.</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7.11. piedalīties projektu izstrādē, finansējuma piesaistē, ieviešanā un realizācijā;</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7.12. celt prasības tiesā un iesniegt sūdzības administratīvajās iestādēs;</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7.13. iesniegt Domei priekšlikumus un budžeta tāmju projektus par sociālo funkciju realizācijai nepieciešamo finansējumu;</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7.14. patstāvīgi lemt par Aģentūrai ziedoto līdzekļu izlietojumu atbilstoši to mērķim, atskaitoties ziedotājiem par to izlietojumu;</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7.15. administrēt Aprūpes mājās pakalpojumam piešķirtos finanšu līdzekļus atbilstoši deleģējuma līgumam un normatīvo aktu prasībām;</w:t>
      </w:r>
    </w:p>
    <w:p w:rsidR="00003C00" w:rsidRPr="000550C0" w:rsidRDefault="00003C00" w:rsidP="00BF1267">
      <w:pPr>
        <w:suppressAutoHyphens/>
        <w:autoSpaceDN w:val="0"/>
        <w:ind w:right="0" w:firstLine="709"/>
        <w:textAlignment w:val="baseline"/>
        <w:rPr>
          <w:rFonts w:eastAsia="Times New Roman" w:cs="Times New Roman"/>
          <w:szCs w:val="24"/>
          <w:lang w:eastAsia="lv-LV"/>
        </w:rPr>
      </w:pPr>
      <w:r w:rsidRPr="000550C0">
        <w:rPr>
          <w:rFonts w:eastAsia="Times New Roman" w:cs="Times New Roman"/>
          <w:szCs w:val="24"/>
          <w:lang w:eastAsia="lv-LV"/>
        </w:rPr>
        <w:t>7.16. administrēt un uzraudzīt ārpusģimenes aprūpei piešķirtos finanšu līdzekļus;</w:t>
      </w:r>
    </w:p>
    <w:p w:rsidR="00003C00" w:rsidRPr="000550C0" w:rsidRDefault="00003C00" w:rsidP="00BF1267">
      <w:pPr>
        <w:suppressAutoHyphens/>
        <w:autoSpaceDN w:val="0"/>
        <w:ind w:right="0" w:firstLine="709"/>
        <w:textAlignment w:val="baseline"/>
        <w:rPr>
          <w:rFonts w:eastAsia="Times New Roman" w:cs="Times New Roman"/>
          <w:szCs w:val="24"/>
          <w:lang w:eastAsia="lv-LV"/>
        </w:rPr>
      </w:pPr>
      <w:r w:rsidRPr="000550C0">
        <w:rPr>
          <w:rFonts w:eastAsia="Times New Roman" w:cs="Times New Roman"/>
          <w:szCs w:val="24"/>
          <w:lang w:eastAsia="lv-LV"/>
        </w:rPr>
        <w:t>7.17. nodrošināt Asistenta pakalpojuma pašvaldībā sniegšanu un finanšu administrēšanu;</w:t>
      </w:r>
    </w:p>
    <w:p w:rsidR="00003C00" w:rsidRPr="000550C0" w:rsidRDefault="00003C00" w:rsidP="00BF1267">
      <w:pPr>
        <w:suppressAutoHyphens/>
        <w:autoSpaceDN w:val="0"/>
        <w:ind w:right="0" w:firstLine="709"/>
        <w:textAlignment w:val="baseline"/>
        <w:rPr>
          <w:rFonts w:eastAsia="Times New Roman" w:cs="Times New Roman"/>
          <w:szCs w:val="24"/>
          <w:lang w:eastAsia="lv-LV"/>
        </w:rPr>
      </w:pPr>
      <w:r w:rsidRPr="000550C0">
        <w:rPr>
          <w:rFonts w:eastAsia="Times New Roman" w:cs="Times New Roman"/>
          <w:szCs w:val="24"/>
          <w:lang w:eastAsia="lv-LV"/>
        </w:rPr>
        <w:t>7.18. novērtēt Aģentūras administrēto un pašvaldības finansēto sociālo pakalpojumu un sociālās palīdzības kvalitāti.</w:t>
      </w:r>
    </w:p>
    <w:p w:rsidR="00003C00" w:rsidRPr="000550C0" w:rsidRDefault="00003C00" w:rsidP="00BF1267">
      <w:pPr>
        <w:shd w:val="clear" w:color="auto" w:fill="FFFFFF"/>
        <w:suppressAutoHyphens/>
        <w:autoSpaceDN w:val="0"/>
        <w:ind w:left="720" w:right="96"/>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28.02.2013. lēmumu (prot.Nr.3, 11.§.)</w:t>
      </w:r>
    </w:p>
    <w:p w:rsidR="00003C00" w:rsidRPr="000550C0" w:rsidRDefault="00003C00" w:rsidP="00BF1267">
      <w:pPr>
        <w:shd w:val="clear" w:color="auto" w:fill="FFFFFF"/>
        <w:suppressAutoHyphens/>
        <w:autoSpaceDN w:val="0"/>
        <w:ind w:left="720" w:right="96"/>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24.11.2016. lēmumu (prot.Nr.16,16.</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uppressAutoHyphens/>
        <w:autoSpaceDN w:val="0"/>
        <w:ind w:right="0" w:firstLine="709"/>
        <w:textAlignment w:val="baseline"/>
        <w:rPr>
          <w:rFonts w:eastAsia="Calibri" w:cs="Times New Roman"/>
        </w:rPr>
      </w:pPr>
      <w:r w:rsidRPr="000550C0">
        <w:rPr>
          <w:rFonts w:eastAsia="Times New Roman" w:cs="Times New Roman"/>
          <w:szCs w:val="24"/>
          <w:lang w:eastAsia="lv-LV"/>
        </w:rPr>
        <w:t>7</w:t>
      </w:r>
      <w:r w:rsidRPr="000550C0">
        <w:rPr>
          <w:rFonts w:eastAsia="Times New Roman" w:cs="Times New Roman"/>
          <w:szCs w:val="24"/>
          <w:vertAlign w:val="superscript"/>
          <w:lang w:eastAsia="lv-LV"/>
        </w:rPr>
        <w:t>1</w:t>
      </w:r>
      <w:r w:rsidRPr="000550C0">
        <w:rPr>
          <w:rFonts w:eastAsia="Times New Roman" w:cs="Times New Roman"/>
          <w:szCs w:val="24"/>
          <w:lang w:eastAsia="lv-LV"/>
        </w:rPr>
        <w:t>.</w:t>
      </w:r>
      <w:r w:rsidRPr="000550C0">
        <w:rPr>
          <w:rFonts w:eastAsia="Times New Roman" w:cs="Times New Roman"/>
          <w:color w:val="FF0000"/>
          <w:szCs w:val="24"/>
          <w:lang w:eastAsia="lv-LV"/>
        </w:rPr>
        <w:t xml:space="preserve"> </w:t>
      </w:r>
      <w:r w:rsidRPr="000550C0">
        <w:rPr>
          <w:rFonts w:eastAsia="Times New Roman" w:cs="Times New Roman"/>
          <w:szCs w:val="24"/>
          <w:lang w:eastAsia="lv-LV"/>
        </w:rPr>
        <w:t xml:space="preserve">Aģentūras sniegto sociālo pakalpojumu, sociālo pabalstu un pašvaldības pabalstu apjoms, saņemšanas un samaksas kārtība ir noteikta: </w:t>
      </w:r>
    </w:p>
    <w:p w:rsidR="00003C00" w:rsidRPr="000550C0" w:rsidRDefault="00003C00" w:rsidP="00BF1267">
      <w:pPr>
        <w:suppressAutoHyphens/>
        <w:autoSpaceDN w:val="0"/>
        <w:ind w:right="0" w:firstLine="709"/>
        <w:textAlignment w:val="baseline"/>
        <w:rPr>
          <w:rFonts w:eastAsia="Calibri" w:cs="Times New Roman"/>
        </w:rPr>
      </w:pPr>
      <w:r w:rsidRPr="000550C0">
        <w:rPr>
          <w:rFonts w:eastAsia="Times New Roman" w:cs="Times New Roman"/>
          <w:szCs w:val="24"/>
          <w:lang w:eastAsia="lv-LV" w:bidi="lo-LA"/>
        </w:rPr>
        <w:t xml:space="preserve">Tukuma novada Domes </w:t>
      </w:r>
      <w:r w:rsidRPr="000550C0">
        <w:rPr>
          <w:rFonts w:eastAsia="Times New Roman" w:cs="Times New Roman"/>
          <w:bCs/>
          <w:szCs w:val="24"/>
          <w:lang w:eastAsia="lv-LV"/>
        </w:rPr>
        <w:t>30.01.2014.</w:t>
      </w:r>
      <w:r w:rsidRPr="000550C0">
        <w:rPr>
          <w:rFonts w:eastAsia="Times New Roman" w:cs="Times New Roman"/>
          <w:szCs w:val="24"/>
          <w:lang w:eastAsia="lv-LV" w:bidi="lo-LA"/>
        </w:rPr>
        <w:t xml:space="preserve"> saistošajos noteikumos </w:t>
      </w:r>
      <w:r w:rsidRPr="000550C0">
        <w:rPr>
          <w:rFonts w:eastAsia="Times New Roman" w:cs="Times New Roman"/>
          <w:bCs/>
          <w:szCs w:val="24"/>
          <w:lang w:eastAsia="lv-LV"/>
        </w:rPr>
        <w:t xml:space="preserve">Nr.3 </w:t>
      </w:r>
      <w:r w:rsidRPr="000550C0">
        <w:rPr>
          <w:rFonts w:eastAsia="Calibri" w:cs="Times New Roman"/>
          <w:szCs w:val="24"/>
        </w:rPr>
        <w:t>Par Tukuma novada pašvaldības pabalstiem</w:t>
      </w:r>
      <w:r w:rsidRPr="000550C0">
        <w:rPr>
          <w:rFonts w:eastAsia="Times New Roman" w:cs="Times New Roman"/>
          <w:szCs w:val="24"/>
          <w:lang w:eastAsia="lv-LV"/>
        </w:rPr>
        <w:t>”,</w:t>
      </w:r>
      <w:r w:rsidRPr="000550C0">
        <w:rPr>
          <w:rFonts w:eastAsia="Times New Roman" w:cs="Times New Roman"/>
          <w:szCs w:val="20"/>
          <w:lang w:eastAsia="lv-LV" w:bidi="lo-LA"/>
        </w:rPr>
        <w:t xml:space="preserve"> </w:t>
      </w:r>
    </w:p>
    <w:p w:rsidR="00003C00" w:rsidRPr="000550C0" w:rsidRDefault="00003C00" w:rsidP="00BF1267">
      <w:pPr>
        <w:suppressAutoHyphens/>
        <w:autoSpaceDN w:val="0"/>
        <w:ind w:right="0" w:firstLine="709"/>
        <w:textAlignment w:val="baseline"/>
        <w:rPr>
          <w:rFonts w:eastAsia="Calibri" w:cs="Times New Roman"/>
        </w:rPr>
      </w:pPr>
      <w:r w:rsidRPr="000550C0">
        <w:rPr>
          <w:rFonts w:eastAsia="Times New Roman" w:cs="Times New Roman"/>
          <w:szCs w:val="20"/>
          <w:lang w:eastAsia="lv-LV" w:bidi="lo-LA"/>
        </w:rPr>
        <w:lastRenderedPageBreak/>
        <w:t xml:space="preserve">Tukuma novada Domes </w:t>
      </w:r>
      <w:r w:rsidRPr="000550C0">
        <w:rPr>
          <w:rFonts w:eastAsia="Times New Roman" w:cs="Times New Roman"/>
          <w:szCs w:val="24"/>
          <w:lang w:eastAsia="lv-LV"/>
        </w:rPr>
        <w:t>26.03.2015.</w:t>
      </w:r>
      <w:r w:rsidRPr="000550C0">
        <w:rPr>
          <w:rFonts w:eastAsia="Times New Roman" w:cs="Times New Roman"/>
          <w:szCs w:val="20"/>
          <w:lang w:eastAsia="lv-LV" w:bidi="lo-LA"/>
        </w:rPr>
        <w:t xml:space="preserve"> saistošajos noteikumos</w:t>
      </w:r>
      <w:r w:rsidRPr="000550C0">
        <w:rPr>
          <w:rFonts w:eastAsia="Times New Roman" w:cs="Times New Roman"/>
          <w:szCs w:val="24"/>
          <w:lang w:eastAsia="lv-LV"/>
        </w:rPr>
        <w:t xml:space="preserve"> Nr.9 “</w:t>
      </w:r>
      <w:r w:rsidRPr="000550C0">
        <w:rPr>
          <w:rFonts w:eastAsia="Times New Roman" w:cs="Times New Roman"/>
          <w:bCs/>
          <w:szCs w:val="24"/>
          <w:lang w:eastAsia="lv-LV"/>
        </w:rPr>
        <w:t>Par sociālo palīdzību Tukuma novada pašvaldībā”,</w:t>
      </w:r>
    </w:p>
    <w:p w:rsidR="00003C00" w:rsidRPr="000550C0" w:rsidRDefault="00003C00" w:rsidP="00BF1267">
      <w:pPr>
        <w:suppressAutoHyphens/>
        <w:autoSpaceDN w:val="0"/>
        <w:ind w:right="0" w:firstLine="709"/>
        <w:textAlignment w:val="baseline"/>
        <w:rPr>
          <w:rFonts w:eastAsia="Calibri" w:cs="Times New Roman"/>
        </w:rPr>
      </w:pPr>
      <w:r w:rsidRPr="000550C0">
        <w:rPr>
          <w:rFonts w:eastAsia="Times New Roman" w:cs="Times New Roman"/>
          <w:szCs w:val="24"/>
          <w:lang w:eastAsia="lv-LV"/>
        </w:rPr>
        <w:t>Tukuma novada Domes 26.03.2015.saistošajos noteikumos Nr.</w:t>
      </w:r>
      <w:r w:rsidRPr="000550C0">
        <w:rPr>
          <w:rFonts w:eastAsia="Times New Roman" w:cs="Times New Roman"/>
          <w:szCs w:val="20"/>
          <w:lang w:eastAsia="lv-LV" w:bidi="lo-LA"/>
        </w:rPr>
        <w:t xml:space="preserve"> 10 “Par Tukuma novada pašvaldības</w:t>
      </w:r>
      <w:r w:rsidRPr="000550C0">
        <w:rPr>
          <w:rFonts w:eastAsia="Times New Roman" w:cs="Times New Roman"/>
          <w:szCs w:val="20"/>
          <w:lang w:eastAsia="lv-LV"/>
        </w:rPr>
        <w:t xml:space="preserve"> </w:t>
      </w:r>
      <w:r w:rsidRPr="000550C0">
        <w:rPr>
          <w:rFonts w:eastAsia="Times New Roman" w:cs="Times New Roman"/>
          <w:szCs w:val="20"/>
          <w:lang w:eastAsia="lv-LV" w:bidi="lo-LA"/>
        </w:rPr>
        <w:t xml:space="preserve">sociālajiem pakalpojumiem un sociālo darbu”, </w:t>
      </w:r>
    </w:p>
    <w:p w:rsidR="00003C00" w:rsidRPr="000550C0" w:rsidRDefault="00003C00" w:rsidP="00BF1267">
      <w:pPr>
        <w:suppressAutoHyphens/>
        <w:autoSpaceDN w:val="0"/>
        <w:ind w:right="0" w:firstLine="709"/>
        <w:textAlignment w:val="baseline"/>
        <w:rPr>
          <w:rFonts w:eastAsia="Calibri" w:cs="Times New Roman"/>
        </w:rPr>
      </w:pPr>
      <w:r w:rsidRPr="000550C0">
        <w:rPr>
          <w:rFonts w:eastAsia="Times New Roman" w:cs="Times New Roman"/>
          <w:szCs w:val="20"/>
          <w:lang w:eastAsia="lv-LV" w:bidi="lo-LA"/>
        </w:rPr>
        <w:t xml:space="preserve">Tukuma novada Domes </w:t>
      </w:r>
      <w:r w:rsidRPr="000550C0">
        <w:rPr>
          <w:rFonts w:eastAsia="Times New Roman" w:cs="Times New Roman"/>
          <w:bCs/>
          <w:szCs w:val="24"/>
          <w:lang w:eastAsia="lv-LV"/>
        </w:rPr>
        <w:t>26.11.2015.</w:t>
      </w:r>
      <w:r w:rsidRPr="000550C0">
        <w:rPr>
          <w:rFonts w:eastAsia="Times New Roman" w:cs="Times New Roman"/>
          <w:szCs w:val="20"/>
          <w:lang w:eastAsia="lv-LV" w:bidi="lo-LA"/>
        </w:rPr>
        <w:t xml:space="preserve"> saistošajos noteikumos</w:t>
      </w:r>
      <w:r w:rsidRPr="000550C0">
        <w:rPr>
          <w:rFonts w:eastAsia="Times New Roman" w:cs="Times New Roman"/>
          <w:bCs/>
          <w:szCs w:val="24"/>
          <w:lang w:eastAsia="lv-LV"/>
        </w:rPr>
        <w:t xml:space="preserve"> Nr.26</w:t>
      </w:r>
      <w:r w:rsidRPr="000550C0">
        <w:rPr>
          <w:rFonts w:eastAsia="Times New Roman" w:cs="Times New Roman"/>
          <w:szCs w:val="24"/>
          <w:lang w:eastAsia="lv-LV"/>
        </w:rPr>
        <w:t xml:space="preserve"> “Par Tukuma novada pašvaldības aģentūras „Tukuma novada sociālais dienests” maksas pakalpojumiem”,</w:t>
      </w:r>
      <w:r w:rsidRPr="000550C0">
        <w:rPr>
          <w:rFonts w:eastAsia="Times New Roman" w:cs="Times New Roman"/>
          <w:szCs w:val="20"/>
          <w:lang w:eastAsia="lv-LV" w:bidi="lo-LA"/>
        </w:rPr>
        <w:t xml:space="preserve"> </w:t>
      </w:r>
    </w:p>
    <w:p w:rsidR="00003C00" w:rsidRPr="000550C0" w:rsidRDefault="00003C00" w:rsidP="00BF1267">
      <w:pPr>
        <w:suppressAutoHyphens/>
        <w:autoSpaceDN w:val="0"/>
        <w:ind w:right="0" w:firstLine="709"/>
        <w:textAlignment w:val="baseline"/>
        <w:rPr>
          <w:rFonts w:eastAsia="Calibri" w:cs="Times New Roman"/>
        </w:rPr>
      </w:pPr>
      <w:r w:rsidRPr="000550C0">
        <w:rPr>
          <w:rFonts w:eastAsia="Times New Roman" w:cs="Times New Roman"/>
          <w:szCs w:val="20"/>
          <w:lang w:eastAsia="lv-LV" w:bidi="lo-LA"/>
        </w:rPr>
        <w:t>Tukuma novada Domes 24</w:t>
      </w:r>
      <w:r w:rsidRPr="000550C0">
        <w:rPr>
          <w:rFonts w:eastAsia="Times New Roman" w:cs="Times New Roman"/>
          <w:bCs/>
          <w:szCs w:val="24"/>
          <w:lang w:eastAsia="lv-LV"/>
        </w:rPr>
        <w:t xml:space="preserve">.03.2016. </w:t>
      </w:r>
      <w:r w:rsidRPr="000550C0">
        <w:rPr>
          <w:rFonts w:eastAsia="Times New Roman" w:cs="Times New Roman"/>
          <w:szCs w:val="20"/>
          <w:lang w:eastAsia="lv-LV" w:bidi="lo-LA"/>
        </w:rPr>
        <w:t>saistošajos noteikumos</w:t>
      </w:r>
      <w:r w:rsidRPr="000550C0">
        <w:rPr>
          <w:rFonts w:eastAsia="Times New Roman" w:cs="Times New Roman"/>
          <w:bCs/>
          <w:szCs w:val="24"/>
          <w:lang w:eastAsia="lv-LV"/>
        </w:rPr>
        <w:t xml:space="preserve"> Nr.11 “Par atvieglojumiem higiēnas pakalpojumam Tukuma novada pašvaldībā”.</w:t>
      </w:r>
    </w:p>
    <w:p w:rsidR="00003C00" w:rsidRPr="000550C0" w:rsidRDefault="00003C00" w:rsidP="00BF1267">
      <w:pPr>
        <w:shd w:val="clear" w:color="auto" w:fill="FFFFFF"/>
        <w:suppressAutoHyphens/>
        <w:autoSpaceDN w:val="0"/>
        <w:ind w:right="98" w:firstLine="528"/>
        <w:jc w:val="right"/>
        <w:textAlignment w:val="baseline"/>
        <w:rPr>
          <w:rFonts w:eastAsia="Times New Roman" w:cs="Times New Roman"/>
          <w:i/>
          <w:iCs/>
          <w:color w:val="000000"/>
          <w:sz w:val="20"/>
          <w:szCs w:val="20"/>
          <w:lang w:eastAsia="lv-LV"/>
        </w:rPr>
      </w:pPr>
      <w:r w:rsidRPr="000550C0">
        <w:rPr>
          <w:rFonts w:eastAsia="Times New Roman" w:cs="Times New Roman"/>
          <w:i/>
          <w:iCs/>
          <w:color w:val="000000"/>
          <w:sz w:val="20"/>
          <w:szCs w:val="20"/>
          <w:lang w:eastAsia="lv-LV"/>
        </w:rPr>
        <w:t>Ar grozījumiem, kas izdarīti ar Tukuma novada Domes 28.04.2011. lēmumu (prot.Nr.5,76.§.)</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24.11.2016. lēmumu (prot.Nr.16,16.</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hd w:val="clear" w:color="auto" w:fill="FFFFFF"/>
        <w:suppressAutoHyphens/>
        <w:autoSpaceDN w:val="0"/>
        <w:ind w:right="98"/>
        <w:jc w:val="left"/>
        <w:textAlignment w:val="baseline"/>
        <w:rPr>
          <w:rFonts w:eastAsia="Times New Roman" w:cs="Times New Roman"/>
          <w:color w:val="000000"/>
          <w:szCs w:val="24"/>
          <w:lang w:eastAsia="lv-LV"/>
        </w:rPr>
      </w:pPr>
    </w:p>
    <w:p w:rsidR="00003C00" w:rsidRPr="000550C0" w:rsidRDefault="00003C00" w:rsidP="00BF1267">
      <w:pPr>
        <w:shd w:val="clear" w:color="auto" w:fill="FFFFFF"/>
        <w:suppressAutoHyphens/>
        <w:autoSpaceDN w:val="0"/>
        <w:ind w:right="98"/>
        <w:jc w:val="center"/>
        <w:textAlignment w:val="baseline"/>
        <w:rPr>
          <w:rFonts w:eastAsia="Times New Roman" w:cs="Times New Roman"/>
          <w:b/>
          <w:color w:val="000000"/>
          <w:szCs w:val="24"/>
          <w:lang w:eastAsia="lv-LV"/>
        </w:rPr>
      </w:pPr>
      <w:r w:rsidRPr="000550C0">
        <w:rPr>
          <w:rFonts w:eastAsia="Times New Roman" w:cs="Times New Roman"/>
          <w:b/>
          <w:color w:val="000000"/>
          <w:szCs w:val="24"/>
          <w:lang w:eastAsia="lv-LV"/>
        </w:rPr>
        <w:t>III. Domes pienākumi Aģentūras darbības uzraudzībā</w:t>
      </w:r>
    </w:p>
    <w:p w:rsidR="00003C00" w:rsidRPr="000550C0" w:rsidRDefault="00003C00" w:rsidP="00BF1267">
      <w:pPr>
        <w:shd w:val="clear" w:color="auto" w:fill="FFFFFF"/>
        <w:suppressAutoHyphens/>
        <w:autoSpaceDN w:val="0"/>
        <w:ind w:right="96" w:firstLine="720"/>
        <w:jc w:val="left"/>
        <w:textAlignment w:val="baseline"/>
        <w:rPr>
          <w:rFonts w:eastAsia="Calibri" w:cs="Times New Roman"/>
        </w:rPr>
      </w:pPr>
      <w:r w:rsidRPr="000550C0">
        <w:rPr>
          <w:rFonts w:eastAsia="Times New Roman" w:cs="Times New Roman"/>
          <w:color w:val="000000"/>
          <w:szCs w:val="24"/>
          <w:lang w:eastAsia="lv-LV"/>
        </w:rPr>
        <w:t>8. Aģentūras darbības uzraudzībai Dome:</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8.1. apstiprina Aģentūras darbības un attīstības stratēģiju, darbības plānu un kopējo gada budžeta apjomu;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8.2. pieņem darbā, atlaiž no darba un disciplināri soda Aģentūras direktoru, kā arī nosaka viņa amatalgu;</w:t>
      </w:r>
    </w:p>
    <w:p w:rsidR="00003C00" w:rsidRPr="000550C0" w:rsidRDefault="00003C00" w:rsidP="00BF1267">
      <w:pPr>
        <w:shd w:val="clear" w:color="auto" w:fill="FFFFFF"/>
        <w:suppressAutoHyphens/>
        <w:autoSpaceDN w:val="0"/>
        <w:ind w:right="96" w:firstLine="720"/>
        <w:jc w:val="left"/>
        <w:textAlignment w:val="baseline"/>
        <w:rPr>
          <w:rFonts w:eastAsia="Calibri" w:cs="Times New Roman"/>
        </w:rPr>
      </w:pPr>
      <w:r w:rsidRPr="000550C0">
        <w:rPr>
          <w:rFonts w:eastAsia="Times New Roman" w:cs="Times New Roman"/>
          <w:color w:val="000000"/>
          <w:szCs w:val="24"/>
          <w:lang w:eastAsia="lv-LV"/>
        </w:rPr>
        <w:t>8.3. novērtē Aģentūras darbības rezultātus;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8.4. atceļ Aģentūras prettiesiskus lēmumus, kā arī </w:t>
      </w:r>
      <w:r w:rsidRPr="000550C0">
        <w:rPr>
          <w:rFonts w:eastAsia="Times New Roman" w:cs="Times New Roman"/>
          <w:bCs/>
          <w:color w:val="000000"/>
          <w:szCs w:val="24"/>
          <w:lang w:eastAsia="lv-LV" w:bidi="lo-LA"/>
        </w:rPr>
        <w:t>izskata iesniegumus par Aģentūras izdotajiem administratīvajiem aktiem</w:t>
      </w:r>
      <w:r w:rsidRPr="000550C0">
        <w:rPr>
          <w:rFonts w:eastAsia="Times New Roman" w:cs="Times New Roman"/>
          <w:color w:val="000000"/>
          <w:szCs w:val="24"/>
          <w:lang w:eastAsia="lv-LV"/>
        </w:rPr>
        <w:t>.</w:t>
      </w:r>
    </w:p>
    <w:p w:rsidR="00003C00" w:rsidRPr="000550C0" w:rsidRDefault="00003C00" w:rsidP="00BF1267">
      <w:pPr>
        <w:shd w:val="clear" w:color="auto" w:fill="FFFFFF"/>
        <w:suppressAutoHyphens/>
        <w:autoSpaceDN w:val="0"/>
        <w:ind w:right="96" w:firstLine="288"/>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28.02.2013. lēmumu (prot.Nr.3, 11.§.)</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9. Dome nedrīkst ar tiešiem lēmumiem iejaukties Aģentūras darbā, izņemot nolikuma 8.punktā minēto darbību veikšanai.</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10. Domei Aģentūras darbības uzraudzības un savu pienākumu veikšanai ir tiesības pieprasīt un saņemt informāciju par Aģentūras darbību.</w:t>
      </w:r>
    </w:p>
    <w:p w:rsidR="00003C00" w:rsidRPr="000550C0" w:rsidRDefault="00003C00" w:rsidP="00BF1267">
      <w:pPr>
        <w:shd w:val="clear" w:color="auto" w:fill="FFFFFF"/>
        <w:suppressAutoHyphens/>
        <w:autoSpaceDN w:val="0"/>
        <w:ind w:right="96" w:firstLine="720"/>
        <w:jc w:val="left"/>
        <w:textAlignment w:val="baseline"/>
        <w:rPr>
          <w:rFonts w:eastAsia="Calibri" w:cs="Times New Roman"/>
        </w:rPr>
      </w:pPr>
      <w:r w:rsidRPr="000550C0">
        <w:rPr>
          <w:rFonts w:eastAsia="Times New Roman" w:cs="Times New Roman"/>
          <w:color w:val="000000"/>
          <w:szCs w:val="24"/>
          <w:lang w:eastAsia="lv-LV"/>
        </w:rPr>
        <w:t>11. Aģentūras darbības uzraudzību veic pašvaldības izpilddirektors.</w:t>
      </w:r>
    </w:p>
    <w:p w:rsidR="00003C00" w:rsidRPr="000550C0" w:rsidRDefault="00003C00" w:rsidP="00BF1267">
      <w:pPr>
        <w:shd w:val="clear" w:color="auto" w:fill="FFFFFF"/>
        <w:suppressAutoHyphens/>
        <w:autoSpaceDN w:val="0"/>
        <w:ind w:right="96" w:firstLine="720"/>
        <w:jc w:val="left"/>
        <w:textAlignment w:val="baseline"/>
        <w:rPr>
          <w:rFonts w:eastAsia="Calibri" w:cs="Times New Roman"/>
        </w:rPr>
      </w:pPr>
      <w:r w:rsidRPr="000550C0">
        <w:rPr>
          <w:rFonts w:eastAsia="Times New Roman" w:cs="Times New Roman"/>
          <w:color w:val="000000"/>
          <w:szCs w:val="24"/>
          <w:lang w:eastAsia="lv-LV"/>
        </w:rPr>
        <w:t>12. Pašvaldības izpilddirektora pienākumi Aģentūras darbības uzraudzībā: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12.1. uzraudzīt Aģentūras darbību un informēt Domi par Aģentūras darbības jautājumiem;</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12.2. savu pienākumu veikšanai ir tiesības pieprasīt un saņemt informāciju par Aģentūras darbību;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12.3. ar tiešiem rīkojumiem neiejaukties Aģentūras darbā;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12.4. sniegt Domei atzinumu par Aģentūras direktora izstrādāto Aģentūras darbības un attīstības stratēģiju;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12.5. sniegt Domei atzinumu par Aģentūras gadskārtējo darbības plānu un gadskārtējā budžeta projektu;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12.6.  sniegt Domei atzinumu par pārvaldes līguma projektu;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12.7. sniegt Domei atzinumu par Aģentūras kārtējo un gada pārskatu, kā arī par Aģentūras darbību un finanšu līdzekļu izlietojumu;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12.8. sniegt Domei priekšlikumus par Aģentūras direktora darbības novērtēšanu (arī materiālo stimulēšanu vai disciplināro sodīšanu);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12.9. Domes uzdevumā pieprasīt informāciju par Aģentūras darbību un izvērtēt to; </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12.10. izskatīt sūdzības par Aģentūras darbību un sniegt priekšlikumus Domei par nepieciešamo rīcību.</w:t>
      </w:r>
    </w:p>
    <w:p w:rsidR="00003C00" w:rsidRPr="000550C0" w:rsidRDefault="00003C00" w:rsidP="00BF1267">
      <w:pPr>
        <w:shd w:val="clear" w:color="auto" w:fill="FFFFFF"/>
        <w:suppressAutoHyphens/>
        <w:autoSpaceDN w:val="0"/>
        <w:ind w:right="98"/>
        <w:jc w:val="center"/>
        <w:textAlignment w:val="baseline"/>
        <w:rPr>
          <w:rFonts w:eastAsia="Times New Roman" w:cs="Times New Roman"/>
          <w:color w:val="000000"/>
          <w:szCs w:val="24"/>
          <w:lang w:eastAsia="lv-LV"/>
        </w:rPr>
      </w:pPr>
    </w:p>
    <w:p w:rsidR="00003C00" w:rsidRPr="000550C0" w:rsidRDefault="00003C00" w:rsidP="00BF1267">
      <w:pPr>
        <w:shd w:val="clear" w:color="auto" w:fill="FFFFFF"/>
        <w:suppressAutoHyphens/>
        <w:autoSpaceDN w:val="0"/>
        <w:ind w:right="98"/>
        <w:jc w:val="center"/>
        <w:textAlignment w:val="baseline"/>
        <w:rPr>
          <w:rFonts w:eastAsia="Calibri" w:cs="Times New Roman"/>
        </w:rPr>
      </w:pPr>
      <w:r w:rsidRPr="000550C0">
        <w:rPr>
          <w:rFonts w:eastAsia="Times New Roman" w:cs="Times New Roman"/>
          <w:b/>
          <w:color w:val="000000"/>
          <w:szCs w:val="24"/>
          <w:lang w:eastAsia="lv-LV"/>
        </w:rPr>
        <w:t>IV. Aģentūras vadība, struktūra un darbības plānošana</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13. Aģentūras darbu atbilstoši pārvaldes līguma nosacījumiem vada Aģentūras direktors, kuru pieņem darbā un atbrīvo no darba Dome.</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14. Aģentūras funkciju un tiešās darbības īstenošanai Aģentūras struktūru veido tās darbības virzieniem atbilstošas nodaļas:</w:t>
      </w:r>
    </w:p>
    <w:p w:rsidR="00003C00" w:rsidRPr="005C0C2D"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5C0C2D">
        <w:rPr>
          <w:rFonts w:eastAsia="Times New Roman" w:cs="Times New Roman"/>
          <w:szCs w:val="24"/>
          <w:lang w:eastAsia="lv-LV"/>
        </w:rPr>
        <w:t>14.1. Sociālā darba nodaļa;</w:t>
      </w:r>
    </w:p>
    <w:p w:rsidR="00003C00" w:rsidRPr="005C0C2D" w:rsidRDefault="00003C00" w:rsidP="00BF1267">
      <w:pPr>
        <w:shd w:val="clear" w:color="auto" w:fill="FFFFFF"/>
        <w:suppressAutoHyphens/>
        <w:autoSpaceDN w:val="0"/>
        <w:ind w:right="96" w:firstLine="720"/>
        <w:textAlignment w:val="baseline"/>
        <w:rPr>
          <w:rFonts w:eastAsia="Calibri" w:cs="Times New Roman"/>
        </w:rPr>
      </w:pPr>
      <w:r w:rsidRPr="005C0C2D">
        <w:rPr>
          <w:rFonts w:eastAsia="Times New Roman" w:cs="Times New Roman"/>
          <w:szCs w:val="24"/>
          <w:lang w:eastAsia="lv-LV"/>
        </w:rPr>
        <w:t>14.1.</w:t>
      </w:r>
      <w:r w:rsidRPr="005C0C2D">
        <w:rPr>
          <w:rFonts w:eastAsia="Times New Roman" w:cs="Times New Roman"/>
          <w:szCs w:val="24"/>
          <w:vertAlign w:val="superscript"/>
          <w:lang w:eastAsia="lv-LV"/>
        </w:rPr>
        <w:t>1</w:t>
      </w:r>
      <w:r w:rsidRPr="005C0C2D">
        <w:rPr>
          <w:rFonts w:eastAsia="Times New Roman" w:cs="Times New Roman"/>
          <w:szCs w:val="24"/>
          <w:lang w:eastAsia="lv-LV"/>
        </w:rPr>
        <w:t xml:space="preserve"> Sociālās palīdzības nodaļa;</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 xml:space="preserve">Ar grozījumiem, kas izdarīti ar Tukuma novada Domes </w:t>
      </w:r>
      <w:r w:rsidR="00E62189">
        <w:rPr>
          <w:rFonts w:eastAsia="Times New Roman" w:cs="Times New Roman"/>
          <w:i/>
          <w:iCs/>
          <w:color w:val="000000"/>
          <w:sz w:val="20"/>
          <w:szCs w:val="20"/>
          <w:lang w:eastAsia="lv-LV"/>
        </w:rPr>
        <w:t>25</w:t>
      </w:r>
      <w:r w:rsidRPr="000550C0">
        <w:rPr>
          <w:rFonts w:eastAsia="Times New Roman" w:cs="Times New Roman"/>
          <w:i/>
          <w:iCs/>
          <w:color w:val="000000"/>
          <w:sz w:val="20"/>
          <w:szCs w:val="20"/>
          <w:lang w:eastAsia="lv-LV"/>
        </w:rPr>
        <w:t>.10.2018. lēmumu (prot.Nr.</w:t>
      </w:r>
      <w:r w:rsidR="00E62189">
        <w:rPr>
          <w:rFonts w:eastAsia="Times New Roman" w:cs="Times New Roman"/>
          <w:i/>
          <w:iCs/>
          <w:color w:val="000000"/>
          <w:sz w:val="20"/>
          <w:szCs w:val="20"/>
          <w:lang w:eastAsia="lv-LV"/>
        </w:rPr>
        <w:t>23</w:t>
      </w:r>
      <w:r w:rsidRPr="000550C0">
        <w:rPr>
          <w:rFonts w:eastAsia="Times New Roman" w:cs="Times New Roman"/>
          <w:i/>
          <w:iCs/>
          <w:color w:val="000000"/>
          <w:sz w:val="20"/>
          <w:szCs w:val="20"/>
          <w:lang w:eastAsia="lv-LV"/>
        </w:rPr>
        <w:t>.</w:t>
      </w:r>
      <w:r w:rsidR="00E62189">
        <w:rPr>
          <w:rFonts w:eastAsia="Times New Roman" w:cs="Times New Roman"/>
          <w:i/>
          <w:iCs/>
          <w:color w:val="000000"/>
          <w:sz w:val="20"/>
          <w:szCs w:val="20"/>
          <w:lang w:eastAsia="lv-LV"/>
        </w:rPr>
        <w:t>6</w:t>
      </w:r>
      <w:r w:rsidRPr="000550C0">
        <w:rPr>
          <w:rFonts w:eastAsia="Times New Roman" w:cs="Times New Roman"/>
          <w:i/>
          <w:iCs/>
          <w:color w:val="000000"/>
          <w:sz w:val="20"/>
          <w:szCs w:val="20"/>
          <w:lang w:eastAsia="lv-LV"/>
        </w:rPr>
        <w:t>.</w:t>
      </w:r>
      <w:r w:rsidRPr="000550C0">
        <w:rPr>
          <w:rFonts w:eastAsia="Times New Roman" w:cs="Times New Roman"/>
          <w:i/>
          <w:sz w:val="20"/>
          <w:szCs w:val="20"/>
          <w:lang w:eastAsia="lv-LV"/>
        </w:rPr>
        <w:t>§</w:t>
      </w:r>
      <w:r w:rsidRPr="000550C0">
        <w:rPr>
          <w:rFonts w:eastAsia="Times New Roman" w:cs="Times New Roman"/>
          <w:szCs w:val="24"/>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lastRenderedPageBreak/>
        <w:t>14.2. Sociālo pakalpojumu nodaļa un tās struktūrvienības: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14.2.1.Tukuma patversme; </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14.2.2.</w:t>
      </w:r>
      <w:r w:rsidRPr="000550C0">
        <w:rPr>
          <w:rFonts w:eastAsia="Times New Roman" w:cs="Times New Roman"/>
          <w:color w:val="FF0000"/>
          <w:szCs w:val="24"/>
          <w:lang w:eastAsia="lv-LV"/>
        </w:rPr>
        <w:t xml:space="preserve"> </w:t>
      </w:r>
      <w:r w:rsidRPr="000550C0">
        <w:rPr>
          <w:rFonts w:eastAsia="Times New Roman" w:cs="Times New Roman"/>
          <w:color w:val="000000"/>
          <w:szCs w:val="24"/>
          <w:lang w:eastAsia="lv-LV"/>
        </w:rPr>
        <w:t>Dienas aprūpes centrs „Saime”;</w:t>
      </w:r>
    </w:p>
    <w:p w:rsidR="00003C00" w:rsidRPr="000550C0" w:rsidRDefault="00003C00" w:rsidP="00BF1267">
      <w:pPr>
        <w:shd w:val="clear" w:color="auto" w:fill="FFFFFF"/>
        <w:suppressAutoHyphens/>
        <w:autoSpaceDN w:val="0"/>
        <w:ind w:right="-1" w:firstLine="720"/>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30.03.2017. lēmumu (prot.Nr.5,23.</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14.2.3.Bērnu dienas centrs „Saimīte”;</w:t>
      </w:r>
    </w:p>
    <w:p w:rsidR="00003C00" w:rsidRPr="005C0C2D" w:rsidRDefault="00003C00" w:rsidP="00BF1267">
      <w:pPr>
        <w:shd w:val="clear" w:color="auto" w:fill="FFFFFF"/>
        <w:suppressAutoHyphens/>
        <w:autoSpaceDN w:val="0"/>
        <w:ind w:right="96" w:firstLine="720"/>
        <w:textAlignment w:val="baseline"/>
        <w:rPr>
          <w:rFonts w:eastAsia="Calibri" w:cs="Times New Roman"/>
        </w:rPr>
      </w:pPr>
      <w:r w:rsidRPr="005C0C2D">
        <w:rPr>
          <w:rFonts w:eastAsia="Times New Roman" w:cs="Times New Roman"/>
          <w:szCs w:val="24"/>
          <w:lang w:eastAsia="lv-LV"/>
        </w:rPr>
        <w:t xml:space="preserve">14.2.4. </w:t>
      </w:r>
      <w:r w:rsidRPr="005C0C2D">
        <w:rPr>
          <w:rFonts w:eastAsia="Times New Roman" w:cs="Times New Roman"/>
          <w:i/>
          <w:iCs/>
          <w:szCs w:val="24"/>
          <w:lang w:eastAsia="lv-LV"/>
        </w:rPr>
        <w:t xml:space="preserve">svītrots ar Tukuma novada Domes </w:t>
      </w:r>
      <w:r w:rsidR="00E62189" w:rsidRPr="005C0C2D">
        <w:rPr>
          <w:rFonts w:eastAsia="Times New Roman" w:cs="Times New Roman"/>
          <w:i/>
          <w:iCs/>
          <w:szCs w:val="24"/>
          <w:lang w:eastAsia="lv-LV"/>
        </w:rPr>
        <w:t>25</w:t>
      </w:r>
      <w:r w:rsidRPr="005C0C2D">
        <w:rPr>
          <w:rFonts w:eastAsia="Times New Roman" w:cs="Times New Roman"/>
          <w:i/>
          <w:iCs/>
          <w:szCs w:val="24"/>
          <w:lang w:eastAsia="lv-LV"/>
        </w:rPr>
        <w:t>.10.2018. lēmumu (prot.Nr.</w:t>
      </w:r>
      <w:r w:rsidR="00E62189" w:rsidRPr="005C0C2D">
        <w:rPr>
          <w:rFonts w:eastAsia="Times New Roman" w:cs="Times New Roman"/>
          <w:i/>
          <w:iCs/>
          <w:szCs w:val="24"/>
          <w:lang w:eastAsia="lv-LV"/>
        </w:rPr>
        <w:t>23</w:t>
      </w:r>
      <w:r w:rsidRPr="005C0C2D">
        <w:rPr>
          <w:rFonts w:eastAsia="Times New Roman" w:cs="Times New Roman"/>
          <w:i/>
          <w:iCs/>
          <w:szCs w:val="24"/>
          <w:lang w:eastAsia="lv-LV"/>
        </w:rPr>
        <w:t>,</w:t>
      </w:r>
      <w:r w:rsidR="00E62189" w:rsidRPr="005C0C2D">
        <w:rPr>
          <w:rFonts w:eastAsia="Times New Roman" w:cs="Times New Roman"/>
          <w:i/>
          <w:iCs/>
          <w:szCs w:val="24"/>
          <w:lang w:eastAsia="lv-LV"/>
        </w:rPr>
        <w:t xml:space="preserve"> 6</w:t>
      </w:r>
      <w:r w:rsidRPr="005C0C2D">
        <w:rPr>
          <w:rFonts w:eastAsia="Times New Roman" w:cs="Times New Roman"/>
          <w:i/>
          <w:iCs/>
          <w:szCs w:val="24"/>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14.2.5. </w:t>
      </w:r>
      <w:r w:rsidRPr="000550C0">
        <w:rPr>
          <w:rFonts w:eastAsia="Times New Roman" w:cs="Times New Roman"/>
          <w:i/>
          <w:iCs/>
          <w:color w:val="000000"/>
          <w:szCs w:val="24"/>
          <w:lang w:eastAsia="lv-LV"/>
        </w:rPr>
        <w:t>svītrots ar Tukuma novada Domes 25.03.2010. lēmumu (prot.Nr.3, 42.§.);</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szCs w:val="24"/>
          <w:lang w:eastAsia="lv-LV"/>
        </w:rPr>
        <w:t xml:space="preserve">14.2.6. </w:t>
      </w:r>
      <w:r w:rsidRPr="000550C0">
        <w:rPr>
          <w:rFonts w:eastAsia="Times New Roman" w:cs="Times New Roman"/>
          <w:i/>
          <w:iCs/>
          <w:szCs w:val="24"/>
          <w:lang w:eastAsia="lv-LV"/>
        </w:rPr>
        <w:t>svītrots ar Tukuma novada Domes 24.11.2016. lēmumu (prot.Nr.16, 16.§.);</w:t>
      </w:r>
    </w:p>
    <w:p w:rsidR="00003C00" w:rsidRPr="000550C0" w:rsidRDefault="00003C00" w:rsidP="00BF1267">
      <w:pPr>
        <w:shd w:val="clear" w:color="auto" w:fill="FFFFFF"/>
        <w:suppressAutoHyphens/>
        <w:autoSpaceDN w:val="0"/>
        <w:ind w:right="96" w:firstLine="720"/>
        <w:jc w:val="left"/>
        <w:textAlignment w:val="baseline"/>
        <w:rPr>
          <w:rFonts w:eastAsia="Calibri" w:cs="Times New Roman"/>
        </w:rPr>
      </w:pPr>
      <w:r w:rsidRPr="000550C0">
        <w:rPr>
          <w:rFonts w:eastAsia="Times New Roman" w:cs="Times New Roman"/>
          <w:color w:val="000000"/>
          <w:szCs w:val="24"/>
          <w:lang w:eastAsia="lv-LV"/>
        </w:rPr>
        <w:t>14.2.7. Slampes un Džūkstes pagastu kopienas centrs „Rīti”.</w:t>
      </w:r>
    </w:p>
    <w:p w:rsidR="00003C00" w:rsidRPr="000550C0" w:rsidRDefault="00003C00" w:rsidP="00BF1267">
      <w:pPr>
        <w:shd w:val="clear" w:color="auto" w:fill="FFFFFF"/>
        <w:suppressAutoHyphens/>
        <w:autoSpaceDN w:val="0"/>
        <w:ind w:right="96" w:firstLine="504"/>
        <w:jc w:val="right"/>
        <w:textAlignment w:val="baseline"/>
        <w:rPr>
          <w:rFonts w:eastAsia="Times New Roman" w:cs="Times New Roman"/>
          <w:i/>
          <w:iCs/>
          <w:color w:val="000000"/>
          <w:sz w:val="20"/>
          <w:szCs w:val="20"/>
          <w:lang w:eastAsia="lv-LV"/>
        </w:rPr>
      </w:pPr>
      <w:r w:rsidRPr="000550C0">
        <w:rPr>
          <w:rFonts w:eastAsia="Times New Roman" w:cs="Times New Roman"/>
          <w:i/>
          <w:iCs/>
          <w:color w:val="000000"/>
          <w:sz w:val="20"/>
          <w:szCs w:val="20"/>
          <w:lang w:eastAsia="lv-LV"/>
        </w:rPr>
        <w:t>Ar grozījumiem, kas izdarīti ar Tukuma novada Domes 23.09.2010. lēmumu (prot.Nr.10, 6.§.)</w:t>
      </w:r>
    </w:p>
    <w:p w:rsidR="00003C00" w:rsidRPr="000550C0" w:rsidRDefault="00003C00" w:rsidP="00BF1267">
      <w:pPr>
        <w:shd w:val="clear" w:color="auto" w:fill="FFFFFF"/>
        <w:suppressAutoHyphens/>
        <w:autoSpaceDN w:val="0"/>
        <w:ind w:right="96" w:firstLine="720"/>
        <w:textAlignment w:val="baseline"/>
        <w:rPr>
          <w:rFonts w:eastAsia="Times New Roman" w:cs="Times New Roman"/>
          <w:iCs/>
          <w:szCs w:val="24"/>
          <w:lang w:eastAsia="lv-LV"/>
        </w:rPr>
      </w:pPr>
      <w:r w:rsidRPr="000550C0">
        <w:rPr>
          <w:rFonts w:eastAsia="Times New Roman" w:cs="Times New Roman"/>
          <w:iCs/>
          <w:szCs w:val="24"/>
          <w:lang w:eastAsia="lv-LV"/>
        </w:rPr>
        <w:t>14.2.8. Sociālo pakalpojumu centrs „Mežrozītes”.</w:t>
      </w:r>
    </w:p>
    <w:p w:rsidR="00003C00" w:rsidRPr="000550C0" w:rsidRDefault="00003C00" w:rsidP="00BF1267">
      <w:pPr>
        <w:shd w:val="clear" w:color="auto" w:fill="FFFFFF"/>
        <w:suppressAutoHyphens/>
        <w:autoSpaceDN w:val="0"/>
        <w:ind w:right="96" w:firstLine="504"/>
        <w:jc w:val="right"/>
        <w:textAlignment w:val="baseline"/>
        <w:rPr>
          <w:rFonts w:eastAsia="Calibri" w:cs="Times New Roman"/>
        </w:rPr>
      </w:pPr>
      <w:r w:rsidRPr="000550C0">
        <w:rPr>
          <w:rFonts w:eastAsia="Times New Roman" w:cs="Times New Roman"/>
          <w:iCs/>
          <w:szCs w:val="24"/>
          <w:lang w:eastAsia="lv-LV"/>
        </w:rPr>
        <w:tab/>
      </w:r>
      <w:r w:rsidRPr="000550C0">
        <w:rPr>
          <w:rFonts w:eastAsia="Times New Roman" w:cs="Times New Roman"/>
          <w:i/>
          <w:iCs/>
          <w:sz w:val="20"/>
          <w:szCs w:val="20"/>
          <w:lang w:eastAsia="lv-LV"/>
        </w:rPr>
        <w:t>Ar grozījumiem, kas izdarīti ar Tukuma novada Domes 26.03.2015. lēmumu (prot.Nr.3, 10.§.)</w:t>
      </w:r>
    </w:p>
    <w:p w:rsidR="00003C00" w:rsidRPr="005C0C2D" w:rsidRDefault="00003C00" w:rsidP="00BF1267">
      <w:pPr>
        <w:shd w:val="clear" w:color="auto" w:fill="FFFFFF"/>
        <w:suppressAutoHyphens/>
        <w:autoSpaceDN w:val="0"/>
        <w:ind w:right="96" w:firstLine="504"/>
        <w:textAlignment w:val="baseline"/>
        <w:rPr>
          <w:rFonts w:eastAsia="Calibri" w:cs="Times New Roman"/>
        </w:rPr>
      </w:pPr>
      <w:r w:rsidRPr="005C0C2D">
        <w:rPr>
          <w:rFonts w:eastAsia="Times New Roman" w:cs="Times New Roman"/>
          <w:iCs/>
          <w:sz w:val="20"/>
          <w:szCs w:val="20"/>
          <w:lang w:eastAsia="lv-LV"/>
        </w:rPr>
        <w:tab/>
      </w:r>
      <w:r w:rsidRPr="005C0C2D">
        <w:rPr>
          <w:rFonts w:eastAsia="Times New Roman" w:cs="Times New Roman"/>
          <w:iCs/>
          <w:szCs w:val="24"/>
          <w:lang w:eastAsia="lv-LV"/>
        </w:rPr>
        <w:t>14.2.9. Grupu dzīvoklis, adres</w:t>
      </w:r>
      <w:r w:rsidR="005C0C2D">
        <w:rPr>
          <w:rFonts w:eastAsia="Times New Roman" w:cs="Times New Roman"/>
          <w:iCs/>
          <w:szCs w:val="24"/>
          <w:lang w:eastAsia="lv-LV"/>
        </w:rPr>
        <w:t>e</w:t>
      </w:r>
      <w:r w:rsidRPr="005C0C2D">
        <w:rPr>
          <w:rFonts w:eastAsia="Times New Roman" w:cs="Times New Roman"/>
          <w:iCs/>
          <w:szCs w:val="24"/>
          <w:lang w:eastAsia="lv-LV"/>
        </w:rPr>
        <w:t xml:space="preserve"> Meža iela 4-</w:t>
      </w:r>
      <w:r w:rsidR="009741C9">
        <w:rPr>
          <w:rFonts w:eastAsia="Times New Roman" w:cs="Times New Roman"/>
          <w:iCs/>
          <w:szCs w:val="24"/>
          <w:lang w:eastAsia="lv-LV"/>
        </w:rPr>
        <w:t>X</w:t>
      </w:r>
      <w:r w:rsidRPr="005C0C2D">
        <w:rPr>
          <w:rFonts w:eastAsia="Times New Roman" w:cs="Times New Roman"/>
          <w:iCs/>
          <w:szCs w:val="24"/>
          <w:lang w:eastAsia="lv-LV"/>
        </w:rPr>
        <w:t>, Tukums</w:t>
      </w:r>
      <w:r w:rsidR="005C0C2D">
        <w:rPr>
          <w:rFonts w:eastAsia="Times New Roman" w:cs="Times New Roman"/>
          <w:iCs/>
          <w:szCs w:val="24"/>
          <w:lang w:eastAsia="lv-LV"/>
        </w:rPr>
        <w:t>, Tukuma novads</w:t>
      </w:r>
      <w:r w:rsidRPr="005C0C2D">
        <w:rPr>
          <w:rFonts w:eastAsia="Times New Roman" w:cs="Times New Roman"/>
          <w:iCs/>
          <w:szCs w:val="24"/>
          <w:lang w:eastAsia="lv-LV"/>
        </w:rPr>
        <w:t>.</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 xml:space="preserve">Ar grozījumiem, kas izdarīti ar Tukuma novada Domes </w:t>
      </w:r>
      <w:r w:rsidR="00E62189">
        <w:rPr>
          <w:rFonts w:eastAsia="Times New Roman" w:cs="Times New Roman"/>
          <w:i/>
          <w:iCs/>
          <w:color w:val="000000"/>
          <w:sz w:val="20"/>
          <w:szCs w:val="20"/>
          <w:lang w:eastAsia="lv-LV"/>
        </w:rPr>
        <w:t>25</w:t>
      </w:r>
      <w:r w:rsidRPr="000550C0">
        <w:rPr>
          <w:rFonts w:eastAsia="Times New Roman" w:cs="Times New Roman"/>
          <w:i/>
          <w:iCs/>
          <w:color w:val="000000"/>
          <w:sz w:val="20"/>
          <w:szCs w:val="20"/>
          <w:lang w:eastAsia="lv-LV"/>
        </w:rPr>
        <w:t>.10.2018. lēmumu (prot.Nr.</w:t>
      </w:r>
      <w:r w:rsidR="00E62189">
        <w:rPr>
          <w:rFonts w:eastAsia="Times New Roman" w:cs="Times New Roman"/>
          <w:i/>
          <w:iCs/>
          <w:color w:val="000000"/>
          <w:sz w:val="20"/>
          <w:szCs w:val="20"/>
          <w:lang w:eastAsia="lv-LV"/>
        </w:rPr>
        <w:t>23, 6</w:t>
      </w:r>
      <w:r w:rsidRPr="000550C0">
        <w:rPr>
          <w:rFonts w:eastAsia="Times New Roman" w:cs="Times New Roman"/>
          <w:i/>
          <w:iCs/>
          <w:color w:val="000000"/>
          <w:sz w:val="20"/>
          <w:szCs w:val="20"/>
          <w:lang w:eastAsia="lv-LV"/>
        </w:rPr>
        <w:t>.</w:t>
      </w:r>
      <w:r w:rsidRPr="000550C0">
        <w:rPr>
          <w:rFonts w:eastAsia="Times New Roman" w:cs="Times New Roman"/>
          <w:i/>
          <w:sz w:val="20"/>
          <w:szCs w:val="20"/>
          <w:lang w:eastAsia="lv-LV"/>
        </w:rPr>
        <w:t>§</w:t>
      </w:r>
      <w:r w:rsidRPr="000550C0">
        <w:rPr>
          <w:rFonts w:eastAsia="Times New Roman" w:cs="Times New Roman"/>
          <w:szCs w:val="24"/>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15. Aģentūras pakļautībā ir Irlavas bērnunams-patversme.</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16. Darba līgumu ar Aģentūras direktoru uz laiku, kas nepārsniedz piecus gadus, slēdz Domes priekšsēdētājs. Izbeidzoties darba līguma termiņam, Aģentūras direktoru var iecelt amatā atkārtoti uz jaunu termiņu, kas nepārsniedz piecus gadus.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 Aģentūras direktora pienākumi:</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17.1. vadīt un organizēt Aģentūras darbu un nodrošināt tās darbības nepārtrauktību;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17.2. noteikt Aģentūras darbinieku kompetenci un atbildību;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17.3. noteikt Aģentūras struktūru un amata vienību sarakstu;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17.4. izstrādāt Aģentūras darbības un attīstības stratēģiju, darbības plānu un budžetu;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szCs w:val="24"/>
          <w:lang w:eastAsia="lv-LV"/>
        </w:rPr>
        <w:t xml:space="preserve">17.5. </w:t>
      </w:r>
      <w:r w:rsidRPr="000550C0">
        <w:rPr>
          <w:rFonts w:eastAsia="Times New Roman" w:cs="Times New Roman"/>
          <w:i/>
          <w:iCs/>
          <w:szCs w:val="24"/>
          <w:lang w:eastAsia="lv-LV"/>
        </w:rPr>
        <w:t>Svītrots ar Tukuma novada Domes 24.11.2016.. lēmumu (prot.Nr.16, 16.§.)</w:t>
      </w:r>
    </w:p>
    <w:p w:rsidR="00003C00" w:rsidRPr="000550C0" w:rsidRDefault="00003C00" w:rsidP="00BF1267">
      <w:pPr>
        <w:shd w:val="clear" w:color="auto" w:fill="FFFFFF"/>
        <w:suppressAutoHyphens/>
        <w:autoSpaceDN w:val="0"/>
        <w:ind w:right="96" w:firstLine="720"/>
        <w:textAlignment w:val="baseline"/>
        <w:rPr>
          <w:rFonts w:eastAsia="Times New Roman" w:cs="Times New Roman"/>
          <w:szCs w:val="24"/>
          <w:lang w:eastAsia="lv-LV"/>
        </w:rPr>
      </w:pPr>
      <w:r w:rsidRPr="000550C0">
        <w:rPr>
          <w:rFonts w:eastAsia="Times New Roman" w:cs="Times New Roman"/>
          <w:szCs w:val="24"/>
          <w:lang w:eastAsia="lv-LV"/>
        </w:rPr>
        <w:t xml:space="preserve">17.6. apstiprinātā Aģentūras budžeta darba samaksas fonda ietvaros noteikt Aģentūras darbinieku atalgojumu saskaņā ar Tukuma novada Domes </w:t>
      </w:r>
      <w:proofErr w:type="gramStart"/>
      <w:r w:rsidRPr="000550C0">
        <w:rPr>
          <w:rFonts w:eastAsia="Times New Roman" w:cs="Times New Roman"/>
          <w:szCs w:val="24"/>
          <w:lang w:eastAsia="lv-LV"/>
        </w:rPr>
        <w:t>2014.gada</w:t>
      </w:r>
      <w:proofErr w:type="gramEnd"/>
      <w:r w:rsidRPr="000550C0">
        <w:rPr>
          <w:rFonts w:eastAsia="Times New Roman" w:cs="Times New Roman"/>
          <w:szCs w:val="24"/>
          <w:lang w:eastAsia="lv-LV"/>
        </w:rPr>
        <w:t xml:space="preserve"> 23.oktobra noteikumiem Nr.15 “Par Tukuma novada Domes un Tukuma novada pašvaldības amatpersonu un darbinieku atlīdzību”;</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24.11.2016. lēmumu (prot.Nr.16,16.</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17.7. pieņemt darbā un atlaist no darba Aģentūras darbiniekus;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17.8. bez īpaša pilnvarojuma pārstāvēt Aģentūru, ja likums nenosaka citu pārstāvības kārtību;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17.9. nodrošināt Aģentūras personāla vadību;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17.10. atbildēt par Aģentūras funkciju veikšanu;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17.11. atbildēt par Aģentūras resursu lietderīgu izmantošanu;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17.12. atbildēt par Aģentūras darbības tiesiskumu;</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17.13. sniegt Domei un pašvaldības izpilddirektoram nepieciešamo informāciju un priekšlikumus Aģentūras darbības jautājumos;</w:t>
      </w:r>
    </w:p>
    <w:p w:rsidR="00003C00" w:rsidRPr="000550C0" w:rsidRDefault="00003C00" w:rsidP="00BF1267">
      <w:pPr>
        <w:shd w:val="clear" w:color="auto" w:fill="FFFFFF"/>
        <w:suppressAutoHyphens/>
        <w:autoSpaceDN w:val="0"/>
        <w:ind w:right="96" w:firstLine="720"/>
        <w:textAlignment w:val="baseline"/>
        <w:rPr>
          <w:rFonts w:eastAsia="Times New Roman" w:cs="Times New Roman"/>
          <w:color w:val="000000"/>
          <w:szCs w:val="24"/>
          <w:lang w:eastAsia="lv-LV"/>
        </w:rPr>
      </w:pPr>
      <w:r w:rsidRPr="000550C0">
        <w:rPr>
          <w:rFonts w:eastAsia="Times New Roman" w:cs="Times New Roman"/>
          <w:color w:val="000000"/>
          <w:szCs w:val="24"/>
          <w:lang w:eastAsia="lv-LV"/>
        </w:rPr>
        <w:t>17.14. veikt citas normatīvajos aktos noteiktās darbības’;</w:t>
      </w:r>
    </w:p>
    <w:p w:rsidR="00003C00" w:rsidRPr="000550C0" w:rsidRDefault="00003C00" w:rsidP="00BF1267">
      <w:pPr>
        <w:shd w:val="clear" w:color="auto" w:fill="FFFFFF"/>
        <w:suppressAutoHyphens/>
        <w:autoSpaceDN w:val="0"/>
        <w:ind w:right="96" w:firstLine="720"/>
        <w:textAlignment w:val="baseline"/>
        <w:rPr>
          <w:rFonts w:eastAsia="Times New Roman" w:cs="Times New Roman"/>
          <w:color w:val="000000"/>
          <w:szCs w:val="24"/>
          <w:lang w:eastAsia="lv-LV"/>
        </w:rPr>
      </w:pPr>
      <w:r w:rsidRPr="000550C0">
        <w:rPr>
          <w:rFonts w:eastAsia="Times New Roman" w:cs="Times New Roman"/>
          <w:color w:val="000000"/>
          <w:szCs w:val="24"/>
          <w:lang w:eastAsia="lv-LV"/>
        </w:rPr>
        <w:t>18. Aģentūras direktors izstrādā Aģentūras vidēja termiņa darbības stratēģiju, paredzot noteiktā laika posmā sasniedzamos darbības rezultātus un šo rezultātu sasniegšanai prognozējamos resursus. Aģentūras direktors iesniedz Aģentūras vidēja termiņa darbības un attīstības stratēģiju Domei apstiprināšanai.</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24.11.2016. lēmumu (prot.Nr.16,16.</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19. Pamatojoties uz Aģentūras vidēja termiņa darbības stratēģiju, Aģentūra izstrādā Aģentūras gadskārtējo darbības plānu. Gadskārtējā darbības plānā nosaka gada laikā sasniedzamos rezultātus un šo rezultātu sasniegšanai nepieciešamos pasākumus. Pamatojoties uz gadskārtējo darbības plānu, tiek apstiprināts Aģentūras gadskārtējais budžets.</w:t>
      </w:r>
    </w:p>
    <w:p w:rsidR="00003C00" w:rsidRPr="000550C0" w:rsidRDefault="00003C00" w:rsidP="00BF1267">
      <w:pPr>
        <w:shd w:val="clear" w:color="auto" w:fill="FFFFFF"/>
        <w:suppressAutoHyphens/>
        <w:autoSpaceDN w:val="0"/>
        <w:ind w:right="98"/>
        <w:jc w:val="center"/>
        <w:textAlignment w:val="baseline"/>
        <w:rPr>
          <w:rFonts w:eastAsia="Times New Roman" w:cs="Times New Roman"/>
          <w:color w:val="000000"/>
          <w:szCs w:val="24"/>
          <w:lang w:eastAsia="lv-LV"/>
        </w:rPr>
      </w:pPr>
    </w:p>
    <w:p w:rsidR="00003C00" w:rsidRPr="000550C0" w:rsidRDefault="00003C00" w:rsidP="00BF1267">
      <w:pPr>
        <w:shd w:val="clear" w:color="auto" w:fill="FFFFFF"/>
        <w:suppressAutoHyphens/>
        <w:autoSpaceDN w:val="0"/>
        <w:ind w:right="98"/>
        <w:jc w:val="center"/>
        <w:textAlignment w:val="baseline"/>
        <w:rPr>
          <w:rFonts w:eastAsia="Calibri" w:cs="Times New Roman"/>
        </w:rPr>
      </w:pPr>
      <w:r w:rsidRPr="000550C0">
        <w:rPr>
          <w:rFonts w:eastAsia="Times New Roman" w:cs="Times New Roman"/>
          <w:b/>
          <w:color w:val="000000"/>
          <w:szCs w:val="24"/>
          <w:lang w:eastAsia="lv-LV"/>
        </w:rPr>
        <w:t>V. Aģentūras manta un finansēšanas kārtība</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20. Aģentūras manta ir nekustamā un kustamā Tukuma novada pašvaldības manta, kura atrodas Aģentūras valdījumā.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21. Aģentūrai ir tiesības likumā noteiktajā kārtībā iegādāties savai darbībai nepieciešamo mantu apstiprinātā budžeta ietvaros. Nekustamā īpašuma iegādei nepieciešams Domes lēmums.</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lastRenderedPageBreak/>
        <w:t>22. Aģentūrai ir tiesības likumā noteiktajā kārtībā atsavināt Aģentūras valdījumā esošo Tukuma novada pašvaldības kustamo mantu. Līdzekļus, kas iegūti pašvaldības kustamās mantas atsavināšanas rezultātā, ieskaita Aģentūras budžetā.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23. Aģentūrai nav tiesību uzņemties garantijas par citu fizisku vai juridisku personu saistībām. Aģentūra nedrīkst sniegt galvojumus un ieķīlāt īpašumus, kas nepieciešami Aģentūras pastāvīgo funkciju pildīšanai. </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24. Aģentūrai ir tiesības ņemt aizņēmumus tikai ar Domes piekrišanu likuma par budžetu un finanšu vadību noteiktajā kārtībā. Aģentūras aizņēmumu kopējais pieļaujamais apjoms tiek noteikts Aģentūras budžetā.</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25. Aģentūra tiek finansēta no:</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25.1. Domes budžeta dotācijām;</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25.2. īpašiem mērķiem iezīmētiem ieņēmumiem;</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25.3. pašu ieņēmumiem, to skaitā ieņēmumiem par Aģentūras sniegtajiem maksas pakalpojumiem;</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25.4. valsts un pašvaldību pasūtījumiem;</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25.5. ziedojumiem, dāvinājumiem un ārvalstu finansiālās palīdzības līdzekļiem. </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26. Gada beigās Aģentūras kontā esošo līdzekļu atlikums, kas radies no Aģentūras visu veidu ieņēmumiem, izņemot Domes dotāciju, ja tas nepārsniedz gada laikā faktiski saņemto līdzekļu apjomu, paliek Aģentūras rīcībā un tiek izlietots nākamajā gadā. </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26</w:t>
      </w:r>
      <w:r w:rsidRPr="000550C0">
        <w:rPr>
          <w:rFonts w:eastAsia="Times New Roman" w:cs="Times New Roman"/>
          <w:color w:val="000000"/>
          <w:szCs w:val="24"/>
          <w:vertAlign w:val="superscript"/>
          <w:lang w:eastAsia="lv-LV"/>
        </w:rPr>
        <w:t>1</w:t>
      </w:r>
      <w:r w:rsidRPr="000550C0">
        <w:rPr>
          <w:rFonts w:eastAsia="Times New Roman" w:cs="Times New Roman"/>
          <w:color w:val="000000"/>
          <w:szCs w:val="24"/>
          <w:lang w:eastAsia="lv-LV"/>
        </w:rPr>
        <w:t>. Aģentūras finanšu, materiālo un nemateriālo līdzekļu un saimniecisko darījumu uzskaite atbilstoši normatīvajiem aktiem tiek veikta iestādes grāmatvedībā. Par grāmatvedības kārtošanu un visu saimniecisko darījumu apliecinošo dokumentu oriģinālu, kopiju vai datu saglabāšanu ir atbildīgs Aģentūras direktors.</w:t>
      </w:r>
    </w:p>
    <w:p w:rsidR="00003C00" w:rsidRPr="000550C0" w:rsidRDefault="00003C00" w:rsidP="00BF1267">
      <w:pPr>
        <w:shd w:val="clear" w:color="auto" w:fill="FFFFFF"/>
        <w:suppressAutoHyphens/>
        <w:autoSpaceDN w:val="0"/>
        <w:ind w:right="96" w:firstLine="504"/>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28.04.2011. lēmumu (prot.Nr.5, 7.§.)</w:t>
      </w:r>
    </w:p>
    <w:p w:rsidR="00003C00" w:rsidRPr="000550C0" w:rsidRDefault="00003C00" w:rsidP="00BF1267">
      <w:pPr>
        <w:shd w:val="clear" w:color="auto" w:fill="FFFFFF"/>
        <w:suppressAutoHyphens/>
        <w:autoSpaceDN w:val="0"/>
        <w:ind w:right="98"/>
        <w:jc w:val="center"/>
        <w:textAlignment w:val="baseline"/>
        <w:rPr>
          <w:rFonts w:eastAsia="Times New Roman" w:cs="Times New Roman"/>
          <w:b/>
          <w:color w:val="000000"/>
          <w:szCs w:val="24"/>
          <w:lang w:eastAsia="lv-LV"/>
        </w:rPr>
      </w:pPr>
    </w:p>
    <w:p w:rsidR="00003C00" w:rsidRPr="000550C0" w:rsidRDefault="00003C00" w:rsidP="00BF1267">
      <w:pPr>
        <w:shd w:val="clear" w:color="auto" w:fill="FFFFFF"/>
        <w:suppressAutoHyphens/>
        <w:autoSpaceDN w:val="0"/>
        <w:ind w:right="98"/>
        <w:jc w:val="center"/>
        <w:textAlignment w:val="baseline"/>
        <w:rPr>
          <w:rFonts w:eastAsia="Calibri" w:cs="Times New Roman"/>
        </w:rPr>
      </w:pPr>
      <w:r w:rsidRPr="000550C0">
        <w:rPr>
          <w:rFonts w:eastAsia="Times New Roman" w:cs="Times New Roman"/>
          <w:b/>
          <w:color w:val="000000"/>
          <w:szCs w:val="24"/>
          <w:lang w:eastAsia="lv-LV"/>
        </w:rPr>
        <w:t>VI. Revīzija un pārskati</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27. Lai kontrolētu Aģentūras finansiālās darbības tiesiskumu un atbilstību pārvaldes līgumam, Aģentūrā tiek veikta revīzija un sagatavots revīzijas pārskats likumā „Par pašvaldībām” noteiktajā kārtībā.</w:t>
      </w:r>
    </w:p>
    <w:p w:rsidR="00003C00" w:rsidRPr="000550C0" w:rsidRDefault="00003C00" w:rsidP="00BF1267">
      <w:pPr>
        <w:shd w:val="clear" w:color="auto" w:fill="FFFFFF"/>
        <w:suppressAutoHyphens/>
        <w:autoSpaceDN w:val="0"/>
        <w:ind w:right="96" w:firstLine="720"/>
        <w:textAlignment w:val="baseline"/>
        <w:rPr>
          <w:rFonts w:eastAsia="Times New Roman" w:cs="Times New Roman"/>
          <w:color w:val="000000"/>
          <w:szCs w:val="24"/>
          <w:lang w:eastAsia="lv-LV"/>
        </w:rPr>
      </w:pPr>
      <w:r w:rsidRPr="000550C0">
        <w:rPr>
          <w:rFonts w:eastAsia="Times New Roman" w:cs="Times New Roman"/>
          <w:color w:val="000000"/>
          <w:szCs w:val="24"/>
          <w:lang w:eastAsia="lv-LV"/>
        </w:rPr>
        <w:t>28. Aģentūras direktors pārvaldes līgumā noteiktajos termiņos un kārtībā iesniedz Domes izpilddirektoram kārtējo un gada pārskatu par finanšu resursu izlietojumu. Kārtējā un gada pārskatā iekļaujamo informāciju nosaka Dome.</w:t>
      </w:r>
    </w:p>
    <w:p w:rsidR="00003C00" w:rsidRPr="000550C0" w:rsidRDefault="00003C00" w:rsidP="00BF1267">
      <w:pPr>
        <w:shd w:val="clear" w:color="auto" w:fill="FFFFFF"/>
        <w:suppressAutoHyphens/>
        <w:autoSpaceDN w:val="0"/>
        <w:ind w:left="720" w:right="96" w:firstLine="720"/>
        <w:jc w:val="right"/>
        <w:textAlignment w:val="baseline"/>
        <w:rPr>
          <w:rFonts w:eastAsia="Calibri" w:cs="Times New Roman"/>
        </w:rPr>
      </w:pPr>
      <w:r w:rsidRPr="000550C0">
        <w:rPr>
          <w:rFonts w:eastAsia="Times New Roman" w:cs="Times New Roman"/>
          <w:i/>
          <w:iCs/>
          <w:color w:val="000000"/>
          <w:sz w:val="20"/>
          <w:szCs w:val="20"/>
          <w:lang w:eastAsia="lv-LV"/>
        </w:rPr>
        <w:t>Ar grozījumiem, kas izdarīti ar Tukuma novada Domes 24.11.2016. lēmumu (prot.Nr.16,16.</w:t>
      </w:r>
      <w:r w:rsidRPr="000550C0">
        <w:rPr>
          <w:rFonts w:eastAsia="Times New Roman" w:cs="Times New Roman"/>
          <w:i/>
          <w:sz w:val="20"/>
          <w:szCs w:val="20"/>
          <w:lang w:eastAsia="lv-LV"/>
        </w:rPr>
        <w:t>§</w:t>
      </w:r>
      <w:r w:rsidRPr="000550C0">
        <w:rPr>
          <w:rFonts w:eastAsia="Times New Roman" w:cs="Times New Roman"/>
          <w:szCs w:val="24"/>
          <w:lang w:eastAsia="lv-LV"/>
        </w:rPr>
        <w:t>.</w:t>
      </w:r>
      <w:r w:rsidRPr="000550C0">
        <w:rPr>
          <w:rFonts w:eastAsia="Times New Roman" w:cs="Times New Roman"/>
          <w:i/>
          <w:iCs/>
          <w:color w:val="000000"/>
          <w:sz w:val="20"/>
          <w:szCs w:val="20"/>
          <w:lang w:eastAsia="lv-LV"/>
        </w:rPr>
        <w: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29. Noslēdzot finanšu gadu, Aģentūra sagatavo un publicē gada publisko pārskatu, lai informētu sabiedrību par Aģentūras darbības mērķiem un rezultātiem, kā arī par Aģentūras budžeta līdzekļu izlietojumu un iesniedz to Domei publicēšanai Domes publiskā pārskata ietvaros. Gada publiskajā pārskatā iekļaujamo informāciju nosaka Ministru kabinets.</w:t>
      </w:r>
    </w:p>
    <w:p w:rsidR="00003C00" w:rsidRPr="000550C0" w:rsidRDefault="00003C00" w:rsidP="00BF1267">
      <w:pPr>
        <w:shd w:val="clear" w:color="auto" w:fill="FFFFFF"/>
        <w:suppressAutoHyphens/>
        <w:autoSpaceDN w:val="0"/>
        <w:ind w:right="98" w:firstLine="720"/>
        <w:jc w:val="center"/>
        <w:textAlignment w:val="baseline"/>
        <w:rPr>
          <w:rFonts w:eastAsia="Times New Roman" w:cs="Times New Roman"/>
          <w:color w:val="000000"/>
          <w:szCs w:val="24"/>
          <w:lang w:eastAsia="lv-LV"/>
        </w:rPr>
      </w:pPr>
    </w:p>
    <w:p w:rsidR="00003C00" w:rsidRPr="000550C0" w:rsidRDefault="00003C00" w:rsidP="00BF1267">
      <w:pPr>
        <w:shd w:val="clear" w:color="auto" w:fill="FFFFFF"/>
        <w:suppressAutoHyphens/>
        <w:autoSpaceDN w:val="0"/>
        <w:ind w:right="98" w:firstLine="720"/>
        <w:jc w:val="center"/>
        <w:textAlignment w:val="baseline"/>
        <w:rPr>
          <w:rFonts w:eastAsia="Calibri" w:cs="Times New Roman"/>
        </w:rPr>
      </w:pPr>
      <w:r w:rsidRPr="000550C0">
        <w:rPr>
          <w:rFonts w:eastAsia="Times New Roman" w:cs="Times New Roman"/>
          <w:b/>
          <w:color w:val="000000"/>
          <w:szCs w:val="24"/>
          <w:lang w:eastAsia="lv-LV"/>
        </w:rPr>
        <w:t>VII. Aģentūras reorganizācija un likvidēšana</w:t>
      </w:r>
    </w:p>
    <w:p w:rsidR="00003C00" w:rsidRPr="000550C0" w:rsidRDefault="00003C00" w:rsidP="00BF1267">
      <w:pPr>
        <w:shd w:val="clear" w:color="auto" w:fill="FFFFFF"/>
        <w:suppressAutoHyphens/>
        <w:autoSpaceDN w:val="0"/>
        <w:ind w:right="98" w:firstLine="720"/>
        <w:textAlignment w:val="baseline"/>
        <w:rPr>
          <w:rFonts w:eastAsia="Calibri" w:cs="Times New Roman"/>
        </w:rPr>
      </w:pPr>
      <w:r w:rsidRPr="000550C0">
        <w:rPr>
          <w:rFonts w:eastAsia="Times New Roman" w:cs="Times New Roman"/>
          <w:color w:val="000000"/>
          <w:szCs w:val="24"/>
          <w:lang w:eastAsia="lv-LV"/>
        </w:rPr>
        <w:t>30. Aģentūru reorganizē vai likvidē ar Domes lēmumu.</w:t>
      </w:r>
    </w:p>
    <w:p w:rsidR="00003C00" w:rsidRPr="000550C0" w:rsidRDefault="00003C00" w:rsidP="00BF1267">
      <w:pPr>
        <w:shd w:val="clear" w:color="auto" w:fill="FFFFFF"/>
        <w:suppressAutoHyphens/>
        <w:autoSpaceDN w:val="0"/>
        <w:ind w:right="98" w:firstLine="720"/>
        <w:textAlignment w:val="baseline"/>
        <w:rPr>
          <w:rFonts w:eastAsia="Calibri" w:cs="Times New Roman"/>
        </w:rPr>
      </w:pPr>
      <w:r w:rsidRPr="000550C0">
        <w:rPr>
          <w:rFonts w:eastAsia="Times New Roman" w:cs="Times New Roman"/>
          <w:color w:val="000000"/>
          <w:szCs w:val="24"/>
          <w:lang w:eastAsia="lv-LV"/>
        </w:rPr>
        <w:t>31. Aģentūru reorganizējot vai likvidējot, sastāda Aģentūras slēguma bilanci, nosaka mantas vērtību un saistību apjomu, kā arī paredz mantas un saistību nodošanu citai Tukuma novada pašvaldības iestādei.</w:t>
      </w:r>
    </w:p>
    <w:p w:rsidR="00003C00" w:rsidRPr="000550C0" w:rsidRDefault="00003C00" w:rsidP="00BF1267">
      <w:pPr>
        <w:shd w:val="clear" w:color="auto" w:fill="FFFFFF"/>
        <w:suppressAutoHyphens/>
        <w:autoSpaceDN w:val="0"/>
        <w:ind w:right="98" w:firstLine="720"/>
        <w:textAlignment w:val="baseline"/>
        <w:rPr>
          <w:rFonts w:eastAsia="Calibri" w:cs="Times New Roman"/>
        </w:rPr>
      </w:pPr>
      <w:r w:rsidRPr="000550C0">
        <w:rPr>
          <w:rFonts w:eastAsia="Times New Roman" w:cs="Times New Roman"/>
          <w:color w:val="000000"/>
          <w:szCs w:val="24"/>
          <w:lang w:eastAsia="lv-LV"/>
        </w:rPr>
        <w:t>32. Aģentūru var reorganizēt:</w:t>
      </w:r>
    </w:p>
    <w:p w:rsidR="00003C00" w:rsidRPr="000550C0" w:rsidRDefault="00003C00" w:rsidP="00BF1267">
      <w:pPr>
        <w:shd w:val="clear" w:color="auto" w:fill="FFFFFF"/>
        <w:suppressAutoHyphens/>
        <w:autoSpaceDN w:val="0"/>
        <w:ind w:right="96" w:firstLine="720"/>
        <w:textAlignment w:val="baseline"/>
        <w:rPr>
          <w:rFonts w:eastAsia="Calibri" w:cs="Times New Roman"/>
        </w:rPr>
      </w:pPr>
      <w:r w:rsidRPr="000550C0">
        <w:rPr>
          <w:rFonts w:eastAsia="Times New Roman" w:cs="Times New Roman"/>
          <w:color w:val="000000"/>
          <w:szCs w:val="24"/>
          <w:lang w:eastAsia="lv-LV"/>
        </w:rPr>
        <w:t xml:space="preserve">32.1. </w:t>
      </w:r>
      <w:proofErr w:type="gramStart"/>
      <w:r w:rsidRPr="000550C0">
        <w:rPr>
          <w:rFonts w:eastAsia="Times New Roman" w:cs="Times New Roman"/>
          <w:color w:val="000000"/>
          <w:szCs w:val="24"/>
          <w:lang w:eastAsia="lv-LV"/>
        </w:rPr>
        <w:t>pievienojot Aģentūru citai Tukuma</w:t>
      </w:r>
      <w:proofErr w:type="gramEnd"/>
      <w:r w:rsidRPr="000550C0">
        <w:rPr>
          <w:rFonts w:eastAsia="Times New Roman" w:cs="Times New Roman"/>
          <w:color w:val="000000"/>
          <w:szCs w:val="24"/>
          <w:lang w:eastAsia="lv-LV"/>
        </w:rPr>
        <w:t xml:space="preserve"> novada pašvaldības iestādei, kā rezultātā pievienojamā Aģentūra beidz pastāvēt;</w:t>
      </w:r>
    </w:p>
    <w:p w:rsidR="00003C00" w:rsidRPr="000550C0" w:rsidRDefault="00003C00" w:rsidP="00BF1267">
      <w:pPr>
        <w:shd w:val="clear" w:color="auto" w:fill="FFFFFF"/>
        <w:suppressAutoHyphens/>
        <w:autoSpaceDN w:val="0"/>
        <w:ind w:right="96" w:firstLine="720"/>
        <w:textAlignment w:val="baseline"/>
        <w:rPr>
          <w:rFonts w:eastAsia="Times New Roman" w:cs="Times New Roman"/>
          <w:color w:val="000000"/>
          <w:szCs w:val="24"/>
          <w:lang w:eastAsia="lv-LV"/>
        </w:rPr>
      </w:pPr>
      <w:r w:rsidRPr="000550C0">
        <w:rPr>
          <w:rFonts w:eastAsia="Times New Roman" w:cs="Times New Roman"/>
          <w:color w:val="000000"/>
          <w:szCs w:val="24"/>
          <w:lang w:eastAsia="lv-LV"/>
        </w:rPr>
        <w:t>32.2. apvienojot Aģentūru ar citu Tukuma novada pašvaldības iestādi vai vairākām citām pašvaldības iestādēm, kā rezultātā apvienojamās iestādes beidz pastāvēt un uz to bāzes izveidota jauna pašvaldības iestāde.</w:t>
      </w:r>
    </w:p>
    <w:p w:rsidR="00003C00" w:rsidRPr="000550C0" w:rsidRDefault="00003C00" w:rsidP="00BF1267">
      <w:pPr>
        <w:shd w:val="clear" w:color="auto" w:fill="FFFFFF"/>
        <w:suppressAutoHyphens/>
        <w:autoSpaceDN w:val="0"/>
        <w:ind w:right="96"/>
        <w:textAlignment w:val="baseline"/>
        <w:rPr>
          <w:rFonts w:eastAsia="Times New Roman" w:cs="Times New Roman"/>
          <w:color w:val="000000"/>
          <w:szCs w:val="24"/>
          <w:lang w:eastAsia="lv-LV"/>
        </w:rPr>
      </w:pPr>
    </w:p>
    <w:p w:rsidR="00E62189" w:rsidRDefault="00E62189" w:rsidP="00E62189">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t xml:space="preserve">(personiskais paraksts) </w:t>
      </w:r>
      <w:r>
        <w:rPr>
          <w:rFonts w:eastAsia="Times New Roman" w:cs="Times New Roman"/>
          <w:szCs w:val="24"/>
          <w:lang w:eastAsia="da-DK"/>
        </w:rPr>
        <w:tab/>
      </w:r>
      <w:r>
        <w:rPr>
          <w:rFonts w:eastAsia="Times New Roman" w:cs="Times New Roman"/>
          <w:szCs w:val="24"/>
          <w:lang w:eastAsia="da-DK"/>
        </w:rPr>
        <w:tab/>
        <w:t>Ē.Lukmans</w:t>
      </w:r>
    </w:p>
    <w:p w:rsidR="00E62189" w:rsidRDefault="00E62189" w:rsidP="00E62189">
      <w:pPr>
        <w:ind w:right="0"/>
        <w:rPr>
          <w:rFonts w:eastAsia="Times New Roman" w:cs="Times New Roman"/>
          <w:szCs w:val="24"/>
          <w:lang w:eastAsia="da-DK"/>
        </w:rPr>
      </w:pPr>
    </w:p>
    <w:p w:rsidR="00E62189" w:rsidRDefault="00E62189" w:rsidP="00E62189">
      <w:pPr>
        <w:ind w:right="0"/>
        <w:jc w:val="right"/>
        <w:outlineLvl w:val="0"/>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E62189" w:rsidRDefault="00E62189" w:rsidP="00E62189">
      <w:pPr>
        <w:ind w:right="0"/>
        <w:jc w:val="right"/>
        <w:outlineLvl w:val="0"/>
        <w:rPr>
          <w:rFonts w:eastAsia="Times New Roman" w:cs="Times New Roman"/>
          <w:sz w:val="20"/>
          <w:szCs w:val="20"/>
          <w:lang w:eastAsia="lv-LV"/>
        </w:rPr>
      </w:pPr>
    </w:p>
    <w:p w:rsidR="00E62189" w:rsidRDefault="00E62189" w:rsidP="00E62189">
      <w:pPr>
        <w:ind w:right="0"/>
        <w:jc w:val="right"/>
        <w:outlineLvl w:val="0"/>
        <w:rPr>
          <w:rFonts w:eastAsia="Times New Roman" w:cs="Times New Roman"/>
          <w:sz w:val="20"/>
          <w:szCs w:val="20"/>
          <w:lang w:eastAsia="lv-LV"/>
        </w:rPr>
      </w:pPr>
    </w:p>
    <w:p w:rsidR="00E62189" w:rsidRDefault="00E62189" w:rsidP="00E62189">
      <w:pPr>
        <w:ind w:right="0"/>
        <w:jc w:val="right"/>
        <w:outlineLvl w:val="0"/>
        <w:rPr>
          <w:rFonts w:eastAsia="Times New Roman" w:cs="Times New Roman"/>
          <w:sz w:val="20"/>
          <w:szCs w:val="20"/>
          <w:lang w:eastAsia="lv-LV"/>
        </w:rPr>
      </w:pPr>
    </w:p>
    <w:p w:rsidR="00E62189" w:rsidRDefault="00E62189" w:rsidP="00E62189">
      <w:pPr>
        <w:ind w:right="0"/>
        <w:jc w:val="right"/>
        <w:outlineLvl w:val="0"/>
        <w:rPr>
          <w:rFonts w:eastAsia="Times New Roman" w:cs="Times New Roman"/>
          <w:sz w:val="20"/>
          <w:szCs w:val="20"/>
          <w:lang w:eastAsia="lv-LV"/>
        </w:rPr>
      </w:pPr>
    </w:p>
    <w:p w:rsidR="00E62189" w:rsidRDefault="00E62189" w:rsidP="00E62189">
      <w:pPr>
        <w:ind w:right="0"/>
        <w:jc w:val="right"/>
        <w:outlineLvl w:val="0"/>
        <w:rPr>
          <w:rFonts w:eastAsia="Times New Roman" w:cs="Times New Roman"/>
          <w:sz w:val="20"/>
          <w:szCs w:val="20"/>
          <w:lang w:eastAsia="lv-LV"/>
        </w:rPr>
      </w:pPr>
    </w:p>
    <w:p w:rsidR="00E62189" w:rsidRDefault="00E62189" w:rsidP="00E62189">
      <w:pPr>
        <w:ind w:right="0"/>
        <w:jc w:val="right"/>
        <w:outlineLvl w:val="0"/>
        <w:rPr>
          <w:rFonts w:eastAsia="Times New Roman" w:cs="Times New Roman"/>
          <w:sz w:val="20"/>
          <w:szCs w:val="20"/>
          <w:lang w:eastAsia="lv-LV"/>
        </w:rPr>
      </w:pPr>
    </w:p>
    <w:p w:rsidR="00E62189" w:rsidRPr="00E62189" w:rsidRDefault="00E62189" w:rsidP="00E62189">
      <w:pPr>
        <w:ind w:right="0"/>
        <w:jc w:val="right"/>
        <w:outlineLvl w:val="0"/>
        <w:rPr>
          <w:rFonts w:eastAsia="Times New Roman" w:cs="Times New Roman"/>
          <w:sz w:val="20"/>
          <w:szCs w:val="20"/>
          <w:lang w:eastAsia="lv-LV"/>
        </w:rPr>
      </w:pPr>
    </w:p>
    <w:p w:rsidR="00356E37" w:rsidRPr="00432F7C" w:rsidRDefault="00356E37"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6E37" w:rsidRDefault="00356E37"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6E37" w:rsidRDefault="00356E37"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7</w:t>
      </w:r>
      <w:r>
        <w:rPr>
          <w:rFonts w:eastAsia="Times New Roman" w:cs="Times New Roman"/>
          <w:szCs w:val="24"/>
          <w:lang w:eastAsia="lv-LV"/>
        </w:rPr>
        <w:t>.§.</w:t>
      </w:r>
    </w:p>
    <w:p w:rsidR="00C462AE" w:rsidRDefault="00C462AE" w:rsidP="00BF1267">
      <w:pPr>
        <w:ind w:right="0"/>
        <w:jc w:val="center"/>
        <w:rPr>
          <w:rFonts w:eastAsia="Calibri" w:cs="Times New Roman"/>
          <w:b/>
          <w:szCs w:val="20"/>
          <w:lang w:eastAsia="lv-LV"/>
        </w:rPr>
      </w:pPr>
    </w:p>
    <w:p w:rsidR="00C462AE" w:rsidRPr="00C462AE" w:rsidRDefault="00C462AE" w:rsidP="00BF1267">
      <w:pPr>
        <w:ind w:right="0"/>
        <w:jc w:val="left"/>
        <w:rPr>
          <w:rFonts w:eastAsia="Calibri" w:cs="Times New Roman"/>
          <w:szCs w:val="24"/>
        </w:rPr>
      </w:pPr>
    </w:p>
    <w:p w:rsidR="00C462AE" w:rsidRPr="00C462AE" w:rsidRDefault="00C462AE" w:rsidP="00BF1267">
      <w:pPr>
        <w:ind w:right="0"/>
        <w:jc w:val="left"/>
        <w:rPr>
          <w:rFonts w:eastAsia="Calibri" w:cs="Times New Roman"/>
          <w:b/>
          <w:bCs/>
          <w:szCs w:val="24"/>
        </w:rPr>
      </w:pPr>
      <w:r w:rsidRPr="00C462AE">
        <w:rPr>
          <w:rFonts w:eastAsia="Calibri" w:cs="Times New Roman"/>
          <w:b/>
          <w:szCs w:val="24"/>
        </w:rPr>
        <w:t>Par saistošo noteikumu</w:t>
      </w:r>
      <w:r w:rsidRPr="00C462AE">
        <w:rPr>
          <w:rFonts w:eastAsia="Calibri" w:cs="Times New Roman"/>
          <w:b/>
          <w:bCs/>
          <w:kern w:val="32"/>
          <w:szCs w:val="24"/>
        </w:rPr>
        <w:t xml:space="preserve"> “Par grozījumiem </w:t>
      </w:r>
      <w:r w:rsidRPr="00C462AE">
        <w:rPr>
          <w:rFonts w:eastAsia="Calibri" w:cs="Times New Roman"/>
          <w:b/>
          <w:bCs/>
          <w:kern w:val="32"/>
          <w:szCs w:val="24"/>
        </w:rPr>
        <w:br/>
        <w:t xml:space="preserve">Tukuma novada Domes </w:t>
      </w:r>
      <w:r w:rsidRPr="00C462AE">
        <w:rPr>
          <w:rFonts w:eastAsia="Calibri" w:cs="Times New Roman"/>
          <w:b/>
          <w:szCs w:val="24"/>
        </w:rPr>
        <w:t xml:space="preserve">2015. gada 26. marta </w:t>
      </w:r>
      <w:r w:rsidRPr="00C462AE">
        <w:rPr>
          <w:rFonts w:eastAsia="Calibri" w:cs="Times New Roman"/>
          <w:b/>
          <w:szCs w:val="24"/>
        </w:rPr>
        <w:br/>
        <w:t xml:space="preserve">saistošajos noteikumos Nr.10 </w:t>
      </w:r>
      <w:r w:rsidRPr="00C462AE">
        <w:rPr>
          <w:rFonts w:eastAsia="Calibri" w:cs="Times New Roman"/>
          <w:b/>
          <w:bCs/>
          <w:szCs w:val="24"/>
        </w:rPr>
        <w:t xml:space="preserve">„Par Tukuma </w:t>
      </w:r>
      <w:r w:rsidRPr="00C462AE">
        <w:rPr>
          <w:rFonts w:eastAsia="Calibri" w:cs="Times New Roman"/>
          <w:b/>
          <w:bCs/>
          <w:szCs w:val="24"/>
        </w:rPr>
        <w:br/>
        <w:t xml:space="preserve">novada pašvaldības sociālajiem pakalpojumiem </w:t>
      </w:r>
    </w:p>
    <w:p w:rsidR="00C462AE" w:rsidRPr="00C462AE" w:rsidRDefault="00C462AE" w:rsidP="00BF1267">
      <w:pPr>
        <w:ind w:right="0"/>
        <w:jc w:val="left"/>
        <w:rPr>
          <w:rFonts w:eastAsia="Calibri" w:cs="Times New Roman"/>
          <w:b/>
          <w:bCs/>
          <w:szCs w:val="24"/>
        </w:rPr>
      </w:pPr>
      <w:r w:rsidRPr="00C462AE">
        <w:rPr>
          <w:rFonts w:eastAsia="Calibri" w:cs="Times New Roman"/>
          <w:b/>
          <w:bCs/>
          <w:szCs w:val="24"/>
        </w:rPr>
        <w:t>un sociālo darbu” apstiprināšanu</w:t>
      </w:r>
    </w:p>
    <w:p w:rsidR="00C462AE" w:rsidRPr="00C462AE" w:rsidRDefault="00C462AE" w:rsidP="00BF1267">
      <w:pPr>
        <w:ind w:right="96" w:firstLine="697"/>
        <w:rPr>
          <w:rFonts w:eastAsia="Calibri" w:cs="Times New Roman"/>
          <w:szCs w:val="24"/>
        </w:rPr>
      </w:pPr>
    </w:p>
    <w:p w:rsidR="00C462AE" w:rsidRPr="00C462AE" w:rsidRDefault="00C462AE" w:rsidP="00BF1267">
      <w:pPr>
        <w:ind w:right="96" w:firstLine="697"/>
        <w:rPr>
          <w:rFonts w:eastAsia="Calibri" w:cs="Times New Roman"/>
          <w:szCs w:val="24"/>
        </w:rPr>
      </w:pPr>
    </w:p>
    <w:p w:rsidR="00C462AE" w:rsidRPr="00C462AE" w:rsidRDefault="00C462AE" w:rsidP="00BF1267">
      <w:pPr>
        <w:ind w:right="96" w:firstLine="697"/>
        <w:rPr>
          <w:rFonts w:eastAsia="Calibri" w:cs="Times New Roman"/>
          <w:bCs/>
          <w:szCs w:val="24"/>
        </w:rPr>
      </w:pPr>
      <w:r w:rsidRPr="00C462AE">
        <w:rPr>
          <w:rFonts w:eastAsia="Calibri" w:cs="Times New Roman"/>
          <w:bCs/>
          <w:szCs w:val="24"/>
        </w:rPr>
        <w:t>1. Apstiprināt saistošos noteikumus Nr.</w:t>
      </w:r>
      <w:r w:rsidR="00E62189">
        <w:rPr>
          <w:rFonts w:eastAsia="Calibri" w:cs="Times New Roman"/>
          <w:bCs/>
          <w:szCs w:val="24"/>
        </w:rPr>
        <w:t>20</w:t>
      </w:r>
      <w:r w:rsidRPr="00C462AE">
        <w:rPr>
          <w:rFonts w:eastAsia="Calibri" w:cs="Times New Roman"/>
          <w:bCs/>
          <w:szCs w:val="24"/>
        </w:rPr>
        <w:t xml:space="preserve"> “Par grozījumiem Tukuma novada Domes 2015. gada 26. marta saistošajos noteikumos Nr.10 „Par Tukuma novada pašvaldības sociālajiem pakalpojumiem un sociālo darbu”” (pievienoti).</w:t>
      </w:r>
    </w:p>
    <w:p w:rsidR="00C462AE" w:rsidRPr="00C462AE" w:rsidRDefault="00C462AE" w:rsidP="00BF1267">
      <w:pPr>
        <w:ind w:right="96" w:firstLine="697"/>
        <w:rPr>
          <w:rFonts w:eastAsia="Calibri" w:cs="Times New Roman"/>
          <w:szCs w:val="24"/>
        </w:rPr>
      </w:pPr>
    </w:p>
    <w:p w:rsidR="00C462AE" w:rsidRPr="00C462AE" w:rsidRDefault="00C462AE" w:rsidP="00BF1267">
      <w:pPr>
        <w:ind w:right="96" w:firstLine="697"/>
        <w:rPr>
          <w:rFonts w:eastAsia="Calibri" w:cs="Times New Roman"/>
          <w:b/>
          <w:szCs w:val="24"/>
        </w:rPr>
      </w:pPr>
      <w:r w:rsidRPr="00C462AE">
        <w:rPr>
          <w:rFonts w:eastAsia="Calibri" w:cs="Times New Roman"/>
          <w:szCs w:val="24"/>
        </w:rPr>
        <w:t>2. Saistošos noteikumus Nr.20 “</w:t>
      </w:r>
      <w:r w:rsidRPr="00C462AE">
        <w:rPr>
          <w:rFonts w:eastAsia="Calibri" w:cs="Times New Roman"/>
          <w:bCs/>
          <w:kern w:val="32"/>
          <w:szCs w:val="24"/>
          <w:lang w:eastAsia="x-none"/>
        </w:rPr>
        <w:t xml:space="preserve">Par grozījumiem Tukuma novada Domes </w:t>
      </w:r>
      <w:r w:rsidRPr="00C462AE">
        <w:rPr>
          <w:rFonts w:eastAsia="Calibri" w:cs="Times New Roman"/>
          <w:szCs w:val="24"/>
        </w:rPr>
        <w:t>2015. gada 26. marta saistošajos noteikumos Nr.</w:t>
      </w:r>
      <w:r w:rsidR="00E62189">
        <w:rPr>
          <w:rFonts w:eastAsia="Calibri" w:cs="Times New Roman"/>
          <w:szCs w:val="24"/>
        </w:rPr>
        <w:t>20</w:t>
      </w:r>
      <w:r w:rsidRPr="00C462AE">
        <w:rPr>
          <w:rFonts w:eastAsia="Calibri" w:cs="Times New Roman"/>
          <w:bCs/>
          <w:kern w:val="32"/>
          <w:szCs w:val="24"/>
          <w:lang w:eastAsia="x-none"/>
        </w:rPr>
        <w:t xml:space="preserve"> </w:t>
      </w:r>
      <w:r w:rsidRPr="00C462AE">
        <w:rPr>
          <w:rFonts w:eastAsia="Calibri" w:cs="Times New Roman"/>
          <w:bCs/>
          <w:szCs w:val="24"/>
        </w:rPr>
        <w:t>„Par Tukuma novada pašvaldības sociālajiem pakalpojumiem un sociālo darbu”</w:t>
      </w:r>
      <w:r w:rsidRPr="00C462AE">
        <w:rPr>
          <w:rFonts w:eastAsia="Calibri" w:cs="Times New Roman"/>
          <w:szCs w:val="24"/>
        </w:rPr>
        <w:t>”</w:t>
      </w:r>
      <w:r w:rsidRPr="00C462AE">
        <w:rPr>
          <w:rFonts w:eastAsia="Calibri" w:cs="Times New Roman"/>
          <w:b/>
          <w:szCs w:val="24"/>
        </w:rPr>
        <w:t xml:space="preserve"> </w:t>
      </w:r>
      <w:r w:rsidRPr="00C462AE">
        <w:rPr>
          <w:rFonts w:eastAsia="Calibri" w:cs="Times New Roman"/>
          <w:szCs w:val="24"/>
        </w:rPr>
        <w:t xml:space="preserve">triju darba dienu laikā pēc to parakstīšanas nosūtīt </w:t>
      </w:r>
      <w:r w:rsidRPr="00C462AE">
        <w:rPr>
          <w:rFonts w:eastAsia="Calibri" w:cs="Times New Roman"/>
          <w:color w:val="000000"/>
          <w:szCs w:val="24"/>
        </w:rPr>
        <w:t xml:space="preserve">Vides aizsardzības un reģionālās attīstības </w:t>
      </w:r>
      <w:r w:rsidRPr="00C462AE">
        <w:rPr>
          <w:rFonts w:eastAsia="Calibri" w:cs="Times New Roman"/>
          <w:bCs/>
          <w:szCs w:val="24"/>
        </w:rPr>
        <w:t>ministrijai</w:t>
      </w:r>
      <w:r w:rsidRPr="00C462AE">
        <w:rPr>
          <w:rFonts w:eastAsia="Calibri" w:cs="Times New Roman"/>
          <w:color w:val="000000"/>
          <w:szCs w:val="24"/>
        </w:rPr>
        <w:t xml:space="preserve"> elektroniskā veidā parakstītu ar drošu elektronisko parakstu, kas satur laika zīmogu.</w:t>
      </w:r>
    </w:p>
    <w:p w:rsidR="00C462AE" w:rsidRPr="00C462AE" w:rsidRDefault="00C462AE" w:rsidP="00BF1267">
      <w:pPr>
        <w:ind w:right="96" w:firstLine="697"/>
        <w:rPr>
          <w:rFonts w:eastAsia="Calibri" w:cs="Times New Roman"/>
          <w:szCs w:val="24"/>
        </w:rPr>
      </w:pPr>
    </w:p>
    <w:p w:rsidR="00C462AE" w:rsidRPr="00C462AE" w:rsidRDefault="00C462AE" w:rsidP="00BF1267">
      <w:pPr>
        <w:ind w:right="96" w:firstLine="697"/>
        <w:rPr>
          <w:rFonts w:eastAsia="Calibri" w:cs="Times New Roman"/>
          <w:szCs w:val="24"/>
        </w:rPr>
      </w:pPr>
      <w:r w:rsidRPr="00C462AE">
        <w:rPr>
          <w:rFonts w:eastAsia="Calibri" w:cs="Times New Roman"/>
          <w:szCs w:val="24"/>
        </w:rPr>
        <w:t xml:space="preserve">3. </w:t>
      </w:r>
      <w:r w:rsidRPr="00C462AE">
        <w:rPr>
          <w:rFonts w:eastAsia="Calibri" w:cs="Times New Roman"/>
          <w:bCs/>
          <w:szCs w:val="24"/>
        </w:rPr>
        <w:t>Noteikt</w:t>
      </w:r>
      <w:r w:rsidRPr="00C462AE">
        <w:rPr>
          <w:rFonts w:eastAsia="Calibri" w:cs="Times New Roman"/>
          <w:szCs w:val="24"/>
        </w:rPr>
        <w:t>, ka saistošie noteikumi Nr.</w:t>
      </w:r>
      <w:r w:rsidR="00E62189">
        <w:rPr>
          <w:rFonts w:eastAsia="Calibri" w:cs="Times New Roman"/>
          <w:szCs w:val="24"/>
        </w:rPr>
        <w:t>20</w:t>
      </w:r>
      <w:r w:rsidRPr="00C462AE">
        <w:rPr>
          <w:rFonts w:eastAsia="Calibri" w:cs="Times New Roman"/>
          <w:szCs w:val="24"/>
        </w:rPr>
        <w:t xml:space="preserve"> “</w:t>
      </w:r>
      <w:r w:rsidRPr="00C462AE">
        <w:rPr>
          <w:rFonts w:eastAsia="Calibri" w:cs="Times New Roman"/>
          <w:bCs/>
          <w:kern w:val="32"/>
          <w:szCs w:val="24"/>
          <w:lang w:eastAsia="x-none"/>
        </w:rPr>
        <w:t xml:space="preserve">Par grozījumiem Tukuma novada Domes </w:t>
      </w:r>
      <w:r w:rsidRPr="00C462AE">
        <w:rPr>
          <w:rFonts w:eastAsia="Calibri" w:cs="Times New Roman"/>
          <w:szCs w:val="24"/>
        </w:rPr>
        <w:t>2015. gada 26. marta saistošajos noteikumos Nr.10</w:t>
      </w:r>
      <w:r w:rsidRPr="00C462AE">
        <w:rPr>
          <w:rFonts w:eastAsia="Calibri" w:cs="Times New Roman"/>
          <w:bCs/>
          <w:kern w:val="32"/>
          <w:szCs w:val="24"/>
          <w:lang w:eastAsia="x-none"/>
        </w:rPr>
        <w:t xml:space="preserve"> </w:t>
      </w:r>
      <w:r w:rsidRPr="00C462AE">
        <w:rPr>
          <w:rFonts w:eastAsia="Calibri" w:cs="Times New Roman"/>
          <w:bCs/>
          <w:szCs w:val="24"/>
        </w:rPr>
        <w:t>„Par Tukuma novada pašvaldības sociālajiem pakalpojumiem un sociālo darbu”</w:t>
      </w:r>
      <w:r w:rsidRPr="00C462AE">
        <w:rPr>
          <w:rFonts w:eastAsia="Calibri" w:cs="Times New Roman"/>
          <w:szCs w:val="24"/>
        </w:rPr>
        <w:t>”</w:t>
      </w:r>
      <w:r w:rsidRPr="00C462AE">
        <w:rPr>
          <w:rFonts w:eastAsia="Calibri" w:cs="Times New Roman"/>
          <w:b/>
          <w:szCs w:val="24"/>
        </w:rPr>
        <w:t xml:space="preserve"> </w:t>
      </w:r>
      <w:r w:rsidRPr="00C462AE">
        <w:rPr>
          <w:rFonts w:eastAsia="Calibri" w:cs="Times New Roman"/>
          <w:szCs w:val="24"/>
        </w:rPr>
        <w:t xml:space="preserve">stājas spēkā </w:t>
      </w:r>
      <w:proofErr w:type="gramStart"/>
      <w:r w:rsidR="00F63DD0">
        <w:rPr>
          <w:rFonts w:eastAsia="Calibri" w:cs="Times New Roman"/>
          <w:szCs w:val="24"/>
        </w:rPr>
        <w:t>2019.gada</w:t>
      </w:r>
      <w:proofErr w:type="gramEnd"/>
      <w:r w:rsidR="00F63DD0">
        <w:rPr>
          <w:rFonts w:eastAsia="Calibri" w:cs="Times New Roman"/>
          <w:szCs w:val="24"/>
        </w:rPr>
        <w:t xml:space="preserve"> 1.janvārī.</w:t>
      </w:r>
    </w:p>
    <w:p w:rsidR="00C462AE" w:rsidRPr="00C462AE" w:rsidRDefault="00C462AE" w:rsidP="00BF1267">
      <w:pPr>
        <w:ind w:right="96" w:firstLine="697"/>
        <w:rPr>
          <w:rFonts w:eastAsia="Calibri" w:cs="Times New Roman"/>
          <w:szCs w:val="24"/>
        </w:rPr>
      </w:pPr>
    </w:p>
    <w:p w:rsidR="00C462AE" w:rsidRPr="00C462AE" w:rsidRDefault="00C462AE" w:rsidP="00BF1267">
      <w:pPr>
        <w:ind w:right="96" w:firstLine="697"/>
        <w:rPr>
          <w:rFonts w:eastAsia="Calibri" w:cs="Times New Roman"/>
          <w:szCs w:val="24"/>
        </w:rPr>
      </w:pPr>
      <w:r w:rsidRPr="00C462AE">
        <w:rPr>
          <w:rFonts w:eastAsia="Calibri" w:cs="Times New Roman"/>
          <w:szCs w:val="24"/>
        </w:rPr>
        <w:t>4. Saistošos noteikumus Nr.</w:t>
      </w:r>
      <w:r w:rsidR="00E62189">
        <w:rPr>
          <w:rFonts w:eastAsia="Calibri" w:cs="Times New Roman"/>
          <w:szCs w:val="24"/>
        </w:rPr>
        <w:t>20</w:t>
      </w:r>
      <w:r w:rsidRPr="00C462AE">
        <w:rPr>
          <w:rFonts w:eastAsia="Calibri" w:cs="Times New Roman"/>
          <w:szCs w:val="24"/>
        </w:rPr>
        <w:t xml:space="preserve"> “</w:t>
      </w:r>
      <w:r w:rsidRPr="00C462AE">
        <w:rPr>
          <w:rFonts w:eastAsia="Calibri" w:cs="Times New Roman"/>
          <w:bCs/>
          <w:kern w:val="32"/>
          <w:szCs w:val="24"/>
          <w:lang w:eastAsia="x-none"/>
        </w:rPr>
        <w:t xml:space="preserve">Par grozījumiem Tukuma novada Domes </w:t>
      </w:r>
      <w:r w:rsidRPr="00C462AE">
        <w:rPr>
          <w:rFonts w:eastAsia="Calibri" w:cs="Times New Roman"/>
          <w:szCs w:val="24"/>
        </w:rPr>
        <w:t>2015. gada 26. marta saistošajos noteikumos Nr.10</w:t>
      </w:r>
      <w:r w:rsidRPr="00C462AE">
        <w:rPr>
          <w:rFonts w:eastAsia="Calibri" w:cs="Times New Roman"/>
          <w:bCs/>
          <w:kern w:val="32"/>
          <w:szCs w:val="24"/>
          <w:lang w:eastAsia="x-none"/>
        </w:rPr>
        <w:t xml:space="preserve"> </w:t>
      </w:r>
      <w:r w:rsidRPr="00C462AE">
        <w:rPr>
          <w:rFonts w:eastAsia="Calibri" w:cs="Times New Roman"/>
          <w:bCs/>
          <w:szCs w:val="24"/>
        </w:rPr>
        <w:t>„Par Tukuma novada pašvaldības sociālajiem pakalpojumiem un sociālo darbu”</w:t>
      </w:r>
      <w:r w:rsidRPr="00C462AE">
        <w:rPr>
          <w:rFonts w:eastAsia="Calibri" w:cs="Times New Roman"/>
          <w:szCs w:val="24"/>
        </w:rPr>
        <w:t>”:</w:t>
      </w:r>
    </w:p>
    <w:p w:rsidR="00C462AE" w:rsidRPr="00C462AE" w:rsidRDefault="00C462AE" w:rsidP="00BF1267">
      <w:pPr>
        <w:ind w:left="720" w:right="0"/>
        <w:rPr>
          <w:rFonts w:eastAsia="Calibri" w:cs="Times New Roman"/>
          <w:szCs w:val="24"/>
        </w:rPr>
      </w:pPr>
      <w:r w:rsidRPr="00C462AE">
        <w:rPr>
          <w:rFonts w:eastAsia="Calibri" w:cs="Times New Roman"/>
          <w:szCs w:val="24"/>
        </w:rPr>
        <w:t>4.1. publicēt Tukuma novada Domes bezmaksas informatīvajā izdevumā „Tukuma Laiks”;</w:t>
      </w:r>
    </w:p>
    <w:p w:rsidR="00C462AE" w:rsidRPr="00C462AE" w:rsidRDefault="00C462AE" w:rsidP="00BF1267">
      <w:pPr>
        <w:ind w:left="720" w:right="0"/>
        <w:rPr>
          <w:rFonts w:eastAsia="Calibri" w:cs="Times New Roman"/>
          <w:szCs w:val="24"/>
        </w:rPr>
      </w:pPr>
      <w:r w:rsidRPr="00C462AE">
        <w:rPr>
          <w:rFonts w:eastAsia="Calibri" w:cs="Times New Roman"/>
          <w:szCs w:val="24"/>
        </w:rPr>
        <w:t xml:space="preserve">4.2. publicēt Tukuma novada pašvaldības tīmekļa vietnē </w:t>
      </w:r>
      <w:hyperlink r:id="rId36" w:history="1">
        <w:r w:rsidRPr="00C462AE">
          <w:rPr>
            <w:rFonts w:eastAsia="Calibri" w:cs="Times New Roman"/>
            <w:color w:val="0000FF"/>
            <w:szCs w:val="24"/>
            <w:u w:val="single"/>
          </w:rPr>
          <w:t>www.tukums.lv</w:t>
        </w:r>
      </w:hyperlink>
      <w:r w:rsidRPr="00C462AE">
        <w:rPr>
          <w:rFonts w:eastAsia="Calibri" w:cs="Times New Roman"/>
          <w:szCs w:val="24"/>
        </w:rPr>
        <w:t>;</w:t>
      </w:r>
    </w:p>
    <w:p w:rsidR="00C462AE" w:rsidRPr="00C462AE" w:rsidRDefault="00C462AE" w:rsidP="00BF1267">
      <w:pPr>
        <w:ind w:left="720" w:right="0"/>
        <w:rPr>
          <w:rFonts w:eastAsia="Calibri" w:cs="Times New Roman"/>
          <w:szCs w:val="24"/>
        </w:rPr>
      </w:pPr>
      <w:r w:rsidRPr="00C462AE">
        <w:rPr>
          <w:rFonts w:eastAsia="Calibri" w:cs="Times New Roman"/>
          <w:szCs w:val="24"/>
        </w:rPr>
        <w:t>4.3. izvietot pieejamā vietā Tukuma Domes ēkā un pagastu pārvaldēs.</w:t>
      </w:r>
    </w:p>
    <w:p w:rsidR="00C462AE" w:rsidRDefault="00C462AE" w:rsidP="00BF1267">
      <w:pPr>
        <w:suppressAutoHyphens/>
        <w:autoSpaceDN w:val="0"/>
        <w:ind w:right="0"/>
        <w:textAlignment w:val="baseline"/>
        <w:rPr>
          <w:rFonts w:eastAsia="Calibri" w:cs="Times New Roman"/>
        </w:rPr>
      </w:pPr>
    </w:p>
    <w:p w:rsidR="00706145" w:rsidRPr="00C462AE" w:rsidRDefault="00706145" w:rsidP="00BF1267">
      <w:pPr>
        <w:suppressAutoHyphens/>
        <w:autoSpaceDN w:val="0"/>
        <w:ind w:right="0"/>
        <w:textAlignment w:val="baseline"/>
        <w:rPr>
          <w:rFonts w:eastAsia="Calibri" w:cs="Times New Roman"/>
        </w:rPr>
      </w:pPr>
    </w:p>
    <w:p w:rsidR="00C462AE" w:rsidRPr="00C462AE" w:rsidRDefault="00C462AE" w:rsidP="00BF1267">
      <w:pPr>
        <w:suppressAutoHyphens/>
        <w:autoSpaceDN w:val="0"/>
        <w:ind w:right="0"/>
        <w:textAlignment w:val="baseline"/>
        <w:rPr>
          <w:rFonts w:eastAsia="Calibri" w:cs="Times New Roman"/>
        </w:rPr>
      </w:pPr>
    </w:p>
    <w:p w:rsidR="00E62189" w:rsidRDefault="00E62189" w:rsidP="00E62189">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sidR="00706145">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E62189" w:rsidRDefault="00E62189" w:rsidP="00E62189">
      <w:pPr>
        <w:ind w:right="0"/>
        <w:rPr>
          <w:rFonts w:eastAsia="Times New Roman" w:cs="Times New Roman"/>
          <w:szCs w:val="24"/>
          <w:lang w:eastAsia="da-DK"/>
        </w:rPr>
      </w:pPr>
    </w:p>
    <w:p w:rsidR="00C462AE" w:rsidRPr="00C462AE" w:rsidRDefault="00C462AE" w:rsidP="00BF1267">
      <w:pPr>
        <w:rPr>
          <w:rFonts w:eastAsia="Calibri" w:cs="Times New Roman"/>
          <w:sz w:val="20"/>
          <w:szCs w:val="20"/>
        </w:rPr>
      </w:pPr>
      <w:r w:rsidRPr="00C462AE">
        <w:rPr>
          <w:rFonts w:eastAsia="Calibri" w:cs="Times New Roman"/>
          <w:sz w:val="20"/>
          <w:szCs w:val="20"/>
        </w:rPr>
        <w:br w:type="page"/>
      </w:r>
    </w:p>
    <w:p w:rsidR="00E62189" w:rsidRPr="00E62189" w:rsidRDefault="00E62189" w:rsidP="00E62189">
      <w:pPr>
        <w:ind w:right="0"/>
        <w:jc w:val="right"/>
        <w:rPr>
          <w:rFonts w:eastAsia="Calibri" w:cs="Times New Roman"/>
          <w:bCs/>
          <w:kern w:val="32"/>
          <w:sz w:val="20"/>
          <w:szCs w:val="20"/>
          <w:lang w:eastAsia="x-none"/>
        </w:rPr>
      </w:pPr>
      <w:r>
        <w:rPr>
          <w:rFonts w:eastAsia="Calibri" w:cs="Times New Roman"/>
          <w:bCs/>
          <w:kern w:val="32"/>
          <w:sz w:val="20"/>
          <w:szCs w:val="20"/>
          <w:lang w:eastAsia="x-none"/>
        </w:rPr>
        <w:lastRenderedPageBreak/>
        <w:t xml:space="preserve"> </w:t>
      </w:r>
    </w:p>
    <w:p w:rsidR="00C462AE" w:rsidRPr="00356E37" w:rsidRDefault="00C462AE" w:rsidP="00BF1267">
      <w:pPr>
        <w:ind w:right="0"/>
        <w:jc w:val="center"/>
        <w:rPr>
          <w:rFonts w:eastAsia="Calibri" w:cs="Times New Roman"/>
          <w:b/>
          <w:bCs/>
          <w:kern w:val="32"/>
          <w:szCs w:val="24"/>
          <w:lang w:eastAsia="x-none"/>
        </w:rPr>
      </w:pPr>
      <w:r w:rsidRPr="00356E37">
        <w:rPr>
          <w:rFonts w:eastAsia="Calibri" w:cs="Times New Roman"/>
          <w:b/>
          <w:bCs/>
          <w:kern w:val="32"/>
          <w:szCs w:val="24"/>
          <w:lang w:eastAsia="x-none"/>
        </w:rPr>
        <w:t xml:space="preserve">Paskaidrojuma raksts </w:t>
      </w:r>
    </w:p>
    <w:p w:rsidR="00C462AE" w:rsidRPr="00356E37" w:rsidRDefault="00C462AE" w:rsidP="00BF1267">
      <w:pPr>
        <w:ind w:right="0"/>
        <w:jc w:val="center"/>
        <w:rPr>
          <w:rFonts w:eastAsia="Calibri" w:cs="Times New Roman"/>
          <w:b/>
          <w:szCs w:val="24"/>
        </w:rPr>
      </w:pPr>
      <w:r w:rsidRPr="00356E37">
        <w:rPr>
          <w:rFonts w:eastAsia="Calibri" w:cs="Times New Roman"/>
          <w:b/>
          <w:bCs/>
          <w:kern w:val="32"/>
          <w:szCs w:val="24"/>
          <w:lang w:eastAsia="x-none"/>
        </w:rPr>
        <w:t>saistošajiem noteikumiem Nr.</w:t>
      </w:r>
      <w:r w:rsidR="00E62189">
        <w:rPr>
          <w:rFonts w:eastAsia="Calibri" w:cs="Times New Roman"/>
          <w:b/>
          <w:bCs/>
          <w:kern w:val="32"/>
          <w:szCs w:val="24"/>
          <w:lang w:eastAsia="x-none"/>
        </w:rPr>
        <w:t>20</w:t>
      </w:r>
      <w:r w:rsidRPr="00356E37">
        <w:rPr>
          <w:rFonts w:eastAsia="Calibri" w:cs="Times New Roman"/>
          <w:b/>
          <w:szCs w:val="24"/>
        </w:rPr>
        <w:t xml:space="preserve"> “</w:t>
      </w:r>
      <w:r w:rsidRPr="00356E37">
        <w:rPr>
          <w:rFonts w:eastAsia="Calibri" w:cs="Times New Roman"/>
          <w:b/>
          <w:bCs/>
          <w:kern w:val="32"/>
          <w:szCs w:val="24"/>
          <w:lang w:eastAsia="x-none"/>
        </w:rPr>
        <w:t xml:space="preserve">Par grozījumiem Tukuma novada Domes </w:t>
      </w:r>
      <w:r w:rsidRPr="00356E37">
        <w:rPr>
          <w:rFonts w:eastAsia="Calibri" w:cs="Times New Roman"/>
          <w:b/>
          <w:szCs w:val="24"/>
        </w:rPr>
        <w:t>2015. gada 26. marta saistošajos noteikumos Nr.10</w:t>
      </w:r>
      <w:r w:rsidRPr="00356E37">
        <w:rPr>
          <w:rFonts w:eastAsia="Calibri" w:cs="Times New Roman"/>
          <w:b/>
          <w:bCs/>
          <w:kern w:val="32"/>
          <w:szCs w:val="24"/>
          <w:lang w:eastAsia="x-none"/>
        </w:rPr>
        <w:t xml:space="preserve"> </w:t>
      </w:r>
      <w:r w:rsidRPr="00356E37">
        <w:rPr>
          <w:rFonts w:eastAsia="Calibri" w:cs="Times New Roman"/>
          <w:b/>
          <w:bCs/>
          <w:szCs w:val="24"/>
        </w:rPr>
        <w:t>„Par Tukuma novada pašvaldības sociālajiem pakalpojumiem un sociālo darbu”</w:t>
      </w:r>
      <w:r w:rsidRPr="00356E37">
        <w:rPr>
          <w:rFonts w:eastAsia="Calibri" w:cs="Times New Roman"/>
          <w:b/>
          <w:szCs w:val="24"/>
        </w:rPr>
        <w:t>”</w:t>
      </w:r>
    </w:p>
    <w:p w:rsidR="00C462AE" w:rsidRPr="00C462AE" w:rsidRDefault="00C462AE" w:rsidP="00BF1267">
      <w:pPr>
        <w:rPr>
          <w:rFonts w:eastAsia="Calibri" w:cs="Times New Roman"/>
        </w:rPr>
      </w:pPr>
    </w:p>
    <w:tbl>
      <w:tblPr>
        <w:tblStyle w:val="TableGrid7"/>
        <w:tblW w:w="0" w:type="auto"/>
        <w:tblLook w:val="04A0" w:firstRow="1" w:lastRow="0" w:firstColumn="1" w:lastColumn="0" w:noHBand="0" w:noVBand="1"/>
      </w:tblPr>
      <w:tblGrid>
        <w:gridCol w:w="2233"/>
        <w:gridCol w:w="7395"/>
      </w:tblGrid>
      <w:tr w:rsidR="00C462AE" w:rsidRPr="00C462AE" w:rsidTr="00997F02">
        <w:tc>
          <w:tcPr>
            <w:tcW w:w="1838" w:type="dxa"/>
          </w:tcPr>
          <w:p w:rsidR="00C462AE" w:rsidRPr="00C462AE" w:rsidRDefault="00C462AE" w:rsidP="00BF1267">
            <w:pPr>
              <w:rPr>
                <w:rFonts w:eastAsia="Calibri" w:cs="Times New Roman"/>
              </w:rPr>
            </w:pPr>
            <w:r w:rsidRPr="00C462AE">
              <w:rPr>
                <w:rFonts w:eastAsia="Calibri" w:cs="Times New Roman"/>
                <w:bCs/>
                <w:szCs w:val="24"/>
              </w:rPr>
              <w:t>1. Projekta nepieciešamības</w:t>
            </w:r>
          </w:p>
        </w:tc>
        <w:tc>
          <w:tcPr>
            <w:tcW w:w="7790" w:type="dxa"/>
          </w:tcPr>
          <w:p w:rsidR="00C462AE" w:rsidRPr="00C462AE" w:rsidRDefault="00C462AE" w:rsidP="00BF1267">
            <w:pPr>
              <w:autoSpaceDE w:val="0"/>
              <w:ind w:right="0" w:firstLine="459"/>
              <w:rPr>
                <w:rFonts w:eastAsia="Calibri" w:cs="Times New Roman"/>
                <w:szCs w:val="24"/>
              </w:rPr>
            </w:pPr>
            <w:r w:rsidRPr="00C462AE">
              <w:rPr>
                <w:rFonts w:eastAsia="Calibri" w:cs="Times New Roman"/>
                <w:szCs w:val="24"/>
              </w:rPr>
              <w:t>Tukuma novada Domes 2018. gada 30. marta saistošie noteikumi Nr.5 “</w:t>
            </w:r>
            <w:r w:rsidRPr="00C462AE">
              <w:rPr>
                <w:rFonts w:eastAsia="Calibri" w:cs="Times New Roman"/>
                <w:bCs/>
                <w:szCs w:val="24"/>
              </w:rPr>
              <w:t>Par ilgstošas sociālās aprūpes un</w:t>
            </w:r>
            <w:r w:rsidRPr="00C462AE">
              <w:rPr>
                <w:rFonts w:eastAsia="Calibri" w:cs="Times New Roman"/>
                <w:szCs w:val="24"/>
              </w:rPr>
              <w:t xml:space="preserve"> </w:t>
            </w:r>
            <w:r w:rsidRPr="00C462AE">
              <w:rPr>
                <w:rFonts w:eastAsia="Calibri" w:cs="Times New Roman"/>
                <w:bCs/>
                <w:szCs w:val="24"/>
              </w:rPr>
              <w:t>sociālās rehabilitācijas pakalpojuma</w:t>
            </w:r>
            <w:r w:rsidRPr="00C462AE">
              <w:rPr>
                <w:rFonts w:eastAsia="Calibri" w:cs="Times New Roman"/>
                <w:szCs w:val="24"/>
              </w:rPr>
              <w:t xml:space="preserve"> </w:t>
            </w:r>
            <w:r w:rsidRPr="00C462AE">
              <w:rPr>
                <w:rFonts w:eastAsia="Calibri" w:cs="Times New Roman"/>
                <w:bCs/>
                <w:szCs w:val="24"/>
              </w:rPr>
              <w:t xml:space="preserve">nodrošināšanu Tukuma novada pašvaldībā” (turpmāk – Saistošie noteikumi) noteic ilgstošas sociālās aprūpes un sociālās rehabilitācijas saņemšanas kārtību Tukuma novadā. Galvenais saistošo noteikumu izdošanas pamats bija noteikt pakalpojuma samaksas piemērošanu un samaksas kārtību klientu apgādniekiem. </w:t>
            </w:r>
            <w:r w:rsidRPr="00C462AE">
              <w:rPr>
                <w:rFonts w:eastAsia="Calibri" w:cs="Times New Roman"/>
                <w:szCs w:val="24"/>
              </w:rPr>
              <w:t>Saskaņā ar Sociālo pakalpojumu un sociālās palīdzības likuma 8. panta pirmo daļu, samaksu par ilgstošas sociālās aprūpes un sociālās rehabilitācijas pakalpojumu sedz klients vai viņa apgādnieks, taču reālajā dzīvē klientu, kuri vēršas Tukuma novada sociālajā dienestā (turpmāk – Sociālais dienests) pēc aprūpes pakalpojumu nodrošināšanas, apgādnieki pārsvarā neiesaistās sociālo problēmu risināšanā. Līdz šim</w:t>
            </w:r>
            <w:r w:rsidR="0080619C">
              <w:rPr>
                <w:rFonts w:eastAsia="Calibri" w:cs="Times New Roman"/>
                <w:szCs w:val="24"/>
              </w:rPr>
              <w:t>,</w:t>
            </w:r>
            <w:r w:rsidRPr="00C462AE">
              <w:rPr>
                <w:rFonts w:eastAsia="Calibri" w:cs="Times New Roman"/>
                <w:szCs w:val="24"/>
              </w:rPr>
              <w:t xml:space="preserve"> pamatojoties uz Sociālo pakalpojumu un sociālās palīdzības likuma 8. panta pirmo daļu, Sociālais dienests tā izdotajos administratīvajos aktos piemēroja apgādniekiem samaksu par pakalpojumu, kur tiek aprēķināta starpība starp klienta samaksu par pakalpojumu un maksu par pakalpojumu, attiecīgi par šo samaksu izrakstot rēķinu. Pēdējos pāris gados ir novērojama būtiska apgādnieku aktivitāte Sociālā dienesta lēmumu pārsūdzībā attiecībā uz samaksas piemērošanu. Noticis viens civilprocess, kurš noslēdzies Augstākās tiesas instancē. Pēc pārsūdzības procesu rezultātiem ir secināms, ka Sociālajam dienestam nav tiesiska pamata piemērot un pieprasīt apgādniekam samaksu par sociālo pakalpojumu, ja pirms tam nav celta prasība par uzturlīdzekļa pieprasīšanu, respektīvi, tiesa nav atzinusi apgādniekam šādu pienākumu. Tikai ar klienta pilnvarojumu Sociālais dienests ir tiesīgs celt prasību pret apgādnieku tiesā. Šādas prasības celšana ir personīga un to var celt tikai klients, bet klienti ne vienmēr ir tam gatavi. Līdz ar to, izveidojas situācija, ka pašvaldībai ir labprātīgi jāuzņemas saistības ar pakalpojuma sniedzēju, lai nodrošinātu klientam iespēju saņemt viņa vajadzībām atbilstošu pakalpojumu. Saistošajiem noteikumiem, Sociālo pakalpojumu un sociālās palīdzības likuma 8. pantam bez civilprocesuālās tiesvedības nav juridiska spēka. Minētie nosacījumi attiecas ne tikai uz ilgstošas sociālās aprūpes un sociālās rehabilitācijas pakalpojumu, bet arī uz aprūpes mājās pakalpojumu, kur apgādniekiem piemēro samaksu.</w:t>
            </w:r>
          </w:p>
          <w:p w:rsidR="00C462AE" w:rsidRPr="00C462AE" w:rsidRDefault="00C462AE" w:rsidP="00BF1267">
            <w:pPr>
              <w:autoSpaceDE w:val="0"/>
              <w:ind w:right="0" w:firstLine="459"/>
              <w:rPr>
                <w:rFonts w:eastAsia="Calibri" w:cs="Times New Roman"/>
                <w:szCs w:val="24"/>
              </w:rPr>
            </w:pPr>
            <w:r w:rsidRPr="00C462AE">
              <w:rPr>
                <w:rFonts w:eastAsia="Calibri" w:cs="Times New Roman"/>
                <w:szCs w:val="24"/>
              </w:rPr>
              <w:t>Ministru kabineta 1999. gada 13. jūlija noteikumu Nr.275 “Sociālās aprūpes un sociālās rehabilitācijas pakalpojumu samaksas kārtība un kārtība, kādā pakalpojuma izmaksas tiek segtas no pašvaldības” 6. punkts noteic, ka pašvaldība atbilstoši finansiālajām iespējām var noteikt klientam citu (labvēlīgāku) samaksas kārtību par pakalpojumu. Izvērtējot situāciju kopumā, riskus, samaksas piemērošanas lietderību un pašvaldības finanšu iespējas, secināms, ka ir nepieciešams finansiāli atbalstīt sociālo pakalpojumu izmaksu segšanu klientu apgādnieka samaksas daļā, nosakot pašvaldības līdzfinansējuma apmēru un to saņemšanas kārtību.</w:t>
            </w:r>
          </w:p>
          <w:p w:rsidR="00C462AE" w:rsidRPr="00C462AE" w:rsidRDefault="00C462AE" w:rsidP="00BF1267">
            <w:pPr>
              <w:autoSpaceDE w:val="0"/>
              <w:ind w:right="0" w:firstLine="459"/>
              <w:rPr>
                <w:rFonts w:eastAsia="Calibri" w:cs="Times New Roman"/>
                <w:szCs w:val="24"/>
              </w:rPr>
            </w:pPr>
            <w:r w:rsidRPr="00C462AE">
              <w:rPr>
                <w:rFonts w:eastAsia="Calibri" w:cs="Times New Roman"/>
                <w:szCs w:val="24"/>
              </w:rPr>
              <w:t xml:space="preserve">Sociālais dienests sociālā darba ietvaros bērniem un jauniešiem ir nodrošinājis rehabilitācijas programmu un ir atzinis, ka šo pakalpojumu sniegšanas kvalitāte un rezultāts ir būtiski labāks par to, ko bērns vai </w:t>
            </w:r>
            <w:r w:rsidRPr="00C462AE">
              <w:rPr>
                <w:rFonts w:eastAsia="Calibri" w:cs="Times New Roman"/>
                <w:szCs w:val="24"/>
              </w:rPr>
              <w:lastRenderedPageBreak/>
              <w:t>jaunietis saņem</w:t>
            </w:r>
            <w:r w:rsidRPr="00C462AE">
              <w:rPr>
                <w:rFonts w:eastAsia="Calibri" w:cs="Times New Roman"/>
                <w:b/>
                <w:bCs/>
                <w:szCs w:val="24"/>
              </w:rPr>
              <w:t xml:space="preserve"> </w:t>
            </w:r>
            <w:r w:rsidRPr="00C462AE">
              <w:rPr>
                <w:rFonts w:eastAsia="Calibri" w:cs="Times New Roman"/>
                <w:bCs/>
                <w:szCs w:val="24"/>
              </w:rPr>
              <w:t>Bērnu un jauniešu dienas sociālās rehabilitācijas centra pakalpojuma ietvaros. Konkrētā bērna/jaunieša iesaiste rehabilitācijas programmā ir efektīvāka, jo pielieto metodes konkrētas sociālās problēmas risināšanai. Lielā apmeklētāju skaita dēļ, viņu atšķirīgo vecumu un sociālajām problēmām Bērnu un jauniešu dienas sociālajā rehabilitācijas centrā, pēc sava rakstura to pielīdzina kā saturīgu brīvā laika pavadīšanas iespēju. Sabiedrības interesēs būtu nodot bērnus un jauniešus nevalstiskajām organizācijām, kuras nodrošinātu tiem brīvā laika pavadīšanas funkcijas, savukārt sociālās rehabilitācijas pakalpojumi būtu jānodrošina sociālās rehabilitācijas programmām.</w:t>
            </w:r>
          </w:p>
          <w:p w:rsidR="00C462AE" w:rsidRPr="00C462AE" w:rsidRDefault="00C462AE" w:rsidP="00BF1267">
            <w:pPr>
              <w:autoSpaceDE w:val="0"/>
              <w:ind w:right="0" w:firstLine="459"/>
              <w:rPr>
                <w:rFonts w:eastAsia="Calibri" w:cs="Times New Roman"/>
                <w:szCs w:val="24"/>
              </w:rPr>
            </w:pPr>
            <w:r w:rsidRPr="00C462AE">
              <w:rPr>
                <w:rFonts w:eastAsia="Calibri" w:cs="Times New Roman"/>
                <w:bCs/>
                <w:szCs w:val="24"/>
              </w:rPr>
              <w:t>Ņemot vērā pieprasījumu pēc grupu dzīvokļu pakalpojuma nodrošināšanas, ir izveidota papildus viena grupu dzīvokļa pakalpojuma sniegšanas vieta Meža ielā 4-43, Tukumā. Saistošos noteikumus ir nepieciešams papildināt ar minēto informāciju, kā arī atbilstoši pakalpojuma sniegšanas vietai noteikt ar mājokļa uzturēšanu saistīto izdevumu samaksas kārtību klientam.</w:t>
            </w:r>
          </w:p>
          <w:p w:rsidR="00C462AE" w:rsidRPr="00C462AE" w:rsidRDefault="00C462AE" w:rsidP="00BF1267">
            <w:pPr>
              <w:rPr>
                <w:rFonts w:eastAsia="Calibri" w:cs="Times New Roman"/>
              </w:rPr>
            </w:pPr>
            <w:r w:rsidRPr="00C462AE">
              <w:rPr>
                <w:rFonts w:eastAsia="Calibri" w:cs="Times New Roman"/>
                <w:bCs/>
                <w:szCs w:val="24"/>
              </w:rPr>
              <w:t>Sociālā darba ietvaros personas tiek nodrošinātas ar dažādiem sociālās rehabilitācijas pakalpojumiem, līdz ar to ir nepieciešama jauna nodaļa Saistošajos noteikumos, kura noteiktu sociālās rehabilitācijas saņemšanas kārtību Tukuma novadā deklarētām personām</w:t>
            </w:r>
          </w:p>
        </w:tc>
      </w:tr>
      <w:tr w:rsidR="00C462AE" w:rsidRPr="00C462AE" w:rsidTr="00997F02">
        <w:tc>
          <w:tcPr>
            <w:tcW w:w="1838" w:type="dxa"/>
          </w:tcPr>
          <w:p w:rsidR="00C462AE" w:rsidRPr="00C462AE" w:rsidRDefault="00C462AE" w:rsidP="00BF1267">
            <w:pPr>
              <w:rPr>
                <w:rFonts w:eastAsia="Calibri" w:cs="Times New Roman"/>
              </w:rPr>
            </w:pPr>
            <w:r w:rsidRPr="00C462AE">
              <w:rPr>
                <w:rFonts w:eastAsia="Calibri" w:cs="Times New Roman"/>
              </w:rPr>
              <w:lastRenderedPageBreak/>
              <w:t xml:space="preserve">2. </w:t>
            </w:r>
            <w:r w:rsidRPr="00C462AE">
              <w:rPr>
                <w:rFonts w:cs="Times New Roman"/>
                <w:bCs/>
                <w:szCs w:val="24"/>
              </w:rPr>
              <w:t>Īss projekta satura izklāsts</w:t>
            </w:r>
          </w:p>
        </w:tc>
        <w:tc>
          <w:tcPr>
            <w:tcW w:w="7790" w:type="dxa"/>
            <w:vAlign w:val="center"/>
          </w:tcPr>
          <w:p w:rsidR="00C462AE" w:rsidRPr="00C462AE" w:rsidRDefault="00C462AE" w:rsidP="00BF1267">
            <w:pPr>
              <w:autoSpaceDE w:val="0"/>
              <w:autoSpaceDN w:val="0"/>
              <w:adjustRightInd w:val="0"/>
              <w:rPr>
                <w:rFonts w:cs="Times New Roman"/>
                <w:bCs/>
                <w:szCs w:val="24"/>
              </w:rPr>
            </w:pPr>
            <w:r w:rsidRPr="00C462AE">
              <w:rPr>
                <w:rFonts w:cs="Times New Roman"/>
                <w:szCs w:val="24"/>
              </w:rPr>
              <w:t xml:space="preserve">Saistošo noteikumu izdošanas mērķis: noteikt vēl vienu grupu dzīvokļa pakalpojuma saņemšanas vietu un ar </w:t>
            </w:r>
            <w:r w:rsidRPr="00C462AE">
              <w:rPr>
                <w:rFonts w:cs="Times New Roman"/>
                <w:bCs/>
                <w:szCs w:val="24"/>
              </w:rPr>
              <w:t>mājokļa uzturēšanu saistīto izdevumu samaksas kārtību klientam. S</w:t>
            </w:r>
            <w:r w:rsidRPr="00C462AE">
              <w:rPr>
                <w:rFonts w:cs="Times New Roman"/>
                <w:szCs w:val="24"/>
              </w:rPr>
              <w:t>vītrot saistošo noteikumu V. nodaļu “</w:t>
            </w:r>
            <w:r w:rsidRPr="00C462AE">
              <w:rPr>
                <w:rFonts w:cs="Times New Roman"/>
                <w:bCs/>
                <w:szCs w:val="24"/>
              </w:rPr>
              <w:t xml:space="preserve">Bērnu un jauniešu dienas sociālās rehabilitācijas centra pakalpojums”, </w:t>
            </w:r>
            <w:r w:rsidRPr="00C462AE">
              <w:rPr>
                <w:rFonts w:cs="Times New Roman"/>
                <w:szCs w:val="24"/>
              </w:rPr>
              <w:t>noteikt sociālās rehabilitācijas pakalpojuma saņemšanas kārtību, pašvaldības līdzfinansējumu sociālo pakalpojumu izmaksu segšanu klientu apgādnieka samaksas daļā.</w:t>
            </w:r>
          </w:p>
        </w:tc>
      </w:tr>
      <w:tr w:rsidR="00C462AE" w:rsidRPr="00C462AE" w:rsidTr="00997F02">
        <w:tc>
          <w:tcPr>
            <w:tcW w:w="1838" w:type="dxa"/>
          </w:tcPr>
          <w:p w:rsidR="00C462AE" w:rsidRPr="00C462AE" w:rsidRDefault="00C462AE" w:rsidP="00BF1267">
            <w:pPr>
              <w:suppressAutoHyphens/>
              <w:autoSpaceDN w:val="0"/>
              <w:textAlignment w:val="baseline"/>
              <w:rPr>
                <w:rFonts w:cs="Times New Roman"/>
                <w:bCs/>
                <w:szCs w:val="24"/>
              </w:rPr>
            </w:pPr>
            <w:r w:rsidRPr="00C462AE">
              <w:rPr>
                <w:rFonts w:cs="Times New Roman"/>
                <w:bCs/>
                <w:szCs w:val="24"/>
              </w:rPr>
              <w:t>3. Informācija par plānoto projekta ietekmi uz pašvaldības budžetu</w:t>
            </w:r>
          </w:p>
        </w:tc>
        <w:tc>
          <w:tcPr>
            <w:tcW w:w="7790" w:type="dxa"/>
            <w:vAlign w:val="center"/>
          </w:tcPr>
          <w:p w:rsidR="00C462AE" w:rsidRPr="00C462AE" w:rsidRDefault="00C462AE" w:rsidP="00BF1267">
            <w:pPr>
              <w:suppressAutoHyphens/>
              <w:autoSpaceDN w:val="0"/>
              <w:textAlignment w:val="baseline"/>
              <w:rPr>
                <w:rFonts w:cs="Times New Roman"/>
                <w:szCs w:val="24"/>
              </w:rPr>
            </w:pPr>
            <w:r w:rsidRPr="00C462AE">
              <w:rPr>
                <w:rFonts w:cs="Times New Roman"/>
                <w:szCs w:val="24"/>
              </w:rPr>
              <w:t xml:space="preserve">Saistošo noteikumu izpilde attiecībā uz ilgstošas sociālās aprūpes un sociālās rehabilitācijas nosacījumu izpildi jāpalielina par 48 000,00 </w:t>
            </w:r>
            <w:proofErr w:type="spellStart"/>
            <w:r w:rsidRPr="00C462AE">
              <w:rPr>
                <w:rFonts w:cs="Times New Roman"/>
                <w:i/>
                <w:szCs w:val="24"/>
              </w:rPr>
              <w:t>euro</w:t>
            </w:r>
            <w:proofErr w:type="spellEnd"/>
            <w:r w:rsidRPr="00C462AE">
              <w:rPr>
                <w:rFonts w:cs="Times New Roman"/>
                <w:i/>
                <w:szCs w:val="24"/>
              </w:rPr>
              <w:t xml:space="preserve"> (pašreiz plānotie līdzekļi 234 000,00 </w:t>
            </w:r>
            <w:proofErr w:type="spellStart"/>
            <w:r w:rsidRPr="00C462AE">
              <w:rPr>
                <w:rFonts w:cs="Times New Roman"/>
                <w:i/>
                <w:szCs w:val="24"/>
              </w:rPr>
              <w:t>euro</w:t>
            </w:r>
            <w:proofErr w:type="spellEnd"/>
            <w:r w:rsidRPr="00C462AE">
              <w:rPr>
                <w:rFonts w:cs="Times New Roman"/>
                <w:i/>
                <w:szCs w:val="24"/>
              </w:rPr>
              <w:t xml:space="preserve">), </w:t>
            </w:r>
            <w:r w:rsidRPr="00C462AE">
              <w:rPr>
                <w:rFonts w:cs="Times New Roman"/>
                <w:szCs w:val="24"/>
              </w:rPr>
              <w:t>savukārt aprūpes</w:t>
            </w:r>
            <w:r w:rsidRPr="00C462AE">
              <w:rPr>
                <w:rFonts w:cs="Times New Roman"/>
                <w:i/>
                <w:szCs w:val="24"/>
              </w:rPr>
              <w:t xml:space="preserve"> </w:t>
            </w:r>
            <w:r w:rsidRPr="00C462AE">
              <w:rPr>
                <w:rFonts w:cs="Times New Roman"/>
                <w:szCs w:val="24"/>
              </w:rPr>
              <w:t xml:space="preserve">mājās pakalpojuma nosacījuma izpildei papildus esošajiem budžeta līdzekļiem ir nepieciešami papildus 16 000,00 </w:t>
            </w:r>
            <w:proofErr w:type="spellStart"/>
            <w:r w:rsidRPr="00C462AE">
              <w:rPr>
                <w:rFonts w:cs="Times New Roman"/>
                <w:i/>
                <w:szCs w:val="24"/>
              </w:rPr>
              <w:t>euro</w:t>
            </w:r>
            <w:proofErr w:type="spellEnd"/>
            <w:r w:rsidRPr="00C462AE">
              <w:rPr>
                <w:rFonts w:cs="Times New Roman"/>
                <w:szCs w:val="24"/>
              </w:rPr>
              <w:t>.</w:t>
            </w:r>
          </w:p>
          <w:p w:rsidR="00C462AE" w:rsidRPr="00C462AE" w:rsidRDefault="00C462AE" w:rsidP="00BF1267">
            <w:pPr>
              <w:suppressAutoHyphens/>
              <w:autoSpaceDN w:val="0"/>
              <w:textAlignment w:val="baseline"/>
              <w:rPr>
                <w:rFonts w:cs="Times New Roman"/>
                <w:szCs w:val="24"/>
              </w:rPr>
            </w:pPr>
            <w:r w:rsidRPr="00C462AE">
              <w:rPr>
                <w:rFonts w:cs="Times New Roman"/>
                <w:szCs w:val="24"/>
              </w:rPr>
              <w:t xml:space="preserve">Budžeta palielināšana par 5 000,00 </w:t>
            </w:r>
            <w:proofErr w:type="spellStart"/>
            <w:r w:rsidRPr="00C462AE">
              <w:rPr>
                <w:rFonts w:cs="Times New Roman"/>
                <w:i/>
                <w:szCs w:val="24"/>
              </w:rPr>
              <w:t>euro</w:t>
            </w:r>
            <w:proofErr w:type="spellEnd"/>
            <w:r w:rsidRPr="00C462AE">
              <w:rPr>
                <w:rFonts w:cs="Times New Roman"/>
                <w:szCs w:val="24"/>
              </w:rPr>
              <w:t xml:space="preserve"> ir nepieciešama Grupu dzīvokļa pakalpojuma nodrošināšanai Meža ielā 4-43, Tukumā.</w:t>
            </w:r>
          </w:p>
          <w:p w:rsidR="00C462AE" w:rsidRPr="00C462AE" w:rsidRDefault="00C462AE" w:rsidP="00BF1267">
            <w:pPr>
              <w:suppressAutoHyphens/>
              <w:autoSpaceDN w:val="0"/>
              <w:textAlignment w:val="baseline"/>
              <w:rPr>
                <w:rFonts w:cs="Times New Roman"/>
                <w:szCs w:val="24"/>
              </w:rPr>
            </w:pPr>
            <w:r w:rsidRPr="00C462AE">
              <w:rPr>
                <w:rFonts w:cs="Times New Roman"/>
                <w:szCs w:val="24"/>
              </w:rPr>
              <w:t xml:space="preserve">Sociālo rehabilitāciju pakalpojumu nodrošināšana plānotā budžeta ietvaros. </w:t>
            </w:r>
          </w:p>
          <w:p w:rsidR="00C462AE" w:rsidRPr="00C462AE" w:rsidRDefault="00C462AE" w:rsidP="00BF1267">
            <w:pPr>
              <w:suppressAutoHyphens/>
              <w:autoSpaceDN w:val="0"/>
              <w:textAlignment w:val="baseline"/>
              <w:rPr>
                <w:rFonts w:cs="Times New Roman"/>
                <w:color w:val="FF0000"/>
                <w:szCs w:val="24"/>
              </w:rPr>
            </w:pPr>
            <w:r w:rsidRPr="00C462AE">
              <w:rPr>
                <w:rFonts w:cs="Times New Roman"/>
                <w:szCs w:val="24"/>
              </w:rPr>
              <w:t>Bērnu un jauniešu dienas centra plānotos finanšu līdzekļus plānots nodot nevalstiskajām organizācijām, izsludinot iniciatīvu konkursu.</w:t>
            </w:r>
          </w:p>
        </w:tc>
      </w:tr>
      <w:tr w:rsidR="00C462AE" w:rsidRPr="00C462AE" w:rsidTr="00997F02">
        <w:tc>
          <w:tcPr>
            <w:tcW w:w="1838" w:type="dxa"/>
          </w:tcPr>
          <w:p w:rsidR="00C462AE" w:rsidRPr="00C462AE" w:rsidRDefault="00C462AE" w:rsidP="00BF1267">
            <w:pPr>
              <w:suppressAutoHyphens/>
              <w:autoSpaceDN w:val="0"/>
              <w:textAlignment w:val="baseline"/>
              <w:rPr>
                <w:rFonts w:cs="Times New Roman"/>
                <w:bCs/>
                <w:szCs w:val="24"/>
              </w:rPr>
            </w:pPr>
            <w:r w:rsidRPr="00C462AE">
              <w:rPr>
                <w:rFonts w:cs="Times New Roman"/>
                <w:bCs/>
                <w:szCs w:val="24"/>
              </w:rPr>
              <w:t>4. Informācija par plānoto projekta ietekmi uz uzņēmējdarbības vidi pašvaldības teritorijā</w:t>
            </w:r>
          </w:p>
        </w:tc>
        <w:tc>
          <w:tcPr>
            <w:tcW w:w="7790" w:type="dxa"/>
            <w:vAlign w:val="center"/>
          </w:tcPr>
          <w:p w:rsidR="00C462AE" w:rsidRPr="00C462AE" w:rsidRDefault="00C462AE" w:rsidP="00BF1267">
            <w:pPr>
              <w:suppressAutoHyphens/>
              <w:autoSpaceDN w:val="0"/>
              <w:textAlignment w:val="baseline"/>
              <w:rPr>
                <w:rFonts w:cs="Times New Roman"/>
                <w:szCs w:val="24"/>
              </w:rPr>
            </w:pPr>
            <w:r w:rsidRPr="00C462AE">
              <w:rPr>
                <w:rFonts w:eastAsia="Calibri" w:cs="Times New Roman"/>
                <w:szCs w:val="24"/>
              </w:rPr>
              <w:t>Projekts šo jomu neskar.</w:t>
            </w:r>
          </w:p>
        </w:tc>
      </w:tr>
      <w:tr w:rsidR="00C462AE" w:rsidRPr="00C462AE" w:rsidTr="00997F02">
        <w:tc>
          <w:tcPr>
            <w:tcW w:w="1838" w:type="dxa"/>
          </w:tcPr>
          <w:p w:rsidR="00C462AE" w:rsidRPr="00C462AE" w:rsidRDefault="00C462AE" w:rsidP="00BF1267">
            <w:pPr>
              <w:suppressAutoHyphens/>
              <w:autoSpaceDN w:val="0"/>
              <w:textAlignment w:val="baseline"/>
              <w:rPr>
                <w:rFonts w:cs="Times New Roman"/>
                <w:bCs/>
                <w:szCs w:val="24"/>
              </w:rPr>
            </w:pPr>
            <w:r w:rsidRPr="00C462AE">
              <w:rPr>
                <w:rFonts w:cs="Times New Roman"/>
                <w:bCs/>
                <w:szCs w:val="24"/>
              </w:rPr>
              <w:t>5. Informācija par administratīvajām procedūrām</w:t>
            </w:r>
          </w:p>
        </w:tc>
        <w:tc>
          <w:tcPr>
            <w:tcW w:w="7790" w:type="dxa"/>
            <w:vAlign w:val="center"/>
          </w:tcPr>
          <w:p w:rsidR="00C462AE" w:rsidRPr="00C462AE" w:rsidRDefault="00C462AE" w:rsidP="00BF1267">
            <w:pPr>
              <w:suppressAutoHyphens/>
              <w:autoSpaceDN w:val="0"/>
              <w:ind w:right="0"/>
              <w:textAlignment w:val="baseline"/>
              <w:rPr>
                <w:rFonts w:eastAsia="Calibri" w:cs="Times New Roman"/>
                <w:szCs w:val="24"/>
              </w:rPr>
            </w:pPr>
            <w:r w:rsidRPr="00C462AE">
              <w:rPr>
                <w:rFonts w:eastAsia="Calibri" w:cs="Times New Roman"/>
                <w:szCs w:val="24"/>
              </w:rPr>
              <w:t>Administratīvajām procedūrām tiek pakļauta lēmuma pieņemšana, izpildes administrēšana un pārsūdzība.</w:t>
            </w:r>
          </w:p>
        </w:tc>
      </w:tr>
      <w:tr w:rsidR="00C462AE" w:rsidRPr="00C462AE" w:rsidTr="00997F02">
        <w:tc>
          <w:tcPr>
            <w:tcW w:w="1838" w:type="dxa"/>
          </w:tcPr>
          <w:p w:rsidR="00C462AE" w:rsidRPr="00C462AE" w:rsidRDefault="00C462AE" w:rsidP="00BF1267">
            <w:pPr>
              <w:suppressAutoHyphens/>
              <w:autoSpaceDN w:val="0"/>
              <w:textAlignment w:val="baseline"/>
              <w:rPr>
                <w:rFonts w:cs="Times New Roman"/>
                <w:bCs/>
                <w:szCs w:val="24"/>
              </w:rPr>
            </w:pPr>
            <w:r w:rsidRPr="00C462AE">
              <w:rPr>
                <w:rFonts w:cs="Times New Roman"/>
                <w:bCs/>
                <w:szCs w:val="24"/>
              </w:rPr>
              <w:t>6. Informācija par konsultācijām ar privātpersonām</w:t>
            </w:r>
          </w:p>
        </w:tc>
        <w:tc>
          <w:tcPr>
            <w:tcW w:w="7790" w:type="dxa"/>
            <w:vAlign w:val="center"/>
          </w:tcPr>
          <w:p w:rsidR="00C462AE" w:rsidRPr="00C462AE" w:rsidRDefault="00C462AE" w:rsidP="00BF1267">
            <w:pPr>
              <w:suppressAutoHyphens/>
              <w:autoSpaceDN w:val="0"/>
              <w:ind w:right="0"/>
              <w:textAlignment w:val="baseline"/>
              <w:rPr>
                <w:rFonts w:eastAsia="Calibri" w:cs="Times New Roman"/>
                <w:szCs w:val="24"/>
              </w:rPr>
            </w:pPr>
            <w:r w:rsidRPr="00C462AE">
              <w:rPr>
                <w:rFonts w:eastAsia="Calibri" w:cs="Times New Roman"/>
                <w:szCs w:val="24"/>
              </w:rPr>
              <w:t>Nav organizētas.</w:t>
            </w:r>
          </w:p>
        </w:tc>
      </w:tr>
    </w:tbl>
    <w:p w:rsidR="00C462AE" w:rsidRPr="00C462AE" w:rsidRDefault="00C462AE" w:rsidP="00BF1267">
      <w:pPr>
        <w:rPr>
          <w:rFonts w:eastAsia="Calibri" w:cs="Times New Roman"/>
        </w:rPr>
      </w:pPr>
    </w:p>
    <w:p w:rsidR="00E62189" w:rsidRDefault="00E62189" w:rsidP="00E62189">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4C1CA1">
        <w:rPr>
          <w:rFonts w:eastAsia="Times New Roman" w:cs="Times New Roman"/>
          <w:szCs w:val="24"/>
          <w:lang w:eastAsia="da-DK"/>
        </w:rPr>
        <w:tab/>
      </w:r>
      <w:r w:rsidR="004C1CA1">
        <w:rPr>
          <w:rFonts w:eastAsia="Times New Roman" w:cs="Times New Roman"/>
          <w:szCs w:val="24"/>
          <w:lang w:eastAsia="da-DK"/>
        </w:rPr>
        <w:tab/>
      </w:r>
      <w:r w:rsidR="004C1CA1">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3A7B49" w:rsidRDefault="003A7B49" w:rsidP="003A7B49">
      <w:pPr>
        <w:ind w:left="5517" w:firstLine="720"/>
        <w:jc w:val="right"/>
        <w:rPr>
          <w:rFonts w:cs="Times New Roman"/>
          <w:caps/>
          <w:sz w:val="20"/>
          <w:szCs w:val="20"/>
          <w:lang w:bidi="lo-LA"/>
        </w:rPr>
      </w:pPr>
      <w:r>
        <w:rPr>
          <w:rFonts w:cs="Times New Roman"/>
          <w:caps/>
          <w:sz w:val="20"/>
          <w:szCs w:val="20"/>
          <w:lang w:bidi="lo-LA"/>
        </w:rPr>
        <w:lastRenderedPageBreak/>
        <w:t xml:space="preserve"> </w:t>
      </w:r>
    </w:p>
    <w:p w:rsidR="003A7B49" w:rsidRDefault="003A7B49" w:rsidP="003A7B49">
      <w:pPr>
        <w:ind w:left="5517" w:firstLine="720"/>
        <w:jc w:val="right"/>
        <w:rPr>
          <w:rFonts w:cs="Times New Roman"/>
          <w:caps/>
          <w:sz w:val="20"/>
          <w:szCs w:val="20"/>
          <w:lang w:bidi="lo-LA"/>
        </w:rPr>
      </w:pPr>
    </w:p>
    <w:p w:rsidR="003A7B49" w:rsidRDefault="003A7B49" w:rsidP="003A7B49">
      <w:pPr>
        <w:ind w:left="5517" w:firstLine="720"/>
        <w:jc w:val="right"/>
        <w:rPr>
          <w:rFonts w:cs="Times New Roman"/>
          <w:caps/>
          <w:sz w:val="20"/>
          <w:szCs w:val="20"/>
          <w:lang w:bidi="lo-LA"/>
        </w:rPr>
      </w:pPr>
    </w:p>
    <w:p w:rsidR="003A7B49" w:rsidRDefault="003A7B49" w:rsidP="003A7B49">
      <w:pPr>
        <w:ind w:left="5517" w:firstLine="720"/>
        <w:jc w:val="right"/>
        <w:rPr>
          <w:rFonts w:cs="Times New Roman"/>
          <w:caps/>
          <w:sz w:val="20"/>
          <w:szCs w:val="20"/>
          <w:lang w:bidi="lo-LA"/>
        </w:rPr>
      </w:pPr>
    </w:p>
    <w:p w:rsidR="003A7B49" w:rsidRDefault="003A7B49" w:rsidP="003A7B49">
      <w:pPr>
        <w:ind w:left="5517" w:firstLine="720"/>
        <w:jc w:val="right"/>
        <w:rPr>
          <w:rFonts w:cs="Times New Roman"/>
          <w:caps/>
          <w:sz w:val="20"/>
          <w:szCs w:val="20"/>
          <w:lang w:bidi="lo-LA"/>
        </w:rPr>
      </w:pPr>
    </w:p>
    <w:p w:rsidR="003A7B49" w:rsidRDefault="003A7B49" w:rsidP="003A7B49">
      <w:pPr>
        <w:ind w:left="5517" w:firstLine="720"/>
        <w:jc w:val="right"/>
        <w:rPr>
          <w:rFonts w:cs="Times New Roman"/>
          <w:caps/>
          <w:sz w:val="20"/>
          <w:szCs w:val="20"/>
          <w:lang w:bidi="lo-LA"/>
        </w:rPr>
      </w:pPr>
    </w:p>
    <w:p w:rsidR="003A7B49" w:rsidRDefault="003A7B49" w:rsidP="003A7B49">
      <w:pPr>
        <w:ind w:left="5517" w:firstLine="720"/>
        <w:jc w:val="right"/>
        <w:rPr>
          <w:rFonts w:cs="Times New Roman"/>
          <w:caps/>
          <w:sz w:val="20"/>
          <w:szCs w:val="20"/>
          <w:lang w:bidi="lo-LA"/>
        </w:rPr>
      </w:pPr>
    </w:p>
    <w:p w:rsidR="003A7B49" w:rsidRDefault="003A7B49" w:rsidP="003A7B49">
      <w:pPr>
        <w:ind w:left="5517" w:firstLine="720"/>
        <w:jc w:val="right"/>
        <w:rPr>
          <w:rFonts w:cs="Times New Roman"/>
          <w:caps/>
          <w:sz w:val="20"/>
          <w:szCs w:val="20"/>
          <w:lang w:bidi="lo-LA"/>
        </w:rPr>
      </w:pPr>
    </w:p>
    <w:p w:rsidR="003A7B49" w:rsidRDefault="003A7B49" w:rsidP="00892474">
      <w:pPr>
        <w:ind w:left="5517" w:right="-1" w:firstLine="720"/>
        <w:jc w:val="right"/>
        <w:rPr>
          <w:rFonts w:cs="Times New Roman"/>
          <w:caps/>
          <w:sz w:val="20"/>
          <w:szCs w:val="20"/>
          <w:lang w:bidi="lo-LA"/>
        </w:rPr>
      </w:pPr>
    </w:p>
    <w:p w:rsidR="00C462AE" w:rsidRPr="003A7B49" w:rsidRDefault="00C462AE" w:rsidP="00892474">
      <w:pPr>
        <w:ind w:left="5517" w:right="-1" w:firstLine="720"/>
        <w:rPr>
          <w:rFonts w:cs="Times New Roman"/>
          <w:caps/>
          <w:sz w:val="20"/>
          <w:szCs w:val="20"/>
          <w:lang w:bidi="lo-LA"/>
        </w:rPr>
      </w:pPr>
      <w:r w:rsidRPr="003A7B49">
        <w:rPr>
          <w:rFonts w:cs="Times New Roman"/>
          <w:caps/>
          <w:sz w:val="20"/>
          <w:szCs w:val="20"/>
          <w:lang w:bidi="lo-LA"/>
        </w:rPr>
        <w:t>Apstiprināti</w:t>
      </w:r>
    </w:p>
    <w:p w:rsidR="00C462AE" w:rsidRPr="00C462AE" w:rsidRDefault="00C462AE" w:rsidP="00892474">
      <w:pPr>
        <w:ind w:left="6237" w:right="-1"/>
        <w:rPr>
          <w:rFonts w:cs="Times New Roman"/>
          <w:sz w:val="20"/>
          <w:szCs w:val="20"/>
          <w:lang w:bidi="lo-LA"/>
        </w:rPr>
      </w:pPr>
      <w:r w:rsidRPr="00C462AE">
        <w:rPr>
          <w:rFonts w:cs="Times New Roman"/>
          <w:sz w:val="20"/>
          <w:szCs w:val="20"/>
          <w:lang w:bidi="lo-LA"/>
        </w:rPr>
        <w:t xml:space="preserve">ar Tukuma novada Domes </w:t>
      </w:r>
      <w:r w:rsidR="003A7B49">
        <w:rPr>
          <w:rFonts w:cs="Times New Roman"/>
          <w:sz w:val="20"/>
          <w:szCs w:val="20"/>
          <w:lang w:bidi="lo-LA"/>
        </w:rPr>
        <w:t>25</w:t>
      </w:r>
      <w:r w:rsidRPr="00C462AE">
        <w:rPr>
          <w:rFonts w:cs="Times New Roman"/>
          <w:sz w:val="20"/>
          <w:szCs w:val="20"/>
          <w:lang w:bidi="lo-LA"/>
        </w:rPr>
        <w:t>.10.2018.</w:t>
      </w:r>
    </w:p>
    <w:p w:rsidR="00C462AE" w:rsidRPr="00C462AE" w:rsidRDefault="00C462AE" w:rsidP="00892474">
      <w:pPr>
        <w:ind w:left="6237" w:right="-1"/>
        <w:rPr>
          <w:rFonts w:cs="Times New Roman"/>
          <w:sz w:val="20"/>
          <w:szCs w:val="20"/>
          <w:lang w:bidi="lo-LA"/>
        </w:rPr>
      </w:pPr>
      <w:r w:rsidRPr="00C462AE">
        <w:rPr>
          <w:rFonts w:cs="Times New Roman"/>
          <w:sz w:val="20"/>
          <w:szCs w:val="20"/>
          <w:lang w:bidi="lo-LA"/>
        </w:rPr>
        <w:t>lēmumu (prot. Nr</w:t>
      </w:r>
      <w:r w:rsidR="003A7B49">
        <w:rPr>
          <w:rFonts w:cs="Times New Roman"/>
          <w:sz w:val="20"/>
          <w:szCs w:val="20"/>
          <w:lang w:bidi="lo-LA"/>
        </w:rPr>
        <w:t>.23</w:t>
      </w:r>
      <w:r w:rsidRPr="00C462AE">
        <w:rPr>
          <w:rFonts w:cs="Times New Roman"/>
          <w:sz w:val="20"/>
          <w:szCs w:val="20"/>
          <w:lang w:bidi="lo-LA"/>
        </w:rPr>
        <w:t xml:space="preserve">, </w:t>
      </w:r>
      <w:r w:rsidR="003A7B49">
        <w:rPr>
          <w:rFonts w:cs="Times New Roman"/>
          <w:sz w:val="20"/>
          <w:szCs w:val="20"/>
          <w:lang w:bidi="lo-LA"/>
        </w:rPr>
        <w:t>7</w:t>
      </w:r>
      <w:r w:rsidRPr="00C462AE">
        <w:rPr>
          <w:rFonts w:cs="Times New Roman"/>
          <w:sz w:val="20"/>
          <w:szCs w:val="20"/>
          <w:lang w:bidi="lo-LA"/>
        </w:rPr>
        <w:t>.§.)</w:t>
      </w:r>
    </w:p>
    <w:p w:rsidR="00C462AE" w:rsidRPr="00C462AE" w:rsidRDefault="00C462AE" w:rsidP="00892474">
      <w:pPr>
        <w:ind w:left="6237" w:right="-1"/>
        <w:rPr>
          <w:rFonts w:cs="Times New Roman"/>
          <w:szCs w:val="24"/>
          <w:lang w:bidi="lo-LA"/>
        </w:rPr>
      </w:pPr>
    </w:p>
    <w:p w:rsidR="00C462AE" w:rsidRPr="00C462AE" w:rsidRDefault="00C462AE" w:rsidP="00892474">
      <w:pPr>
        <w:ind w:right="-1"/>
        <w:jc w:val="center"/>
        <w:rPr>
          <w:rFonts w:cs="Times New Roman"/>
          <w:szCs w:val="24"/>
          <w:lang w:bidi="lo-LA"/>
        </w:rPr>
      </w:pPr>
      <w:r w:rsidRPr="00C462AE">
        <w:rPr>
          <w:rFonts w:cs="Times New Roman"/>
          <w:b/>
          <w:szCs w:val="24"/>
          <w:lang w:bidi="lo-LA"/>
        </w:rPr>
        <w:t>SAISTOŠIE NOTEIKUMI</w:t>
      </w:r>
      <w:r w:rsidRPr="00C462AE">
        <w:rPr>
          <w:rFonts w:cs="Times New Roman"/>
          <w:b/>
          <w:szCs w:val="24"/>
          <w:lang w:bidi="lo-LA"/>
        </w:rPr>
        <w:br/>
      </w:r>
      <w:r w:rsidRPr="00C462AE">
        <w:rPr>
          <w:rFonts w:cs="Times New Roman"/>
          <w:szCs w:val="24"/>
          <w:lang w:bidi="lo-LA"/>
        </w:rPr>
        <w:t>Tukumā</w:t>
      </w:r>
    </w:p>
    <w:p w:rsidR="00C462AE" w:rsidRPr="00C462AE" w:rsidRDefault="00C462AE" w:rsidP="00892474">
      <w:pPr>
        <w:tabs>
          <w:tab w:val="left" w:pos="8505"/>
        </w:tabs>
        <w:ind w:right="-1"/>
        <w:rPr>
          <w:rFonts w:cs="Times New Roman"/>
          <w:b/>
          <w:szCs w:val="24"/>
          <w:lang w:bidi="lo-LA"/>
        </w:rPr>
      </w:pPr>
      <w:r w:rsidRPr="00C462AE">
        <w:rPr>
          <w:rFonts w:cs="Times New Roman"/>
          <w:szCs w:val="24"/>
          <w:lang w:bidi="lo-LA"/>
        </w:rPr>
        <w:t xml:space="preserve">2018. gada </w:t>
      </w:r>
      <w:r w:rsidR="003A7B49">
        <w:rPr>
          <w:rFonts w:cs="Times New Roman"/>
          <w:szCs w:val="24"/>
          <w:lang w:bidi="lo-LA"/>
        </w:rPr>
        <w:t>25</w:t>
      </w:r>
      <w:r w:rsidRPr="00C462AE">
        <w:rPr>
          <w:rFonts w:cs="Times New Roman"/>
          <w:szCs w:val="24"/>
          <w:lang w:bidi="lo-LA"/>
        </w:rPr>
        <w:t>. oktobrī</w:t>
      </w:r>
      <w:r w:rsidRPr="00C462AE">
        <w:rPr>
          <w:rFonts w:cs="Times New Roman"/>
          <w:szCs w:val="24"/>
          <w:lang w:bidi="lo-LA"/>
        </w:rPr>
        <w:tab/>
      </w:r>
      <w:r w:rsidR="003A7B49">
        <w:rPr>
          <w:rFonts w:cs="Times New Roman"/>
          <w:b/>
          <w:szCs w:val="24"/>
          <w:lang w:bidi="lo-LA"/>
        </w:rPr>
        <w:t>Nr.20</w:t>
      </w:r>
    </w:p>
    <w:p w:rsidR="00C462AE" w:rsidRPr="00C462AE" w:rsidRDefault="00C462AE" w:rsidP="00892474">
      <w:pPr>
        <w:ind w:right="-1" w:firstLine="720"/>
        <w:jc w:val="right"/>
        <w:rPr>
          <w:rFonts w:cs="Times New Roman"/>
          <w:szCs w:val="24"/>
          <w:lang w:bidi="lo-LA"/>
        </w:rPr>
      </w:pPr>
      <w:r w:rsidRPr="00C462AE">
        <w:rPr>
          <w:rFonts w:cs="Times New Roman"/>
          <w:szCs w:val="24"/>
          <w:lang w:bidi="lo-LA"/>
        </w:rPr>
        <w:t>(prot.Nr.</w:t>
      </w:r>
      <w:r w:rsidR="003A7B49">
        <w:rPr>
          <w:rFonts w:cs="Times New Roman"/>
          <w:szCs w:val="24"/>
          <w:lang w:bidi="lo-LA"/>
        </w:rPr>
        <w:t>23</w:t>
      </w:r>
      <w:r w:rsidRPr="00C462AE">
        <w:rPr>
          <w:rFonts w:cs="Times New Roman"/>
          <w:szCs w:val="24"/>
          <w:lang w:bidi="lo-LA"/>
        </w:rPr>
        <w:t>.</w:t>
      </w:r>
      <w:r w:rsidR="003A7B49">
        <w:rPr>
          <w:rFonts w:cs="Times New Roman"/>
          <w:szCs w:val="24"/>
          <w:lang w:bidi="lo-LA"/>
        </w:rPr>
        <w:t xml:space="preserve"> 7</w:t>
      </w:r>
      <w:r w:rsidRPr="00C462AE">
        <w:rPr>
          <w:rFonts w:cs="Times New Roman"/>
          <w:szCs w:val="24"/>
          <w:lang w:bidi="lo-LA"/>
        </w:rPr>
        <w:t>.§.)</w:t>
      </w:r>
    </w:p>
    <w:p w:rsidR="00C462AE" w:rsidRPr="00C462AE" w:rsidRDefault="00C462AE" w:rsidP="00892474">
      <w:pPr>
        <w:ind w:right="-1" w:firstLine="720"/>
        <w:jc w:val="right"/>
        <w:rPr>
          <w:rFonts w:cs="Times New Roman"/>
          <w:szCs w:val="24"/>
          <w:lang w:bidi="lo-LA"/>
        </w:rPr>
      </w:pPr>
    </w:p>
    <w:p w:rsidR="00C462AE" w:rsidRPr="00C462AE" w:rsidRDefault="00C462AE" w:rsidP="00892474">
      <w:pPr>
        <w:keepNext/>
        <w:ind w:right="-1"/>
        <w:outlineLvl w:val="0"/>
        <w:rPr>
          <w:rFonts w:cs="Times New Roman"/>
          <w:b/>
          <w:bCs/>
          <w:kern w:val="32"/>
          <w:szCs w:val="24"/>
          <w:lang w:eastAsia="x-none"/>
        </w:rPr>
      </w:pPr>
      <w:r w:rsidRPr="00C462AE">
        <w:rPr>
          <w:rFonts w:cs="Times New Roman"/>
          <w:b/>
          <w:bCs/>
          <w:kern w:val="32"/>
          <w:szCs w:val="24"/>
          <w:lang w:eastAsia="x-none"/>
        </w:rPr>
        <w:t>Par grozījumiem Tukuma novada Domes</w:t>
      </w:r>
    </w:p>
    <w:p w:rsidR="00C462AE" w:rsidRPr="00C462AE" w:rsidRDefault="00C462AE" w:rsidP="00892474">
      <w:pPr>
        <w:ind w:right="-1"/>
        <w:rPr>
          <w:rFonts w:cs="Times New Roman"/>
          <w:b/>
          <w:bCs/>
          <w:szCs w:val="24"/>
        </w:rPr>
      </w:pPr>
      <w:proofErr w:type="gramStart"/>
      <w:r w:rsidRPr="00C462AE">
        <w:rPr>
          <w:rFonts w:eastAsia="Calibri" w:cs="Times New Roman"/>
          <w:b/>
          <w:szCs w:val="24"/>
        </w:rPr>
        <w:t>2015.gada</w:t>
      </w:r>
      <w:proofErr w:type="gramEnd"/>
      <w:r w:rsidRPr="00C462AE">
        <w:rPr>
          <w:rFonts w:eastAsia="Calibri" w:cs="Times New Roman"/>
          <w:b/>
          <w:szCs w:val="24"/>
        </w:rPr>
        <w:t xml:space="preserve"> 26.marta saistošajos noteikumos Nr.10</w:t>
      </w:r>
    </w:p>
    <w:p w:rsidR="00C462AE" w:rsidRPr="00C462AE" w:rsidRDefault="00C462AE" w:rsidP="00892474">
      <w:pPr>
        <w:ind w:right="-1"/>
        <w:rPr>
          <w:rFonts w:cs="Times New Roman"/>
          <w:b/>
          <w:bCs/>
          <w:szCs w:val="24"/>
        </w:rPr>
      </w:pPr>
      <w:r w:rsidRPr="00C462AE">
        <w:rPr>
          <w:rFonts w:cs="Times New Roman"/>
          <w:b/>
          <w:bCs/>
          <w:szCs w:val="24"/>
        </w:rPr>
        <w:t xml:space="preserve">„Par Tukuma novada pašvaldības sociālajiem </w:t>
      </w:r>
    </w:p>
    <w:p w:rsidR="00C462AE" w:rsidRPr="00C462AE" w:rsidRDefault="00C462AE" w:rsidP="00892474">
      <w:pPr>
        <w:widowControl w:val="0"/>
        <w:autoSpaceDE w:val="0"/>
        <w:autoSpaceDN w:val="0"/>
        <w:adjustRightInd w:val="0"/>
        <w:ind w:right="-1"/>
        <w:rPr>
          <w:rFonts w:cs="Times New Roman"/>
          <w:bCs/>
          <w:szCs w:val="24"/>
        </w:rPr>
      </w:pPr>
      <w:r w:rsidRPr="00C462AE">
        <w:rPr>
          <w:rFonts w:cs="Times New Roman"/>
          <w:b/>
          <w:bCs/>
          <w:szCs w:val="24"/>
        </w:rPr>
        <w:t>pakalpojumiem un sociālo darbu</w:t>
      </w:r>
      <w:r w:rsidRPr="00C462AE">
        <w:rPr>
          <w:rFonts w:cs="Times New Roman"/>
          <w:bCs/>
          <w:szCs w:val="24"/>
        </w:rPr>
        <w:t xml:space="preserve"> </w:t>
      </w:r>
    </w:p>
    <w:p w:rsidR="00C462AE" w:rsidRPr="00C462AE" w:rsidRDefault="00C462AE" w:rsidP="00892474">
      <w:pPr>
        <w:widowControl w:val="0"/>
        <w:autoSpaceDE w:val="0"/>
        <w:autoSpaceDN w:val="0"/>
        <w:adjustRightInd w:val="0"/>
        <w:ind w:right="-1"/>
        <w:rPr>
          <w:rFonts w:cs="Times New Roman"/>
          <w:bCs/>
          <w:szCs w:val="24"/>
        </w:rPr>
      </w:pPr>
    </w:p>
    <w:p w:rsidR="00C462AE" w:rsidRPr="00C462AE" w:rsidRDefault="00C462AE" w:rsidP="00892474">
      <w:pPr>
        <w:autoSpaceDE w:val="0"/>
        <w:autoSpaceDN w:val="0"/>
        <w:adjustRightInd w:val="0"/>
        <w:ind w:left="6379" w:right="-1"/>
        <w:rPr>
          <w:rFonts w:eastAsia="Calibri" w:cs="Times New Roman"/>
          <w:sz w:val="20"/>
          <w:szCs w:val="20"/>
        </w:rPr>
      </w:pPr>
      <w:r w:rsidRPr="00C462AE">
        <w:rPr>
          <w:rFonts w:eastAsia="Calibri" w:cs="Times New Roman"/>
          <w:sz w:val="20"/>
          <w:szCs w:val="20"/>
        </w:rPr>
        <w:t>Izdoti saskaņā ar likuma „Par pašvaldībām” 14. panta trešo daļu, 15. panta pirmās daļas 7. punktu, 43. panta trešo daļu</w:t>
      </w:r>
    </w:p>
    <w:p w:rsidR="00C462AE" w:rsidRPr="00C462AE" w:rsidRDefault="00C462AE" w:rsidP="00892474">
      <w:pPr>
        <w:autoSpaceDE w:val="0"/>
        <w:autoSpaceDN w:val="0"/>
        <w:adjustRightInd w:val="0"/>
        <w:ind w:right="-1"/>
        <w:rPr>
          <w:rFonts w:eastAsia="Calibri" w:cs="Times New Roman"/>
          <w:szCs w:val="24"/>
        </w:rPr>
      </w:pPr>
    </w:p>
    <w:p w:rsidR="00C462AE" w:rsidRPr="00C462AE" w:rsidRDefault="00C462AE" w:rsidP="00892474">
      <w:pPr>
        <w:ind w:right="-1" w:firstLine="720"/>
        <w:rPr>
          <w:rFonts w:cs="Times New Roman"/>
          <w:szCs w:val="24"/>
        </w:rPr>
      </w:pPr>
    </w:p>
    <w:p w:rsidR="00C462AE" w:rsidRPr="00C462AE" w:rsidRDefault="00C462AE" w:rsidP="00892474">
      <w:pPr>
        <w:ind w:right="-1" w:firstLine="720"/>
        <w:contextualSpacing/>
        <w:rPr>
          <w:rFonts w:eastAsia="Times New Roman" w:cs="Times New Roman"/>
          <w:szCs w:val="24"/>
          <w:lang w:eastAsia="lv-LV"/>
        </w:rPr>
      </w:pPr>
      <w:r w:rsidRPr="00C462AE">
        <w:rPr>
          <w:rFonts w:eastAsia="Times New Roman" w:cs="Times New Roman"/>
          <w:szCs w:val="24"/>
          <w:lang w:eastAsia="lv-LV"/>
        </w:rPr>
        <w:t xml:space="preserve">1. Izdarīt </w:t>
      </w:r>
      <w:r w:rsidRPr="00C462AE">
        <w:rPr>
          <w:rFonts w:eastAsia="Times New Roman" w:cs="Times New Roman"/>
          <w:bCs/>
          <w:kern w:val="32"/>
          <w:szCs w:val="24"/>
          <w:lang w:eastAsia="x-none"/>
        </w:rPr>
        <w:t xml:space="preserve">Tukuma novada Domes </w:t>
      </w:r>
      <w:proofErr w:type="gramStart"/>
      <w:r w:rsidRPr="00C462AE">
        <w:rPr>
          <w:rFonts w:eastAsia="Calibri" w:cs="Times New Roman"/>
          <w:szCs w:val="24"/>
          <w:lang w:eastAsia="lv-LV"/>
        </w:rPr>
        <w:t>2015.gada</w:t>
      </w:r>
      <w:proofErr w:type="gramEnd"/>
      <w:r w:rsidRPr="00C462AE">
        <w:rPr>
          <w:rFonts w:eastAsia="Calibri" w:cs="Times New Roman"/>
          <w:szCs w:val="24"/>
          <w:lang w:eastAsia="lv-LV"/>
        </w:rPr>
        <w:t xml:space="preserve"> 26.marta saistošajos noteikumos Nr.10</w:t>
      </w:r>
      <w:r w:rsidRPr="00C462AE">
        <w:rPr>
          <w:rFonts w:eastAsia="Times New Roman" w:cs="Times New Roman"/>
          <w:bCs/>
          <w:kern w:val="32"/>
          <w:szCs w:val="24"/>
          <w:lang w:eastAsia="x-none"/>
        </w:rPr>
        <w:t xml:space="preserve"> </w:t>
      </w:r>
      <w:r w:rsidRPr="00C462AE">
        <w:rPr>
          <w:rFonts w:eastAsia="Times New Roman" w:cs="Times New Roman"/>
          <w:bCs/>
          <w:szCs w:val="24"/>
          <w:lang w:eastAsia="lv-LV"/>
        </w:rPr>
        <w:t>„Par Tukuma novada pašvaldības sociālajiem pakalpojumiem un sociālo darbu”</w:t>
      </w:r>
      <w:r w:rsidRPr="00C462AE">
        <w:rPr>
          <w:rFonts w:eastAsia="Times New Roman" w:cs="Times New Roman"/>
          <w:szCs w:val="24"/>
          <w:lang w:eastAsia="lv-LV"/>
        </w:rPr>
        <w:t xml:space="preserve"> (turpmāk – noteikumi) šādus grozījumus: </w:t>
      </w:r>
    </w:p>
    <w:p w:rsidR="00C462AE" w:rsidRPr="00C462AE" w:rsidRDefault="00C462AE" w:rsidP="00892474">
      <w:pPr>
        <w:autoSpaceDE w:val="0"/>
        <w:autoSpaceDN w:val="0"/>
        <w:adjustRightInd w:val="0"/>
        <w:ind w:right="-1" w:firstLine="720"/>
        <w:rPr>
          <w:rFonts w:eastAsia="Calibri" w:cs="Times New Roman"/>
          <w:szCs w:val="24"/>
        </w:rPr>
      </w:pPr>
    </w:p>
    <w:p w:rsidR="00C462AE" w:rsidRPr="00C462AE" w:rsidRDefault="00C462AE" w:rsidP="00892474">
      <w:pPr>
        <w:autoSpaceDE w:val="0"/>
        <w:autoSpaceDN w:val="0"/>
        <w:adjustRightInd w:val="0"/>
        <w:ind w:right="-1" w:firstLine="720"/>
        <w:rPr>
          <w:rFonts w:cs="Times New Roman"/>
          <w:szCs w:val="24"/>
          <w:lang w:bidi="lo-LA"/>
        </w:rPr>
      </w:pPr>
      <w:r w:rsidRPr="00C462AE">
        <w:rPr>
          <w:rFonts w:eastAsia="Calibri" w:cs="Times New Roman"/>
          <w:szCs w:val="24"/>
        </w:rPr>
        <w:t>1.1.</w:t>
      </w:r>
      <w:r w:rsidRPr="00C462AE">
        <w:rPr>
          <w:rFonts w:cs="Times New Roman"/>
          <w:szCs w:val="24"/>
        </w:rPr>
        <w:t xml:space="preserve"> n</w:t>
      </w:r>
      <w:r w:rsidRPr="00C462AE">
        <w:rPr>
          <w:rFonts w:cs="Times New Roman"/>
          <w:szCs w:val="24"/>
          <w:lang w:bidi="lo-LA"/>
        </w:rPr>
        <w:t>oteikumu 14.punktu izteikt šādā redakcijā:</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“14. Saskaņā ar pieņemto lēmumu par aprūpes mājās pakalpojuma piešķiršanu, tiek noslēgts trīspusējs līgums starp aprūpes mājās pakalpojuma sniedzēju, personu vai personas likumisko pārstāvi un aprūpētāju, kurā noteic aprūpes mājās pakalpojuma sniegšanas kārtību, veidu, uzdevumus, uzdevumu apjomu un pakalpojuma līmeni, samaksas kārtību, pušu tiesības, pienākumus un atbildību.”</w:t>
      </w:r>
    </w:p>
    <w:p w:rsidR="00C462AE" w:rsidRPr="00C462AE" w:rsidRDefault="00C462AE" w:rsidP="00892474">
      <w:pPr>
        <w:autoSpaceDE w:val="0"/>
        <w:autoSpaceDN w:val="0"/>
        <w:adjustRightInd w:val="0"/>
        <w:ind w:right="-1"/>
        <w:rPr>
          <w:rFonts w:cs="Times New Roman"/>
          <w:szCs w:val="24"/>
        </w:rPr>
      </w:pPr>
    </w:p>
    <w:p w:rsidR="00C462AE" w:rsidRPr="00C462AE" w:rsidRDefault="00997F02" w:rsidP="00892474">
      <w:pPr>
        <w:autoSpaceDE w:val="0"/>
        <w:autoSpaceDN w:val="0"/>
        <w:adjustRightInd w:val="0"/>
        <w:ind w:right="-1" w:firstLine="720"/>
        <w:contextualSpacing/>
        <w:rPr>
          <w:rFonts w:eastAsia="Calibri" w:cs="Times New Roman"/>
          <w:szCs w:val="24"/>
          <w:lang w:eastAsia="lv-LV"/>
        </w:rPr>
      </w:pPr>
      <w:r>
        <w:rPr>
          <w:rFonts w:eastAsia="Calibri" w:cs="Times New Roman"/>
          <w:szCs w:val="24"/>
          <w:lang w:eastAsia="lv-LV"/>
        </w:rPr>
        <w:t>1.2.</w:t>
      </w:r>
      <w:r w:rsidR="00C462AE" w:rsidRPr="00C462AE">
        <w:rPr>
          <w:rFonts w:eastAsia="Calibri" w:cs="Times New Roman"/>
          <w:szCs w:val="24"/>
          <w:lang w:eastAsia="lv-LV"/>
        </w:rPr>
        <w:t xml:space="preserve"> noteikumu 15.1. un 15.2.apakšpunktu izteikt šādā redakcijā:</w:t>
      </w:r>
    </w:p>
    <w:p w:rsidR="00C462AE" w:rsidRPr="00C462AE" w:rsidRDefault="00C462AE" w:rsidP="00892474">
      <w:pPr>
        <w:autoSpaceDE w:val="0"/>
        <w:autoSpaceDN w:val="0"/>
        <w:adjustRightInd w:val="0"/>
        <w:ind w:right="-1" w:firstLine="720"/>
        <w:rPr>
          <w:rFonts w:cs="Times New Roman"/>
          <w:szCs w:val="24"/>
        </w:rPr>
      </w:pPr>
      <w:r w:rsidRPr="00C462AE">
        <w:rPr>
          <w:rFonts w:eastAsia="Calibri" w:cs="Times New Roman"/>
          <w:szCs w:val="24"/>
        </w:rPr>
        <w:t>“</w:t>
      </w:r>
      <w:r w:rsidRPr="00C462AE">
        <w:rPr>
          <w:rFonts w:cs="Times New Roman"/>
          <w:szCs w:val="24"/>
        </w:rPr>
        <w:t>15.1. personai ir pienākums samaksāt par saņemto aprūpes mājās pakalpojumu, saskaņā ar saistošo noteikumu 5.punktā noteikto līgumu;</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15.2. piemērojot samaksu par aprūpes mājās pakalpojumu, ir jāievēro, ka pēc šā pakalpojuma samaksas personas rīcībā esošie naudas līdzekļi nedrīkst būt mazāki par 70% no valstī noteiktās minimālās mēneša algas attiecīgajā gadā. Ja persona nespēj vai spēj daļēji segt maksu par aprūpes mājās pakalpojumu, Tukuma novada sociālais dienests šim mērķim no pašvaldības budžeta līdzekļiem sedz maksu par aprūpes mājās pakalpojumu vai starpību starp personas samaksu par aprūpes mājās pakalpojumu.”:</w:t>
      </w:r>
    </w:p>
    <w:p w:rsidR="00C462AE" w:rsidRPr="00C462AE" w:rsidRDefault="00C462AE" w:rsidP="00892474">
      <w:pPr>
        <w:autoSpaceDE w:val="0"/>
        <w:autoSpaceDN w:val="0"/>
        <w:adjustRightInd w:val="0"/>
        <w:ind w:right="-1" w:firstLine="720"/>
        <w:rPr>
          <w:rFonts w:cs="Times New Roman"/>
          <w:szCs w:val="24"/>
        </w:rPr>
      </w:pPr>
    </w:p>
    <w:p w:rsidR="00C462AE" w:rsidRPr="00C462AE" w:rsidRDefault="00997F02" w:rsidP="00892474">
      <w:pPr>
        <w:autoSpaceDE w:val="0"/>
        <w:autoSpaceDN w:val="0"/>
        <w:adjustRightInd w:val="0"/>
        <w:ind w:right="-1" w:firstLine="720"/>
        <w:contextualSpacing/>
        <w:rPr>
          <w:rFonts w:eastAsia="Times New Roman" w:cs="Times New Roman"/>
          <w:szCs w:val="24"/>
          <w:lang w:eastAsia="lv-LV"/>
        </w:rPr>
      </w:pPr>
      <w:r>
        <w:rPr>
          <w:rFonts w:eastAsia="Times New Roman" w:cs="Times New Roman"/>
          <w:szCs w:val="24"/>
          <w:lang w:eastAsia="lv-LV"/>
        </w:rPr>
        <w:t>1.3.</w:t>
      </w:r>
      <w:r w:rsidR="00C462AE" w:rsidRPr="00C462AE">
        <w:rPr>
          <w:rFonts w:eastAsia="Times New Roman" w:cs="Times New Roman"/>
          <w:szCs w:val="24"/>
          <w:lang w:eastAsia="lv-LV"/>
        </w:rPr>
        <w:t xml:space="preserve"> svītrot noteikumu 15.3.apkšpunktu;</w:t>
      </w:r>
    </w:p>
    <w:p w:rsidR="00C462AE" w:rsidRPr="00C462AE" w:rsidRDefault="00C462AE" w:rsidP="00892474">
      <w:pPr>
        <w:autoSpaceDE w:val="0"/>
        <w:autoSpaceDN w:val="0"/>
        <w:adjustRightInd w:val="0"/>
        <w:ind w:left="1080" w:right="-1"/>
        <w:contextualSpacing/>
        <w:rPr>
          <w:rFonts w:eastAsia="Times New Roman" w:cs="Times New Roman"/>
          <w:szCs w:val="24"/>
          <w:lang w:eastAsia="lv-LV"/>
        </w:rPr>
      </w:pPr>
    </w:p>
    <w:p w:rsidR="00C462AE" w:rsidRPr="00C462AE" w:rsidRDefault="00997F02" w:rsidP="00892474">
      <w:pPr>
        <w:autoSpaceDE w:val="0"/>
        <w:autoSpaceDN w:val="0"/>
        <w:adjustRightInd w:val="0"/>
        <w:ind w:right="-1" w:firstLine="720"/>
        <w:contextualSpacing/>
        <w:rPr>
          <w:rFonts w:eastAsia="Times New Roman" w:cs="Times New Roman"/>
          <w:bCs/>
          <w:szCs w:val="24"/>
          <w:lang w:eastAsia="lv-LV"/>
        </w:rPr>
      </w:pPr>
      <w:r>
        <w:rPr>
          <w:rFonts w:eastAsia="Times New Roman" w:cs="Times New Roman"/>
          <w:szCs w:val="24"/>
          <w:lang w:eastAsia="lv-LV"/>
        </w:rPr>
        <w:t>1.4.</w:t>
      </w:r>
      <w:r w:rsidR="00C462AE" w:rsidRPr="00C462AE">
        <w:rPr>
          <w:rFonts w:eastAsia="Times New Roman" w:cs="Times New Roman"/>
          <w:szCs w:val="24"/>
          <w:lang w:eastAsia="lv-LV"/>
        </w:rPr>
        <w:t xml:space="preserve"> svītrot noteikumu V. nodaļu “</w:t>
      </w:r>
      <w:r w:rsidR="00C462AE" w:rsidRPr="00C462AE">
        <w:rPr>
          <w:rFonts w:eastAsia="Times New Roman" w:cs="Times New Roman"/>
          <w:bCs/>
          <w:szCs w:val="24"/>
          <w:lang w:eastAsia="lv-LV"/>
        </w:rPr>
        <w:t>Bērnu un jauniešu dienas sociālās rehabilitācijas centra pakalpojums”;</w:t>
      </w:r>
    </w:p>
    <w:p w:rsidR="00C462AE" w:rsidRPr="00C462AE" w:rsidRDefault="00C462AE" w:rsidP="00892474">
      <w:pPr>
        <w:autoSpaceDE w:val="0"/>
        <w:autoSpaceDN w:val="0"/>
        <w:adjustRightInd w:val="0"/>
        <w:ind w:right="-1"/>
        <w:rPr>
          <w:rFonts w:cs="Times New Roman"/>
          <w:bCs/>
          <w:szCs w:val="24"/>
        </w:rPr>
      </w:pPr>
    </w:p>
    <w:p w:rsidR="00C462AE" w:rsidRPr="00C462AE" w:rsidRDefault="00997F02" w:rsidP="00892474">
      <w:pPr>
        <w:autoSpaceDE w:val="0"/>
        <w:autoSpaceDN w:val="0"/>
        <w:adjustRightInd w:val="0"/>
        <w:ind w:right="-1" w:firstLine="720"/>
        <w:contextualSpacing/>
        <w:rPr>
          <w:rFonts w:eastAsia="Times New Roman" w:cs="Times New Roman"/>
          <w:szCs w:val="24"/>
          <w:lang w:eastAsia="lv-LV"/>
        </w:rPr>
      </w:pPr>
      <w:r>
        <w:rPr>
          <w:rFonts w:eastAsia="Times New Roman" w:cs="Times New Roman"/>
          <w:bCs/>
          <w:szCs w:val="24"/>
          <w:lang w:eastAsia="lv-LV"/>
        </w:rPr>
        <w:lastRenderedPageBreak/>
        <w:t>1.5.</w:t>
      </w:r>
      <w:r w:rsidR="00C462AE" w:rsidRPr="00C462AE">
        <w:rPr>
          <w:rFonts w:eastAsia="Times New Roman" w:cs="Times New Roman"/>
          <w:bCs/>
          <w:szCs w:val="24"/>
          <w:lang w:eastAsia="lv-LV"/>
        </w:rPr>
        <w:t xml:space="preserve"> papildināt noteikumu 46.punktu ar tekstu šādā redakcijā: </w:t>
      </w:r>
      <w:r w:rsidR="00C462AE" w:rsidRPr="00C462AE">
        <w:rPr>
          <w:rFonts w:eastAsia="Times New Roman" w:cs="Times New Roman"/>
          <w:szCs w:val="24"/>
          <w:lang w:eastAsia="lv-LV"/>
        </w:rPr>
        <w:t>“un adresē Meža iela 4-43, Tukums, Tukuma novads.”;</w:t>
      </w:r>
    </w:p>
    <w:p w:rsidR="00C462AE" w:rsidRPr="00C462AE" w:rsidRDefault="00C462AE" w:rsidP="00892474">
      <w:pPr>
        <w:autoSpaceDE w:val="0"/>
        <w:autoSpaceDN w:val="0"/>
        <w:adjustRightInd w:val="0"/>
        <w:ind w:right="-1"/>
        <w:rPr>
          <w:rFonts w:cs="Times New Roman"/>
          <w:szCs w:val="24"/>
        </w:rPr>
      </w:pP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 xml:space="preserve">1.6. noteikumu no 51.1.2. līdz 51.2.2.apakšpunktam izteikt šādā redakcijā: </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“51.1.2. par apkuri – 1/3 no faktiskā patēriņa (aprēķinā ir iekļauta dzīvojamās telpas platība un 1/proporcionālā daļa no koplietojamo telpu kopējas platības, atbilstoši vietu skaitam),</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51.1.3. par apsaimniekošanu (aprēķinā ir iekļauta dzīvojamās telpas platība un 1/proporcionālā daļa no koplietojamo telpu kopējas platības, atbilstoši vietu skaitam),</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51.2. citā pašvaldībā dzīvesvietu deklarējušām personām par Grupu dzīvokļa pakalpojumiem ir pienākums norēķināties par šādiem mājokļa nodrošināšanas izdevumiem:</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51.2.1. par apkuri (aprēķinā ir iekļauta dzīvojamās telpas platība un 1/proporcionālā daļa no koplietojamo telpu kopējas platības, atbilstoši vietu skaitam), elektrību, ūdeni, kanalizāciju un sadzīves atkritumiem pēc faktiskā patēriņa,</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51.2.2. par apsaimniekošanu (aprēķinā ir iekļauta dzīvojamās telpas platība 1/proporcionālā daļa no koplietojamo telpu kopējas platības, atbilstoši vietu skaitam),”;</w:t>
      </w:r>
    </w:p>
    <w:p w:rsidR="00C462AE" w:rsidRPr="00C462AE" w:rsidRDefault="00C462AE" w:rsidP="00892474">
      <w:pPr>
        <w:autoSpaceDE w:val="0"/>
        <w:autoSpaceDN w:val="0"/>
        <w:adjustRightInd w:val="0"/>
        <w:ind w:right="-1" w:firstLine="720"/>
        <w:rPr>
          <w:rFonts w:cs="Times New Roman"/>
          <w:szCs w:val="24"/>
        </w:rPr>
      </w:pP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1.7. saistošo noteikumu 62.punktu izteikt šādā redakcijā:</w:t>
      </w:r>
    </w:p>
    <w:p w:rsidR="00C462AE" w:rsidRPr="00C462AE" w:rsidRDefault="00C462AE" w:rsidP="00892474">
      <w:pPr>
        <w:autoSpaceDE w:val="0"/>
        <w:autoSpaceDN w:val="0"/>
        <w:adjustRightInd w:val="0"/>
        <w:ind w:right="-1"/>
        <w:rPr>
          <w:rFonts w:cs="Times New Roman"/>
          <w:szCs w:val="24"/>
        </w:rPr>
      </w:pPr>
      <w:r w:rsidRPr="00C462AE">
        <w:rPr>
          <w:rFonts w:cs="Times New Roman"/>
          <w:szCs w:val="24"/>
        </w:rPr>
        <w:t>“62. Sociālo darbu nodrošina Tukuma novada sociālā dienesta Sociālā darba nodaļa un Sociālās palīdzības nodaļa.”</w:t>
      </w:r>
    </w:p>
    <w:p w:rsidR="00C462AE" w:rsidRPr="00C462AE" w:rsidRDefault="00C462AE" w:rsidP="00892474">
      <w:pPr>
        <w:autoSpaceDE w:val="0"/>
        <w:autoSpaceDN w:val="0"/>
        <w:adjustRightInd w:val="0"/>
        <w:ind w:right="-1"/>
        <w:rPr>
          <w:rFonts w:cs="Times New Roman"/>
          <w:szCs w:val="24"/>
        </w:rPr>
      </w:pPr>
    </w:p>
    <w:p w:rsidR="00C462AE" w:rsidRPr="00C462AE" w:rsidRDefault="00C462AE" w:rsidP="00892474">
      <w:pPr>
        <w:autoSpaceDE w:val="0"/>
        <w:autoSpaceDN w:val="0"/>
        <w:adjustRightInd w:val="0"/>
        <w:ind w:right="-1"/>
        <w:rPr>
          <w:rFonts w:cs="Times New Roman"/>
          <w:szCs w:val="24"/>
        </w:rPr>
      </w:pPr>
      <w:r w:rsidRPr="00C462AE">
        <w:rPr>
          <w:rFonts w:cs="Times New Roman"/>
          <w:szCs w:val="24"/>
        </w:rPr>
        <w:tab/>
        <w:t>1.8. noteikumu 63.9. un 63.11.apakšpunktu izteikt šādā redakcijā:</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“63.9. speciālistu konsultācijas sociālā gadījuma vadīšanas plāna/individuālā sociālā rehabilitācijas plāna ietvaros.”</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“63.11. darbu ar jauniešiem, pilngadīgām personām ģimenēm un bērniem;”</w:t>
      </w:r>
    </w:p>
    <w:p w:rsidR="00C462AE" w:rsidRPr="00C462AE" w:rsidRDefault="00C462AE" w:rsidP="00892474">
      <w:pPr>
        <w:autoSpaceDE w:val="0"/>
        <w:autoSpaceDN w:val="0"/>
        <w:adjustRightInd w:val="0"/>
        <w:ind w:right="-1" w:firstLine="720"/>
        <w:rPr>
          <w:rFonts w:cs="Times New Roman"/>
          <w:szCs w:val="24"/>
        </w:rPr>
      </w:pPr>
    </w:p>
    <w:p w:rsidR="00C462AE" w:rsidRPr="00C462AE" w:rsidRDefault="00C462AE" w:rsidP="00892474">
      <w:pPr>
        <w:autoSpaceDE w:val="0"/>
        <w:autoSpaceDN w:val="0"/>
        <w:adjustRightInd w:val="0"/>
        <w:ind w:right="-1" w:firstLine="720"/>
        <w:rPr>
          <w:rFonts w:cs="Times New Roman"/>
          <w:b/>
          <w:szCs w:val="24"/>
        </w:rPr>
      </w:pPr>
      <w:r w:rsidRPr="00C462AE">
        <w:rPr>
          <w:rFonts w:cs="Times New Roman"/>
          <w:szCs w:val="24"/>
        </w:rPr>
        <w:t xml:space="preserve">1.9. papildināt noteikumus ar </w:t>
      </w:r>
      <w:r w:rsidRPr="00C462AE">
        <w:rPr>
          <w:rFonts w:cs="Times New Roman"/>
          <w:bCs/>
          <w:szCs w:val="24"/>
        </w:rPr>
        <w:t>VIII</w:t>
      </w:r>
      <w:r w:rsidRPr="00C462AE">
        <w:rPr>
          <w:rFonts w:cs="Times New Roman"/>
          <w:bCs/>
          <w:szCs w:val="24"/>
          <w:vertAlign w:val="superscript"/>
        </w:rPr>
        <w:t>1</w:t>
      </w:r>
      <w:r w:rsidRPr="00C462AE">
        <w:rPr>
          <w:rFonts w:cs="Times New Roman"/>
          <w:bCs/>
          <w:szCs w:val="24"/>
        </w:rPr>
        <w:t>. un VIII</w:t>
      </w:r>
      <w:r w:rsidRPr="00C462AE">
        <w:rPr>
          <w:rFonts w:cs="Times New Roman"/>
          <w:bCs/>
          <w:szCs w:val="24"/>
          <w:vertAlign w:val="superscript"/>
        </w:rPr>
        <w:t>2</w:t>
      </w:r>
      <w:r w:rsidRPr="00C462AE">
        <w:rPr>
          <w:rFonts w:cs="Times New Roman"/>
          <w:bCs/>
          <w:szCs w:val="24"/>
        </w:rPr>
        <w:t>.nodaļu šādā redakcijā, attiecīgi mainot noteikumu punktu numerāciju.</w:t>
      </w:r>
    </w:p>
    <w:p w:rsidR="00C462AE" w:rsidRPr="00C462AE" w:rsidRDefault="00C462AE" w:rsidP="00892474">
      <w:pPr>
        <w:autoSpaceDE w:val="0"/>
        <w:autoSpaceDN w:val="0"/>
        <w:adjustRightInd w:val="0"/>
        <w:ind w:right="-1" w:firstLine="720"/>
        <w:rPr>
          <w:rFonts w:cs="Times New Roman"/>
          <w:szCs w:val="24"/>
        </w:rPr>
      </w:pPr>
    </w:p>
    <w:p w:rsidR="00C462AE" w:rsidRPr="00C462AE" w:rsidRDefault="00C462AE" w:rsidP="00892474">
      <w:pPr>
        <w:autoSpaceDE w:val="0"/>
        <w:autoSpaceDN w:val="0"/>
        <w:adjustRightInd w:val="0"/>
        <w:ind w:right="-1"/>
        <w:jc w:val="center"/>
        <w:rPr>
          <w:rFonts w:cs="Times New Roman"/>
          <w:b/>
          <w:bCs/>
          <w:szCs w:val="24"/>
        </w:rPr>
      </w:pPr>
      <w:r w:rsidRPr="00C462AE">
        <w:rPr>
          <w:rFonts w:cs="Times New Roman"/>
          <w:b/>
          <w:bCs/>
          <w:szCs w:val="24"/>
        </w:rPr>
        <w:t>“VIII</w:t>
      </w:r>
      <w:r w:rsidRPr="00C462AE">
        <w:rPr>
          <w:rFonts w:cs="Times New Roman"/>
          <w:b/>
          <w:bCs/>
          <w:szCs w:val="24"/>
          <w:vertAlign w:val="superscript"/>
        </w:rPr>
        <w:t>1</w:t>
      </w:r>
      <w:r w:rsidRPr="00C462AE">
        <w:rPr>
          <w:rFonts w:cs="Times New Roman"/>
          <w:b/>
          <w:bCs/>
          <w:szCs w:val="24"/>
        </w:rPr>
        <w:t>. Sociālās rehabilitācijas pakalpojumi</w:t>
      </w:r>
    </w:p>
    <w:p w:rsidR="00C462AE" w:rsidRPr="00C462AE" w:rsidRDefault="00C462AE" w:rsidP="00892474">
      <w:pPr>
        <w:autoSpaceDE w:val="0"/>
        <w:autoSpaceDN w:val="0"/>
        <w:adjustRightInd w:val="0"/>
        <w:ind w:right="-1"/>
        <w:jc w:val="center"/>
        <w:rPr>
          <w:rFonts w:cs="Times New Roman"/>
          <w:b/>
          <w:bCs/>
          <w:szCs w:val="24"/>
        </w:rPr>
      </w:pPr>
    </w:p>
    <w:p w:rsidR="00C462AE" w:rsidRPr="00C462AE" w:rsidRDefault="00C462AE" w:rsidP="00892474">
      <w:pPr>
        <w:autoSpaceDE w:val="0"/>
        <w:autoSpaceDN w:val="0"/>
        <w:adjustRightInd w:val="0"/>
        <w:ind w:right="-1" w:firstLine="720"/>
        <w:rPr>
          <w:rFonts w:cs="Times New Roman"/>
          <w:szCs w:val="24"/>
        </w:rPr>
      </w:pPr>
      <w:r w:rsidRPr="00C462AE">
        <w:rPr>
          <w:rFonts w:cs="Times New Roman"/>
          <w:bCs/>
          <w:szCs w:val="24"/>
        </w:rPr>
        <w:t>67.</w:t>
      </w:r>
      <w:r w:rsidRPr="00C462AE">
        <w:rPr>
          <w:rFonts w:cs="Times New Roman"/>
          <w:b/>
          <w:bCs/>
          <w:szCs w:val="24"/>
        </w:rPr>
        <w:t xml:space="preserve"> </w:t>
      </w:r>
      <w:r w:rsidRPr="00C462AE">
        <w:rPr>
          <w:rFonts w:cs="Times New Roman"/>
          <w:bCs/>
          <w:szCs w:val="24"/>
        </w:rPr>
        <w:t>Sociālās rehabilitācijas pakalpojums ir</w:t>
      </w:r>
      <w:r w:rsidRPr="00C462AE">
        <w:rPr>
          <w:rFonts w:cs="Times New Roman"/>
          <w:b/>
          <w:bCs/>
          <w:szCs w:val="24"/>
        </w:rPr>
        <w:t xml:space="preserve"> </w:t>
      </w:r>
      <w:r w:rsidRPr="00C462AE">
        <w:rPr>
          <w:rFonts w:cs="Times New Roman"/>
          <w:szCs w:val="24"/>
        </w:rPr>
        <w:t>pasākumu kopums, kas vērsts uz sociālās funkcionēšanas spēju atjaunošanu vai uzlabošanu, lai nodrošinātu sociālā statusa atgūšanu un iekļaušanos sabiedrībā.</w:t>
      </w:r>
    </w:p>
    <w:p w:rsidR="00C462AE" w:rsidRPr="00C462AE" w:rsidRDefault="00C462AE" w:rsidP="00892474">
      <w:pPr>
        <w:autoSpaceDE w:val="0"/>
        <w:ind w:right="-1" w:firstLine="720"/>
        <w:rPr>
          <w:rFonts w:cs="Times New Roman"/>
          <w:bCs/>
          <w:szCs w:val="24"/>
        </w:rPr>
      </w:pPr>
      <w:r w:rsidRPr="00C462AE">
        <w:rPr>
          <w:rFonts w:cs="Times New Roman"/>
          <w:szCs w:val="24"/>
        </w:rPr>
        <w:t>68.</w:t>
      </w:r>
      <w:r w:rsidRPr="00C462AE">
        <w:rPr>
          <w:rFonts w:cs="Times New Roman"/>
          <w:bCs/>
          <w:szCs w:val="24"/>
        </w:rPr>
        <w:t xml:space="preserve"> Sociālās rehabilitācijas pakalpojumu </w:t>
      </w:r>
      <w:r w:rsidRPr="00C462AE">
        <w:rPr>
          <w:rFonts w:cs="Times New Roman"/>
          <w:szCs w:val="24"/>
        </w:rPr>
        <w:t xml:space="preserve">personām, kurām saskaņā ar personas vajadzību pēc sociālajiem pakalpojumiem novērtēšanas karti, nepieciešams sociālās rehabilitācijas pakalpojums, kā arī personām, kurām sociālās rehabilitācijas pakalpojuma nodrošināšanu personai ir lūgusi tiesībsargājoša iestāde, </w:t>
      </w:r>
      <w:r w:rsidRPr="00C462AE">
        <w:rPr>
          <w:rFonts w:cs="Times New Roman"/>
          <w:bCs/>
          <w:szCs w:val="24"/>
        </w:rPr>
        <w:t>nodrošina Tukuma novada sociālais dienests, slēdzot līgumu ar nepieciešamo sociālās rehabilitācijas pakalpojuma sniedzēju vai objektīvi pamatota personas izvēlēta pakalpojuma sniedzēju.</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rPr>
        <w:t xml:space="preserve">69. </w:t>
      </w:r>
      <w:r w:rsidRPr="00C462AE">
        <w:rPr>
          <w:rFonts w:cs="Times New Roman"/>
          <w:bCs/>
          <w:szCs w:val="24"/>
        </w:rPr>
        <w:t xml:space="preserve">Sociālās rehabilitācijas pakalpojumu </w:t>
      </w:r>
      <w:r w:rsidRPr="00C462AE">
        <w:rPr>
          <w:rFonts w:cs="Times New Roman"/>
          <w:szCs w:val="24"/>
        </w:rPr>
        <w:t>persona, kura savu dzīvesvietu deklarējusi Tukuma novadā, vai tā likumiskais pārstāvis iesniedz Tukuma novada sociālajā dienestā iesniegumu par sociālā rehabilitācijas pakalpojuma nepieciešamību.</w:t>
      </w:r>
    </w:p>
    <w:p w:rsidR="00C462AE" w:rsidRPr="00C462AE" w:rsidRDefault="00C462AE" w:rsidP="00892474">
      <w:pPr>
        <w:autoSpaceDE w:val="0"/>
        <w:ind w:right="-1" w:firstLine="720"/>
        <w:rPr>
          <w:rFonts w:cs="Times New Roman"/>
          <w:szCs w:val="24"/>
        </w:rPr>
      </w:pPr>
      <w:r w:rsidRPr="00C462AE">
        <w:rPr>
          <w:rFonts w:cs="Times New Roman"/>
          <w:szCs w:val="24"/>
        </w:rPr>
        <w:t>70.</w:t>
      </w:r>
      <w:r w:rsidRPr="00C462AE">
        <w:rPr>
          <w:rFonts w:cs="Times New Roman"/>
          <w:bCs/>
          <w:szCs w:val="24"/>
        </w:rPr>
        <w:t xml:space="preserve"> Sociālās rehabilitācijas pakalpojumi Tukuma novadā dzīvesvietu deklarējušām personām tiek nodrošināti bez maksas.</w:t>
      </w:r>
    </w:p>
    <w:p w:rsidR="00C462AE" w:rsidRPr="00C462AE" w:rsidRDefault="00C462AE" w:rsidP="00892474">
      <w:pPr>
        <w:autoSpaceDE w:val="0"/>
        <w:autoSpaceDN w:val="0"/>
        <w:adjustRightInd w:val="0"/>
        <w:ind w:right="-1"/>
        <w:jc w:val="center"/>
        <w:rPr>
          <w:rFonts w:cs="Times New Roman"/>
          <w:b/>
          <w:bCs/>
          <w:szCs w:val="24"/>
        </w:rPr>
      </w:pPr>
    </w:p>
    <w:p w:rsidR="00C462AE" w:rsidRPr="00C462AE" w:rsidRDefault="00C462AE" w:rsidP="00892474">
      <w:pPr>
        <w:autoSpaceDE w:val="0"/>
        <w:autoSpaceDN w:val="0"/>
        <w:adjustRightInd w:val="0"/>
        <w:ind w:right="-1"/>
        <w:jc w:val="center"/>
        <w:rPr>
          <w:rFonts w:cs="Times New Roman"/>
          <w:b/>
          <w:bCs/>
          <w:szCs w:val="24"/>
        </w:rPr>
      </w:pPr>
      <w:r w:rsidRPr="00C462AE">
        <w:rPr>
          <w:rFonts w:cs="Times New Roman"/>
          <w:b/>
          <w:bCs/>
          <w:szCs w:val="24"/>
        </w:rPr>
        <w:t>VIII</w:t>
      </w:r>
      <w:r w:rsidRPr="00C462AE">
        <w:rPr>
          <w:rFonts w:cs="Times New Roman"/>
          <w:b/>
          <w:bCs/>
          <w:szCs w:val="24"/>
          <w:vertAlign w:val="superscript"/>
        </w:rPr>
        <w:t>2</w:t>
      </w:r>
      <w:r w:rsidRPr="00C462AE">
        <w:rPr>
          <w:rFonts w:cs="Times New Roman"/>
          <w:b/>
          <w:bCs/>
          <w:szCs w:val="24"/>
        </w:rPr>
        <w:t>. Ilgstošas sociālās aprūpes un sociālās rehabilitācijas institūcijas</w:t>
      </w:r>
    </w:p>
    <w:p w:rsidR="00C462AE" w:rsidRPr="00C462AE" w:rsidRDefault="00C462AE" w:rsidP="00892474">
      <w:pPr>
        <w:autoSpaceDE w:val="0"/>
        <w:autoSpaceDN w:val="0"/>
        <w:adjustRightInd w:val="0"/>
        <w:ind w:right="-1"/>
        <w:jc w:val="center"/>
        <w:rPr>
          <w:rFonts w:cs="Times New Roman"/>
          <w:b/>
          <w:bCs/>
          <w:szCs w:val="24"/>
        </w:rPr>
      </w:pPr>
      <w:r w:rsidRPr="00C462AE">
        <w:rPr>
          <w:rFonts w:cs="Times New Roman"/>
          <w:b/>
          <w:bCs/>
          <w:szCs w:val="24"/>
        </w:rPr>
        <w:t>pakalpojums pilngadīgām personām</w:t>
      </w:r>
    </w:p>
    <w:p w:rsidR="00C462AE" w:rsidRPr="00C462AE" w:rsidRDefault="00C462AE" w:rsidP="00892474">
      <w:pPr>
        <w:autoSpaceDE w:val="0"/>
        <w:ind w:right="-1"/>
        <w:rPr>
          <w:rFonts w:cs="Times New Roman"/>
        </w:rPr>
      </w:pPr>
    </w:p>
    <w:p w:rsidR="00C462AE" w:rsidRPr="00C462AE" w:rsidRDefault="00C462AE" w:rsidP="00892474">
      <w:pPr>
        <w:autoSpaceDE w:val="0"/>
        <w:ind w:right="-1" w:firstLine="720"/>
        <w:rPr>
          <w:rFonts w:cs="Times New Roman"/>
          <w:szCs w:val="24"/>
        </w:rPr>
      </w:pPr>
      <w:r w:rsidRPr="00C462AE">
        <w:rPr>
          <w:rFonts w:cs="Times New Roman"/>
          <w:szCs w:val="24"/>
        </w:rPr>
        <w:t>71. Ilgstošas sociālās aprūpes un sociālās rehabilitācijas pakalpojums nodrošina personu ar mājokli, pilnu aprūpi un sociālo rehabilitāciju.</w:t>
      </w:r>
    </w:p>
    <w:p w:rsidR="00C462AE" w:rsidRPr="00C462AE" w:rsidRDefault="00C462AE" w:rsidP="00892474">
      <w:pPr>
        <w:ind w:right="-1" w:firstLine="720"/>
        <w:rPr>
          <w:rFonts w:cs="Times New Roman"/>
          <w:szCs w:val="24"/>
        </w:rPr>
      </w:pPr>
      <w:r w:rsidRPr="00C462AE">
        <w:rPr>
          <w:rFonts w:cs="Times New Roman"/>
          <w:szCs w:val="24"/>
        </w:rPr>
        <w:t xml:space="preserve">72. Ilgstošas sociālās aprūpes un sociālās rehabilitācijas pakalpojumu persona, kura savu dzīvesvietu deklarējusi Tukuma novadā, vai tā likumiskais pārstāvis iesniedz Tukuma novada </w:t>
      </w:r>
      <w:r w:rsidRPr="00C462AE">
        <w:rPr>
          <w:rFonts w:cs="Times New Roman"/>
          <w:szCs w:val="24"/>
        </w:rPr>
        <w:lastRenderedPageBreak/>
        <w:t>sociālajā dienestā iesniegumu par minētā pakalpojuma nepieciešamību un citus dokumentu saskaņā ar Ministru kabineta noteikto sociālo pakalpojumu un sociālās palīdzības saņemšanas kārtībai.</w:t>
      </w:r>
    </w:p>
    <w:p w:rsidR="00C462AE" w:rsidRPr="00C462AE" w:rsidRDefault="00C462AE" w:rsidP="00892474">
      <w:pPr>
        <w:ind w:right="-1" w:firstLine="720"/>
        <w:rPr>
          <w:rFonts w:cs="Times New Roman"/>
          <w:szCs w:val="24"/>
        </w:rPr>
      </w:pPr>
      <w:r w:rsidRPr="00C462AE">
        <w:rPr>
          <w:rFonts w:cs="Times New Roman"/>
          <w:szCs w:val="24"/>
        </w:rPr>
        <w:t>73. Pēc saistošo noteikumu 72. punktā noteikto dokumentu saņemšanas, Tukuma novada sociālais dienests tos reģistrē un izvērtē personas vajadzības, aizpildot personas vajadzību pēc sociālajiem pakalpojumiem novērtēšanas karti, izvērtējot personas vai tās ģimenes locekļu līdzdarbības iespējas, un, ja ir nepieciešams, papildus pieprasot nepieciešamo informāciju no citiem speciālistiem vai iestādēm lēmuma pieņemšanai. Par lēmuma pieņemšanu par personas atbilstību ilgstošas sociālās aprūpes un sociālās rehabilitācijas pakalpojuma saņemšanai, tiek informēts sociālā pakalpojuma pieprasītājs.</w:t>
      </w:r>
    </w:p>
    <w:p w:rsidR="00C462AE" w:rsidRPr="00C462AE" w:rsidRDefault="00C462AE" w:rsidP="00892474">
      <w:pPr>
        <w:autoSpaceDE w:val="0"/>
        <w:ind w:right="-1" w:firstLine="720"/>
        <w:rPr>
          <w:rFonts w:cs="Times New Roman"/>
          <w:szCs w:val="24"/>
        </w:rPr>
      </w:pPr>
      <w:r w:rsidRPr="00C462AE">
        <w:rPr>
          <w:rFonts w:cs="Times New Roman"/>
          <w:szCs w:val="24"/>
        </w:rPr>
        <w:t>74. Ilgstošas sociālās aprūpes un sociālās rehabilitācijas pakalpojums saskaņā ar Tukuma novada sociālā dienesta lēmumu tiek nodrošināts personām, kuras vecuma vai veselības stāvokļa dēļ nespēj sevi aprūpēt, ja saskaņā ar sociālā darbinieka personas vajadzību pēc sociālajiem pakalpojumiem novērtēšanas karti, personai nepieciešamais sociālo pakalpojuma apjoms pārsniedz Aprūpes mājās vai dienas aprūpes un sociālās rehabilitācijas institūcijā noteikto apjomu.</w:t>
      </w:r>
    </w:p>
    <w:p w:rsidR="00C462AE" w:rsidRPr="00C462AE" w:rsidRDefault="00C462AE" w:rsidP="00892474">
      <w:pPr>
        <w:autoSpaceDE w:val="0"/>
        <w:autoSpaceDN w:val="0"/>
        <w:adjustRightInd w:val="0"/>
        <w:ind w:right="-1" w:firstLine="720"/>
        <w:rPr>
          <w:rFonts w:cs="Times New Roman"/>
          <w:szCs w:val="24"/>
        </w:rPr>
      </w:pPr>
      <w:r w:rsidRPr="00C462AE">
        <w:rPr>
          <w:rFonts w:cs="Times New Roman"/>
          <w:szCs w:val="24"/>
        </w:rPr>
        <w:t>75. Ilgstošas sociālās aprūpes un sociālās rehabilitācijas pakalpojuma sniegšanu nodrošina Tukuma novada sociālais dienests, slēdzot līgumu ar personas izvēlētu pašvaldības pakalpojuma sniedzēju, kurš reģistrēts sociālo pakalpojumu sniedzēju reģistrā, vai citu pakalpojuma sniedzēju, kurš reģistrēts sociālo pakalpojumu sniedzēju reģistrā, ja apgādnieks, labprātīgi sedz starpību starp saistošo noteikumu 78. punktā noteikto pašvaldības segto starpības daļu un personas samaksas daļu, līdz pilnai pakalpojuma maksai, slēdzot līgumu ar pakalpojuma sniedzēju.</w:t>
      </w:r>
    </w:p>
    <w:p w:rsidR="00C462AE" w:rsidRPr="00C462AE" w:rsidRDefault="00C462AE" w:rsidP="00BF1267">
      <w:pPr>
        <w:ind w:right="0" w:firstLine="720"/>
        <w:rPr>
          <w:rFonts w:eastAsia="Times New Roman" w:cs="Times New Roman"/>
          <w:szCs w:val="24"/>
          <w:lang w:eastAsia="zh-CN"/>
        </w:rPr>
      </w:pPr>
      <w:r w:rsidRPr="00C462AE">
        <w:rPr>
          <w:rFonts w:eastAsia="Times New Roman" w:cs="Times New Roman"/>
          <w:szCs w:val="24"/>
          <w:lang w:eastAsia="zh-CN"/>
        </w:rPr>
        <w:t>76. Saskaņā ar Sociālo pakalpojumu un sociālās palīdzības likuma 8. panta pirmo daļu, samaksa par ilgstošas sociālās aprūpes un sociālās rehabilitācijas pakalpojumu ir jāsedz personai vai viņa likumiskajam apgādniekam (laulātajam, bērniem).</w:t>
      </w:r>
    </w:p>
    <w:p w:rsidR="00C462AE" w:rsidRPr="00C462AE" w:rsidRDefault="00C462AE" w:rsidP="00BF1267">
      <w:pPr>
        <w:ind w:right="0" w:firstLine="720"/>
        <w:rPr>
          <w:rFonts w:eastAsia="Times New Roman" w:cs="Times New Roman"/>
          <w:szCs w:val="24"/>
          <w:lang w:eastAsia="zh-CN"/>
        </w:rPr>
      </w:pPr>
      <w:r w:rsidRPr="00C462AE">
        <w:rPr>
          <w:rFonts w:eastAsia="Times New Roman" w:cs="Times New Roman"/>
          <w:szCs w:val="24"/>
          <w:lang w:eastAsia="zh-CN"/>
        </w:rPr>
        <w:t>77. Nosakot personas samaksas apmēru par sociālo pakalpojumu, Tukuma novada sociālais dienests ievēro Sociālā pakalpojuma un sociālās palīdzības likuma 29. panta otrās daļas 1. punkta nosacījumus.</w:t>
      </w:r>
    </w:p>
    <w:p w:rsidR="00C462AE" w:rsidRPr="00C462AE" w:rsidRDefault="00C462AE" w:rsidP="00BF1267">
      <w:pPr>
        <w:ind w:right="0" w:firstLine="720"/>
        <w:rPr>
          <w:rFonts w:eastAsia="Times New Roman" w:cs="Times New Roman"/>
          <w:szCs w:val="24"/>
          <w:lang w:eastAsia="zh-CN"/>
        </w:rPr>
      </w:pPr>
      <w:r w:rsidRPr="00C462AE">
        <w:rPr>
          <w:rFonts w:eastAsia="Times New Roman" w:cs="Times New Roman"/>
          <w:szCs w:val="24"/>
          <w:lang w:eastAsia="zh-CN"/>
        </w:rPr>
        <w:t xml:space="preserve">78. Apgādnieka samaksas daļu, kas ir starpība starp saistošo noteikumu 77. punktā noteikto personas samaksu par ilgstošas sociālās aprūpes un sociālās rehabilitācijas pakalpojumu un maksu par pakalpojumu, kas noteikta pakalpojuma sniegšanas līgumā (sasitošo noteikumu 75. punkts), līdz 400,00 </w:t>
      </w:r>
      <w:proofErr w:type="spellStart"/>
      <w:r w:rsidRPr="00C462AE">
        <w:rPr>
          <w:rFonts w:eastAsia="Times New Roman" w:cs="Times New Roman"/>
          <w:i/>
          <w:szCs w:val="24"/>
          <w:lang w:eastAsia="zh-CN"/>
        </w:rPr>
        <w:t>euro</w:t>
      </w:r>
      <w:proofErr w:type="spellEnd"/>
      <w:r w:rsidRPr="00C462AE">
        <w:rPr>
          <w:rFonts w:eastAsia="Times New Roman" w:cs="Times New Roman"/>
          <w:szCs w:val="24"/>
          <w:lang w:eastAsia="zh-CN"/>
        </w:rPr>
        <w:t xml:space="preserve"> mēnesī sedz Tukuma novada sociālais dienests no šim mērķim piešķirtajiem pašvaldības budžeta līdzekļiem.”</w:t>
      </w:r>
    </w:p>
    <w:p w:rsidR="00C462AE" w:rsidRPr="00C462AE" w:rsidRDefault="00C462AE" w:rsidP="00BF1267">
      <w:pPr>
        <w:autoSpaceDE w:val="0"/>
        <w:autoSpaceDN w:val="0"/>
        <w:adjustRightInd w:val="0"/>
        <w:ind w:firstLine="720"/>
        <w:rPr>
          <w:rFonts w:cs="Times New Roman"/>
          <w:szCs w:val="24"/>
        </w:rPr>
      </w:pPr>
    </w:p>
    <w:p w:rsidR="00C462AE" w:rsidRPr="00C462AE" w:rsidRDefault="00997F02" w:rsidP="00997F02">
      <w:pPr>
        <w:autoSpaceDE w:val="0"/>
        <w:autoSpaceDN w:val="0"/>
        <w:adjustRightInd w:val="0"/>
        <w:ind w:right="0" w:firstLine="720"/>
        <w:contextualSpacing/>
        <w:rPr>
          <w:rFonts w:eastAsia="Times New Roman" w:cs="Times New Roman"/>
          <w:szCs w:val="24"/>
          <w:lang w:eastAsia="lv-LV"/>
        </w:rPr>
      </w:pPr>
      <w:r>
        <w:rPr>
          <w:rFonts w:eastAsia="Times New Roman" w:cs="Times New Roman"/>
          <w:szCs w:val="24"/>
          <w:lang w:eastAsia="lv-LV"/>
        </w:rPr>
        <w:t>2. </w:t>
      </w:r>
      <w:r w:rsidR="00C462AE" w:rsidRPr="00C462AE">
        <w:rPr>
          <w:rFonts w:eastAsia="Times New Roman" w:cs="Times New Roman"/>
          <w:szCs w:val="24"/>
          <w:lang w:eastAsia="lv-LV"/>
        </w:rPr>
        <w:t>Noteikt, ka noteikumi stājas spēkā 2019. gada 1. janvārī.</w:t>
      </w:r>
    </w:p>
    <w:p w:rsidR="00C462AE" w:rsidRPr="00C462AE" w:rsidRDefault="00C462AE" w:rsidP="00BF1267">
      <w:pPr>
        <w:autoSpaceDE w:val="0"/>
        <w:autoSpaceDN w:val="0"/>
        <w:adjustRightInd w:val="0"/>
        <w:ind w:left="1080" w:right="0"/>
        <w:contextualSpacing/>
        <w:rPr>
          <w:rFonts w:eastAsia="Times New Roman" w:cs="Times New Roman"/>
          <w:szCs w:val="24"/>
          <w:lang w:eastAsia="lv-LV"/>
        </w:rPr>
      </w:pPr>
    </w:p>
    <w:p w:rsidR="00C462AE" w:rsidRPr="00C462AE" w:rsidRDefault="00997F02" w:rsidP="00997F02">
      <w:pPr>
        <w:autoSpaceDE w:val="0"/>
        <w:autoSpaceDN w:val="0"/>
        <w:adjustRightInd w:val="0"/>
        <w:ind w:right="0" w:firstLine="720"/>
        <w:contextualSpacing/>
        <w:rPr>
          <w:rFonts w:eastAsia="Times New Roman" w:cs="Times New Roman"/>
          <w:szCs w:val="24"/>
          <w:lang w:eastAsia="lv-LV"/>
        </w:rPr>
      </w:pPr>
      <w:r>
        <w:rPr>
          <w:rFonts w:eastAsia="Times New Roman" w:cs="Times New Roman"/>
          <w:szCs w:val="24"/>
          <w:lang w:eastAsia="lv-LV"/>
        </w:rPr>
        <w:t>3. </w:t>
      </w:r>
      <w:r w:rsidR="00C462AE" w:rsidRPr="00C462AE">
        <w:rPr>
          <w:rFonts w:eastAsia="Times New Roman" w:cs="Times New Roman"/>
          <w:szCs w:val="24"/>
          <w:lang w:eastAsia="lv-LV"/>
        </w:rPr>
        <w:t>Noteikt, ka ar saistošo noteikumu spēkā stāšanos dienu spēku zaudē Tukuma novada Domes 2018. gada 30. marta saistošie noteikumi Nr.5 “</w:t>
      </w:r>
      <w:r w:rsidR="00C462AE" w:rsidRPr="00C462AE">
        <w:rPr>
          <w:rFonts w:eastAsia="Times New Roman" w:cs="Times New Roman"/>
          <w:bCs/>
          <w:szCs w:val="24"/>
          <w:lang w:eastAsia="lv-LV"/>
        </w:rPr>
        <w:t>Par ilgstošas sociālās aprūpes un</w:t>
      </w:r>
      <w:r w:rsidR="00C462AE" w:rsidRPr="00C462AE">
        <w:rPr>
          <w:rFonts w:eastAsia="Times New Roman" w:cs="Times New Roman"/>
          <w:szCs w:val="24"/>
          <w:lang w:eastAsia="lv-LV"/>
        </w:rPr>
        <w:t xml:space="preserve"> </w:t>
      </w:r>
      <w:r w:rsidR="00C462AE" w:rsidRPr="00C462AE">
        <w:rPr>
          <w:rFonts w:eastAsia="Times New Roman" w:cs="Times New Roman"/>
          <w:bCs/>
          <w:szCs w:val="24"/>
          <w:lang w:eastAsia="lv-LV"/>
        </w:rPr>
        <w:t>sociālās rehabilitācijas pakalpojuma</w:t>
      </w:r>
      <w:r w:rsidR="00C462AE" w:rsidRPr="00C462AE">
        <w:rPr>
          <w:rFonts w:eastAsia="Times New Roman" w:cs="Times New Roman"/>
          <w:szCs w:val="24"/>
          <w:lang w:eastAsia="lv-LV"/>
        </w:rPr>
        <w:t xml:space="preserve"> </w:t>
      </w:r>
      <w:r w:rsidR="00C462AE" w:rsidRPr="00C462AE">
        <w:rPr>
          <w:rFonts w:eastAsia="Times New Roman" w:cs="Times New Roman"/>
          <w:bCs/>
          <w:szCs w:val="24"/>
          <w:lang w:eastAsia="lv-LV"/>
        </w:rPr>
        <w:t>nodrošināšanu Tukuma novada pašvaldībā”.</w:t>
      </w:r>
    </w:p>
    <w:p w:rsidR="00C462AE" w:rsidRPr="00C462AE" w:rsidRDefault="00C462AE" w:rsidP="00BF1267">
      <w:pPr>
        <w:autoSpaceDE w:val="0"/>
        <w:autoSpaceDN w:val="0"/>
        <w:adjustRightInd w:val="0"/>
        <w:ind w:firstLine="720"/>
        <w:rPr>
          <w:rFonts w:cs="Times New Roman"/>
          <w:szCs w:val="24"/>
        </w:rPr>
      </w:pPr>
    </w:p>
    <w:p w:rsidR="003A7B49" w:rsidRDefault="003A7B49" w:rsidP="00BF1267">
      <w:pPr>
        <w:autoSpaceDE w:val="0"/>
        <w:autoSpaceDN w:val="0"/>
        <w:adjustRightInd w:val="0"/>
        <w:ind w:firstLine="720"/>
        <w:rPr>
          <w:rFonts w:cs="Times New Roman"/>
          <w:szCs w:val="24"/>
        </w:rPr>
      </w:pPr>
    </w:p>
    <w:p w:rsidR="004C1CA1" w:rsidRPr="00C462AE" w:rsidRDefault="004C1CA1" w:rsidP="00BF1267">
      <w:pPr>
        <w:autoSpaceDE w:val="0"/>
        <w:autoSpaceDN w:val="0"/>
        <w:adjustRightInd w:val="0"/>
        <w:ind w:firstLine="720"/>
        <w:rPr>
          <w:rFonts w:cs="Times New Roman"/>
          <w:szCs w:val="24"/>
        </w:rPr>
      </w:pPr>
    </w:p>
    <w:p w:rsidR="003A7B49" w:rsidRDefault="003A7B49" w:rsidP="003A7B49">
      <w:pPr>
        <w:ind w:right="0"/>
        <w:rPr>
          <w:rFonts w:eastAsia="Times New Roman" w:cs="Times New Roman"/>
          <w:szCs w:val="24"/>
          <w:lang w:eastAsia="da-DK"/>
        </w:rPr>
      </w:pPr>
      <w:r>
        <w:rPr>
          <w:rFonts w:eastAsia="Times New Roman" w:cs="Times New Roman"/>
          <w:szCs w:val="24"/>
          <w:lang w:eastAsia="da-DK"/>
        </w:rPr>
        <w:t xml:space="preserve">Domes priekšsēdētājs </w:t>
      </w:r>
      <w:r>
        <w:rPr>
          <w:rFonts w:eastAsia="Times New Roman" w:cs="Times New Roman"/>
          <w:szCs w:val="24"/>
          <w:lang w:eastAsia="da-DK"/>
        </w:rPr>
        <w:tab/>
      </w:r>
      <w:r>
        <w:rPr>
          <w:rFonts w:eastAsia="Times New Roman" w:cs="Times New Roman"/>
          <w:szCs w:val="24"/>
          <w:lang w:eastAsia="da-DK"/>
        </w:rPr>
        <w:tab/>
      </w:r>
      <w:r>
        <w:rPr>
          <w:rFonts w:eastAsia="Times New Roman" w:cs="Times New Roman"/>
          <w:szCs w:val="24"/>
          <w:lang w:eastAsia="da-DK"/>
        </w:rPr>
        <w:tab/>
      </w:r>
      <w:r w:rsidR="004C1CA1">
        <w:rPr>
          <w:rFonts w:eastAsia="Times New Roman" w:cs="Times New Roman"/>
          <w:szCs w:val="24"/>
          <w:lang w:eastAsia="da-DK"/>
        </w:rPr>
        <w:tab/>
      </w:r>
      <w:r w:rsidR="004C1CA1">
        <w:rPr>
          <w:rFonts w:eastAsia="Times New Roman" w:cs="Times New Roman"/>
          <w:szCs w:val="24"/>
          <w:lang w:eastAsia="da-DK"/>
        </w:rPr>
        <w:tab/>
      </w:r>
      <w:r w:rsidR="004C1CA1">
        <w:rPr>
          <w:rFonts w:eastAsia="Times New Roman" w:cs="Times New Roman"/>
          <w:szCs w:val="24"/>
          <w:lang w:eastAsia="da-DK"/>
        </w:rPr>
        <w:tab/>
      </w:r>
      <w:r w:rsidR="004C1CA1">
        <w:rPr>
          <w:rFonts w:eastAsia="Times New Roman" w:cs="Times New Roman"/>
          <w:szCs w:val="24"/>
          <w:lang w:eastAsia="da-DK"/>
        </w:rPr>
        <w:tab/>
      </w:r>
      <w:r>
        <w:rPr>
          <w:rFonts w:eastAsia="Times New Roman" w:cs="Times New Roman"/>
          <w:szCs w:val="24"/>
          <w:lang w:eastAsia="da-DK"/>
        </w:rPr>
        <w:t xml:space="preserve"> </w:t>
      </w:r>
      <w:r>
        <w:rPr>
          <w:rFonts w:eastAsia="Times New Roman" w:cs="Times New Roman"/>
          <w:szCs w:val="24"/>
          <w:lang w:eastAsia="da-DK"/>
        </w:rPr>
        <w:tab/>
      </w:r>
      <w:r>
        <w:rPr>
          <w:rFonts w:eastAsia="Times New Roman" w:cs="Times New Roman"/>
          <w:szCs w:val="24"/>
          <w:lang w:eastAsia="da-DK"/>
        </w:rPr>
        <w:tab/>
        <w:t>Ē.Lukmans</w:t>
      </w:r>
    </w:p>
    <w:p w:rsidR="003A7B49" w:rsidRDefault="003A7B49" w:rsidP="003A7B49">
      <w:pPr>
        <w:ind w:right="0"/>
        <w:rPr>
          <w:rFonts w:eastAsia="Times New Roman" w:cs="Times New Roman"/>
          <w:szCs w:val="24"/>
          <w:lang w:eastAsia="da-DK"/>
        </w:rPr>
      </w:pPr>
    </w:p>
    <w:p w:rsidR="00C462AE" w:rsidRPr="00C462AE" w:rsidRDefault="00C462AE" w:rsidP="00BF1267">
      <w:pPr>
        <w:autoSpaceDE w:val="0"/>
        <w:autoSpaceDN w:val="0"/>
        <w:adjustRightInd w:val="0"/>
        <w:ind w:firstLine="720"/>
        <w:rPr>
          <w:rFonts w:cs="Times New Roman"/>
          <w:szCs w:val="24"/>
        </w:rPr>
      </w:pPr>
    </w:p>
    <w:p w:rsidR="00C462AE" w:rsidRPr="00C462AE" w:rsidRDefault="00C462AE" w:rsidP="00BF1267">
      <w:pPr>
        <w:rPr>
          <w:rFonts w:eastAsia="Calibri" w:cs="Times New Roman"/>
          <w:color w:val="000000"/>
          <w:szCs w:val="24"/>
        </w:rPr>
      </w:pPr>
    </w:p>
    <w:p w:rsidR="00C462AE" w:rsidRPr="00C462AE" w:rsidRDefault="00C462AE" w:rsidP="00BF1267">
      <w:pPr>
        <w:rPr>
          <w:rFonts w:eastAsia="Calibri" w:cs="Times New Roman"/>
        </w:rPr>
      </w:pPr>
      <w:r w:rsidRPr="00C462AE">
        <w:rPr>
          <w:rFonts w:eastAsia="Calibri" w:cs="Times New Roman"/>
        </w:rPr>
        <w:br w:type="page"/>
      </w:r>
    </w:p>
    <w:p w:rsidR="00C462AE" w:rsidRDefault="003A7B49" w:rsidP="00F63DD0">
      <w:pPr>
        <w:autoSpaceDE w:val="0"/>
        <w:autoSpaceDN w:val="0"/>
        <w:adjustRightInd w:val="0"/>
        <w:ind w:right="-1" w:firstLine="5812"/>
        <w:jc w:val="right"/>
        <w:rPr>
          <w:rFonts w:cs="Times New Roman"/>
          <w:sz w:val="20"/>
          <w:szCs w:val="20"/>
        </w:rPr>
      </w:pPr>
      <w:r>
        <w:rPr>
          <w:rFonts w:cs="Times New Roman"/>
          <w:sz w:val="20"/>
          <w:szCs w:val="20"/>
        </w:rPr>
        <w:lastRenderedPageBreak/>
        <w:t xml:space="preserve">NORAKSTS </w:t>
      </w:r>
    </w:p>
    <w:p w:rsidR="003A7B49" w:rsidRDefault="003A7B49" w:rsidP="00F63DD0">
      <w:pPr>
        <w:autoSpaceDE w:val="0"/>
        <w:autoSpaceDN w:val="0"/>
        <w:adjustRightInd w:val="0"/>
        <w:ind w:right="-1" w:firstLine="5812"/>
        <w:jc w:val="right"/>
        <w:rPr>
          <w:rFonts w:cs="Times New Roman"/>
          <w:sz w:val="20"/>
          <w:szCs w:val="20"/>
        </w:rPr>
      </w:pPr>
    </w:p>
    <w:p w:rsidR="003A7B49" w:rsidRDefault="003A7B49" w:rsidP="00F63DD0">
      <w:pPr>
        <w:autoSpaceDE w:val="0"/>
        <w:autoSpaceDN w:val="0"/>
        <w:adjustRightInd w:val="0"/>
        <w:ind w:right="-1" w:firstLine="5812"/>
        <w:jc w:val="right"/>
        <w:rPr>
          <w:rFonts w:cs="Times New Roman"/>
          <w:sz w:val="20"/>
          <w:szCs w:val="20"/>
        </w:rPr>
      </w:pPr>
    </w:p>
    <w:p w:rsidR="003A7B49" w:rsidRDefault="003A7B49" w:rsidP="00F63DD0">
      <w:pPr>
        <w:autoSpaceDE w:val="0"/>
        <w:autoSpaceDN w:val="0"/>
        <w:adjustRightInd w:val="0"/>
        <w:ind w:right="-1" w:firstLine="5812"/>
        <w:jc w:val="right"/>
        <w:rPr>
          <w:rFonts w:cs="Times New Roman"/>
          <w:sz w:val="20"/>
          <w:szCs w:val="20"/>
        </w:rPr>
      </w:pPr>
    </w:p>
    <w:p w:rsidR="003A7B49" w:rsidRDefault="003A7B49" w:rsidP="00F63DD0">
      <w:pPr>
        <w:autoSpaceDE w:val="0"/>
        <w:autoSpaceDN w:val="0"/>
        <w:adjustRightInd w:val="0"/>
        <w:ind w:right="-1" w:firstLine="5812"/>
        <w:jc w:val="right"/>
        <w:rPr>
          <w:rFonts w:cs="Times New Roman"/>
          <w:sz w:val="20"/>
          <w:szCs w:val="20"/>
        </w:rPr>
      </w:pPr>
    </w:p>
    <w:p w:rsidR="003A7B49" w:rsidRDefault="003A7B49" w:rsidP="00F63DD0">
      <w:pPr>
        <w:autoSpaceDE w:val="0"/>
        <w:autoSpaceDN w:val="0"/>
        <w:adjustRightInd w:val="0"/>
        <w:ind w:right="-1" w:firstLine="5812"/>
        <w:jc w:val="right"/>
        <w:rPr>
          <w:rFonts w:cs="Times New Roman"/>
          <w:sz w:val="20"/>
          <w:szCs w:val="20"/>
        </w:rPr>
      </w:pPr>
    </w:p>
    <w:p w:rsidR="003A7B49" w:rsidRDefault="003A7B49" w:rsidP="00F63DD0">
      <w:pPr>
        <w:autoSpaceDE w:val="0"/>
        <w:autoSpaceDN w:val="0"/>
        <w:adjustRightInd w:val="0"/>
        <w:ind w:right="-1" w:firstLine="5812"/>
        <w:jc w:val="right"/>
        <w:rPr>
          <w:rFonts w:cs="Times New Roman"/>
          <w:sz w:val="20"/>
          <w:szCs w:val="20"/>
        </w:rPr>
      </w:pPr>
    </w:p>
    <w:p w:rsidR="003A7B49" w:rsidRPr="00C462AE" w:rsidRDefault="003A7B49" w:rsidP="00F63DD0">
      <w:pPr>
        <w:autoSpaceDE w:val="0"/>
        <w:autoSpaceDN w:val="0"/>
        <w:adjustRightInd w:val="0"/>
        <w:ind w:right="-1" w:firstLine="5812"/>
        <w:jc w:val="right"/>
        <w:rPr>
          <w:rFonts w:cs="Times New Roman"/>
          <w:sz w:val="20"/>
          <w:szCs w:val="20"/>
        </w:rPr>
      </w:pPr>
    </w:p>
    <w:p w:rsidR="00C462AE" w:rsidRPr="00C462AE" w:rsidRDefault="00C462AE" w:rsidP="00F63DD0">
      <w:pPr>
        <w:autoSpaceDE w:val="0"/>
        <w:autoSpaceDN w:val="0"/>
        <w:adjustRightInd w:val="0"/>
        <w:ind w:right="-1" w:firstLine="5812"/>
        <w:rPr>
          <w:rFonts w:cs="Times New Roman"/>
          <w:sz w:val="20"/>
          <w:szCs w:val="20"/>
        </w:rPr>
      </w:pP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APSTIPRINĀTI</w:t>
      </w: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ar Tukuma novada Domes 26.03.2015.</w:t>
      </w: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lēmumu (prot. Nr.3, 8.§.)</w:t>
      </w:r>
    </w:p>
    <w:p w:rsidR="00274221" w:rsidRDefault="00274221" w:rsidP="00F63DD0">
      <w:pPr>
        <w:autoSpaceDE w:val="0"/>
        <w:autoSpaceDN w:val="0"/>
        <w:adjustRightInd w:val="0"/>
        <w:ind w:right="-1" w:firstLine="5812"/>
        <w:rPr>
          <w:rFonts w:cs="Times New Roman"/>
          <w:sz w:val="20"/>
          <w:szCs w:val="20"/>
        </w:rPr>
      </w:pP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Ar grozījumiem, kas izdarīti ar</w:t>
      </w: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Tukuma novada Domes lēmumu:</w:t>
      </w: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- 24.11.2016. (prot.Nr.16, 11.§.),</w:t>
      </w: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- 30.03.2017. (prot.Nr.5, 3.§.),</w:t>
      </w:r>
    </w:p>
    <w:p w:rsidR="00C462AE" w:rsidRPr="00C462AE" w:rsidRDefault="00C462AE" w:rsidP="00F63DD0">
      <w:pPr>
        <w:autoSpaceDE w:val="0"/>
        <w:autoSpaceDN w:val="0"/>
        <w:adjustRightInd w:val="0"/>
        <w:ind w:right="-1" w:firstLine="5812"/>
        <w:rPr>
          <w:rFonts w:cs="Times New Roman"/>
          <w:sz w:val="20"/>
          <w:szCs w:val="20"/>
        </w:rPr>
      </w:pPr>
      <w:r w:rsidRPr="00C462AE">
        <w:rPr>
          <w:rFonts w:cs="Times New Roman"/>
          <w:sz w:val="20"/>
          <w:szCs w:val="20"/>
        </w:rPr>
        <w:t>- 23.11.2017. (prot.Nr.19, 6.§.)</w:t>
      </w:r>
      <w:r w:rsidR="00274221">
        <w:rPr>
          <w:rFonts w:cs="Times New Roman"/>
          <w:sz w:val="20"/>
          <w:szCs w:val="20"/>
        </w:rPr>
        <w:t>,</w:t>
      </w:r>
    </w:p>
    <w:p w:rsidR="00C462AE" w:rsidRPr="00274221" w:rsidRDefault="00C462AE" w:rsidP="00F63DD0">
      <w:pPr>
        <w:autoSpaceDE w:val="0"/>
        <w:autoSpaceDN w:val="0"/>
        <w:adjustRightInd w:val="0"/>
        <w:ind w:right="-1" w:firstLine="5812"/>
        <w:rPr>
          <w:rFonts w:cs="Times New Roman"/>
          <w:sz w:val="20"/>
          <w:szCs w:val="20"/>
        </w:rPr>
      </w:pPr>
      <w:r w:rsidRPr="00274221">
        <w:rPr>
          <w:rFonts w:cs="Times New Roman"/>
          <w:sz w:val="20"/>
          <w:szCs w:val="20"/>
        </w:rPr>
        <w:t xml:space="preserve">- </w:t>
      </w:r>
      <w:r w:rsidR="003A7B49" w:rsidRPr="00274221">
        <w:rPr>
          <w:rFonts w:cs="Times New Roman"/>
          <w:sz w:val="20"/>
          <w:szCs w:val="20"/>
        </w:rPr>
        <w:t>25</w:t>
      </w:r>
      <w:r w:rsidRPr="00274221">
        <w:rPr>
          <w:rFonts w:cs="Times New Roman"/>
          <w:sz w:val="20"/>
          <w:szCs w:val="20"/>
        </w:rPr>
        <w:t>.</w:t>
      </w:r>
      <w:r w:rsidR="003A7B49" w:rsidRPr="00274221">
        <w:rPr>
          <w:rFonts w:cs="Times New Roman"/>
          <w:sz w:val="20"/>
          <w:szCs w:val="20"/>
        </w:rPr>
        <w:t>10</w:t>
      </w:r>
      <w:r w:rsidRPr="00274221">
        <w:rPr>
          <w:rFonts w:cs="Times New Roman"/>
          <w:sz w:val="20"/>
          <w:szCs w:val="20"/>
        </w:rPr>
        <w:t>.2018. (prot.Nr.</w:t>
      </w:r>
      <w:r w:rsidR="003A7B49" w:rsidRPr="00274221">
        <w:rPr>
          <w:rFonts w:cs="Times New Roman"/>
          <w:sz w:val="20"/>
          <w:szCs w:val="20"/>
        </w:rPr>
        <w:t>23</w:t>
      </w:r>
      <w:r w:rsidRPr="00274221">
        <w:rPr>
          <w:rFonts w:cs="Times New Roman"/>
          <w:sz w:val="20"/>
          <w:szCs w:val="20"/>
        </w:rPr>
        <w:t>,</w:t>
      </w:r>
      <w:r w:rsidR="003A7B49" w:rsidRPr="00274221">
        <w:rPr>
          <w:rFonts w:cs="Times New Roman"/>
          <w:sz w:val="20"/>
          <w:szCs w:val="20"/>
        </w:rPr>
        <w:t xml:space="preserve"> 7</w:t>
      </w:r>
      <w:r w:rsidRPr="00274221">
        <w:rPr>
          <w:rFonts w:cs="Times New Roman"/>
          <w:sz w:val="20"/>
          <w:szCs w:val="20"/>
        </w:rPr>
        <w:t>.§.)</w:t>
      </w:r>
    </w:p>
    <w:p w:rsidR="00C462AE" w:rsidRPr="00C462AE" w:rsidRDefault="00C462AE" w:rsidP="00F63DD0">
      <w:pPr>
        <w:autoSpaceDE w:val="0"/>
        <w:autoSpaceDN w:val="0"/>
        <w:adjustRightInd w:val="0"/>
        <w:ind w:right="-1"/>
        <w:rPr>
          <w:rFonts w:cs="Times New Roman"/>
          <w:b/>
          <w:bCs/>
          <w:szCs w:val="24"/>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SAISTOŠIE NOTEIKUMI</w:t>
      </w:r>
    </w:p>
    <w:p w:rsidR="00C462AE" w:rsidRPr="00C462AE" w:rsidRDefault="00C462AE" w:rsidP="00F63DD0">
      <w:pPr>
        <w:autoSpaceDE w:val="0"/>
        <w:autoSpaceDN w:val="0"/>
        <w:adjustRightInd w:val="0"/>
        <w:ind w:right="-1"/>
        <w:jc w:val="center"/>
        <w:rPr>
          <w:rFonts w:cs="Times New Roman"/>
          <w:szCs w:val="24"/>
        </w:rPr>
      </w:pPr>
      <w:r w:rsidRPr="00C462AE">
        <w:rPr>
          <w:rFonts w:cs="Times New Roman"/>
          <w:szCs w:val="24"/>
        </w:rPr>
        <w:t>Tukumā</w:t>
      </w:r>
    </w:p>
    <w:p w:rsidR="00C462AE" w:rsidRPr="00C462AE" w:rsidRDefault="00C462AE" w:rsidP="00F63DD0">
      <w:pPr>
        <w:autoSpaceDE w:val="0"/>
        <w:autoSpaceDN w:val="0"/>
        <w:adjustRightInd w:val="0"/>
        <w:ind w:right="-1"/>
        <w:rPr>
          <w:rFonts w:cs="Times New Roman"/>
          <w:b/>
          <w:bCs/>
          <w:szCs w:val="24"/>
        </w:rPr>
      </w:pPr>
      <w:proofErr w:type="gramStart"/>
      <w:r w:rsidRPr="00C462AE">
        <w:rPr>
          <w:rFonts w:cs="Times New Roman"/>
          <w:b/>
          <w:bCs/>
          <w:szCs w:val="24"/>
        </w:rPr>
        <w:t>2015.gada</w:t>
      </w:r>
      <w:proofErr w:type="gramEnd"/>
      <w:r w:rsidRPr="00C462AE">
        <w:rPr>
          <w:rFonts w:cs="Times New Roman"/>
          <w:b/>
          <w:bCs/>
          <w:szCs w:val="24"/>
        </w:rPr>
        <w:t xml:space="preserve"> 26.martā </w:t>
      </w:r>
      <w:r w:rsidRPr="00C462AE">
        <w:rPr>
          <w:rFonts w:cs="Times New Roman"/>
          <w:b/>
          <w:bCs/>
          <w:szCs w:val="24"/>
        </w:rPr>
        <w:tab/>
      </w:r>
      <w:r w:rsidRPr="00C462AE">
        <w:rPr>
          <w:rFonts w:cs="Times New Roman"/>
          <w:b/>
          <w:bCs/>
          <w:szCs w:val="24"/>
        </w:rPr>
        <w:tab/>
      </w:r>
      <w:r w:rsidRPr="00C462AE">
        <w:rPr>
          <w:rFonts w:cs="Times New Roman"/>
          <w:b/>
          <w:bCs/>
          <w:szCs w:val="24"/>
        </w:rPr>
        <w:tab/>
      </w:r>
      <w:r w:rsidRPr="00C462AE">
        <w:rPr>
          <w:rFonts w:cs="Times New Roman"/>
          <w:b/>
          <w:bCs/>
          <w:szCs w:val="24"/>
        </w:rPr>
        <w:tab/>
      </w:r>
      <w:r w:rsidRPr="00C462AE">
        <w:rPr>
          <w:rFonts w:cs="Times New Roman"/>
          <w:b/>
          <w:bCs/>
          <w:szCs w:val="24"/>
        </w:rPr>
        <w:tab/>
      </w:r>
      <w:r w:rsidRPr="00C462AE">
        <w:rPr>
          <w:rFonts w:cs="Times New Roman"/>
          <w:b/>
          <w:bCs/>
          <w:szCs w:val="24"/>
        </w:rPr>
        <w:tab/>
      </w:r>
      <w:r w:rsidRPr="00C462AE">
        <w:rPr>
          <w:rFonts w:cs="Times New Roman"/>
          <w:b/>
          <w:bCs/>
          <w:szCs w:val="24"/>
        </w:rPr>
        <w:tab/>
      </w:r>
      <w:r w:rsidRPr="00C462AE">
        <w:rPr>
          <w:rFonts w:cs="Times New Roman"/>
          <w:b/>
          <w:bCs/>
          <w:szCs w:val="24"/>
        </w:rPr>
        <w:tab/>
        <w:t xml:space="preserve">           Nr.10</w:t>
      </w:r>
    </w:p>
    <w:p w:rsidR="00C462AE" w:rsidRPr="00C462AE" w:rsidRDefault="00C462AE" w:rsidP="00F63DD0">
      <w:pPr>
        <w:autoSpaceDE w:val="0"/>
        <w:autoSpaceDN w:val="0"/>
        <w:adjustRightInd w:val="0"/>
        <w:ind w:left="6480" w:right="-1" w:firstLine="720"/>
        <w:rPr>
          <w:rFonts w:cs="Times New Roman"/>
          <w:szCs w:val="24"/>
        </w:rPr>
      </w:pPr>
      <w:r w:rsidRPr="00C462AE">
        <w:rPr>
          <w:rFonts w:cs="Times New Roman"/>
          <w:szCs w:val="24"/>
        </w:rPr>
        <w:t xml:space="preserve">     (prot.Nr.3, 8.§.)</w:t>
      </w:r>
    </w:p>
    <w:p w:rsidR="00C462AE" w:rsidRPr="00C462AE" w:rsidRDefault="00C462AE" w:rsidP="00F63DD0">
      <w:pPr>
        <w:autoSpaceDE w:val="0"/>
        <w:autoSpaceDN w:val="0"/>
        <w:adjustRightInd w:val="0"/>
        <w:ind w:right="-1"/>
        <w:rPr>
          <w:rFonts w:cs="Times New Roman"/>
          <w:b/>
          <w:bCs/>
          <w:szCs w:val="24"/>
        </w:rPr>
      </w:pPr>
    </w:p>
    <w:p w:rsidR="00C462AE" w:rsidRPr="00C462AE" w:rsidRDefault="00C462AE" w:rsidP="00F63DD0">
      <w:pPr>
        <w:autoSpaceDE w:val="0"/>
        <w:autoSpaceDN w:val="0"/>
        <w:adjustRightInd w:val="0"/>
        <w:ind w:right="-1"/>
        <w:rPr>
          <w:rFonts w:cs="Times New Roman"/>
          <w:b/>
          <w:bCs/>
          <w:szCs w:val="24"/>
        </w:rPr>
      </w:pPr>
      <w:r w:rsidRPr="00C462AE">
        <w:rPr>
          <w:rFonts w:cs="Times New Roman"/>
          <w:b/>
          <w:bCs/>
          <w:szCs w:val="24"/>
        </w:rPr>
        <w:t>Par Tukuma novada pašvaldības</w:t>
      </w:r>
    </w:p>
    <w:p w:rsidR="00C462AE" w:rsidRPr="00C462AE" w:rsidRDefault="00C462AE" w:rsidP="00F63DD0">
      <w:pPr>
        <w:autoSpaceDE w:val="0"/>
        <w:autoSpaceDN w:val="0"/>
        <w:adjustRightInd w:val="0"/>
        <w:ind w:right="-1"/>
        <w:rPr>
          <w:rFonts w:cs="Times New Roman"/>
          <w:b/>
          <w:bCs/>
          <w:szCs w:val="24"/>
        </w:rPr>
      </w:pPr>
      <w:r w:rsidRPr="00C462AE">
        <w:rPr>
          <w:rFonts w:cs="Times New Roman"/>
          <w:b/>
          <w:bCs/>
          <w:szCs w:val="24"/>
        </w:rPr>
        <w:t>sociālajiem pakalpojumiem un sociālo darbu</w:t>
      </w:r>
    </w:p>
    <w:p w:rsidR="00C462AE" w:rsidRPr="00C462AE" w:rsidRDefault="00C462AE" w:rsidP="00F63DD0">
      <w:pPr>
        <w:autoSpaceDE w:val="0"/>
        <w:autoSpaceDN w:val="0"/>
        <w:adjustRightInd w:val="0"/>
        <w:ind w:left="5760" w:right="-1" w:firstLine="52"/>
        <w:rPr>
          <w:rFonts w:cs="Times New Roman"/>
          <w:sz w:val="20"/>
          <w:szCs w:val="20"/>
        </w:rPr>
      </w:pPr>
      <w:r w:rsidRPr="00C462AE">
        <w:rPr>
          <w:rFonts w:cs="Times New Roman"/>
          <w:sz w:val="20"/>
          <w:szCs w:val="20"/>
        </w:rPr>
        <w:t xml:space="preserve">Izdoti saskaņā ar likuma „Par pašvaldībām” </w:t>
      </w:r>
      <w:proofErr w:type="gramStart"/>
      <w:r w:rsidRPr="00C462AE">
        <w:rPr>
          <w:rFonts w:cs="Times New Roman"/>
          <w:sz w:val="20"/>
          <w:szCs w:val="20"/>
        </w:rPr>
        <w:t>14.panta</w:t>
      </w:r>
      <w:proofErr w:type="gramEnd"/>
      <w:r w:rsidRPr="00C462AE">
        <w:rPr>
          <w:rFonts w:cs="Times New Roman"/>
          <w:sz w:val="20"/>
          <w:szCs w:val="20"/>
        </w:rPr>
        <w:t xml:space="preserve"> trešo daļu, 15.panta pirmās daļas 7.punktu, 43.panta trešo daļu</w:t>
      </w:r>
    </w:p>
    <w:p w:rsidR="00C462AE" w:rsidRPr="00C462AE" w:rsidRDefault="00C462AE" w:rsidP="00F63DD0">
      <w:pPr>
        <w:autoSpaceDE w:val="0"/>
        <w:autoSpaceDN w:val="0"/>
        <w:adjustRightInd w:val="0"/>
        <w:ind w:right="-1"/>
        <w:rPr>
          <w:rFonts w:cs="Times New Roman"/>
          <w:b/>
          <w:bCs/>
          <w:szCs w:val="24"/>
        </w:rPr>
      </w:pPr>
    </w:p>
    <w:p w:rsidR="00C462AE" w:rsidRPr="00C462AE" w:rsidRDefault="00C462AE" w:rsidP="00F63DD0">
      <w:pPr>
        <w:autoSpaceDE w:val="0"/>
        <w:autoSpaceDN w:val="0"/>
        <w:adjustRightInd w:val="0"/>
        <w:ind w:right="-1"/>
        <w:jc w:val="center"/>
        <w:rPr>
          <w:b/>
          <w:bCs/>
        </w:rPr>
      </w:pPr>
      <w:r w:rsidRPr="00C462AE">
        <w:rPr>
          <w:b/>
          <w:bCs/>
        </w:rPr>
        <w:t>I. Vispārīgie jautājumi</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1. Saistošie noteikumi nosaka Tukuma novada pašvaldības:</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1.1. nodrošināto sociālo pakalpojumu veidus, sociālo pakalpojumu sniedzējus, sociālo pakalpojumu saturu, kā arī sociālo pakalpojumu saņemšanas, samaksas un lēmumu par sociālo pakalpojumu piešķiršanu vai atteikumu apstrīdēšanas un pārsūdzēšanas kārtību;</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1.2. sociālā darba saturu, saņemšanas un samaksas kārtību.</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2. Sociālos pakalpojumus un sociālo darbu Tukuma novada pašvaldībā nodrošina šajos noteikumos noteiktā attiecīgā Tukuma novada pašvaldības aģentūras „Tukuma novada sociālais dienests” (turpmāk – Tukuma novada sociālais dienests) struktūrvienība vai apakšvienība, ja šajos noteikumos nav noteikts citādi.</w:t>
      </w:r>
    </w:p>
    <w:p w:rsidR="00C462AE" w:rsidRPr="00C462AE" w:rsidRDefault="00C462AE" w:rsidP="00F63DD0">
      <w:pPr>
        <w:autoSpaceDE w:val="0"/>
        <w:autoSpaceDN w:val="0"/>
        <w:adjustRightInd w:val="0"/>
        <w:ind w:right="-1" w:firstLine="567"/>
        <w:rPr>
          <w:rFonts w:cs="Times New Roman"/>
          <w:szCs w:val="24"/>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II. Aprūpe mājās</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3. Aprūpes mājās pakalpojums ir pasākumu kopums, kas nodrošina pamatvajadzību apmierināšanu personām</w:t>
      </w:r>
      <w:r w:rsidRPr="00C462AE">
        <w:rPr>
          <w:rFonts w:cs="Times New Roman"/>
          <w:b/>
          <w:bCs/>
          <w:szCs w:val="24"/>
        </w:rPr>
        <w:t xml:space="preserve">, </w:t>
      </w:r>
      <w:r w:rsidRPr="00C462AE">
        <w:rPr>
          <w:rFonts w:cs="Times New Roman"/>
          <w:szCs w:val="24"/>
        </w:rPr>
        <w:t>kurām ir objektīvas grūtības aprūpēt sevi vecuma vai funkcionālo traucējumu dēļ.</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4. Aprūpes mājās mērķis:</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4.1. nodrošināt personas pamatvajadzības personas dzīvesvietā;</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4.2. veicināt personu iespējami ilgāku uzturēšanos viņu ierastajā sociālajā vidē un funkcionēšanu sabiedrībā;</w:t>
      </w:r>
    </w:p>
    <w:p w:rsidR="00C462AE" w:rsidRPr="00C462AE" w:rsidRDefault="00C462AE" w:rsidP="00F63DD0">
      <w:pPr>
        <w:autoSpaceDE w:val="0"/>
        <w:autoSpaceDN w:val="0"/>
        <w:adjustRightInd w:val="0"/>
        <w:ind w:right="-1" w:firstLine="567"/>
        <w:rPr>
          <w:rFonts w:cs="Times New Roman"/>
          <w:i/>
          <w:iCs/>
          <w:szCs w:val="24"/>
        </w:rPr>
      </w:pPr>
      <w:r w:rsidRPr="00C462AE">
        <w:rPr>
          <w:rFonts w:cs="Times New Roman"/>
          <w:szCs w:val="24"/>
        </w:rPr>
        <w:t xml:space="preserve">4.3. </w:t>
      </w:r>
      <w:r w:rsidRPr="00C462AE">
        <w:rPr>
          <w:rFonts w:cs="Times New Roman"/>
          <w:i/>
          <w:iCs/>
          <w:szCs w:val="24"/>
        </w:rPr>
        <w:t>Svītrots ar Tukuma novada Domes 24.11.2016. lēmumu (prot.Nr.16, 11.§.)</w:t>
      </w:r>
    </w:p>
    <w:p w:rsidR="00C462AE" w:rsidRPr="00C462AE" w:rsidRDefault="00C462AE" w:rsidP="00F63DD0">
      <w:pPr>
        <w:autoSpaceDE w:val="0"/>
        <w:autoSpaceDN w:val="0"/>
        <w:adjustRightInd w:val="0"/>
        <w:ind w:right="-1" w:firstLine="567"/>
        <w:rPr>
          <w:rFonts w:cs="Times New Roman"/>
          <w:szCs w:val="24"/>
        </w:rPr>
      </w:pPr>
      <w:r w:rsidRPr="00C462AE">
        <w:rPr>
          <w:rFonts w:cs="Times New Roman"/>
          <w:szCs w:val="24"/>
        </w:rPr>
        <w:t>5. Aprūpes mājās pakalpojumu nodrošina Tukuma novada sociālais dienests, slēdzot līgumu ar pakalpojuma sniedzēju.</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23.11.2017. lēmumu (prot.Nr.19, 6.§.)</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lastRenderedPageBreak/>
        <w:t>6. Aprūpes mājās pakalpojuma ietvaros personas, saskaņā ar sociālā darba speciālista veiktu personas individuālo vajadzību un resursu novērtējumu, var tikt nodrošinātas ar Drošības pogas pakalpojumu (nepārtrauktas saziņas iespējas, informatīvu atbalstu un palīdzību 24 stundas diennaktī), Mobilās aprūpes kompleksa pakalpojumu (paplašinātu aprūpes mājās pakalpojumu ar specializētu un aprīkotu transportu, nogādājot klientam trūkstošos resursus (silto ūdeni, dušu, veļas mašīnu u.c.), pēdu aprūpes pakalpojumu, dzīvesvietā - ne retāk kā reizi mēnesī) un specializētā transporta pakalpojumu.</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7. Aprūpe mājās var būt pastāvīga, īslaicīga vai pēc izsaukuma: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7.1. tiesības uz pastāvīgu aprūpi mājās ir personām, kuras patstāvīgi nevar veikt ikdienas mājas darbus un savu personīgo aprūpi pašu spēkiem un kurām nav likumīgu apgādnieku vai tie objektīvu apstākļu dēļ nevar sniegt minētajiem klientiem nepieciešamo palīdzību.</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7.2. tiesības uz īslaicīgu aprūpi mājās ir personām, kuras īslaicīgi (slimošanas vai atveseļošanās perioda laikā, kā arī apgādnieku īslaicīgas prombūtnes laikā) nav spējīgas sevi aprūpēt.</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7.3. tiesības uz aprūpes mājās pakalpojumu pēc izsaukuma ir personām, kurām nav nepieciešams pastāvīgs vai īslaicīgs aprūpes mājās pakalpojums, bet ir nepieciešama konkrēta aprūpes mājās pakalpojuma uzdevuma veikšanai.</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8. Personām, kurām piešķirts asistenta pakalpojums, netiek nodrošināti aprūpes mājās pakalpojuma uzdevumi, kuru nodrošināšanu ir iespējams saņemt kā asistenta pakalpojumu.</w:t>
      </w:r>
    </w:p>
    <w:p w:rsidR="00C462AE" w:rsidRPr="00C462AE" w:rsidRDefault="00C462AE" w:rsidP="00F63DD0">
      <w:pPr>
        <w:autoSpaceDE w:val="0"/>
        <w:autoSpaceDN w:val="0"/>
        <w:adjustRightInd w:val="0"/>
        <w:ind w:right="-1" w:firstLine="720"/>
        <w:rPr>
          <w:rFonts w:cs="Times New Roman"/>
          <w:i/>
          <w:iCs/>
          <w:szCs w:val="24"/>
        </w:rPr>
      </w:pPr>
      <w:r w:rsidRPr="00C462AE">
        <w:rPr>
          <w:rFonts w:cs="Times New Roman"/>
          <w:i/>
          <w:iCs/>
          <w:szCs w:val="24"/>
        </w:rPr>
        <w:t>9. Svītrots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10. Aprūpes mājās pakalpojumu nodrošina 3 (trijos) aprūpes mājas pakalpojuma līmeņos: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10.1. pirmais līmenis – no 1 līdz 2 reizēm nedēļā;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10.2. otrais līmenis – no 3 līdz 5 reizēm nedēļā;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10.3. trešais līmenis – no 6 līdz 7reizēm nedēļā.</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 Aprūpes mājās pakalpojuma uzdevumi: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11.1. vajadzības pēc ēdiena nodrošināšana - pārtikas produktu piegāde, gatava ēdiena piegāde, ēdiena pagatavošana, personas ēdināšana,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11.2. pamatpakalpojumu nodrošināšana mājoklī - ūdens ienešana, iznešana, malkas ienešana un krāsns kurināšana; komunālo u.c. maksājumu organizēšana,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11.3. mājokļa uzkopšana – mitrā uzkopšana, putekļu slaucīšana, virtuves uzkopšana, virtuves inventāra un sadzīves tehnikas kopšana, logu mazgāšana, atkritumu iznešana, tualetes un vannas istabas uzkopšana, lietu sakārtošana, telpaugu laistīšana u.c.,</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11.4. aprūpes palīdzība veselības aprūpes nodrošināšanā – medikamentu piegāde, medikamentu lietošanas nodrošināšana, ilgstošas lietošanas medikamentu recepšu atjaunošanas organizēšana, medicīnas darbinieka izsaukšana, asistenta pienākumu pildīšana – personai apmeklējot ambulatoros ārstniecības speciālistus vai ievietojot personu stacionārās ārstēšanās iestādē un primārās medicīnas pakalpojuma organizēšana,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11.6. sociālo attiecību veicināšana - saruna ar personu, asistenta pienākumu pildīšana aprūpējamās personas pastaigās, personas veicināšana iesaistīties interešu grupās un sociālo pakalpojumu saņemšanā,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11.7. drošības nodrošināšana - personas uzraudzība.</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i/>
          <w:iCs/>
          <w:szCs w:val="24"/>
        </w:rPr>
      </w:pPr>
      <w:r w:rsidRPr="00C462AE">
        <w:rPr>
          <w:rFonts w:cs="Times New Roman"/>
          <w:szCs w:val="24"/>
        </w:rPr>
        <w:t xml:space="preserve">12. </w:t>
      </w:r>
      <w:r w:rsidRPr="00C462AE">
        <w:rPr>
          <w:rFonts w:cs="Times New Roman"/>
          <w:i/>
          <w:iCs/>
          <w:szCs w:val="24"/>
        </w:rPr>
        <w:t>Svītrots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13. Aprūpes mājās pakalpojumu piešķir </w:t>
      </w:r>
      <w:r w:rsidRPr="00C462AE">
        <w:rPr>
          <w:rFonts w:cs="Times New Roman"/>
        </w:rPr>
        <w:t xml:space="preserve">Tukuma novada sociālais dienests </w:t>
      </w:r>
      <w:r w:rsidRPr="00C462AE">
        <w:rPr>
          <w:rFonts w:cs="Times New Roman"/>
          <w:szCs w:val="24"/>
        </w:rPr>
        <w:t>Ministra kabineta noteikumos noteiktajā kārtībā.</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lastRenderedPageBreak/>
        <w:t>14. Saskaņā ar pieņemto lēmumu par aprūpes mājās pakalpojuma piešķiršanu, tiek noslēgts trīspusējs līgums starp aprūpes mājās pakalpojuma sniedzēju, personu vai personas likumisko pārstāvi un aprūpētāju, kurā noteic aprūpes mājās pakalpojuma sniegšanas kārtību, veidu, uzdevumus, uzdevumu apjomu un pakalpojuma līmeni, samaksas kārtību, pušu tiesības, pienākumus un atbildību.</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sidR="003A7B49">
        <w:rPr>
          <w:rFonts w:cs="Times New Roman"/>
          <w:i/>
          <w:iCs/>
          <w:sz w:val="20"/>
          <w:szCs w:val="20"/>
        </w:rPr>
        <w:t>25</w:t>
      </w:r>
      <w:r w:rsidRPr="00C462AE">
        <w:rPr>
          <w:rFonts w:cs="Times New Roman"/>
          <w:i/>
          <w:iCs/>
          <w:sz w:val="20"/>
          <w:szCs w:val="20"/>
        </w:rPr>
        <w:t>.</w:t>
      </w:r>
      <w:r w:rsidR="003A7B49">
        <w:rPr>
          <w:rFonts w:cs="Times New Roman"/>
          <w:i/>
          <w:iCs/>
          <w:sz w:val="20"/>
          <w:szCs w:val="20"/>
        </w:rPr>
        <w:t>10</w:t>
      </w:r>
      <w:r w:rsidRPr="00C462AE">
        <w:rPr>
          <w:rFonts w:cs="Times New Roman"/>
          <w:i/>
          <w:iCs/>
          <w:sz w:val="20"/>
          <w:szCs w:val="20"/>
        </w:rPr>
        <w:t>.2018. lēmumu (prot.Nr.</w:t>
      </w:r>
      <w:r w:rsidR="003A7B49">
        <w:rPr>
          <w:rFonts w:cs="Times New Roman"/>
          <w:i/>
          <w:iCs/>
          <w:sz w:val="20"/>
          <w:szCs w:val="20"/>
        </w:rPr>
        <w:t>23</w:t>
      </w:r>
      <w:r w:rsidRPr="00C462AE">
        <w:rPr>
          <w:rFonts w:cs="Times New Roman"/>
          <w:i/>
          <w:iCs/>
          <w:sz w:val="20"/>
          <w:szCs w:val="20"/>
        </w:rPr>
        <w:t>,</w:t>
      </w:r>
      <w:r w:rsidR="003A7B49">
        <w:rPr>
          <w:rFonts w:cs="Times New Roman"/>
          <w:i/>
          <w:iCs/>
          <w:sz w:val="20"/>
          <w:szCs w:val="20"/>
        </w:rPr>
        <w:t xml:space="preserve"> 7</w:t>
      </w:r>
      <w:r w:rsidRPr="00C462AE">
        <w:rPr>
          <w:rFonts w:cs="Times New Roman"/>
          <w:i/>
          <w:iCs/>
          <w:sz w:val="20"/>
          <w:szCs w:val="20"/>
        </w:rPr>
        <w:t>.§.)</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15. Aprūpes mājās pakalpojuma samaksas kārtība:</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15.1.personai ir pienākums samaksāt par saņemto aprūpes mājās pakalpojumu, saskaņā ar saistošo noteikumu 5.punktā noteikto līgumu.</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30.03.2017. lēmumu (prot.Nr.5, 3.§.)</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15.2. piemērojot samaksu par aprūpes mājās pakalpojumu, ir jāievēro, ka pēc šā pakalpojuma samaksas personas rīcībā esošie naudas līdzekļi nedrīkst būt mazāki par 70% no valstī noteiktās minimālās mēneša algas attiecīgajā gadā. Ja persona nespēj vai spēj daļēji segt maksu par aprūpes mājās pakalpojumu, Tukuma novada sociālais dienests šim mērķim no pašvaldības budžeta līdzekļiem sedz maksu par aprūpes mājās pakalpojumu vai starpību starp personas samaksu par aprūpes mājās pakalpojumu.</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30.03.2017. lēmumu (prot.Nr.5, 3.§.)</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15.3.</w:t>
      </w:r>
      <w:r w:rsidRPr="00172A8B">
        <w:rPr>
          <w:rFonts w:cs="Times New Roman"/>
          <w:i/>
          <w:iCs/>
          <w:szCs w:val="24"/>
        </w:rPr>
        <w:t xml:space="preserve"> Svītrots ar Tukuma novada Domes </w:t>
      </w:r>
      <w:r w:rsidR="003A7B49" w:rsidRPr="00172A8B">
        <w:rPr>
          <w:rFonts w:cs="Times New Roman"/>
          <w:i/>
          <w:iCs/>
          <w:szCs w:val="24"/>
        </w:rPr>
        <w:t>25</w:t>
      </w:r>
      <w:r w:rsidRPr="00172A8B">
        <w:rPr>
          <w:rFonts w:cs="Times New Roman"/>
          <w:i/>
          <w:iCs/>
          <w:szCs w:val="24"/>
        </w:rPr>
        <w:t>.</w:t>
      </w:r>
      <w:r w:rsidR="003A7B49" w:rsidRPr="00172A8B">
        <w:rPr>
          <w:rFonts w:cs="Times New Roman"/>
          <w:i/>
          <w:iCs/>
          <w:szCs w:val="24"/>
        </w:rPr>
        <w:t>10.2018. lēmumu (prot.Nr.23</w:t>
      </w:r>
      <w:r w:rsidRPr="00172A8B">
        <w:rPr>
          <w:rFonts w:cs="Times New Roman"/>
          <w:i/>
          <w:iCs/>
          <w:szCs w:val="24"/>
        </w:rPr>
        <w:t>,</w:t>
      </w:r>
      <w:r w:rsidR="003A7B49" w:rsidRPr="00172A8B">
        <w:rPr>
          <w:rFonts w:cs="Times New Roman"/>
          <w:i/>
          <w:iCs/>
          <w:szCs w:val="24"/>
        </w:rPr>
        <w:t xml:space="preserve"> 7</w:t>
      </w:r>
      <w:r w:rsidRPr="00172A8B">
        <w:rPr>
          <w:rFonts w:cs="Times New Roman"/>
          <w:i/>
          <w:iCs/>
          <w:szCs w:val="24"/>
        </w:rPr>
        <w:t>.§.)</w:t>
      </w:r>
      <w:r w:rsidR="00172A8B" w:rsidRPr="00172A8B">
        <w:rPr>
          <w:rFonts w:cs="Times New Roman"/>
          <w:i/>
          <w:iCs/>
          <w:szCs w:val="24"/>
        </w:rPr>
        <w:t>.</w:t>
      </w:r>
    </w:p>
    <w:p w:rsidR="00C462AE" w:rsidRPr="00C462AE" w:rsidRDefault="00C462AE" w:rsidP="00F63DD0">
      <w:pPr>
        <w:autoSpaceDE w:val="0"/>
        <w:autoSpaceDN w:val="0"/>
        <w:adjustRightInd w:val="0"/>
        <w:ind w:right="-1" w:firstLine="720"/>
        <w:rPr>
          <w:rFonts w:cs="Times New Roman"/>
          <w:i/>
          <w:iCs/>
          <w:szCs w:val="24"/>
        </w:rPr>
      </w:pPr>
      <w:r w:rsidRPr="00C462AE">
        <w:rPr>
          <w:rFonts w:cs="Times New Roman"/>
          <w:szCs w:val="24"/>
        </w:rPr>
        <w:t xml:space="preserve">15.4. </w:t>
      </w:r>
      <w:r w:rsidRPr="00C462AE">
        <w:rPr>
          <w:rFonts w:cs="Times New Roman"/>
          <w:i/>
          <w:iCs/>
          <w:szCs w:val="24"/>
        </w:rPr>
        <w:t>Svītrots ar Tukuma novada Domes 24.11.2016. lēmumu (prot.Nr.16, 11.§.).</w:t>
      </w:r>
    </w:p>
    <w:p w:rsidR="00C462AE" w:rsidRPr="00C462AE" w:rsidRDefault="00C462AE" w:rsidP="00F63DD0">
      <w:pPr>
        <w:autoSpaceDE w:val="0"/>
        <w:autoSpaceDN w:val="0"/>
        <w:adjustRightInd w:val="0"/>
        <w:ind w:right="-1" w:firstLine="720"/>
        <w:rPr>
          <w:rFonts w:cs="Times New Roman"/>
          <w:i/>
          <w:iCs/>
          <w:szCs w:val="24"/>
        </w:rPr>
      </w:pPr>
      <w:r w:rsidRPr="00C462AE">
        <w:rPr>
          <w:rFonts w:cs="Times New Roman"/>
          <w:szCs w:val="24"/>
        </w:rPr>
        <w:t xml:space="preserve">15.5. </w:t>
      </w:r>
      <w:r w:rsidRPr="00C462AE">
        <w:rPr>
          <w:rFonts w:cs="Times New Roman"/>
          <w:i/>
          <w:iCs/>
          <w:szCs w:val="24"/>
        </w:rPr>
        <w:t>Svītrots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16. Aprūpes mājās pakalpojumus nepiešķir: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16.1. ja nav ievērotas šo saistošo noteikumu vai aprūpes mājās pakalpojuma piešķiršanas un saņemšanas regulējošo normatīvo aktu prasības;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16.2. ja personai ir konstatētas medicīniskās vai speciālās (psihiskās) kontrindikācijas.</w:t>
      </w:r>
    </w:p>
    <w:p w:rsidR="00C462AE" w:rsidRPr="00C462AE" w:rsidRDefault="00C462AE" w:rsidP="00F63DD0">
      <w:pPr>
        <w:autoSpaceDE w:val="0"/>
        <w:autoSpaceDN w:val="0"/>
        <w:adjustRightInd w:val="0"/>
        <w:ind w:right="-1" w:firstLine="720"/>
        <w:rPr>
          <w:rFonts w:cs="Times New Roman"/>
          <w:szCs w:val="24"/>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III. Sociālā aprūpe un sociālā rehabilitācija dienas aprūpes centrā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17. Sociālā aprūpe un sociālā rehabilitācija dienas aprūpes centrā ir pasākumu kopums, kas nodrošina personu ar invaliditāti, pirmspensijas un pensijas vecuma personu, ģimeņu ar bērniem, līdzatkarīgo personu, bezdarbnieku, nepilngadīgo māmiņu, bērnu no riska un trūcīgām ģimenēm u.c. sociālās atstumtības riskam pakļauto Tukuma novada pašvaldības iedzīvotāju sociālās funkcionēšanas spēju atjaunošanu vai uzlabošanu un dienas sociālo aprūpi personām, kurām ir objektīvas grūtības aprūpēt sevi vecuma vai funkcionālo traucējumu dēļ.</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18. Sociālo aprūpi un sociālo rehabilitāciju dienas aprūpes centrā nodrošina šādām mērķgrupām noteiktie pakalpojuma sniedzēji: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18.1. personām, kurām noteikta invaliditāte - dienas centrs „Saime” un Slampes un Džūkstes pagastu kopienas centrs „Rīti”;</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30.03.2017. lēmumu (prot.Nr.3, 5.§.)</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18.2. pirmspensijas un pensijas vecuma personām, bezdarbniekiem - Slampes un Džūkstes pagastu kopienas centrs „Rīti”;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18.3. ģimenēm ar bērniem, līdzatkarīgajiem ģimenes locekļiem un nepilngadīgajām māmiņām – dienas centrs „Saimīte”;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18.4. bērniem, kuriem noteikta invaliditāte - dienas centrs „Saimīte”;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18.5. bērniem no riska un trūcīgām ģimenēm vecumā no 1,5 līdz b5 gadiem - dienas centrs „Saimīte”.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 Sociālā aprūpe un sociālā rehabilitācija dienas aprūpes centrā ietver: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19.1. dažādu pasākumu organizēšanu, kas veicina personas fiziskās, intelektuālās un psiholoģiskās spējas, savstarpējās saskarsmes iemaņu attīstību, sociālās un fiziskās funkcionēšanas spēju apgūšanu, atjaunošanu un uzlabošanu;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19.2. psihosociālā atbalsta sniegšanu personai un viņa tuviniekiem;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lastRenderedPageBreak/>
        <w:t>19.3. pašpalīdzību, atbalsta izglītojošo u.c. grupu organizēšanu personām un viņu tuviniekiem;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19.4. </w:t>
      </w:r>
      <w:proofErr w:type="spellStart"/>
      <w:r w:rsidRPr="00C462AE">
        <w:rPr>
          <w:rFonts w:cs="Times New Roman"/>
          <w:szCs w:val="24"/>
        </w:rPr>
        <w:t>pašaprūpes</w:t>
      </w:r>
      <w:proofErr w:type="spellEnd"/>
      <w:r w:rsidRPr="00C462AE">
        <w:rPr>
          <w:rFonts w:cs="Times New Roman"/>
          <w:szCs w:val="24"/>
        </w:rPr>
        <w:t xml:space="preserve"> iemaņu apgūšanu ar speciālu nodarbību palīdzību;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19.5. sociālās aprūpes un sociālās rehabilitācijas pakalpojuma ietvaros personu var nodrošināt ar medicīnisko rehabilitāciju - masāžu, fizioterapiju un </w:t>
      </w:r>
      <w:proofErr w:type="spellStart"/>
      <w:r w:rsidRPr="00C462AE">
        <w:rPr>
          <w:rFonts w:cs="Times New Roman"/>
          <w:szCs w:val="24"/>
        </w:rPr>
        <w:t>slinga</w:t>
      </w:r>
      <w:proofErr w:type="spellEnd"/>
      <w:r w:rsidRPr="00C462AE">
        <w:rPr>
          <w:rFonts w:cs="Times New Roman"/>
          <w:szCs w:val="24"/>
        </w:rPr>
        <w:t xml:space="preserve"> terapiju;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19.6. ēdināšanu, ar personas līdzmaksājumu, personām, kuras sociālās aprūpes un sociālās rehabilitācijas pakalpojumu saņem visu darba dienu;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19.7. nepieciešamo drošības pasākumu nodrošināšanu personām pakalpojuma sniegšanas</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laikā;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19.8. personu un viņu tuvinieku izglītošana par dažādu funkcionālo nespēju būtību un rehabilitācijas iespējām;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19.9. personu un viņu tuvinieku konsultēšana par vides pielāgošanas iespējām personas dzīves vietā, tehnisko palīglīdzekļu pielietošanas un iegūšanas iespējām, veselības aprūpes, saskarsmes, sociālajiem un tiesiskajiem jautājumiem.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20. Sociālās aprūpes un sociālās rehabilitācijas pakalpojumu dienas aprūpes centrā piešķir sociālo pakalpojumu piešķiršanas kārtībā, kas noteikta Ministra kabineta noteikumos.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21. Pēc lēmuma par Sociālās aprūpes un sociālās rehabilitācijas dienas aprūpes centra pakalpojuma piešķiršanu Tukuma novada sociālais dienests, persona (vai personas likumiskais pārstāvis), apgādnieks saskaņā ar pieņemto lēmumu slēdz līgumu par pakalpojuma sniegšanas vietu, pakalpojuma apjomu, pasākumiem, termiņu, samaksas kārtību, pušu tiesībām, pienākumiem un atbildību.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22. Sociālās aprūpes un sociālās rehabilitācijas pakalpojumus dienas aprūpes centrā nepiešķir: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22.1. ja nav ievērotas šo saistošo noteikumu vai attiecīgā sociālā pakalpojuma piešķiršanas un saņemšanas regulējošo normatīvo aktu prasības;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22.2. ja personai ir konstatētas medicīniskās vai speciālās (psihiskās) kontrindikācijas;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22.3. personai, kura funkcionālās nespējas dēļ nevar nosēdēt ratiņkrēslā vismaz četras stundas (daļēji guloša).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23. Sociālās aprūpes un sociālās rehabilitācijas pakalpojumu dienas aprūpes centrā samaksas kārtība: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23.1. Tukuma novada pašvaldībā dzīvesvietu deklarējušām personām, izņemot personām, kurām pakalpojums tiek nodrošināts Eiropas struktūrfonda ietvaros, sociālās aprūpes un sociālās rehabilitācijas pakalpojums dienas aprūpes centrā tiek nodrošināts bez maksas. Personai ir pienākums norēķināties par maksas pakalpojumiem, kurus sniedz dienas sociālās rehabilitācijas un sociālās aprūpes centra pakalpojuma ietvaros, saskaņā ar Tukuma novada Domes apstiprinātajiem saistošajiem noteikumiem par Tukuma novada sociālā dienesta maksas pakalpojumiem;</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30.03.2017. lēmumu (prot.Nr.5, 3.§.)</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23.2. Tukuma novada sociālā dienesta sniegtos medicīniskās rehabilitācijas pakalpojumus ir tiesības saņemt Tukuma novadā dzīvesvietu deklarējušiem personām ar invaliditāti, personām ar draudošu invaliditāti, jauniešiem ar stājas traucējumiem, ja ģimenes ārsts ir izsniedzis izziņu par pakalpojuma nepieciešamību;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23.3. par sniegto dienas sociālās rehabilitācijas un sociālās aprūpes centra pakalpojumu, apjomu un maksu citā pašvaldībā deklarētām personām tiek informēta attiecīgā pašvaldība.</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left="720" w:right="-1" w:firstLine="720"/>
        <w:rPr>
          <w:rFonts w:cs="Times New Roman"/>
          <w:i/>
          <w:iCs/>
          <w:sz w:val="20"/>
          <w:szCs w:val="20"/>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IV. Patversmes pakalpojums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24. Patversmes pakalpojums nodrošina īslaicīgas uzturēšanās iespējas, uzturu, personiskās higiēnas iespējas un sociālā darba speciālistu pakalpojumus personām bez noteiktas dzīvesvietas vai krīzes situācijā nonākušām personām.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 Patversmes pakalpojums ietver personas nodrošināšanu ar: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25.1. iespēju pārnakšņot no </w:t>
      </w:r>
      <w:proofErr w:type="gramStart"/>
      <w:r w:rsidRPr="00C462AE">
        <w:rPr>
          <w:rFonts w:cs="Times New Roman"/>
          <w:szCs w:val="24"/>
        </w:rPr>
        <w:t>1.oktobra</w:t>
      </w:r>
      <w:proofErr w:type="gramEnd"/>
      <w:r w:rsidRPr="00C462AE">
        <w:rPr>
          <w:rFonts w:cs="Times New Roman"/>
          <w:szCs w:val="24"/>
        </w:rPr>
        <w:t xml:space="preserve"> līdz 31.martam no plkst.18:00 līdz plkst.8:00, no 1.aprīļa līdz 30.septembrim no plkst.20:00 līdz plkst.7:00. Ģimenēm patversmes pakalpojums tiek nodrošināts nepārtraukti;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lastRenderedPageBreak/>
        <w:t>25.2. apkurinātām telpām un guļamvietām - atsevišķi vīriešiem un sievietēm, vai ģimenei;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25.3. koplietojamu aprīkotu ēdamtelpu;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25.4. gultas piederumiem;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25.5. vakariņām un brokastīm, ģimenēm ir nodrošināta aprīkota koplietojama virtuve;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25.6. iespēju izmantot koplietojamu sanitāro telpu, tualeti, dušu;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25.7. nepieciešamajiem higiēnas līdzekļiem;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25.8. koplietojamu telpu apģērba mazgāšanai, žāvēšanai un gludināšanai;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25.9. drošību un viņa personīgo mantu saglabāšanu visu patversmē pavadāmo laiku;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25.10. sociālo darbu ar personu, sadarbībā ar Tukuma novada sociālo dienestu un citām institūcijām, personas sociālās situācijas uzlabošanai;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25.11. primārās veselības aprūpes pakalpojumi.</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left="720" w:right="-1"/>
        <w:rPr>
          <w:rFonts w:cs="Times New Roman"/>
          <w:szCs w:val="24"/>
        </w:rPr>
      </w:pPr>
      <w:r w:rsidRPr="00C462AE">
        <w:rPr>
          <w:rFonts w:cs="Times New Roman"/>
          <w:szCs w:val="24"/>
        </w:rPr>
        <w:t>26. Patversmes pakalpojumu nodrošina šādām mērķgrupām noteiktie pakalpojuma sniedzēji: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26.1. pilngadīgām personām - Tukuma patversme;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26.2. ģimenēm ar bērniem - Slampes un Džūkstes pagastu kopienas centrs „Rīti”.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 Patversmes pakalpojumu pieprasīšanas un nodrošināšanas kārtība: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27.1. patversmes pakalpojumu piešķir personām, ģimenēm ar nepilngadīgiem bērniem, kuras atlikušas bez dzīvojamās platības vai to uzturēšanās dzīvesvietā apdraud personu veselību vai dzīvību;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27.2. lai saņemtu patversmes pakalpojumu persona, ģimene vēršas tieši pie pakalpojuma sniedzēja, ja iespējams, uzrāda personu apliecinošu dokumentu;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27.3. iestājoties patversmē, persona, ģimene tiek reģistrēta uzņemšanas žurnālā, iepazīstināta ar iekšējās kārtības noteikumiem, tiek nodrošināta personas pārbaude uz pedikulozi un uz alkohola koncentrāciju izelpā;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27.4. divu darba dienu laikā persona iesniedz Tukuma novada sociālajam dienestam:</w:t>
      </w:r>
    </w:p>
    <w:p w:rsidR="00C462AE" w:rsidRPr="00C462AE" w:rsidRDefault="00C462AE" w:rsidP="00F63DD0">
      <w:pPr>
        <w:autoSpaceDE w:val="0"/>
        <w:autoSpaceDN w:val="0"/>
        <w:adjustRightInd w:val="0"/>
        <w:ind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27.4.1. iesniegumu, kurā pamato patversmes pakalpojuma nepieciešamību, saņemšanas laiku,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27.4.2. ģimenes ārsta atzinumu par personas veselības stāvokli un medicīnisko kontrindikāciju neesamību,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27.4.3. psihiatra atzinumu par speciālo (psihisko) kontrindikāciju neesamību,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27.4.4. Plaušu kabineta speciālista atzinumu par konsultācijas saņemšanu,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27.4.5. nepieciešamības gadījumā Tukuma novada sociālajam dienestam ir tiesības pieprasīt arī citus dokumentus;</w:t>
      </w:r>
    </w:p>
    <w:p w:rsidR="00C462AE" w:rsidRPr="00C462AE" w:rsidRDefault="00C462AE" w:rsidP="00F63DD0">
      <w:pPr>
        <w:autoSpaceDE w:val="0"/>
        <w:autoSpaceDN w:val="0"/>
        <w:adjustRightInd w:val="0"/>
        <w:ind w:right="-1" w:firstLine="720"/>
        <w:jc w:val="right"/>
        <w:rPr>
          <w:rFonts w:cs="Times New Roman"/>
          <w:i/>
          <w:iCs/>
          <w:sz w:val="20"/>
          <w:szCs w:val="20"/>
        </w:rPr>
      </w:pPr>
      <w:r w:rsidRPr="00C462AE">
        <w:rPr>
          <w:rFonts w:cs="Times New Roman"/>
          <w:i/>
          <w:iCs/>
          <w:sz w:val="20"/>
          <w:szCs w:val="20"/>
        </w:rPr>
        <w:t>Ar grozījumiem, kas izdarīti ar Tukuma novada Domes 24.11.2016. lēmumu (prot.Nr.16, 11.§.)</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27.5. vienas darba dienas laikā pēc nepieciešamo dokumentu saņemšanas Tukuma novada sociālais dienests pieņem lēmumu par patversmes pakalpojuma piešķiršanu vai atteikumu piešķirt patversmes pakalpojumu, norādot tā iemeslu.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28. Pēc lēmuma par patversmes pakalpojuma piešķiršanu, Tukuma novada sociālais dienests un persona</w:t>
      </w:r>
      <w:proofErr w:type="gramStart"/>
      <w:r w:rsidRPr="00C462AE">
        <w:rPr>
          <w:rFonts w:cs="Times New Roman"/>
          <w:szCs w:val="24"/>
        </w:rPr>
        <w:t xml:space="preserve"> vai pilngadīgais ģimenes loceklis, kurai piešķirts patversmes pakalpojums, saskaņā ar pieņemto lēmumu slēdz līgumu par pakalpojuma sniegšanas vietu</w:t>
      </w:r>
      <w:proofErr w:type="gramEnd"/>
      <w:r w:rsidRPr="00C462AE">
        <w:rPr>
          <w:rFonts w:cs="Times New Roman"/>
          <w:szCs w:val="24"/>
        </w:rPr>
        <w:t>, pakalpojuma apjomu, termiņu, samaksas kārtību, pušu tiesībām, pienākumiem un atbildību. Patversmei ir saistības pret personu, ģimeni tikai līguma darbības periodā.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29. Ja patversmē ir brīvas vietas, jebkurai personai ir tiesības izmantot tās pakalpojumus, sedzot izdevumus, kas saistīti ar uzturēšanos patversmē, saskaņā ar apstiprinātajiem maksas pakalpojumu tarifiem saskaņā ar Tukuma novada Domes apstiprinātajiem saistošajiem noteikumiem par Tukuma novada sociālā dienesta maksas pakalpojumiem.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30. Personai bez deklarētas dzīvesvietas uz patversmes pakalpojuma saņemšanas laiku ir tiesības deklarēt savu dzīvesvietu adresē, kurā saņem patversmes pakalpojumu.</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t>31. Patversmes pakalpojumu nenodrošina, ja:</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t>31.1. personai ir konstatētas medicīniskās vai speciālās (psihiskās) kontrindikācijas;</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t>31.2. persona atrodas alkohola, narkotiku vai psihotropo vielu reibumā;</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t>31.3. persona neievēro patversmes iekšējās kārtības noteikumus;</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lastRenderedPageBreak/>
        <w:t>31.4. persona ar savu uzvedību apdraud pārējo patversmes iemītnieku un darbinieku drošību.</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t>32. Persona, kura saņem patversmes pakalpojumu, norēķinās par saņemto patversmes</w:t>
      </w:r>
      <w:proofErr w:type="gramStart"/>
      <w:r w:rsidRPr="00C462AE">
        <w:rPr>
          <w:rFonts w:cs="Times New Roman"/>
          <w:szCs w:val="24"/>
        </w:rPr>
        <w:t xml:space="preserve">  </w:t>
      </w:r>
      <w:proofErr w:type="gramEnd"/>
      <w:r w:rsidRPr="00C462AE">
        <w:rPr>
          <w:rFonts w:cs="Times New Roman"/>
          <w:szCs w:val="24"/>
        </w:rPr>
        <w:t>pakalpojumu saskaņā ar Tukuma novada Domes apstiprinātajiem saistošajiem noteikumiem par  Tukuma novada sociālā dienesta maksas pakalpojumiem.</w:t>
      </w:r>
    </w:p>
    <w:p w:rsidR="00C462AE" w:rsidRPr="00C462AE" w:rsidRDefault="00C462AE" w:rsidP="00F63DD0">
      <w:pPr>
        <w:autoSpaceDE w:val="0"/>
        <w:autoSpaceDN w:val="0"/>
        <w:adjustRightInd w:val="0"/>
        <w:ind w:right="-1" w:firstLine="709"/>
        <w:rPr>
          <w:rFonts w:cs="Times New Roman"/>
          <w:szCs w:val="24"/>
        </w:rPr>
      </w:pPr>
      <w:r w:rsidRPr="00C462AE">
        <w:rPr>
          <w:rFonts w:cs="Times New Roman"/>
          <w:szCs w:val="24"/>
        </w:rPr>
        <w:t>33. Ja persona, kura saņem patversmes pakalpojumu un kurai saskaņā ar sociālā darbinieka rehabilitācijas plānu ir nepieciešama darba un sociālo prasmju saglabāšana, atjaunošana un apgūšana, iesaistās pasākumos, kas veicina iepriekšminēto prasmju saglabāšanu, atjaunošanu un apgūšanu un rada labumu sabiedrībai, un neaizvieto pašvaldības funkciju veicējus, persona var tikt atbrīvota pilnīgi vai daļēji no samaksas par sociālo pakalpojumu attiecīgajā mēnesī, ņemot vērā šādu aprēķinu:</w:t>
      </w:r>
    </w:p>
    <w:p w:rsidR="00C462AE" w:rsidRPr="00C462AE" w:rsidRDefault="00C462AE" w:rsidP="00F63DD0">
      <w:pPr>
        <w:autoSpaceDE w:val="0"/>
        <w:autoSpaceDN w:val="0"/>
        <w:adjustRightInd w:val="0"/>
        <w:ind w:right="-1" w:firstLine="142"/>
        <w:rPr>
          <w:rFonts w:cs="Times New Roman"/>
          <w:szCs w:val="24"/>
        </w:rPr>
      </w:pPr>
      <w:r w:rsidRPr="00C462AE">
        <w:rPr>
          <w:rFonts w:cs="Times New Roman"/>
          <w:szCs w:val="24"/>
        </w:rPr>
        <w:t>S-(M*L), kur</w:t>
      </w:r>
    </w:p>
    <w:p w:rsidR="00C462AE" w:rsidRPr="00C462AE" w:rsidRDefault="00C462AE" w:rsidP="00F63DD0">
      <w:pPr>
        <w:autoSpaceDE w:val="0"/>
        <w:autoSpaceDN w:val="0"/>
        <w:adjustRightInd w:val="0"/>
        <w:ind w:right="-1" w:firstLine="142"/>
        <w:rPr>
          <w:rFonts w:cs="Times New Roman"/>
          <w:szCs w:val="24"/>
        </w:rPr>
      </w:pPr>
      <w:r w:rsidRPr="00C462AE">
        <w:rPr>
          <w:rFonts w:cs="Times New Roman"/>
          <w:szCs w:val="24"/>
        </w:rPr>
        <w:t>S= samaksa par pakalpojumu,</w:t>
      </w:r>
    </w:p>
    <w:p w:rsidR="00C462AE" w:rsidRPr="00C462AE" w:rsidRDefault="00C462AE" w:rsidP="00F63DD0">
      <w:pPr>
        <w:autoSpaceDE w:val="0"/>
        <w:autoSpaceDN w:val="0"/>
        <w:adjustRightInd w:val="0"/>
        <w:ind w:right="-1" w:firstLine="142"/>
        <w:rPr>
          <w:rFonts w:cs="Times New Roman"/>
          <w:szCs w:val="24"/>
        </w:rPr>
      </w:pPr>
      <w:r w:rsidRPr="00C462AE">
        <w:rPr>
          <w:rFonts w:cs="Times New Roman"/>
          <w:szCs w:val="24"/>
        </w:rPr>
        <w:t>M= darba un sociālo prasmju saglabāšanas, atjaunošanas un apgūšanas pasākumā iesaistīto</w:t>
      </w:r>
    </w:p>
    <w:p w:rsidR="00C462AE" w:rsidRPr="00C462AE" w:rsidRDefault="00C462AE" w:rsidP="00F63DD0">
      <w:pPr>
        <w:autoSpaceDE w:val="0"/>
        <w:autoSpaceDN w:val="0"/>
        <w:adjustRightInd w:val="0"/>
        <w:ind w:right="-1" w:firstLine="142"/>
        <w:rPr>
          <w:rFonts w:cs="Times New Roman"/>
          <w:szCs w:val="24"/>
        </w:rPr>
      </w:pPr>
      <w:r w:rsidRPr="00C462AE">
        <w:rPr>
          <w:rFonts w:cs="Times New Roman"/>
          <w:szCs w:val="24"/>
        </w:rPr>
        <w:t>stundu skaits,</w:t>
      </w:r>
    </w:p>
    <w:p w:rsidR="00C462AE" w:rsidRPr="00C462AE" w:rsidRDefault="00C462AE" w:rsidP="00F63DD0">
      <w:pPr>
        <w:autoSpaceDE w:val="0"/>
        <w:autoSpaceDN w:val="0"/>
        <w:adjustRightInd w:val="0"/>
        <w:ind w:right="-1" w:firstLine="142"/>
        <w:rPr>
          <w:rFonts w:cs="Times New Roman"/>
          <w:szCs w:val="24"/>
        </w:rPr>
      </w:pPr>
      <w:r w:rsidRPr="00C462AE">
        <w:rPr>
          <w:rFonts w:cs="Times New Roman"/>
          <w:szCs w:val="24"/>
        </w:rPr>
        <w:t>L= normatīvajos aktos noteiktā minimālā stundu tarifa likme.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34. Personas darba un sociālo prasmju saglabāšanas, atjaunošanas un apgūšanas pasākumā iesaistīto stundu skaits tiek fiksēts norīkojumā uz pasākumu, pamatojoties uz kuru tiek pieņemts lēmums par personas atbrīvošanu no samaksas par patversmes pakalpojumu attiecīgajā mēnesī.</w:t>
      </w:r>
    </w:p>
    <w:p w:rsidR="00C462AE" w:rsidRPr="00C462AE" w:rsidRDefault="00C462AE" w:rsidP="00F63DD0">
      <w:pPr>
        <w:autoSpaceDE w:val="0"/>
        <w:autoSpaceDN w:val="0"/>
        <w:adjustRightInd w:val="0"/>
        <w:ind w:right="-1" w:firstLine="720"/>
        <w:rPr>
          <w:rFonts w:cs="Times New Roman"/>
          <w:szCs w:val="24"/>
        </w:rPr>
      </w:pPr>
    </w:p>
    <w:p w:rsidR="00C462AE" w:rsidRPr="00172A8B" w:rsidRDefault="00C462AE" w:rsidP="00F63DD0">
      <w:pPr>
        <w:autoSpaceDE w:val="0"/>
        <w:autoSpaceDN w:val="0"/>
        <w:adjustRightInd w:val="0"/>
        <w:ind w:right="-1" w:firstLine="720"/>
        <w:rPr>
          <w:rFonts w:cs="Times New Roman"/>
          <w:i/>
          <w:szCs w:val="24"/>
        </w:rPr>
      </w:pPr>
      <w:proofErr w:type="spellStart"/>
      <w:r w:rsidRPr="00172A8B">
        <w:rPr>
          <w:rFonts w:cs="Times New Roman"/>
          <w:szCs w:val="24"/>
        </w:rPr>
        <w:t>V.nodaļa</w:t>
      </w:r>
      <w:proofErr w:type="spellEnd"/>
      <w:r w:rsidRPr="00172A8B">
        <w:rPr>
          <w:rFonts w:cs="Times New Roman"/>
          <w:iCs/>
          <w:szCs w:val="24"/>
        </w:rPr>
        <w:t xml:space="preserve"> </w:t>
      </w:r>
      <w:r w:rsidRPr="00172A8B">
        <w:rPr>
          <w:rFonts w:cs="Times New Roman"/>
          <w:i/>
          <w:iCs/>
          <w:szCs w:val="24"/>
        </w:rPr>
        <w:t xml:space="preserve">svītrota ar Tukuma novada Domes </w:t>
      </w:r>
      <w:r w:rsidR="003A7B49" w:rsidRPr="00172A8B">
        <w:rPr>
          <w:rFonts w:cs="Times New Roman"/>
          <w:i/>
          <w:iCs/>
          <w:szCs w:val="24"/>
        </w:rPr>
        <w:t>25</w:t>
      </w:r>
      <w:r w:rsidRPr="00172A8B">
        <w:rPr>
          <w:rFonts w:cs="Times New Roman"/>
          <w:i/>
          <w:iCs/>
          <w:szCs w:val="24"/>
        </w:rPr>
        <w:t>.</w:t>
      </w:r>
      <w:r w:rsidR="003A7B49" w:rsidRPr="00172A8B">
        <w:rPr>
          <w:rFonts w:cs="Times New Roman"/>
          <w:i/>
          <w:iCs/>
          <w:szCs w:val="24"/>
        </w:rPr>
        <w:t>10.2018. lēmumu (prot.Nr.23</w:t>
      </w:r>
      <w:r w:rsidRPr="00172A8B">
        <w:rPr>
          <w:rFonts w:cs="Times New Roman"/>
          <w:i/>
          <w:iCs/>
          <w:szCs w:val="24"/>
        </w:rPr>
        <w:t>,</w:t>
      </w:r>
      <w:r w:rsidR="003A7B49" w:rsidRPr="00172A8B">
        <w:rPr>
          <w:rFonts w:cs="Times New Roman"/>
          <w:i/>
          <w:iCs/>
          <w:szCs w:val="24"/>
        </w:rPr>
        <w:t xml:space="preserve"> 7</w:t>
      </w:r>
      <w:r w:rsidRPr="00172A8B">
        <w:rPr>
          <w:rFonts w:cs="Times New Roman"/>
          <w:i/>
          <w:iCs/>
          <w:szCs w:val="24"/>
        </w:rPr>
        <w:t>.§.)</w:t>
      </w:r>
    </w:p>
    <w:p w:rsidR="00C462AE" w:rsidRPr="00C462AE" w:rsidRDefault="00C462AE" w:rsidP="00F63DD0">
      <w:pPr>
        <w:autoSpaceDE w:val="0"/>
        <w:autoSpaceDN w:val="0"/>
        <w:adjustRightInd w:val="0"/>
        <w:ind w:right="-1" w:firstLine="720"/>
        <w:rPr>
          <w:rFonts w:cs="Times New Roman"/>
          <w:szCs w:val="24"/>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VI. Grupu dzīvoklis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45. Grupu dzīvokļa pakalpojums nodrošina individuālu atbalstu sociālo problēmu risināšanā pilngadīgai personai ar garīga rakstura traucējumiem atsevišķā dzīvoklī vai dzīvojamā mājā.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46. Grupu dzīvokļa pakalpojumu rindas kārtībā nodrošina sociālo pakalpojumu centrs</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 xml:space="preserve">„Mežrozītes” </w:t>
      </w:r>
      <w:r w:rsidRPr="00172A8B">
        <w:rPr>
          <w:rFonts w:cs="Times New Roman"/>
          <w:szCs w:val="24"/>
        </w:rPr>
        <w:t>un adresē Meža iela 4-43, Tukums, Tukuma novads</w:t>
      </w:r>
      <w:r w:rsidRPr="00C462AE">
        <w:rPr>
          <w:rFonts w:cs="Times New Roman"/>
          <w:szCs w:val="24"/>
        </w:rPr>
        <w:t>.</w:t>
      </w:r>
    </w:p>
    <w:p w:rsidR="00C462AE" w:rsidRPr="00C462AE" w:rsidRDefault="00C462AE"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Ar grozījumiem, kas izdarīti ar Tukuma novada Domes 30.03.2017. lēmumu (prot.Nr.5, 3.§.)</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 Grupu dzīvokļa pakalpojums ietver personas nodrošināšanu ar: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47.1. dzīvojamo telpu (dzīvojamā platība ne mazāk kā 6 m</w:t>
      </w:r>
      <w:r w:rsidRPr="00C462AE">
        <w:rPr>
          <w:rFonts w:cs="Times New Roman"/>
          <w:sz w:val="16"/>
          <w:szCs w:val="16"/>
        </w:rPr>
        <w:t xml:space="preserve">2 </w:t>
      </w:r>
      <w:r w:rsidRPr="00C462AE">
        <w:rPr>
          <w:rFonts w:cs="Times New Roman"/>
          <w:szCs w:val="24"/>
        </w:rPr>
        <w:t>vienai personai), kurā izvieto ne</w:t>
      </w:r>
    </w:p>
    <w:p w:rsidR="00C462AE" w:rsidRPr="00C462AE" w:rsidRDefault="00C462AE" w:rsidP="00F63DD0">
      <w:pPr>
        <w:autoSpaceDE w:val="0"/>
        <w:autoSpaceDN w:val="0"/>
        <w:adjustRightInd w:val="0"/>
        <w:ind w:right="-1"/>
        <w:rPr>
          <w:rFonts w:cs="Times New Roman"/>
          <w:szCs w:val="24"/>
        </w:rPr>
      </w:pPr>
      <w:proofErr w:type="gramStart"/>
      <w:r w:rsidRPr="00C462AE">
        <w:rPr>
          <w:rFonts w:cs="Times New Roman"/>
          <w:szCs w:val="24"/>
        </w:rPr>
        <w:t>vairāk kā</w:t>
      </w:r>
      <w:proofErr w:type="gramEnd"/>
      <w:r w:rsidRPr="00C462AE">
        <w:rPr>
          <w:rFonts w:cs="Times New Roman"/>
          <w:szCs w:val="24"/>
        </w:rPr>
        <w:t xml:space="preserve"> divas personas;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47.2. koplietojamu aprīkotu virtuvi, atpūtas telpu;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47.3. koplietojamu dušu, tualeti;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47.4. koplietojamu telpu apģērba mazgāšanai, žāvēšanai un gludināšanai;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47.5. individuālā sociālās rehabilitācijas plāna izstrādi, realizāciju un novērtēšanu;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47.6. dažādu pasākumu organizēšanu, kas veicina personas fiziskās, intelektuālās un psiholoģiskās spējas, savstarpējās saskarsmes iemaņu attīstību, sociālās un fiziskās funkcionēšanas spēju apgūšanu, atjaunošanu un uzlabošanu;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47.7. psihosociālā atbalsta sniegšanu personai un viņas tuviniekiem;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47.8. personu un viņu tuvinieku izglītošana par dažādu funkcionālo nespēju būtību un rehabilitācijas iespējām;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47.9. pašpalīdzības, izglītojošo u.c. grupu organizēšanu pakalpojuma saņēmējam un viņu</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tuviniekiem;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47.10. </w:t>
      </w:r>
      <w:proofErr w:type="spellStart"/>
      <w:r w:rsidRPr="00C462AE">
        <w:rPr>
          <w:rFonts w:cs="Times New Roman"/>
          <w:szCs w:val="24"/>
        </w:rPr>
        <w:t>pašaprūpes</w:t>
      </w:r>
      <w:proofErr w:type="spellEnd"/>
      <w:r w:rsidRPr="00C462AE">
        <w:rPr>
          <w:rFonts w:cs="Times New Roman"/>
          <w:szCs w:val="24"/>
        </w:rPr>
        <w:t xml:space="preserve"> iemaņu apgūšanu ar speciālu nodarbību palīdzību;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47.11. nepieciešamo drošības pasākumu nodrošināšanu pakalpojuma saņēmējam pakalpojuma sniegšanas laikā;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47.12. pakalpojuma saņēmēja un viņu tuvinieku konsultēšanu par vides pielāgošanas iespējām, tehnisko palīglīdzekļu pielietošanas un iegūšanas iespējām, par veselības aprūpes, saskarsmes, sociālajiem un tiesiskajiem jautājumiem.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48. Grupu dzīvokļa pakalpojumu piešķir sociālo pakalpojumu piešķiršanas kārtībā, kas noteikta Ministra kabineta noteikumos.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49. Pēc lēmuma par Grupu dzīvokļa pakalpojuma piešķiršanu Tukuma novada sociālais dienests, persona (vai personas likumiskais pārstāvis), apgādnieks saskaņā ar pieņemto lēmumu slēdz </w:t>
      </w:r>
      <w:r w:rsidRPr="00C462AE">
        <w:rPr>
          <w:rFonts w:cs="Times New Roman"/>
          <w:szCs w:val="24"/>
        </w:rPr>
        <w:lastRenderedPageBreak/>
        <w:t>līgumu par pakalpojuma sniegšanas vietu, pakalpojuma apjomu, termiņu, samaksas kārtību, pušu tiesībām, pienākumiem un atbildību.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50. Grupu dzīvokļa pakalpojumu nepiešķir: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50.1. ja nav ievērotas šo noteikumu vai attiecīgā sociālā pakalpojuma piešķiršanas un saņemšanas regulējošo normatīvo aktu prasības;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50.2. ja personai ir konstatētas medicīniskās vai speciālās (psihiskās) kontrindikācijas.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51. Grupu dzīvokļa samaksas kārtība: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51.1. Tukuma novada pašvaldībā dzīvesvietu deklarējušām personām Grupu dzīvokļa pakalpojumi tiek nodrošināti bez maksas. Personai ir pienākums norēķināties par šādiem mājokļa nodrošināšanas izdevumiem: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51.1.1. par elektrību, ūdeni, kanalizāciju un sadzīves atkritumiem pēc faktiskā patēriņa,</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51.1.2. par apkuri – 1/3 no faktiskā patēriņa (aprēķinā ir iekļauta dzīvojamās telpas platība un 1/proporcionālā daļa no koplietojamo telpu kopējas platības, atbilstoši vietu skaitam),</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51.1.3. par apsaimniekošanu (aprēķinā ir iekļauta dzīvojamās telpas platība un 1/proporcionālā daļa no koplietojamo telpu kopējas platības, atbilstoši vietu skaitam),</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51.2. citā pašvaldībā dzīvesvietu deklarējušām personām par Grupu dzīvokļa pakalpojumiem ir pienākums norēķināties par šādiem mājokļa nodrošināšanas izdevumiem:</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51.2.1. par apkuri (aprēķinā ir iekļauta dzīvojamās telpas platība un 1/proporcionālā daļa no koplietojamo telpu kopējas platības, atbilstoši vietu skaitam), elektrību, ūdeni, kanalizāciju un sadzīves atkritumiem pēc faktiskā patēriņa,</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51.2.2. par apsaimniekošanu (aprēķinā ir iekļauta dzīvojamās telpas platība 1/proporcionālā daļa no koplietojamo telpu kopējas platības, atbilstoši vietu skaitam),</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51.2.3. par sociālo pakalpojumu grupu dzīvoklī saskaņā ar Tukuma novada Domes apstiprinātajiem saistošajiem noteikumiem par Tukuma novada sociālā dienesta maksas pakalpojumiem,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51.2.4. par sniegto Grupu dzīvokļa pakalpojumu, apjomu un maksu citā pašvaldībā deklarētām personām tiek informēta attiecīgā pašvaldība.</w:t>
      </w:r>
    </w:p>
    <w:p w:rsidR="0080619C" w:rsidRDefault="0080619C" w:rsidP="00F63DD0">
      <w:pPr>
        <w:ind w:right="-1"/>
        <w:rPr>
          <w:rFonts w:cs="Times New Roman"/>
          <w:b/>
          <w:bCs/>
          <w:szCs w:val="24"/>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VII. Ilgstošas vai īslaicīgas sociālās aprūpes un sociālās rehabilitācijas institūcijas</w:t>
      </w: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pakalpojums bērniem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52. Ilgstošas sociālās aprūpes un sociālās rehabilitācijas institūcijas pakalpojums nodrošina, bāreņiem un bez vecāku gādības palikušiem bērniem, kā arī bērniem ar smagiem garīgās attīstības traucējumiem līdz četru gadu vecuma sasniegšanai mājokli, aprūpi, audzināšanu un sociālo rehabilitāciju, ja bērna ārpusģimenes aprūpi nav iespējams nodrošināt audžuģimenē vai pie aizbildņa. Ārkārtas gadījumā, ja nav iespējams nodrošināt nepilngadīga bērna dzīvesvietu pie vecākiem, aizbildņiem, audžuģimenē vai nav konstatējama bērna dzīvesvieta, tiek nodrošināts īslaicīgas sociālās aprūpes un sociālās rehabilitācijas institūcijas pakalpojums bērniem.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53. Ilgstošas vai īslaicīgas sociālās aprūpes un sociālās rehabilitācijas pakalpojumus bērniem nodrošina Tukuma novada sociālā dienesta pakļautībā esošā iestāde Irlavas bērnu nams - patversme.</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54. Ilgstošas sociālās aprūpes un sociālās rehabilitācijas institūcijas pakalpojuma bērniem piešķir sociālo pakalpojumu piešķiršanas kārtībā, kas noteikta Bērnu tiesību aizsardzības likumā un Ministra kabineta noteikumos.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54.1. Tiesības saņemt ilgstošas sociālās aprūpes un sociālās rehabilitācijas pakalpojumu</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institūcijā: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54.1.1. bāreņiem un bez vecāku gādības palikušiem bērniem,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54.1.2. bārenim un bez vecāku gādības palikušam bērnam, sasniedzot pilngadību, līdz uzsāktās izglītības iegūšanai, ja viņš sekmīgi mācās klātienē (iegūst pamatizglītību vai profesionālo izglītību) un ievēro institūcijas iekšējās kārtības noteikumus, bet ne ilgāk par 24 gadu vecumu,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54.1.3. bērniem ar smagiem garīgās attīstības traucējumiem līdz četru gadu vecuma sasniegšanai.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lastRenderedPageBreak/>
        <w:t>55. Ilgstošas vai īslaicīgas sociālās aprūpes un sociālās rehabilitācijas institūcijas pakalpojuma saņemšanai nepilngadīgo bāreni un bez vecāku gādības palikušu bērnu nodod sociālā dienesta darbinieks, bāriņtiesa, pašvaldības vai Valsts policija. Pakalpojumu var lūgt arī pats bērns, kurš sasniedzis pilngadību vai cita persona, kura konstatējusi, ka bērns palicis bez aprūpes, sastādot attiecīgu aktu par bērna nodošanu īslaicīgas sociālās aprūpes un sociālās rehabilitācijas institūcijai.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56. Lai saņemtu ilgstošas vai īslaicīgas sociālās aprūpes un sociālās rehabilitācijas institūcijas pakalpojumu bērnam ar smagiem garīgās attīstības traucējumiem, bērna likumiskais pārstāvis vēršas Tukuma novada sociālajā dienestā ar iesniegumu par minētā pakalpojuma piešķiršanu un iesniegumam pievieno:</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56.1. ģimenes ārsta izziņu par bērna veselības stāvokli un medicīnisko kontrindikāciju neesamību;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56.2. psihiatra atzinumu par speciālo (psihisko) kontrindikāciju neesamību un piemērotāko sociālā pakalpojuma veidu personai ar garīga rakstura traucējumiem (1.pielikums), ja sociālo pakalpojumu vēlas saņemt persona ar garīga rakstura traucējumiem vai bērns ar garīgās attīstības traucējumiem;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56.3. invaliditāti apliecinoša dokumenta kopiju, ja sociālos pakalpojumus vēlas saņemt persona ar invaliditāti.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 xml:space="preserve">57. Pēc saistošo noteikumu 56.punktā noteikto dokumentu saņemšanas Tukuma novada sociālais dienests 10 dienu laikā pieņem lēmumu par ilgstošas sociālās aprūpes un sociālās rehabilitācijas pakalpojuma piešķiršanu vai atteikumu piešķirt ilgstoša sociālās aprūpes un sociālās rehabilitācijas pakalpojumu, </w:t>
      </w:r>
      <w:proofErr w:type="gramStart"/>
      <w:r w:rsidRPr="00C462AE">
        <w:rPr>
          <w:rFonts w:cs="Times New Roman"/>
          <w:szCs w:val="24"/>
        </w:rPr>
        <w:t>ja konstatēts, ka bērnam nav smagi garīgās attīstības traucējumi</w:t>
      </w:r>
      <w:proofErr w:type="gramEnd"/>
      <w:r w:rsidRPr="00C462AE">
        <w:rPr>
          <w:rFonts w:cs="Times New Roman"/>
          <w:szCs w:val="24"/>
        </w:rPr>
        <w:t xml:space="preserve"> vai nav iesniegts kāds no 56.punkta minētajiem dokumentiem.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58. Saskaņā ar lēmumu par ilgstošas sociālās aprūpes un sociālās rehabilitācijas pakalpojuma piešķiršanu, Tukuma novada sociālais dienests, Irlavas bērnu nams - patversme un bērni likumiskais pārstāvis slēdz līgumu par pakalpojuma sniegšanas apjomu, termiņu, samaksas kārtību, pušu tiesībām, pienākumiem un atbildību.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59. Samaksa par ilgstošas vai īslaicīgas sociālās aprūpes un sociālās rehabilitācijas institūcijas pakalpojumu bērniem ir noteikta ar Tukuma novada Domes apstiprinātajiem saistošajiem noteikumiem par Tukuma novada sociālā dienesta maksas pakalpojumiem.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60. Par sniegto ilgstošas vai īslaicīgas sociālās aprūpes un sociālās rehabilitācijas institūcijas</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pakalpojumu bērniem, apjomu un samaksas kārtību citā pašvaldībā deklarētām personām tiek slēgts</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līgums ar attiecīgo pašvaldību.</w:t>
      </w: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VIII. Sociālais darbs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61. Sociālais darbs nodrošina palīdzību personām, ģimenēm, personu grupām un sabiedrībai kopumā veicināt vai atjaunot savu spēju sociāli funkcionēt, radīt šai funkcionēšanai labvēlīgus apstākļus, kā arī veicināt sociālās atstumtības un riska faktoru mazināšanu, attīstot personas resursus un iesaistot atbalsta sistēmās.</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62. Sociālo darbu nodrošina Tukuma novada sociālā dienesta Sociālā darba nodaļa un Sociālās palīdzības nodaļa.</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 Sociālais darbs ietver:</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63.1. ģimenes (personas) risku izvērtēšanu;</w:t>
      </w:r>
    </w:p>
    <w:p w:rsidR="00C462AE" w:rsidRPr="00C462AE" w:rsidRDefault="00C462AE" w:rsidP="00F63DD0">
      <w:pPr>
        <w:autoSpaceDE w:val="0"/>
        <w:autoSpaceDN w:val="0"/>
        <w:adjustRightInd w:val="0"/>
        <w:ind w:left="720" w:right="-1"/>
        <w:rPr>
          <w:rFonts w:cs="Times New Roman"/>
          <w:szCs w:val="24"/>
        </w:rPr>
      </w:pPr>
      <w:r w:rsidRPr="00C462AE">
        <w:rPr>
          <w:rFonts w:cs="Times New Roman"/>
          <w:szCs w:val="24"/>
        </w:rPr>
        <w:t>63.2. ģimenes (personas) vajadzību un resursu izvērtēšanu;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63.3. ģimenes (personas) sociālo problēmu noteikšanu;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63.4. ģimenes (personas) sociālā gadījuma vadīšanas plāna izstrādi un/vai individuālo sociālās rehabilitācijas plānu izstrādi;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63.5. sociālā darbinieka individuālās konsultācijas ģimenei (personai);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63.6. psihosociālo konsultēšanu;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63.7. pašpalīdzību, atbalsta, izglītojošo u.c. grupu organizēšanu;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63.8. sociālā darbinieka darbam ar personām ar atkarības problēmām konsultācijas;</w:t>
      </w:r>
    </w:p>
    <w:p w:rsidR="005031BB" w:rsidRDefault="005031BB">
      <w:pPr>
        <w:rPr>
          <w:rFonts w:cs="Times New Roman"/>
          <w:szCs w:val="24"/>
        </w:rPr>
      </w:pPr>
      <w:r>
        <w:rPr>
          <w:rFonts w:cs="Times New Roman"/>
          <w:szCs w:val="24"/>
        </w:rPr>
        <w:br w:type="page"/>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lastRenderedPageBreak/>
        <w:t>63.9.speciālistu konsultācijas sociālā gadījuma vadīšanas plāna/ individuālā sociālā rehabilitācijas plāna ietvaros.</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63.10. darbu ar nepilngadīgajiem, kuriem iekārtota profilakses lieta, un viņu vecākiem;</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63.11. darbu ar jauniešiem, pilngadīgām personām ģimenēm un bērniem;</w:t>
      </w:r>
    </w:p>
    <w:p w:rsidR="003A7B49" w:rsidRPr="00C462AE" w:rsidRDefault="003A7B49" w:rsidP="00F63DD0">
      <w:pPr>
        <w:autoSpaceDE w:val="0"/>
        <w:autoSpaceDN w:val="0"/>
        <w:adjustRightInd w:val="0"/>
        <w:ind w:left="720" w:right="-1" w:firstLine="720"/>
        <w:jc w:val="right"/>
        <w:rPr>
          <w:rFonts w:cs="Times New Roman"/>
          <w:i/>
          <w:iCs/>
          <w:sz w:val="20"/>
          <w:szCs w:val="20"/>
        </w:rPr>
      </w:pPr>
      <w:r w:rsidRPr="00C462AE">
        <w:rPr>
          <w:rFonts w:cs="Times New Roman"/>
          <w:i/>
          <w:iCs/>
          <w:sz w:val="20"/>
          <w:szCs w:val="20"/>
        </w:rPr>
        <w:t xml:space="preserve">Ar grozījumiem, kas izdarīti ar Tukuma novada Domes </w:t>
      </w:r>
      <w:r>
        <w:rPr>
          <w:rFonts w:cs="Times New Roman"/>
          <w:i/>
          <w:iCs/>
          <w:sz w:val="20"/>
          <w:szCs w:val="20"/>
        </w:rPr>
        <w:t>25</w:t>
      </w:r>
      <w:r w:rsidRPr="00C462AE">
        <w:rPr>
          <w:rFonts w:cs="Times New Roman"/>
          <w:i/>
          <w:iCs/>
          <w:sz w:val="20"/>
          <w:szCs w:val="20"/>
        </w:rPr>
        <w:t>.</w:t>
      </w:r>
      <w:r>
        <w:rPr>
          <w:rFonts w:cs="Times New Roman"/>
          <w:i/>
          <w:iCs/>
          <w:sz w:val="20"/>
          <w:szCs w:val="20"/>
        </w:rPr>
        <w:t>10</w:t>
      </w:r>
      <w:r w:rsidRPr="00C462AE">
        <w:rPr>
          <w:rFonts w:cs="Times New Roman"/>
          <w:i/>
          <w:iCs/>
          <w:sz w:val="20"/>
          <w:szCs w:val="20"/>
        </w:rPr>
        <w:t>.2018. lēmumu (prot.Nr.</w:t>
      </w:r>
      <w:r>
        <w:rPr>
          <w:rFonts w:cs="Times New Roman"/>
          <w:i/>
          <w:iCs/>
          <w:sz w:val="20"/>
          <w:szCs w:val="20"/>
        </w:rPr>
        <w:t>23</w:t>
      </w:r>
      <w:r w:rsidRPr="00C462AE">
        <w:rPr>
          <w:rFonts w:cs="Times New Roman"/>
          <w:i/>
          <w:iCs/>
          <w:sz w:val="20"/>
          <w:szCs w:val="20"/>
        </w:rPr>
        <w:t>,</w:t>
      </w:r>
      <w:r>
        <w:rPr>
          <w:rFonts w:cs="Times New Roman"/>
          <w:i/>
          <w:iCs/>
          <w:sz w:val="20"/>
          <w:szCs w:val="20"/>
        </w:rPr>
        <w:t xml:space="preserve"> 7</w:t>
      </w:r>
      <w:r w:rsidRPr="00C462AE">
        <w:rPr>
          <w:rFonts w:cs="Times New Roman"/>
          <w:i/>
          <w:iCs/>
          <w:sz w:val="20"/>
          <w:szCs w:val="20"/>
        </w:rPr>
        <w:t>.§.)</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63.12. darbu ar kopienu – sociālo problēmu risināšanu attiecīgā administratīvajā teritorijā;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63.13. personas ikdienas aktivitāšu un vides novērtēšanu un personas ikdienas aktivitāšu un vides novērtējuma anketas aizpildīšanu.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 Sociālā darba pieprasīšanas un nodrošināšanas kārtība:</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64.1. sociālo darbu nodrošina, pamatojoties uz personas, bāriņtiesas, policijas, skolas u.c. juridisko un fizisko personu iesniegumu par iespējamajām ģimenes (personas) sociālajām problēmām;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64.2. sociālo darbu nodrošina visām Tukuma novada teritorijā dzīvojošām personām arī tad, ja ģimene (persona) nav dzīvesvietu deklarējusi Tukuma novada pašvaldībā;</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64.3. sociālais darbinieks pārbauda informāciju un uzsāk sociālo darbu ar ģimeni (personu);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64.4. ģimenes (personas) individuālajā sociālās rehabilitācijas plānā tiek noteikts sociālās rehabilitācijas mērķis un sociālā darbinieka un ģimenes (personas) uzdevumi sociālās problēmas risināšanai un slēgta vienošanās ar ģimeni (personu) par šo uzdevumu izpildi;</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64.5. sociālais darbinieks izvērtē ģimenes (personas) vajadzību pēc sociālās palīdzības un sociālajiem pakalpojumiem un pieņem lēmumu par nepieciešamās sociālās palīdzības un sociālo pakalpojumu nodrošināšanu.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64.6. sociālo darbu ar ģimeni (personu) veic Tukuma novada sociālā dienesta sociālais darbinieks visu sociālā darba nodrošināšanas laiku. Ģimene (persona) ir tiesīga atteikties no sociālā darbinieka un lūgt citu sociālo darbinieku, rakstiski pamatojot sava atteikuma iemeslu.</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65. Samaksa par sociālā darba ietvaros sniegtajiem pakalpojumiem: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65.1. samaksa par sociālā darba ietvaros sniegtajiem pakalpojumiem ir noteikta ar Tukuma novada Domes apstiprinātajiem saistošajiem noteikumiem par Tukuma novada sociālā dienesta maksas pakalpojumiem;</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65.2. Tukuma novada pašvaldībā dzīvesvietu deklarējušām personām sociāla darba ietvaros</w:t>
      </w: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sniegtie pakalpojumi tiek nodrošināti bez maksas.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65.3. Ja persona sociālā darbinieka konsultācijas un citus sociālā darba ietvaros sniegto speciālistu konsultācijas un pakalpojumus saņem Eiropas sociālā struktūrfonda ietvaros, minēto konsultāciju un pakalpojumu maksa tiek segta no Eiropas sociālā struktūrfonda līdzekļiem, saskaņā ar Tukuma novada Domes apstiprinātajiem saistošajiem noteikumiem par Tukuma novada sociālā dienesta maksas pakalpojumiem.</w:t>
      </w:r>
    </w:p>
    <w:p w:rsidR="00C462AE" w:rsidRPr="00C462AE" w:rsidRDefault="00C462AE" w:rsidP="00F63DD0">
      <w:pPr>
        <w:autoSpaceDE w:val="0"/>
        <w:autoSpaceDN w:val="0"/>
        <w:adjustRightInd w:val="0"/>
        <w:ind w:right="-1" w:firstLine="720"/>
        <w:jc w:val="right"/>
        <w:rPr>
          <w:rFonts w:cs="Times New Roman"/>
          <w:i/>
          <w:iCs/>
          <w:sz w:val="20"/>
          <w:szCs w:val="20"/>
        </w:rPr>
      </w:pPr>
      <w:r w:rsidRPr="00C462AE">
        <w:rPr>
          <w:rFonts w:cs="Times New Roman"/>
          <w:i/>
          <w:iCs/>
          <w:sz w:val="20"/>
          <w:szCs w:val="20"/>
        </w:rPr>
        <w:t xml:space="preserve"> </w:t>
      </w:r>
      <w:r w:rsidRPr="00C462AE">
        <w:rPr>
          <w:rFonts w:cs="Times New Roman"/>
          <w:i/>
          <w:iCs/>
          <w:sz w:val="20"/>
          <w:szCs w:val="20"/>
        </w:rPr>
        <w:tab/>
        <w:t>Ar grozījumiem, kas izdarīti ar Tukuma novada Domes 23.11.2017. lēmumu (prot.Nr.19, 6.§.)</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66. Par nodrošināto sociālo darbu un sociālā darba ietvaros sniegtajiem pakalpojumiem, apjomu un maksu citā pašvaldībā deklarētām personām tiek informēta attiecīgā pašvaldība.</w:t>
      </w:r>
    </w:p>
    <w:p w:rsidR="00C462AE" w:rsidRPr="00C462AE" w:rsidRDefault="00C462AE" w:rsidP="00F63DD0">
      <w:pPr>
        <w:autoSpaceDE w:val="0"/>
        <w:autoSpaceDN w:val="0"/>
        <w:adjustRightInd w:val="0"/>
        <w:ind w:right="-1" w:firstLine="720"/>
        <w:rPr>
          <w:rFonts w:cs="Times New Roman"/>
          <w:szCs w:val="24"/>
        </w:rPr>
      </w:pPr>
    </w:p>
    <w:p w:rsidR="00C462AE" w:rsidRPr="00172A8B" w:rsidRDefault="00C462AE" w:rsidP="00F63DD0">
      <w:pPr>
        <w:autoSpaceDE w:val="0"/>
        <w:autoSpaceDN w:val="0"/>
        <w:adjustRightInd w:val="0"/>
        <w:ind w:right="-1"/>
        <w:jc w:val="center"/>
        <w:rPr>
          <w:rFonts w:cs="Times New Roman"/>
          <w:b/>
          <w:bCs/>
          <w:szCs w:val="24"/>
        </w:rPr>
      </w:pPr>
      <w:r w:rsidRPr="00172A8B">
        <w:rPr>
          <w:rFonts w:cs="Times New Roman"/>
          <w:b/>
          <w:bCs/>
          <w:szCs w:val="24"/>
        </w:rPr>
        <w:t>VIII</w:t>
      </w:r>
      <w:r w:rsidRPr="00172A8B">
        <w:rPr>
          <w:rFonts w:cs="Times New Roman"/>
          <w:b/>
          <w:bCs/>
          <w:szCs w:val="24"/>
          <w:vertAlign w:val="superscript"/>
        </w:rPr>
        <w:t>1</w:t>
      </w:r>
      <w:r w:rsidRPr="00172A8B">
        <w:rPr>
          <w:rFonts w:cs="Times New Roman"/>
          <w:b/>
          <w:bCs/>
          <w:szCs w:val="24"/>
        </w:rPr>
        <w:t>. Sociālās rehabilitācijas pakalpojumi</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bCs/>
          <w:szCs w:val="24"/>
        </w:rPr>
        <w:t>67</w:t>
      </w:r>
      <w:r w:rsidRPr="00172A8B">
        <w:rPr>
          <w:rFonts w:cs="Times New Roman"/>
          <w:b/>
          <w:bCs/>
          <w:szCs w:val="24"/>
        </w:rPr>
        <w:t xml:space="preserve">. </w:t>
      </w:r>
      <w:r w:rsidRPr="00172A8B">
        <w:rPr>
          <w:rFonts w:cs="Times New Roman"/>
          <w:bCs/>
          <w:szCs w:val="24"/>
        </w:rPr>
        <w:t>Sociālās rehabilitācijas pakalpojums ir</w:t>
      </w:r>
      <w:r w:rsidRPr="00172A8B">
        <w:rPr>
          <w:rFonts w:cs="Times New Roman"/>
          <w:b/>
          <w:bCs/>
          <w:szCs w:val="24"/>
        </w:rPr>
        <w:t xml:space="preserve"> </w:t>
      </w:r>
      <w:r w:rsidRPr="00172A8B">
        <w:rPr>
          <w:rFonts w:cs="Times New Roman"/>
          <w:szCs w:val="24"/>
        </w:rPr>
        <w:t>pasākumu kopums, kas vērsts uz sociālās funkcionēšanas spēju atjaunošanu vai uzlabošanu, lai nodrošinātu sociālā statusa atgūšanu un iekļaušanos sabiedrībā.</w:t>
      </w:r>
    </w:p>
    <w:p w:rsidR="00C462AE" w:rsidRPr="00172A8B" w:rsidRDefault="00C462AE" w:rsidP="00F63DD0">
      <w:pPr>
        <w:autoSpaceDE w:val="0"/>
        <w:ind w:right="-1" w:firstLine="720"/>
        <w:rPr>
          <w:rFonts w:cs="Times New Roman"/>
          <w:bCs/>
          <w:szCs w:val="24"/>
        </w:rPr>
      </w:pPr>
      <w:r w:rsidRPr="00172A8B">
        <w:rPr>
          <w:rFonts w:cs="Times New Roman"/>
          <w:szCs w:val="24"/>
        </w:rPr>
        <w:t>68.</w:t>
      </w:r>
      <w:r w:rsidRPr="00172A8B">
        <w:rPr>
          <w:rFonts w:cs="Times New Roman"/>
          <w:bCs/>
          <w:szCs w:val="24"/>
        </w:rPr>
        <w:t xml:space="preserve"> Sociālās rehabilitācijas pakalpojumu </w:t>
      </w:r>
      <w:r w:rsidRPr="00172A8B">
        <w:rPr>
          <w:rFonts w:cs="Times New Roman"/>
          <w:szCs w:val="24"/>
        </w:rPr>
        <w:t xml:space="preserve">personām, kurām saskaņā ar personas vajadzību pēc sociālajiem pakalpojumiem novērtēšanas karti, nepieciešams sociālās rehabilitācijas pakalpojums, kā arī personām, kurām sociālās rehabilitācijas pakalpojuma nodrošināšanu personai ir lūgusi tiesībsargājoša iestāde, </w:t>
      </w:r>
      <w:r w:rsidRPr="00172A8B">
        <w:rPr>
          <w:rFonts w:cs="Times New Roman"/>
          <w:bCs/>
          <w:szCs w:val="24"/>
        </w:rPr>
        <w:t>nodrošina Tukuma novada sociālais dienests, slēdzot līgumu ar nepieciešamo sociālās rehabilitācijas pakalpojuma sniedzēju vai objektīvi pamatota personas izvēlēta pakalpojuma sniedzēju.</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rPr>
        <w:lastRenderedPageBreak/>
        <w:t xml:space="preserve">69. </w:t>
      </w:r>
      <w:r w:rsidRPr="00172A8B">
        <w:rPr>
          <w:rFonts w:cs="Times New Roman"/>
          <w:bCs/>
          <w:szCs w:val="24"/>
        </w:rPr>
        <w:t xml:space="preserve">Sociālās rehabilitācijas pakalpojumu </w:t>
      </w:r>
      <w:r w:rsidRPr="00172A8B">
        <w:rPr>
          <w:rFonts w:cs="Times New Roman"/>
          <w:szCs w:val="24"/>
        </w:rPr>
        <w:t>persona, kura savu dzīvesvietu deklarējusi Tukuma novadā, vai tā likumiskais pārstāvis iesniedz Tukuma novada sociālajā dienestā iesniegumu par sociālā rehabilitācijas pakalpojuma nepieciešamību.</w:t>
      </w:r>
    </w:p>
    <w:p w:rsidR="00C462AE" w:rsidRPr="00172A8B" w:rsidRDefault="00C462AE" w:rsidP="00F63DD0">
      <w:pPr>
        <w:autoSpaceDE w:val="0"/>
        <w:ind w:right="-1" w:firstLine="720"/>
        <w:rPr>
          <w:rFonts w:cs="Times New Roman"/>
          <w:szCs w:val="24"/>
        </w:rPr>
      </w:pPr>
      <w:r w:rsidRPr="00172A8B">
        <w:rPr>
          <w:rFonts w:cs="Times New Roman"/>
          <w:szCs w:val="24"/>
        </w:rPr>
        <w:t>70.</w:t>
      </w:r>
      <w:r w:rsidRPr="00172A8B">
        <w:rPr>
          <w:rFonts w:cs="Times New Roman"/>
          <w:bCs/>
          <w:szCs w:val="24"/>
        </w:rPr>
        <w:t xml:space="preserve"> Sociālās rehabilitācijas pakalpojumi Tukuma novadā dzīvesvietu deklarējušām personām tiek nodrošināti bez maksas.</w:t>
      </w:r>
    </w:p>
    <w:p w:rsidR="00C462AE" w:rsidRPr="00172A8B" w:rsidRDefault="00C462AE" w:rsidP="00F63DD0">
      <w:pPr>
        <w:ind w:right="-1"/>
        <w:rPr>
          <w:rFonts w:cs="Times New Roman"/>
          <w:b/>
          <w:bCs/>
          <w:szCs w:val="24"/>
        </w:rPr>
      </w:pPr>
    </w:p>
    <w:p w:rsidR="00C462AE" w:rsidRPr="00172A8B" w:rsidRDefault="00C462AE" w:rsidP="00F63DD0">
      <w:pPr>
        <w:autoSpaceDE w:val="0"/>
        <w:autoSpaceDN w:val="0"/>
        <w:adjustRightInd w:val="0"/>
        <w:ind w:right="-1"/>
        <w:jc w:val="center"/>
        <w:rPr>
          <w:rFonts w:cs="Times New Roman"/>
          <w:b/>
          <w:bCs/>
          <w:szCs w:val="24"/>
        </w:rPr>
      </w:pPr>
      <w:r w:rsidRPr="00172A8B">
        <w:rPr>
          <w:rFonts w:cs="Times New Roman"/>
          <w:b/>
          <w:bCs/>
          <w:szCs w:val="24"/>
        </w:rPr>
        <w:t>VIII</w:t>
      </w:r>
      <w:r w:rsidRPr="00172A8B">
        <w:rPr>
          <w:rFonts w:cs="Times New Roman"/>
          <w:b/>
          <w:bCs/>
          <w:szCs w:val="24"/>
          <w:vertAlign w:val="superscript"/>
        </w:rPr>
        <w:t>2</w:t>
      </w:r>
      <w:r w:rsidRPr="00172A8B">
        <w:rPr>
          <w:rFonts w:cs="Times New Roman"/>
          <w:b/>
          <w:bCs/>
          <w:szCs w:val="24"/>
        </w:rPr>
        <w:t>. Ilgstošas sociālās aprūpes un sociālās rehabilitācijas institūcijas</w:t>
      </w:r>
    </w:p>
    <w:p w:rsidR="00C462AE" w:rsidRPr="00172A8B" w:rsidRDefault="00C462AE" w:rsidP="00F63DD0">
      <w:pPr>
        <w:autoSpaceDE w:val="0"/>
        <w:autoSpaceDN w:val="0"/>
        <w:adjustRightInd w:val="0"/>
        <w:ind w:right="-1"/>
        <w:jc w:val="center"/>
        <w:rPr>
          <w:rFonts w:cs="Times New Roman"/>
          <w:b/>
          <w:bCs/>
          <w:szCs w:val="24"/>
        </w:rPr>
      </w:pPr>
      <w:r w:rsidRPr="00172A8B">
        <w:rPr>
          <w:rFonts w:cs="Times New Roman"/>
          <w:b/>
          <w:bCs/>
          <w:szCs w:val="24"/>
        </w:rPr>
        <w:t>pakalpojums pilngadīgām personām</w:t>
      </w:r>
    </w:p>
    <w:p w:rsidR="00C462AE" w:rsidRPr="00172A8B" w:rsidRDefault="00C462AE" w:rsidP="00F63DD0">
      <w:pPr>
        <w:autoSpaceDE w:val="0"/>
        <w:ind w:right="-1" w:firstLine="720"/>
        <w:rPr>
          <w:rFonts w:cs="Times New Roman"/>
          <w:szCs w:val="24"/>
        </w:rPr>
      </w:pPr>
      <w:r w:rsidRPr="00172A8B">
        <w:rPr>
          <w:rFonts w:cs="Times New Roman"/>
          <w:szCs w:val="24"/>
        </w:rPr>
        <w:t>71. Ilgstošas sociālās aprūpes un sociālās rehabilitācijas pakalpojums nodrošina personu ar mājokli, pilnu aprūpi un sociālo rehabilitāciju.</w:t>
      </w:r>
    </w:p>
    <w:p w:rsidR="00C462AE" w:rsidRPr="00172A8B" w:rsidRDefault="00C462AE" w:rsidP="00F63DD0">
      <w:pPr>
        <w:ind w:right="-1" w:firstLine="720"/>
        <w:rPr>
          <w:rFonts w:cs="Times New Roman"/>
          <w:szCs w:val="24"/>
        </w:rPr>
      </w:pPr>
      <w:r w:rsidRPr="00172A8B">
        <w:rPr>
          <w:rFonts w:cs="Times New Roman"/>
          <w:szCs w:val="24"/>
        </w:rPr>
        <w:t>72. Ilgstošas sociālās aprūpes un sociālās rehabilitācijas pakalpojumu persona, kura savu dzīvesvietu deklarējusi Tukuma novadā, vai tā likumiskais pārstāvis iesniedz Tukuma novada sociālajā dienestā iesniegumu par minētā pakalpojuma nepieciešamību un citus dokumentu saskaņā ar Ministru kabineta noteikto sociālo pakalpojumu un sociālās palīdzības saņemšanas kārtībai.</w:t>
      </w:r>
    </w:p>
    <w:p w:rsidR="00C462AE" w:rsidRPr="00172A8B" w:rsidRDefault="00C462AE" w:rsidP="00F63DD0">
      <w:pPr>
        <w:ind w:right="-1" w:firstLine="720"/>
        <w:rPr>
          <w:rFonts w:cs="Times New Roman"/>
          <w:szCs w:val="24"/>
        </w:rPr>
      </w:pPr>
      <w:r w:rsidRPr="00172A8B">
        <w:rPr>
          <w:rFonts w:cs="Times New Roman"/>
          <w:szCs w:val="24"/>
        </w:rPr>
        <w:t>73. Pēc saistošo noteikumu 72. punktā noteikto dokumentu saņemšanas, Tukuma novada sociālais dienests tos reģistrē un izvērtē personas vajadzības, aizpildot personas vajadzību pēc sociālajiem pakalpojumiem novērtēšanas karti, izvērtējot personas vai tās ģimenes locekļu līdzdarbības iespējas, un, ja ir nepieciešams, papildus pieprasot nepieciešamo informāciju no citiem speciālistiem vai iestādēm lēmuma pieņemšanai. Par lēmuma pieņemšanu par personas atbilstību ilgstošas sociālās aprūpes un sociālās rehabilitācijas pakalpojuma saņemšanai, tiek informēts sociālā pakalpojuma pieprasītājs.</w:t>
      </w:r>
    </w:p>
    <w:p w:rsidR="00C462AE" w:rsidRPr="00172A8B" w:rsidRDefault="00C462AE" w:rsidP="00F63DD0">
      <w:pPr>
        <w:autoSpaceDE w:val="0"/>
        <w:ind w:right="-1" w:firstLine="720"/>
        <w:rPr>
          <w:rFonts w:cs="Times New Roman"/>
          <w:szCs w:val="24"/>
        </w:rPr>
      </w:pPr>
      <w:r w:rsidRPr="00172A8B">
        <w:rPr>
          <w:rFonts w:cs="Times New Roman"/>
          <w:szCs w:val="24"/>
        </w:rPr>
        <w:t>74.Ilgstošas sociālās aprūpes un sociālās rehabilitācijas pakalpojums saskaņā ar Tukuma novada sociālā dienesta lēmumu tiek nodrošināts personām, kuras vecuma vai veselības stāvokļa dēļ nespēj sevi aprūpēt, ja saskaņā ar sociālā darbinieka personas vajadzību pēc sociālajiem pakalpojumiem novērtēšanas karti, personai nepieciešamais sociālo pakalpojuma apjoms pārsniedz Aprūpes mājās vai dienas aprūpes un sociālās rehabilitācijas institūcijā noteikto apjomu.</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75. Ilgstošas sociālās aprūpes un sociālās rehabilitācijas pakalpojuma sniegšanu nodrošina Tukuma novada sociālais dienests, slēdzot līgumu ar personas izvēlētu pašvaldības pakalpojuma sniedzēju, kurš reģistrēts sociālo pakalpojumu sniedzēju reģistrā, vai citu pakalpojuma sniedzēju, kurš reģistrēts sociālo pakalpojumu sniedzēju reģistrā, ja apgādnieks, labprātīgi sedz starpību starp saistošo noteikumu 78. punktā noteikto pašvaldības segto starpības daļu un personas samaksas daļu, līdz pilnai pakalpojuma maksai, slēdzot līgumu ar pakalpojuma sniedzēju.</w:t>
      </w:r>
    </w:p>
    <w:p w:rsidR="00C462AE" w:rsidRPr="00172A8B" w:rsidRDefault="00C462AE" w:rsidP="00BF1267">
      <w:pPr>
        <w:ind w:right="0" w:firstLine="720"/>
        <w:rPr>
          <w:rFonts w:eastAsia="Times New Roman" w:cs="Times New Roman"/>
          <w:szCs w:val="24"/>
          <w:lang w:eastAsia="zh-CN"/>
        </w:rPr>
      </w:pPr>
      <w:r w:rsidRPr="00172A8B">
        <w:rPr>
          <w:rFonts w:eastAsia="Times New Roman" w:cs="Times New Roman"/>
          <w:szCs w:val="24"/>
          <w:lang w:eastAsia="zh-CN"/>
        </w:rPr>
        <w:t>76. Saskaņā ar Sociālo pakalpojumu un sociālās palīdzības likuma 8. panta pirmo daļu, samaksa par ilgstošas sociālās aprūpes un sociālās rehabilitācijas pakalpojumu ir jāsedz personai vai viņa likumiskajam apgādniekam (laulātajam, bērniem).</w:t>
      </w:r>
    </w:p>
    <w:p w:rsidR="00C462AE" w:rsidRPr="00172A8B" w:rsidRDefault="00C462AE" w:rsidP="00BF1267">
      <w:pPr>
        <w:ind w:right="0" w:firstLine="720"/>
        <w:rPr>
          <w:rFonts w:eastAsia="Times New Roman" w:cs="Times New Roman"/>
          <w:szCs w:val="24"/>
          <w:lang w:eastAsia="zh-CN"/>
        </w:rPr>
      </w:pPr>
      <w:r w:rsidRPr="00172A8B">
        <w:rPr>
          <w:rFonts w:eastAsia="Times New Roman" w:cs="Times New Roman"/>
          <w:szCs w:val="24"/>
          <w:lang w:eastAsia="zh-CN"/>
        </w:rPr>
        <w:t>77. Nosakot personas samaksas apmēru par sociālo pakalpojumu, Tukuma novada sociālais dienests ievēro Sociālā pakalpojuma un sociālās palīdzības likuma 29. panta otrās daļas 1. punkta nosacījumus.</w:t>
      </w:r>
    </w:p>
    <w:p w:rsidR="00C462AE" w:rsidRPr="00172A8B" w:rsidRDefault="00C462AE" w:rsidP="00F63DD0">
      <w:pPr>
        <w:autoSpaceDE w:val="0"/>
        <w:autoSpaceDN w:val="0"/>
        <w:adjustRightInd w:val="0"/>
        <w:ind w:right="-1" w:firstLine="720"/>
        <w:rPr>
          <w:rFonts w:cs="Times New Roman"/>
          <w:szCs w:val="24"/>
        </w:rPr>
      </w:pPr>
      <w:r w:rsidRPr="00172A8B">
        <w:rPr>
          <w:rFonts w:cs="Times New Roman"/>
          <w:szCs w:val="24"/>
        </w:rPr>
        <w:t xml:space="preserve">78. Apgādnieka samaksas daļu, kas ir starpība starp saistošo noteikumu 77. punktā noteikto personas samaksu par ilgstošas sociālās aprūpes un sociālās rehabilitācijas pakalpojumu un maksu par pakalpojumu, kas noteikta pakalpojuma sniegšanas līgumā (saistošo noteikumu 75. punkts), līdz 400,00 </w:t>
      </w:r>
      <w:proofErr w:type="spellStart"/>
      <w:r w:rsidRPr="00172A8B">
        <w:rPr>
          <w:rFonts w:cs="Times New Roman"/>
          <w:i/>
          <w:szCs w:val="24"/>
        </w:rPr>
        <w:t>euro</w:t>
      </w:r>
      <w:proofErr w:type="spellEnd"/>
      <w:r w:rsidRPr="00172A8B">
        <w:rPr>
          <w:rFonts w:cs="Times New Roman"/>
          <w:szCs w:val="24"/>
        </w:rPr>
        <w:t xml:space="preserve"> mēnesī sedz Tukuma novada sociālais dienests no šim mērķim piešķirtajiem pašvaldības budžeta līdzekļiem.</w:t>
      </w:r>
    </w:p>
    <w:p w:rsidR="00172A8B" w:rsidRPr="00C462AE" w:rsidRDefault="00172A8B" w:rsidP="00F63DD0">
      <w:pPr>
        <w:autoSpaceDE w:val="0"/>
        <w:autoSpaceDN w:val="0"/>
        <w:adjustRightInd w:val="0"/>
        <w:ind w:right="-1"/>
        <w:jc w:val="right"/>
        <w:rPr>
          <w:rFonts w:cs="Times New Roman"/>
          <w:i/>
          <w:iCs/>
          <w:sz w:val="20"/>
          <w:szCs w:val="20"/>
        </w:rPr>
      </w:pPr>
      <w:r w:rsidRPr="00C462AE">
        <w:rPr>
          <w:rFonts w:cs="Times New Roman"/>
          <w:i/>
          <w:iCs/>
          <w:sz w:val="20"/>
          <w:szCs w:val="20"/>
        </w:rPr>
        <w:tab/>
      </w:r>
      <w:r>
        <w:rPr>
          <w:rFonts w:cs="Times New Roman"/>
          <w:i/>
          <w:iCs/>
          <w:sz w:val="20"/>
          <w:szCs w:val="20"/>
        </w:rPr>
        <w:t>VIII</w:t>
      </w:r>
      <w:r>
        <w:rPr>
          <w:rFonts w:cs="Times New Roman"/>
          <w:i/>
          <w:iCs/>
          <w:sz w:val="20"/>
          <w:szCs w:val="20"/>
          <w:vertAlign w:val="superscript"/>
        </w:rPr>
        <w:t>1</w:t>
      </w:r>
      <w:r>
        <w:rPr>
          <w:rFonts w:cs="Times New Roman"/>
          <w:i/>
          <w:iCs/>
          <w:sz w:val="20"/>
          <w:szCs w:val="20"/>
        </w:rPr>
        <w:t>. un VIII</w:t>
      </w:r>
      <w:r>
        <w:rPr>
          <w:rFonts w:cs="Times New Roman"/>
          <w:i/>
          <w:iCs/>
          <w:sz w:val="20"/>
          <w:szCs w:val="20"/>
          <w:vertAlign w:val="superscript"/>
        </w:rPr>
        <w:t>2</w:t>
      </w:r>
      <w:r>
        <w:rPr>
          <w:rFonts w:cs="Times New Roman"/>
          <w:i/>
          <w:iCs/>
          <w:sz w:val="20"/>
          <w:szCs w:val="20"/>
        </w:rPr>
        <w:t>. nodaļa papildināta</w:t>
      </w:r>
      <w:r w:rsidRPr="00C462AE">
        <w:rPr>
          <w:rFonts w:cs="Times New Roman"/>
          <w:i/>
          <w:iCs/>
          <w:sz w:val="20"/>
          <w:szCs w:val="20"/>
        </w:rPr>
        <w:t xml:space="preserve"> ar Tukuma novada Domes 2</w:t>
      </w:r>
      <w:r w:rsidR="005031BB">
        <w:rPr>
          <w:rFonts w:cs="Times New Roman"/>
          <w:i/>
          <w:iCs/>
          <w:sz w:val="20"/>
          <w:szCs w:val="20"/>
        </w:rPr>
        <w:t>5</w:t>
      </w:r>
      <w:r w:rsidRPr="00C462AE">
        <w:rPr>
          <w:rFonts w:cs="Times New Roman"/>
          <w:i/>
          <w:iCs/>
          <w:sz w:val="20"/>
          <w:szCs w:val="20"/>
        </w:rPr>
        <w:t>.1</w:t>
      </w:r>
      <w:r w:rsidR="005031BB">
        <w:rPr>
          <w:rFonts w:cs="Times New Roman"/>
          <w:i/>
          <w:iCs/>
          <w:sz w:val="20"/>
          <w:szCs w:val="20"/>
        </w:rPr>
        <w:t>0</w:t>
      </w:r>
      <w:r w:rsidRPr="00C462AE">
        <w:rPr>
          <w:rFonts w:cs="Times New Roman"/>
          <w:i/>
          <w:iCs/>
          <w:sz w:val="20"/>
          <w:szCs w:val="20"/>
        </w:rPr>
        <w:t>.201</w:t>
      </w:r>
      <w:r w:rsidR="005031BB">
        <w:rPr>
          <w:rFonts w:cs="Times New Roman"/>
          <w:i/>
          <w:iCs/>
          <w:sz w:val="20"/>
          <w:szCs w:val="20"/>
        </w:rPr>
        <w:t>8</w:t>
      </w:r>
      <w:r w:rsidRPr="00C462AE">
        <w:rPr>
          <w:rFonts w:cs="Times New Roman"/>
          <w:i/>
          <w:iCs/>
          <w:sz w:val="20"/>
          <w:szCs w:val="20"/>
        </w:rPr>
        <w:t>. lēmumu (prot.Nr.</w:t>
      </w:r>
      <w:r w:rsidR="005031BB">
        <w:rPr>
          <w:rFonts w:cs="Times New Roman"/>
          <w:i/>
          <w:iCs/>
          <w:sz w:val="20"/>
          <w:szCs w:val="20"/>
        </w:rPr>
        <w:t>23</w:t>
      </w:r>
      <w:r w:rsidRPr="00C462AE">
        <w:rPr>
          <w:rFonts w:cs="Times New Roman"/>
          <w:i/>
          <w:iCs/>
          <w:sz w:val="20"/>
          <w:szCs w:val="20"/>
        </w:rPr>
        <w:t xml:space="preserve">, </w:t>
      </w:r>
      <w:r w:rsidR="005031BB">
        <w:rPr>
          <w:rFonts w:cs="Times New Roman"/>
          <w:i/>
          <w:iCs/>
          <w:sz w:val="20"/>
          <w:szCs w:val="20"/>
        </w:rPr>
        <w:t>7</w:t>
      </w:r>
      <w:r w:rsidRPr="00C462AE">
        <w:rPr>
          <w:rFonts w:cs="Times New Roman"/>
          <w:i/>
          <w:iCs/>
          <w:sz w:val="20"/>
          <w:szCs w:val="20"/>
        </w:rPr>
        <w:t>.§.)</w:t>
      </w:r>
    </w:p>
    <w:p w:rsidR="00C462AE" w:rsidRPr="00C462AE" w:rsidRDefault="00C462AE" w:rsidP="00F63DD0">
      <w:pPr>
        <w:autoSpaceDE w:val="0"/>
        <w:autoSpaceDN w:val="0"/>
        <w:adjustRightInd w:val="0"/>
        <w:ind w:right="-1" w:firstLine="720"/>
        <w:jc w:val="right"/>
        <w:rPr>
          <w:rFonts w:cs="Times New Roman"/>
          <w:szCs w:val="24"/>
        </w:rPr>
      </w:pPr>
    </w:p>
    <w:p w:rsid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IX. Lēmumu apstrīdēšanas un pārsūdzēšanas kārtība</w:t>
      </w:r>
    </w:p>
    <w:p w:rsidR="00BB5C29" w:rsidRPr="00C462AE" w:rsidRDefault="00BB5C29" w:rsidP="00F63DD0">
      <w:pPr>
        <w:autoSpaceDE w:val="0"/>
        <w:autoSpaceDN w:val="0"/>
        <w:adjustRightInd w:val="0"/>
        <w:ind w:right="-1"/>
        <w:jc w:val="center"/>
        <w:rPr>
          <w:rFonts w:cs="Times New Roman"/>
          <w:b/>
          <w:bCs/>
          <w:szCs w:val="24"/>
        </w:rPr>
      </w:pP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79. Tukuma novada sociālais dienests likumā noteiktajā kārtībā rakstveidā paziņo pakalpojuma pieprasītājam lēmumu par sociālo pakalpojumu piešķiršanu. Ja pieņemts lēmums nepiešķirt sociālo pakalpojumu, Tukuma novada sociālais dienests informē pakalpojuma pieprasītāju rakstveidā, pamatojot atteikumu, kā arī norādot lēmuma apstrīdēšanas un pārsūdzēšanas kārtību.</w:t>
      </w:r>
    </w:p>
    <w:p w:rsidR="00BB5C29" w:rsidRDefault="00BB5C29">
      <w:pPr>
        <w:rPr>
          <w:rFonts w:cs="Times New Roman"/>
          <w:szCs w:val="24"/>
        </w:rPr>
      </w:pPr>
      <w:r>
        <w:rPr>
          <w:rFonts w:cs="Times New Roman"/>
          <w:szCs w:val="24"/>
        </w:rPr>
        <w:br w:type="page"/>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lastRenderedPageBreak/>
        <w:t>80. Saistošo noteikumu izpildi kontrolē Tukuma novada Dome.</w:t>
      </w:r>
    </w:p>
    <w:p w:rsidR="00C462AE" w:rsidRPr="00C462AE" w:rsidRDefault="00C462AE" w:rsidP="00F63DD0">
      <w:pPr>
        <w:autoSpaceDE w:val="0"/>
        <w:autoSpaceDN w:val="0"/>
        <w:adjustRightInd w:val="0"/>
        <w:ind w:right="-1" w:firstLine="720"/>
        <w:rPr>
          <w:rFonts w:cs="Times New Roman"/>
          <w:szCs w:val="24"/>
        </w:rPr>
      </w:pPr>
    </w:p>
    <w:p w:rsidR="00C462AE" w:rsidRPr="00C462AE" w:rsidRDefault="00C462AE" w:rsidP="00F63DD0">
      <w:pPr>
        <w:autoSpaceDE w:val="0"/>
        <w:autoSpaceDN w:val="0"/>
        <w:adjustRightInd w:val="0"/>
        <w:ind w:right="-1"/>
        <w:jc w:val="center"/>
        <w:rPr>
          <w:rFonts w:cs="Times New Roman"/>
          <w:b/>
          <w:bCs/>
          <w:szCs w:val="24"/>
        </w:rPr>
      </w:pPr>
      <w:r w:rsidRPr="00C462AE">
        <w:rPr>
          <w:rFonts w:cs="Times New Roman"/>
          <w:b/>
          <w:bCs/>
          <w:szCs w:val="24"/>
        </w:rPr>
        <w:t>X. Noslēguma jautājums</w:t>
      </w:r>
    </w:p>
    <w:p w:rsidR="00C462AE" w:rsidRPr="00C462AE" w:rsidRDefault="00C462AE" w:rsidP="00F63DD0">
      <w:pPr>
        <w:autoSpaceDE w:val="0"/>
        <w:autoSpaceDN w:val="0"/>
        <w:adjustRightInd w:val="0"/>
        <w:ind w:right="-1" w:firstLine="720"/>
        <w:rPr>
          <w:rFonts w:cs="Times New Roman"/>
          <w:szCs w:val="24"/>
        </w:rPr>
      </w:pPr>
      <w:r w:rsidRPr="00C462AE">
        <w:rPr>
          <w:rFonts w:cs="Times New Roman"/>
          <w:szCs w:val="24"/>
        </w:rPr>
        <w:t>81.</w:t>
      </w:r>
      <w:r w:rsidR="00BB5C29">
        <w:rPr>
          <w:rFonts w:cs="Times New Roman"/>
          <w:szCs w:val="24"/>
        </w:rPr>
        <w:t> </w:t>
      </w:r>
      <w:r w:rsidRPr="00C462AE">
        <w:rPr>
          <w:rFonts w:cs="Times New Roman"/>
          <w:szCs w:val="24"/>
        </w:rPr>
        <w:t>Ar saistošo noteikumu spēkā stāšanās dienu spēku zaudē Tukuma novada Domes 2011. gada 30. jūnija saistošie noteikumi Nr.16 „Par sociālajiem pakalpojumiem Tukuma novadā un sociālo darbu”.</w:t>
      </w:r>
    </w:p>
    <w:p w:rsidR="00C462AE" w:rsidRPr="00C462AE" w:rsidRDefault="00C462AE" w:rsidP="00F63DD0">
      <w:pPr>
        <w:autoSpaceDE w:val="0"/>
        <w:autoSpaceDN w:val="0"/>
        <w:adjustRightInd w:val="0"/>
        <w:ind w:right="-1"/>
        <w:rPr>
          <w:rFonts w:cs="Times New Roman"/>
          <w:szCs w:val="24"/>
        </w:rPr>
      </w:pPr>
    </w:p>
    <w:p w:rsidR="00C462AE" w:rsidRPr="00C462AE" w:rsidRDefault="00C462AE" w:rsidP="00F63DD0">
      <w:pPr>
        <w:autoSpaceDE w:val="0"/>
        <w:autoSpaceDN w:val="0"/>
        <w:adjustRightInd w:val="0"/>
        <w:ind w:right="-1"/>
        <w:rPr>
          <w:rFonts w:cs="Times New Roman"/>
          <w:szCs w:val="24"/>
        </w:rPr>
      </w:pPr>
    </w:p>
    <w:p w:rsidR="00C462AE" w:rsidRPr="00C462AE" w:rsidRDefault="00C462AE" w:rsidP="00F63DD0">
      <w:pPr>
        <w:autoSpaceDE w:val="0"/>
        <w:autoSpaceDN w:val="0"/>
        <w:adjustRightInd w:val="0"/>
        <w:ind w:right="-1"/>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t xml:space="preserve">(personiskais paraksts) </w:t>
      </w:r>
      <w:r w:rsidRPr="00C462AE">
        <w:rPr>
          <w:rFonts w:cs="Times New Roman"/>
          <w:szCs w:val="24"/>
        </w:rPr>
        <w:tab/>
      </w:r>
      <w:r w:rsidRPr="00C462AE">
        <w:rPr>
          <w:rFonts w:cs="Times New Roman"/>
          <w:szCs w:val="24"/>
        </w:rPr>
        <w:tab/>
        <w:t>Ē.Lukmans</w:t>
      </w:r>
    </w:p>
    <w:p w:rsidR="003A7B49" w:rsidRDefault="003A7B49" w:rsidP="00F63DD0">
      <w:pPr>
        <w:ind w:right="-1"/>
        <w:rPr>
          <w:rFonts w:eastAsia="Times New Roman" w:cs="Times New Roman"/>
          <w:szCs w:val="20"/>
          <w:lang w:eastAsia="lv-LV"/>
        </w:rPr>
      </w:pPr>
    </w:p>
    <w:p w:rsidR="003A7B49" w:rsidRDefault="003A7B49" w:rsidP="00F63DD0">
      <w:pPr>
        <w:ind w:right="-1"/>
        <w:rPr>
          <w:rFonts w:eastAsia="Times New Roman" w:cs="Times New Roman"/>
          <w:b/>
          <w:szCs w:val="24"/>
          <w:lang w:eastAsia="lv-LV"/>
        </w:rPr>
      </w:pPr>
      <w:r w:rsidRPr="003A7B49">
        <w:rPr>
          <w:rFonts w:eastAsia="Times New Roman" w:cs="Times New Roman"/>
          <w:sz w:val="20"/>
          <w:szCs w:val="20"/>
          <w:lang w:eastAsia="lv-LV"/>
        </w:rPr>
        <w:t xml:space="preserve">NORAKSTS PAREIZS </w:t>
      </w:r>
    </w:p>
    <w:p w:rsidR="003A7B49" w:rsidRDefault="003A7B49" w:rsidP="00F63DD0">
      <w:pPr>
        <w:ind w:right="-1"/>
        <w:rPr>
          <w:rFonts w:eastAsia="Times New Roman" w:cs="Times New Roman"/>
          <w:b/>
          <w:szCs w:val="24"/>
          <w:lang w:eastAsia="lv-LV"/>
        </w:rPr>
      </w:pPr>
      <w:r w:rsidRPr="003A7B49">
        <w:rPr>
          <w:rFonts w:eastAsia="Times New Roman" w:cs="Times New Roman"/>
          <w:sz w:val="20"/>
          <w:szCs w:val="20"/>
          <w:lang w:eastAsia="lv-LV"/>
        </w:rPr>
        <w:t>Tukuma novada Dome</w:t>
      </w:r>
    </w:p>
    <w:p w:rsidR="003A7B49" w:rsidRDefault="003A7B49" w:rsidP="00F63DD0">
      <w:pPr>
        <w:ind w:right="-1"/>
        <w:rPr>
          <w:rFonts w:eastAsia="Times New Roman" w:cs="Times New Roman"/>
          <w:sz w:val="20"/>
          <w:szCs w:val="20"/>
          <w:lang w:eastAsia="lv-LV"/>
        </w:rPr>
      </w:pPr>
      <w:r w:rsidRPr="003A7B49">
        <w:rPr>
          <w:rFonts w:eastAsia="Times New Roman" w:cs="Times New Roman"/>
          <w:sz w:val="20"/>
          <w:szCs w:val="20"/>
          <w:lang w:eastAsia="lv-LV"/>
        </w:rPr>
        <w:t>Administratīvās nodaļas vadītāja</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3A7B49">
        <w:rPr>
          <w:rFonts w:eastAsia="Times New Roman" w:cs="Times New Roman"/>
          <w:sz w:val="20"/>
          <w:szCs w:val="20"/>
          <w:lang w:eastAsia="lv-LV"/>
        </w:rPr>
        <w:t>R.Skudra</w:t>
      </w:r>
    </w:p>
    <w:p w:rsidR="00E45F2C" w:rsidRPr="003A7B49" w:rsidRDefault="003A7B49" w:rsidP="00F63DD0">
      <w:pPr>
        <w:ind w:right="-1"/>
        <w:rPr>
          <w:rFonts w:eastAsia="Times New Roman" w:cs="Times New Roman"/>
          <w:b/>
          <w:szCs w:val="24"/>
          <w:lang w:eastAsia="lv-LV"/>
        </w:rPr>
      </w:pPr>
      <w:r>
        <w:rPr>
          <w:rFonts w:eastAsia="Times New Roman" w:cs="Times New Roman"/>
          <w:sz w:val="20"/>
          <w:szCs w:val="20"/>
          <w:lang w:eastAsia="lv-LV"/>
        </w:rPr>
        <w:t>26.10.2018.</w:t>
      </w:r>
      <w:r w:rsidR="00E45F2C" w:rsidRPr="003A7B49">
        <w:rPr>
          <w:rFonts w:eastAsia="Times New Roman" w:cs="Times New Roman"/>
          <w:b/>
          <w:szCs w:val="24"/>
          <w:lang w:eastAsia="lv-LV"/>
        </w:rPr>
        <w:br w:type="page"/>
      </w:r>
    </w:p>
    <w:p w:rsidR="003A7B49" w:rsidRDefault="003A7B49" w:rsidP="003A7B49">
      <w:pPr>
        <w:ind w:right="0"/>
        <w:jc w:val="right"/>
        <w:outlineLvl w:val="0"/>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3A7B49" w:rsidRDefault="003A7B49" w:rsidP="003A7B49">
      <w:pPr>
        <w:ind w:right="0"/>
        <w:jc w:val="right"/>
        <w:outlineLvl w:val="0"/>
        <w:rPr>
          <w:rFonts w:eastAsia="Times New Roman" w:cs="Times New Roman"/>
          <w:sz w:val="20"/>
          <w:szCs w:val="20"/>
          <w:lang w:eastAsia="lv-LV"/>
        </w:rPr>
      </w:pPr>
    </w:p>
    <w:p w:rsidR="003A7B49" w:rsidRDefault="003A7B49" w:rsidP="003A7B49">
      <w:pPr>
        <w:ind w:right="0"/>
        <w:jc w:val="right"/>
        <w:outlineLvl w:val="0"/>
        <w:rPr>
          <w:rFonts w:eastAsia="Times New Roman" w:cs="Times New Roman"/>
          <w:sz w:val="20"/>
          <w:szCs w:val="20"/>
          <w:lang w:eastAsia="lv-LV"/>
        </w:rPr>
      </w:pPr>
    </w:p>
    <w:p w:rsidR="003A7B49" w:rsidRDefault="003A7B49" w:rsidP="003A7B49">
      <w:pPr>
        <w:ind w:right="0"/>
        <w:jc w:val="right"/>
        <w:outlineLvl w:val="0"/>
        <w:rPr>
          <w:rFonts w:eastAsia="Times New Roman" w:cs="Times New Roman"/>
          <w:sz w:val="20"/>
          <w:szCs w:val="20"/>
          <w:lang w:eastAsia="lv-LV"/>
        </w:rPr>
      </w:pPr>
    </w:p>
    <w:p w:rsidR="003A7B49" w:rsidRDefault="003A7B49" w:rsidP="003A7B49">
      <w:pPr>
        <w:ind w:right="0"/>
        <w:jc w:val="right"/>
        <w:outlineLvl w:val="0"/>
        <w:rPr>
          <w:rFonts w:eastAsia="Times New Roman" w:cs="Times New Roman"/>
          <w:sz w:val="20"/>
          <w:szCs w:val="20"/>
          <w:lang w:eastAsia="lv-LV"/>
        </w:rPr>
      </w:pPr>
    </w:p>
    <w:p w:rsidR="003A7B49" w:rsidRDefault="003A7B49" w:rsidP="003A7B49">
      <w:pPr>
        <w:ind w:right="0"/>
        <w:jc w:val="right"/>
        <w:outlineLvl w:val="0"/>
        <w:rPr>
          <w:rFonts w:eastAsia="Times New Roman" w:cs="Times New Roman"/>
          <w:sz w:val="20"/>
          <w:szCs w:val="20"/>
          <w:lang w:eastAsia="lv-LV"/>
        </w:rPr>
      </w:pPr>
    </w:p>
    <w:p w:rsidR="003A7B49" w:rsidRDefault="003A7B49" w:rsidP="003A7B49">
      <w:pPr>
        <w:ind w:right="0"/>
        <w:jc w:val="right"/>
        <w:outlineLvl w:val="0"/>
        <w:rPr>
          <w:rFonts w:eastAsia="Times New Roman" w:cs="Times New Roman"/>
          <w:sz w:val="20"/>
          <w:szCs w:val="20"/>
          <w:lang w:eastAsia="lv-LV"/>
        </w:rPr>
      </w:pPr>
    </w:p>
    <w:p w:rsidR="003A7B49" w:rsidRPr="003A7B49" w:rsidRDefault="003A7B49" w:rsidP="003A7B49">
      <w:pPr>
        <w:ind w:right="0"/>
        <w:jc w:val="right"/>
        <w:outlineLvl w:val="0"/>
        <w:rPr>
          <w:rFonts w:eastAsia="Times New Roman" w:cs="Times New Roman"/>
          <w:sz w:val="20"/>
          <w:szCs w:val="20"/>
          <w:lang w:eastAsia="lv-LV"/>
        </w:rPr>
      </w:pPr>
    </w:p>
    <w:p w:rsidR="00DF71CC" w:rsidRPr="00432F7C" w:rsidRDefault="00DF71CC"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DF71CC" w:rsidRDefault="00DF71CC"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DF71CC" w:rsidRDefault="00DF71CC"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8</w:t>
      </w:r>
      <w:r>
        <w:rPr>
          <w:rFonts w:eastAsia="Times New Roman" w:cs="Times New Roman"/>
          <w:szCs w:val="24"/>
          <w:lang w:eastAsia="lv-LV"/>
        </w:rPr>
        <w:t>.§.</w:t>
      </w:r>
    </w:p>
    <w:p w:rsidR="00DF71CC" w:rsidRDefault="00DF71CC" w:rsidP="00BF1267">
      <w:pPr>
        <w:ind w:right="0"/>
        <w:jc w:val="center"/>
        <w:rPr>
          <w:rFonts w:eastAsia="Times New Roman" w:cs="Times New Roman"/>
          <w:szCs w:val="24"/>
          <w:lang w:eastAsia="lv-LV"/>
        </w:rPr>
      </w:pPr>
    </w:p>
    <w:p w:rsidR="00DF71CC" w:rsidRPr="005E06FA" w:rsidRDefault="00DF71CC" w:rsidP="00BF1267">
      <w:pPr>
        <w:ind w:right="-1050"/>
        <w:jc w:val="left"/>
        <w:rPr>
          <w:rFonts w:eastAsia="Calibri" w:cs="Times New Roman"/>
          <w:i/>
          <w:szCs w:val="24"/>
          <w:lang w:eastAsia="lv-LV"/>
        </w:rPr>
      </w:pPr>
    </w:p>
    <w:p w:rsidR="00DF71CC" w:rsidRPr="005E06FA" w:rsidRDefault="00DF71CC" w:rsidP="00BF1267">
      <w:pPr>
        <w:ind w:right="-17"/>
        <w:jc w:val="left"/>
        <w:rPr>
          <w:rFonts w:eastAsia="Calibri" w:cs="Times New Roman"/>
          <w:b/>
          <w:szCs w:val="24"/>
          <w:lang w:eastAsia="lv-LV"/>
        </w:rPr>
      </w:pPr>
      <w:r w:rsidRPr="005E06FA">
        <w:rPr>
          <w:rFonts w:eastAsia="Calibri" w:cs="Times New Roman"/>
          <w:b/>
          <w:szCs w:val="24"/>
          <w:lang w:eastAsia="lv-LV"/>
        </w:rPr>
        <w:t xml:space="preserve">Par grozījumiem </w:t>
      </w:r>
    </w:p>
    <w:p w:rsidR="00DF71CC" w:rsidRPr="005E06FA" w:rsidRDefault="00DF71CC" w:rsidP="00BF1267">
      <w:pPr>
        <w:ind w:right="-17"/>
        <w:jc w:val="left"/>
        <w:rPr>
          <w:rFonts w:eastAsia="Times New Roman" w:cs="Times New Roman"/>
          <w:b/>
          <w:bCs/>
          <w:szCs w:val="24"/>
        </w:rPr>
      </w:pPr>
      <w:r w:rsidRPr="005E06FA">
        <w:rPr>
          <w:rFonts w:eastAsia="Times New Roman" w:cs="Times New Roman"/>
          <w:b/>
          <w:bCs/>
          <w:szCs w:val="24"/>
        </w:rPr>
        <w:t>Apbalvojumu piešķiršanas nolikumā</w:t>
      </w:r>
    </w:p>
    <w:p w:rsidR="00DF71CC" w:rsidRPr="005E06FA" w:rsidRDefault="00DF71CC" w:rsidP="00BF1267">
      <w:pPr>
        <w:ind w:right="0"/>
        <w:jc w:val="left"/>
        <w:rPr>
          <w:rFonts w:eastAsia="Times New Roman" w:cs="Times New Roman"/>
          <w:b/>
          <w:szCs w:val="24"/>
          <w:lang w:eastAsia="lv-LV"/>
        </w:rPr>
      </w:pPr>
    </w:p>
    <w:p w:rsidR="00DF71CC" w:rsidRPr="005E06FA" w:rsidRDefault="00DF71CC" w:rsidP="00BF1267">
      <w:pPr>
        <w:ind w:right="0"/>
        <w:rPr>
          <w:rFonts w:eastAsia="Times New Roman" w:cs="Courier New"/>
          <w:szCs w:val="24"/>
          <w:lang w:eastAsia="lv-LV" w:bidi="lo-LA"/>
        </w:rPr>
      </w:pPr>
    </w:p>
    <w:p w:rsidR="00DF71CC" w:rsidRPr="005E06FA" w:rsidRDefault="00DF71CC" w:rsidP="00BF1267">
      <w:pPr>
        <w:ind w:right="0"/>
        <w:jc w:val="left"/>
        <w:rPr>
          <w:rFonts w:eastAsia="Calibri" w:cs="Times New Roman"/>
          <w:i/>
          <w:sz w:val="20"/>
          <w:szCs w:val="20"/>
          <w:lang w:eastAsia="lv-LV" w:bidi="lo-LA"/>
        </w:rPr>
      </w:pPr>
      <w:r w:rsidRPr="005E06FA">
        <w:rPr>
          <w:rFonts w:eastAsia="Times New Roman" w:cs="Courier New"/>
          <w:szCs w:val="24"/>
          <w:lang w:eastAsia="lv-LV" w:bidi="lo-LA"/>
        </w:rPr>
        <w:tab/>
      </w:r>
    </w:p>
    <w:p w:rsidR="00DF71CC" w:rsidRPr="005E06FA" w:rsidRDefault="00DF71CC" w:rsidP="00BF1267">
      <w:pPr>
        <w:ind w:right="140" w:firstLine="720"/>
        <w:rPr>
          <w:rFonts w:eastAsia="Calibri" w:cs="Times New Roman"/>
          <w:szCs w:val="24"/>
          <w:lang w:eastAsia="lv-LV" w:bidi="lo-LA"/>
        </w:rPr>
      </w:pPr>
      <w:r w:rsidRPr="005E06FA">
        <w:rPr>
          <w:rFonts w:eastAsia="Calibri" w:cs="Times New Roman"/>
          <w:szCs w:val="24"/>
          <w:lang w:eastAsia="lv-LV" w:bidi="lo-LA"/>
        </w:rPr>
        <w:t xml:space="preserve"> </w:t>
      </w:r>
      <w:r w:rsidRPr="005E06FA">
        <w:rPr>
          <w:rFonts w:eastAsia="Calibri" w:cs="Times New Roman"/>
          <w:szCs w:val="24"/>
          <w:lang w:eastAsia="lv-LV"/>
        </w:rPr>
        <w:t xml:space="preserve">Izdarīt ar Tukuma novada Domes </w:t>
      </w:r>
      <w:proofErr w:type="gramStart"/>
      <w:r w:rsidRPr="005E06FA">
        <w:rPr>
          <w:rFonts w:eastAsia="Calibri" w:cs="Times New Roman"/>
          <w:szCs w:val="24"/>
          <w:lang w:eastAsia="lv-LV"/>
        </w:rPr>
        <w:t>2017.gada</w:t>
      </w:r>
      <w:proofErr w:type="gramEnd"/>
      <w:r w:rsidRPr="005E06FA">
        <w:rPr>
          <w:rFonts w:eastAsia="Calibri" w:cs="Times New Roman"/>
          <w:szCs w:val="24"/>
          <w:lang w:eastAsia="lv-LV"/>
        </w:rPr>
        <w:t xml:space="preserve"> 24.augusta lēmumu apstiprinātajā Apbalvojumu piešķiršanas nolikumā (</w:t>
      </w:r>
      <w:r w:rsidRPr="005E06FA">
        <w:rPr>
          <w:rFonts w:eastAsia="Calibri" w:cs="Times New Roman"/>
          <w:szCs w:val="24"/>
          <w:lang w:eastAsia="lv-LV" w:bidi="lo-LA"/>
        </w:rPr>
        <w:t>prot. Nr.</w:t>
      </w:r>
      <w:r w:rsidRPr="005E06FA">
        <w:rPr>
          <w:rFonts w:eastAsia="Calibri" w:cs="Times New Roman"/>
          <w:szCs w:val="24"/>
          <w:lang w:eastAsia="lv-LV"/>
        </w:rPr>
        <w:t xml:space="preserve"> 15, 3.§.</w:t>
      </w:r>
      <w:r w:rsidRPr="005E06FA">
        <w:rPr>
          <w:rFonts w:eastAsia="Calibri" w:cs="Times New Roman"/>
          <w:szCs w:val="24"/>
          <w:lang w:eastAsia="lv-LV" w:bidi="lo-LA"/>
        </w:rPr>
        <w:t>) šādus grozījumus:</w:t>
      </w:r>
    </w:p>
    <w:p w:rsidR="00DF71CC" w:rsidRPr="005E06FA" w:rsidRDefault="00DF71CC" w:rsidP="00BF1267">
      <w:pPr>
        <w:ind w:right="140" w:firstLine="720"/>
        <w:rPr>
          <w:rFonts w:eastAsia="Calibri" w:cs="Times New Roman"/>
          <w:szCs w:val="24"/>
          <w:lang w:eastAsia="lv-LV" w:bidi="lo-LA"/>
        </w:rPr>
      </w:pPr>
    </w:p>
    <w:p w:rsidR="00DF71CC" w:rsidRPr="005E06FA" w:rsidRDefault="00DF71CC" w:rsidP="00BF1267">
      <w:pPr>
        <w:ind w:right="140" w:firstLine="720"/>
        <w:rPr>
          <w:rFonts w:eastAsia="Calibri" w:cs="Times New Roman"/>
          <w:szCs w:val="24"/>
          <w:lang w:eastAsia="lv-LV" w:bidi="lo-LA"/>
        </w:rPr>
      </w:pPr>
      <w:r w:rsidRPr="005E06FA">
        <w:rPr>
          <w:rFonts w:eastAsia="Times New Roman" w:cs="Times New Roman"/>
          <w:szCs w:val="24"/>
          <w:lang w:eastAsia="lv-LV"/>
        </w:rPr>
        <w:t>1. Papildināt</w:t>
      </w:r>
      <w:proofErr w:type="gramStart"/>
      <w:r w:rsidRPr="005E06FA">
        <w:rPr>
          <w:rFonts w:eastAsia="Times New Roman" w:cs="Times New Roman"/>
          <w:szCs w:val="24"/>
          <w:lang w:eastAsia="lv-LV"/>
        </w:rPr>
        <w:t xml:space="preserve">  </w:t>
      </w:r>
      <w:proofErr w:type="gramEnd"/>
      <w:r w:rsidRPr="005E06FA">
        <w:rPr>
          <w:rFonts w:eastAsia="Times New Roman" w:cs="Times New Roman"/>
          <w:szCs w:val="24"/>
          <w:lang w:eastAsia="lv-LV"/>
        </w:rPr>
        <w:t>nolikumu ar 19</w:t>
      </w:r>
      <w:r w:rsidRPr="005E06FA">
        <w:rPr>
          <w:rFonts w:eastAsia="Times New Roman" w:cs="Times New Roman"/>
          <w:szCs w:val="24"/>
          <w:vertAlign w:val="superscript"/>
          <w:lang w:eastAsia="lv-LV"/>
        </w:rPr>
        <w:t>1</w:t>
      </w:r>
      <w:r w:rsidRPr="005E06FA">
        <w:rPr>
          <w:rFonts w:eastAsia="Times New Roman" w:cs="Times New Roman"/>
          <w:szCs w:val="24"/>
          <w:lang w:eastAsia="lv-LV"/>
        </w:rPr>
        <w:t>. punktu šādā redakcijā:</w:t>
      </w:r>
    </w:p>
    <w:p w:rsidR="00DF71CC" w:rsidRPr="005E06FA" w:rsidRDefault="00DF71CC" w:rsidP="00BF1267">
      <w:pPr>
        <w:ind w:right="140" w:firstLine="720"/>
        <w:rPr>
          <w:rFonts w:eastAsia="Times New Roman" w:cs="Times New Roman"/>
          <w:szCs w:val="24"/>
          <w:lang w:eastAsia="lv-LV"/>
        </w:rPr>
      </w:pPr>
      <w:r w:rsidRPr="005E06FA">
        <w:rPr>
          <w:rFonts w:eastAsia="Times New Roman" w:cs="Times New Roman"/>
          <w:szCs w:val="24"/>
          <w:lang w:eastAsia="lv-LV"/>
        </w:rPr>
        <w:t>“19</w:t>
      </w:r>
      <w:r w:rsidRPr="005E06FA">
        <w:rPr>
          <w:rFonts w:eastAsia="Times New Roman" w:cs="Times New Roman"/>
          <w:szCs w:val="24"/>
          <w:vertAlign w:val="superscript"/>
          <w:lang w:eastAsia="lv-LV"/>
        </w:rPr>
        <w:t>1</w:t>
      </w:r>
      <w:r w:rsidRPr="005E06FA">
        <w:rPr>
          <w:rFonts w:eastAsia="Times New Roman" w:cs="Times New Roman"/>
          <w:szCs w:val="24"/>
          <w:vertAlign w:val="subscript"/>
          <w:lang w:eastAsia="lv-LV"/>
        </w:rPr>
        <w:t xml:space="preserve">. </w:t>
      </w:r>
      <w:r w:rsidRPr="005E06FA">
        <w:rPr>
          <w:rFonts w:eastAsia="Times New Roman" w:cs="Times New Roman"/>
          <w:szCs w:val="24"/>
          <w:lang w:eastAsia="lv-LV"/>
        </w:rPr>
        <w:t>Kopā ar apbalvojumu „</w:t>
      </w:r>
      <w:r w:rsidRPr="005E06FA">
        <w:rPr>
          <w:rFonts w:eastAsia="Times New Roman" w:cs="Times New Roman"/>
          <w:sz w:val="20"/>
          <w:szCs w:val="20"/>
          <w:lang w:eastAsia="lv-LV"/>
        </w:rPr>
        <w:t xml:space="preserve"> </w:t>
      </w:r>
      <w:r w:rsidRPr="005E06FA">
        <w:rPr>
          <w:rFonts w:eastAsia="Times New Roman" w:cs="Times New Roman"/>
          <w:szCs w:val="24"/>
          <w:lang w:eastAsia="lv-LV"/>
        </w:rPr>
        <w:t xml:space="preserve">Tukuma novada Domes Atzinības raksts” pasniedz naudas balvu </w:t>
      </w:r>
      <w:r w:rsidRPr="00D75B33">
        <w:rPr>
          <w:rFonts w:eastAsia="Times New Roman" w:cs="Times New Roman"/>
          <w:szCs w:val="24"/>
          <w:lang w:eastAsia="lv-LV"/>
        </w:rPr>
        <w:t>500</w:t>
      </w:r>
      <w:r w:rsidRPr="005E06FA">
        <w:rPr>
          <w:rFonts w:eastAsia="Times New Roman" w:cs="Times New Roman"/>
          <w:i/>
          <w:szCs w:val="24"/>
          <w:lang w:eastAsia="lv-LV"/>
        </w:rPr>
        <w:t xml:space="preserve"> EUR (pieci simti eiro) </w:t>
      </w:r>
      <w:r w:rsidRPr="005E06FA">
        <w:rPr>
          <w:rFonts w:eastAsia="Times New Roman" w:cs="Times New Roman"/>
          <w:szCs w:val="24"/>
          <w:lang w:eastAsia="lv-LV"/>
        </w:rPr>
        <w:t>apmērā pēc nodokļu nomaksas.”</w:t>
      </w:r>
    </w:p>
    <w:p w:rsidR="00DF71CC" w:rsidRPr="005E06FA" w:rsidRDefault="00DF71CC" w:rsidP="00BF1267">
      <w:pPr>
        <w:ind w:left="1080" w:right="140"/>
        <w:rPr>
          <w:rFonts w:eastAsia="Times New Roman" w:cs="Times New Roman"/>
          <w:szCs w:val="24"/>
          <w:lang w:eastAsia="lv-LV"/>
        </w:rPr>
      </w:pPr>
    </w:p>
    <w:p w:rsidR="00DF71CC" w:rsidRPr="005E06FA" w:rsidRDefault="00DF71CC" w:rsidP="00BF1267">
      <w:pPr>
        <w:ind w:right="140" w:firstLine="720"/>
        <w:rPr>
          <w:rFonts w:eastAsia="Calibri" w:cs="Times New Roman"/>
          <w:szCs w:val="24"/>
          <w:lang w:eastAsia="lv-LV" w:bidi="lo-LA"/>
        </w:rPr>
      </w:pPr>
      <w:r w:rsidRPr="005E06FA">
        <w:rPr>
          <w:rFonts w:eastAsia="Times New Roman" w:cs="Times New Roman"/>
          <w:szCs w:val="24"/>
          <w:lang w:eastAsia="lv-LV"/>
        </w:rPr>
        <w:t>2. Papildināt</w:t>
      </w:r>
      <w:proofErr w:type="gramStart"/>
      <w:r w:rsidRPr="005E06FA">
        <w:rPr>
          <w:rFonts w:eastAsia="Times New Roman" w:cs="Times New Roman"/>
          <w:szCs w:val="24"/>
          <w:lang w:eastAsia="lv-LV"/>
        </w:rPr>
        <w:t xml:space="preserve">  </w:t>
      </w:r>
      <w:proofErr w:type="gramEnd"/>
      <w:r w:rsidRPr="005E06FA">
        <w:rPr>
          <w:rFonts w:eastAsia="Times New Roman" w:cs="Times New Roman"/>
          <w:szCs w:val="24"/>
          <w:lang w:eastAsia="lv-LV"/>
        </w:rPr>
        <w:t>nolikumu ar 31. punktu šādā redakcijā:</w:t>
      </w:r>
    </w:p>
    <w:p w:rsidR="00DF71CC" w:rsidRPr="005E06FA" w:rsidRDefault="00DF71CC" w:rsidP="00BF1267">
      <w:pPr>
        <w:ind w:right="140" w:firstLine="720"/>
        <w:rPr>
          <w:rFonts w:eastAsia="Times New Roman" w:cs="Times New Roman"/>
          <w:szCs w:val="24"/>
          <w:lang w:eastAsia="lv-LV"/>
        </w:rPr>
      </w:pPr>
      <w:r w:rsidRPr="005E06FA">
        <w:rPr>
          <w:rFonts w:eastAsia="Times New Roman" w:cs="Times New Roman"/>
          <w:szCs w:val="24"/>
          <w:lang w:eastAsia="lv-LV"/>
        </w:rPr>
        <w:t xml:space="preserve">“31. Kopā ar apbalvojumu „Tukuma novada Goda pilsonis” </w:t>
      </w:r>
      <w:r w:rsidRPr="00D75B33">
        <w:rPr>
          <w:rFonts w:eastAsia="Times New Roman" w:cs="Times New Roman"/>
          <w:szCs w:val="24"/>
          <w:lang w:eastAsia="lv-LV"/>
        </w:rPr>
        <w:t>pasniedz naudas balvu 1000</w:t>
      </w:r>
      <w:r w:rsidRPr="005E06FA">
        <w:rPr>
          <w:rFonts w:eastAsia="Times New Roman" w:cs="Times New Roman"/>
          <w:i/>
          <w:szCs w:val="24"/>
          <w:lang w:eastAsia="lv-LV"/>
        </w:rPr>
        <w:t xml:space="preserve"> EUR (viens tūkstotis eiro)</w:t>
      </w:r>
      <w:r w:rsidRPr="005E06FA">
        <w:rPr>
          <w:rFonts w:eastAsia="Times New Roman" w:cs="Times New Roman"/>
          <w:szCs w:val="24"/>
          <w:lang w:eastAsia="lv-LV"/>
        </w:rPr>
        <w:t xml:space="preserve"> apmērā pēc nodokļu nomaksas.”</w:t>
      </w:r>
    </w:p>
    <w:p w:rsidR="00DF71CC" w:rsidRPr="005E06FA" w:rsidRDefault="00DF71CC" w:rsidP="00BF1267">
      <w:pPr>
        <w:ind w:left="1080" w:right="140"/>
        <w:rPr>
          <w:rFonts w:eastAsia="Calibri" w:cs="Times New Roman"/>
          <w:szCs w:val="24"/>
          <w:lang w:eastAsia="lv-LV" w:bidi="lo-LA"/>
        </w:rPr>
      </w:pPr>
    </w:p>
    <w:p w:rsidR="00DF71CC" w:rsidRPr="005E06FA" w:rsidRDefault="00DF71CC" w:rsidP="00BF1267">
      <w:pPr>
        <w:ind w:right="140" w:firstLine="720"/>
        <w:rPr>
          <w:rFonts w:eastAsia="Calibri" w:cs="Times New Roman"/>
          <w:szCs w:val="24"/>
          <w:lang w:eastAsia="lv-LV" w:bidi="lo-LA"/>
        </w:rPr>
      </w:pPr>
      <w:r w:rsidRPr="005E06FA">
        <w:rPr>
          <w:rFonts w:eastAsia="Times New Roman" w:cs="Times New Roman"/>
          <w:szCs w:val="24"/>
          <w:lang w:eastAsia="lv-LV"/>
        </w:rPr>
        <w:t>3. Papildināt</w:t>
      </w:r>
      <w:proofErr w:type="gramStart"/>
      <w:r w:rsidRPr="005E06FA">
        <w:rPr>
          <w:rFonts w:eastAsia="Times New Roman" w:cs="Times New Roman"/>
          <w:szCs w:val="24"/>
          <w:lang w:eastAsia="lv-LV"/>
        </w:rPr>
        <w:t xml:space="preserve">  </w:t>
      </w:r>
      <w:proofErr w:type="gramEnd"/>
      <w:r w:rsidRPr="005E06FA">
        <w:rPr>
          <w:rFonts w:eastAsia="Times New Roman" w:cs="Times New Roman"/>
          <w:szCs w:val="24"/>
          <w:lang w:eastAsia="lv-LV"/>
        </w:rPr>
        <w:t>nolikumu ar 32.</w:t>
      </w:r>
      <w:r w:rsidRPr="005E06FA">
        <w:rPr>
          <w:rFonts w:eastAsia="Times New Roman" w:cs="Times New Roman"/>
          <w:szCs w:val="24"/>
          <w:vertAlign w:val="superscript"/>
          <w:lang w:eastAsia="lv-LV"/>
        </w:rPr>
        <w:t>1</w:t>
      </w:r>
      <w:r w:rsidRPr="005E06FA">
        <w:rPr>
          <w:rFonts w:eastAsia="Times New Roman" w:cs="Times New Roman"/>
          <w:szCs w:val="24"/>
          <w:lang w:eastAsia="lv-LV"/>
        </w:rPr>
        <w:t>. punktu šādā redakcijā:</w:t>
      </w:r>
    </w:p>
    <w:p w:rsidR="00DF71CC" w:rsidRPr="005E06FA" w:rsidRDefault="00DF71CC" w:rsidP="00BF1267">
      <w:pPr>
        <w:ind w:right="140" w:firstLine="720"/>
        <w:rPr>
          <w:rFonts w:eastAsia="Times New Roman" w:cs="Times New Roman"/>
          <w:szCs w:val="24"/>
          <w:lang w:eastAsia="lv-LV"/>
        </w:rPr>
      </w:pPr>
      <w:r w:rsidRPr="005E06FA">
        <w:rPr>
          <w:rFonts w:eastAsia="Times New Roman" w:cs="Times New Roman"/>
          <w:szCs w:val="24"/>
          <w:lang w:eastAsia="lv-LV"/>
        </w:rPr>
        <w:t>32.</w:t>
      </w:r>
      <w:r w:rsidRPr="005E06FA">
        <w:rPr>
          <w:rFonts w:eastAsia="Times New Roman" w:cs="Times New Roman"/>
          <w:szCs w:val="24"/>
          <w:vertAlign w:val="superscript"/>
          <w:lang w:eastAsia="lv-LV"/>
        </w:rPr>
        <w:t xml:space="preserve">1 </w:t>
      </w:r>
      <w:r w:rsidRPr="005E06FA">
        <w:rPr>
          <w:rFonts w:eastAsia="Times New Roman" w:cs="Times New Roman"/>
          <w:szCs w:val="24"/>
          <w:lang w:eastAsia="lv-LV"/>
        </w:rPr>
        <w:t>Viena gada laikā apbalvojums „Tukuma novada Goda pilsonis” var tikt</w:t>
      </w:r>
      <w:proofErr w:type="gramStart"/>
      <w:r w:rsidRPr="005E06FA">
        <w:rPr>
          <w:rFonts w:eastAsia="Times New Roman" w:cs="Times New Roman"/>
          <w:szCs w:val="24"/>
          <w:lang w:eastAsia="lv-LV"/>
        </w:rPr>
        <w:t xml:space="preserve"> piešķirts ne vairāk kā divām personām</w:t>
      </w:r>
      <w:proofErr w:type="gramEnd"/>
      <w:r w:rsidRPr="005E06FA">
        <w:rPr>
          <w:rFonts w:eastAsia="Times New Roman" w:cs="Times New Roman"/>
          <w:szCs w:val="24"/>
          <w:lang w:eastAsia="lv-LV"/>
        </w:rPr>
        <w:t>.</w:t>
      </w:r>
    </w:p>
    <w:p w:rsidR="00DF71CC" w:rsidRPr="005E06FA" w:rsidRDefault="00DF71CC" w:rsidP="00BF1267">
      <w:pPr>
        <w:ind w:right="140"/>
        <w:rPr>
          <w:rFonts w:eastAsia="Times New Roman" w:cs="Courier New"/>
          <w:szCs w:val="24"/>
          <w:lang w:eastAsia="lv-LV" w:bidi="lo-LA"/>
        </w:rPr>
      </w:pPr>
      <w:r w:rsidRPr="005E06FA">
        <w:rPr>
          <w:rFonts w:eastAsia="Times New Roman" w:cs="Courier New"/>
          <w:szCs w:val="24"/>
          <w:lang w:eastAsia="lv-LV" w:bidi="lo-LA"/>
        </w:rPr>
        <w:t xml:space="preserve"> </w:t>
      </w:r>
    </w:p>
    <w:p w:rsidR="00DF71CC" w:rsidRPr="005E06FA" w:rsidRDefault="00DF71CC" w:rsidP="00BF1267">
      <w:pPr>
        <w:ind w:right="140" w:firstLine="720"/>
        <w:rPr>
          <w:rFonts w:eastAsia="Times New Roman" w:cs="Courier New"/>
          <w:szCs w:val="24"/>
          <w:lang w:eastAsia="lv-LV" w:bidi="lo-LA"/>
        </w:rPr>
      </w:pPr>
      <w:r w:rsidRPr="005E06FA">
        <w:rPr>
          <w:rFonts w:eastAsia="Times New Roman" w:cs="Courier New"/>
          <w:szCs w:val="24"/>
          <w:lang w:eastAsia="lv-LV" w:bidi="lo-LA"/>
        </w:rPr>
        <w:t xml:space="preserve">4. </w:t>
      </w:r>
      <w:r w:rsidRPr="005E06FA">
        <w:rPr>
          <w:rFonts w:eastAsia="Times New Roman" w:cs="Times New Roman"/>
          <w:szCs w:val="24"/>
          <w:lang w:eastAsia="lv-LV"/>
        </w:rPr>
        <w:t xml:space="preserve">Grozījumi </w:t>
      </w:r>
      <w:r w:rsidRPr="005E06FA">
        <w:rPr>
          <w:rFonts w:eastAsia="Times New Roman" w:cs="Times New Roman"/>
          <w:bCs/>
          <w:szCs w:val="24"/>
        </w:rPr>
        <w:t>Apbalvojumu piešķiršanas nolikumā</w:t>
      </w:r>
      <w:r w:rsidRPr="005E06FA">
        <w:rPr>
          <w:rFonts w:eastAsia="Times New Roman" w:cs="Times New Roman"/>
          <w:szCs w:val="24"/>
          <w:lang w:eastAsia="lv-LV"/>
        </w:rPr>
        <w:t xml:space="preserve"> stājas spēkā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25.oktobrī.</w:t>
      </w:r>
    </w:p>
    <w:p w:rsidR="00DF71CC" w:rsidRPr="005E06FA" w:rsidRDefault="00DF71CC" w:rsidP="00BF1267">
      <w:pPr>
        <w:ind w:right="0"/>
        <w:jc w:val="left"/>
        <w:rPr>
          <w:rFonts w:eastAsia="Times New Roman" w:cs="Times New Roman"/>
          <w:sz w:val="20"/>
          <w:szCs w:val="20"/>
        </w:rPr>
      </w:pPr>
    </w:p>
    <w:p w:rsidR="00DF71CC" w:rsidRDefault="00DF71CC" w:rsidP="00BF1267">
      <w:pPr>
        <w:ind w:right="0"/>
        <w:jc w:val="right"/>
        <w:rPr>
          <w:rFonts w:eastAsia="Times New Roman" w:cs="Times New Roman"/>
          <w:sz w:val="20"/>
          <w:szCs w:val="20"/>
        </w:rPr>
      </w:pPr>
    </w:p>
    <w:p w:rsidR="003A7B49" w:rsidRDefault="003A7B49" w:rsidP="00BF1267">
      <w:pPr>
        <w:ind w:right="0"/>
        <w:jc w:val="right"/>
        <w:rPr>
          <w:rFonts w:eastAsia="Times New Roman" w:cs="Times New Roman"/>
          <w:sz w:val="20"/>
          <w:szCs w:val="20"/>
        </w:rPr>
      </w:pPr>
    </w:p>
    <w:p w:rsidR="00DF71CC" w:rsidRDefault="00DF71CC" w:rsidP="00BF1267">
      <w:pPr>
        <w:ind w:right="0"/>
        <w:jc w:val="right"/>
        <w:rPr>
          <w:rFonts w:eastAsia="Times New Roman" w:cs="Times New Roman"/>
          <w:sz w:val="20"/>
          <w:szCs w:val="20"/>
        </w:rPr>
      </w:pPr>
    </w:p>
    <w:p w:rsidR="003A7B49" w:rsidRDefault="003A7B49" w:rsidP="003A7B4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4C1CA1">
        <w:rPr>
          <w:rFonts w:cs="Times New Roman"/>
          <w:szCs w:val="24"/>
        </w:rPr>
        <w:tab/>
      </w:r>
      <w:r w:rsidR="004C1CA1">
        <w:rPr>
          <w:rFonts w:cs="Times New Roman"/>
          <w:szCs w:val="24"/>
        </w:rPr>
        <w:tab/>
      </w:r>
      <w:r w:rsidR="004C1CA1">
        <w:rPr>
          <w:rFonts w:cs="Times New Roman"/>
          <w:szCs w:val="24"/>
        </w:rPr>
        <w:tab/>
      </w:r>
      <w:r w:rsidR="004C1CA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4C1CA1" w:rsidRPr="00C462AE" w:rsidRDefault="004C1CA1" w:rsidP="003A7B49">
      <w:pPr>
        <w:autoSpaceDE w:val="0"/>
        <w:autoSpaceDN w:val="0"/>
        <w:adjustRightInd w:val="0"/>
        <w:rPr>
          <w:rFonts w:cs="Times New Roman"/>
          <w:szCs w:val="24"/>
        </w:rPr>
      </w:pPr>
    </w:p>
    <w:p w:rsidR="003A7B49" w:rsidRDefault="003A7B49" w:rsidP="003A7B49">
      <w:pPr>
        <w:rPr>
          <w:rFonts w:eastAsia="Times New Roman" w:cs="Times New Roman"/>
          <w:szCs w:val="20"/>
          <w:lang w:eastAsia="lv-LV"/>
        </w:rPr>
      </w:pPr>
    </w:p>
    <w:p w:rsidR="004C1CA1" w:rsidRDefault="004C1CA1">
      <w:pPr>
        <w:rPr>
          <w:rFonts w:eastAsia="Times New Roman" w:cs="Times New Roman"/>
          <w:sz w:val="20"/>
          <w:szCs w:val="20"/>
        </w:rPr>
      </w:pPr>
      <w:r>
        <w:rPr>
          <w:rFonts w:eastAsia="Times New Roman" w:cs="Times New Roman"/>
          <w:sz w:val="20"/>
          <w:szCs w:val="20"/>
        </w:rPr>
        <w:br w:type="page"/>
      </w:r>
    </w:p>
    <w:p w:rsidR="00DF71CC" w:rsidRDefault="003A7B49" w:rsidP="00BF1267">
      <w:pPr>
        <w:ind w:right="0"/>
        <w:jc w:val="right"/>
        <w:rPr>
          <w:rFonts w:eastAsia="Times New Roman" w:cs="Times New Roman"/>
          <w:sz w:val="20"/>
          <w:szCs w:val="20"/>
        </w:rPr>
      </w:pPr>
      <w:r>
        <w:rPr>
          <w:rFonts w:eastAsia="Times New Roman" w:cs="Times New Roman"/>
          <w:sz w:val="20"/>
          <w:szCs w:val="20"/>
        </w:rPr>
        <w:lastRenderedPageBreak/>
        <w:t xml:space="preserve">NORAKSTS </w:t>
      </w:r>
    </w:p>
    <w:p w:rsidR="0047216E" w:rsidRPr="005E06FA" w:rsidRDefault="0047216E" w:rsidP="00BF1267">
      <w:pPr>
        <w:ind w:right="0"/>
        <w:jc w:val="right"/>
        <w:rPr>
          <w:rFonts w:eastAsia="Times New Roman" w:cs="Times New Roman"/>
          <w:sz w:val="20"/>
          <w:szCs w:val="20"/>
        </w:rPr>
      </w:pPr>
    </w:p>
    <w:p w:rsidR="00DF71CC" w:rsidRPr="005E06FA" w:rsidRDefault="00DF71CC" w:rsidP="00BF1267">
      <w:pPr>
        <w:ind w:right="0"/>
        <w:jc w:val="right"/>
        <w:rPr>
          <w:rFonts w:eastAsia="Times New Roman" w:cs="Times New Roman"/>
          <w:sz w:val="20"/>
          <w:szCs w:val="20"/>
        </w:rPr>
      </w:pPr>
    </w:p>
    <w:p w:rsidR="00DF71CC" w:rsidRPr="005E06FA" w:rsidRDefault="00DF71CC" w:rsidP="00BF1267">
      <w:pPr>
        <w:ind w:right="0"/>
        <w:jc w:val="right"/>
        <w:rPr>
          <w:rFonts w:eastAsia="Times New Roman" w:cs="Times New Roman"/>
          <w:sz w:val="20"/>
          <w:szCs w:val="20"/>
        </w:rPr>
      </w:pPr>
    </w:p>
    <w:p w:rsidR="00DF71CC" w:rsidRPr="005E06FA" w:rsidRDefault="00DF71CC" w:rsidP="00BF1267">
      <w:pPr>
        <w:ind w:right="0"/>
        <w:rPr>
          <w:rFonts w:eastAsia="Times New Roman" w:cs="Times New Roman"/>
          <w:sz w:val="20"/>
          <w:szCs w:val="20"/>
          <w:lang w:eastAsia="lv-LV"/>
        </w:rPr>
      </w:pPr>
      <w:r w:rsidRPr="005E06FA">
        <w:rPr>
          <w:rFonts w:eastAsia="Times New Roman" w:cs="Times New Roman"/>
          <w:sz w:val="20"/>
          <w:szCs w:val="20"/>
          <w:lang w:eastAsia="lv-LV"/>
        </w:rPr>
        <w:tab/>
      </w:r>
      <w:r w:rsidRPr="005E06FA">
        <w:rPr>
          <w:rFonts w:eastAsia="Times New Roman" w:cs="Times New Roman"/>
          <w:sz w:val="20"/>
          <w:szCs w:val="20"/>
          <w:lang w:eastAsia="lv-LV"/>
        </w:rPr>
        <w:tab/>
      </w:r>
    </w:p>
    <w:p w:rsidR="00DF71CC" w:rsidRPr="005E06FA" w:rsidRDefault="00DF71CC" w:rsidP="00BF1267">
      <w:pPr>
        <w:ind w:right="0"/>
        <w:rPr>
          <w:rFonts w:eastAsia="Times New Roman" w:cs="Times New Roman"/>
          <w:sz w:val="20"/>
          <w:szCs w:val="20"/>
          <w:lang w:eastAsia="lv-LV"/>
        </w:rPr>
      </w:pPr>
    </w:p>
    <w:p w:rsidR="00DF71CC" w:rsidRPr="005E06FA" w:rsidRDefault="00DF71CC" w:rsidP="00BF1267">
      <w:pPr>
        <w:ind w:right="0"/>
        <w:rPr>
          <w:rFonts w:eastAsia="Times New Roman" w:cs="Times New Roman"/>
          <w:sz w:val="20"/>
          <w:szCs w:val="20"/>
          <w:lang w:eastAsia="lv-LV"/>
        </w:rPr>
      </w:pPr>
    </w:p>
    <w:p w:rsidR="00DF71CC" w:rsidRPr="005E06FA" w:rsidRDefault="00DF71CC" w:rsidP="00BF1267">
      <w:pPr>
        <w:ind w:left="5760" w:right="0" w:firstLine="720"/>
        <w:rPr>
          <w:rFonts w:eastAsia="Times New Roman" w:cs="Times New Roman"/>
          <w:sz w:val="20"/>
          <w:szCs w:val="20"/>
          <w:lang w:eastAsia="lv-LV"/>
        </w:rPr>
      </w:pPr>
    </w:p>
    <w:p w:rsidR="00DF71CC" w:rsidRPr="005E06FA" w:rsidRDefault="00DF71CC" w:rsidP="00BF1267">
      <w:pPr>
        <w:ind w:left="5760" w:right="0" w:firstLine="720"/>
        <w:rPr>
          <w:rFonts w:eastAsia="Times New Roman" w:cs="Times New Roman"/>
          <w:sz w:val="20"/>
          <w:szCs w:val="20"/>
          <w:lang w:eastAsia="lv-LV"/>
        </w:rPr>
      </w:pPr>
      <w:r w:rsidRPr="005E06FA">
        <w:rPr>
          <w:rFonts w:eastAsia="Times New Roman" w:cs="Times New Roman"/>
          <w:sz w:val="20"/>
          <w:szCs w:val="20"/>
          <w:lang w:eastAsia="lv-LV"/>
        </w:rPr>
        <w:t>APSTIPRINĀTS</w:t>
      </w:r>
    </w:p>
    <w:p w:rsidR="00DF71CC" w:rsidRPr="005E06FA" w:rsidRDefault="00DF71CC" w:rsidP="00BF1267">
      <w:pPr>
        <w:ind w:left="6480" w:right="0"/>
        <w:rPr>
          <w:rFonts w:eastAsia="Times New Roman" w:cs="Times New Roman"/>
          <w:sz w:val="20"/>
          <w:szCs w:val="20"/>
          <w:lang w:eastAsia="lv-LV"/>
        </w:rPr>
      </w:pPr>
      <w:r w:rsidRPr="005E06FA">
        <w:rPr>
          <w:rFonts w:eastAsia="Times New Roman" w:cs="Times New Roman"/>
          <w:sz w:val="20"/>
          <w:szCs w:val="20"/>
          <w:lang w:eastAsia="lv-LV"/>
        </w:rPr>
        <w:t>ar Tukuma novada Domes 24.08.2017. lēmumu (prot.Nr.15, 3.</w:t>
      </w:r>
      <w:r w:rsidRPr="005E06FA">
        <w:rPr>
          <w:rFonts w:eastAsia="Calibri" w:cs="Times New Roman"/>
          <w:sz w:val="20"/>
          <w:szCs w:val="20"/>
        </w:rPr>
        <w:t>§.</w:t>
      </w:r>
      <w:r w:rsidRPr="005E06FA">
        <w:rPr>
          <w:rFonts w:eastAsia="Times New Roman" w:cs="Times New Roman"/>
          <w:sz w:val="20"/>
          <w:szCs w:val="20"/>
          <w:lang w:eastAsia="lv-LV"/>
        </w:rPr>
        <w:t>)</w:t>
      </w:r>
      <w:r w:rsidRPr="005E06FA">
        <w:rPr>
          <w:rFonts w:eastAsia="Times New Roman" w:cs="Times New Roman"/>
          <w:sz w:val="20"/>
          <w:szCs w:val="20"/>
          <w:lang w:eastAsia="lv-LV"/>
        </w:rPr>
        <w:tab/>
      </w:r>
    </w:p>
    <w:p w:rsidR="00DF71CC" w:rsidRPr="0047216E" w:rsidRDefault="00DF71CC" w:rsidP="00BF1267">
      <w:pPr>
        <w:ind w:left="6480" w:right="0"/>
        <w:rPr>
          <w:rFonts w:eastAsia="Times New Roman" w:cs="Times New Roman"/>
          <w:sz w:val="20"/>
          <w:szCs w:val="20"/>
          <w:lang w:eastAsia="lv-LV"/>
        </w:rPr>
      </w:pPr>
    </w:p>
    <w:p w:rsidR="00DF71CC" w:rsidRPr="0047216E" w:rsidRDefault="00DF71CC" w:rsidP="00BF1267">
      <w:pPr>
        <w:ind w:left="6480" w:right="0"/>
        <w:rPr>
          <w:rFonts w:eastAsia="Times New Roman" w:cs="Times New Roman"/>
          <w:sz w:val="20"/>
          <w:szCs w:val="20"/>
          <w:lang w:eastAsia="lv-LV"/>
        </w:rPr>
      </w:pPr>
      <w:r w:rsidRPr="0047216E">
        <w:rPr>
          <w:rFonts w:eastAsia="Times New Roman" w:cs="Times New Roman"/>
          <w:sz w:val="20"/>
          <w:szCs w:val="20"/>
          <w:lang w:eastAsia="lv-LV"/>
        </w:rPr>
        <w:t>Ar grozījumiem, kas izdarīti ar</w:t>
      </w:r>
    </w:p>
    <w:p w:rsidR="00DF71CC" w:rsidRPr="0047216E" w:rsidRDefault="00DF71CC" w:rsidP="00BF1267">
      <w:pPr>
        <w:ind w:left="6480" w:right="0"/>
        <w:rPr>
          <w:rFonts w:eastAsia="Times New Roman" w:cs="Times New Roman"/>
          <w:sz w:val="20"/>
          <w:szCs w:val="20"/>
          <w:lang w:eastAsia="lv-LV"/>
        </w:rPr>
      </w:pPr>
      <w:r w:rsidRPr="0047216E">
        <w:rPr>
          <w:rFonts w:eastAsia="Times New Roman" w:cs="Times New Roman"/>
          <w:sz w:val="20"/>
          <w:szCs w:val="20"/>
          <w:lang w:eastAsia="lv-LV"/>
        </w:rPr>
        <w:t xml:space="preserve">Tukuma novada Domes </w:t>
      </w:r>
      <w:r w:rsidR="003A7B49" w:rsidRPr="0047216E">
        <w:rPr>
          <w:rFonts w:eastAsia="Times New Roman" w:cs="Times New Roman"/>
          <w:sz w:val="20"/>
          <w:szCs w:val="20"/>
          <w:lang w:eastAsia="lv-LV"/>
        </w:rPr>
        <w:t>25</w:t>
      </w:r>
      <w:r w:rsidRPr="0047216E">
        <w:rPr>
          <w:rFonts w:eastAsia="Times New Roman" w:cs="Times New Roman"/>
          <w:sz w:val="20"/>
          <w:szCs w:val="20"/>
          <w:lang w:eastAsia="lv-LV"/>
        </w:rPr>
        <w:t>.10.2018.</w:t>
      </w:r>
    </w:p>
    <w:p w:rsidR="00DF71CC" w:rsidRPr="0047216E" w:rsidRDefault="003A7B49" w:rsidP="00BF1267">
      <w:pPr>
        <w:ind w:left="6480" w:right="0"/>
        <w:rPr>
          <w:rFonts w:eastAsia="Times New Roman" w:cs="Times New Roman"/>
          <w:sz w:val="20"/>
          <w:szCs w:val="20"/>
          <w:lang w:eastAsia="lv-LV"/>
        </w:rPr>
      </w:pPr>
      <w:r w:rsidRPr="0047216E">
        <w:rPr>
          <w:rFonts w:eastAsia="Times New Roman" w:cs="Times New Roman"/>
          <w:sz w:val="20"/>
          <w:szCs w:val="20"/>
          <w:lang w:eastAsia="lv-LV"/>
        </w:rPr>
        <w:t>lēmumu (prot.Nr.23</w:t>
      </w:r>
      <w:r w:rsidR="00DF71CC" w:rsidRPr="0047216E">
        <w:rPr>
          <w:rFonts w:eastAsia="Times New Roman" w:cs="Times New Roman"/>
          <w:sz w:val="20"/>
          <w:szCs w:val="20"/>
          <w:lang w:eastAsia="lv-LV"/>
        </w:rPr>
        <w:t>,</w:t>
      </w:r>
      <w:r w:rsidRPr="0047216E">
        <w:rPr>
          <w:rFonts w:eastAsia="Times New Roman" w:cs="Times New Roman"/>
          <w:sz w:val="20"/>
          <w:szCs w:val="20"/>
          <w:lang w:eastAsia="lv-LV"/>
        </w:rPr>
        <w:t xml:space="preserve"> 8</w:t>
      </w:r>
      <w:r w:rsidR="00DF71CC" w:rsidRPr="0047216E">
        <w:rPr>
          <w:rFonts w:eastAsia="Times New Roman" w:cs="Times New Roman"/>
          <w:sz w:val="20"/>
          <w:szCs w:val="20"/>
          <w:lang w:eastAsia="lv-LV"/>
        </w:rPr>
        <w:t>.§.)</w:t>
      </w:r>
    </w:p>
    <w:p w:rsidR="00DF71CC" w:rsidRPr="005E06FA" w:rsidRDefault="00DF71CC" w:rsidP="00BF1267">
      <w:pPr>
        <w:ind w:left="6480" w:right="0"/>
        <w:rPr>
          <w:rFonts w:eastAsia="Times New Roman" w:cs="Times New Roman"/>
          <w:color w:val="FF0000"/>
          <w:sz w:val="20"/>
          <w:szCs w:val="20"/>
          <w:lang w:eastAsia="lv-LV"/>
        </w:rPr>
      </w:pPr>
    </w:p>
    <w:p w:rsidR="00DF71CC" w:rsidRPr="005E06FA" w:rsidRDefault="00DF71CC" w:rsidP="00BF1267">
      <w:pPr>
        <w:ind w:left="5760" w:right="0" w:firstLine="720"/>
        <w:jc w:val="left"/>
        <w:rPr>
          <w:rFonts w:eastAsia="Times New Roman" w:cs="Times New Roman"/>
          <w:sz w:val="20"/>
          <w:szCs w:val="20"/>
          <w:lang w:eastAsia="lv-LV"/>
        </w:rPr>
      </w:pPr>
    </w:p>
    <w:p w:rsidR="00DF71CC" w:rsidRPr="005E06FA" w:rsidRDefault="00DF71CC" w:rsidP="00BF1267">
      <w:pPr>
        <w:ind w:right="0"/>
        <w:jc w:val="center"/>
        <w:rPr>
          <w:rFonts w:eastAsia="Times New Roman" w:cs="Times New Roman"/>
          <w:b/>
          <w:szCs w:val="24"/>
          <w:lang w:eastAsia="lv-LV"/>
        </w:rPr>
      </w:pPr>
      <w:r w:rsidRPr="005E06FA">
        <w:rPr>
          <w:rFonts w:eastAsia="Times New Roman" w:cs="Courier New"/>
          <w:b/>
          <w:szCs w:val="24"/>
          <w:lang w:eastAsia="lv-LV" w:bidi="lo-LA"/>
        </w:rPr>
        <w:t>APBALVOJUMU PIEŠĶIRŠANAS NOLIKUMS</w:t>
      </w:r>
    </w:p>
    <w:p w:rsidR="00DF71CC" w:rsidRPr="005E06FA" w:rsidRDefault="00DF71CC" w:rsidP="00BF1267">
      <w:pPr>
        <w:ind w:right="0"/>
        <w:jc w:val="center"/>
        <w:rPr>
          <w:rFonts w:eastAsia="Times New Roman" w:cs="Times New Roman"/>
          <w:szCs w:val="24"/>
          <w:lang w:eastAsia="lv-LV"/>
        </w:rPr>
      </w:pPr>
      <w:r w:rsidRPr="005E06FA">
        <w:rPr>
          <w:rFonts w:eastAsia="Times New Roman" w:cs="Times New Roman"/>
          <w:szCs w:val="24"/>
          <w:lang w:eastAsia="lv-LV"/>
        </w:rPr>
        <w:t>Tukumā</w:t>
      </w:r>
    </w:p>
    <w:p w:rsidR="00DF71CC" w:rsidRPr="005E06FA" w:rsidRDefault="00DF71CC" w:rsidP="00BF1267">
      <w:pPr>
        <w:ind w:right="0"/>
        <w:rPr>
          <w:rFonts w:eastAsia="Times New Roman" w:cs="Times New Roman"/>
          <w:szCs w:val="24"/>
          <w:lang w:eastAsia="lv-LV"/>
        </w:rPr>
      </w:pPr>
      <w:r w:rsidRPr="005E06FA">
        <w:rPr>
          <w:rFonts w:eastAsia="Times New Roman" w:cs="Times New Roman"/>
          <w:szCs w:val="24"/>
          <w:lang w:eastAsia="lv-LV"/>
        </w:rPr>
        <w:tab/>
      </w:r>
      <w:r w:rsidRPr="005E06FA">
        <w:rPr>
          <w:rFonts w:eastAsia="Times New Roman" w:cs="Times New Roman"/>
          <w:szCs w:val="24"/>
          <w:lang w:eastAsia="lv-LV"/>
        </w:rPr>
        <w:tab/>
      </w:r>
      <w:r w:rsidRPr="005E06FA">
        <w:rPr>
          <w:rFonts w:eastAsia="Times New Roman" w:cs="Times New Roman"/>
          <w:szCs w:val="24"/>
          <w:lang w:eastAsia="lv-LV"/>
        </w:rPr>
        <w:tab/>
      </w:r>
      <w:r w:rsidRPr="005E06FA">
        <w:rPr>
          <w:rFonts w:eastAsia="Times New Roman" w:cs="Times New Roman"/>
          <w:szCs w:val="24"/>
          <w:lang w:eastAsia="lv-LV"/>
        </w:rPr>
        <w:tab/>
      </w:r>
      <w:r w:rsidRPr="005E06FA">
        <w:rPr>
          <w:rFonts w:eastAsia="Times New Roman" w:cs="Times New Roman"/>
          <w:szCs w:val="24"/>
          <w:lang w:eastAsia="lv-LV"/>
        </w:rPr>
        <w:tab/>
      </w:r>
    </w:p>
    <w:p w:rsidR="00DF71CC" w:rsidRPr="005E06FA" w:rsidRDefault="00DF71CC" w:rsidP="00BF1267">
      <w:pPr>
        <w:ind w:right="0"/>
        <w:jc w:val="left"/>
        <w:rPr>
          <w:rFonts w:eastAsia="Times New Roman" w:cs="Times New Roman"/>
          <w:b/>
          <w:szCs w:val="24"/>
          <w:lang w:eastAsia="lv-LV"/>
        </w:rPr>
      </w:pPr>
    </w:p>
    <w:p w:rsidR="00DF71CC" w:rsidRPr="005E06FA" w:rsidRDefault="00DF71CC" w:rsidP="00BF1267">
      <w:pPr>
        <w:ind w:right="0"/>
        <w:jc w:val="center"/>
        <w:rPr>
          <w:rFonts w:eastAsia="Times New Roman" w:cs="Times New Roman"/>
          <w:b/>
          <w:szCs w:val="24"/>
          <w:lang w:eastAsia="lv-LV"/>
        </w:rPr>
      </w:pPr>
      <w:r w:rsidRPr="005E06FA">
        <w:rPr>
          <w:rFonts w:eastAsia="Times New Roman" w:cs="Times New Roman"/>
          <w:b/>
          <w:szCs w:val="24"/>
          <w:lang w:eastAsia="lv-LV"/>
        </w:rPr>
        <w:t>I. Vispārīgie jautājumi</w:t>
      </w:r>
    </w:p>
    <w:p w:rsidR="00DF71CC" w:rsidRPr="005E06FA" w:rsidRDefault="00DF71CC" w:rsidP="00BF1267">
      <w:pPr>
        <w:ind w:right="0"/>
        <w:jc w:val="left"/>
        <w:rPr>
          <w:rFonts w:eastAsia="Times New Roman" w:cs="Times New Roman"/>
          <w:szCs w:val="24"/>
          <w:lang w:eastAsia="lv-LV"/>
        </w:rPr>
      </w:pPr>
    </w:p>
    <w:p w:rsidR="00DF71CC" w:rsidRPr="005E06FA" w:rsidRDefault="00DF71CC" w:rsidP="00BF1267">
      <w:pPr>
        <w:ind w:right="0"/>
        <w:jc w:val="left"/>
        <w:rPr>
          <w:rFonts w:eastAsia="Times New Roman" w:cs="Times New Roman"/>
          <w:szCs w:val="24"/>
          <w:lang w:eastAsia="lv-LV"/>
        </w:rPr>
      </w:pP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 Nolikums nosaka kārtību, kādā tiek dibināti un piešķirti Tukuma novada Domes (turpmāk – Dome) apbalvojumi: „Tukuma novada Domes Pateicības raksts”, „Tukuma novada Domes Atzinības raksts” un „Tukuma novada Goda pilsonis”.</w:t>
      </w:r>
    </w:p>
    <w:p w:rsidR="00DF71CC" w:rsidRPr="005E06FA" w:rsidRDefault="00DF71CC" w:rsidP="00BF1267">
      <w:pPr>
        <w:ind w:right="0"/>
        <w:rPr>
          <w:rFonts w:eastAsia="Times New Roman" w:cs="Times New Roman"/>
          <w:szCs w:val="24"/>
          <w:lang w:eastAsia="lv-LV"/>
        </w:rPr>
      </w:pPr>
      <w:r w:rsidRPr="005E06FA">
        <w:rPr>
          <w:rFonts w:eastAsia="Times New Roman" w:cs="Times New Roman"/>
          <w:szCs w:val="24"/>
          <w:lang w:eastAsia="lv-LV"/>
        </w:rPr>
        <w:tab/>
      </w:r>
      <w:proofErr w:type="gramStart"/>
      <w:r w:rsidRPr="005E06FA">
        <w:rPr>
          <w:rFonts w:eastAsia="Times New Roman" w:cs="Times New Roman"/>
          <w:szCs w:val="24"/>
          <w:lang w:eastAsia="lv-LV"/>
        </w:rPr>
        <w:t>2. Pieteikumus apbalvojumam</w:t>
      </w:r>
      <w:proofErr w:type="gramEnd"/>
      <w:r w:rsidRPr="005E06FA">
        <w:rPr>
          <w:rFonts w:eastAsia="Times New Roman" w:cs="Times New Roman"/>
          <w:szCs w:val="24"/>
          <w:lang w:eastAsia="lv-LV"/>
        </w:rPr>
        <w:t xml:space="preserve"> izskata Apbalvojumu piešķiršanas padome, kuras sastāvu apstiprina Dome un kura sēdes sasauc pēc nepieciešamības.</w:t>
      </w:r>
    </w:p>
    <w:p w:rsidR="00DF71CC" w:rsidRPr="005E06FA" w:rsidRDefault="00DF71CC" w:rsidP="00BF1267">
      <w:pPr>
        <w:ind w:right="0"/>
        <w:rPr>
          <w:rFonts w:eastAsia="Times New Roman" w:cs="Times New Roman"/>
          <w:szCs w:val="24"/>
          <w:lang w:eastAsia="lv-LV"/>
        </w:rPr>
      </w:pPr>
    </w:p>
    <w:p w:rsidR="00DF71CC" w:rsidRPr="005E06FA" w:rsidRDefault="00DF71CC" w:rsidP="00BF1267">
      <w:pPr>
        <w:ind w:right="0"/>
        <w:jc w:val="center"/>
        <w:rPr>
          <w:rFonts w:eastAsia="Times New Roman" w:cs="Times New Roman"/>
          <w:b/>
          <w:szCs w:val="24"/>
          <w:lang w:eastAsia="lv-LV"/>
        </w:rPr>
      </w:pPr>
      <w:r w:rsidRPr="005E06FA">
        <w:rPr>
          <w:rFonts w:eastAsia="Times New Roman" w:cs="Times New Roman"/>
          <w:b/>
          <w:szCs w:val="24"/>
          <w:lang w:eastAsia="lv-LV"/>
        </w:rPr>
        <w:t>II. Apbalvojuma „Tukuma novada Domes</w:t>
      </w:r>
      <w:r w:rsidRPr="005E06FA">
        <w:rPr>
          <w:rFonts w:eastAsia="Times New Roman" w:cs="Times New Roman"/>
          <w:szCs w:val="24"/>
          <w:lang w:eastAsia="lv-LV"/>
        </w:rPr>
        <w:t xml:space="preserve"> </w:t>
      </w:r>
      <w:r w:rsidRPr="005E06FA">
        <w:rPr>
          <w:rFonts w:eastAsia="Times New Roman" w:cs="Times New Roman"/>
          <w:b/>
          <w:szCs w:val="24"/>
          <w:lang w:eastAsia="lv-LV"/>
        </w:rPr>
        <w:t xml:space="preserve">Pateicības raksts” </w:t>
      </w:r>
    </w:p>
    <w:p w:rsidR="00DF71CC" w:rsidRPr="005E06FA" w:rsidRDefault="00DF71CC" w:rsidP="00BF1267">
      <w:pPr>
        <w:ind w:right="0"/>
        <w:jc w:val="center"/>
        <w:rPr>
          <w:rFonts w:eastAsia="Times New Roman" w:cs="Times New Roman"/>
          <w:b/>
          <w:szCs w:val="24"/>
          <w:lang w:eastAsia="lv-LV"/>
        </w:rPr>
      </w:pPr>
      <w:r w:rsidRPr="005E06FA">
        <w:rPr>
          <w:rFonts w:eastAsia="Times New Roman" w:cs="Times New Roman"/>
          <w:b/>
          <w:szCs w:val="24"/>
          <w:lang w:eastAsia="lv-LV"/>
        </w:rPr>
        <w:t>dibināšanas un piešķiršanas kārtība</w:t>
      </w:r>
    </w:p>
    <w:p w:rsidR="00DF71CC" w:rsidRPr="005E06FA" w:rsidRDefault="00DF71CC" w:rsidP="00BF1267">
      <w:pPr>
        <w:ind w:right="0"/>
        <w:rPr>
          <w:rFonts w:eastAsia="Times New Roman" w:cs="Times New Roman"/>
          <w:b/>
          <w:szCs w:val="24"/>
          <w:lang w:eastAsia="lv-LV"/>
        </w:rPr>
      </w:pP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3. Domes apbalvojums „Tukuma novada Domes Pateicības raksts” (turpmāk – apbalvojums) tiek dibināts ar mērķi izteikt pateicību fiziskām un juridiskām personām, kuras aktīvi, radoši un nesavtīgi strādā Tukuma novada labā saimnieciskajā, izglītības, kultūras, sporta vai sabiedriskajā darbības jomā, veicot ieguldījumus Tukuma novada attīstībā</w:t>
      </w:r>
      <w:r w:rsidRPr="005E06FA">
        <w:rPr>
          <w:rFonts w:eastAsia="Times New Roman" w:cs="Times New Roman"/>
          <w:i/>
          <w:szCs w:val="24"/>
          <w:lang w:eastAsia="lv-LV"/>
        </w:rPr>
        <w:t>.</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4. Apbalvojums ir mākslinieciski noformēts un ierāmēts dokuments – Tukuma novada Domes Pateicības raksts pēc šā nolikuma 1.pielikumā pievienotā parauga.</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5. Ierosinājumus par apbalvojuma piešķiršanu Domē ir tiesīgi iesniegt Domes deputāti, iestāžu un uzņēmumu vadītāji, biedrības, nodibinājumi, Domes komisijas un padomes, Tukuma novada pagastu konsultatīvās padomes, kā arī fizisku personu grupa (ne mazāk kā 5 personas), par pretendentu sniedzot šādas ziņas: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5.1. fiziskai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5.1.1. personas vārds, uzvārds, dzimšanas dati, dzīvesvietas adrese, amats vai nodarbošanās, dzīves gaitas apraksts;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5.1.2. nozīmīgāko darbu vai nopelnu apraksts, par kuriem ierosina apbalvojuma piešķiršanu;</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5.2. juridiskai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5.2.1. pilns juridiskās personas nosaukums, juridiskā vai pastāvīgās darbības vietas adrese;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5.2.2. darbības virziens un nopelnu apraksts, par kuriem ierosina apbalvojuma piešķiršanu;</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5.3. pasākuma datums, laiks un vieta, kurā plānots pretendentam apbalvojumu pasniegt.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6. Ierosinājumi par apbalvojuma piešķiršanu tiek reģistrēti Domē.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7. Ierosinājumus izskata un atzinumu Domes priekšsēdētājam vai Domes priekšsēdētāja vietniekam iesniedz Domes Kultūras, sporta un sabiedrisko attiecību nodaļa. </w:t>
      </w:r>
    </w:p>
    <w:p w:rsidR="00DF71CC" w:rsidRPr="005E06FA" w:rsidRDefault="00DF71CC" w:rsidP="00BF1267">
      <w:pPr>
        <w:ind w:right="0"/>
        <w:rPr>
          <w:rFonts w:eastAsia="Times New Roman" w:cs="Times New Roman"/>
          <w:szCs w:val="24"/>
          <w:lang w:eastAsia="lv-LV"/>
        </w:rPr>
      </w:pP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lastRenderedPageBreak/>
        <w:t>8. Par apbalvojuma piešķiršanu Domes priekšsēdētājs vai Domes priekšsēdētāja vietnieks izdod rīkojumu, norādot:</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8.1. fiziskai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8.1.1. personas vārdu, uzvārdu, darba vietu vai nodarbošanās veidu;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8.1.2. pamatojumu, par ko tiek piešķirts apbalvojums;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8.2. juridiskai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8.2.1. pilnu juridiskās personas nosaukumu, juridiskās vai pastāvīgās darbības vietas adresi;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8.2.2. pamatojumu, par ko tiek piešķirts apbalvojums.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8.3. apbalvojuma pasniegšanas datumu, vietu un pasākuma nosaukumu.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9. Apbalvojumu pasniedz Domes priekšsēdētājs, Domes priekšsēdētāja vietnieks, pašvaldības izpilddirektors vai cita amatpersona, piedaloties ierosinājuma iesniedzēja norādītajā pasākumā vai arī uzaicinot apbalvojamās personas ierasties Domes telpās, vai citā vietā cita pasākuma laikā.</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10. Ja ierosinājums par apbalvojuma piešķiršanu tiek noraidīts, par to rakstiski tiek informēts apbalvojuma ierosinātājs.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11. Uzskaiti un reģistru par apbalvojumu piešķiršanu veic Domes Kultūras, sporta un sabiedrisko attiecību nodaļa.</w:t>
      </w:r>
    </w:p>
    <w:p w:rsidR="00DF71CC" w:rsidRPr="005E06FA" w:rsidRDefault="00DF71CC" w:rsidP="00BF1267">
      <w:pPr>
        <w:ind w:right="0"/>
        <w:rPr>
          <w:rFonts w:eastAsia="Times New Roman" w:cs="Times New Roman"/>
          <w:b/>
          <w:szCs w:val="24"/>
          <w:lang w:eastAsia="lv-LV"/>
        </w:rPr>
      </w:pPr>
    </w:p>
    <w:p w:rsidR="00DF71CC" w:rsidRPr="005E06FA" w:rsidRDefault="00DF71CC" w:rsidP="00BF1267">
      <w:pPr>
        <w:ind w:right="0"/>
        <w:jc w:val="center"/>
        <w:rPr>
          <w:rFonts w:eastAsia="Times New Roman" w:cs="Times New Roman"/>
          <w:b/>
          <w:szCs w:val="24"/>
          <w:lang w:eastAsia="lv-LV"/>
        </w:rPr>
      </w:pPr>
      <w:r w:rsidRPr="005E06FA">
        <w:rPr>
          <w:rFonts w:eastAsia="Times New Roman" w:cs="Times New Roman"/>
          <w:b/>
          <w:szCs w:val="24"/>
          <w:lang w:eastAsia="lv-LV"/>
        </w:rPr>
        <w:t xml:space="preserve">III. Apbalvojuma „Tukuma novada Domes Atzinības raksts” </w:t>
      </w:r>
    </w:p>
    <w:p w:rsidR="00DF71CC" w:rsidRPr="005E06FA" w:rsidRDefault="00DF71CC" w:rsidP="00BF1267">
      <w:pPr>
        <w:ind w:right="0"/>
        <w:jc w:val="center"/>
        <w:rPr>
          <w:rFonts w:eastAsia="Times New Roman" w:cs="Times New Roman"/>
          <w:b/>
          <w:szCs w:val="24"/>
          <w:lang w:eastAsia="lv-LV"/>
        </w:rPr>
      </w:pPr>
      <w:r w:rsidRPr="005E06FA">
        <w:rPr>
          <w:rFonts w:eastAsia="Times New Roman" w:cs="Times New Roman"/>
          <w:b/>
          <w:szCs w:val="24"/>
          <w:lang w:eastAsia="lv-LV"/>
        </w:rPr>
        <w:t>dibināšanas un piešķiršanas kārtība</w:t>
      </w:r>
    </w:p>
    <w:p w:rsidR="00DF71CC" w:rsidRPr="005E06FA" w:rsidRDefault="00DF71CC" w:rsidP="00BF1267">
      <w:pPr>
        <w:ind w:right="0"/>
        <w:rPr>
          <w:rFonts w:eastAsia="Times New Roman" w:cs="Times New Roman"/>
          <w:szCs w:val="24"/>
          <w:lang w:eastAsia="lv-LV"/>
        </w:rPr>
      </w:pP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12. Domes apbalvojums „Tukuma novada Domes Atzinības raksts” (turpmāk – apbalvojums) tiek dibināts ar mērķi izteikt atzinību un pateicību fiziskām un juridiskām personām par ieguldīto darbu Tukuma novada labā, kuru devums ir vairojis novadnieku pašapziņu un lepnumu par Tukuma novada pagastiem un pilsētu, kā arī vairojis novada popularizēšanu.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13. Apbalvojums ir mākslinieciski noformēts un ierāmēts dokuments – Tukuma novada Domes Atzinības raksts, kurš izvietots uz atbilstīga paspartū pēc šā nolikuma 2.pielikumā pievienotā parauga.</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14. Ierosinājumus par apbalvojuma piešķiršanu Domē ir tiesīgi iesniegt Domes deputāti, iestāžu un uzņēmumu vadītāji, biedrības, nodibinājumi, Domes komisijas un padomes, un Tukuma novada pagastu konsultatīvās padomes, par pretendentu sniedzot šādas ziņas: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14.1. fiziskai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14.1.1. personas vārds, uzvārds, dzimšanas dati, dzīvesvietas adrese, amats vai nodarbošanās, dzīves gaitas apraksts;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14.1.2. nozīmīgāko darbu vai nopelnu apraksts, par kuriem ierosina apbalvojuma piešķiršanu;</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14.2. juridiskai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14.2.1. pilns juridiskās personas nosaukums, juridiskā vai pastāvīgas darbības vietas adrese;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14.2.2. darbības virziens un nopelnu apraksts, par kuriem ierosina apbalvojuma piešķiršanu.</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15. Ierosinājumi par apbalvojuma piešķiršanu tiek reģistrēti Domē.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16. Ierosinājumus izskata ar Domes lēmumu izveidota Apbalvojumu piešķiršanas padome (turpmāk – padome). Ierosinājumu izskatīšanai padome organizē sēdes, kurās ir tiesīga uzaicināt piedalīties apbalvojuma ierosinātājus vai attiecīgās nozares ekspertus. Padome sagatavo atzinumu par apbalvojuma piešķiršanu un iesniedz to izskatīšanai Domē.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17. Lēmumu par apbalvojuma piešķiršanu pieņem Dome. Domes lēmumā tiek norādīts: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17.1. fiziskai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17.1.1. personas vārds, uzvārds, darba vieta vai nodarbošanās veids;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17.1.2. pamatojums, par ko tiek piešķirts apbalvojums;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17.2. juridiskai personai:</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17.2.1. pilns juridiskās personas nosaukums, juridiskās vai pastāvīgās darbības vietas adrese;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17.2.2. pamatojums, par ko tiek piešķirts apbalvojums;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17.3. apbalvojuma pasniegšanas datums, vieta un pasākuma nosaukums.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18. Apbalvojumi tiek pasniegti svinīgajā pasākumā par godu Latvijas Republikas proklamēšanas dienai vai Tukuma novada svētku laikā.</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lastRenderedPageBreak/>
        <w:t>19. Apbalvojumus pasniedz Domes priekšsēdētājs, priekšsēdētāja vietnieks vai deputāti.</w:t>
      </w:r>
    </w:p>
    <w:p w:rsidR="00DF71CC" w:rsidRPr="0047216E"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19</w:t>
      </w:r>
      <w:r w:rsidRPr="005E06FA">
        <w:rPr>
          <w:rFonts w:eastAsia="Times New Roman" w:cs="Times New Roman"/>
          <w:szCs w:val="24"/>
          <w:vertAlign w:val="superscript"/>
          <w:lang w:eastAsia="lv-LV"/>
        </w:rPr>
        <w:t>1</w:t>
      </w:r>
      <w:r w:rsidRPr="005E06FA">
        <w:rPr>
          <w:rFonts w:eastAsia="Times New Roman" w:cs="Times New Roman"/>
          <w:szCs w:val="24"/>
          <w:vertAlign w:val="subscript"/>
          <w:lang w:eastAsia="lv-LV"/>
        </w:rPr>
        <w:t xml:space="preserve">. </w:t>
      </w:r>
      <w:r w:rsidR="0047216E">
        <w:rPr>
          <w:rFonts w:eastAsia="Times New Roman" w:cs="Times New Roman"/>
          <w:szCs w:val="24"/>
          <w:vertAlign w:val="subscript"/>
          <w:lang w:eastAsia="lv-LV"/>
        </w:rPr>
        <w:t> </w:t>
      </w:r>
      <w:r w:rsidRPr="0047216E">
        <w:rPr>
          <w:rFonts w:eastAsia="Times New Roman" w:cs="Times New Roman"/>
          <w:szCs w:val="24"/>
          <w:lang w:eastAsia="lv-LV"/>
        </w:rPr>
        <w:t>Kopā ar apbalvojumu „</w:t>
      </w:r>
      <w:r w:rsidRPr="0047216E">
        <w:rPr>
          <w:rFonts w:eastAsia="Times New Roman" w:cs="Times New Roman"/>
          <w:sz w:val="20"/>
          <w:szCs w:val="20"/>
          <w:lang w:eastAsia="lv-LV"/>
        </w:rPr>
        <w:t xml:space="preserve"> </w:t>
      </w:r>
      <w:r w:rsidRPr="0047216E">
        <w:rPr>
          <w:rFonts w:eastAsia="Times New Roman" w:cs="Times New Roman"/>
          <w:szCs w:val="24"/>
          <w:lang w:eastAsia="lv-LV"/>
        </w:rPr>
        <w:t>Tukuma novada Domes Atzinības raksts” pasniedz naudas balvu 500 EUR</w:t>
      </w:r>
      <w:r w:rsidRPr="0047216E">
        <w:rPr>
          <w:rFonts w:eastAsia="Times New Roman" w:cs="Times New Roman"/>
          <w:i/>
          <w:szCs w:val="24"/>
          <w:lang w:eastAsia="lv-LV"/>
        </w:rPr>
        <w:t xml:space="preserve"> (pieci simti eiro) </w:t>
      </w:r>
      <w:r w:rsidRPr="0047216E">
        <w:rPr>
          <w:rFonts w:eastAsia="Times New Roman" w:cs="Times New Roman"/>
          <w:szCs w:val="24"/>
          <w:lang w:eastAsia="lv-LV"/>
        </w:rPr>
        <w:t>apmērā pēc nodokļu nomaksas.</w:t>
      </w:r>
    </w:p>
    <w:p w:rsidR="00DF71CC" w:rsidRPr="0047216E" w:rsidRDefault="001A21D8" w:rsidP="00BF1267">
      <w:pPr>
        <w:ind w:right="0"/>
        <w:jc w:val="right"/>
        <w:rPr>
          <w:rFonts w:eastAsia="Times New Roman" w:cs="Times New Roman"/>
          <w:i/>
          <w:sz w:val="20"/>
          <w:szCs w:val="20"/>
          <w:lang w:eastAsia="lv-LV"/>
        </w:rPr>
      </w:pPr>
      <w:r>
        <w:rPr>
          <w:rFonts w:eastAsia="Times New Roman" w:cs="Times New Roman"/>
          <w:i/>
          <w:sz w:val="20"/>
          <w:szCs w:val="20"/>
          <w:lang w:eastAsia="lv-LV"/>
        </w:rPr>
        <w:t>Ar grozījumiem, kas izdarīti</w:t>
      </w:r>
      <w:r w:rsidR="00DF71CC" w:rsidRPr="0047216E">
        <w:rPr>
          <w:rFonts w:eastAsia="Times New Roman" w:cs="Times New Roman"/>
          <w:i/>
          <w:sz w:val="20"/>
          <w:szCs w:val="20"/>
          <w:lang w:eastAsia="lv-LV"/>
        </w:rPr>
        <w:t xml:space="preserve"> ar Tukuma novada Domes </w:t>
      </w:r>
      <w:r w:rsidR="003A7B49" w:rsidRPr="0047216E">
        <w:rPr>
          <w:rFonts w:eastAsia="Times New Roman" w:cs="Times New Roman"/>
          <w:i/>
          <w:sz w:val="20"/>
          <w:szCs w:val="20"/>
          <w:lang w:eastAsia="lv-LV"/>
        </w:rPr>
        <w:t>25</w:t>
      </w:r>
      <w:r w:rsidR="00DF71CC" w:rsidRPr="0047216E">
        <w:rPr>
          <w:rFonts w:eastAsia="Times New Roman" w:cs="Times New Roman"/>
          <w:i/>
          <w:sz w:val="20"/>
          <w:szCs w:val="20"/>
          <w:lang w:eastAsia="lv-LV"/>
        </w:rPr>
        <w:t>.10.2018. lēmumu (prot.Nr.</w:t>
      </w:r>
      <w:r w:rsidR="003A7B49" w:rsidRPr="0047216E">
        <w:rPr>
          <w:rFonts w:eastAsia="Times New Roman" w:cs="Times New Roman"/>
          <w:i/>
          <w:sz w:val="20"/>
          <w:szCs w:val="20"/>
          <w:lang w:eastAsia="lv-LV"/>
        </w:rPr>
        <w:t>23</w:t>
      </w:r>
      <w:r w:rsidR="00DF71CC" w:rsidRPr="0047216E">
        <w:rPr>
          <w:rFonts w:eastAsia="Times New Roman" w:cs="Times New Roman"/>
          <w:i/>
          <w:sz w:val="20"/>
          <w:szCs w:val="20"/>
          <w:lang w:eastAsia="lv-LV"/>
        </w:rPr>
        <w:t>,</w:t>
      </w:r>
      <w:r w:rsidR="003A7B49" w:rsidRPr="0047216E">
        <w:rPr>
          <w:rFonts w:eastAsia="Times New Roman" w:cs="Times New Roman"/>
          <w:i/>
          <w:sz w:val="20"/>
          <w:szCs w:val="20"/>
          <w:lang w:eastAsia="lv-LV"/>
        </w:rPr>
        <w:t xml:space="preserve"> 8</w:t>
      </w:r>
      <w:r w:rsidR="00DF71CC" w:rsidRPr="0047216E">
        <w:rPr>
          <w:rFonts w:eastAsia="Times New Roman" w:cs="Times New Roman"/>
          <w:i/>
          <w:sz w:val="20"/>
          <w:szCs w:val="20"/>
          <w:lang w:eastAsia="lv-LV"/>
        </w:rPr>
        <w:t>.§.)</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20. Personai, kurai šis apbalvojums jau ir piešķirts, atkārtoti to vairs nepiešķir.</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21. Ja ierosinājums par apbalvojuma piešķiršanu tiek noraidīts, par to rakstiski tiek informēts apbalvojuma ierosinātājs.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22. Uzskaiti un reģistru par apbalvojumu piešķiršanu veic Domes Kultūras, sporta un sabiedrisko attiecību nodaļa.</w:t>
      </w:r>
    </w:p>
    <w:p w:rsidR="00DF71CC" w:rsidRPr="005E06FA" w:rsidRDefault="00DF71CC" w:rsidP="00BF1267">
      <w:pPr>
        <w:ind w:right="0"/>
        <w:rPr>
          <w:rFonts w:eastAsia="Times New Roman" w:cs="Times New Roman"/>
          <w:b/>
          <w:szCs w:val="24"/>
          <w:lang w:eastAsia="lv-LV"/>
        </w:rPr>
      </w:pPr>
    </w:p>
    <w:p w:rsidR="00DF71CC" w:rsidRPr="005E06FA" w:rsidRDefault="00DF71CC" w:rsidP="00BF1267">
      <w:pPr>
        <w:ind w:right="0"/>
        <w:jc w:val="center"/>
        <w:rPr>
          <w:rFonts w:eastAsia="Times New Roman" w:cs="Times New Roman"/>
          <w:b/>
          <w:szCs w:val="24"/>
          <w:lang w:eastAsia="lv-LV"/>
        </w:rPr>
      </w:pPr>
      <w:r w:rsidRPr="005E06FA">
        <w:rPr>
          <w:rFonts w:eastAsia="Times New Roman" w:cs="Times New Roman"/>
          <w:b/>
          <w:szCs w:val="24"/>
          <w:lang w:eastAsia="lv-LV"/>
        </w:rPr>
        <w:t>IV. Apbalvojuma „Tukuma novada Goda pilsonis” dibināšanas un piešķiršanas kārtība</w:t>
      </w:r>
    </w:p>
    <w:p w:rsidR="00DF71CC" w:rsidRPr="005E06FA" w:rsidRDefault="00DF71CC" w:rsidP="00BF1267">
      <w:pPr>
        <w:ind w:right="0"/>
        <w:rPr>
          <w:rFonts w:eastAsia="Times New Roman" w:cs="Times New Roman"/>
          <w:szCs w:val="24"/>
          <w:lang w:eastAsia="lv-LV"/>
        </w:rPr>
      </w:pP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23. Domes apbalvojums „Tukuma novada Goda pilsonis” (turpmāk – apbalvojums) ir augstākais Domes apbalvojums, kas tiek dibināts ar mērķi iemūžināt fizisku personu vārdu Tukuma novada vēsturē.</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24. Apbalvojums ir mākslinieciski noformēts un ierāmēts dokuments - Tukuma novada Goda pilsoņa cildinājuma raksts, kurš izvietots uz atbilstīga paspartū pēc šā nolikuma 3.pielikumā pievienotā parauga un zelta nozīme ar Tukuma novada ģerboņa attēlu pēc šā nolikuma 4.pielikumā pievienotā parauga.</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25. Ierosinājumus par apbalvojuma piešķiršanu Domē ir tiesīgi iesniegt Domes deputāti, iestāžu un uzņēmumu vadītāji, biedrības, nodibinājumi, Domes komisijas un padomes, un Tukuma novada pagastu konsultatīvās padomes, par pretendentu sniedzot šādas ziņas: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25.1. personas vārds, uzvārds, dzimšanas dati, dzīvesvietas adrese, amats vai nodarbošanās, dzīves gaitas apraksts;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25.2. nozīmīgāko darbu vai nopelnu apraksts, par kuriem ierosina apbalvojuma piešķiršanu.</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26. Ierosinājumi par apbalvojuma piešķiršanu tiek reģistrēti Domē.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27. Ierosinājumus izskata ar Domes lēmumu izveidota Apbalvojumu piešķiršanas padome (turpmāk – padome). Ierosinājumu izskatīšanai padome organizē sēdes, kurās ir tiesīga uzaicināt piedalīties apbalvojuma ierosinātājus vai attiecīgās nozares ekspertus. Padome sagatavo atzinumu par apbalvojuma piešķiršanu un iesniedz to izskatīšanai Domē.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28. Lēmumu par apbalvojuma piešķiršanu pieņem Dome. Domes lēmumā tiek norādīts: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28.1. personas vārds, uzvārds, darba vieta vai nodarbošanās veids;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28.2. pamatojums, par ko tiek piešķirts apbalvojums.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28.3. apbalvojuma pasniegšanas datums, vieta un pasākuma nosaukums.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29. Apbalvojumi tiek pasniegti svinīgajā pasākumā par godu Latvijas Republikas proklamēšanas dienai vai Tukuma novada svētku laikā.</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30. Apbalvojumus pasniedz Domes priekšsēdētājs vai priekšsēdētāja vietnieks.</w:t>
      </w:r>
    </w:p>
    <w:p w:rsidR="00DF71CC" w:rsidRPr="0047216E" w:rsidRDefault="00DF71CC" w:rsidP="00BF1267">
      <w:pPr>
        <w:ind w:right="0" w:firstLine="720"/>
        <w:rPr>
          <w:rFonts w:eastAsia="Times New Roman" w:cs="Times New Roman"/>
          <w:szCs w:val="24"/>
          <w:lang w:eastAsia="lv-LV"/>
        </w:rPr>
      </w:pPr>
      <w:r w:rsidRPr="0047216E">
        <w:rPr>
          <w:rFonts w:eastAsia="Times New Roman" w:cs="Times New Roman"/>
          <w:szCs w:val="24"/>
          <w:lang w:eastAsia="lv-LV"/>
        </w:rPr>
        <w:t>31. Kopā ar apbalvojumu „Tukuma novada Goda pilsonis” pasniedz naudas balvu 1000 EU</w:t>
      </w:r>
      <w:r w:rsidRPr="0047216E">
        <w:rPr>
          <w:rFonts w:eastAsia="Times New Roman" w:cs="Times New Roman"/>
          <w:i/>
          <w:szCs w:val="24"/>
          <w:lang w:eastAsia="lv-LV"/>
        </w:rPr>
        <w:t>R (viens tūkstotis eiro)</w:t>
      </w:r>
      <w:r w:rsidRPr="0047216E">
        <w:rPr>
          <w:rFonts w:eastAsia="Times New Roman" w:cs="Times New Roman"/>
          <w:szCs w:val="24"/>
          <w:lang w:eastAsia="lv-LV"/>
        </w:rPr>
        <w:t xml:space="preserve"> apmērā pēc nodokļu nomaksas.</w:t>
      </w:r>
    </w:p>
    <w:p w:rsidR="001A21D8" w:rsidRPr="0047216E" w:rsidRDefault="001A21D8" w:rsidP="001A21D8">
      <w:pPr>
        <w:ind w:right="0"/>
        <w:jc w:val="right"/>
        <w:rPr>
          <w:rFonts w:eastAsia="Times New Roman" w:cs="Times New Roman"/>
          <w:i/>
          <w:sz w:val="20"/>
          <w:szCs w:val="20"/>
          <w:lang w:eastAsia="lv-LV"/>
        </w:rPr>
      </w:pPr>
      <w:r>
        <w:rPr>
          <w:rFonts w:eastAsia="Times New Roman" w:cs="Times New Roman"/>
          <w:i/>
          <w:sz w:val="20"/>
          <w:szCs w:val="20"/>
          <w:lang w:eastAsia="lv-LV"/>
        </w:rPr>
        <w:t>Ar grozījumiem, kas izdarīti</w:t>
      </w:r>
      <w:r w:rsidRPr="0047216E">
        <w:rPr>
          <w:rFonts w:eastAsia="Times New Roman" w:cs="Times New Roman"/>
          <w:i/>
          <w:sz w:val="20"/>
          <w:szCs w:val="20"/>
          <w:lang w:eastAsia="lv-LV"/>
        </w:rPr>
        <w:t xml:space="preserve"> ar Tukuma novada Domes 25.10.2018. lēmumu (prot.Nr.23, 8.§.)</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32. Personai, kurai šis apbalvojums jau ir piešķirts, atkārtoti to vairs nepiešķir.</w:t>
      </w:r>
    </w:p>
    <w:p w:rsidR="00DF71CC" w:rsidRPr="0047216E" w:rsidRDefault="00DF71CC" w:rsidP="00BF1267">
      <w:pPr>
        <w:ind w:right="0" w:firstLine="720"/>
        <w:rPr>
          <w:rFonts w:eastAsia="Times New Roman" w:cs="Times New Roman"/>
          <w:szCs w:val="24"/>
          <w:lang w:eastAsia="lv-LV"/>
        </w:rPr>
      </w:pPr>
      <w:r w:rsidRPr="0047216E">
        <w:rPr>
          <w:rFonts w:eastAsia="Times New Roman" w:cs="Times New Roman"/>
          <w:szCs w:val="24"/>
          <w:lang w:eastAsia="lv-LV"/>
        </w:rPr>
        <w:t>32.</w:t>
      </w:r>
      <w:r w:rsidRPr="0047216E">
        <w:rPr>
          <w:rFonts w:eastAsia="Times New Roman" w:cs="Times New Roman"/>
          <w:szCs w:val="24"/>
          <w:vertAlign w:val="superscript"/>
          <w:lang w:eastAsia="lv-LV"/>
        </w:rPr>
        <w:t xml:space="preserve">1 </w:t>
      </w:r>
      <w:r w:rsidRPr="0047216E">
        <w:rPr>
          <w:rFonts w:eastAsia="Times New Roman" w:cs="Times New Roman"/>
          <w:szCs w:val="24"/>
          <w:lang w:eastAsia="lv-LV"/>
        </w:rPr>
        <w:t>Viena gada laikā apbalvojums „Tukuma novada Goda pilsonis” var tikt</w:t>
      </w:r>
      <w:proofErr w:type="gramStart"/>
      <w:r w:rsidRPr="0047216E">
        <w:rPr>
          <w:rFonts w:eastAsia="Times New Roman" w:cs="Times New Roman"/>
          <w:szCs w:val="24"/>
          <w:lang w:eastAsia="lv-LV"/>
        </w:rPr>
        <w:t xml:space="preserve"> piešķirts ne vairāk kā divām personām</w:t>
      </w:r>
      <w:proofErr w:type="gramEnd"/>
      <w:r w:rsidRPr="0047216E">
        <w:rPr>
          <w:rFonts w:eastAsia="Times New Roman" w:cs="Times New Roman"/>
          <w:szCs w:val="24"/>
          <w:lang w:eastAsia="lv-LV"/>
        </w:rPr>
        <w:t>.</w:t>
      </w:r>
    </w:p>
    <w:p w:rsidR="001A21D8" w:rsidRPr="0047216E" w:rsidRDefault="001A21D8" w:rsidP="001A21D8">
      <w:pPr>
        <w:ind w:right="0"/>
        <w:jc w:val="right"/>
        <w:rPr>
          <w:rFonts w:eastAsia="Times New Roman" w:cs="Times New Roman"/>
          <w:i/>
          <w:sz w:val="20"/>
          <w:szCs w:val="20"/>
          <w:lang w:eastAsia="lv-LV"/>
        </w:rPr>
      </w:pPr>
      <w:r>
        <w:rPr>
          <w:rFonts w:eastAsia="Times New Roman" w:cs="Times New Roman"/>
          <w:i/>
          <w:sz w:val="20"/>
          <w:szCs w:val="20"/>
          <w:lang w:eastAsia="lv-LV"/>
        </w:rPr>
        <w:t>Ar grozījumiem, kas izdarīti</w:t>
      </w:r>
      <w:r w:rsidRPr="0047216E">
        <w:rPr>
          <w:rFonts w:eastAsia="Times New Roman" w:cs="Times New Roman"/>
          <w:i/>
          <w:sz w:val="20"/>
          <w:szCs w:val="20"/>
          <w:lang w:eastAsia="lv-LV"/>
        </w:rPr>
        <w:t xml:space="preserve"> ar Tukuma novada Domes 25.10.2018. lēmumu (prot.Nr.23, 8.§.)</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33. Ja ierosinājums par apbalvojuma piešķiršanu tiek noraidīts, par to rakstiski tiek informēts apbalvojuma ierosinātājs.</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33. Uzskaiti un reģistru par apbalvojumu piešķiršanu veic Domes Kultūras, sporta un sabiedrisko attiecību nodaļa.</w:t>
      </w:r>
    </w:p>
    <w:p w:rsidR="00352CC9" w:rsidRDefault="00352CC9" w:rsidP="00BF1267">
      <w:pPr>
        <w:ind w:right="0"/>
        <w:jc w:val="left"/>
        <w:rPr>
          <w:rFonts w:eastAsia="Times New Roman" w:cs="Times New Roman"/>
          <w:szCs w:val="24"/>
        </w:rPr>
      </w:pPr>
    </w:p>
    <w:p w:rsidR="00DF71CC" w:rsidRDefault="00DF71CC" w:rsidP="00BF1267">
      <w:pPr>
        <w:ind w:right="0"/>
        <w:jc w:val="left"/>
        <w:rPr>
          <w:rFonts w:eastAsia="Times New Roman" w:cs="Times New Roman"/>
          <w:szCs w:val="24"/>
        </w:rPr>
      </w:pPr>
      <w:r w:rsidRPr="005E06FA">
        <w:rPr>
          <w:rFonts w:eastAsia="Times New Roman" w:cs="Times New Roman"/>
          <w:szCs w:val="24"/>
        </w:rPr>
        <w:t>Domes priekšsēdētājs</w:t>
      </w:r>
      <w:r w:rsidRPr="005E06FA">
        <w:rPr>
          <w:rFonts w:eastAsia="Times New Roman" w:cs="Times New Roman"/>
          <w:szCs w:val="24"/>
        </w:rPr>
        <w:tab/>
      </w:r>
      <w:r w:rsidRPr="005E06FA">
        <w:rPr>
          <w:rFonts w:eastAsia="Times New Roman" w:cs="Times New Roman"/>
          <w:szCs w:val="24"/>
        </w:rPr>
        <w:tab/>
        <w:t xml:space="preserve">(personiskais paraksts) </w:t>
      </w:r>
      <w:r w:rsidRPr="005E06FA">
        <w:rPr>
          <w:rFonts w:eastAsia="Times New Roman" w:cs="Times New Roman"/>
          <w:szCs w:val="24"/>
        </w:rPr>
        <w:tab/>
      </w:r>
      <w:r w:rsidRPr="005E06FA">
        <w:rPr>
          <w:rFonts w:eastAsia="Times New Roman" w:cs="Times New Roman"/>
          <w:szCs w:val="24"/>
        </w:rPr>
        <w:tab/>
      </w:r>
      <w:r w:rsidRPr="005E06FA">
        <w:rPr>
          <w:rFonts w:eastAsia="Times New Roman" w:cs="Times New Roman"/>
          <w:szCs w:val="24"/>
        </w:rPr>
        <w:tab/>
        <w:t>Ē.Lukmans</w:t>
      </w:r>
    </w:p>
    <w:p w:rsidR="001A21D8" w:rsidRDefault="001A21D8" w:rsidP="00BF1267">
      <w:pPr>
        <w:ind w:right="0"/>
        <w:jc w:val="left"/>
        <w:rPr>
          <w:rFonts w:eastAsia="Times New Roman" w:cs="Times New Roman"/>
          <w:sz w:val="20"/>
          <w:szCs w:val="20"/>
        </w:rPr>
      </w:pPr>
      <w:r>
        <w:rPr>
          <w:rFonts w:eastAsia="Times New Roman" w:cs="Times New Roman"/>
          <w:sz w:val="20"/>
          <w:szCs w:val="20"/>
        </w:rPr>
        <w:t xml:space="preserve">NORAKSTS PAREIZS </w:t>
      </w:r>
    </w:p>
    <w:p w:rsidR="001A21D8" w:rsidRDefault="001A21D8" w:rsidP="00BF1267">
      <w:pPr>
        <w:ind w:right="0"/>
        <w:jc w:val="left"/>
        <w:rPr>
          <w:rFonts w:eastAsia="Times New Roman" w:cs="Times New Roman"/>
          <w:sz w:val="20"/>
          <w:szCs w:val="20"/>
        </w:rPr>
      </w:pPr>
      <w:r>
        <w:rPr>
          <w:rFonts w:eastAsia="Times New Roman" w:cs="Times New Roman"/>
          <w:sz w:val="20"/>
          <w:szCs w:val="20"/>
        </w:rPr>
        <w:t>Tukuma novada Domes</w:t>
      </w:r>
    </w:p>
    <w:p w:rsidR="001A21D8" w:rsidRPr="001A21D8" w:rsidRDefault="001A21D8" w:rsidP="00BF1267">
      <w:pPr>
        <w:ind w:right="0"/>
        <w:jc w:val="left"/>
        <w:rPr>
          <w:rFonts w:eastAsia="Times New Roman" w:cs="Times New Roman"/>
          <w:sz w:val="20"/>
          <w:szCs w:val="20"/>
        </w:rPr>
      </w:pPr>
      <w:r>
        <w:rPr>
          <w:rFonts w:eastAsia="Times New Roman" w:cs="Times New Roman"/>
          <w:sz w:val="20"/>
          <w:szCs w:val="20"/>
        </w:rPr>
        <w:t>Administratīvās nodaļas vadītāja</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R.Skudra</w:t>
      </w:r>
    </w:p>
    <w:p w:rsidR="00DF71CC" w:rsidRDefault="003A7B49" w:rsidP="003A7B49">
      <w:pPr>
        <w:ind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3A7B49" w:rsidRDefault="003A7B49" w:rsidP="003A7B49">
      <w:pPr>
        <w:ind w:right="0"/>
        <w:jc w:val="right"/>
        <w:rPr>
          <w:rFonts w:eastAsia="Times New Roman" w:cs="Times New Roman"/>
          <w:sz w:val="20"/>
          <w:szCs w:val="20"/>
          <w:lang w:eastAsia="lv-LV"/>
        </w:rPr>
      </w:pPr>
    </w:p>
    <w:p w:rsidR="003A7B49" w:rsidRDefault="003A7B49" w:rsidP="003A7B49">
      <w:pPr>
        <w:ind w:right="0"/>
        <w:jc w:val="right"/>
        <w:rPr>
          <w:rFonts w:eastAsia="Times New Roman" w:cs="Times New Roman"/>
          <w:sz w:val="20"/>
          <w:szCs w:val="20"/>
          <w:lang w:eastAsia="lv-LV"/>
        </w:rPr>
      </w:pPr>
    </w:p>
    <w:p w:rsidR="003A7B49" w:rsidRDefault="003A7B49" w:rsidP="003A7B49">
      <w:pPr>
        <w:ind w:right="0"/>
        <w:jc w:val="right"/>
        <w:rPr>
          <w:rFonts w:eastAsia="Times New Roman" w:cs="Times New Roman"/>
          <w:sz w:val="20"/>
          <w:szCs w:val="20"/>
          <w:lang w:eastAsia="lv-LV"/>
        </w:rPr>
      </w:pPr>
    </w:p>
    <w:p w:rsidR="003A7B49" w:rsidRPr="003A7B49" w:rsidRDefault="003A7B49" w:rsidP="003A7B49">
      <w:pPr>
        <w:ind w:right="0"/>
        <w:jc w:val="right"/>
        <w:rPr>
          <w:rFonts w:eastAsia="Times New Roman" w:cs="Times New Roman"/>
          <w:sz w:val="20"/>
          <w:szCs w:val="20"/>
          <w:lang w:eastAsia="lv-LV"/>
        </w:rPr>
      </w:pPr>
    </w:p>
    <w:p w:rsidR="00DF71CC" w:rsidRDefault="00DF71CC" w:rsidP="00BF1267">
      <w:pPr>
        <w:ind w:right="0"/>
        <w:jc w:val="center"/>
        <w:outlineLvl w:val="0"/>
        <w:rPr>
          <w:rFonts w:eastAsia="Times New Roman" w:cs="Times New Roman"/>
          <w:b/>
          <w:szCs w:val="24"/>
          <w:lang w:eastAsia="lv-LV"/>
        </w:rPr>
      </w:pPr>
    </w:p>
    <w:p w:rsidR="00DF71CC" w:rsidRDefault="00DF71CC" w:rsidP="00BF1267">
      <w:pPr>
        <w:ind w:right="0"/>
        <w:jc w:val="center"/>
        <w:outlineLvl w:val="0"/>
        <w:rPr>
          <w:rFonts w:eastAsia="Times New Roman" w:cs="Times New Roman"/>
          <w:b/>
          <w:szCs w:val="24"/>
          <w:lang w:eastAsia="lv-LV"/>
        </w:rPr>
      </w:pPr>
    </w:p>
    <w:p w:rsidR="000345B9" w:rsidRPr="00432F7C" w:rsidRDefault="000345B9"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0345B9" w:rsidRDefault="000345B9"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0345B9" w:rsidRDefault="000345B9"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B84E06">
        <w:rPr>
          <w:rFonts w:eastAsia="Times New Roman" w:cs="Times New Roman"/>
          <w:szCs w:val="24"/>
          <w:lang w:eastAsia="lv-LV"/>
        </w:rPr>
        <w:t>9</w:t>
      </w:r>
      <w:r>
        <w:rPr>
          <w:rFonts w:eastAsia="Times New Roman" w:cs="Times New Roman"/>
          <w:szCs w:val="24"/>
          <w:lang w:eastAsia="lv-LV"/>
        </w:rPr>
        <w:t>.§.</w:t>
      </w:r>
    </w:p>
    <w:p w:rsidR="00E45F2C" w:rsidRPr="00E45F2C" w:rsidRDefault="00E45F2C" w:rsidP="00BF1267">
      <w:pPr>
        <w:ind w:right="0"/>
        <w:jc w:val="right"/>
        <w:rPr>
          <w:rFonts w:eastAsia="Times New Roman" w:cs="Times New Roman"/>
          <w:sz w:val="20"/>
          <w:szCs w:val="20"/>
        </w:rPr>
      </w:pPr>
    </w:p>
    <w:p w:rsidR="00E45F2C" w:rsidRPr="00E45F2C" w:rsidRDefault="00E45F2C" w:rsidP="00BF1267">
      <w:pPr>
        <w:rPr>
          <w:lang w:eastAsia="lv-LV"/>
        </w:rPr>
      </w:pPr>
    </w:p>
    <w:p w:rsidR="00E45F2C" w:rsidRPr="00E45F2C" w:rsidRDefault="00E45F2C" w:rsidP="00BF1267">
      <w:pPr>
        <w:rPr>
          <w:b/>
          <w:lang w:eastAsia="lv-LV"/>
        </w:rPr>
      </w:pPr>
      <w:bookmarkStart w:id="20" w:name="L52"/>
      <w:r w:rsidRPr="00E45F2C">
        <w:rPr>
          <w:b/>
          <w:lang w:eastAsia="lv-LV"/>
        </w:rPr>
        <w:t xml:space="preserve">Par saistošo noteikumu „Par grozījumiem Tukuma </w:t>
      </w:r>
    </w:p>
    <w:p w:rsidR="00E45F2C" w:rsidRPr="00E45F2C" w:rsidRDefault="00E45F2C" w:rsidP="00BF1267">
      <w:pPr>
        <w:rPr>
          <w:b/>
          <w:lang w:eastAsia="lv-LV"/>
        </w:rPr>
      </w:pPr>
      <w:r w:rsidRPr="00E45F2C">
        <w:rPr>
          <w:b/>
          <w:lang w:eastAsia="lv-LV"/>
        </w:rPr>
        <w:t xml:space="preserve">novada Domes </w:t>
      </w:r>
      <w:proofErr w:type="gramStart"/>
      <w:r w:rsidRPr="00E45F2C">
        <w:rPr>
          <w:b/>
          <w:lang w:eastAsia="lv-LV"/>
        </w:rPr>
        <w:t>2018.gada</w:t>
      </w:r>
      <w:proofErr w:type="gramEnd"/>
      <w:r w:rsidRPr="00E45F2C">
        <w:rPr>
          <w:b/>
          <w:lang w:eastAsia="lv-LV"/>
        </w:rPr>
        <w:t xml:space="preserve"> 25.janvāra saistošajos </w:t>
      </w:r>
    </w:p>
    <w:p w:rsidR="00E45F2C" w:rsidRPr="00E45F2C" w:rsidRDefault="00E45F2C" w:rsidP="00BF1267">
      <w:pPr>
        <w:rPr>
          <w:b/>
          <w:lang w:eastAsia="lv-LV"/>
        </w:rPr>
      </w:pPr>
      <w:r w:rsidRPr="00E45F2C">
        <w:rPr>
          <w:b/>
          <w:lang w:eastAsia="lv-LV"/>
        </w:rPr>
        <w:t xml:space="preserve">noteikumos Nr.1 „Par Tukuma novada pašvaldības </w:t>
      </w:r>
    </w:p>
    <w:p w:rsidR="00E45F2C" w:rsidRPr="00E45F2C" w:rsidRDefault="00E45F2C" w:rsidP="00BF1267">
      <w:pPr>
        <w:rPr>
          <w:b/>
          <w:lang w:eastAsia="lv-LV"/>
        </w:rPr>
      </w:pPr>
      <w:proofErr w:type="gramStart"/>
      <w:r w:rsidRPr="00E45F2C">
        <w:rPr>
          <w:b/>
          <w:lang w:eastAsia="lv-LV"/>
        </w:rPr>
        <w:t>2018.gada</w:t>
      </w:r>
      <w:proofErr w:type="gramEnd"/>
      <w:r w:rsidRPr="00E45F2C">
        <w:rPr>
          <w:b/>
          <w:lang w:eastAsia="lv-LV"/>
        </w:rPr>
        <w:t xml:space="preserve"> budžetu” apstiprināšanu</w:t>
      </w:r>
    </w:p>
    <w:bookmarkEnd w:id="20"/>
    <w:p w:rsidR="00E45F2C" w:rsidRPr="00E45F2C" w:rsidRDefault="00E45F2C" w:rsidP="00BF1267">
      <w:pPr>
        <w:rPr>
          <w:lang w:eastAsia="lv-LV"/>
        </w:rPr>
      </w:pPr>
    </w:p>
    <w:p w:rsidR="00E45F2C" w:rsidRPr="00E45F2C" w:rsidRDefault="00E45F2C" w:rsidP="00BF1267">
      <w:pPr>
        <w:rPr>
          <w:lang w:eastAsia="lv-LV"/>
        </w:rPr>
      </w:pPr>
    </w:p>
    <w:p w:rsidR="00E45F2C" w:rsidRPr="00E45F2C" w:rsidRDefault="00E45F2C" w:rsidP="00BF1267">
      <w:pPr>
        <w:rPr>
          <w:lang w:eastAsia="lv-LV"/>
        </w:rPr>
      </w:pPr>
      <w:r w:rsidRPr="00E45F2C">
        <w:rPr>
          <w:lang w:eastAsia="lv-LV"/>
        </w:rPr>
        <w:tab/>
        <w:t xml:space="preserve">1. Pamatojoties uz likuma „Par pašvaldībām” </w:t>
      </w:r>
      <w:proofErr w:type="gramStart"/>
      <w:r w:rsidRPr="00E45F2C">
        <w:rPr>
          <w:lang w:eastAsia="lv-LV"/>
        </w:rPr>
        <w:t>14.panta</w:t>
      </w:r>
      <w:proofErr w:type="gramEnd"/>
      <w:r w:rsidRPr="00E45F2C">
        <w:rPr>
          <w:lang w:eastAsia="lv-LV"/>
        </w:rPr>
        <w:t xml:space="preserve"> otrās daļas 2.punktu, 21.panta pirmās daļas 2.punktu, 46.panta pirmo un otro daļu, apstiprināt Tukuma novada Domes saistošos noteikumus Nr.</w:t>
      </w:r>
      <w:r w:rsidR="003A7B49">
        <w:rPr>
          <w:lang w:eastAsia="lv-LV"/>
        </w:rPr>
        <w:t>21</w:t>
      </w:r>
      <w:r w:rsidRPr="00E45F2C">
        <w:rPr>
          <w:lang w:eastAsia="lv-LV"/>
        </w:rPr>
        <w:t xml:space="preserve"> „Par grozījumiem Tukuma novada Domes 2018.gada 25.janvāra saistošajos noteikumos Nr.13 „Par Tukuma novada pašvaldības 2018.gada budžetu”” (pievienoti). </w:t>
      </w:r>
    </w:p>
    <w:p w:rsidR="00E45F2C" w:rsidRPr="00E45F2C" w:rsidRDefault="00E45F2C" w:rsidP="00BF1267">
      <w:pPr>
        <w:rPr>
          <w:lang w:eastAsia="lv-LV"/>
        </w:rPr>
      </w:pPr>
    </w:p>
    <w:p w:rsidR="00E45F2C" w:rsidRPr="00E45F2C" w:rsidRDefault="00E45F2C" w:rsidP="00BF1267">
      <w:pPr>
        <w:rPr>
          <w:lang w:eastAsia="lv-LV"/>
        </w:rPr>
      </w:pPr>
      <w:r w:rsidRPr="00E45F2C">
        <w:rPr>
          <w:lang w:eastAsia="lv-LV"/>
        </w:rPr>
        <w:tab/>
        <w:t>2. Tukuma novada Domes saistošos noteikumus Nr.</w:t>
      </w:r>
      <w:r w:rsidR="003A7B49">
        <w:rPr>
          <w:lang w:eastAsia="lv-LV"/>
        </w:rPr>
        <w:t>21</w:t>
      </w:r>
      <w:r w:rsidRPr="00E45F2C">
        <w:rPr>
          <w:lang w:eastAsia="lv-LV"/>
        </w:rPr>
        <w:t xml:space="preserve"> „Par grozījumiem Tukuma novada Domes </w:t>
      </w:r>
      <w:proofErr w:type="gramStart"/>
      <w:r w:rsidRPr="00E45F2C">
        <w:rPr>
          <w:lang w:eastAsia="lv-LV"/>
        </w:rPr>
        <w:t>2018.gada</w:t>
      </w:r>
      <w:proofErr w:type="gramEnd"/>
      <w:r w:rsidRPr="00E45F2C">
        <w:rPr>
          <w:lang w:eastAsia="lv-LV"/>
        </w:rPr>
        <w:t xml:space="preserve"> 25.janvāra saistošajos noteikumos Nr.3 „Par Tukuma novada pašvaldības 2018. gada budžetu” triju dienu laikā pēc to parakstīšanas nosūtīt Vides aizsardzības un reģionālās attīstības ministrijai zināšanai elektroniskā veidā, parakstītu ar drošu elektronisko parakstu, kas satur laika zīmogu.</w:t>
      </w:r>
    </w:p>
    <w:p w:rsidR="00E45F2C" w:rsidRPr="00E45F2C" w:rsidRDefault="00E45F2C" w:rsidP="00BF1267">
      <w:pPr>
        <w:rPr>
          <w:lang w:eastAsia="lv-LV"/>
        </w:rPr>
      </w:pPr>
    </w:p>
    <w:p w:rsidR="00E45F2C" w:rsidRPr="00E45F2C" w:rsidRDefault="00E45F2C" w:rsidP="00BF1267">
      <w:pPr>
        <w:rPr>
          <w:lang w:eastAsia="lv-LV"/>
        </w:rPr>
      </w:pPr>
      <w:r w:rsidRPr="00E45F2C">
        <w:rPr>
          <w:lang w:eastAsia="lv-LV"/>
        </w:rPr>
        <w:tab/>
        <w:t xml:space="preserve">3. Uzdot Administratīvajai nodaļai nodrošināt, lai saistošie noteikumi ir brīvi pieejami Tukuma novada Domes ēkā un Tukuma novada pagastu pārvaldēs, kā arī tiek publicēti pašvaldības tīmekļa vietnē </w:t>
      </w:r>
      <w:proofErr w:type="spellStart"/>
      <w:r w:rsidRPr="00E45F2C">
        <w:rPr>
          <w:lang w:eastAsia="lv-LV"/>
        </w:rPr>
        <w:t>www.tukums.lv</w:t>
      </w:r>
      <w:proofErr w:type="spellEnd"/>
      <w:r w:rsidRPr="00E45F2C">
        <w:rPr>
          <w:lang w:eastAsia="lv-LV"/>
        </w:rPr>
        <w:t xml:space="preserve">.  </w:t>
      </w:r>
    </w:p>
    <w:p w:rsidR="00E45F2C" w:rsidRPr="00E45F2C" w:rsidRDefault="00E45F2C" w:rsidP="00BF1267">
      <w:pPr>
        <w:rPr>
          <w:lang w:eastAsia="lv-LV"/>
        </w:rPr>
      </w:pPr>
    </w:p>
    <w:p w:rsidR="00E45F2C" w:rsidRDefault="00E45F2C" w:rsidP="00BF1267">
      <w:pPr>
        <w:rPr>
          <w:lang w:eastAsia="lv-LV"/>
        </w:rPr>
      </w:pPr>
    </w:p>
    <w:p w:rsidR="004C1CA1" w:rsidRPr="00E45F2C" w:rsidRDefault="004C1CA1" w:rsidP="00BF1267">
      <w:pPr>
        <w:rPr>
          <w:lang w:eastAsia="lv-LV"/>
        </w:rPr>
      </w:pPr>
    </w:p>
    <w:p w:rsidR="003A7B49" w:rsidRPr="00C462AE" w:rsidRDefault="003A7B49" w:rsidP="003A7B4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4C1CA1">
        <w:rPr>
          <w:rFonts w:cs="Times New Roman"/>
          <w:szCs w:val="24"/>
        </w:rPr>
        <w:tab/>
      </w:r>
      <w:r w:rsidR="004C1CA1">
        <w:rPr>
          <w:rFonts w:cs="Times New Roman"/>
          <w:szCs w:val="24"/>
        </w:rPr>
        <w:tab/>
      </w:r>
      <w:r w:rsidR="004C1CA1">
        <w:rPr>
          <w:rFonts w:cs="Times New Roman"/>
          <w:szCs w:val="24"/>
        </w:rPr>
        <w:tab/>
      </w:r>
      <w:r w:rsidR="004C1CA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3A7B49" w:rsidRDefault="003A7B49" w:rsidP="003A7B49">
      <w:pPr>
        <w:rPr>
          <w:rFonts w:eastAsia="Times New Roman" w:cs="Times New Roman"/>
          <w:szCs w:val="20"/>
          <w:lang w:eastAsia="lv-LV"/>
        </w:rPr>
      </w:pPr>
    </w:p>
    <w:p w:rsidR="004C1CA1" w:rsidRDefault="004C1CA1">
      <w:pPr>
        <w:rPr>
          <w:sz w:val="20"/>
          <w:szCs w:val="20"/>
          <w:lang w:eastAsia="lv-LV"/>
        </w:rPr>
      </w:pPr>
      <w:r>
        <w:rPr>
          <w:sz w:val="20"/>
          <w:szCs w:val="20"/>
          <w:lang w:eastAsia="lv-LV"/>
        </w:rPr>
        <w:br w:type="page"/>
      </w:r>
    </w:p>
    <w:p w:rsidR="003A7B49" w:rsidRDefault="003A7B49" w:rsidP="003A7B49">
      <w:pPr>
        <w:jc w:val="right"/>
        <w:rPr>
          <w:sz w:val="20"/>
          <w:szCs w:val="20"/>
          <w:lang w:eastAsia="lv-LV"/>
        </w:rPr>
      </w:pPr>
      <w:r>
        <w:rPr>
          <w:sz w:val="20"/>
          <w:szCs w:val="20"/>
          <w:lang w:eastAsia="lv-LV"/>
        </w:rPr>
        <w:lastRenderedPageBreak/>
        <w:t xml:space="preserve"> </w:t>
      </w:r>
    </w:p>
    <w:p w:rsidR="00E45F2C" w:rsidRPr="00E45F2C" w:rsidRDefault="00E45F2C" w:rsidP="003A7B49">
      <w:pPr>
        <w:jc w:val="right"/>
        <w:rPr>
          <w:lang w:eastAsia="lv-LV"/>
        </w:rPr>
      </w:pPr>
    </w:p>
    <w:p w:rsidR="00E45F2C" w:rsidRPr="00E45F2C" w:rsidRDefault="00E45F2C" w:rsidP="00BF1267">
      <w:pPr>
        <w:rPr>
          <w:lang w:eastAsia="lv-LV"/>
        </w:rPr>
      </w:pPr>
    </w:p>
    <w:p w:rsidR="000345B9" w:rsidRDefault="000345B9" w:rsidP="00BF1267">
      <w:pPr>
        <w:ind w:left="5760" w:right="-766" w:firstLine="720"/>
        <w:jc w:val="left"/>
        <w:rPr>
          <w:rFonts w:eastAsia="Times New Roman" w:cs="Times New Roman"/>
          <w:sz w:val="20"/>
          <w:szCs w:val="20"/>
          <w:lang w:eastAsia="lv-LV"/>
        </w:rPr>
      </w:pPr>
    </w:p>
    <w:p w:rsidR="000345B9" w:rsidRDefault="000345B9" w:rsidP="00BF1267">
      <w:pPr>
        <w:ind w:left="5760" w:right="-766" w:firstLine="720"/>
        <w:jc w:val="left"/>
        <w:rPr>
          <w:rFonts w:eastAsia="Times New Roman" w:cs="Times New Roman"/>
          <w:sz w:val="20"/>
          <w:szCs w:val="20"/>
          <w:lang w:eastAsia="lv-LV"/>
        </w:rPr>
      </w:pPr>
    </w:p>
    <w:p w:rsidR="000345B9" w:rsidRDefault="000345B9" w:rsidP="00BF1267">
      <w:pPr>
        <w:ind w:left="5760" w:right="-766" w:firstLine="720"/>
        <w:jc w:val="left"/>
        <w:rPr>
          <w:rFonts w:eastAsia="Times New Roman" w:cs="Times New Roman"/>
          <w:sz w:val="20"/>
          <w:szCs w:val="20"/>
          <w:lang w:eastAsia="lv-LV"/>
        </w:rPr>
      </w:pPr>
    </w:p>
    <w:p w:rsidR="000345B9" w:rsidRDefault="000345B9" w:rsidP="00BF1267">
      <w:pPr>
        <w:ind w:left="5760" w:right="-766" w:firstLine="720"/>
        <w:jc w:val="left"/>
        <w:rPr>
          <w:rFonts w:eastAsia="Times New Roman" w:cs="Times New Roman"/>
          <w:sz w:val="20"/>
          <w:szCs w:val="20"/>
          <w:lang w:eastAsia="lv-LV"/>
        </w:rPr>
      </w:pPr>
    </w:p>
    <w:p w:rsidR="000345B9" w:rsidRDefault="000345B9" w:rsidP="00BF1267">
      <w:pPr>
        <w:ind w:left="5760" w:right="-766" w:firstLine="720"/>
        <w:jc w:val="left"/>
        <w:rPr>
          <w:rFonts w:eastAsia="Times New Roman" w:cs="Times New Roman"/>
          <w:sz w:val="20"/>
          <w:szCs w:val="20"/>
          <w:lang w:eastAsia="lv-LV"/>
        </w:rPr>
      </w:pPr>
    </w:p>
    <w:p w:rsidR="000345B9" w:rsidRDefault="000345B9" w:rsidP="00BF1267">
      <w:pPr>
        <w:ind w:left="5760" w:right="-766" w:firstLine="720"/>
        <w:jc w:val="left"/>
        <w:rPr>
          <w:rFonts w:eastAsia="Times New Roman" w:cs="Times New Roman"/>
          <w:sz w:val="20"/>
          <w:szCs w:val="20"/>
          <w:lang w:eastAsia="lv-LV"/>
        </w:rPr>
      </w:pPr>
    </w:p>
    <w:p w:rsidR="00E45F2C" w:rsidRPr="00E45F2C" w:rsidRDefault="00E45F2C" w:rsidP="00BF1267">
      <w:pPr>
        <w:ind w:left="5760" w:right="-766" w:firstLine="720"/>
        <w:jc w:val="left"/>
        <w:rPr>
          <w:rFonts w:eastAsia="Times New Roman" w:cs="Times New Roman"/>
          <w:sz w:val="20"/>
          <w:szCs w:val="20"/>
          <w:lang w:eastAsia="lv-LV"/>
        </w:rPr>
      </w:pPr>
      <w:r w:rsidRPr="00E45F2C">
        <w:rPr>
          <w:rFonts w:eastAsia="Times New Roman" w:cs="Times New Roman"/>
          <w:sz w:val="20"/>
          <w:szCs w:val="20"/>
          <w:lang w:eastAsia="lv-LV"/>
        </w:rPr>
        <w:t>APSTIPRINĀTI</w:t>
      </w:r>
    </w:p>
    <w:p w:rsidR="00E45F2C" w:rsidRPr="00E45F2C" w:rsidRDefault="00E45F2C" w:rsidP="00BF1267">
      <w:pPr>
        <w:ind w:left="6480" w:right="0"/>
        <w:rPr>
          <w:rFonts w:eastAsia="Times New Roman" w:cs="Times New Roman"/>
          <w:sz w:val="20"/>
          <w:szCs w:val="20"/>
          <w:lang w:eastAsia="lv-LV"/>
        </w:rPr>
      </w:pPr>
      <w:r w:rsidRPr="00E45F2C">
        <w:rPr>
          <w:rFonts w:eastAsia="Times New Roman" w:cs="Times New Roman"/>
          <w:sz w:val="20"/>
          <w:szCs w:val="20"/>
          <w:lang w:eastAsia="lv-LV"/>
        </w:rPr>
        <w:t xml:space="preserve">ar Tukuma novada Domes </w:t>
      </w:r>
      <w:r w:rsidR="003A7B49">
        <w:rPr>
          <w:rFonts w:eastAsia="Times New Roman" w:cs="Times New Roman"/>
          <w:sz w:val="20"/>
          <w:szCs w:val="20"/>
          <w:lang w:eastAsia="lv-LV"/>
        </w:rPr>
        <w:t>25.10.</w:t>
      </w:r>
      <w:r w:rsidRPr="00E45F2C">
        <w:rPr>
          <w:rFonts w:eastAsia="Times New Roman" w:cs="Times New Roman"/>
          <w:sz w:val="20"/>
          <w:szCs w:val="20"/>
          <w:lang w:eastAsia="lv-LV"/>
        </w:rPr>
        <w:t>2018. lēmumu (prot.Nr.</w:t>
      </w:r>
      <w:r w:rsidR="003A7B49">
        <w:rPr>
          <w:rFonts w:eastAsia="Times New Roman" w:cs="Times New Roman"/>
          <w:sz w:val="20"/>
          <w:szCs w:val="20"/>
          <w:lang w:eastAsia="lv-LV"/>
        </w:rPr>
        <w:t>23</w:t>
      </w:r>
      <w:r w:rsidRPr="00E45F2C">
        <w:rPr>
          <w:rFonts w:eastAsia="Times New Roman" w:cs="Times New Roman"/>
          <w:sz w:val="20"/>
          <w:szCs w:val="20"/>
          <w:lang w:eastAsia="lv-LV"/>
        </w:rPr>
        <w:t>,</w:t>
      </w:r>
      <w:r w:rsidR="003A7B49">
        <w:rPr>
          <w:rFonts w:eastAsia="Times New Roman" w:cs="Times New Roman"/>
          <w:sz w:val="20"/>
          <w:szCs w:val="20"/>
          <w:lang w:eastAsia="lv-LV"/>
        </w:rPr>
        <w:t xml:space="preserve"> 9</w:t>
      </w:r>
      <w:r w:rsidRPr="00E45F2C">
        <w:rPr>
          <w:rFonts w:eastAsia="Times New Roman" w:cs="Times New Roman"/>
          <w:sz w:val="20"/>
          <w:szCs w:val="20"/>
          <w:lang w:eastAsia="lv-LV"/>
        </w:rPr>
        <w:t>.§.)</w:t>
      </w:r>
    </w:p>
    <w:p w:rsidR="00E45F2C" w:rsidRPr="00E45F2C" w:rsidRDefault="00E45F2C" w:rsidP="00BF1267">
      <w:pPr>
        <w:ind w:right="0"/>
        <w:jc w:val="center"/>
        <w:rPr>
          <w:rFonts w:eastAsia="Times New Roman" w:cs="Times New Roman"/>
          <w:b/>
          <w:bCs/>
          <w:szCs w:val="24"/>
          <w:lang w:eastAsia="lv-LV"/>
        </w:rPr>
      </w:pPr>
      <w:r w:rsidRPr="00E45F2C">
        <w:rPr>
          <w:rFonts w:eastAsia="Times New Roman" w:cs="Times New Roman"/>
          <w:b/>
          <w:bCs/>
          <w:szCs w:val="24"/>
          <w:lang w:eastAsia="lv-LV"/>
        </w:rPr>
        <w:t>SAISTOŠIE NOTEIKUMI</w:t>
      </w:r>
    </w:p>
    <w:p w:rsidR="00E45F2C" w:rsidRPr="00E45F2C" w:rsidRDefault="00E45F2C" w:rsidP="00BF1267">
      <w:pPr>
        <w:ind w:right="0"/>
        <w:jc w:val="center"/>
        <w:rPr>
          <w:rFonts w:eastAsia="Times New Roman" w:cs="Times New Roman"/>
          <w:szCs w:val="24"/>
          <w:lang w:eastAsia="lv-LV"/>
        </w:rPr>
      </w:pPr>
      <w:r w:rsidRPr="00E45F2C">
        <w:rPr>
          <w:rFonts w:eastAsia="Times New Roman" w:cs="Times New Roman"/>
          <w:szCs w:val="24"/>
          <w:lang w:eastAsia="lv-LV"/>
        </w:rPr>
        <w:t>Tukumā</w:t>
      </w:r>
    </w:p>
    <w:p w:rsidR="00E45F2C" w:rsidRPr="00E45F2C" w:rsidRDefault="00E45F2C" w:rsidP="00BF1267">
      <w:pPr>
        <w:ind w:right="0"/>
        <w:rPr>
          <w:rFonts w:eastAsia="Times New Roman" w:cs="Times New Roman"/>
          <w:szCs w:val="24"/>
          <w:lang w:eastAsia="lv-LV"/>
        </w:rPr>
      </w:pPr>
    </w:p>
    <w:p w:rsidR="00E45F2C" w:rsidRPr="00E45F2C" w:rsidRDefault="00E45F2C" w:rsidP="00BF1267">
      <w:pPr>
        <w:ind w:right="0"/>
        <w:rPr>
          <w:rFonts w:eastAsia="Times New Roman" w:cs="Times New Roman"/>
          <w:szCs w:val="24"/>
          <w:lang w:eastAsia="lv-LV"/>
        </w:rPr>
      </w:pPr>
      <w:proofErr w:type="gramStart"/>
      <w:r w:rsidRPr="00E45F2C">
        <w:rPr>
          <w:rFonts w:eastAsia="Times New Roman" w:cs="Times New Roman"/>
          <w:szCs w:val="24"/>
          <w:lang w:eastAsia="lv-LV"/>
        </w:rPr>
        <w:t>2018.gada</w:t>
      </w:r>
      <w:proofErr w:type="gramEnd"/>
      <w:r w:rsidRPr="00E45F2C">
        <w:rPr>
          <w:rFonts w:eastAsia="Times New Roman" w:cs="Times New Roman"/>
          <w:szCs w:val="24"/>
          <w:lang w:eastAsia="lv-LV"/>
        </w:rPr>
        <w:t xml:space="preserve"> </w:t>
      </w:r>
      <w:r w:rsidR="003A7B49">
        <w:rPr>
          <w:rFonts w:eastAsia="Times New Roman" w:cs="Times New Roman"/>
          <w:szCs w:val="24"/>
          <w:lang w:eastAsia="lv-LV"/>
        </w:rPr>
        <w:t>25</w:t>
      </w:r>
      <w:r w:rsidRPr="00E45F2C">
        <w:rPr>
          <w:rFonts w:eastAsia="Times New Roman" w:cs="Times New Roman"/>
          <w:szCs w:val="24"/>
          <w:lang w:eastAsia="lv-LV"/>
        </w:rPr>
        <w:t>.oktobrī</w:t>
      </w:r>
      <w:r w:rsidRPr="00E45F2C">
        <w:rPr>
          <w:rFonts w:eastAsia="Times New Roman" w:cs="Times New Roman"/>
          <w:szCs w:val="24"/>
          <w:lang w:eastAsia="lv-LV"/>
        </w:rPr>
        <w:tab/>
      </w:r>
      <w:r w:rsidRPr="00E45F2C">
        <w:rPr>
          <w:rFonts w:eastAsia="Times New Roman" w:cs="Times New Roman"/>
          <w:szCs w:val="24"/>
          <w:lang w:eastAsia="lv-LV"/>
        </w:rPr>
        <w:tab/>
      </w:r>
      <w:r w:rsidRPr="00E45F2C">
        <w:rPr>
          <w:rFonts w:eastAsia="Times New Roman" w:cs="Times New Roman"/>
          <w:szCs w:val="24"/>
          <w:lang w:eastAsia="lv-LV"/>
        </w:rPr>
        <w:tab/>
      </w:r>
      <w:r w:rsidRPr="00E45F2C">
        <w:rPr>
          <w:rFonts w:eastAsia="Times New Roman" w:cs="Times New Roman"/>
          <w:szCs w:val="24"/>
          <w:lang w:eastAsia="lv-LV"/>
        </w:rPr>
        <w:tab/>
      </w:r>
      <w:r w:rsidRPr="00E45F2C">
        <w:rPr>
          <w:rFonts w:eastAsia="Times New Roman" w:cs="Times New Roman"/>
          <w:szCs w:val="24"/>
          <w:lang w:eastAsia="lv-LV"/>
        </w:rPr>
        <w:tab/>
      </w:r>
      <w:r w:rsidRPr="00E45F2C">
        <w:rPr>
          <w:rFonts w:eastAsia="Times New Roman" w:cs="Times New Roman"/>
          <w:szCs w:val="24"/>
          <w:lang w:eastAsia="lv-LV"/>
        </w:rPr>
        <w:tab/>
      </w:r>
      <w:r w:rsidRPr="00E45F2C">
        <w:rPr>
          <w:rFonts w:eastAsia="Times New Roman" w:cs="Times New Roman"/>
          <w:szCs w:val="24"/>
          <w:lang w:eastAsia="lv-LV"/>
        </w:rPr>
        <w:tab/>
      </w:r>
      <w:r w:rsidRPr="00E45F2C">
        <w:rPr>
          <w:rFonts w:eastAsia="Times New Roman" w:cs="Times New Roman"/>
          <w:szCs w:val="24"/>
          <w:lang w:eastAsia="lv-LV"/>
        </w:rPr>
        <w:tab/>
        <w:t xml:space="preserve">                    </w:t>
      </w:r>
      <w:r w:rsidR="003A7B49" w:rsidRPr="00CC00D8">
        <w:rPr>
          <w:rFonts w:eastAsia="Times New Roman" w:cs="Times New Roman"/>
          <w:b/>
          <w:szCs w:val="24"/>
          <w:lang w:eastAsia="lv-LV"/>
        </w:rPr>
        <w:t>Nr.21</w:t>
      </w:r>
    </w:p>
    <w:p w:rsidR="00E45F2C" w:rsidRPr="00E45F2C" w:rsidRDefault="00E45F2C" w:rsidP="00BF1267">
      <w:pPr>
        <w:ind w:right="0"/>
        <w:jc w:val="right"/>
        <w:rPr>
          <w:rFonts w:eastAsia="Times New Roman" w:cs="Times New Roman"/>
          <w:b/>
          <w:bCs/>
          <w:szCs w:val="24"/>
          <w:lang w:eastAsia="lv-LV"/>
        </w:rPr>
      </w:pPr>
      <w:r w:rsidRPr="00E45F2C">
        <w:rPr>
          <w:rFonts w:eastAsia="Times New Roman" w:cs="Times New Roman"/>
          <w:szCs w:val="24"/>
          <w:lang w:eastAsia="lv-LV"/>
        </w:rPr>
        <w:t>(prot.Nr.</w:t>
      </w:r>
      <w:r w:rsidR="003A7B49">
        <w:rPr>
          <w:rFonts w:eastAsia="Times New Roman" w:cs="Times New Roman"/>
          <w:szCs w:val="24"/>
          <w:lang w:eastAsia="lv-LV"/>
        </w:rPr>
        <w:t>23</w:t>
      </w:r>
      <w:r w:rsidRPr="00E45F2C">
        <w:rPr>
          <w:rFonts w:eastAsia="Times New Roman" w:cs="Times New Roman"/>
          <w:szCs w:val="24"/>
          <w:lang w:eastAsia="lv-LV"/>
        </w:rPr>
        <w:t xml:space="preserve">, </w:t>
      </w:r>
      <w:r w:rsidR="003A7B49">
        <w:rPr>
          <w:rFonts w:eastAsia="Times New Roman" w:cs="Times New Roman"/>
          <w:szCs w:val="24"/>
          <w:lang w:eastAsia="lv-LV"/>
        </w:rPr>
        <w:t>9</w:t>
      </w:r>
      <w:r w:rsidRPr="00E45F2C">
        <w:rPr>
          <w:rFonts w:eastAsia="Times New Roman" w:cs="Times New Roman"/>
          <w:szCs w:val="24"/>
          <w:lang w:eastAsia="lv-LV"/>
        </w:rPr>
        <w:t>.§.)</w:t>
      </w:r>
    </w:p>
    <w:p w:rsidR="00E45F2C" w:rsidRPr="00E45F2C" w:rsidRDefault="00E45F2C" w:rsidP="00BF1267">
      <w:pPr>
        <w:ind w:right="0"/>
        <w:rPr>
          <w:rFonts w:eastAsia="Times New Roman" w:cs="Times New Roman"/>
          <w:b/>
          <w:bCs/>
          <w:szCs w:val="24"/>
          <w:lang w:eastAsia="lv-LV"/>
        </w:rPr>
      </w:pPr>
    </w:p>
    <w:p w:rsidR="00E45F2C" w:rsidRPr="00E45F2C" w:rsidRDefault="00E45F2C" w:rsidP="00BF1267">
      <w:pPr>
        <w:ind w:right="0"/>
        <w:rPr>
          <w:rFonts w:eastAsia="Times New Roman" w:cs="Times New Roman"/>
          <w:b/>
          <w:bCs/>
          <w:szCs w:val="24"/>
          <w:lang w:eastAsia="lv-LV"/>
        </w:rPr>
      </w:pPr>
    </w:p>
    <w:p w:rsidR="00E45F2C" w:rsidRPr="00E45F2C" w:rsidRDefault="00E45F2C" w:rsidP="00BF1267">
      <w:pPr>
        <w:ind w:right="0"/>
        <w:rPr>
          <w:rFonts w:eastAsia="Times New Roman" w:cs="Times New Roman"/>
          <w:b/>
          <w:bCs/>
          <w:szCs w:val="24"/>
          <w:lang w:eastAsia="lv-LV"/>
        </w:rPr>
      </w:pPr>
      <w:r w:rsidRPr="00E45F2C">
        <w:rPr>
          <w:rFonts w:eastAsia="Times New Roman" w:cs="Times New Roman"/>
          <w:b/>
          <w:bCs/>
          <w:szCs w:val="24"/>
          <w:lang w:eastAsia="lv-LV"/>
        </w:rPr>
        <w:t xml:space="preserve">Par grozījumiem Tukuma novada Domes </w:t>
      </w:r>
    </w:p>
    <w:p w:rsidR="00E45F2C" w:rsidRPr="00E45F2C" w:rsidRDefault="00E45F2C" w:rsidP="00BF1267">
      <w:pPr>
        <w:ind w:right="0"/>
        <w:rPr>
          <w:rFonts w:eastAsia="Times New Roman" w:cs="Times New Roman"/>
          <w:b/>
          <w:bCs/>
          <w:szCs w:val="24"/>
          <w:lang w:eastAsia="lv-LV"/>
        </w:rPr>
      </w:pPr>
      <w:proofErr w:type="gramStart"/>
      <w:r w:rsidRPr="00E45F2C">
        <w:rPr>
          <w:rFonts w:eastAsia="Times New Roman" w:cs="Times New Roman"/>
          <w:b/>
          <w:bCs/>
          <w:szCs w:val="24"/>
          <w:lang w:eastAsia="lv-LV"/>
        </w:rPr>
        <w:t>2018.gada</w:t>
      </w:r>
      <w:proofErr w:type="gramEnd"/>
      <w:r w:rsidRPr="00E45F2C">
        <w:rPr>
          <w:rFonts w:eastAsia="Times New Roman" w:cs="Times New Roman"/>
          <w:b/>
          <w:bCs/>
          <w:szCs w:val="24"/>
          <w:lang w:eastAsia="lv-LV"/>
        </w:rPr>
        <w:t xml:space="preserve"> 25.janvāra saistošajos noteikumos Nr.1</w:t>
      </w:r>
    </w:p>
    <w:p w:rsidR="00E45F2C" w:rsidRPr="00E45F2C" w:rsidRDefault="00E45F2C" w:rsidP="00BF1267">
      <w:pPr>
        <w:ind w:right="0"/>
        <w:rPr>
          <w:rFonts w:eastAsia="Times New Roman" w:cs="Times New Roman"/>
          <w:b/>
          <w:bCs/>
          <w:szCs w:val="24"/>
          <w:lang w:eastAsia="lv-LV"/>
        </w:rPr>
      </w:pPr>
      <w:r w:rsidRPr="00E45F2C">
        <w:rPr>
          <w:rFonts w:eastAsia="Times New Roman" w:cs="Times New Roman"/>
          <w:b/>
          <w:bCs/>
          <w:szCs w:val="24"/>
          <w:lang w:eastAsia="lv-LV"/>
        </w:rPr>
        <w:t xml:space="preserve">„Par Tukuma novada pašvaldības </w:t>
      </w:r>
      <w:proofErr w:type="gramStart"/>
      <w:r w:rsidRPr="00E45F2C">
        <w:rPr>
          <w:rFonts w:eastAsia="Times New Roman" w:cs="Times New Roman"/>
          <w:b/>
          <w:bCs/>
          <w:szCs w:val="24"/>
          <w:lang w:eastAsia="lv-LV"/>
        </w:rPr>
        <w:t>2018.gada</w:t>
      </w:r>
      <w:proofErr w:type="gramEnd"/>
      <w:r w:rsidRPr="00E45F2C">
        <w:rPr>
          <w:rFonts w:eastAsia="Times New Roman" w:cs="Times New Roman"/>
          <w:b/>
          <w:bCs/>
          <w:szCs w:val="24"/>
          <w:lang w:eastAsia="lv-LV"/>
        </w:rPr>
        <w:t xml:space="preserve"> budžetu”</w:t>
      </w:r>
    </w:p>
    <w:p w:rsidR="00E45F2C" w:rsidRPr="00E45F2C" w:rsidRDefault="00E45F2C" w:rsidP="00BF1267">
      <w:pPr>
        <w:ind w:right="0"/>
        <w:rPr>
          <w:rFonts w:eastAsia="Times New Roman" w:cs="Times New Roman"/>
          <w:sz w:val="20"/>
          <w:szCs w:val="20"/>
          <w:lang w:eastAsia="lv-LV"/>
        </w:rPr>
      </w:pPr>
    </w:p>
    <w:p w:rsidR="00E45F2C" w:rsidRPr="00E45F2C" w:rsidRDefault="00E45F2C" w:rsidP="00BF1267">
      <w:pPr>
        <w:ind w:left="6480" w:right="0"/>
        <w:rPr>
          <w:rFonts w:eastAsia="Times New Roman" w:cs="Times New Roman"/>
          <w:sz w:val="20"/>
          <w:szCs w:val="20"/>
          <w:lang w:eastAsia="lv-LV"/>
        </w:rPr>
      </w:pPr>
      <w:r w:rsidRPr="00E45F2C">
        <w:rPr>
          <w:rFonts w:eastAsia="Times New Roman" w:cs="Times New Roman"/>
          <w:sz w:val="20"/>
          <w:szCs w:val="20"/>
          <w:lang w:eastAsia="lv-LV"/>
        </w:rPr>
        <w:t>Izdoti saskaņā ar likuma „Par pašvaldībām” 21.p. un likumu „Par pašvaldību budžetiem”</w:t>
      </w:r>
    </w:p>
    <w:p w:rsidR="00E45F2C" w:rsidRPr="00E45F2C" w:rsidRDefault="00E45F2C" w:rsidP="00BF1267">
      <w:pPr>
        <w:ind w:right="0"/>
        <w:jc w:val="left"/>
        <w:rPr>
          <w:rFonts w:eastAsia="Times New Roman" w:cs="Times New Roman"/>
          <w:sz w:val="20"/>
          <w:szCs w:val="20"/>
          <w:lang w:eastAsia="lv-LV"/>
        </w:rPr>
      </w:pPr>
    </w:p>
    <w:p w:rsidR="00E45F2C" w:rsidRPr="00E45F2C" w:rsidRDefault="00E45F2C" w:rsidP="00BF1267">
      <w:pPr>
        <w:ind w:right="0" w:firstLine="720"/>
        <w:rPr>
          <w:rFonts w:eastAsia="Times New Roman" w:cs="Times New Roman"/>
          <w:szCs w:val="24"/>
          <w:lang w:eastAsia="lv-LV"/>
        </w:rPr>
      </w:pPr>
      <w:r w:rsidRPr="00E45F2C">
        <w:rPr>
          <w:rFonts w:eastAsia="Times New Roman" w:cs="Times New Roman"/>
          <w:szCs w:val="24"/>
          <w:lang w:eastAsia="lv-LV"/>
        </w:rPr>
        <w:t xml:space="preserve">1. Izdarīt Tukuma novada pašvaldības </w:t>
      </w:r>
      <w:proofErr w:type="gramStart"/>
      <w:r w:rsidRPr="00E45F2C">
        <w:rPr>
          <w:rFonts w:eastAsia="Times New Roman" w:cs="Times New Roman"/>
          <w:szCs w:val="24"/>
          <w:lang w:eastAsia="lv-LV"/>
        </w:rPr>
        <w:t>2018.gada</w:t>
      </w:r>
      <w:proofErr w:type="gramEnd"/>
      <w:r w:rsidRPr="00E45F2C">
        <w:rPr>
          <w:rFonts w:eastAsia="Times New Roman" w:cs="Times New Roman"/>
          <w:szCs w:val="24"/>
          <w:lang w:eastAsia="lv-LV"/>
        </w:rPr>
        <w:t xml:space="preserve"> pamatbudžetā šādus plāna grozījumus atbilstoši funkcionālajām un ekonomiskajām kategorijām (</w:t>
      </w:r>
      <w:proofErr w:type="spellStart"/>
      <w:r w:rsidRPr="00E45F2C">
        <w:rPr>
          <w:rFonts w:eastAsia="Times New Roman" w:cs="Times New Roman"/>
          <w:i/>
          <w:iCs/>
          <w:szCs w:val="24"/>
          <w:lang w:eastAsia="lv-LV"/>
        </w:rPr>
        <w:t>euro</w:t>
      </w:r>
      <w:proofErr w:type="spellEnd"/>
      <w:r w:rsidRPr="00E45F2C">
        <w:rPr>
          <w:rFonts w:eastAsia="Times New Roman" w:cs="Times New Roman"/>
          <w:szCs w:val="24"/>
          <w:lang w:eastAsia="lv-LV"/>
        </w:rPr>
        <w:t xml:space="preserve">): </w:t>
      </w:r>
    </w:p>
    <w:p w:rsidR="00E45F2C" w:rsidRPr="00E45F2C" w:rsidRDefault="00E45F2C" w:rsidP="00BF1267">
      <w:pPr>
        <w:ind w:right="0"/>
        <w:rPr>
          <w:rFonts w:eastAsia="Times New Roman" w:cs="Times New Roman"/>
          <w:szCs w:val="24"/>
          <w:lang w:eastAsia="lv-LV"/>
        </w:rPr>
      </w:pPr>
    </w:p>
    <w:tbl>
      <w:tblPr>
        <w:tblW w:w="9570" w:type="dxa"/>
        <w:tblInd w:w="113" w:type="dxa"/>
        <w:tblLook w:val="04A0" w:firstRow="1" w:lastRow="0" w:firstColumn="1" w:lastColumn="0" w:noHBand="0" w:noVBand="1"/>
      </w:tblPr>
      <w:tblGrid>
        <w:gridCol w:w="4702"/>
        <w:gridCol w:w="1139"/>
        <w:gridCol w:w="1283"/>
        <w:gridCol w:w="1105"/>
        <w:gridCol w:w="1341"/>
      </w:tblGrid>
      <w:tr w:rsidR="00E45F2C" w:rsidRPr="00E45F2C" w:rsidTr="000345B9">
        <w:trPr>
          <w:trHeight w:val="391"/>
        </w:trPr>
        <w:tc>
          <w:tcPr>
            <w:tcW w:w="4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Rādītāju nosaukumi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Budžeta kategoriju kodi</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Apstiprināts 2018. gadam uz 30.09.2018</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Grozījumi (+/-)</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Precizēts 2018. gadam</w:t>
            </w:r>
          </w:p>
        </w:tc>
      </w:tr>
      <w:tr w:rsidR="00E45F2C" w:rsidRPr="00E45F2C" w:rsidTr="000345B9">
        <w:trPr>
          <w:trHeight w:val="301"/>
        </w:trPr>
        <w:tc>
          <w:tcPr>
            <w:tcW w:w="4702" w:type="dxa"/>
            <w:vMerge/>
            <w:tcBorders>
              <w:top w:val="single" w:sz="4" w:space="0" w:color="000000"/>
              <w:left w:val="single" w:sz="4" w:space="0" w:color="000000"/>
              <w:bottom w:val="single" w:sz="4" w:space="0" w:color="000000"/>
              <w:right w:val="single" w:sz="4" w:space="0" w:color="000000"/>
            </w:tcBorders>
            <w:vAlign w:val="center"/>
            <w:hideMark/>
          </w:tcPr>
          <w:p w:rsidR="00E45F2C" w:rsidRPr="00E45F2C" w:rsidRDefault="00E45F2C" w:rsidP="00BF1267">
            <w:pPr>
              <w:ind w:right="0"/>
              <w:jc w:val="left"/>
              <w:rPr>
                <w:rFonts w:eastAsia="Times New Roman" w:cs="Times New Roman"/>
                <w:b/>
                <w:bCs/>
                <w:color w:val="000000"/>
                <w:sz w:val="22"/>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45F2C" w:rsidRPr="00E45F2C" w:rsidRDefault="00E45F2C" w:rsidP="00BF1267">
            <w:pPr>
              <w:ind w:right="0"/>
              <w:jc w:val="left"/>
              <w:rPr>
                <w:rFonts w:eastAsia="Times New Roman" w:cs="Times New Roman"/>
                <w:b/>
                <w:bCs/>
                <w:color w:val="000000"/>
                <w:sz w:val="22"/>
                <w:lang w:eastAsia="lv-LV"/>
              </w:rPr>
            </w:pP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 IEŅĒMUMI - kopā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38 622 538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206 854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38 829 392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IENĀKUMA NODOKĻI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16 657 430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16 657 430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Ieņēmumi no iedzīvotāju ienākuma nodokļa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16 657 430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16 657 430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Iedzīvotāju ienākuma nodoklis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1.1.1.0.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16 657 430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16 657 430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ĪPAŠUMA NODOKĻI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4.0.0.0.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2 260 068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2 260 068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Nekustamā īpašuma nodoklis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4.1.0.0.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2 260 068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2 260 068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Nekustamā īpašuma nodoklis par zemi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4.1.1.0.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1 607 505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1 607 505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Nekustamā īpašuma nodoklis par ēkām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4.1.2.0.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415 937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415 937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Nekustamā īpašuma nodoklis par mājokļiem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4.1.3.0.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236 626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236 626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NODOKĻI PAR PAKALPOJUMIEM UN PRECĒM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5.0.0.0.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132 000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132 000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Nodokļi atsevišķām precēm un pakalpojumu veidiem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5.4.0.0.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132 000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132 000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Azartspēļu nodoklis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5.4.1.0.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132 000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132 000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IEŅĒMUMI NO UZŅĒMĒJDARBĪBAS UN ĪPAŠUMA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8.0.0.0.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16 472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16 472</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Ieņēmumi no dividendēm (ieņēmumi no valsts (pašvaldību) kapitāla izmantošanas)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8.3.0.0.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15 972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15 972</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lastRenderedPageBreak/>
              <w:t xml:space="preserve">    Pārējie ieņēmumi no dividendēm (ieņēmumi no valsts (pašvaldību) kapitāla izmantošanas)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8.3.9.0.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15 972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15 972</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Procentu ieņēmumi par depozītiem, kontu atlikumiem, valsts parāda vērtspapīriem un atlikto maksājumu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8.6.0.0.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Procentu ieņēmumi par atlikto maksājumu no vēl nesamaksātās pirkuma maksas daļas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8.6.4.0.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500</w:t>
            </w:r>
          </w:p>
        </w:tc>
      </w:tr>
      <w:tr w:rsidR="00E45F2C" w:rsidRPr="00E45F2C" w:rsidTr="000345B9">
        <w:trPr>
          <w:trHeight w:val="49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VALSTS (PAŠVALDĪBU) NODEVAS UN KANCELEJAS NODEVAS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9.0.0.0.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24 668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194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24 862</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Valsts nodevas par valsts sniegto nodrošinājumu un juridiskajiem un citiem pakalpojumiem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9.1.0.0.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1 050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1 053</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Nodeva par Latvijas Republikas pasu un citu personu apliecinošu un tiesību apliecinošu dokumentu izsniegšanu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9.1.8.0.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1 050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1 053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Valsts nodevas, kuras ieskaita pašvaldību budžetā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9.4.0.0.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12 029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12 061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nodeva par apliecinājumiem un citu funkciju pildīšanu bāriņtiesās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9.4.2.0.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4 000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nodeva par uzvārda, vārda un tautības ieraksta maiņu personu apliecinošos dokumentos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9.4.3.0.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1 500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1 500</w:t>
            </w:r>
          </w:p>
        </w:tc>
      </w:tr>
      <w:tr w:rsidR="00E45F2C" w:rsidRPr="00E45F2C" w:rsidTr="000345B9">
        <w:trPr>
          <w:trHeight w:val="693"/>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nodevas par laulības reģistrāciju, civilstāvokļa akta reģistra ieraksta aktualizēšanu vai atjaunošanu un atkārtotas civilstāvokļa aktu reģistrācijas apliecības izsniegšanu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9.4.5.0.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Pārējās valsts nodevas, kuras ieskaita pašvaldību budžetā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9.4.9.0.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2 529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2 561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Pašvaldību nodevas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9.5.0.0.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11 589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159</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11 748</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Pašvaldības nodeva par domes izstrādāto oficiālo dokumentu un apliecinātu to kopiju saņemšanu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9.5.1.1.</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1 055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1 075</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Pašvaldības nodeva par izklaidējoša rakstura pasākumu sarīkošanu publiskās vietās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9.5.1.2.</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Pašvaldības nodeva par tirdzniecību publiskās vietās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9.5.1.4.</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3 620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3 745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Pašvaldības nodeva par dzīvnieku turēšanu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9.5.1.5.</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Pašvaldības nodeva par būvatļaujas saņemšanu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9.5.2.1.</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Pārējās nodevas, ko uzliek pašvaldības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9.5.2.9.</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2 014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2 028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NAUDAS SODI UN SANKCIJAS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16 821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16 901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Naudas sodi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10.1.0.0.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16 821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16 901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Naudas sodi, ko uzliek pašvaldības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10.1.4.0.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16 821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16 901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PĀRĒJIE NENODOKĻU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12.0.0.0.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20 037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20 055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Dažādi nenodokļu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12.3.0.0.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20 037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20 055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Citi dažādi nenodokļu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12.3.9.0.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20 037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20 055</w:t>
            </w:r>
          </w:p>
        </w:tc>
      </w:tr>
      <w:tr w:rsidR="00E45F2C" w:rsidRPr="00E45F2C" w:rsidTr="000345B9">
        <w:trPr>
          <w:trHeight w:val="49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Ieņēmumi no valsts (pašvaldību) īpašuma iznomāšanas, pārdošanas un no nodokļu pamatparāda kapitalizācijas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13.0.0.0.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637 212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637 212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Ieņēmumi no ēku un būvju īpašuma pārdošanas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13.1.0.0.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Ieņēmumi no zemes, meža īpašuma pārdošanas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13.2.0.0.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509 647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509 647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lastRenderedPageBreak/>
              <w:t xml:space="preserve">    Ieņēmumi no zemes īpašuma pārdošanas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13.2.1.0.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305 647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305 647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meža īpašuma pārdošanas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13.2.2.0.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204 000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204 000</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Ieņēmumi no valsts un pašvaldību kustamā īpašuma un mantas realizācijas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13.4.0.0.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111 565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111 565</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valsts un pašvaldību kustamā īpašuma un mantas realizācijas - derīgo izrakteņu pārdošanas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13.4.0.1.</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70 000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70 000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valsts un pašvaldību kustamā īpašuma un mantas realizācijas - TIC preces 21% PVN</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13.4.0.2.</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5 000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valsts un pašvaldību kustamā īpašuma un mantas realizācijas - TIC preces 12% PVN</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13.4.0.3.</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valsts un pašvaldību kustamā īpašuma un mantas realizācijas - TIC preces markas (nav PVN objekts)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13.4.0.4.</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valsts un pašvaldību kustamā īpašuma un mantas realizācijas - automašīnu pārdošanas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13.4.0.5.</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8 500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8 500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valsts un pašvaldību kustamā īpašuma un mantas realizācijas - kokmateriālu pārdošana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13.4.0.6.</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27 865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27 865</w:t>
            </w:r>
          </w:p>
        </w:tc>
      </w:tr>
      <w:tr w:rsidR="00E45F2C" w:rsidRPr="00E45F2C" w:rsidTr="000345B9">
        <w:trPr>
          <w:trHeight w:val="49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No valsts budžeta daļēji finansēto atvasināto publisko personu un budžeta nefinansēto iestāžu transferti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17.0.0.0.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24 300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24 300</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Pašvaldību saņemtie transferti no valsts budžeta daļēji finansētām atvasinātām publiskām personām un no budžeta nefinansētām iestādēm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17.2.0.0.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24 300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24 300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Valsts budžeta transferti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18.0.0.0.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17 276 178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145 054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17 421 232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Pašvaldību saņemtie transferti no valsts budžeta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18.6.0.0.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17 276 178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145 054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17 421 232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saņemtie valsts budžeta transferti noteiktam mērķim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18.6.2.0.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8 360 790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-62 622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8 298 168</w:t>
            </w:r>
          </w:p>
        </w:tc>
      </w:tr>
      <w:tr w:rsidR="00E45F2C" w:rsidRPr="00E45F2C" w:rsidTr="000345B9">
        <w:trPr>
          <w:trHeight w:val="693"/>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no valsts budžeta iestādēm saņemtie transferti Eiropas Savienības politiku instrumentu un pārējās ārvalstu finanšu palīdzības līdzfinansētajiem projektiem (pasākumiem)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18.6.3.0.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4 699 120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92 676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4 791 796</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budžetā saņemtā dotācija no pašvaldību finanšu izlīdzināšanas fonda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18.6.4.0.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3 908 328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3 908 328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Pārējie pašvaldību saņemtie valsts budžeta iestāžu transferti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18.6.9.0.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307 940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115 000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422 940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Pašvaldību budžetu transferti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19.0.0.0.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615 586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32 953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648 539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Pašvaldību saņemtie transferti no citām pašvaldībām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19.2.0.0.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615 586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32 953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648 539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Iestādes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21.0.0.0.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941 766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28 555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970 321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Iestādes ieņēmumi no ārvalstu finanšu palīdzības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21.1.0.0.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14 774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6 525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21 299</w:t>
            </w:r>
          </w:p>
        </w:tc>
      </w:tr>
      <w:tr w:rsidR="00E45F2C" w:rsidRPr="00E45F2C" w:rsidTr="000345B9">
        <w:trPr>
          <w:trHeight w:val="693"/>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21.1.9.0.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14 774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6 525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21 299</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lastRenderedPageBreak/>
              <w:t xml:space="preserve">  Ieņēmumi no iestāžu sniegtajiem maksas pakalpojumiem un citi pašu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21.3.0.0.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907 182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21 605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928 787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Maksa par izglītības pakalpojumiem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21.3.5.0.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76 349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2 120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78 469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par dokumentu izsniegšanu un kancelejas pakalpojumiem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21.3.7.0.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2 191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2 271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par nomu un īri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21.3.8.0.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261 514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15 257</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276 771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Ieņēmumi par pārējiem sniegtajiem maksas pakalpojumiem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21.3.9.0.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567 128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4 148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571 276</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Pārējie 21.3.0.0.grupā neklasificētie iestāžu ieņēmumi par iestāžu sniegtajiem maksas pakalpojumiem un citi pašu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21.4.0.0.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19 810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20 235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Citi iepriekš neklasificētie pašu ieņēmumi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21.4.9.0.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19 810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20 235</w:t>
            </w:r>
          </w:p>
        </w:tc>
      </w:tr>
      <w:tr w:rsidR="00E45F2C" w:rsidRPr="00E45F2C" w:rsidTr="000345B9">
        <w:trPr>
          <w:trHeight w:val="301"/>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color w:val="000000"/>
                <w:sz w:val="22"/>
                <w:lang w:eastAsia="lv-LV"/>
              </w:rPr>
            </w:pPr>
          </w:p>
        </w:tc>
        <w:tc>
          <w:tcPr>
            <w:tcW w:w="1134"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283"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105"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33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r>
      <w:tr w:rsidR="00E45F2C" w:rsidRPr="00E45F2C" w:rsidTr="000345B9">
        <w:trPr>
          <w:trHeight w:val="301"/>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II IZDEVUMI - kopā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41 199 550</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199 086</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41 398 636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0345B9">
        <w:trPr>
          <w:trHeight w:val="403"/>
        </w:trPr>
        <w:tc>
          <w:tcPr>
            <w:tcW w:w="9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Izdevumi atbilstoši funkcionālajām kategorijām</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Vispārējie valdības dienesti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01.000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3 094 408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43 406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3 137 814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Sabiedriskā kārtība un drošība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03.000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540 964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-6 404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534 560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Ekonomiskā darbība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04.000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5 226 343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206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5 226 549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Vides aizsardzība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05.000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473 730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-54 677</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419 053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Teritoriju un mājokļu apsaimniekošana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06.000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3 223 385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-39 464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3 183 921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Veselība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07.000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223 307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-479</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222 828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Atpūta, kultūra un reliģija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08.000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3 881 807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-30 494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3 851 313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Izglītība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09.000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21 298 984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187 573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21 486 557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Sociālā aizsardzība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3 236 622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99 419</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3 336 041</w:t>
            </w:r>
          </w:p>
        </w:tc>
      </w:tr>
      <w:tr w:rsidR="00E45F2C" w:rsidRPr="00E45F2C" w:rsidTr="000345B9">
        <w:trPr>
          <w:trHeight w:val="403"/>
        </w:trPr>
        <w:tc>
          <w:tcPr>
            <w:tcW w:w="9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Izdevumi atbilstoši ekonomiskajām kategorijām</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Atlīdzība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19 107 305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55 218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19 162 523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Atalgojums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15 021 905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31 166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15 053 071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Mēnešalga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1110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13 116 719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-12 067</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13 104 652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Piemaksas, prēmijas un naudas balvas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1140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1 170 622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46 632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1 217 254</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Atalgojums fiziskajām personām uz tiesiskās attiecības regulējošu dokumentu pamata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1150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734 564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-3 399</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731 165</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Darba devēja valsts sociālās apdrošināšanas obligātās iemaksas, pabalsti un kompensācijas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4 085 400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24 052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4 109 452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Darba devēja valsts sociālās apdrošināšanas obligātās iemaksas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1210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3 688 349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-16 307</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3 672 042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Darba devēja pabalsti, kompensācijas un citi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1220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397 051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40 359</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437 410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Preces un pakalpojumi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2000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9 370 160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47 888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9 418 048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Mācību, darba un dienesta komandējumi, darba braucieni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132 268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28 568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160 836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Iekšzemes mācību, darba un dienesta komandējumi, darba braucieni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43 679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43 813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Ārvalstu mācību, darba un dienesta komandējumi, darba braucieni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2120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88 589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28 434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117 023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Pakalpojumi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6 682 612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-72 205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6 610 407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Pasta, telefona un citi sakaru pakalpojumi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116 338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193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116 531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lastRenderedPageBreak/>
              <w:t xml:space="preserve">    Izdevumi par komunālajiem pakalpojumiem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1 637 473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-6 789</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1 630 684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Iestādes administratīvie izdevumi un ar iestādes darbības nodrošināšanu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1 330 052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-75 308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1 254 744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Remontdarbi un iestāžu uzturēšanas pakalpojumi (izņemot kapitālo remontu)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2 557 356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-47 231</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2 510 125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Informācijas tehnoloģiju pakalpojumi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90 133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1 411</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91 544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Īre un noma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2260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673 125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33 144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706 269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Citi pakalpojumi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2270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218 949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22 375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241 324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Maksājumi par saņemtajiem finanšu pakalpojumiem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2280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59 186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59 186</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Krājumi, materiāli, energoresursi, preces, biroja preces un inventārs, kurus neuzskaita kodā 5000</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2300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2 455 320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92 413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2 547 733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Izdevumi par precēm iestādes darbības nodrošināšanai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580 140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24 585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604 725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Kurināmais un enerģētiskie materiāli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516 759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15 102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531 861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Materiāli un izejvielas palīgražošanai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703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703</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12 483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208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12 691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Kārtējā remonta un iestāžu uzturēšanas materiāli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373 779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-19 037</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354 742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un pašvaldību aprūpē un apgādē esošo personu uzturēšana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2360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759 431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63 531</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822 962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Mācību līdzekļi un materiāli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2370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137 303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1 863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139 166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Specifiskie materiāli un inventārs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2380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5 500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-326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5 174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Pārējās preces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69 222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6 487</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75 709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Izdevumi periodikas iegādei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2400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16 866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16 998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Budžeta iestāžu nodokļu, nodevu un naudas sodu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2500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83 094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-1 020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82 074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Budžeta iestāžu nodokļu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2510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83 059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-1 020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82 039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Budžeta iestāžu naudas sodu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2520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Subsīdijas un dotācijas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3000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487 191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8 473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495 664</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Subsīdijas un dotācijas komersantiem, biedrībām un nodibinājumiem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3200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487 191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8 473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495 664</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un pašvaldību budžeta dotācija komersantiem, biedrībām, nodibinājumiem un fiziskām personām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3260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487 191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8 473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495 664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Procentu izdevumi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4000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101 553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-2 716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98 837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Procentu maksājumi iekšzemes kredītiestādēm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4200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88 054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88 038</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Procentu maksājumi iekšzemes finanšu institūcijām par aizņēmumiem un vērtspapīriem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4240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Budžeta iestāžu līzinga procentu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4250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88 000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88 000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Pārējie procentu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4300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13 499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-2 700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10 799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Budžeta iestāžu procentu maksājumi Valsts kasei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4310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13 499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-2 700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10 799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Pamatkapitāla veidošana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5000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10 281 987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16 573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10 298 560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Nemateriālie ieguldījumi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5100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39 477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-12 652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26 825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Attīstības pasākumi un programmas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5110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2 348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2 348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Licences, koncesijas un patenti, preču zīmes un līdzīgas tiesības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5120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25 406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-15 000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10 406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lastRenderedPageBreak/>
              <w:t xml:space="preserve">    Pārējie nemateriālie ieguldījumi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5130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14 071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14 071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Pamatlīdzekļi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5200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10 242 510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29 225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10 271 735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Zeme, ēkas un būves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837 902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66 292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904 194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Tehnoloģiskās iekārtas un mašīnas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18 837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4 500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23 337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Pārējie pamatlīdzekļi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606 975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92 012</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698 987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Pamatlīdzekļu izveidošana un nepabeigtā būvniecība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2 994 342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7 183</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3 001 525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Kapitālais remonts un rekonstrukcija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5 780 794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-140 796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5 639 998</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Bioloģiskie un pazemes aktīvi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5260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3 660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3 694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Sociālie pabalsti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6000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1 279 490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51 150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1 330 640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Pensijas un sociālie pabalsti naudā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6200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415 642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7 625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423 267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un pašvaldību nodarbinātības pabalsti naudā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6240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36 000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-266</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35 734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sociālā palīdzība iedzīvotājiem naudā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6250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144 886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2 900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147 786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Pabalsts garantētā minimālā ienākumu līmeņa nodrošināšanai naudā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6260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39 950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39 950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Dzīvokļa pabalsts naudā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6270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71 654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1 500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73 154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un pašvaldību budžeta maksājumi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6290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123 152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3 491</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126 643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Sociālie pabalsti natūrā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6300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222 501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-6 600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215 901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sociālā palīdzība iedzīvotājiem natūrā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6320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26 300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1 400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27 700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Atbalsta pasākumi un kompensācijas natūrā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6330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56 151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-8 000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48 151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Pabalsts garantētā minimālā ienākumu līmeņa nodrošināšanai natūrā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6350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Dzīvokļa pabalsts natūrā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6360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140 000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140 000</w:t>
            </w:r>
          </w:p>
        </w:tc>
      </w:tr>
      <w:tr w:rsidR="00E45F2C" w:rsidRPr="00E45F2C" w:rsidTr="000345B9">
        <w:trPr>
          <w:trHeight w:val="452"/>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Pārējie klasifikācijā neminētie maksājumi iedzīvotājiem natūrā un kompensācijas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6400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641 187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50 125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691 312</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Pašvaldības pirktie sociālie pakalpojumi iedzīvotājiem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6410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263 565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19 360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282 925</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Maksājumi iedzīvotājiem natūrā, naudas balvas, izdevumi pašvaldību brīvprātīgo iniciatīvu izpildei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6420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377 622</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30 765</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408 387</w:t>
            </w:r>
          </w:p>
        </w:tc>
      </w:tr>
      <w:tr w:rsidR="00E45F2C" w:rsidRPr="00E45F2C" w:rsidTr="000345B9">
        <w:trPr>
          <w:trHeight w:val="663"/>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Kompensācijas, kuras izmaksā personām, pamatojoties uz Latvijas tiesu, Eiropas Savienības Tiesas, Eiropas Cilvēktiesību tiesas nolēmumiem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6500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160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Kompensācijas, kuras izmaksā personām, pamatojoties uz Latvijas tiesu nolēmumiem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6510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160</w:t>
            </w:r>
          </w:p>
        </w:tc>
      </w:tr>
      <w:tr w:rsidR="00E45F2C" w:rsidRPr="00E45F2C" w:rsidTr="000345B9">
        <w:trPr>
          <w:trHeight w:val="49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Uzturēšanas izdevumu transferti, pašu resursu maksājumi, starptautiskā sadarbība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7000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571 864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22 500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594 364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Pašvaldību uzturēšanas izdevumu transferti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7200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570 339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22 500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592 839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uzturēšanas izdevumu transferti citām pašvaldībām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7210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569 865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22 500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592 365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uzturēšanas izdevumu transferti uz valsts budžetu</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7240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474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474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Starptautiskā sadarbība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7700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1 525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1 525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Biedra naudas, dalības maksa un iemaksas starptautiskajās institūcijās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7710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770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770</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Pārējie pārskaitījumi ārvalstīm</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7720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755</w:t>
            </w:r>
          </w:p>
        </w:tc>
      </w:tr>
      <w:tr w:rsidR="00E45F2C" w:rsidRPr="00E45F2C" w:rsidTr="000345B9">
        <w:trPr>
          <w:trHeight w:val="301"/>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color w:val="000000"/>
                <w:sz w:val="22"/>
                <w:lang w:eastAsia="lv-LV"/>
              </w:rPr>
            </w:pPr>
          </w:p>
        </w:tc>
        <w:tc>
          <w:tcPr>
            <w:tcW w:w="1134"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283"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105"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33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r>
      <w:tr w:rsidR="00E45F2C" w:rsidRPr="00E45F2C" w:rsidTr="000345B9">
        <w:trPr>
          <w:trHeight w:val="301"/>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III Ieņēmumu pārsniegums (+) deficīts (-) (I-II)</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-2 577 012</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7 768</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-2 569 244</w:t>
            </w:r>
          </w:p>
        </w:tc>
      </w:tr>
      <w:tr w:rsidR="00E45F2C" w:rsidRPr="00E45F2C" w:rsidTr="000345B9">
        <w:trPr>
          <w:trHeight w:val="301"/>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b/>
                <w:bCs/>
                <w:color w:val="000000"/>
                <w:sz w:val="22"/>
                <w:lang w:eastAsia="lv-LV"/>
              </w:rPr>
            </w:pPr>
          </w:p>
        </w:tc>
        <w:tc>
          <w:tcPr>
            <w:tcW w:w="1134"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283"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105"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33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r>
      <w:tr w:rsidR="00E45F2C" w:rsidRPr="00E45F2C" w:rsidTr="000345B9">
        <w:trPr>
          <w:trHeight w:val="301"/>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IV FINANSĒŠANA - kopā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2 577 012</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-7 768</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2 569 244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Naudas līdzekļi un noguldījumi (bilances aktīvā)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F20010000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1 938 676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1 938 676</w:t>
            </w:r>
          </w:p>
        </w:tc>
      </w:tr>
      <w:tr w:rsidR="00E45F2C" w:rsidRPr="00E45F2C" w:rsidTr="000345B9">
        <w:trPr>
          <w:trHeight w:val="26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Naudas līdzekļi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F21010000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1 469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1 469</w:t>
            </w:r>
          </w:p>
        </w:tc>
      </w:tr>
      <w:tr w:rsidR="00E45F2C" w:rsidRPr="00E45F2C" w:rsidTr="000345B9">
        <w:trPr>
          <w:trHeight w:val="6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Naudas līdzekļu atlikums gada sākumā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F21010000 AS</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1 469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1 469</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Pieprasījuma noguldījumi (bilances aktīvā)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F22010000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1 937 207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1 937 207</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Pieprasījuma noguldījumu atlikums gada sākumā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F22010000 AS</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2 048 550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2 048 550</w:t>
            </w:r>
          </w:p>
        </w:tc>
      </w:tr>
      <w:tr w:rsidR="00E45F2C" w:rsidRPr="00E45F2C" w:rsidTr="000345B9">
        <w:trPr>
          <w:trHeight w:val="467"/>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Pieprasījuma noguldījumu atlikums perioda beigās</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F22010000 PB</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111 343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111 343</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Aizņēmumi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F40020000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758 736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758 736</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Saņemtie aizņēmumi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F40020010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2 732 307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2 732 307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Saņemtie ilgtermiņa aizņēmumi</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F40320010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2 732 307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2 732 307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Saņemto aizņēmumu atmaksa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F40020020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1 973 571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1 973 571</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Saņemto vidēja termiņa aizņēmumu atmaksa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F40220020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99 577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99 577</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Saņemto ilgtermiņa aizņēmumu atmaksa</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F40320020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1 873 994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1 873 994</w:t>
            </w:r>
          </w:p>
        </w:tc>
      </w:tr>
      <w:tr w:rsidR="00E45F2C" w:rsidRPr="00E45F2C" w:rsidTr="000345B9">
        <w:trPr>
          <w:trHeight w:val="301"/>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Akcijas un cita līdzdalība pašu kapitālā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F50010000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-120 400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-7 768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-128 168</w:t>
            </w:r>
          </w:p>
        </w:tc>
      </w:tr>
      <w:tr w:rsidR="00E45F2C" w:rsidRPr="00E45F2C" w:rsidTr="000345B9">
        <w:trPr>
          <w:trHeight w:val="663"/>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Akcijas un cita līdzdalība komersantu pašu kapitālā, neskaitot kopieguldījumu fondu akcijas, un ieguldījumi starptautisko organizāciju kapitālā</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F55010000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-120 400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-7 768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-128 168</w:t>
            </w:r>
          </w:p>
        </w:tc>
      </w:tr>
      <w:tr w:rsidR="00E45F2C" w:rsidRPr="00E45F2C" w:rsidTr="000345B9">
        <w:trPr>
          <w:trHeight w:val="693"/>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Akcijas un cita līdzdalība komersantu pašu kapitālā, neskaitot kopieguldījumu fondu akcijas, un ieguldījumi starptautisko organizāciju kapitālā (iegāde)</w:t>
            </w:r>
          </w:p>
        </w:tc>
        <w:tc>
          <w:tcPr>
            <w:tcW w:w="1134"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F55010010</w:t>
            </w:r>
          </w:p>
        </w:tc>
        <w:tc>
          <w:tcPr>
            <w:tcW w:w="1283"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120 400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7 768</w:t>
            </w:r>
          </w:p>
        </w:tc>
        <w:tc>
          <w:tcPr>
            <w:tcW w:w="133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128 168</w:t>
            </w:r>
          </w:p>
        </w:tc>
      </w:tr>
    </w:tbl>
    <w:p w:rsidR="00E45F2C" w:rsidRPr="00E45F2C" w:rsidRDefault="00E45F2C" w:rsidP="00BF1267">
      <w:pPr>
        <w:ind w:right="0"/>
        <w:rPr>
          <w:rFonts w:eastAsia="Times New Roman" w:cs="Times New Roman"/>
          <w:szCs w:val="24"/>
          <w:lang w:eastAsia="lv-LV"/>
        </w:rPr>
      </w:pPr>
      <w:r w:rsidRPr="00E45F2C">
        <w:rPr>
          <w:rFonts w:eastAsia="Times New Roman" w:cs="Times New Roman"/>
          <w:szCs w:val="24"/>
          <w:lang w:eastAsia="lv-LV"/>
        </w:rPr>
        <w:tab/>
      </w:r>
    </w:p>
    <w:p w:rsidR="00E45F2C" w:rsidRPr="00E45F2C" w:rsidRDefault="00E45F2C" w:rsidP="00BF1267">
      <w:pPr>
        <w:ind w:right="0" w:firstLine="720"/>
        <w:rPr>
          <w:rFonts w:eastAsia="Times New Roman" w:cs="Times New Roman"/>
          <w:szCs w:val="24"/>
          <w:lang w:eastAsia="lv-LV"/>
        </w:rPr>
      </w:pPr>
      <w:r w:rsidRPr="00E45F2C">
        <w:rPr>
          <w:rFonts w:eastAsia="Times New Roman" w:cs="Times New Roman"/>
          <w:szCs w:val="24"/>
          <w:lang w:eastAsia="lv-LV"/>
        </w:rPr>
        <w:t xml:space="preserve">2. Izdarīt Tukuma novada pašvaldības 2018. gada </w:t>
      </w:r>
      <w:r w:rsidRPr="00E45F2C">
        <w:rPr>
          <w:rFonts w:eastAsia="Times New Roman" w:cs="Times New Roman"/>
          <w:bCs/>
          <w:szCs w:val="24"/>
          <w:lang w:eastAsia="lv-LV"/>
        </w:rPr>
        <w:t>speciālajā budžetā</w:t>
      </w:r>
      <w:r w:rsidRPr="00E45F2C">
        <w:rPr>
          <w:rFonts w:eastAsia="Times New Roman" w:cs="Times New Roman"/>
          <w:szCs w:val="24"/>
          <w:lang w:eastAsia="lv-LV"/>
        </w:rPr>
        <w:t xml:space="preserve"> šādus plāna grozījumus atbilstoši funkcionālajām un ekonomiskajām kategorijām (</w:t>
      </w:r>
      <w:proofErr w:type="spellStart"/>
      <w:r w:rsidRPr="00E45F2C">
        <w:rPr>
          <w:rFonts w:eastAsia="Times New Roman" w:cs="Times New Roman"/>
          <w:i/>
          <w:iCs/>
          <w:szCs w:val="24"/>
          <w:lang w:eastAsia="lv-LV"/>
        </w:rPr>
        <w:t>euro</w:t>
      </w:r>
      <w:proofErr w:type="spellEnd"/>
      <w:r w:rsidRPr="00E45F2C">
        <w:rPr>
          <w:rFonts w:eastAsia="Times New Roman" w:cs="Times New Roman"/>
          <w:szCs w:val="24"/>
          <w:lang w:eastAsia="lv-LV"/>
        </w:rPr>
        <w:t>):</w:t>
      </w:r>
    </w:p>
    <w:p w:rsidR="00E45F2C" w:rsidRPr="00E45F2C" w:rsidRDefault="00E45F2C" w:rsidP="00BF1267">
      <w:pPr>
        <w:ind w:right="0"/>
        <w:rPr>
          <w:rFonts w:eastAsia="Times New Roman" w:cs="Times New Roman"/>
          <w:szCs w:val="24"/>
          <w:lang w:eastAsia="lv-LV"/>
        </w:rPr>
      </w:pPr>
    </w:p>
    <w:tbl>
      <w:tblPr>
        <w:tblW w:w="9663" w:type="dxa"/>
        <w:tblInd w:w="113" w:type="dxa"/>
        <w:tblLayout w:type="fixed"/>
        <w:tblLook w:val="04A0" w:firstRow="1" w:lastRow="0" w:firstColumn="1" w:lastColumn="0" w:noHBand="0" w:noVBand="1"/>
      </w:tblPr>
      <w:tblGrid>
        <w:gridCol w:w="4702"/>
        <w:gridCol w:w="1276"/>
        <w:gridCol w:w="1417"/>
        <w:gridCol w:w="992"/>
        <w:gridCol w:w="1276"/>
      </w:tblGrid>
      <w:tr w:rsidR="00E45F2C" w:rsidRPr="00E45F2C" w:rsidTr="005A7BF4">
        <w:trPr>
          <w:trHeight w:val="1020"/>
        </w:trPr>
        <w:tc>
          <w:tcPr>
            <w:tcW w:w="4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Rādītāju nosaukumi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Budžeta kategoriju kodi</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Apstiprināts 2018. gadam uz 30.09.2018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hanging="113"/>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Grozījumi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Precizēts 2018. gadam</w:t>
            </w:r>
          </w:p>
        </w:tc>
      </w:tr>
      <w:tr w:rsidR="00E45F2C" w:rsidRPr="00E45F2C" w:rsidTr="005A7BF4">
        <w:trPr>
          <w:trHeight w:val="300"/>
        </w:trPr>
        <w:tc>
          <w:tcPr>
            <w:tcW w:w="4702" w:type="dxa"/>
            <w:vMerge/>
            <w:tcBorders>
              <w:top w:val="single" w:sz="4" w:space="0" w:color="000000"/>
              <w:left w:val="single" w:sz="4" w:space="0" w:color="000000"/>
              <w:bottom w:val="single" w:sz="4" w:space="0" w:color="000000"/>
              <w:right w:val="single" w:sz="4" w:space="0" w:color="000000"/>
            </w:tcBorders>
            <w:vAlign w:val="center"/>
            <w:hideMark/>
          </w:tcPr>
          <w:p w:rsidR="00E45F2C" w:rsidRPr="00E45F2C" w:rsidRDefault="00E45F2C" w:rsidP="00BF1267">
            <w:pPr>
              <w:ind w:right="0"/>
              <w:jc w:val="left"/>
              <w:rPr>
                <w:rFonts w:eastAsia="Times New Roman" w:cs="Times New Roman"/>
                <w:b/>
                <w:bCs/>
                <w:color w:val="000000"/>
                <w:sz w:val="22"/>
                <w:lang w:eastAsia="lv-LV"/>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45F2C" w:rsidRPr="00E45F2C" w:rsidRDefault="00E45F2C" w:rsidP="00BF1267">
            <w:pPr>
              <w:ind w:right="0"/>
              <w:jc w:val="left"/>
              <w:rPr>
                <w:rFonts w:eastAsia="Times New Roman" w:cs="Times New Roman"/>
                <w:b/>
                <w:bCs/>
                <w:color w:val="000000"/>
                <w:sz w:val="22"/>
                <w:lang w:eastAsia="lv-LV"/>
              </w:rPr>
            </w:pP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 IEŅĒMUMI - kopā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862 150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862 150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5A7BF4">
        <w:trPr>
          <w:trHeight w:val="57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NODOKĻI PAR PAKALPOJUMIEM UN PRECĒM</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5.0.0.0.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100 000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100 000</w:t>
            </w:r>
          </w:p>
        </w:tc>
      </w:tr>
      <w:tr w:rsidR="00E45F2C" w:rsidRPr="00E45F2C" w:rsidTr="005A7BF4">
        <w:trPr>
          <w:trHeight w:val="57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Nodokļi un maksājumi par tiesībām lietot atsevišķas preces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5.5.0.0.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100 000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100 000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Dabas resursu nodoklis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5.5.3.0.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100 000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100 000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Valsts budžeta transferti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18.0.0.0.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762 150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762 150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Pašvaldību saņemtie transferti no valsts budžeta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18.6.0.0.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762 150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762 150</w:t>
            </w:r>
          </w:p>
        </w:tc>
      </w:tr>
      <w:tr w:rsidR="00E45F2C" w:rsidRPr="00E45F2C" w:rsidTr="005A7BF4">
        <w:trPr>
          <w:trHeight w:val="6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Pašvaldību saņemtie valsts budžeta transferti noteiktam mērķim</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18.6.2.0.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762 150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762 150</w:t>
            </w:r>
          </w:p>
        </w:tc>
      </w:tr>
      <w:tr w:rsidR="00E45F2C" w:rsidRPr="00E45F2C" w:rsidTr="005A7BF4">
        <w:trPr>
          <w:trHeight w:val="300"/>
        </w:trPr>
        <w:tc>
          <w:tcPr>
            <w:tcW w:w="4702" w:type="dxa"/>
            <w:tcBorders>
              <w:top w:val="nil"/>
              <w:left w:val="nil"/>
              <w:bottom w:val="nil"/>
              <w:right w:val="nil"/>
            </w:tcBorders>
            <w:shd w:val="clear" w:color="auto" w:fill="auto"/>
            <w:noWrap/>
            <w:vAlign w:val="center"/>
            <w:hideMark/>
          </w:tcPr>
          <w:p w:rsidR="00E45F2C" w:rsidRDefault="00E45F2C" w:rsidP="00BF1267">
            <w:pPr>
              <w:ind w:right="0"/>
              <w:jc w:val="right"/>
              <w:rPr>
                <w:rFonts w:eastAsia="Times New Roman" w:cs="Times New Roman"/>
                <w:color w:val="000000"/>
                <w:sz w:val="22"/>
                <w:lang w:eastAsia="lv-LV"/>
              </w:rPr>
            </w:pPr>
          </w:p>
          <w:p w:rsidR="005A7BF4" w:rsidRDefault="005A7BF4" w:rsidP="00BF1267">
            <w:pPr>
              <w:ind w:right="0"/>
              <w:jc w:val="right"/>
              <w:rPr>
                <w:rFonts w:eastAsia="Times New Roman" w:cs="Times New Roman"/>
                <w:color w:val="000000"/>
                <w:sz w:val="22"/>
                <w:lang w:eastAsia="lv-LV"/>
              </w:rPr>
            </w:pPr>
          </w:p>
          <w:p w:rsidR="005A7BF4" w:rsidRPr="00E45F2C" w:rsidRDefault="005A7BF4" w:rsidP="00BF1267">
            <w:pPr>
              <w:ind w:right="0"/>
              <w:jc w:val="righ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1417"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r>
      <w:tr w:rsidR="00E45F2C" w:rsidRPr="00E45F2C" w:rsidTr="005A7BF4">
        <w:trPr>
          <w:trHeight w:val="300"/>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II IZDEVUMI - kopā</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938 006</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938 006</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5A7BF4">
        <w:trPr>
          <w:trHeight w:val="402"/>
        </w:trPr>
        <w:tc>
          <w:tcPr>
            <w:tcW w:w="9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Izdevumi atbilstoši funkcionālajām kategorijām</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Ekonomiskā darbība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04.000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835 556</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835 556</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Vides aizsardzība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05.000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102 450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102 450</w:t>
            </w:r>
          </w:p>
        </w:tc>
      </w:tr>
      <w:tr w:rsidR="00E45F2C" w:rsidRPr="00E45F2C" w:rsidTr="005A7BF4">
        <w:trPr>
          <w:trHeight w:val="402"/>
        </w:trPr>
        <w:tc>
          <w:tcPr>
            <w:tcW w:w="9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Izdevumi atbilstoši ekonomiskajām kategorijām</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Preces un pakalpojumi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2000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886 592</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886 592</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Pakalpojumi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2200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853 186</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-2 357</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850 829</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Izdevumi par komunālajiem pakalpojumiem</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2220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5 857</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5 507</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11 364</w:t>
            </w:r>
          </w:p>
        </w:tc>
      </w:tr>
      <w:tr w:rsidR="00E45F2C" w:rsidRPr="00E45F2C" w:rsidTr="005A7BF4">
        <w:trPr>
          <w:trHeight w:val="6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Iestādes administratīvie izdevumi un ar iestādes darbības nodrošināšanu</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2230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178</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178</w:t>
            </w:r>
          </w:p>
        </w:tc>
      </w:tr>
      <w:tr w:rsidR="00E45F2C" w:rsidRPr="00E45F2C" w:rsidTr="005A7BF4">
        <w:trPr>
          <w:trHeight w:val="6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Remontdarbi un iestāžu uzturēšanas pakalpojumi (izņemot kapitālo remontu)</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2240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843 651</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-7 864</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835 787</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Īre un noma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2260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3 500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3 500</w:t>
            </w:r>
          </w:p>
        </w:tc>
      </w:tr>
      <w:tr w:rsidR="00E45F2C" w:rsidRPr="00E45F2C" w:rsidTr="005A7BF4">
        <w:trPr>
          <w:trHeight w:val="57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Krājumi, materiāli, energoresursi, preces, biroja preces un inventārs, kurus neuzskaita kodā 5000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2300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33 406</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2 357</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35 763</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Izdevumi par precēm iestādes darbības nodrošināšanai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2310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265</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265</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Kurināmais un enerģētiskie materiāli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2320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5 000</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5 000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Kārtējā remonta un iestāžu uzturēšanas materiāli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2350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28 141</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2 357</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30 498</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Pamatkapitāla veidošana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5000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51 414</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51 414</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Pamatlīdzekļi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5200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51 414</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51 414</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Zeme, ēkas un būves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5210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35 477</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35 477</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Pārējie pamatlīdzekļi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5230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5 459</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5 459</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Kapitālais remonts un rekonstrukcija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5250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10 478</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10 478</w:t>
            </w:r>
          </w:p>
        </w:tc>
      </w:tr>
      <w:tr w:rsidR="00E45F2C" w:rsidRPr="00E45F2C" w:rsidTr="005A7BF4">
        <w:trPr>
          <w:trHeight w:val="300"/>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1417"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r>
      <w:tr w:rsidR="00E45F2C" w:rsidRPr="00E45F2C" w:rsidTr="005A7BF4">
        <w:trPr>
          <w:trHeight w:val="300"/>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III Ieņēmumu pārsniegums (+) deficīts (-) (I-II)</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r>
      <w:tr w:rsidR="00E45F2C" w:rsidRPr="00E45F2C" w:rsidTr="005A7BF4">
        <w:trPr>
          <w:trHeight w:val="300"/>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b/>
                <w:bCs/>
                <w:color w:val="000000"/>
                <w:sz w:val="22"/>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1417"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0"/>
                <w:szCs w:val="20"/>
                <w:lang w:eastAsia="lv-LV"/>
              </w:rPr>
            </w:pPr>
          </w:p>
        </w:tc>
      </w:tr>
      <w:tr w:rsidR="00E45F2C" w:rsidRPr="00E45F2C" w:rsidTr="005A7BF4">
        <w:trPr>
          <w:trHeight w:val="300"/>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IV FINANSĒŠANA - kopā</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Naudas līdzekļi un noguldījumi (bilances aktīvā)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F20010000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r>
      <w:tr w:rsidR="00E45F2C" w:rsidRPr="00E45F2C" w:rsidTr="005A7BF4">
        <w:trPr>
          <w:trHeight w:val="22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Pieprasījuma noguldījumi (bilances aktīvā)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 xml:space="preserve">  F22010000</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75 856</w:t>
            </w:r>
          </w:p>
        </w:tc>
      </w:tr>
      <w:tr w:rsidR="00E45F2C" w:rsidRPr="00E45F2C" w:rsidTr="005A7BF4">
        <w:trPr>
          <w:trHeight w:val="379"/>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Pieprasījuma noguldījumu atlikums gada sākumā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0"/>
                <w:szCs w:val="20"/>
                <w:lang w:eastAsia="lv-LV"/>
              </w:rPr>
            </w:pPr>
            <w:r w:rsidRPr="00E45F2C">
              <w:rPr>
                <w:rFonts w:eastAsia="Times New Roman" w:cs="Times New Roman"/>
                <w:color w:val="000000"/>
                <w:sz w:val="20"/>
                <w:szCs w:val="20"/>
                <w:lang w:eastAsia="lv-LV"/>
              </w:rPr>
              <w:t xml:space="preserve">  F22010000 AS</w:t>
            </w:r>
          </w:p>
        </w:tc>
        <w:tc>
          <w:tcPr>
            <w:tcW w:w="1417"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75 856</w:t>
            </w:r>
          </w:p>
        </w:tc>
        <w:tc>
          <w:tcPr>
            <w:tcW w:w="992"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75 856</w:t>
            </w:r>
          </w:p>
        </w:tc>
      </w:tr>
    </w:tbl>
    <w:p w:rsidR="00E45F2C" w:rsidRPr="00E45F2C" w:rsidRDefault="00E45F2C" w:rsidP="00BF1267">
      <w:pPr>
        <w:ind w:right="0"/>
        <w:rPr>
          <w:rFonts w:eastAsia="Times New Roman" w:cs="Times New Roman"/>
          <w:szCs w:val="24"/>
          <w:lang w:eastAsia="lv-LV"/>
        </w:rPr>
      </w:pPr>
    </w:p>
    <w:p w:rsidR="00E45F2C" w:rsidRPr="00E45F2C" w:rsidRDefault="00E45F2C" w:rsidP="00BF1267">
      <w:pPr>
        <w:ind w:right="0" w:firstLine="720"/>
        <w:rPr>
          <w:rFonts w:eastAsia="Times New Roman" w:cs="Times New Roman"/>
          <w:szCs w:val="24"/>
          <w:lang w:eastAsia="lv-LV"/>
        </w:rPr>
      </w:pPr>
      <w:r w:rsidRPr="00E45F2C">
        <w:rPr>
          <w:rFonts w:eastAsia="Times New Roman" w:cs="Times New Roman"/>
          <w:szCs w:val="24"/>
          <w:lang w:eastAsia="lv-LV"/>
        </w:rPr>
        <w:t xml:space="preserve">3. Izdarīt Tukuma novada pašvaldības </w:t>
      </w:r>
      <w:proofErr w:type="gramStart"/>
      <w:r w:rsidRPr="00E45F2C">
        <w:rPr>
          <w:rFonts w:eastAsia="Times New Roman" w:cs="Times New Roman"/>
          <w:szCs w:val="24"/>
          <w:lang w:eastAsia="lv-LV"/>
        </w:rPr>
        <w:t>2018.gada</w:t>
      </w:r>
      <w:proofErr w:type="gramEnd"/>
      <w:r w:rsidRPr="00E45F2C">
        <w:rPr>
          <w:rFonts w:eastAsia="Times New Roman" w:cs="Times New Roman"/>
          <w:szCs w:val="24"/>
          <w:lang w:eastAsia="lv-LV"/>
        </w:rPr>
        <w:t xml:space="preserve"> </w:t>
      </w:r>
      <w:r w:rsidRPr="00E45F2C">
        <w:rPr>
          <w:rFonts w:eastAsia="Times New Roman" w:cs="Times New Roman"/>
          <w:bCs/>
          <w:szCs w:val="24"/>
          <w:lang w:eastAsia="lv-LV"/>
        </w:rPr>
        <w:t>speciālajā (ziedojumu un dāvinājumu) budžetā</w:t>
      </w:r>
      <w:r w:rsidRPr="00E45F2C">
        <w:rPr>
          <w:rFonts w:eastAsia="Times New Roman" w:cs="Times New Roman"/>
          <w:szCs w:val="24"/>
          <w:lang w:eastAsia="lv-LV"/>
        </w:rPr>
        <w:t xml:space="preserve"> šādus plāna grozījumus atbilstoši funkcionālajām un ekonomiskajām kategorijām (</w:t>
      </w:r>
      <w:proofErr w:type="spellStart"/>
      <w:r w:rsidRPr="00E45F2C">
        <w:rPr>
          <w:rFonts w:eastAsia="Times New Roman" w:cs="Times New Roman"/>
          <w:i/>
          <w:iCs/>
          <w:szCs w:val="24"/>
          <w:lang w:eastAsia="lv-LV"/>
        </w:rPr>
        <w:t>euro</w:t>
      </w:r>
      <w:proofErr w:type="spellEnd"/>
      <w:r w:rsidRPr="00E45F2C">
        <w:rPr>
          <w:rFonts w:eastAsia="Times New Roman" w:cs="Times New Roman"/>
          <w:szCs w:val="24"/>
          <w:lang w:eastAsia="lv-LV"/>
        </w:rPr>
        <w:t xml:space="preserve">): </w:t>
      </w:r>
    </w:p>
    <w:p w:rsidR="00E45F2C" w:rsidRPr="00E45F2C" w:rsidRDefault="00E45F2C" w:rsidP="00BF1267">
      <w:pPr>
        <w:ind w:right="0"/>
        <w:rPr>
          <w:rFonts w:eastAsia="Times New Roman" w:cs="Times New Roman"/>
          <w:szCs w:val="24"/>
          <w:lang w:eastAsia="lv-LV"/>
        </w:rPr>
      </w:pPr>
    </w:p>
    <w:tbl>
      <w:tblPr>
        <w:tblW w:w="9805" w:type="dxa"/>
        <w:tblInd w:w="113" w:type="dxa"/>
        <w:tblLook w:val="04A0" w:firstRow="1" w:lastRow="0" w:firstColumn="1" w:lastColumn="0" w:noHBand="0" w:noVBand="1"/>
      </w:tblPr>
      <w:tblGrid>
        <w:gridCol w:w="4702"/>
        <w:gridCol w:w="1276"/>
        <w:gridCol w:w="1406"/>
        <w:gridCol w:w="1105"/>
        <w:gridCol w:w="1316"/>
      </w:tblGrid>
      <w:tr w:rsidR="00E45F2C" w:rsidRPr="00E45F2C" w:rsidTr="005A7BF4">
        <w:trPr>
          <w:trHeight w:val="585"/>
        </w:trPr>
        <w:tc>
          <w:tcPr>
            <w:tcW w:w="4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Rādītāju nosaukumi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Budžeta kategoriju kodi</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Apstiprināts 2018. gadam uz 30.09.2018</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Grozījumi (+/-)</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0"/>
                <w:szCs w:val="20"/>
                <w:lang w:eastAsia="lv-LV"/>
              </w:rPr>
            </w:pPr>
            <w:r w:rsidRPr="00E45F2C">
              <w:rPr>
                <w:rFonts w:eastAsia="Times New Roman" w:cs="Times New Roman"/>
                <w:b/>
                <w:bCs/>
                <w:color w:val="000000"/>
                <w:sz w:val="20"/>
                <w:szCs w:val="20"/>
                <w:lang w:eastAsia="lv-LV"/>
              </w:rPr>
              <w:t>Precizēts 2018. gadam</w:t>
            </w:r>
          </w:p>
        </w:tc>
      </w:tr>
      <w:tr w:rsidR="00E45F2C" w:rsidRPr="00E45F2C" w:rsidTr="005A7BF4">
        <w:trPr>
          <w:trHeight w:val="300"/>
        </w:trPr>
        <w:tc>
          <w:tcPr>
            <w:tcW w:w="4702" w:type="dxa"/>
            <w:vMerge/>
            <w:tcBorders>
              <w:top w:val="single" w:sz="4" w:space="0" w:color="000000"/>
              <w:left w:val="single" w:sz="4" w:space="0" w:color="000000"/>
              <w:bottom w:val="single" w:sz="4" w:space="0" w:color="000000"/>
              <w:right w:val="single" w:sz="4" w:space="0" w:color="000000"/>
            </w:tcBorders>
            <w:vAlign w:val="center"/>
            <w:hideMark/>
          </w:tcPr>
          <w:p w:rsidR="00E45F2C" w:rsidRPr="00E45F2C" w:rsidRDefault="00E45F2C" w:rsidP="00BF1267">
            <w:pPr>
              <w:ind w:right="0"/>
              <w:jc w:val="left"/>
              <w:rPr>
                <w:rFonts w:eastAsia="Times New Roman" w:cs="Times New Roman"/>
                <w:b/>
                <w:bCs/>
                <w:color w:val="000000"/>
                <w:sz w:val="22"/>
                <w:lang w:eastAsia="lv-LV"/>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45F2C" w:rsidRPr="00E45F2C" w:rsidRDefault="00E45F2C" w:rsidP="00BF1267">
            <w:pPr>
              <w:ind w:right="0"/>
              <w:jc w:val="left"/>
              <w:rPr>
                <w:rFonts w:eastAsia="Times New Roman" w:cs="Times New Roman"/>
                <w:b/>
                <w:bCs/>
                <w:color w:val="000000"/>
                <w:sz w:val="22"/>
                <w:lang w:eastAsia="lv-LV"/>
              </w:rPr>
            </w:pP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EUR</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 IEŅĒMUMI - kopā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27 329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7 409</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34 738</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Saņemtie ziedojumi un dāvinājumi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23.0.0.0.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27 329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7 409</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34 738</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lastRenderedPageBreak/>
              <w:t xml:space="preserve">  Ziedojumi un dāvinājumi, kas saņemti no juridiskajām personām</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23.4.0.0.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24 235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1 015</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25 250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Juridisku personu ziedojumi un dāvinājumi naudā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23.4.1.0.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24 235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1 015</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25 250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Ziedojumi un dāvinājumi, kas saņemti no fiziskajām personām</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23.5.0.0.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3 094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6 394</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9 488</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Fizisko personu ziedojumi un dāvinājumi naudā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23.5.1.0.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3 094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6 394</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9 488</w:t>
            </w:r>
          </w:p>
        </w:tc>
      </w:tr>
      <w:tr w:rsidR="00E45F2C" w:rsidRPr="00E45F2C" w:rsidTr="005A7BF4">
        <w:trPr>
          <w:trHeight w:val="300"/>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40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105"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31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r>
      <w:tr w:rsidR="00E45F2C" w:rsidRPr="00E45F2C" w:rsidTr="005A7BF4">
        <w:trPr>
          <w:trHeight w:val="300"/>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II IZDEVUMI - kopā</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56 640</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7 409</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64 049</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5A7BF4">
        <w:trPr>
          <w:trHeight w:val="402"/>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Izdevumi atbilstoši funkcionālajām kategorijām</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Ekonomiskā darbība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04.000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5 000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5 000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Teritoriju un mājokļu apsaimniekošana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06.000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1 345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1 345</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Atpūta, kultūra un reliģija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08.000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36 617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4 909</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41 526</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Izglītība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09.000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12 218</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2 500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14 718</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Sociālā aizsardzība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10.000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1 460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1 460</w:t>
            </w:r>
          </w:p>
        </w:tc>
      </w:tr>
      <w:tr w:rsidR="00E45F2C" w:rsidRPr="00E45F2C" w:rsidTr="005A7BF4">
        <w:trPr>
          <w:trHeight w:val="402"/>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Izdevumi atbilstoši ekonomiskajām kategorijām</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Atlīdzība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1000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3 000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3 000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Atalgojums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1100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2 857</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2 857</w:t>
            </w:r>
          </w:p>
        </w:tc>
      </w:tr>
      <w:tr w:rsidR="00E45F2C" w:rsidRPr="00E45F2C" w:rsidTr="005A7BF4">
        <w:trPr>
          <w:trHeight w:val="465"/>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Atalgojums fiziskajām personām uz tiesiskās attiecības regulējošu dokumentu pamata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1150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2 857</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2 857</w:t>
            </w:r>
          </w:p>
        </w:tc>
      </w:tr>
      <w:tr w:rsidR="00E45F2C" w:rsidRPr="00E45F2C" w:rsidTr="005A7BF4">
        <w:trPr>
          <w:trHeight w:val="45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Darba devēja valsts sociālās apdrošināšanas obligātās iemaksas, pabalsti un kompensācijas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1200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143</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143</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Darba devēja valsts sociālās apdrošināšanas obligātās iemaksas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1210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143</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143</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Preces un pakalpojumi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2000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39 154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-5 246</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33 908</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Pakalpojumi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2200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28 317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-3 396</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24 921</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Iestādes administratīvie izdevumi un ar iestādes darbības nodrošināšanu</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2230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1 739</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3 511</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5 250</w:t>
            </w:r>
          </w:p>
        </w:tc>
      </w:tr>
      <w:tr w:rsidR="00E45F2C" w:rsidRPr="00E45F2C" w:rsidTr="005A7BF4">
        <w:trPr>
          <w:trHeight w:val="465"/>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Remontdarbi un iestāžu uzturēšanas pakalpojumi (izņemot kapitālo remontu)</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2240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9 741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-4 427</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5 314</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Citi pakalpojumi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2270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16 837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-2 480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14 357</w:t>
            </w:r>
          </w:p>
        </w:tc>
      </w:tr>
      <w:tr w:rsidR="00E45F2C" w:rsidRPr="00E45F2C" w:rsidTr="005A7BF4">
        <w:trPr>
          <w:trHeight w:val="45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Krājumi, materiāli, energoresursi, preces, biroja preces un inventārs, kurus neuzskaita kodā 5000</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2300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10 837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-1 850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8 987</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Izdevumi par precēm iestādes darbības nodrošināšanai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2310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4 626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-1 850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2 776</w:t>
            </w:r>
          </w:p>
        </w:tc>
      </w:tr>
      <w:tr w:rsidR="00E45F2C" w:rsidRPr="00E45F2C" w:rsidTr="005A7BF4">
        <w:trPr>
          <w:trHeight w:val="465"/>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2340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420</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420</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Valsts un pašvaldību aprūpē un apgādē esošo personu uzturēšana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2360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5 791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5 791</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Pamatkapitāla veidošana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5000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17 486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9 655</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27 141</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Pamatlīdzekļi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5200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17 486</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9 655</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27 141</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Zeme, ēkas un būves</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5210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4 305</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6 277</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10 582</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Pārējie pamatlīdzekļi</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5230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7 434</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7 434</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Pamatlīdzekļu izveidošana un nepabeigtā būvniecība</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5240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5 747</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3 378</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9 125</w:t>
            </w:r>
          </w:p>
        </w:tc>
      </w:tr>
      <w:tr w:rsidR="00E45F2C" w:rsidRPr="00E45F2C" w:rsidTr="005A7BF4">
        <w:trPr>
          <w:trHeight w:val="300"/>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color w:val="000000"/>
                <w:sz w:val="22"/>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40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105"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31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r>
      <w:tr w:rsidR="00E45F2C" w:rsidRPr="00E45F2C" w:rsidTr="005A7BF4">
        <w:trPr>
          <w:trHeight w:val="300"/>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III Ieņēmumu pārsniegums (+) deficīts (-) (I-II)</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r>
      <w:tr w:rsidR="00E45F2C" w:rsidRPr="00E45F2C" w:rsidTr="005A7BF4">
        <w:trPr>
          <w:trHeight w:val="300"/>
        </w:trPr>
        <w:tc>
          <w:tcPr>
            <w:tcW w:w="4702" w:type="dxa"/>
            <w:tcBorders>
              <w:top w:val="nil"/>
              <w:left w:val="nil"/>
              <w:bottom w:val="nil"/>
              <w:right w:val="nil"/>
            </w:tcBorders>
            <w:shd w:val="clear" w:color="auto" w:fill="auto"/>
            <w:noWrap/>
            <w:vAlign w:val="center"/>
            <w:hideMark/>
          </w:tcPr>
          <w:p w:rsidR="00E45F2C" w:rsidRPr="00E45F2C" w:rsidRDefault="00E45F2C" w:rsidP="00BF1267">
            <w:pPr>
              <w:ind w:right="0"/>
              <w:jc w:val="right"/>
              <w:rPr>
                <w:rFonts w:eastAsia="Times New Roman" w:cs="Times New Roman"/>
                <w:b/>
                <w:bCs/>
                <w:color w:val="000000"/>
                <w:sz w:val="22"/>
                <w:lang w:eastAsia="lv-LV"/>
              </w:rPr>
            </w:pPr>
          </w:p>
        </w:tc>
        <w:tc>
          <w:tcPr>
            <w:tcW w:w="127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40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105"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c>
          <w:tcPr>
            <w:tcW w:w="1316" w:type="dxa"/>
            <w:tcBorders>
              <w:top w:val="nil"/>
              <w:left w:val="nil"/>
              <w:bottom w:val="nil"/>
              <w:right w:val="nil"/>
            </w:tcBorders>
            <w:shd w:val="clear" w:color="auto" w:fill="auto"/>
            <w:noWrap/>
            <w:vAlign w:val="center"/>
            <w:hideMark/>
          </w:tcPr>
          <w:p w:rsidR="00E45F2C" w:rsidRPr="00E45F2C" w:rsidRDefault="00E45F2C" w:rsidP="00BF1267">
            <w:pPr>
              <w:ind w:right="0"/>
              <w:jc w:val="left"/>
              <w:rPr>
                <w:rFonts w:eastAsia="Times New Roman" w:cs="Times New Roman"/>
                <w:sz w:val="22"/>
                <w:lang w:eastAsia="lv-LV"/>
              </w:rPr>
            </w:pPr>
          </w:p>
        </w:tc>
      </w:tr>
      <w:tr w:rsidR="00E45F2C" w:rsidRPr="00E45F2C" w:rsidTr="005A7BF4">
        <w:trPr>
          <w:trHeight w:val="300"/>
        </w:trPr>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eastAsia="Times New Roman" w:cs="Times New Roman"/>
                <w:b/>
                <w:bCs/>
                <w:color w:val="000000"/>
                <w:sz w:val="22"/>
                <w:lang w:eastAsia="lv-LV"/>
              </w:rPr>
            </w:pPr>
            <w:r w:rsidRPr="00E45F2C">
              <w:rPr>
                <w:rFonts w:eastAsia="Times New Roman" w:cs="Times New Roman"/>
                <w:b/>
                <w:bCs/>
                <w:color w:val="000000"/>
                <w:sz w:val="22"/>
                <w:lang w:eastAsia="lv-LV"/>
              </w:rPr>
              <w:t>IV FINANSĒŠANA - kopā</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1</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2</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3</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4</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center"/>
              <w:rPr>
                <w:rFonts w:ascii="f6" w:eastAsia="Times New Roman" w:hAnsi="f6" w:cs="Calibri"/>
                <w:color w:val="000000"/>
                <w:sz w:val="22"/>
                <w:lang w:eastAsia="lv-LV"/>
              </w:rPr>
            </w:pPr>
            <w:r w:rsidRPr="00E45F2C">
              <w:rPr>
                <w:rFonts w:ascii="f6" w:eastAsia="Times New Roman" w:hAnsi="f6" w:cs="Calibri"/>
                <w:color w:val="000000"/>
                <w:sz w:val="22"/>
                <w:lang w:eastAsia="lv-LV"/>
              </w:rPr>
              <w:t>5</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Naudas līdzekļi un noguldījumi (bilances aktīvā)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F20010000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r>
      <w:tr w:rsidR="00E45F2C" w:rsidRPr="00E45F2C" w:rsidTr="005A7BF4">
        <w:trPr>
          <w:trHeight w:val="300"/>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 xml:space="preserve">  Pieprasījuma noguldījumi (bilances aktīvā)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b/>
                <w:bCs/>
                <w:color w:val="000000"/>
                <w:sz w:val="22"/>
                <w:lang w:eastAsia="lv-LV"/>
              </w:rPr>
            </w:pPr>
            <w:r w:rsidRPr="00E45F2C">
              <w:rPr>
                <w:rFonts w:eastAsia="Times New Roman" w:cs="Times New Roman"/>
                <w:b/>
                <w:bCs/>
                <w:color w:val="000000"/>
                <w:sz w:val="22"/>
                <w:lang w:eastAsia="lv-LV"/>
              </w:rPr>
              <w:t>F22010000</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b/>
                <w:bCs/>
                <w:color w:val="000000"/>
                <w:sz w:val="22"/>
                <w:lang w:eastAsia="lv-LV"/>
              </w:rPr>
            </w:pPr>
            <w:r w:rsidRPr="00E45F2C">
              <w:rPr>
                <w:rFonts w:eastAsia="Times New Roman" w:cs="Times New Roman"/>
                <w:b/>
                <w:bCs/>
                <w:color w:val="000000"/>
                <w:sz w:val="22"/>
                <w:lang w:eastAsia="lv-LV"/>
              </w:rPr>
              <w:t>29 311</w:t>
            </w:r>
          </w:p>
        </w:tc>
      </w:tr>
      <w:tr w:rsidR="00E45F2C" w:rsidRPr="00E45F2C" w:rsidTr="005A7BF4">
        <w:trPr>
          <w:trHeight w:val="465"/>
        </w:trPr>
        <w:tc>
          <w:tcPr>
            <w:tcW w:w="4702" w:type="dxa"/>
            <w:tcBorders>
              <w:top w:val="nil"/>
              <w:left w:val="single" w:sz="4" w:space="0" w:color="000000"/>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Pieprasījuma noguldījumu atlikums gada sākumā</w:t>
            </w:r>
          </w:p>
        </w:tc>
        <w:tc>
          <w:tcPr>
            <w:tcW w:w="127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left"/>
              <w:rPr>
                <w:rFonts w:eastAsia="Times New Roman" w:cs="Times New Roman"/>
                <w:color w:val="000000"/>
                <w:sz w:val="22"/>
                <w:lang w:eastAsia="lv-LV"/>
              </w:rPr>
            </w:pPr>
            <w:r w:rsidRPr="00E45F2C">
              <w:rPr>
                <w:rFonts w:eastAsia="Times New Roman" w:cs="Times New Roman"/>
                <w:color w:val="000000"/>
                <w:sz w:val="22"/>
                <w:lang w:eastAsia="lv-LV"/>
              </w:rPr>
              <w:t xml:space="preserve"> F22010000 AS</w:t>
            </w:r>
          </w:p>
        </w:tc>
        <w:tc>
          <w:tcPr>
            <w:tcW w:w="140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29 311</w:t>
            </w:r>
          </w:p>
        </w:tc>
        <w:tc>
          <w:tcPr>
            <w:tcW w:w="1105"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0</w:t>
            </w:r>
          </w:p>
        </w:tc>
        <w:tc>
          <w:tcPr>
            <w:tcW w:w="1316" w:type="dxa"/>
            <w:tcBorders>
              <w:top w:val="nil"/>
              <w:left w:val="nil"/>
              <w:bottom w:val="single" w:sz="4" w:space="0" w:color="000000"/>
              <w:right w:val="single" w:sz="4" w:space="0" w:color="000000"/>
            </w:tcBorders>
            <w:shd w:val="clear" w:color="auto" w:fill="auto"/>
            <w:vAlign w:val="center"/>
            <w:hideMark/>
          </w:tcPr>
          <w:p w:rsidR="00E45F2C" w:rsidRPr="00E45F2C" w:rsidRDefault="00E45F2C" w:rsidP="00BF1267">
            <w:pPr>
              <w:ind w:right="0"/>
              <w:jc w:val="right"/>
              <w:rPr>
                <w:rFonts w:eastAsia="Times New Roman" w:cs="Times New Roman"/>
                <w:color w:val="000000"/>
                <w:sz w:val="22"/>
                <w:lang w:eastAsia="lv-LV"/>
              </w:rPr>
            </w:pPr>
            <w:r w:rsidRPr="00E45F2C">
              <w:rPr>
                <w:rFonts w:eastAsia="Times New Roman" w:cs="Times New Roman"/>
                <w:color w:val="000000"/>
                <w:sz w:val="22"/>
                <w:lang w:eastAsia="lv-LV"/>
              </w:rPr>
              <w:t>29 311</w:t>
            </w:r>
          </w:p>
        </w:tc>
      </w:tr>
    </w:tbl>
    <w:p w:rsidR="00E45F2C" w:rsidRPr="00E45F2C" w:rsidRDefault="00E45F2C" w:rsidP="00BF1267">
      <w:pPr>
        <w:ind w:right="0"/>
        <w:rPr>
          <w:rFonts w:eastAsia="Times New Roman" w:cs="Times New Roman"/>
          <w:szCs w:val="24"/>
          <w:lang w:eastAsia="lv-LV"/>
        </w:rPr>
      </w:pPr>
    </w:p>
    <w:p w:rsidR="00E45F2C" w:rsidRPr="00E45F2C" w:rsidRDefault="00E45F2C" w:rsidP="00BF1267">
      <w:pPr>
        <w:ind w:right="0"/>
        <w:rPr>
          <w:rFonts w:eastAsia="Times New Roman" w:cs="Times New Roman"/>
          <w:szCs w:val="24"/>
          <w:lang w:eastAsia="lv-LV"/>
        </w:rPr>
      </w:pPr>
    </w:p>
    <w:p w:rsidR="007E4796" w:rsidRPr="00C462AE" w:rsidRDefault="007E4796" w:rsidP="007E4796">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4C1CA1">
        <w:rPr>
          <w:rFonts w:cs="Times New Roman"/>
          <w:szCs w:val="24"/>
        </w:rPr>
        <w:tab/>
      </w:r>
      <w:r w:rsidR="004C1CA1">
        <w:rPr>
          <w:rFonts w:cs="Times New Roman"/>
          <w:szCs w:val="24"/>
        </w:rPr>
        <w:tab/>
      </w:r>
      <w:r w:rsidR="004C1CA1">
        <w:rPr>
          <w:rFonts w:cs="Times New Roman"/>
          <w:szCs w:val="24"/>
        </w:rPr>
        <w:tab/>
      </w:r>
      <w:r w:rsidR="004C1CA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7E4796" w:rsidRDefault="007E4796" w:rsidP="007E4796">
      <w:pPr>
        <w:rPr>
          <w:rFonts w:eastAsia="Times New Roman" w:cs="Times New Roman"/>
          <w:szCs w:val="20"/>
          <w:lang w:eastAsia="lv-LV"/>
        </w:rPr>
      </w:pPr>
    </w:p>
    <w:p w:rsidR="004C1CA1" w:rsidRDefault="004C1CA1">
      <w:pPr>
        <w:rPr>
          <w:rFonts w:eastAsia="Times New Roman" w:cs="Times New Roman"/>
          <w:sz w:val="20"/>
          <w:szCs w:val="20"/>
          <w:lang w:eastAsia="lv-LV"/>
        </w:rPr>
      </w:pPr>
      <w:r>
        <w:rPr>
          <w:rFonts w:eastAsia="Times New Roman" w:cs="Times New Roman"/>
          <w:sz w:val="20"/>
          <w:szCs w:val="20"/>
          <w:lang w:eastAsia="lv-LV"/>
        </w:rPr>
        <w:br w:type="page"/>
      </w:r>
    </w:p>
    <w:p w:rsidR="00C462AE" w:rsidRDefault="00EF57A4" w:rsidP="00EF57A4">
      <w:pPr>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EF57A4" w:rsidRDefault="00EF57A4" w:rsidP="00EF57A4">
      <w:pPr>
        <w:jc w:val="right"/>
        <w:rPr>
          <w:rFonts w:eastAsia="Times New Roman" w:cs="Times New Roman"/>
          <w:sz w:val="20"/>
          <w:szCs w:val="20"/>
          <w:lang w:eastAsia="lv-LV"/>
        </w:rPr>
      </w:pPr>
    </w:p>
    <w:p w:rsidR="00EF57A4" w:rsidRDefault="00EF57A4" w:rsidP="00EF57A4">
      <w:pPr>
        <w:jc w:val="right"/>
        <w:rPr>
          <w:rFonts w:eastAsia="Times New Roman" w:cs="Times New Roman"/>
          <w:sz w:val="20"/>
          <w:szCs w:val="20"/>
          <w:lang w:eastAsia="lv-LV"/>
        </w:rPr>
      </w:pPr>
    </w:p>
    <w:p w:rsidR="00EF57A4" w:rsidRDefault="00EF57A4" w:rsidP="00EF57A4">
      <w:pPr>
        <w:jc w:val="right"/>
        <w:rPr>
          <w:rFonts w:eastAsia="Times New Roman" w:cs="Times New Roman"/>
          <w:sz w:val="20"/>
          <w:szCs w:val="20"/>
          <w:lang w:eastAsia="lv-LV"/>
        </w:rPr>
      </w:pPr>
    </w:p>
    <w:p w:rsidR="00EF57A4" w:rsidRDefault="00EF57A4" w:rsidP="00EF57A4">
      <w:pPr>
        <w:jc w:val="right"/>
        <w:rPr>
          <w:rFonts w:eastAsia="Times New Roman" w:cs="Times New Roman"/>
          <w:sz w:val="20"/>
          <w:szCs w:val="20"/>
          <w:lang w:eastAsia="lv-LV"/>
        </w:rPr>
      </w:pPr>
    </w:p>
    <w:p w:rsidR="00EF57A4" w:rsidRDefault="00EF57A4" w:rsidP="00EF57A4">
      <w:pPr>
        <w:jc w:val="right"/>
        <w:rPr>
          <w:rFonts w:eastAsia="Times New Roman" w:cs="Times New Roman"/>
          <w:sz w:val="20"/>
          <w:szCs w:val="20"/>
          <w:lang w:eastAsia="lv-LV"/>
        </w:rPr>
      </w:pPr>
    </w:p>
    <w:p w:rsidR="00EF57A4" w:rsidRPr="00EF57A4" w:rsidRDefault="00EF57A4" w:rsidP="00EF57A4">
      <w:pPr>
        <w:jc w:val="right"/>
        <w:rPr>
          <w:rFonts w:eastAsia="Times New Roman" w:cs="Times New Roman"/>
          <w:sz w:val="20"/>
          <w:szCs w:val="20"/>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10</w:t>
      </w:r>
      <w:r>
        <w:rPr>
          <w:rFonts w:eastAsia="Times New Roman" w:cs="Times New Roman"/>
          <w:szCs w:val="24"/>
          <w:lang w:eastAsia="lv-LV"/>
        </w:rPr>
        <w:t>.§.</w:t>
      </w:r>
    </w:p>
    <w:p w:rsidR="00C462AE" w:rsidRPr="00C462AE" w:rsidRDefault="00C462AE" w:rsidP="00BF1267">
      <w:pPr>
        <w:ind w:right="0"/>
        <w:rPr>
          <w:rFonts w:eastAsia="Calibri" w:cs="Times New Roman"/>
          <w:b/>
          <w:lang w:eastAsia="lv-LV"/>
        </w:rPr>
      </w:pPr>
    </w:p>
    <w:p w:rsidR="00C462AE" w:rsidRPr="00C462AE" w:rsidRDefault="00C462AE" w:rsidP="00BF1267">
      <w:pPr>
        <w:ind w:right="0"/>
        <w:rPr>
          <w:rFonts w:eastAsia="Calibri" w:cs="Times New Roman"/>
          <w:b/>
          <w:lang w:eastAsia="lv-LV"/>
        </w:rPr>
      </w:pPr>
    </w:p>
    <w:p w:rsidR="00C462AE" w:rsidRPr="00C462AE" w:rsidRDefault="00C462AE" w:rsidP="00BF1267">
      <w:pPr>
        <w:ind w:right="0"/>
        <w:rPr>
          <w:rFonts w:eastAsia="Calibri" w:cs="Times New Roman"/>
          <w:b/>
          <w:lang w:eastAsia="lv-LV"/>
        </w:rPr>
      </w:pPr>
      <w:r w:rsidRPr="00C462AE">
        <w:rPr>
          <w:rFonts w:eastAsia="Calibri" w:cs="Times New Roman"/>
          <w:b/>
          <w:lang w:eastAsia="lv-LV"/>
        </w:rPr>
        <w:t>Par grozījumiem Tukuma novada Domes</w:t>
      </w:r>
    </w:p>
    <w:p w:rsidR="00C462AE" w:rsidRPr="00C462AE" w:rsidRDefault="00C462AE" w:rsidP="00BF1267">
      <w:pPr>
        <w:ind w:right="0"/>
        <w:rPr>
          <w:rFonts w:eastAsia="Calibri" w:cs="Times New Roman"/>
          <w:b/>
        </w:rPr>
      </w:pPr>
      <w:proofErr w:type="gramStart"/>
      <w:r w:rsidRPr="00C462AE">
        <w:rPr>
          <w:rFonts w:eastAsia="Calibri" w:cs="Times New Roman"/>
          <w:b/>
          <w:lang w:eastAsia="lv-LV"/>
        </w:rPr>
        <w:t>2015.gada</w:t>
      </w:r>
      <w:proofErr w:type="gramEnd"/>
      <w:r w:rsidRPr="00C462AE">
        <w:rPr>
          <w:rFonts w:eastAsia="Calibri" w:cs="Times New Roman"/>
          <w:b/>
          <w:lang w:eastAsia="lv-LV"/>
        </w:rPr>
        <w:t xml:space="preserve"> 26.novembra lēmuma “</w:t>
      </w:r>
      <w:r w:rsidRPr="00C462AE">
        <w:rPr>
          <w:rFonts w:eastAsia="Calibri" w:cs="Times New Roman"/>
          <w:b/>
        </w:rPr>
        <w:t xml:space="preserve">Par Tukuma </w:t>
      </w:r>
    </w:p>
    <w:p w:rsidR="00C462AE" w:rsidRPr="00C462AE" w:rsidRDefault="00C462AE" w:rsidP="00BF1267">
      <w:pPr>
        <w:ind w:right="0"/>
        <w:rPr>
          <w:rFonts w:eastAsia="Calibri" w:cs="Times New Roman"/>
          <w:b/>
        </w:rPr>
      </w:pPr>
      <w:r w:rsidRPr="00C462AE">
        <w:rPr>
          <w:rFonts w:eastAsia="Calibri" w:cs="Times New Roman"/>
          <w:b/>
        </w:rPr>
        <w:t>novada izglītības iestāžu maksas pakalpojumu</w:t>
      </w:r>
    </w:p>
    <w:p w:rsidR="00C462AE" w:rsidRPr="00C462AE" w:rsidRDefault="00C462AE" w:rsidP="00BF1267">
      <w:pPr>
        <w:ind w:right="0"/>
        <w:rPr>
          <w:rFonts w:eastAsia="Calibri" w:cs="Times New Roman"/>
          <w:b/>
        </w:rPr>
      </w:pPr>
      <w:r w:rsidRPr="00C462AE">
        <w:rPr>
          <w:rFonts w:eastAsia="Calibri" w:cs="Times New Roman"/>
          <w:b/>
        </w:rPr>
        <w:t>cenrāžu apstiprināšanu” pielikumā</w:t>
      </w:r>
    </w:p>
    <w:p w:rsidR="00C462AE" w:rsidRPr="00C462AE" w:rsidRDefault="00C462AE" w:rsidP="00BF1267">
      <w:pPr>
        <w:ind w:right="0"/>
        <w:rPr>
          <w:rFonts w:eastAsia="Calibri" w:cs="Times New Roman"/>
          <w:lang w:eastAsia="lv-LV" w:bidi="lo-LA"/>
        </w:rPr>
      </w:pPr>
    </w:p>
    <w:p w:rsidR="0035289B" w:rsidRDefault="0035289B" w:rsidP="00BF1267">
      <w:pPr>
        <w:ind w:right="0" w:firstLine="720"/>
        <w:rPr>
          <w:rFonts w:eastAsia="Calibri" w:cs="Times New Roman"/>
          <w:lang w:eastAsia="lv-LV" w:bidi="lo-LA"/>
        </w:rPr>
      </w:pPr>
    </w:p>
    <w:p w:rsidR="00C462AE" w:rsidRPr="00C462AE" w:rsidRDefault="00C462AE" w:rsidP="00BF1267">
      <w:pPr>
        <w:ind w:right="0" w:firstLine="720"/>
        <w:rPr>
          <w:rFonts w:eastAsia="Calibri" w:cs="Times New Roman"/>
          <w:lang w:eastAsia="lv-LV" w:bidi="lo-LA"/>
        </w:rPr>
      </w:pPr>
      <w:r w:rsidRPr="00C462AE">
        <w:rPr>
          <w:rFonts w:eastAsia="Calibri" w:cs="Times New Roman"/>
          <w:lang w:eastAsia="lv-LV" w:bidi="lo-LA"/>
        </w:rPr>
        <w:t xml:space="preserve">1. </w:t>
      </w:r>
      <w:r w:rsidRPr="00C462AE">
        <w:rPr>
          <w:rFonts w:eastAsia="Calibri" w:cs="Times New Roman"/>
          <w:lang w:eastAsia="lv-LV"/>
        </w:rPr>
        <w:t xml:space="preserve">Izdarīt Tukuma novada Domes </w:t>
      </w:r>
      <w:proofErr w:type="gramStart"/>
      <w:r w:rsidRPr="00C462AE">
        <w:rPr>
          <w:rFonts w:eastAsia="Calibri" w:cs="Times New Roman"/>
          <w:lang w:eastAsia="lv-LV"/>
        </w:rPr>
        <w:t>2015.gada</w:t>
      </w:r>
      <w:proofErr w:type="gramEnd"/>
      <w:r w:rsidRPr="00C462AE">
        <w:rPr>
          <w:rFonts w:eastAsia="Calibri" w:cs="Times New Roman"/>
          <w:lang w:eastAsia="lv-LV"/>
        </w:rPr>
        <w:t xml:space="preserve"> 26.novembra lēmuma “</w:t>
      </w:r>
      <w:r w:rsidRPr="00C462AE">
        <w:rPr>
          <w:rFonts w:eastAsia="Calibri" w:cs="Times New Roman"/>
        </w:rPr>
        <w:t>Par Tukuma novada izglītības iestāžu maksas pakalpojumu cenrāžu apstiprināšanu” (</w:t>
      </w:r>
      <w:r w:rsidRPr="00C462AE">
        <w:rPr>
          <w:rFonts w:eastAsia="Calibri" w:cs="Times New Roman"/>
          <w:lang w:eastAsia="lv-LV" w:bidi="lo-LA"/>
        </w:rPr>
        <w:t>prot. Nr.</w:t>
      </w:r>
      <w:r w:rsidRPr="00C462AE">
        <w:rPr>
          <w:rFonts w:eastAsia="Calibri" w:cs="Times New Roman"/>
        </w:rPr>
        <w:t xml:space="preserve"> 13, 27.§.</w:t>
      </w:r>
      <w:r w:rsidRPr="00C462AE">
        <w:rPr>
          <w:rFonts w:eastAsia="Calibri" w:cs="Times New Roman"/>
          <w:lang w:eastAsia="lv-LV" w:bidi="lo-LA"/>
        </w:rPr>
        <w:t>) pielikumā šādus grozījumus:</w:t>
      </w:r>
    </w:p>
    <w:p w:rsidR="00C462AE" w:rsidRPr="00C462AE" w:rsidRDefault="00C462AE" w:rsidP="00BF1267">
      <w:pPr>
        <w:ind w:right="0"/>
        <w:rPr>
          <w:rFonts w:eastAsia="Calibri" w:cs="Times New Roman"/>
        </w:rPr>
      </w:pPr>
    </w:p>
    <w:p w:rsidR="00C462AE" w:rsidRPr="00C462AE" w:rsidRDefault="00C462AE" w:rsidP="00BF1267">
      <w:pPr>
        <w:ind w:right="0" w:firstLine="720"/>
        <w:rPr>
          <w:rFonts w:eastAsia="Calibri" w:cs="Times New Roman"/>
        </w:rPr>
      </w:pPr>
      <w:r w:rsidRPr="00C462AE">
        <w:rPr>
          <w:rFonts w:eastAsia="Calibri" w:cs="Times New Roman"/>
        </w:rPr>
        <w:t>1.1. Tukuma 2.pamatskolas maksas pakalpojumos:</w:t>
      </w:r>
    </w:p>
    <w:p w:rsidR="00C462AE" w:rsidRPr="00C462AE" w:rsidRDefault="00C462AE" w:rsidP="00BF1267">
      <w:pPr>
        <w:ind w:right="0" w:firstLine="720"/>
        <w:rPr>
          <w:rFonts w:eastAsia="Calibri" w:cs="Times New Roman"/>
        </w:rPr>
      </w:pPr>
      <w:r w:rsidRPr="00C462AE">
        <w:rPr>
          <w:rFonts w:eastAsia="Calibri" w:cs="Times New Roman"/>
        </w:rPr>
        <w:t>1.1.1. izteikt 2.punktu jaunā redakcijā:</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81"/>
        <w:gridCol w:w="1701"/>
        <w:gridCol w:w="1701"/>
        <w:gridCol w:w="1588"/>
        <w:gridCol w:w="1843"/>
      </w:tblGrid>
      <w:tr w:rsidR="00C462AE" w:rsidRPr="00C462AE" w:rsidTr="00BE136B">
        <w:trPr>
          <w:trHeight w:val="273"/>
        </w:trPr>
        <w:tc>
          <w:tcPr>
            <w:tcW w:w="567" w:type="dxa"/>
            <w:shd w:val="clear" w:color="auto" w:fill="auto"/>
          </w:tcPr>
          <w:p w:rsidR="00C462AE" w:rsidRPr="00C462AE" w:rsidRDefault="00C462AE" w:rsidP="00BF1267">
            <w:pPr>
              <w:ind w:right="0"/>
              <w:jc w:val="left"/>
              <w:rPr>
                <w:rFonts w:eastAsia="Times New Roman" w:cs="Times New Roman"/>
                <w:color w:val="000000"/>
                <w:szCs w:val="20"/>
                <w:lang w:eastAsia="lv-LV"/>
              </w:rPr>
            </w:pPr>
            <w:r w:rsidRPr="00C462AE">
              <w:rPr>
                <w:rFonts w:eastAsia="Times New Roman" w:cs="Times New Roman"/>
                <w:color w:val="000000"/>
                <w:szCs w:val="20"/>
                <w:lang w:eastAsia="lv-LV"/>
              </w:rPr>
              <w:t>2.</w:t>
            </w:r>
          </w:p>
        </w:tc>
        <w:tc>
          <w:tcPr>
            <w:tcW w:w="2381" w:type="dxa"/>
            <w:shd w:val="clear" w:color="auto" w:fill="auto"/>
          </w:tcPr>
          <w:p w:rsidR="00C462AE" w:rsidRPr="00C462AE" w:rsidRDefault="00C462AE" w:rsidP="00BF1267">
            <w:pPr>
              <w:ind w:right="0"/>
              <w:jc w:val="left"/>
              <w:rPr>
                <w:rFonts w:eastAsia="Times New Roman" w:cs="Times New Roman"/>
                <w:color w:val="000000"/>
                <w:szCs w:val="20"/>
                <w:lang w:eastAsia="lv-LV"/>
              </w:rPr>
            </w:pPr>
            <w:r w:rsidRPr="00C462AE">
              <w:rPr>
                <w:rFonts w:eastAsia="Times New Roman" w:cs="Times New Roman"/>
                <w:color w:val="000000"/>
                <w:szCs w:val="20"/>
                <w:lang w:eastAsia="lv-LV"/>
              </w:rPr>
              <w:t>Aktu zāles īre</w:t>
            </w:r>
          </w:p>
        </w:tc>
        <w:tc>
          <w:tcPr>
            <w:tcW w:w="1701" w:type="dxa"/>
            <w:shd w:val="clear" w:color="auto" w:fill="auto"/>
          </w:tcPr>
          <w:p w:rsidR="00C462AE" w:rsidRPr="00C462AE" w:rsidRDefault="00C462AE" w:rsidP="00BF1267">
            <w:pPr>
              <w:ind w:right="0"/>
              <w:jc w:val="left"/>
              <w:rPr>
                <w:rFonts w:eastAsia="Times New Roman" w:cs="Times New Roman"/>
                <w:color w:val="000000"/>
                <w:szCs w:val="20"/>
                <w:lang w:eastAsia="lv-LV"/>
              </w:rPr>
            </w:pPr>
            <w:r w:rsidRPr="00C462AE">
              <w:rPr>
                <w:rFonts w:eastAsia="Times New Roman" w:cs="Times New Roman"/>
                <w:color w:val="000000"/>
                <w:szCs w:val="20"/>
                <w:lang w:eastAsia="lv-LV"/>
              </w:rPr>
              <w:t>stunda</w:t>
            </w:r>
          </w:p>
        </w:tc>
        <w:tc>
          <w:tcPr>
            <w:tcW w:w="1701" w:type="dxa"/>
            <w:shd w:val="clear" w:color="auto" w:fill="auto"/>
          </w:tcPr>
          <w:p w:rsidR="00C462AE" w:rsidRPr="00C462AE" w:rsidRDefault="00C462AE" w:rsidP="00BF1267">
            <w:pPr>
              <w:ind w:right="0"/>
              <w:jc w:val="left"/>
              <w:rPr>
                <w:rFonts w:eastAsia="Times New Roman" w:cs="Times New Roman"/>
                <w:color w:val="000000"/>
                <w:szCs w:val="20"/>
                <w:lang w:eastAsia="lv-LV"/>
              </w:rPr>
            </w:pPr>
            <w:r w:rsidRPr="00C462AE">
              <w:rPr>
                <w:rFonts w:eastAsia="Times New Roman" w:cs="Times New Roman"/>
                <w:color w:val="000000"/>
                <w:szCs w:val="20"/>
                <w:lang w:eastAsia="lv-LV"/>
              </w:rPr>
              <w:t>18.77</w:t>
            </w:r>
          </w:p>
        </w:tc>
        <w:tc>
          <w:tcPr>
            <w:tcW w:w="1588" w:type="dxa"/>
            <w:shd w:val="clear" w:color="auto" w:fill="auto"/>
          </w:tcPr>
          <w:p w:rsidR="00C462AE" w:rsidRPr="00C462AE" w:rsidRDefault="00C462AE" w:rsidP="00BF1267">
            <w:pPr>
              <w:ind w:right="0"/>
              <w:jc w:val="left"/>
              <w:rPr>
                <w:rFonts w:eastAsia="Times New Roman" w:cs="Times New Roman"/>
                <w:color w:val="000000"/>
                <w:szCs w:val="20"/>
                <w:lang w:eastAsia="lv-LV"/>
              </w:rPr>
            </w:pPr>
            <w:r w:rsidRPr="00C462AE">
              <w:rPr>
                <w:rFonts w:eastAsia="Times New Roman" w:cs="Times New Roman"/>
                <w:color w:val="000000"/>
                <w:szCs w:val="20"/>
                <w:lang w:eastAsia="lv-LV"/>
              </w:rPr>
              <w:t>Nav PVN maksātājs</w:t>
            </w:r>
          </w:p>
        </w:tc>
        <w:tc>
          <w:tcPr>
            <w:tcW w:w="1843" w:type="dxa"/>
            <w:shd w:val="clear" w:color="auto" w:fill="auto"/>
          </w:tcPr>
          <w:p w:rsidR="00C462AE" w:rsidRPr="00C462AE" w:rsidRDefault="00C462AE" w:rsidP="00BF1267">
            <w:pPr>
              <w:ind w:right="0"/>
              <w:jc w:val="left"/>
              <w:rPr>
                <w:rFonts w:eastAsia="Times New Roman" w:cs="Times New Roman"/>
                <w:color w:val="000000"/>
                <w:szCs w:val="20"/>
                <w:lang w:eastAsia="lv-LV"/>
              </w:rPr>
            </w:pPr>
            <w:r w:rsidRPr="00C462AE">
              <w:rPr>
                <w:rFonts w:eastAsia="Times New Roman" w:cs="Times New Roman"/>
                <w:color w:val="000000"/>
                <w:szCs w:val="20"/>
                <w:lang w:eastAsia="lv-LV"/>
              </w:rPr>
              <w:t>18.77</w:t>
            </w:r>
          </w:p>
        </w:tc>
      </w:tr>
    </w:tbl>
    <w:p w:rsidR="00C462AE" w:rsidRPr="00C462AE" w:rsidRDefault="00C462AE" w:rsidP="00BF1267">
      <w:pPr>
        <w:ind w:right="0"/>
        <w:rPr>
          <w:rFonts w:eastAsia="Calibri" w:cs="Times New Roman"/>
        </w:rPr>
      </w:pPr>
    </w:p>
    <w:p w:rsidR="00C462AE" w:rsidRPr="00C462AE" w:rsidRDefault="00C462AE" w:rsidP="00BF1267">
      <w:pPr>
        <w:ind w:right="0" w:firstLine="720"/>
        <w:rPr>
          <w:rFonts w:eastAsia="Calibri" w:cs="Times New Roman"/>
        </w:rPr>
      </w:pPr>
      <w:r w:rsidRPr="00C462AE">
        <w:rPr>
          <w:rFonts w:eastAsia="Calibri" w:cs="Times New Roman"/>
        </w:rPr>
        <w:t>1.1.2. izteikt 3.punktu jaunā redakcijā:</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81"/>
        <w:gridCol w:w="1701"/>
        <w:gridCol w:w="1701"/>
        <w:gridCol w:w="1588"/>
        <w:gridCol w:w="1843"/>
      </w:tblGrid>
      <w:tr w:rsidR="00C462AE" w:rsidRPr="00C462AE" w:rsidTr="00BE136B">
        <w:trPr>
          <w:trHeight w:val="260"/>
        </w:trPr>
        <w:tc>
          <w:tcPr>
            <w:tcW w:w="56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3.</w:t>
            </w:r>
          </w:p>
        </w:tc>
        <w:tc>
          <w:tcPr>
            <w:tcW w:w="2381"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Semināru telpas īre</w:t>
            </w:r>
          </w:p>
        </w:tc>
        <w:tc>
          <w:tcPr>
            <w:tcW w:w="1701"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stunda</w:t>
            </w:r>
          </w:p>
        </w:tc>
        <w:tc>
          <w:tcPr>
            <w:tcW w:w="1701"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16.46</w:t>
            </w:r>
          </w:p>
        </w:tc>
        <w:tc>
          <w:tcPr>
            <w:tcW w:w="158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843"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16.46</w:t>
            </w:r>
          </w:p>
        </w:tc>
      </w:tr>
    </w:tbl>
    <w:p w:rsidR="00C462AE" w:rsidRPr="00C462AE" w:rsidRDefault="00C462AE" w:rsidP="00BF1267">
      <w:pPr>
        <w:suppressAutoHyphens/>
        <w:autoSpaceDN w:val="0"/>
        <w:ind w:right="0"/>
        <w:jc w:val="left"/>
        <w:textAlignment w:val="baseline"/>
        <w:rPr>
          <w:rFonts w:eastAsia="Times New Roman" w:cs="Times New Roman"/>
          <w:b/>
          <w:szCs w:val="24"/>
        </w:rPr>
      </w:pPr>
    </w:p>
    <w:p w:rsidR="00C462AE" w:rsidRPr="00C462AE" w:rsidRDefault="00C462AE" w:rsidP="00BF1267">
      <w:pPr>
        <w:ind w:right="0" w:firstLine="720"/>
        <w:rPr>
          <w:rFonts w:eastAsia="Calibri" w:cs="Times New Roman"/>
        </w:rPr>
      </w:pPr>
      <w:r w:rsidRPr="00C462AE">
        <w:rPr>
          <w:rFonts w:eastAsia="Calibri" w:cs="Times New Roman"/>
        </w:rPr>
        <w:t>1.1.3. izteikt 4.punktu jaunā redakcijā:</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81"/>
        <w:gridCol w:w="1701"/>
        <w:gridCol w:w="1701"/>
        <w:gridCol w:w="1588"/>
        <w:gridCol w:w="1843"/>
      </w:tblGrid>
      <w:tr w:rsidR="00C462AE" w:rsidRPr="00C462AE" w:rsidTr="00BE136B">
        <w:trPr>
          <w:trHeight w:val="260"/>
        </w:trPr>
        <w:tc>
          <w:tcPr>
            <w:tcW w:w="56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4.</w:t>
            </w:r>
          </w:p>
        </w:tc>
        <w:tc>
          <w:tcPr>
            <w:tcW w:w="2381"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Datorklases īre</w:t>
            </w:r>
          </w:p>
        </w:tc>
        <w:tc>
          <w:tcPr>
            <w:tcW w:w="1701"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stunda</w:t>
            </w:r>
          </w:p>
        </w:tc>
        <w:tc>
          <w:tcPr>
            <w:tcW w:w="1701"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17.12</w:t>
            </w:r>
          </w:p>
        </w:tc>
        <w:tc>
          <w:tcPr>
            <w:tcW w:w="158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843"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17.12</w:t>
            </w:r>
          </w:p>
        </w:tc>
      </w:tr>
    </w:tbl>
    <w:p w:rsidR="00C462AE" w:rsidRPr="00C462AE" w:rsidRDefault="00C462AE" w:rsidP="00BF1267">
      <w:pPr>
        <w:suppressAutoHyphens/>
        <w:autoSpaceDN w:val="0"/>
        <w:ind w:right="0"/>
        <w:jc w:val="left"/>
        <w:textAlignment w:val="baseline"/>
        <w:rPr>
          <w:rFonts w:eastAsia="Times New Roman" w:cs="Times New Roman"/>
          <w:b/>
          <w:szCs w:val="24"/>
        </w:rPr>
      </w:pPr>
    </w:p>
    <w:p w:rsidR="00C462AE" w:rsidRPr="00C462AE" w:rsidRDefault="00C462AE" w:rsidP="00BF1267">
      <w:pPr>
        <w:ind w:right="0" w:firstLine="720"/>
        <w:rPr>
          <w:rFonts w:eastAsia="Calibri" w:cs="Times New Roman"/>
        </w:rPr>
      </w:pPr>
      <w:r w:rsidRPr="00C462AE">
        <w:rPr>
          <w:rFonts w:eastAsia="Calibri" w:cs="Times New Roman"/>
        </w:rPr>
        <w:t>1.2. Svītrot Tukuma internātpamatskolas maksas pakalpojumus;</w:t>
      </w:r>
    </w:p>
    <w:p w:rsidR="00C462AE" w:rsidRPr="00C462AE" w:rsidRDefault="00C462AE" w:rsidP="00BF1267">
      <w:pPr>
        <w:ind w:right="0"/>
        <w:rPr>
          <w:rFonts w:eastAsia="Calibri" w:cs="Times New Roman"/>
        </w:rPr>
      </w:pPr>
    </w:p>
    <w:p w:rsidR="00C462AE" w:rsidRPr="00C462AE" w:rsidRDefault="00C462AE" w:rsidP="00BF1267">
      <w:pPr>
        <w:ind w:right="0" w:firstLine="720"/>
        <w:rPr>
          <w:rFonts w:eastAsia="Calibri" w:cs="Times New Roman"/>
        </w:rPr>
      </w:pPr>
      <w:r w:rsidRPr="00C462AE">
        <w:rPr>
          <w:rFonts w:eastAsia="Calibri" w:cs="Times New Roman"/>
        </w:rPr>
        <w:t>1.3. Svītrot Dzirciema internātpamatskolas maksas pakalpojumus;</w:t>
      </w:r>
    </w:p>
    <w:p w:rsidR="00C462AE" w:rsidRPr="00C462AE" w:rsidRDefault="00C462AE" w:rsidP="00BF1267">
      <w:pPr>
        <w:ind w:right="0"/>
        <w:rPr>
          <w:rFonts w:eastAsia="Times New Roman" w:cs="Times New Roman"/>
          <w:sz w:val="16"/>
          <w:szCs w:val="16"/>
        </w:rPr>
      </w:pPr>
    </w:p>
    <w:p w:rsidR="00C462AE" w:rsidRPr="00C462AE" w:rsidRDefault="00C462AE" w:rsidP="00BF1267">
      <w:pPr>
        <w:ind w:right="0" w:firstLine="720"/>
        <w:rPr>
          <w:rFonts w:eastAsia="Calibri" w:cs="Times New Roman"/>
        </w:rPr>
      </w:pPr>
      <w:r w:rsidRPr="00C462AE">
        <w:rPr>
          <w:rFonts w:eastAsia="Times New Roman" w:cs="Times New Roman"/>
          <w:szCs w:val="24"/>
        </w:rPr>
        <w:t>1.4.</w:t>
      </w:r>
      <w:r w:rsidRPr="00C462AE">
        <w:rPr>
          <w:rFonts w:eastAsia="Times New Roman" w:cs="Times New Roman"/>
          <w:sz w:val="16"/>
          <w:szCs w:val="16"/>
        </w:rPr>
        <w:t xml:space="preserve"> </w:t>
      </w:r>
      <w:r w:rsidRPr="00C462AE">
        <w:rPr>
          <w:rFonts w:eastAsia="Calibri" w:cs="Times New Roman"/>
        </w:rPr>
        <w:t>Papildināt pielikumu ar punktu šādā redakcijā:</w:t>
      </w:r>
    </w:p>
    <w:p w:rsidR="00C462AE" w:rsidRPr="00C462AE" w:rsidRDefault="00C462AE" w:rsidP="00BF1267">
      <w:pPr>
        <w:ind w:right="0" w:firstLine="720"/>
        <w:rPr>
          <w:rFonts w:eastAsia="Calibri" w:cs="Times New Roman"/>
        </w:rPr>
      </w:pPr>
      <w:r w:rsidRPr="00C462AE">
        <w:rPr>
          <w:rFonts w:eastAsia="Calibri" w:cs="Times New Roman"/>
        </w:rPr>
        <w:t>“Tukuma novada internātpamatskolas maksas pakalpojumi: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1559"/>
        <w:gridCol w:w="1985"/>
        <w:gridCol w:w="1417"/>
        <w:gridCol w:w="1843"/>
      </w:tblGrid>
      <w:tr w:rsidR="00C462AE" w:rsidRPr="00C462AE" w:rsidTr="00BE136B">
        <w:tc>
          <w:tcPr>
            <w:tcW w:w="70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Nr.</w:t>
            </w:r>
            <w:r w:rsidRPr="00C462AE">
              <w:rPr>
                <w:rFonts w:eastAsia="Times New Roman" w:cs="Times New Roman"/>
                <w:color w:val="000000"/>
                <w:szCs w:val="24"/>
              </w:rPr>
              <w:br/>
              <w:t>p.k.</w:t>
            </w:r>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Pakalpojuma veids</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Mērvienība</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Cena bez PVN (</w:t>
            </w:r>
            <w:proofErr w:type="spellStart"/>
            <w:r w:rsidRPr="00C462AE">
              <w:rPr>
                <w:rFonts w:eastAsia="Times New Roman" w:cs="Times New Roman"/>
                <w:color w:val="000000"/>
                <w:szCs w:val="24"/>
              </w:rPr>
              <w:t>euro</w:t>
            </w:r>
            <w:proofErr w:type="spellEnd"/>
            <w:r w:rsidRPr="00C462AE">
              <w:rPr>
                <w:rFonts w:eastAsia="Times New Roman" w:cs="Times New Roman"/>
                <w:color w:val="000000"/>
                <w:szCs w:val="24"/>
              </w:rPr>
              <w:t>)</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PVN (</w:t>
            </w:r>
            <w:proofErr w:type="spellStart"/>
            <w:r w:rsidRPr="00C462AE">
              <w:rPr>
                <w:rFonts w:eastAsia="Times New Roman" w:cs="Times New Roman"/>
                <w:color w:val="000000"/>
                <w:szCs w:val="24"/>
              </w:rPr>
              <w:t>euro</w:t>
            </w:r>
            <w:proofErr w:type="spellEnd"/>
            <w:r w:rsidRPr="00C462AE">
              <w:rPr>
                <w:rFonts w:eastAsia="Times New Roman" w:cs="Times New Roman"/>
                <w:color w:val="000000"/>
                <w:szCs w:val="24"/>
              </w:rPr>
              <w:t>)</w:t>
            </w:r>
          </w:p>
        </w:tc>
        <w:tc>
          <w:tcPr>
            <w:tcW w:w="184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Cena ar PVN</w:t>
            </w:r>
            <w:r w:rsidRPr="00C462AE">
              <w:rPr>
                <w:rFonts w:eastAsia="Times New Roman" w:cs="Times New Roman"/>
                <w:color w:val="000000"/>
                <w:szCs w:val="24"/>
              </w:rPr>
              <w:br/>
              <w:t>(</w:t>
            </w:r>
            <w:proofErr w:type="spellStart"/>
            <w:r w:rsidRPr="00C462AE">
              <w:rPr>
                <w:rFonts w:eastAsia="Times New Roman" w:cs="Times New Roman"/>
                <w:color w:val="000000"/>
                <w:szCs w:val="24"/>
              </w:rPr>
              <w:t>euro</w:t>
            </w:r>
            <w:proofErr w:type="spellEnd"/>
            <w:r w:rsidRPr="00C462AE">
              <w:rPr>
                <w:rFonts w:eastAsia="Times New Roman" w:cs="Times New Roman"/>
                <w:color w:val="000000"/>
                <w:szCs w:val="24"/>
              </w:rPr>
              <w:t>)</w:t>
            </w: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w:t>
            </w:r>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Dzīvojamās telpas īre</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m²</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0.30</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0.30</w:t>
            </w: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2.</w:t>
            </w:r>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Dzīvojamo telpu īres peļņas daļa</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m²</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0.05</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0.05</w:t>
            </w: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3.</w:t>
            </w:r>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Maksa par apkuri (t.sk. ūdens uzsildīšana)</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m²</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1.25</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1.25</w:t>
            </w: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4</w:t>
            </w:r>
            <w:proofErr w:type="gramStart"/>
            <w:r w:rsidRPr="00C462AE">
              <w:rPr>
                <w:rFonts w:eastAsia="Times New Roman" w:cs="Times New Roman"/>
                <w:color w:val="000000"/>
                <w:szCs w:val="24"/>
              </w:rPr>
              <w:t xml:space="preserve"> .</w:t>
            </w:r>
            <w:proofErr w:type="gramEnd"/>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 xml:space="preserve">Maksa par aukstā ūdens </w:t>
            </w:r>
            <w:proofErr w:type="gramStart"/>
            <w:r w:rsidRPr="00C462AE">
              <w:rPr>
                <w:rFonts w:eastAsia="Times New Roman" w:cs="Times New Roman"/>
                <w:color w:val="000000"/>
                <w:szCs w:val="24"/>
              </w:rPr>
              <w:t>patēriņu- s</w:t>
            </w:r>
            <w:proofErr w:type="gramEnd"/>
            <w:r w:rsidRPr="00C462AE">
              <w:rPr>
                <w:rFonts w:eastAsia="Times New Roman" w:cs="Times New Roman"/>
                <w:color w:val="000000"/>
                <w:szCs w:val="24"/>
              </w:rPr>
              <w:t xml:space="preserve">kolas </w:t>
            </w:r>
            <w:r w:rsidRPr="00C462AE">
              <w:rPr>
                <w:rFonts w:eastAsia="Times New Roman" w:cs="Times New Roman"/>
                <w:color w:val="000000"/>
                <w:szCs w:val="24"/>
              </w:rPr>
              <w:lastRenderedPageBreak/>
              <w:t>mājās bez skaitītāja (t.sk. kanalizācija)</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lastRenderedPageBreak/>
              <w:t>persona</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1.50</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1.50</w:t>
            </w: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5.</w:t>
            </w:r>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 xml:space="preserve">Maksa par aukstā ūdens </w:t>
            </w:r>
            <w:proofErr w:type="gramStart"/>
            <w:r w:rsidRPr="00C462AE">
              <w:rPr>
                <w:rFonts w:eastAsia="Times New Roman" w:cs="Times New Roman"/>
                <w:color w:val="000000"/>
                <w:szCs w:val="24"/>
              </w:rPr>
              <w:t>patēriņu- P</w:t>
            </w:r>
            <w:proofErr w:type="gramEnd"/>
            <w:r w:rsidRPr="00C462AE">
              <w:rPr>
                <w:rFonts w:eastAsia="Times New Roman" w:cs="Times New Roman"/>
                <w:color w:val="000000"/>
                <w:szCs w:val="24"/>
              </w:rPr>
              <w:t>ūres pagasta mājās ar skaitītāju</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m³</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0.85</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0.85</w:t>
            </w: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6.</w:t>
            </w:r>
          </w:p>
        </w:tc>
        <w:tc>
          <w:tcPr>
            <w:tcW w:w="2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Maksa par atkritumu izvešanu</w:t>
            </w:r>
          </w:p>
        </w:tc>
        <w:tc>
          <w:tcPr>
            <w:tcW w:w="1559"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Persona</w:t>
            </w:r>
          </w:p>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(0,09 m³)</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1.10</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1.10</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
        </w:tc>
      </w:tr>
      <w:tr w:rsidR="00C462AE" w:rsidRPr="00C462AE" w:rsidTr="00BE136B">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7.</w:t>
            </w:r>
          </w:p>
        </w:tc>
        <w:tc>
          <w:tcPr>
            <w:tcW w:w="24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Darbinieku ēdināšana</w:t>
            </w:r>
          </w:p>
        </w:tc>
        <w:tc>
          <w:tcPr>
            <w:tcW w:w="155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porcija</w:t>
            </w:r>
          </w:p>
        </w:tc>
        <w:tc>
          <w:tcPr>
            <w:tcW w:w="198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Brokastis -1</w:t>
            </w:r>
            <w:proofErr w:type="gramEnd"/>
            <w:r w:rsidRPr="00C462AE">
              <w:rPr>
                <w:rFonts w:eastAsia="Times New Roman" w:cs="Times New Roman"/>
                <w:color w:val="000000"/>
                <w:szCs w:val="24"/>
              </w:rPr>
              <w:t>.34</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Pusdienas- 1</w:t>
            </w:r>
            <w:proofErr w:type="gramEnd"/>
            <w:r w:rsidRPr="00C462AE">
              <w:rPr>
                <w:rFonts w:eastAsia="Times New Roman" w:cs="Times New Roman"/>
                <w:color w:val="000000"/>
                <w:szCs w:val="24"/>
              </w:rPr>
              <w:t>.61</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Launags- 1</w:t>
            </w:r>
            <w:proofErr w:type="gramEnd"/>
            <w:r w:rsidRPr="00C462AE">
              <w:rPr>
                <w:rFonts w:eastAsia="Times New Roman" w:cs="Times New Roman"/>
                <w:color w:val="000000"/>
                <w:szCs w:val="24"/>
              </w:rPr>
              <w:t>.08</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Vakariņas- 1</w:t>
            </w:r>
            <w:proofErr w:type="gramEnd"/>
            <w:r w:rsidRPr="00C462AE">
              <w:rPr>
                <w:rFonts w:eastAsia="Times New Roman" w:cs="Times New Roman"/>
                <w:color w:val="000000"/>
                <w:szCs w:val="24"/>
              </w:rPr>
              <w:t>.17</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Kopā -5</w:t>
            </w:r>
            <w:proofErr w:type="gramEnd"/>
            <w:r w:rsidRPr="00C462AE">
              <w:rPr>
                <w:rFonts w:eastAsia="Times New Roman" w:cs="Times New Roman"/>
                <w:color w:val="000000"/>
                <w:szCs w:val="24"/>
              </w:rPr>
              <w:t>.20</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color w:val="000000"/>
                <w:szCs w:val="24"/>
              </w:rPr>
            </w:pPr>
            <w:r w:rsidRPr="00C462AE">
              <w:rPr>
                <w:rFonts w:eastAsia="Times New Roman" w:cs="Times New Roman"/>
                <w:color w:val="000000"/>
                <w:szCs w:val="24"/>
              </w:rPr>
              <w:t>Nav PVN maksātājs</w:t>
            </w:r>
          </w:p>
        </w:tc>
        <w:tc>
          <w:tcPr>
            <w:tcW w:w="18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Brokastis -1</w:t>
            </w:r>
            <w:proofErr w:type="gramEnd"/>
            <w:r w:rsidRPr="00C462AE">
              <w:rPr>
                <w:rFonts w:eastAsia="Times New Roman" w:cs="Times New Roman"/>
                <w:color w:val="000000"/>
                <w:szCs w:val="24"/>
              </w:rPr>
              <w:t>.34</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Pusdienas- 1</w:t>
            </w:r>
            <w:proofErr w:type="gramEnd"/>
            <w:r w:rsidRPr="00C462AE">
              <w:rPr>
                <w:rFonts w:eastAsia="Times New Roman" w:cs="Times New Roman"/>
                <w:color w:val="000000"/>
                <w:szCs w:val="24"/>
              </w:rPr>
              <w:t>.61</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Launags- 1</w:t>
            </w:r>
            <w:proofErr w:type="gramEnd"/>
            <w:r w:rsidRPr="00C462AE">
              <w:rPr>
                <w:rFonts w:eastAsia="Times New Roman" w:cs="Times New Roman"/>
                <w:color w:val="000000"/>
                <w:szCs w:val="24"/>
              </w:rPr>
              <w:t>.08</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Vakariņas- 1</w:t>
            </w:r>
            <w:proofErr w:type="gramEnd"/>
            <w:r w:rsidRPr="00C462AE">
              <w:rPr>
                <w:rFonts w:eastAsia="Times New Roman" w:cs="Times New Roman"/>
                <w:color w:val="000000"/>
                <w:szCs w:val="24"/>
              </w:rPr>
              <w:t>.17</w:t>
            </w:r>
          </w:p>
          <w:p w:rsidR="00C462AE" w:rsidRPr="00C462AE" w:rsidRDefault="00C462AE" w:rsidP="00BF1267">
            <w:pPr>
              <w:suppressAutoHyphens/>
              <w:autoSpaceDN w:val="0"/>
              <w:ind w:right="0"/>
              <w:jc w:val="left"/>
              <w:textAlignment w:val="baseline"/>
              <w:rPr>
                <w:rFonts w:eastAsia="Times New Roman" w:cs="Times New Roman"/>
                <w:color w:val="000000"/>
                <w:szCs w:val="24"/>
              </w:rPr>
            </w:pPr>
            <w:proofErr w:type="gramStart"/>
            <w:r w:rsidRPr="00C462AE">
              <w:rPr>
                <w:rFonts w:eastAsia="Times New Roman" w:cs="Times New Roman"/>
                <w:color w:val="000000"/>
                <w:szCs w:val="24"/>
              </w:rPr>
              <w:t>Kopā -5</w:t>
            </w:r>
            <w:proofErr w:type="gramEnd"/>
            <w:r w:rsidRPr="00C462AE">
              <w:rPr>
                <w:rFonts w:eastAsia="Times New Roman" w:cs="Times New Roman"/>
                <w:color w:val="000000"/>
                <w:szCs w:val="24"/>
              </w:rPr>
              <w:t>.20</w:t>
            </w:r>
          </w:p>
        </w:tc>
      </w:tr>
    </w:tbl>
    <w:p w:rsidR="00C462AE" w:rsidRPr="00C462AE" w:rsidRDefault="00C462AE" w:rsidP="00BF1267">
      <w:pPr>
        <w:ind w:right="0"/>
        <w:rPr>
          <w:rFonts w:eastAsia="Calibri" w:cs="Times New Roman"/>
          <w:lang w:eastAsia="lv-LV" w:bidi="lo-LA"/>
        </w:rPr>
      </w:pPr>
    </w:p>
    <w:p w:rsidR="00C462AE" w:rsidRPr="00C462AE" w:rsidRDefault="00C462AE" w:rsidP="00BF1267">
      <w:pPr>
        <w:ind w:right="0" w:firstLine="720"/>
        <w:rPr>
          <w:rFonts w:eastAsia="Calibri" w:cs="Times New Roman"/>
          <w:lang w:eastAsia="lv-LV" w:bidi="lo-LA"/>
        </w:rPr>
      </w:pPr>
      <w:r w:rsidRPr="00C462AE">
        <w:rPr>
          <w:rFonts w:eastAsia="Calibri" w:cs="Times New Roman"/>
        </w:rPr>
        <w:t>1.5. Pūres pirmsskolas izglītības iestādei “Zemenīte”</w:t>
      </w:r>
      <w:proofErr w:type="gramStart"/>
      <w:r w:rsidRPr="00C462AE">
        <w:rPr>
          <w:rFonts w:eastAsia="Calibri" w:cs="Times New Roman"/>
        </w:rPr>
        <w:t xml:space="preserve">  </w:t>
      </w:r>
      <w:proofErr w:type="gramEnd"/>
      <w:r w:rsidRPr="00C462AE">
        <w:rPr>
          <w:rFonts w:eastAsia="Calibri" w:cs="Times New Roman"/>
        </w:rPr>
        <w:t>maksas pakalpojumos svītrot 3.punktu.</w:t>
      </w:r>
    </w:p>
    <w:p w:rsidR="00C462AE" w:rsidRPr="00C462AE" w:rsidRDefault="00C462AE" w:rsidP="00BF1267">
      <w:pPr>
        <w:ind w:right="0"/>
        <w:rPr>
          <w:rFonts w:eastAsia="Calibri" w:cs="Times New Roman"/>
          <w:lang w:eastAsia="lv-LV" w:bidi="lo-LA"/>
        </w:rPr>
      </w:pPr>
    </w:p>
    <w:p w:rsidR="00C462AE" w:rsidRPr="00C462AE" w:rsidRDefault="00C462AE" w:rsidP="00BF1267">
      <w:pPr>
        <w:ind w:right="0" w:firstLine="720"/>
        <w:rPr>
          <w:rFonts w:eastAsia="Calibri" w:cs="Times New Roman"/>
          <w:lang w:eastAsia="lv-LV" w:bidi="lo-LA"/>
        </w:rPr>
      </w:pPr>
      <w:r w:rsidRPr="00C462AE">
        <w:rPr>
          <w:rFonts w:eastAsia="Calibri" w:cs="Times New Roman"/>
          <w:lang w:eastAsia="lv-LV" w:bidi="lo-LA"/>
        </w:rPr>
        <w:t xml:space="preserve">2. Lēmums stājas spēkā </w:t>
      </w:r>
      <w:proofErr w:type="gramStart"/>
      <w:r w:rsidRPr="00C462AE">
        <w:rPr>
          <w:rFonts w:eastAsia="Calibri" w:cs="Times New Roman"/>
          <w:lang w:eastAsia="lv-LV" w:bidi="lo-LA"/>
        </w:rPr>
        <w:t>2018.gada</w:t>
      </w:r>
      <w:proofErr w:type="gramEnd"/>
      <w:r w:rsidRPr="00C462AE">
        <w:rPr>
          <w:rFonts w:eastAsia="Calibri" w:cs="Times New Roman"/>
          <w:lang w:eastAsia="lv-LV" w:bidi="lo-LA"/>
        </w:rPr>
        <w:t xml:space="preserve"> 1.novembrī.</w:t>
      </w:r>
    </w:p>
    <w:p w:rsidR="00C462AE" w:rsidRPr="00C462AE" w:rsidRDefault="00C462AE" w:rsidP="00BF1267">
      <w:pPr>
        <w:ind w:right="0"/>
        <w:jc w:val="left"/>
        <w:rPr>
          <w:rFonts w:eastAsia="Calibri" w:cs="Times New Roman"/>
          <w:sz w:val="18"/>
          <w:szCs w:val="18"/>
          <w:lang w:eastAsia="lv-LV"/>
        </w:rPr>
      </w:pPr>
    </w:p>
    <w:p w:rsidR="00C462AE" w:rsidRDefault="00C462AE" w:rsidP="00BF1267">
      <w:pPr>
        <w:ind w:right="0"/>
        <w:jc w:val="left"/>
        <w:rPr>
          <w:rFonts w:eastAsia="Calibri" w:cs="Times New Roman"/>
          <w:sz w:val="18"/>
          <w:szCs w:val="18"/>
          <w:lang w:eastAsia="lv-LV"/>
        </w:rPr>
      </w:pPr>
    </w:p>
    <w:p w:rsidR="006958A0" w:rsidRPr="00C462AE" w:rsidRDefault="006958A0" w:rsidP="00BF1267">
      <w:pPr>
        <w:ind w:right="0"/>
        <w:jc w:val="left"/>
        <w:rPr>
          <w:rFonts w:eastAsia="Calibri" w:cs="Times New Roman"/>
          <w:sz w:val="18"/>
          <w:szCs w:val="18"/>
          <w:lang w:eastAsia="lv-LV"/>
        </w:rPr>
      </w:pPr>
    </w:p>
    <w:p w:rsidR="00C462AE" w:rsidRPr="00C462AE" w:rsidRDefault="00C462AE" w:rsidP="00BF1267">
      <w:pPr>
        <w:ind w:right="0"/>
        <w:jc w:val="left"/>
        <w:rPr>
          <w:rFonts w:eastAsia="Calibri" w:cs="Times New Roman"/>
          <w:sz w:val="18"/>
          <w:szCs w:val="18"/>
          <w:lang w:eastAsia="lv-LV"/>
        </w:rPr>
      </w:pPr>
    </w:p>
    <w:p w:rsidR="00C462AE" w:rsidRPr="00C462AE" w:rsidRDefault="00C462AE" w:rsidP="00BF1267">
      <w:pPr>
        <w:ind w:right="0"/>
        <w:jc w:val="left"/>
        <w:rPr>
          <w:rFonts w:eastAsia="Calibri" w:cs="Times New Roman"/>
          <w:sz w:val="18"/>
          <w:szCs w:val="18"/>
          <w:lang w:eastAsia="lv-LV"/>
        </w:rPr>
      </w:pPr>
    </w:p>
    <w:p w:rsidR="0062137E" w:rsidRPr="00C462AE" w:rsidRDefault="0062137E" w:rsidP="0062137E">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6958A0">
        <w:rPr>
          <w:rFonts w:cs="Times New Roman"/>
          <w:szCs w:val="24"/>
        </w:rPr>
        <w:tab/>
      </w:r>
      <w:r w:rsidR="006958A0">
        <w:rPr>
          <w:rFonts w:cs="Times New Roman"/>
          <w:szCs w:val="24"/>
        </w:rPr>
        <w:tab/>
      </w:r>
      <w:r w:rsidR="006958A0">
        <w:rPr>
          <w:rFonts w:cs="Times New Roman"/>
          <w:szCs w:val="24"/>
        </w:rPr>
        <w:tab/>
      </w:r>
      <w:r w:rsidR="006958A0">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62137E" w:rsidRDefault="0062137E" w:rsidP="0062137E">
      <w:pPr>
        <w:rPr>
          <w:rFonts w:eastAsia="Times New Roman" w:cs="Times New Roman"/>
          <w:szCs w:val="20"/>
          <w:lang w:eastAsia="lv-LV"/>
        </w:rPr>
      </w:pPr>
    </w:p>
    <w:p w:rsidR="006958A0" w:rsidRDefault="006958A0">
      <w:pPr>
        <w:rPr>
          <w:rFonts w:eastAsia="Calibri" w:cs="Times New Roman"/>
          <w:sz w:val="20"/>
          <w:szCs w:val="20"/>
          <w:lang w:eastAsia="lv-LV"/>
        </w:rPr>
      </w:pPr>
      <w:r>
        <w:rPr>
          <w:rFonts w:eastAsia="Calibri" w:cs="Times New Roman"/>
          <w:sz w:val="20"/>
          <w:szCs w:val="20"/>
          <w:lang w:eastAsia="lv-LV"/>
        </w:rPr>
        <w:br w:type="page"/>
      </w:r>
    </w:p>
    <w:p w:rsidR="00C462AE" w:rsidRDefault="0062137E" w:rsidP="0062137E">
      <w:pPr>
        <w:ind w:right="0"/>
        <w:jc w:val="right"/>
        <w:rPr>
          <w:rFonts w:eastAsia="Calibri" w:cs="Times New Roman"/>
          <w:sz w:val="20"/>
          <w:szCs w:val="20"/>
          <w:lang w:eastAsia="lv-LV"/>
        </w:rPr>
      </w:pPr>
      <w:r>
        <w:rPr>
          <w:rFonts w:eastAsia="Calibri" w:cs="Times New Roman"/>
          <w:sz w:val="20"/>
          <w:szCs w:val="20"/>
          <w:lang w:eastAsia="lv-LV"/>
        </w:rPr>
        <w:lastRenderedPageBreak/>
        <w:t xml:space="preserve">NORAKSTS </w:t>
      </w:r>
    </w:p>
    <w:p w:rsidR="00E737DD" w:rsidRDefault="00E737DD" w:rsidP="00BF1267">
      <w:pPr>
        <w:ind w:right="0"/>
        <w:jc w:val="left"/>
        <w:rPr>
          <w:rFonts w:eastAsia="Calibri" w:cs="Times New Roman"/>
          <w:sz w:val="18"/>
          <w:szCs w:val="18"/>
          <w:lang w:eastAsia="lv-LV"/>
        </w:rPr>
      </w:pPr>
    </w:p>
    <w:p w:rsidR="0062137E" w:rsidRDefault="0062137E" w:rsidP="00BF1267">
      <w:pPr>
        <w:ind w:right="0"/>
        <w:rPr>
          <w:rFonts w:eastAsia="Calibri" w:cs="Times New Roman"/>
          <w:color w:val="FF0000"/>
          <w:lang w:eastAsia="lv-LV" w:bidi="lo-LA"/>
        </w:rPr>
      </w:pPr>
    </w:p>
    <w:p w:rsidR="0062137E" w:rsidRDefault="0062137E" w:rsidP="00BF1267">
      <w:pPr>
        <w:ind w:right="0"/>
        <w:rPr>
          <w:rFonts w:eastAsia="Calibri" w:cs="Times New Roman"/>
          <w:color w:val="FF0000"/>
          <w:lang w:eastAsia="lv-LV" w:bidi="lo-LA"/>
        </w:rPr>
      </w:pPr>
    </w:p>
    <w:p w:rsidR="0062137E" w:rsidRDefault="0062137E" w:rsidP="00BF1267">
      <w:pPr>
        <w:ind w:right="0"/>
        <w:rPr>
          <w:rFonts w:eastAsia="Calibri" w:cs="Times New Roman"/>
          <w:color w:val="FF0000"/>
          <w:lang w:eastAsia="lv-LV" w:bidi="lo-LA"/>
        </w:rPr>
      </w:pPr>
    </w:p>
    <w:p w:rsidR="0062137E" w:rsidRDefault="0062137E" w:rsidP="00BF1267">
      <w:pPr>
        <w:ind w:right="0"/>
        <w:rPr>
          <w:rFonts w:eastAsia="Calibri" w:cs="Times New Roman"/>
          <w:color w:val="FF0000"/>
          <w:lang w:eastAsia="lv-LV" w:bidi="lo-LA"/>
        </w:rPr>
      </w:pPr>
    </w:p>
    <w:p w:rsidR="00C462AE" w:rsidRPr="00C462AE" w:rsidRDefault="00C462AE" w:rsidP="00BF1267">
      <w:pPr>
        <w:ind w:right="0"/>
        <w:rPr>
          <w:rFonts w:eastAsia="Calibri" w:cs="Times New Roman"/>
          <w:color w:val="FF0000"/>
        </w:rPr>
      </w:pPr>
      <w:r w:rsidRPr="00C462AE">
        <w:rPr>
          <w:rFonts w:eastAsia="Calibri" w:cs="Times New Roman"/>
          <w:color w:val="FF0000"/>
        </w:rPr>
        <w:tab/>
      </w:r>
      <w:r w:rsidRPr="00C462AE">
        <w:rPr>
          <w:rFonts w:eastAsia="Calibri" w:cs="Times New Roman"/>
          <w:color w:val="FF0000"/>
        </w:rPr>
        <w:tab/>
      </w:r>
      <w:r w:rsidRPr="00C462AE">
        <w:rPr>
          <w:rFonts w:eastAsia="Calibri" w:cs="Times New Roman"/>
          <w:color w:val="FF0000"/>
        </w:rPr>
        <w:tab/>
      </w:r>
      <w:r w:rsidRPr="00C462AE">
        <w:rPr>
          <w:rFonts w:eastAsia="Calibri" w:cs="Times New Roman"/>
          <w:color w:val="FF0000"/>
        </w:rPr>
        <w:tab/>
      </w:r>
      <w:r w:rsidRPr="00C462AE">
        <w:rPr>
          <w:rFonts w:eastAsia="Calibri" w:cs="Times New Roman"/>
          <w:color w:val="FF0000"/>
        </w:rPr>
        <w:tab/>
      </w:r>
      <w:r w:rsidRPr="00C462AE">
        <w:rPr>
          <w:rFonts w:eastAsia="Calibri" w:cs="Times New Roman"/>
          <w:color w:val="FF0000"/>
        </w:rPr>
        <w:tab/>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Ar grozījumiem, kas izdarīti ar</w:t>
      </w:r>
    </w:p>
    <w:p w:rsidR="00C462AE" w:rsidRDefault="00C462AE" w:rsidP="00BF1267">
      <w:pPr>
        <w:ind w:right="0"/>
        <w:rPr>
          <w:rFonts w:eastAsia="Calibri" w:cs="Times New Roman"/>
          <w:sz w:val="20"/>
          <w:szCs w:val="20"/>
        </w:rPr>
      </w:pP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r>
      <w:r w:rsidRPr="00C462AE">
        <w:rPr>
          <w:rFonts w:eastAsia="Calibri" w:cs="Times New Roman"/>
          <w:sz w:val="20"/>
          <w:szCs w:val="20"/>
        </w:rPr>
        <w:tab/>
        <w:t>Tukuma novada Domes lēmumu:</w:t>
      </w:r>
    </w:p>
    <w:p w:rsidR="007E1BEE" w:rsidRPr="00C462AE" w:rsidRDefault="007E1BEE" w:rsidP="007E1BEE">
      <w:pPr>
        <w:ind w:left="5760" w:right="0" w:firstLine="720"/>
        <w:rPr>
          <w:rFonts w:eastAsia="Calibri" w:cs="Times New Roman"/>
          <w:sz w:val="20"/>
          <w:szCs w:val="20"/>
        </w:rPr>
      </w:pPr>
      <w:r w:rsidRPr="00C462AE">
        <w:rPr>
          <w:rFonts w:eastAsia="Calibri" w:cs="Times New Roman"/>
          <w:sz w:val="20"/>
          <w:szCs w:val="20"/>
        </w:rPr>
        <w:t>- 24.11.2016. (prot.Nr.16, 10.§.),</w:t>
      </w:r>
    </w:p>
    <w:p w:rsidR="007E1BEE" w:rsidRPr="00C462AE" w:rsidRDefault="007E1BEE" w:rsidP="007E1BEE">
      <w:pPr>
        <w:ind w:left="5760" w:right="0" w:firstLine="720"/>
        <w:rPr>
          <w:rFonts w:eastAsia="Calibri" w:cs="Times New Roman"/>
          <w:sz w:val="20"/>
          <w:szCs w:val="20"/>
        </w:rPr>
      </w:pPr>
      <w:r w:rsidRPr="00C462AE">
        <w:rPr>
          <w:rFonts w:eastAsia="Calibri" w:cs="Times New Roman"/>
          <w:sz w:val="20"/>
          <w:szCs w:val="20"/>
        </w:rPr>
        <w:t>- 27.04.2017. (prot.Nr.6, 12.§.),</w:t>
      </w:r>
    </w:p>
    <w:p w:rsidR="007E1BEE" w:rsidRPr="00C462AE" w:rsidRDefault="007E1BEE" w:rsidP="007E1BEE">
      <w:pPr>
        <w:ind w:left="5760" w:right="0" w:firstLine="720"/>
        <w:rPr>
          <w:rFonts w:eastAsia="Calibri" w:cs="Times New Roman"/>
          <w:sz w:val="20"/>
          <w:szCs w:val="20"/>
        </w:rPr>
      </w:pPr>
      <w:r w:rsidRPr="00C462AE">
        <w:rPr>
          <w:rFonts w:eastAsia="Calibri" w:cs="Times New Roman"/>
          <w:sz w:val="20"/>
          <w:szCs w:val="20"/>
        </w:rPr>
        <w:t>- 27.07.2017. (prot.Nr.14, 9.§),</w:t>
      </w:r>
    </w:p>
    <w:p w:rsidR="007E1BEE" w:rsidRPr="00C462AE" w:rsidRDefault="007E1BEE" w:rsidP="007E1BEE">
      <w:pPr>
        <w:ind w:left="5760" w:right="0" w:firstLine="720"/>
        <w:rPr>
          <w:rFonts w:eastAsia="Calibri" w:cs="Times New Roman"/>
          <w:sz w:val="20"/>
          <w:szCs w:val="20"/>
        </w:rPr>
      </w:pPr>
      <w:r w:rsidRPr="00C462AE">
        <w:rPr>
          <w:rFonts w:eastAsia="Calibri" w:cs="Times New Roman"/>
          <w:sz w:val="20"/>
          <w:szCs w:val="20"/>
        </w:rPr>
        <w:t>- 28.09.2017. (prot.Nr.16, 12.§.),</w:t>
      </w:r>
    </w:p>
    <w:p w:rsidR="007E1BEE" w:rsidRPr="00C462AE" w:rsidRDefault="007E1BEE" w:rsidP="007E1BEE">
      <w:pPr>
        <w:ind w:left="5760" w:right="0" w:firstLine="720"/>
        <w:rPr>
          <w:rFonts w:eastAsia="Calibri" w:cs="Times New Roman"/>
          <w:sz w:val="20"/>
          <w:szCs w:val="20"/>
        </w:rPr>
      </w:pPr>
      <w:r w:rsidRPr="00C462AE">
        <w:rPr>
          <w:rFonts w:eastAsia="Calibri" w:cs="Times New Roman"/>
          <w:sz w:val="20"/>
          <w:szCs w:val="20"/>
        </w:rPr>
        <w:t>- 21.12.2017. (prot.Nr.21, 6.§.),</w:t>
      </w:r>
    </w:p>
    <w:p w:rsidR="007E1BEE" w:rsidRPr="00C462AE" w:rsidRDefault="007E1BEE" w:rsidP="007E1BEE">
      <w:pPr>
        <w:ind w:left="5760" w:right="0" w:firstLine="720"/>
        <w:rPr>
          <w:rFonts w:eastAsia="Calibri" w:cs="Times New Roman"/>
          <w:sz w:val="20"/>
          <w:szCs w:val="20"/>
        </w:rPr>
      </w:pPr>
      <w:r w:rsidRPr="00C462AE">
        <w:rPr>
          <w:rFonts w:eastAsia="Calibri" w:cs="Times New Roman"/>
          <w:sz w:val="20"/>
          <w:szCs w:val="20"/>
        </w:rPr>
        <w:t>- 26.04.2018. (prot.Nr.7, 20.§.),</w:t>
      </w:r>
    </w:p>
    <w:p w:rsidR="007E1BEE" w:rsidRPr="00D437E1" w:rsidRDefault="007E1BEE" w:rsidP="007E1BEE">
      <w:pPr>
        <w:ind w:left="5760" w:right="0" w:firstLine="720"/>
        <w:rPr>
          <w:rFonts w:eastAsia="Calibri" w:cs="Times New Roman"/>
          <w:sz w:val="20"/>
          <w:szCs w:val="20"/>
        </w:rPr>
      </w:pPr>
      <w:r w:rsidRPr="00D437E1">
        <w:rPr>
          <w:rFonts w:eastAsia="Calibri" w:cs="Times New Roman"/>
          <w:sz w:val="20"/>
          <w:szCs w:val="20"/>
        </w:rPr>
        <w:t>- 25.10.2018. (prot.Nr.23, 10.§.)</w:t>
      </w:r>
    </w:p>
    <w:p w:rsidR="00C462AE" w:rsidRPr="00C462AE" w:rsidRDefault="00C462AE" w:rsidP="00BF1267">
      <w:pPr>
        <w:ind w:left="5760" w:right="0" w:firstLine="720"/>
        <w:rPr>
          <w:rFonts w:eastAsia="Calibri" w:cs="Times New Roman"/>
          <w:color w:val="FF0000"/>
          <w:sz w:val="20"/>
          <w:szCs w:val="20"/>
        </w:rPr>
      </w:pPr>
    </w:p>
    <w:p w:rsidR="00C462AE" w:rsidRPr="00C462AE" w:rsidRDefault="00C462AE" w:rsidP="00BF1267">
      <w:pPr>
        <w:ind w:right="0"/>
        <w:jc w:val="center"/>
        <w:rPr>
          <w:rFonts w:eastAsia="Calibri" w:cs="Times New Roman"/>
          <w:b/>
        </w:rPr>
      </w:pPr>
      <w:r w:rsidRPr="00C462AE">
        <w:rPr>
          <w:rFonts w:eastAsia="Calibri" w:cs="Times New Roman"/>
          <w:b/>
        </w:rPr>
        <w:t>L Ē M U M S</w:t>
      </w:r>
    </w:p>
    <w:p w:rsidR="00C462AE" w:rsidRPr="00C462AE" w:rsidRDefault="00C462AE" w:rsidP="00BF1267">
      <w:pPr>
        <w:ind w:right="0"/>
        <w:jc w:val="center"/>
        <w:rPr>
          <w:rFonts w:eastAsia="Calibri" w:cs="Times New Roman"/>
        </w:rPr>
      </w:pPr>
      <w:r w:rsidRPr="00C462AE">
        <w:rPr>
          <w:rFonts w:eastAsia="Calibri" w:cs="Times New Roman"/>
        </w:rPr>
        <w:t>Tukumā</w:t>
      </w:r>
    </w:p>
    <w:p w:rsidR="00C462AE" w:rsidRPr="00C462AE" w:rsidRDefault="00C462AE" w:rsidP="00BF1267">
      <w:pPr>
        <w:ind w:right="0"/>
        <w:rPr>
          <w:rFonts w:eastAsia="Calibri" w:cs="Times New Roman"/>
        </w:rPr>
      </w:pPr>
      <w:proofErr w:type="gramStart"/>
      <w:r w:rsidRPr="00C462AE">
        <w:rPr>
          <w:rFonts w:eastAsia="Calibri" w:cs="Times New Roman"/>
        </w:rPr>
        <w:t>2015.gada</w:t>
      </w:r>
      <w:proofErr w:type="gramEnd"/>
      <w:r w:rsidRPr="00C462AE">
        <w:rPr>
          <w:rFonts w:eastAsia="Calibri" w:cs="Times New Roman"/>
        </w:rPr>
        <w:t xml:space="preserve"> 26.novembrī</w:t>
      </w:r>
      <w:r w:rsidRPr="00C462AE">
        <w:rPr>
          <w:rFonts w:eastAsia="Calibri" w:cs="Times New Roman"/>
        </w:rPr>
        <w:tab/>
      </w:r>
      <w:r w:rsidRPr="00C462AE">
        <w:rPr>
          <w:rFonts w:eastAsia="Calibri" w:cs="Times New Roman"/>
        </w:rPr>
        <w:tab/>
      </w:r>
      <w:r w:rsidRPr="00C462AE">
        <w:rPr>
          <w:rFonts w:eastAsia="Calibri" w:cs="Times New Roman"/>
        </w:rPr>
        <w:tab/>
      </w:r>
      <w:r w:rsidRPr="00C462AE">
        <w:rPr>
          <w:rFonts w:eastAsia="Calibri" w:cs="Times New Roman"/>
        </w:rPr>
        <w:tab/>
      </w:r>
      <w:r w:rsidRPr="00C462AE">
        <w:rPr>
          <w:rFonts w:eastAsia="Calibri" w:cs="Times New Roman"/>
        </w:rPr>
        <w:tab/>
      </w:r>
      <w:r w:rsidRPr="00C462AE">
        <w:rPr>
          <w:rFonts w:eastAsia="Calibri" w:cs="Times New Roman"/>
        </w:rPr>
        <w:tab/>
      </w:r>
      <w:r w:rsidRPr="00C462AE">
        <w:rPr>
          <w:rFonts w:eastAsia="Calibri" w:cs="Times New Roman"/>
        </w:rPr>
        <w:tab/>
        <w:t xml:space="preserve">      prot.Nr.13, 27.§.</w:t>
      </w:r>
    </w:p>
    <w:p w:rsidR="00C462AE" w:rsidRPr="00C462AE" w:rsidRDefault="00C462AE" w:rsidP="00BF1267">
      <w:pPr>
        <w:ind w:right="0"/>
        <w:rPr>
          <w:rFonts w:eastAsia="Calibri" w:cs="Times New Roman"/>
        </w:rPr>
      </w:pPr>
    </w:p>
    <w:p w:rsidR="00C462AE" w:rsidRPr="00C462AE" w:rsidRDefault="00C462AE" w:rsidP="00BF1267">
      <w:pPr>
        <w:ind w:right="0"/>
        <w:rPr>
          <w:rFonts w:eastAsia="Calibri" w:cs="Times New Roman"/>
        </w:rPr>
      </w:pPr>
    </w:p>
    <w:p w:rsidR="00C462AE" w:rsidRPr="00C462AE" w:rsidRDefault="00C462AE" w:rsidP="00BF1267">
      <w:pPr>
        <w:ind w:right="0"/>
        <w:rPr>
          <w:rFonts w:eastAsia="Calibri" w:cs="Times New Roman"/>
          <w:b/>
        </w:rPr>
      </w:pPr>
      <w:r w:rsidRPr="00C462AE">
        <w:rPr>
          <w:rFonts w:eastAsia="Calibri" w:cs="Times New Roman"/>
          <w:b/>
        </w:rPr>
        <w:t xml:space="preserve">Par Tukuma novada izglītības iestāžu </w:t>
      </w:r>
    </w:p>
    <w:p w:rsidR="00C462AE" w:rsidRPr="00C462AE" w:rsidRDefault="00C462AE" w:rsidP="00BF1267">
      <w:pPr>
        <w:ind w:right="0"/>
        <w:rPr>
          <w:rFonts w:eastAsia="Calibri" w:cs="Times New Roman"/>
          <w:b/>
        </w:rPr>
      </w:pPr>
      <w:r w:rsidRPr="00C462AE">
        <w:rPr>
          <w:rFonts w:eastAsia="Calibri" w:cs="Times New Roman"/>
          <w:b/>
        </w:rPr>
        <w:t>maksas pakalpojumu cenrāžu apstiprināšanu</w:t>
      </w:r>
    </w:p>
    <w:p w:rsidR="00C462AE" w:rsidRPr="00C462AE" w:rsidRDefault="00C462AE" w:rsidP="00BF1267">
      <w:pPr>
        <w:ind w:right="0"/>
        <w:rPr>
          <w:rFonts w:eastAsia="Calibri" w:cs="Times New Roman"/>
        </w:rPr>
      </w:pPr>
    </w:p>
    <w:p w:rsidR="00C462AE" w:rsidRPr="00C462AE" w:rsidRDefault="00C462AE" w:rsidP="00BF1267">
      <w:pPr>
        <w:ind w:right="0" w:firstLine="720"/>
        <w:rPr>
          <w:rFonts w:eastAsia="Calibri" w:cs="Times New Roman"/>
        </w:rPr>
      </w:pPr>
      <w:r w:rsidRPr="00C462AE">
        <w:rPr>
          <w:rFonts w:eastAsia="Calibri" w:cs="Times New Roman"/>
        </w:rPr>
        <w:t>Pamatojoties uz Tukuma novada Domes 02.07.2015. noteikumiem Nr.9 „Kārtība, kādā Tukuma novada pašvaldības iestādes un aģentūras plāno, un uzskaita ieņēmumus no maksas pakalpojumiem un ar šo pakalpojumu sniegšanu saistītos izdevumus, nosaka un apstiprina maksas pakalpojumu izcenojumus” (prot.Nr.7, 9.§.):</w:t>
      </w:r>
    </w:p>
    <w:p w:rsidR="00C462AE" w:rsidRPr="00C462AE" w:rsidRDefault="00C462AE" w:rsidP="00BF1267">
      <w:pPr>
        <w:ind w:right="0"/>
        <w:rPr>
          <w:rFonts w:eastAsia="Calibri" w:cs="Times New Roman"/>
        </w:rPr>
      </w:pPr>
    </w:p>
    <w:p w:rsidR="00C462AE" w:rsidRPr="00C462AE" w:rsidRDefault="00C462AE" w:rsidP="00BF1267">
      <w:pPr>
        <w:ind w:right="0" w:firstLine="720"/>
        <w:rPr>
          <w:rFonts w:eastAsia="Calibri" w:cs="Times New Roman"/>
        </w:rPr>
      </w:pPr>
      <w:r w:rsidRPr="00C462AE">
        <w:rPr>
          <w:rFonts w:eastAsia="Calibri" w:cs="Times New Roman"/>
        </w:rPr>
        <w:t>1. apstiprināt Tukuma novada izglītības iestāžu maksas pakalpojumu cenrāžus (pielikumā),</w:t>
      </w:r>
    </w:p>
    <w:p w:rsidR="00C462AE" w:rsidRPr="00C462AE" w:rsidRDefault="00C462AE" w:rsidP="00BF1267">
      <w:pPr>
        <w:ind w:right="0" w:firstLine="720"/>
        <w:rPr>
          <w:rFonts w:eastAsia="Calibri" w:cs="Times New Roman"/>
        </w:rPr>
      </w:pPr>
      <w:proofErr w:type="gramStart"/>
      <w:r w:rsidRPr="00C462AE">
        <w:rPr>
          <w:rFonts w:eastAsia="Calibri" w:cs="Times New Roman"/>
        </w:rPr>
        <w:t>2. ieņēmumus no maksas pakalpojumiem iemaksāt izglītības iestādes pamatbudžeta kontos</w:t>
      </w:r>
      <w:proofErr w:type="gramEnd"/>
      <w:r w:rsidRPr="00C462AE">
        <w:rPr>
          <w:rFonts w:eastAsia="Calibri" w:cs="Times New Roman"/>
        </w:rPr>
        <w:t>,</w:t>
      </w:r>
    </w:p>
    <w:p w:rsidR="00C462AE" w:rsidRPr="00C462AE" w:rsidRDefault="00C462AE" w:rsidP="00BF1267">
      <w:pPr>
        <w:ind w:right="0" w:firstLine="720"/>
        <w:rPr>
          <w:rFonts w:eastAsia="Calibri" w:cs="Times New Roman"/>
        </w:rPr>
      </w:pPr>
      <w:r w:rsidRPr="00C462AE">
        <w:rPr>
          <w:rFonts w:eastAsia="Calibri" w:cs="Times New Roman"/>
        </w:rPr>
        <w:t xml:space="preserve">3. noteikt, ka par maksas pakalpojumiem iegūtos līdzekļus var izlietot atbilstīgi Izglītības likuma </w:t>
      </w:r>
      <w:proofErr w:type="gramStart"/>
      <w:r w:rsidRPr="00C462AE">
        <w:rPr>
          <w:rFonts w:eastAsia="Calibri" w:cs="Times New Roman"/>
        </w:rPr>
        <w:t>60.panta</w:t>
      </w:r>
      <w:proofErr w:type="gramEnd"/>
      <w:r w:rsidRPr="00C462AE">
        <w:rPr>
          <w:rFonts w:eastAsia="Calibri" w:cs="Times New Roman"/>
        </w:rPr>
        <w:t xml:space="preserve"> septītajai un astotajai daļai,</w:t>
      </w:r>
    </w:p>
    <w:p w:rsidR="00C462AE" w:rsidRPr="00C462AE" w:rsidRDefault="00C462AE" w:rsidP="00BF1267">
      <w:pPr>
        <w:ind w:right="0" w:firstLine="720"/>
        <w:rPr>
          <w:rFonts w:eastAsia="Calibri" w:cs="Times New Roman"/>
        </w:rPr>
      </w:pPr>
      <w:r w:rsidRPr="00C462AE">
        <w:rPr>
          <w:rFonts w:eastAsia="Calibri" w:cs="Times New Roman"/>
        </w:rPr>
        <w:t>4. dokumentu kopēšanai, drukāšanai un laminēšanai izmanto tikai izpildītāja materiālu,</w:t>
      </w:r>
    </w:p>
    <w:p w:rsidR="00C462AE" w:rsidRPr="00C462AE" w:rsidRDefault="00C462AE" w:rsidP="00BF1267">
      <w:pPr>
        <w:ind w:right="0" w:firstLine="720"/>
        <w:rPr>
          <w:rFonts w:eastAsia="Calibri" w:cs="Times New Roman"/>
        </w:rPr>
      </w:pPr>
      <w:r w:rsidRPr="00C462AE">
        <w:rPr>
          <w:rFonts w:eastAsia="Calibri" w:cs="Times New Roman"/>
        </w:rPr>
        <w:t>5. samaksu par izglītības iestāžu sniegtajiem maksas pakalpojumiem skaidrā naudā vai ar bankas pārskaitījumu uz iesniegtā rēķina pamata maksā privātpersonas un iestādes vai organizācijas, kuras netiek finansētas no Tukuma novada pašvaldības budžeta,</w:t>
      </w:r>
    </w:p>
    <w:p w:rsidR="00C462AE" w:rsidRPr="00C462AE" w:rsidRDefault="00C462AE" w:rsidP="00BF1267">
      <w:pPr>
        <w:ind w:right="0" w:firstLine="720"/>
        <w:rPr>
          <w:rFonts w:eastAsia="Calibri" w:cs="Times New Roman"/>
        </w:rPr>
      </w:pPr>
      <w:r w:rsidRPr="00C462AE">
        <w:rPr>
          <w:rFonts w:eastAsia="Calibri" w:cs="Times New Roman"/>
        </w:rPr>
        <w:t>6. Tukuma novada pašvaldības budžeta finansētajām institūcijām maksas pakalpojumi tiek uzskaitīti un regulēti ar asignējumu samazinājuma (palielinājuma) finanšu instrumentu,</w:t>
      </w:r>
    </w:p>
    <w:p w:rsidR="00C462AE" w:rsidRPr="00C462AE" w:rsidRDefault="00C462AE" w:rsidP="00BF1267">
      <w:pPr>
        <w:ind w:right="0" w:firstLine="720"/>
        <w:rPr>
          <w:rFonts w:eastAsia="Calibri" w:cs="Times New Roman"/>
        </w:rPr>
      </w:pPr>
      <w:r w:rsidRPr="00C462AE">
        <w:rPr>
          <w:rFonts w:eastAsia="Calibri" w:cs="Times New Roman"/>
        </w:rPr>
        <w:t>7. svītrots ar Tukuma novada Domes 28.09.2017. lēmumu (prot.Nr.16, 12.§.),</w:t>
      </w:r>
    </w:p>
    <w:p w:rsidR="00C462AE" w:rsidRPr="00C462AE" w:rsidRDefault="00C462AE" w:rsidP="00BF1267">
      <w:pPr>
        <w:ind w:right="0" w:firstLine="720"/>
        <w:rPr>
          <w:rFonts w:eastAsia="Calibri" w:cs="Times New Roman"/>
        </w:rPr>
      </w:pPr>
      <w:r w:rsidRPr="00C462AE">
        <w:rPr>
          <w:rFonts w:eastAsia="Calibri" w:cs="Times New Roman"/>
        </w:rPr>
        <w:t>8. par telpu nomu (īri) un komunālajiem pakalpojumiem tiek slēgts nomas (īres) līgums,</w:t>
      </w:r>
    </w:p>
    <w:p w:rsidR="00C462AE" w:rsidRPr="00C462AE" w:rsidRDefault="00C462AE" w:rsidP="00BF1267">
      <w:pPr>
        <w:ind w:right="0" w:firstLine="720"/>
        <w:rPr>
          <w:rFonts w:eastAsia="Calibri" w:cs="Times New Roman"/>
        </w:rPr>
      </w:pPr>
      <w:r w:rsidRPr="00C462AE">
        <w:rPr>
          <w:rFonts w:eastAsia="Calibri" w:cs="Times New Roman"/>
        </w:rPr>
        <w:t xml:space="preserve">9. maksas pakalpojumu cenrādis stājas spēkā </w:t>
      </w:r>
      <w:proofErr w:type="gramStart"/>
      <w:r w:rsidRPr="00C462AE">
        <w:rPr>
          <w:rFonts w:eastAsia="Calibri" w:cs="Times New Roman"/>
        </w:rPr>
        <w:t>2016.gada</w:t>
      </w:r>
      <w:proofErr w:type="gramEnd"/>
      <w:r w:rsidRPr="00C462AE">
        <w:rPr>
          <w:rFonts w:eastAsia="Calibri" w:cs="Times New Roman"/>
        </w:rPr>
        <w:t xml:space="preserve"> 1.janvārī,</w:t>
      </w:r>
    </w:p>
    <w:p w:rsidR="00C462AE" w:rsidRPr="00C462AE" w:rsidRDefault="00C462AE" w:rsidP="00BF1267">
      <w:pPr>
        <w:ind w:right="0" w:firstLine="720"/>
        <w:rPr>
          <w:rFonts w:eastAsia="Calibri" w:cs="Times New Roman"/>
        </w:rPr>
      </w:pPr>
      <w:r w:rsidRPr="00C462AE">
        <w:rPr>
          <w:rFonts w:eastAsia="Calibri" w:cs="Times New Roman"/>
        </w:rPr>
        <w:t xml:space="preserve">10. uzskatīt par spēku zaudējušiem Tukuma novada Domes </w:t>
      </w:r>
      <w:proofErr w:type="gramStart"/>
      <w:r w:rsidRPr="00C462AE">
        <w:rPr>
          <w:rFonts w:eastAsia="Calibri" w:cs="Times New Roman"/>
        </w:rPr>
        <w:t>2014.gada</w:t>
      </w:r>
      <w:proofErr w:type="gramEnd"/>
      <w:r w:rsidRPr="00C462AE">
        <w:rPr>
          <w:rFonts w:eastAsia="Calibri" w:cs="Times New Roman"/>
        </w:rPr>
        <w:t xml:space="preserve"> 28.augusta noteikumus Nr.14 „Tukuma novada izglītības iestāžu maksas pakalpojumi” (prot.Nr.10, 4.§.) un Tukuma novada Domes 2011.gada 28.aprīļa saistošos noteikumus Nr.9 “Pašvaldības aģentūras “Tukuma Sporta un atpūtas komplekss” maksas pakalpojumi”” (prot.Nr.5, 3.§.).    </w:t>
      </w:r>
    </w:p>
    <w:p w:rsidR="00C462AE" w:rsidRPr="00C462AE" w:rsidRDefault="00C462AE" w:rsidP="00BF1267">
      <w:pPr>
        <w:ind w:right="0"/>
        <w:rPr>
          <w:rFonts w:eastAsia="Calibri" w:cs="Times New Roman"/>
        </w:rPr>
      </w:pPr>
    </w:p>
    <w:p w:rsidR="00C462AE" w:rsidRPr="00C462AE" w:rsidRDefault="00C462AE" w:rsidP="00BF1267">
      <w:pPr>
        <w:ind w:right="0"/>
        <w:rPr>
          <w:rFonts w:eastAsia="Calibri" w:cs="Times New Roman"/>
        </w:rPr>
      </w:pPr>
    </w:p>
    <w:p w:rsidR="00C462AE" w:rsidRDefault="00C462AE" w:rsidP="00BF1267">
      <w:pPr>
        <w:ind w:right="0"/>
        <w:jc w:val="left"/>
        <w:rPr>
          <w:rFonts w:eastAsia="Times New Roman" w:cs="Times New Roman"/>
          <w:szCs w:val="24"/>
        </w:rPr>
      </w:pPr>
      <w:r w:rsidRPr="00C462AE">
        <w:rPr>
          <w:rFonts w:eastAsia="Times New Roman" w:cs="Times New Roman"/>
          <w:szCs w:val="24"/>
        </w:rPr>
        <w:t xml:space="preserve">Domes priekšsēdētājs </w:t>
      </w:r>
      <w:r w:rsidRPr="00C462AE">
        <w:rPr>
          <w:rFonts w:eastAsia="Times New Roman" w:cs="Times New Roman"/>
          <w:szCs w:val="24"/>
        </w:rPr>
        <w:tab/>
      </w:r>
      <w:r w:rsidRPr="00C462AE">
        <w:rPr>
          <w:rFonts w:eastAsia="Times New Roman" w:cs="Times New Roman"/>
          <w:szCs w:val="24"/>
        </w:rPr>
        <w:tab/>
      </w:r>
      <w:r w:rsidRPr="00C462AE">
        <w:rPr>
          <w:rFonts w:eastAsia="Times New Roman" w:cs="Times New Roman"/>
          <w:szCs w:val="24"/>
        </w:rPr>
        <w:tab/>
        <w:t xml:space="preserve">(personiskais paraksts) </w:t>
      </w:r>
      <w:r w:rsidRPr="00C462AE">
        <w:rPr>
          <w:rFonts w:eastAsia="Times New Roman" w:cs="Times New Roman"/>
          <w:szCs w:val="24"/>
        </w:rPr>
        <w:tab/>
      </w:r>
      <w:r w:rsidRPr="00C462AE">
        <w:rPr>
          <w:rFonts w:eastAsia="Times New Roman" w:cs="Times New Roman"/>
          <w:szCs w:val="24"/>
        </w:rPr>
        <w:tab/>
        <w:t>Ē.Lukmans</w:t>
      </w:r>
    </w:p>
    <w:p w:rsidR="00D437E1" w:rsidRDefault="00D437E1" w:rsidP="00D437E1">
      <w:pPr>
        <w:rPr>
          <w:rFonts w:eastAsia="Times New Roman" w:cs="Times New Roman"/>
          <w:sz w:val="20"/>
          <w:szCs w:val="20"/>
          <w:lang w:eastAsia="lv-LV"/>
        </w:rPr>
      </w:pPr>
    </w:p>
    <w:p w:rsidR="00D437E1" w:rsidRDefault="00D437E1" w:rsidP="00D437E1">
      <w:pPr>
        <w:rPr>
          <w:rFonts w:eastAsia="Times New Roman" w:cs="Times New Roman"/>
          <w:b/>
          <w:szCs w:val="24"/>
          <w:lang w:eastAsia="lv-LV"/>
        </w:rPr>
      </w:pPr>
      <w:r w:rsidRPr="003A7B49">
        <w:rPr>
          <w:rFonts w:eastAsia="Times New Roman" w:cs="Times New Roman"/>
          <w:sz w:val="20"/>
          <w:szCs w:val="20"/>
          <w:lang w:eastAsia="lv-LV"/>
        </w:rPr>
        <w:t xml:space="preserve">NORAKSTS PAREIZS </w:t>
      </w:r>
    </w:p>
    <w:p w:rsidR="00D437E1" w:rsidRDefault="00D437E1" w:rsidP="00D437E1">
      <w:pPr>
        <w:rPr>
          <w:rFonts w:eastAsia="Times New Roman" w:cs="Times New Roman"/>
          <w:b/>
          <w:szCs w:val="24"/>
          <w:lang w:eastAsia="lv-LV"/>
        </w:rPr>
      </w:pPr>
      <w:r w:rsidRPr="003A7B49">
        <w:rPr>
          <w:rFonts w:eastAsia="Times New Roman" w:cs="Times New Roman"/>
          <w:sz w:val="20"/>
          <w:szCs w:val="20"/>
          <w:lang w:eastAsia="lv-LV"/>
        </w:rPr>
        <w:t>Tukuma novada Dome</w:t>
      </w:r>
    </w:p>
    <w:p w:rsidR="00D437E1" w:rsidRDefault="00D437E1" w:rsidP="00D437E1">
      <w:pPr>
        <w:rPr>
          <w:rFonts w:eastAsia="Times New Roman" w:cs="Times New Roman"/>
          <w:sz w:val="20"/>
          <w:szCs w:val="20"/>
          <w:lang w:eastAsia="lv-LV"/>
        </w:rPr>
      </w:pPr>
      <w:r w:rsidRPr="003A7B49">
        <w:rPr>
          <w:rFonts w:eastAsia="Times New Roman" w:cs="Times New Roman"/>
          <w:sz w:val="20"/>
          <w:szCs w:val="20"/>
          <w:lang w:eastAsia="lv-LV"/>
        </w:rPr>
        <w:t>Administratīvās nodaļas vadītāja</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3A7B49">
        <w:rPr>
          <w:rFonts w:eastAsia="Times New Roman" w:cs="Times New Roman"/>
          <w:sz w:val="20"/>
          <w:szCs w:val="20"/>
          <w:lang w:eastAsia="lv-LV"/>
        </w:rPr>
        <w:t>R.Skudra</w:t>
      </w:r>
    </w:p>
    <w:p w:rsidR="00D437E1" w:rsidRPr="003A7B49" w:rsidRDefault="00D437E1" w:rsidP="00D437E1">
      <w:pPr>
        <w:rPr>
          <w:rFonts w:eastAsia="Times New Roman" w:cs="Times New Roman"/>
          <w:b/>
          <w:szCs w:val="24"/>
          <w:lang w:eastAsia="lv-LV"/>
        </w:rPr>
      </w:pPr>
      <w:r>
        <w:rPr>
          <w:rFonts w:eastAsia="Times New Roman" w:cs="Times New Roman"/>
          <w:sz w:val="20"/>
          <w:szCs w:val="20"/>
          <w:lang w:eastAsia="lv-LV"/>
        </w:rPr>
        <w:t>29.10.2018.</w:t>
      </w:r>
      <w:r w:rsidRPr="003A7B49">
        <w:rPr>
          <w:rFonts w:eastAsia="Times New Roman" w:cs="Times New Roman"/>
          <w:b/>
          <w:szCs w:val="24"/>
          <w:lang w:eastAsia="lv-LV"/>
        </w:rPr>
        <w:br w:type="page"/>
      </w:r>
    </w:p>
    <w:p w:rsidR="00C462AE" w:rsidRDefault="00C462AE" w:rsidP="00BF1267">
      <w:pPr>
        <w:ind w:right="0"/>
        <w:jc w:val="right"/>
        <w:rPr>
          <w:rFonts w:eastAsia="Calibri" w:cs="Times New Roman"/>
          <w:sz w:val="20"/>
          <w:szCs w:val="20"/>
        </w:rPr>
      </w:pPr>
      <w:r w:rsidRPr="00C462AE">
        <w:rPr>
          <w:rFonts w:eastAsia="Calibri" w:cs="Times New Roman"/>
          <w:sz w:val="20"/>
          <w:szCs w:val="20"/>
        </w:rPr>
        <w:lastRenderedPageBreak/>
        <w:t xml:space="preserve">NORAKSTS </w:t>
      </w:r>
    </w:p>
    <w:p w:rsidR="00D437E1" w:rsidRDefault="00D437E1" w:rsidP="00BF1267">
      <w:pPr>
        <w:ind w:right="0"/>
        <w:jc w:val="right"/>
        <w:rPr>
          <w:rFonts w:eastAsia="Calibri" w:cs="Times New Roman"/>
          <w:sz w:val="20"/>
          <w:szCs w:val="20"/>
        </w:rPr>
      </w:pPr>
    </w:p>
    <w:p w:rsidR="00D437E1" w:rsidRDefault="00D437E1" w:rsidP="00BF1267">
      <w:pPr>
        <w:ind w:right="0"/>
        <w:jc w:val="right"/>
        <w:rPr>
          <w:rFonts w:eastAsia="Calibri" w:cs="Times New Roman"/>
          <w:sz w:val="20"/>
          <w:szCs w:val="20"/>
        </w:rPr>
      </w:pPr>
    </w:p>
    <w:p w:rsidR="00D437E1" w:rsidRDefault="00D437E1" w:rsidP="00BF1267">
      <w:pPr>
        <w:ind w:right="0"/>
        <w:jc w:val="right"/>
        <w:rPr>
          <w:rFonts w:eastAsia="Calibri" w:cs="Times New Roman"/>
          <w:sz w:val="20"/>
          <w:szCs w:val="20"/>
        </w:rPr>
      </w:pPr>
    </w:p>
    <w:p w:rsidR="00D437E1" w:rsidRDefault="00D437E1" w:rsidP="00BF1267">
      <w:pPr>
        <w:ind w:right="0"/>
        <w:jc w:val="right"/>
        <w:rPr>
          <w:rFonts w:eastAsia="Calibri" w:cs="Times New Roman"/>
          <w:sz w:val="20"/>
          <w:szCs w:val="20"/>
        </w:rPr>
      </w:pPr>
    </w:p>
    <w:p w:rsidR="00D437E1" w:rsidRDefault="00D437E1" w:rsidP="00BF1267">
      <w:pPr>
        <w:ind w:right="0"/>
        <w:jc w:val="right"/>
        <w:rPr>
          <w:rFonts w:eastAsia="Calibri" w:cs="Times New Roman"/>
          <w:sz w:val="20"/>
          <w:szCs w:val="20"/>
        </w:rPr>
      </w:pPr>
    </w:p>
    <w:p w:rsidR="00D437E1" w:rsidRDefault="00D437E1" w:rsidP="00BF1267">
      <w:pPr>
        <w:ind w:right="0"/>
        <w:jc w:val="right"/>
        <w:rPr>
          <w:rFonts w:eastAsia="Calibri" w:cs="Times New Roman"/>
          <w:sz w:val="20"/>
          <w:szCs w:val="20"/>
        </w:rPr>
      </w:pPr>
    </w:p>
    <w:p w:rsidR="00D437E1" w:rsidRPr="00C462AE" w:rsidRDefault="00D437E1" w:rsidP="00BF1267">
      <w:pPr>
        <w:ind w:right="0"/>
        <w:jc w:val="right"/>
        <w:rPr>
          <w:rFonts w:eastAsia="Calibri" w:cs="Times New Roman"/>
          <w:sz w:val="20"/>
          <w:szCs w:val="20"/>
        </w:rPr>
      </w:pPr>
    </w:p>
    <w:p w:rsidR="00C462AE" w:rsidRPr="00C462AE" w:rsidRDefault="00D437E1" w:rsidP="00BF1267">
      <w:pPr>
        <w:ind w:left="5760" w:right="0" w:firstLine="720"/>
        <w:rPr>
          <w:rFonts w:eastAsia="Calibri" w:cs="Times New Roman"/>
          <w:sz w:val="20"/>
          <w:szCs w:val="20"/>
        </w:rPr>
      </w:pPr>
      <w:r>
        <w:rPr>
          <w:rFonts w:eastAsia="Calibri" w:cs="Times New Roman"/>
          <w:sz w:val="20"/>
          <w:szCs w:val="20"/>
        </w:rPr>
        <w:t>PIELIKUMS</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Tukuma novada Domes</w:t>
      </w:r>
      <w:proofErr w:type="gramStart"/>
      <w:r w:rsidRPr="00C462AE">
        <w:rPr>
          <w:rFonts w:eastAsia="Calibri" w:cs="Times New Roman"/>
          <w:sz w:val="20"/>
          <w:szCs w:val="20"/>
        </w:rPr>
        <w:t xml:space="preserve">  </w:t>
      </w:r>
      <w:proofErr w:type="gramEnd"/>
      <w:r w:rsidRPr="00C462AE">
        <w:rPr>
          <w:rFonts w:eastAsia="Calibri" w:cs="Times New Roman"/>
          <w:sz w:val="20"/>
          <w:szCs w:val="20"/>
        </w:rPr>
        <w:t xml:space="preserve">26.11.2015. </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lēmumam (prot.Nr.13, 27.§.)</w:t>
      </w:r>
    </w:p>
    <w:p w:rsidR="00C462AE" w:rsidRPr="00C462AE" w:rsidRDefault="00C462AE" w:rsidP="00BF1267">
      <w:pPr>
        <w:ind w:right="0"/>
        <w:rPr>
          <w:rFonts w:eastAsia="Calibri" w:cs="Times New Roman"/>
          <w:sz w:val="20"/>
          <w:szCs w:val="20"/>
        </w:rPr>
      </w:pPr>
    </w:p>
    <w:p w:rsidR="00C462AE" w:rsidRPr="00C462AE" w:rsidRDefault="00C462AE" w:rsidP="00BF1267">
      <w:pPr>
        <w:ind w:left="6480" w:right="0"/>
        <w:rPr>
          <w:rFonts w:eastAsia="Calibri" w:cs="Times New Roman"/>
          <w:sz w:val="20"/>
          <w:szCs w:val="20"/>
        </w:rPr>
      </w:pPr>
      <w:r w:rsidRPr="00C462AE">
        <w:rPr>
          <w:rFonts w:eastAsia="Calibri" w:cs="Times New Roman"/>
          <w:sz w:val="20"/>
          <w:szCs w:val="20"/>
        </w:rPr>
        <w:t>Ar grozījumiem, kas izdarīti ar</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Tukuma novada Domes lēmumu:</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- 24.11.2016. (prot.Nr.16, 10.§.),</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- 27.04.2017. (prot.Nr.6, 12.§.),</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- 27.07.2017. (prot.Nr.14, 9.§),</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- 28.09.2017. (prot.Nr.16, 12.§.),</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- 21.12.2017. (prot.Nr.21, 6.§.),</w:t>
      </w:r>
    </w:p>
    <w:p w:rsidR="00C462AE" w:rsidRPr="00C462AE" w:rsidRDefault="00C462AE" w:rsidP="00BF1267">
      <w:pPr>
        <w:ind w:left="5760" w:right="0" w:firstLine="720"/>
        <w:rPr>
          <w:rFonts w:eastAsia="Calibri" w:cs="Times New Roman"/>
          <w:sz w:val="20"/>
          <w:szCs w:val="20"/>
        </w:rPr>
      </w:pPr>
      <w:r w:rsidRPr="00C462AE">
        <w:rPr>
          <w:rFonts w:eastAsia="Calibri" w:cs="Times New Roman"/>
          <w:sz w:val="20"/>
          <w:szCs w:val="20"/>
        </w:rPr>
        <w:t>- 26.04.2018. (prot.Nr.7, 20.§.),</w:t>
      </w:r>
    </w:p>
    <w:p w:rsidR="00C462AE" w:rsidRPr="00D437E1" w:rsidRDefault="00C462AE" w:rsidP="00BF1267">
      <w:pPr>
        <w:ind w:left="5760" w:right="0" w:firstLine="720"/>
        <w:rPr>
          <w:rFonts w:eastAsia="Calibri" w:cs="Times New Roman"/>
          <w:sz w:val="20"/>
          <w:szCs w:val="20"/>
        </w:rPr>
      </w:pPr>
      <w:r w:rsidRPr="00D437E1">
        <w:rPr>
          <w:rFonts w:eastAsia="Calibri" w:cs="Times New Roman"/>
          <w:sz w:val="20"/>
          <w:szCs w:val="20"/>
        </w:rPr>
        <w:t xml:space="preserve">- </w:t>
      </w:r>
      <w:r w:rsidR="0062137E" w:rsidRPr="00D437E1">
        <w:rPr>
          <w:rFonts w:eastAsia="Calibri" w:cs="Times New Roman"/>
          <w:sz w:val="20"/>
          <w:szCs w:val="20"/>
        </w:rPr>
        <w:t>25.10.2018. (prot.Nr.23</w:t>
      </w:r>
      <w:r w:rsidRPr="00D437E1">
        <w:rPr>
          <w:rFonts w:eastAsia="Calibri" w:cs="Times New Roman"/>
          <w:sz w:val="20"/>
          <w:szCs w:val="20"/>
        </w:rPr>
        <w:t>,</w:t>
      </w:r>
      <w:r w:rsidR="0062137E" w:rsidRPr="00D437E1">
        <w:rPr>
          <w:rFonts w:eastAsia="Calibri" w:cs="Times New Roman"/>
          <w:sz w:val="20"/>
          <w:szCs w:val="20"/>
        </w:rPr>
        <w:t xml:space="preserve"> 10</w:t>
      </w:r>
      <w:r w:rsidRPr="00D437E1">
        <w:rPr>
          <w:rFonts w:eastAsia="Calibri" w:cs="Times New Roman"/>
          <w:sz w:val="20"/>
          <w:szCs w:val="20"/>
        </w:rPr>
        <w:t>.§.)</w:t>
      </w:r>
    </w:p>
    <w:p w:rsidR="00C462AE" w:rsidRPr="00C462AE" w:rsidRDefault="00C462AE" w:rsidP="00BF1267">
      <w:pPr>
        <w:ind w:right="0"/>
        <w:rPr>
          <w:rFonts w:eastAsia="Calibri" w:cs="Times New Roman"/>
          <w:sz w:val="20"/>
          <w:szCs w:val="20"/>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Raiņa ģimnāzija</w:t>
      </w:r>
    </w:p>
    <w:tbl>
      <w:tblPr>
        <w:tblW w:w="1008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827"/>
        <w:gridCol w:w="993"/>
        <w:gridCol w:w="1134"/>
        <w:gridCol w:w="2268"/>
        <w:gridCol w:w="1275"/>
      </w:tblGrid>
      <w:tr w:rsidR="00C462AE" w:rsidRPr="00C462AE" w:rsidTr="00D437E1">
        <w:tc>
          <w:tcPr>
            <w:tcW w:w="592"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Nr.</w:t>
            </w:r>
            <w:r w:rsidRPr="00C462AE">
              <w:rPr>
                <w:rFonts w:eastAsia="Times New Roman" w:cs="Times New Roman"/>
                <w:szCs w:val="24"/>
              </w:rPr>
              <w:br/>
              <w:t>p.k.</w:t>
            </w:r>
          </w:p>
        </w:tc>
        <w:tc>
          <w:tcPr>
            <w:tcW w:w="382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Pakalpojuma veids</w:t>
            </w:r>
          </w:p>
        </w:tc>
        <w:tc>
          <w:tcPr>
            <w:tcW w:w="993" w:type="dxa"/>
            <w:shd w:val="clear" w:color="auto" w:fill="auto"/>
            <w:vAlign w:val="center"/>
          </w:tcPr>
          <w:p w:rsidR="00C462AE" w:rsidRPr="00C462AE" w:rsidRDefault="00C462AE" w:rsidP="00D437E1">
            <w:pPr>
              <w:suppressAutoHyphens/>
              <w:autoSpaceDN w:val="0"/>
              <w:ind w:right="-136" w:hanging="113"/>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134"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bez 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2268"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1275"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ar 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r>
      <w:tr w:rsidR="00C462AE" w:rsidRPr="00C462AE" w:rsidTr="00D437E1">
        <w:tc>
          <w:tcPr>
            <w:tcW w:w="592" w:type="dxa"/>
            <w:vMerge w:val="restart"/>
            <w:shd w:val="clear" w:color="auto" w:fill="FFFFFF"/>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w:t>
            </w:r>
          </w:p>
        </w:tc>
        <w:tc>
          <w:tcPr>
            <w:tcW w:w="382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Aktu zāle</w:t>
            </w:r>
          </w:p>
        </w:tc>
        <w:tc>
          <w:tcPr>
            <w:tcW w:w="993" w:type="dxa"/>
            <w:shd w:val="clear" w:color="auto" w:fill="auto"/>
          </w:tcPr>
          <w:p w:rsidR="00C462AE" w:rsidRPr="00C462AE" w:rsidRDefault="00716011" w:rsidP="00D437E1">
            <w:pPr>
              <w:ind w:right="-136" w:hanging="113"/>
              <w:jc w:val="left"/>
              <w:rPr>
                <w:rFonts w:eastAsia="Times New Roman" w:cs="Times New Roman"/>
                <w:szCs w:val="20"/>
                <w:lang w:eastAsia="lv-LV"/>
              </w:rPr>
            </w:pPr>
            <w:r>
              <w:rPr>
                <w:rFonts w:eastAsia="Times New Roman" w:cs="Times New Roman"/>
                <w:szCs w:val="20"/>
                <w:lang w:eastAsia="lv-LV"/>
              </w:rPr>
              <w:t xml:space="preserve"> </w:t>
            </w:r>
            <w:r w:rsidR="00C462AE" w:rsidRPr="00C462AE">
              <w:rPr>
                <w:rFonts w:eastAsia="Times New Roman" w:cs="Times New Roman"/>
                <w:szCs w:val="20"/>
                <w:lang w:eastAsia="lv-LV"/>
              </w:rPr>
              <w:t>stunda</w:t>
            </w:r>
          </w:p>
        </w:tc>
        <w:tc>
          <w:tcPr>
            <w:tcW w:w="1134"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17.66</w:t>
            </w:r>
          </w:p>
        </w:tc>
        <w:tc>
          <w:tcPr>
            <w:tcW w:w="226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275"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17.66</w:t>
            </w:r>
          </w:p>
        </w:tc>
      </w:tr>
      <w:tr w:rsidR="00C462AE" w:rsidRPr="00C462AE" w:rsidTr="00D437E1">
        <w:tc>
          <w:tcPr>
            <w:tcW w:w="592" w:type="dxa"/>
            <w:vMerge/>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p>
        </w:tc>
        <w:tc>
          <w:tcPr>
            <w:tcW w:w="382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Aktu zāle, izmantojot apskaņošanas un prezentācijas tehniku</w:t>
            </w:r>
          </w:p>
        </w:tc>
        <w:tc>
          <w:tcPr>
            <w:tcW w:w="993" w:type="dxa"/>
            <w:shd w:val="clear" w:color="auto" w:fill="auto"/>
          </w:tcPr>
          <w:p w:rsidR="00C462AE" w:rsidRPr="00C462AE" w:rsidRDefault="00716011" w:rsidP="00D437E1">
            <w:pPr>
              <w:ind w:right="-136" w:hanging="113"/>
              <w:jc w:val="left"/>
              <w:rPr>
                <w:rFonts w:eastAsia="Times New Roman" w:cs="Times New Roman"/>
                <w:szCs w:val="20"/>
                <w:lang w:eastAsia="lv-LV"/>
              </w:rPr>
            </w:pPr>
            <w:r>
              <w:rPr>
                <w:rFonts w:eastAsia="Times New Roman" w:cs="Times New Roman"/>
                <w:szCs w:val="20"/>
                <w:lang w:eastAsia="lv-LV"/>
              </w:rPr>
              <w:t xml:space="preserve"> </w:t>
            </w:r>
            <w:r w:rsidR="00C462AE" w:rsidRPr="00C462AE">
              <w:rPr>
                <w:rFonts w:eastAsia="Times New Roman" w:cs="Times New Roman"/>
                <w:szCs w:val="20"/>
                <w:lang w:eastAsia="lv-LV"/>
              </w:rPr>
              <w:t>stunda</w:t>
            </w:r>
          </w:p>
        </w:tc>
        <w:tc>
          <w:tcPr>
            <w:tcW w:w="1134"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23.34</w:t>
            </w:r>
          </w:p>
        </w:tc>
        <w:tc>
          <w:tcPr>
            <w:tcW w:w="226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275"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23.34</w:t>
            </w:r>
          </w:p>
        </w:tc>
      </w:tr>
      <w:tr w:rsidR="00C462AE" w:rsidRPr="00C462AE" w:rsidTr="00D437E1">
        <w:trPr>
          <w:trHeight w:val="719"/>
        </w:trPr>
        <w:tc>
          <w:tcPr>
            <w:tcW w:w="5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82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w:t>
            </w:r>
          </w:p>
        </w:tc>
        <w:tc>
          <w:tcPr>
            <w:tcW w:w="993" w:type="dxa"/>
            <w:shd w:val="clear" w:color="auto" w:fill="auto"/>
          </w:tcPr>
          <w:p w:rsidR="00C462AE" w:rsidRPr="00C462AE" w:rsidRDefault="00716011" w:rsidP="00D437E1">
            <w:pPr>
              <w:ind w:right="-136" w:hanging="113"/>
              <w:jc w:val="left"/>
              <w:rPr>
                <w:rFonts w:eastAsia="Times New Roman" w:cs="Times New Roman"/>
                <w:szCs w:val="20"/>
                <w:lang w:eastAsia="lv-LV"/>
              </w:rPr>
            </w:pPr>
            <w:r>
              <w:rPr>
                <w:rFonts w:eastAsia="Times New Roman" w:cs="Times New Roman"/>
                <w:szCs w:val="20"/>
                <w:lang w:eastAsia="lv-LV"/>
              </w:rPr>
              <w:t xml:space="preserve"> </w:t>
            </w:r>
            <w:r w:rsidR="00C462AE" w:rsidRPr="00C462AE">
              <w:rPr>
                <w:rFonts w:eastAsia="Times New Roman" w:cs="Times New Roman"/>
                <w:szCs w:val="20"/>
                <w:lang w:eastAsia="lv-LV"/>
              </w:rPr>
              <w:t>stunda</w:t>
            </w:r>
          </w:p>
        </w:tc>
        <w:tc>
          <w:tcPr>
            <w:tcW w:w="1134"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24.67</w:t>
            </w:r>
          </w:p>
        </w:tc>
        <w:tc>
          <w:tcPr>
            <w:tcW w:w="226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275"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24.67</w:t>
            </w:r>
          </w:p>
          <w:p w:rsidR="00C462AE" w:rsidRPr="00C462AE" w:rsidRDefault="00C462AE" w:rsidP="00D437E1">
            <w:pPr>
              <w:ind w:right="-109"/>
              <w:jc w:val="left"/>
              <w:rPr>
                <w:rFonts w:eastAsia="Times New Roman" w:cs="Times New Roman"/>
                <w:sz w:val="20"/>
                <w:szCs w:val="20"/>
                <w:lang w:eastAsia="lv-LV"/>
              </w:rPr>
            </w:pPr>
            <w:r w:rsidRPr="00C462AE">
              <w:rPr>
                <w:rFonts w:eastAsia="Times New Roman" w:cs="Times New Roman"/>
                <w:sz w:val="20"/>
                <w:szCs w:val="20"/>
                <w:lang w:eastAsia="lv-LV"/>
              </w:rPr>
              <w:t>(piemēro atvieglojumu)</w:t>
            </w:r>
          </w:p>
        </w:tc>
      </w:tr>
      <w:tr w:rsidR="00C462AE" w:rsidRPr="00C462AE" w:rsidTr="00D437E1">
        <w:tc>
          <w:tcPr>
            <w:tcW w:w="592"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3.</w:t>
            </w:r>
          </w:p>
        </w:tc>
        <w:tc>
          <w:tcPr>
            <w:tcW w:w="382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Datorklase</w:t>
            </w:r>
          </w:p>
        </w:tc>
        <w:tc>
          <w:tcPr>
            <w:tcW w:w="993" w:type="dxa"/>
            <w:shd w:val="clear" w:color="auto" w:fill="auto"/>
          </w:tcPr>
          <w:p w:rsidR="00C462AE" w:rsidRPr="00C462AE" w:rsidRDefault="00716011" w:rsidP="00D437E1">
            <w:pPr>
              <w:ind w:right="-136" w:hanging="113"/>
              <w:jc w:val="left"/>
              <w:rPr>
                <w:rFonts w:eastAsia="Times New Roman" w:cs="Times New Roman"/>
                <w:szCs w:val="20"/>
                <w:lang w:eastAsia="lv-LV"/>
              </w:rPr>
            </w:pPr>
            <w:r>
              <w:rPr>
                <w:rFonts w:eastAsia="Times New Roman" w:cs="Times New Roman"/>
                <w:szCs w:val="20"/>
                <w:lang w:eastAsia="lv-LV"/>
              </w:rPr>
              <w:t xml:space="preserve"> </w:t>
            </w:r>
            <w:r w:rsidR="00C462AE" w:rsidRPr="00C462AE">
              <w:rPr>
                <w:rFonts w:eastAsia="Times New Roman" w:cs="Times New Roman"/>
                <w:szCs w:val="20"/>
                <w:lang w:eastAsia="lv-LV"/>
              </w:rPr>
              <w:t>stunda</w:t>
            </w:r>
          </w:p>
        </w:tc>
        <w:tc>
          <w:tcPr>
            <w:tcW w:w="1134"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18.52</w:t>
            </w:r>
          </w:p>
        </w:tc>
        <w:tc>
          <w:tcPr>
            <w:tcW w:w="226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275"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18.52</w:t>
            </w:r>
          </w:p>
        </w:tc>
      </w:tr>
      <w:tr w:rsidR="00C462AE" w:rsidRPr="00C462AE" w:rsidTr="00D437E1">
        <w:tc>
          <w:tcPr>
            <w:tcW w:w="592"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4.</w:t>
            </w:r>
          </w:p>
        </w:tc>
        <w:tc>
          <w:tcPr>
            <w:tcW w:w="382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Klases telpa</w:t>
            </w:r>
          </w:p>
        </w:tc>
        <w:tc>
          <w:tcPr>
            <w:tcW w:w="993" w:type="dxa"/>
            <w:shd w:val="clear" w:color="auto" w:fill="auto"/>
          </w:tcPr>
          <w:p w:rsidR="00C462AE" w:rsidRPr="00C462AE" w:rsidRDefault="00716011" w:rsidP="00D437E1">
            <w:pPr>
              <w:ind w:right="-136" w:hanging="113"/>
              <w:jc w:val="left"/>
              <w:rPr>
                <w:rFonts w:eastAsia="Times New Roman" w:cs="Times New Roman"/>
                <w:szCs w:val="20"/>
                <w:lang w:eastAsia="lv-LV"/>
              </w:rPr>
            </w:pPr>
            <w:r>
              <w:rPr>
                <w:rFonts w:eastAsia="Times New Roman" w:cs="Times New Roman"/>
                <w:szCs w:val="20"/>
                <w:lang w:eastAsia="lv-LV"/>
              </w:rPr>
              <w:t xml:space="preserve"> </w:t>
            </w:r>
            <w:r w:rsidR="00C462AE" w:rsidRPr="00C462AE">
              <w:rPr>
                <w:rFonts w:eastAsia="Times New Roman" w:cs="Times New Roman"/>
                <w:szCs w:val="20"/>
                <w:lang w:eastAsia="lv-LV"/>
              </w:rPr>
              <w:t>stunda</w:t>
            </w:r>
          </w:p>
        </w:tc>
        <w:tc>
          <w:tcPr>
            <w:tcW w:w="1134"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7.20</w:t>
            </w:r>
          </w:p>
        </w:tc>
        <w:tc>
          <w:tcPr>
            <w:tcW w:w="2268"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Nav PVN maksātājs</w:t>
            </w:r>
          </w:p>
        </w:tc>
        <w:tc>
          <w:tcPr>
            <w:tcW w:w="1275"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7.20</w:t>
            </w:r>
          </w:p>
        </w:tc>
      </w:tr>
      <w:tr w:rsidR="00C462AE" w:rsidRPr="00C462AE" w:rsidTr="00D437E1">
        <w:trPr>
          <w:trHeight w:val="587"/>
        </w:trPr>
        <w:tc>
          <w:tcPr>
            <w:tcW w:w="592"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5.</w:t>
            </w:r>
          </w:p>
        </w:tc>
        <w:tc>
          <w:tcPr>
            <w:tcW w:w="3827" w:type="dxa"/>
            <w:shd w:val="clear" w:color="auto" w:fill="auto"/>
          </w:tcPr>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Stadiona noma</w:t>
            </w:r>
          </w:p>
          <w:p w:rsidR="00C462AE" w:rsidRPr="00C462AE" w:rsidRDefault="00C462AE" w:rsidP="00BF1267">
            <w:pPr>
              <w:ind w:right="0"/>
              <w:jc w:val="left"/>
              <w:rPr>
                <w:rFonts w:eastAsia="Times New Roman" w:cs="Times New Roman"/>
                <w:szCs w:val="20"/>
                <w:lang w:eastAsia="lv-LV"/>
              </w:rPr>
            </w:pPr>
            <w:r w:rsidRPr="00C462AE">
              <w:rPr>
                <w:rFonts w:eastAsia="Times New Roman" w:cs="Times New Roman"/>
                <w:szCs w:val="20"/>
                <w:lang w:eastAsia="lv-LV"/>
              </w:rPr>
              <w:t>(sacensību un pasākumu</w:t>
            </w:r>
            <w:proofErr w:type="gramStart"/>
            <w:r w:rsidRPr="00C462AE">
              <w:rPr>
                <w:rFonts w:eastAsia="Times New Roman" w:cs="Times New Roman"/>
                <w:szCs w:val="20"/>
                <w:lang w:eastAsia="lv-LV"/>
              </w:rPr>
              <w:t xml:space="preserve">  </w:t>
            </w:r>
            <w:proofErr w:type="gramEnd"/>
            <w:r w:rsidRPr="00C462AE">
              <w:rPr>
                <w:rFonts w:eastAsia="Times New Roman" w:cs="Times New Roman"/>
                <w:szCs w:val="20"/>
                <w:lang w:eastAsia="lv-LV"/>
              </w:rPr>
              <w:t>rīkošanai)</w:t>
            </w:r>
          </w:p>
        </w:tc>
        <w:tc>
          <w:tcPr>
            <w:tcW w:w="993" w:type="dxa"/>
            <w:shd w:val="clear" w:color="auto" w:fill="auto"/>
          </w:tcPr>
          <w:p w:rsidR="00C462AE" w:rsidRPr="00C462AE" w:rsidRDefault="00716011" w:rsidP="00D437E1">
            <w:pPr>
              <w:suppressAutoHyphens/>
              <w:autoSpaceDN w:val="0"/>
              <w:ind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stunda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38.10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38.10</w:t>
            </w:r>
          </w:p>
          <w:p w:rsidR="00C462AE" w:rsidRPr="00C462AE" w:rsidRDefault="00C462AE" w:rsidP="00D437E1">
            <w:pPr>
              <w:suppressAutoHyphens/>
              <w:autoSpaceDN w:val="0"/>
              <w:ind w:right="-109"/>
              <w:jc w:val="left"/>
              <w:textAlignment w:val="baseline"/>
              <w:rPr>
                <w:rFonts w:eastAsia="Times New Roman" w:cs="Times New Roman"/>
                <w:sz w:val="20"/>
                <w:szCs w:val="20"/>
              </w:rPr>
            </w:pPr>
            <w:r w:rsidRPr="00C462AE">
              <w:rPr>
                <w:rFonts w:eastAsia="Times New Roman" w:cs="Times New Roman"/>
                <w:sz w:val="20"/>
                <w:szCs w:val="20"/>
              </w:rPr>
              <w:t>(piemēro atvieglojumu)</w:t>
            </w:r>
          </w:p>
        </w:tc>
      </w:tr>
      <w:tr w:rsidR="00C462AE" w:rsidRPr="00C462AE" w:rsidTr="00D437E1">
        <w:tc>
          <w:tcPr>
            <w:tcW w:w="5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82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Stadiona noma </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(treniņu</w:t>
            </w:r>
            <w:proofErr w:type="gramStart"/>
            <w:r w:rsidRPr="00C462AE">
              <w:rPr>
                <w:rFonts w:eastAsia="Times New Roman" w:cs="Times New Roman"/>
                <w:szCs w:val="24"/>
              </w:rPr>
              <w:t xml:space="preserve">  </w:t>
            </w:r>
            <w:proofErr w:type="gramEnd"/>
            <w:r w:rsidRPr="00C462AE">
              <w:rPr>
                <w:rFonts w:eastAsia="Times New Roman" w:cs="Times New Roman"/>
                <w:szCs w:val="24"/>
              </w:rPr>
              <w:t>nodarbībām)</w:t>
            </w:r>
          </w:p>
        </w:tc>
        <w:tc>
          <w:tcPr>
            <w:tcW w:w="993" w:type="dxa"/>
            <w:shd w:val="clear" w:color="auto" w:fill="auto"/>
          </w:tcPr>
          <w:p w:rsidR="00C462AE" w:rsidRPr="00C462AE" w:rsidRDefault="00716011" w:rsidP="00D437E1">
            <w:pPr>
              <w:suppressAutoHyphens/>
              <w:autoSpaceDN w:val="0"/>
              <w:ind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stunda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18.63</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18.63</w:t>
            </w:r>
          </w:p>
          <w:p w:rsidR="00C462AE" w:rsidRPr="00C462AE" w:rsidRDefault="00C462AE" w:rsidP="00D437E1">
            <w:pPr>
              <w:suppressAutoHyphens/>
              <w:autoSpaceDN w:val="0"/>
              <w:ind w:right="-109"/>
              <w:jc w:val="left"/>
              <w:textAlignment w:val="baseline"/>
              <w:rPr>
                <w:rFonts w:eastAsia="Times New Roman" w:cs="Times New Roman"/>
                <w:sz w:val="20"/>
                <w:szCs w:val="20"/>
              </w:rPr>
            </w:pPr>
            <w:r w:rsidRPr="00C462AE">
              <w:rPr>
                <w:rFonts w:eastAsia="Times New Roman" w:cs="Times New Roman"/>
                <w:sz w:val="20"/>
                <w:szCs w:val="20"/>
              </w:rPr>
              <w:t>(piemēro atvieglojumu)</w:t>
            </w:r>
          </w:p>
        </w:tc>
      </w:tr>
      <w:tr w:rsidR="00C462AE" w:rsidRPr="00C462AE" w:rsidTr="00D437E1">
        <w:tc>
          <w:tcPr>
            <w:tcW w:w="592" w:type="dxa"/>
            <w:tcBorders>
              <w:top w:val="single" w:sz="4" w:space="0" w:color="auto"/>
              <w:left w:val="single" w:sz="4" w:space="0" w:color="auto"/>
              <w:bottom w:val="nil"/>
              <w:right w:val="single" w:sz="4" w:space="0" w:color="auto"/>
            </w:tcBorders>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w:t>
            </w:r>
          </w:p>
        </w:tc>
        <w:tc>
          <w:tcPr>
            <w:tcW w:w="3827" w:type="dxa"/>
            <w:tcBorders>
              <w:lef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Dienesta viesnīcas īre:</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bez gultas veļas</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studentiem</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pārējiem</w:t>
            </w:r>
          </w:p>
        </w:tc>
        <w:tc>
          <w:tcPr>
            <w:tcW w:w="993" w:type="dxa"/>
            <w:shd w:val="clear" w:color="auto" w:fill="auto"/>
          </w:tcPr>
          <w:p w:rsidR="00C462AE" w:rsidRPr="00C462AE" w:rsidRDefault="00716011" w:rsidP="00D437E1">
            <w:pPr>
              <w:suppressAutoHyphens/>
              <w:autoSpaceDN w:val="0"/>
              <w:ind w:left="-113"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par diennakti</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4.77</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7.27</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4.77</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7.27</w:t>
            </w:r>
          </w:p>
        </w:tc>
      </w:tr>
      <w:tr w:rsidR="00C462AE" w:rsidRPr="00C462AE" w:rsidTr="00D437E1">
        <w:tc>
          <w:tcPr>
            <w:tcW w:w="592" w:type="dxa"/>
            <w:tcBorders>
              <w:top w:val="nil"/>
              <w:left w:val="single" w:sz="4" w:space="0" w:color="auto"/>
              <w:bottom w:val="single" w:sz="4" w:space="0" w:color="auto"/>
              <w:right w:val="single" w:sz="4" w:space="0" w:color="auto"/>
            </w:tcBorders>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p>
        </w:tc>
        <w:tc>
          <w:tcPr>
            <w:tcW w:w="3827" w:type="dxa"/>
            <w:tcBorders>
              <w:lef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ar gultas veļu</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studentiem</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pārējiem</w:t>
            </w:r>
          </w:p>
        </w:tc>
        <w:tc>
          <w:tcPr>
            <w:tcW w:w="993" w:type="dxa"/>
            <w:shd w:val="clear" w:color="auto" w:fill="auto"/>
          </w:tcPr>
          <w:p w:rsidR="00C462AE" w:rsidRPr="00C462AE" w:rsidRDefault="00716011" w:rsidP="00D437E1">
            <w:pPr>
              <w:suppressAutoHyphens/>
              <w:autoSpaceDN w:val="0"/>
              <w:ind w:left="-113" w:right="-136"/>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par diennakti</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6.27</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8.80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6.27</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8.80</w:t>
            </w:r>
          </w:p>
        </w:tc>
      </w:tr>
      <w:tr w:rsidR="00C462AE" w:rsidRPr="00C462AE" w:rsidTr="00D437E1">
        <w:tc>
          <w:tcPr>
            <w:tcW w:w="592"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Dienesta viesnīcas īre skolēniem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716011" w:rsidP="00D437E1">
            <w:pPr>
              <w:suppressAutoHyphens/>
              <w:autoSpaceDN w:val="0"/>
              <w:ind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mēnesis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22.00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22.00</w:t>
            </w:r>
          </w:p>
        </w:tc>
      </w:tr>
      <w:tr w:rsidR="00C462AE" w:rsidRPr="00C462AE" w:rsidTr="00D437E1">
        <w:trPr>
          <w:trHeight w:val="837"/>
        </w:trPr>
        <w:tc>
          <w:tcPr>
            <w:tcW w:w="5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w:t>
            </w:r>
          </w:p>
        </w:tc>
        <w:tc>
          <w:tcPr>
            <w:tcW w:w="382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Karsto dzērienu automāta tirdzniecības vietas noma vienai vienībai </w:t>
            </w:r>
          </w:p>
        </w:tc>
        <w:tc>
          <w:tcPr>
            <w:tcW w:w="993" w:type="dxa"/>
            <w:shd w:val="clear" w:color="auto" w:fill="auto"/>
          </w:tcPr>
          <w:p w:rsidR="00C462AE" w:rsidRPr="00C462AE" w:rsidRDefault="00716011" w:rsidP="00D437E1">
            <w:pPr>
              <w:suppressAutoHyphens/>
              <w:autoSpaceDN w:val="0"/>
              <w:ind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mēnesī</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30.00</w:t>
            </w:r>
          </w:p>
        </w:tc>
      </w:tr>
      <w:tr w:rsidR="00C462AE" w:rsidRPr="00C462AE" w:rsidTr="00D437E1">
        <w:trPr>
          <w:trHeight w:val="428"/>
        </w:trPr>
        <w:tc>
          <w:tcPr>
            <w:tcW w:w="5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w:t>
            </w:r>
          </w:p>
        </w:tc>
        <w:tc>
          <w:tcPr>
            <w:tcW w:w="382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vienas puses</w:t>
            </w:r>
          </w:p>
        </w:tc>
        <w:tc>
          <w:tcPr>
            <w:tcW w:w="993" w:type="dxa"/>
            <w:shd w:val="clear" w:color="auto" w:fill="auto"/>
          </w:tcPr>
          <w:p w:rsidR="00C462AE" w:rsidRPr="00C462AE" w:rsidRDefault="00716011" w:rsidP="00D437E1">
            <w:pPr>
              <w:suppressAutoHyphens/>
              <w:autoSpaceDN w:val="0"/>
              <w:ind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gab.</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0.10</w:t>
            </w:r>
          </w:p>
        </w:tc>
      </w:tr>
      <w:tr w:rsidR="00C462AE" w:rsidRPr="00C462AE" w:rsidTr="00D437E1">
        <w:trPr>
          <w:trHeight w:val="286"/>
        </w:trPr>
        <w:tc>
          <w:tcPr>
            <w:tcW w:w="592" w:type="dxa"/>
            <w:shd w:val="clear" w:color="auto" w:fill="auto"/>
          </w:tcPr>
          <w:p w:rsidR="00C462AE" w:rsidRPr="00C462AE" w:rsidRDefault="00C462AE" w:rsidP="00BF1267">
            <w:pPr>
              <w:suppressAutoHyphens/>
              <w:autoSpaceDN w:val="0"/>
              <w:ind w:right="-75"/>
              <w:jc w:val="left"/>
              <w:textAlignment w:val="baseline"/>
              <w:rPr>
                <w:rFonts w:eastAsia="Times New Roman" w:cs="Times New Roman"/>
                <w:szCs w:val="24"/>
              </w:rPr>
            </w:pPr>
            <w:r w:rsidRPr="00C462AE">
              <w:rPr>
                <w:rFonts w:eastAsia="Times New Roman" w:cs="Times New Roman"/>
                <w:szCs w:val="24"/>
              </w:rPr>
              <w:t>11.</w:t>
            </w:r>
          </w:p>
        </w:tc>
        <w:tc>
          <w:tcPr>
            <w:tcW w:w="382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abām pusēm</w:t>
            </w:r>
          </w:p>
        </w:tc>
        <w:tc>
          <w:tcPr>
            <w:tcW w:w="993" w:type="dxa"/>
            <w:shd w:val="clear" w:color="auto" w:fill="auto"/>
          </w:tcPr>
          <w:p w:rsidR="00C462AE" w:rsidRPr="00C462AE" w:rsidRDefault="00716011" w:rsidP="00D437E1">
            <w:pPr>
              <w:suppressAutoHyphens/>
              <w:autoSpaceDN w:val="0"/>
              <w:ind w:right="-136" w:hanging="113"/>
              <w:jc w:val="left"/>
              <w:textAlignment w:val="baseline"/>
              <w:rPr>
                <w:rFonts w:eastAsia="Times New Roman" w:cs="Times New Roman"/>
                <w:szCs w:val="24"/>
              </w:rPr>
            </w:pPr>
            <w:r>
              <w:rPr>
                <w:rFonts w:eastAsia="Times New Roman" w:cs="Times New Roman"/>
                <w:szCs w:val="24"/>
              </w:rPr>
              <w:t xml:space="preserve"> </w:t>
            </w:r>
            <w:r w:rsidR="00C462AE" w:rsidRPr="00C462AE">
              <w:rPr>
                <w:rFonts w:eastAsia="Times New Roman" w:cs="Times New Roman"/>
                <w:szCs w:val="24"/>
              </w:rPr>
              <w:t>gab.</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0.12</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7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0.12</w:t>
            </w:r>
          </w:p>
        </w:tc>
      </w:tr>
    </w:tbl>
    <w:p w:rsidR="00A404AB" w:rsidRPr="00C462AE" w:rsidRDefault="00A404AB" w:rsidP="00A404AB">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Svītrots 9.punkts ar Tukuma novada Domes 28.09.2017. lēmumu (prot.Nr.16, 12.§.)</w:t>
      </w:r>
    </w:p>
    <w:p w:rsid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lastRenderedPageBreak/>
        <w:t xml:space="preserve">Tukuma </w:t>
      </w:r>
      <w:proofErr w:type="gramStart"/>
      <w:r w:rsidRPr="00C462AE">
        <w:rPr>
          <w:rFonts w:eastAsia="Times New Roman" w:cs="Times New Roman"/>
          <w:b/>
          <w:szCs w:val="24"/>
        </w:rPr>
        <w:t>2.vidusskola</w:t>
      </w:r>
      <w:proofErr w:type="gramEnd"/>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114"/>
        <w:gridCol w:w="1910"/>
        <w:gridCol w:w="1208"/>
        <w:gridCol w:w="2123"/>
        <w:gridCol w:w="1020"/>
      </w:tblGrid>
      <w:tr w:rsidR="00C462AE" w:rsidRPr="00C462AE" w:rsidTr="00BE136B">
        <w:trPr>
          <w:trHeight w:val="782"/>
        </w:trPr>
        <w:tc>
          <w:tcPr>
            <w:tcW w:w="57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Nr.</w:t>
            </w:r>
            <w:r w:rsidRPr="00C462AE">
              <w:rPr>
                <w:rFonts w:eastAsia="Times New Roman" w:cs="Times New Roman"/>
                <w:szCs w:val="24"/>
              </w:rPr>
              <w:br/>
              <w:t>p.k.</w:t>
            </w:r>
          </w:p>
        </w:tc>
        <w:tc>
          <w:tcPr>
            <w:tcW w:w="3114"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Pakalpojuma veids</w:t>
            </w:r>
          </w:p>
        </w:tc>
        <w:tc>
          <w:tcPr>
            <w:tcW w:w="19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Mērvienība</w:t>
            </w:r>
          </w:p>
        </w:tc>
        <w:tc>
          <w:tcPr>
            <w:tcW w:w="1208"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bez 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2123" w:type="dxa"/>
            <w:shd w:val="clear" w:color="auto" w:fill="auto"/>
            <w:vAlign w:val="center"/>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PVN (</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102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ar 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r>
      <w:tr w:rsidR="00C462AE" w:rsidRPr="00C462AE" w:rsidTr="00BE136B">
        <w:trPr>
          <w:trHeight w:val="68"/>
        </w:trPr>
        <w:tc>
          <w:tcPr>
            <w:tcW w:w="57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i/>
                <w:szCs w:val="24"/>
              </w:rPr>
            </w:pPr>
            <w:r w:rsidRPr="00C462AE">
              <w:rPr>
                <w:rFonts w:eastAsia="Times New Roman" w:cs="Times New Roman"/>
                <w:i/>
                <w:szCs w:val="24"/>
              </w:rPr>
              <w:t>1.</w:t>
            </w:r>
          </w:p>
        </w:tc>
        <w:tc>
          <w:tcPr>
            <w:tcW w:w="3114"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i/>
                <w:szCs w:val="24"/>
              </w:rPr>
            </w:pPr>
            <w:r w:rsidRPr="00C462AE">
              <w:rPr>
                <w:rFonts w:eastAsia="Times New Roman" w:cs="Times New Roman"/>
                <w:i/>
                <w:szCs w:val="24"/>
              </w:rPr>
              <w:t>Svītrots</w:t>
            </w:r>
          </w:p>
        </w:tc>
        <w:tc>
          <w:tcPr>
            <w:tcW w:w="19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i/>
                <w:szCs w:val="24"/>
              </w:rPr>
            </w:pPr>
          </w:p>
        </w:tc>
        <w:tc>
          <w:tcPr>
            <w:tcW w:w="1208"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i/>
                <w:szCs w:val="24"/>
              </w:rPr>
            </w:pPr>
          </w:p>
        </w:tc>
        <w:tc>
          <w:tcPr>
            <w:tcW w:w="2123" w:type="dxa"/>
            <w:shd w:val="clear" w:color="auto" w:fill="auto"/>
            <w:vAlign w:val="center"/>
          </w:tcPr>
          <w:p w:rsidR="00C462AE" w:rsidRPr="00C462AE" w:rsidRDefault="00C462AE" w:rsidP="00BF1267">
            <w:pPr>
              <w:suppressAutoHyphens/>
              <w:autoSpaceDN w:val="0"/>
              <w:ind w:right="-103"/>
              <w:jc w:val="left"/>
              <w:textAlignment w:val="baseline"/>
              <w:rPr>
                <w:rFonts w:eastAsia="Times New Roman" w:cs="Times New Roman"/>
                <w:i/>
                <w:szCs w:val="24"/>
              </w:rPr>
            </w:pPr>
          </w:p>
        </w:tc>
        <w:tc>
          <w:tcPr>
            <w:tcW w:w="102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i/>
                <w:szCs w:val="24"/>
              </w:rPr>
            </w:pPr>
          </w:p>
        </w:tc>
      </w:tr>
      <w:tr w:rsidR="00C462AE" w:rsidRPr="00C462AE" w:rsidTr="00BE136B">
        <w:trPr>
          <w:trHeight w:val="355"/>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Auto apmācības braukšanas stunda</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r>
      <w:tr w:rsidR="00C462AE" w:rsidRPr="00C462AE" w:rsidTr="00BE136B">
        <w:trPr>
          <w:trHeight w:val="455"/>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vienas puses</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0.08</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0.08</w:t>
            </w:r>
          </w:p>
        </w:tc>
      </w:tr>
      <w:tr w:rsidR="00C462AE" w:rsidRPr="00C462AE" w:rsidTr="00BE136B">
        <w:trPr>
          <w:trHeight w:val="605"/>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abām pusēm</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0.11</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0.11</w:t>
            </w:r>
          </w:p>
        </w:tc>
      </w:tr>
      <w:tr w:rsidR="00C462AE" w:rsidRPr="00C462AE" w:rsidTr="00BE136B">
        <w:trPr>
          <w:trHeight w:val="273"/>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Klase</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tl/>
              </w:rPr>
              <w:t>6.0</w:t>
            </w:r>
            <w:r w:rsidRPr="00C462AE">
              <w:rPr>
                <w:rFonts w:eastAsia="Times New Roman" w:cs="Times New Roman"/>
                <w:szCs w:val="24"/>
              </w:rPr>
              <w:t>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w:t>
            </w:r>
          </w:p>
        </w:tc>
      </w:tr>
      <w:tr w:rsidR="00C462AE" w:rsidRPr="00C462AE" w:rsidTr="00BE136B">
        <w:trPr>
          <w:trHeight w:val="338"/>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Datorklase </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9.53</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9.53</w:t>
            </w:r>
          </w:p>
        </w:tc>
      </w:tr>
      <w:tr w:rsidR="00C462AE" w:rsidRPr="00C462AE" w:rsidTr="00BE136B">
        <w:trPr>
          <w:trHeight w:val="260"/>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Ēdamzāle</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29.29</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29.29</w:t>
            </w:r>
          </w:p>
        </w:tc>
      </w:tr>
      <w:tr w:rsidR="00C462AE" w:rsidRPr="00C462AE" w:rsidTr="00BE136B">
        <w:trPr>
          <w:trHeight w:val="338"/>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Konferences zāle</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22.84</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22.84</w:t>
            </w:r>
          </w:p>
        </w:tc>
      </w:tr>
      <w:tr w:rsidR="00C462AE" w:rsidRPr="00C462AE" w:rsidTr="00BE136B">
        <w:trPr>
          <w:trHeight w:val="529"/>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Praktiskās auto apmācības klase</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9.17</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9.17</w:t>
            </w:r>
          </w:p>
        </w:tc>
      </w:tr>
      <w:tr w:rsidR="00C462AE" w:rsidRPr="00C462AE" w:rsidTr="00BE136B">
        <w:trPr>
          <w:trHeight w:val="537"/>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Mazā sporta zāle - Raudas ielā 16</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r>
      <w:tr w:rsidR="00C462AE" w:rsidRPr="00C462AE" w:rsidTr="00BE136B">
        <w:trPr>
          <w:trHeight w:val="267"/>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11.</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 Raudas ielā 16</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r>
      <w:tr w:rsidR="00C462AE" w:rsidRPr="00C462AE" w:rsidTr="00BE136B">
        <w:trPr>
          <w:trHeight w:val="129"/>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12.</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 - Spartaka ielā 2A</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r>
      <w:tr w:rsidR="00C462AE" w:rsidRPr="00C462AE" w:rsidTr="00BE136B">
        <w:trPr>
          <w:trHeight w:val="260"/>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13.</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Garāža</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mēnesī</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26.00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26.00</w:t>
            </w:r>
          </w:p>
        </w:tc>
      </w:tr>
      <w:tr w:rsidR="00C462AE" w:rsidRPr="00C462AE" w:rsidTr="00BE136B">
        <w:trPr>
          <w:trHeight w:val="337"/>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14.</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Cokola stāva telpa </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mēnesī</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36.00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36.00</w:t>
            </w:r>
          </w:p>
        </w:tc>
      </w:tr>
      <w:tr w:rsidR="00C462AE" w:rsidRPr="00C462AE" w:rsidTr="00BE136B">
        <w:trPr>
          <w:trHeight w:val="216"/>
        </w:trPr>
        <w:tc>
          <w:tcPr>
            <w:tcW w:w="57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w:t>
            </w:r>
          </w:p>
        </w:tc>
        <w:tc>
          <w:tcPr>
            <w:tcW w:w="311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w:t>
            </w:r>
          </w:p>
        </w:tc>
        <w:tc>
          <w:tcPr>
            <w:tcW w:w="19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0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c>
          <w:tcPr>
            <w:tcW w:w="2123" w:type="dxa"/>
            <w:shd w:val="clear" w:color="auto" w:fill="auto"/>
          </w:tcPr>
          <w:p w:rsidR="00C462AE" w:rsidRPr="00C462AE" w:rsidRDefault="00C462AE" w:rsidP="00BF1267">
            <w:pPr>
              <w:suppressAutoHyphens/>
              <w:autoSpaceDN w:val="0"/>
              <w:ind w:right="-103"/>
              <w:jc w:val="left"/>
              <w:textAlignment w:val="baseline"/>
              <w:rPr>
                <w:rFonts w:eastAsia="Times New Roman" w:cs="Times New Roman"/>
                <w:szCs w:val="24"/>
              </w:rPr>
            </w:pPr>
            <w:r w:rsidRPr="00C462AE">
              <w:rPr>
                <w:rFonts w:eastAsia="Times New Roman" w:cs="Times New Roman"/>
                <w:szCs w:val="24"/>
              </w:rPr>
              <w:t>Nav PVN maksātājs</w:t>
            </w:r>
          </w:p>
        </w:tc>
        <w:tc>
          <w:tcPr>
            <w:tcW w:w="102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Svītrots 1.punkts ar Tukuma novada Domes 26.04.2018. lēmumu (prot.Nr.7, 20.§.)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5., 10., 13.punkts 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3.pamatskola</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536"/>
        <w:gridCol w:w="1163"/>
        <w:gridCol w:w="992"/>
        <w:gridCol w:w="2268"/>
        <w:gridCol w:w="1417"/>
      </w:tblGrid>
      <w:tr w:rsidR="00C462AE" w:rsidRPr="00C462AE" w:rsidTr="00BE136B">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Nr.</w:t>
            </w:r>
            <w:r w:rsidRPr="00C462AE">
              <w:rPr>
                <w:rFonts w:eastAsia="Times New Roman" w:cs="Times New Roman"/>
                <w:szCs w:val="24"/>
              </w:rPr>
              <w:br/>
              <w:t>p.k.</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Pakalpojuma veids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bez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arhīva izziņas sagatavošana un izsniegšana</w:t>
            </w:r>
          </w:p>
        </w:tc>
        <w:tc>
          <w:tcPr>
            <w:tcW w:w="116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9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1.68</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1.68</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Telpu noma Lielā iela 18, 13.kabinets (48,1 m</w:t>
            </w:r>
            <w:r w:rsidRPr="00C462AE">
              <w:rPr>
                <w:rFonts w:eastAsia="Times New Roman" w:cs="Times New Roman"/>
                <w:szCs w:val="24"/>
                <w:vertAlign w:val="superscript"/>
              </w:rPr>
              <w:t>2</w:t>
            </w:r>
            <w:r w:rsidRPr="00C462AE">
              <w:rPr>
                <w:rFonts w:eastAsia="Times New Roman" w:cs="Times New Roman"/>
                <w:szCs w:val="24"/>
              </w:rPr>
              <w:t>)</w:t>
            </w:r>
          </w:p>
        </w:tc>
        <w:tc>
          <w:tcPr>
            <w:tcW w:w="116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9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3.12</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3.12</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Telpu noma Lielā iela 18, 14.kabinets (49,4 m</w:t>
            </w:r>
            <w:r w:rsidRPr="00C462AE">
              <w:rPr>
                <w:rFonts w:eastAsia="Times New Roman" w:cs="Times New Roman"/>
                <w:szCs w:val="24"/>
                <w:vertAlign w:val="superscript"/>
              </w:rPr>
              <w:t>2</w:t>
            </w:r>
            <w:r w:rsidRPr="00C462AE">
              <w:rPr>
                <w:rFonts w:eastAsia="Times New Roman" w:cs="Times New Roman"/>
                <w:szCs w:val="24"/>
              </w:rPr>
              <w:t>)</w:t>
            </w:r>
          </w:p>
        </w:tc>
        <w:tc>
          <w:tcPr>
            <w:tcW w:w="116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9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3.21</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3.21</w:t>
            </w:r>
          </w:p>
        </w:tc>
      </w:tr>
      <w:tr w:rsidR="00C462AE" w:rsidRPr="00C462AE" w:rsidTr="009C0F3F">
        <w:tc>
          <w:tcPr>
            <w:tcW w:w="576" w:type="dxa"/>
            <w:tcBorders>
              <w:bottom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536" w:type="dxa"/>
            <w:tcBorders>
              <w:bottom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Telpu noma Lielā iela 31, sporta zāle ar garderobēm (108,8 m</w:t>
            </w:r>
            <w:r w:rsidRPr="00C462AE">
              <w:rPr>
                <w:rFonts w:eastAsia="Times New Roman" w:cs="Times New Roman"/>
                <w:szCs w:val="24"/>
                <w:vertAlign w:val="superscript"/>
              </w:rPr>
              <w:t>2</w:t>
            </w:r>
            <w:r w:rsidRPr="00C462AE">
              <w:rPr>
                <w:rFonts w:eastAsia="Times New Roman" w:cs="Times New Roman"/>
                <w:szCs w:val="24"/>
              </w:rPr>
              <w:t>)</w:t>
            </w:r>
          </w:p>
        </w:tc>
        <w:tc>
          <w:tcPr>
            <w:tcW w:w="1163" w:type="dxa"/>
            <w:tcBorders>
              <w:bottom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992" w:type="dxa"/>
            <w:tcBorders>
              <w:bottom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5.55</w:t>
            </w:r>
          </w:p>
        </w:tc>
        <w:tc>
          <w:tcPr>
            <w:tcW w:w="2268" w:type="dxa"/>
            <w:tcBorders>
              <w:bottom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tcBorders>
              <w:bottom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5.55</w:t>
            </w:r>
          </w:p>
        </w:tc>
      </w:tr>
      <w:tr w:rsidR="00C462AE" w:rsidRPr="00C462AE" w:rsidTr="009C0F3F">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Karsto dzērienu automāta tirdzniecības vietas noma</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2.30 + </w:t>
            </w:r>
            <w:r w:rsidRPr="00C462AE">
              <w:rPr>
                <w:rFonts w:eastAsia="Times New Roman" w:cs="Times New Roman"/>
                <w:sz w:val="20"/>
                <w:szCs w:val="20"/>
              </w:rPr>
              <w:t>par patērēto elektroenerģiju</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left="-104" w:right="-81"/>
              <w:jc w:val="left"/>
              <w:textAlignment w:val="baseline"/>
              <w:rPr>
                <w:rFonts w:eastAsia="Times New Roman" w:cs="Times New Roman"/>
                <w:szCs w:val="24"/>
              </w:rPr>
            </w:pPr>
            <w:r w:rsidRPr="00C462AE">
              <w:rPr>
                <w:rFonts w:eastAsia="Times New Roman" w:cs="Times New Roman"/>
                <w:szCs w:val="24"/>
              </w:rPr>
              <w:t xml:space="preserve">2.30 + </w:t>
            </w:r>
            <w:r w:rsidRPr="00C462AE">
              <w:rPr>
                <w:rFonts w:eastAsia="Times New Roman" w:cs="Times New Roman"/>
                <w:sz w:val="20"/>
                <w:szCs w:val="20"/>
              </w:rPr>
              <w:t>par patērēto</w:t>
            </w:r>
            <w:proofErr w:type="gramStart"/>
            <w:r w:rsidRPr="00C462AE">
              <w:rPr>
                <w:rFonts w:eastAsia="Times New Roman" w:cs="Times New Roman"/>
                <w:sz w:val="20"/>
                <w:szCs w:val="20"/>
              </w:rPr>
              <w:t xml:space="preserve">    </w:t>
            </w:r>
            <w:proofErr w:type="gramEnd"/>
            <w:r w:rsidRPr="00C462AE">
              <w:rPr>
                <w:rFonts w:eastAsia="Times New Roman" w:cs="Times New Roman"/>
                <w:sz w:val="20"/>
                <w:szCs w:val="20"/>
              </w:rPr>
              <w:t>elektroenerģiju</w:t>
            </w:r>
          </w:p>
        </w:tc>
      </w:tr>
    </w:tbl>
    <w:p w:rsidR="00A404AB" w:rsidRPr="00C462AE" w:rsidRDefault="00A404AB" w:rsidP="00A404AB">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b/>
          <w:szCs w:val="24"/>
        </w:rPr>
      </w:pPr>
    </w:p>
    <w:p w:rsidR="009C0F3F" w:rsidRDefault="009C0F3F">
      <w:pPr>
        <w:rPr>
          <w:rFonts w:eastAsia="Times New Roman" w:cs="Times New Roman"/>
          <w:b/>
          <w:szCs w:val="24"/>
        </w:rPr>
      </w:pPr>
      <w:r>
        <w:rPr>
          <w:rFonts w:eastAsia="Times New Roman" w:cs="Times New Roman"/>
          <w:b/>
          <w:szCs w:val="24"/>
        </w:rPr>
        <w:br w:type="page"/>
      </w: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lastRenderedPageBreak/>
        <w:t>Tukuma Vakara un neklātienes vidusskola</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11"/>
        <w:gridCol w:w="1842"/>
        <w:gridCol w:w="1276"/>
        <w:gridCol w:w="2126"/>
        <w:gridCol w:w="993"/>
      </w:tblGrid>
      <w:tr w:rsidR="00C462AE" w:rsidRPr="00C462AE" w:rsidTr="00BE136B">
        <w:tc>
          <w:tcPr>
            <w:tcW w:w="57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Nr.</w:t>
            </w:r>
            <w:r w:rsidRPr="00C462AE">
              <w:rPr>
                <w:rFonts w:eastAsia="Times New Roman" w:cs="Times New Roman"/>
                <w:szCs w:val="24"/>
              </w:rPr>
              <w:br/>
              <w:t>p.k.</w:t>
            </w:r>
          </w:p>
        </w:tc>
        <w:tc>
          <w:tcPr>
            <w:tcW w:w="311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Pakalpojuma veids</w:t>
            </w:r>
          </w:p>
        </w:tc>
        <w:tc>
          <w:tcPr>
            <w:tcW w:w="1842"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27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bez PVN (</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2126" w:type="dxa"/>
            <w:shd w:val="clear" w:color="auto" w:fill="auto"/>
            <w:vAlign w:val="center"/>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PVN (</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99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ar 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Izziņas izsniegšana A4 lapa</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0.70</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0.70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Telpu </w:t>
            </w:r>
            <w:proofErr w:type="gramStart"/>
            <w:r w:rsidRPr="00C462AE">
              <w:rPr>
                <w:rFonts w:eastAsia="Times New Roman" w:cs="Times New Roman"/>
                <w:szCs w:val="24"/>
              </w:rPr>
              <w:t>noma –m</w:t>
            </w:r>
            <w:proofErr w:type="gramEnd"/>
            <w:r w:rsidRPr="00C462AE">
              <w:rPr>
                <w:rFonts w:eastAsia="Times New Roman" w:cs="Times New Roman"/>
                <w:szCs w:val="24"/>
              </w:rPr>
              <w:t>ācību klase</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3.60</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3.60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Telpu noma-datorklase</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Karsto dzērienu automāta tirdzniecības vietas noma</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21.34</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21.34</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vienas puses</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0.08</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0.08</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abām pusēm</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0.11</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0.11</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A3 lapas kopēšana uz vienas puses</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0.12</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0.12</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w:t>
            </w:r>
          </w:p>
        </w:tc>
        <w:tc>
          <w:tcPr>
            <w:tcW w:w="31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A3 lapas kopēšana uz abām pusēm</w:t>
            </w:r>
          </w:p>
        </w:tc>
        <w:tc>
          <w:tcPr>
            <w:tcW w:w="184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2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0.20</w:t>
            </w:r>
          </w:p>
        </w:tc>
        <w:tc>
          <w:tcPr>
            <w:tcW w:w="2126" w:type="dxa"/>
            <w:shd w:val="clear" w:color="auto" w:fill="auto"/>
          </w:tcPr>
          <w:p w:rsidR="00C462AE" w:rsidRPr="00C462AE" w:rsidRDefault="00C462AE" w:rsidP="00BF1267">
            <w:pPr>
              <w:suppressAutoHyphens/>
              <w:autoSpaceDN w:val="0"/>
              <w:ind w:left="-107" w:right="0"/>
              <w:jc w:val="left"/>
              <w:textAlignment w:val="baseline"/>
              <w:rPr>
                <w:rFonts w:eastAsia="Times New Roman" w:cs="Times New Roman"/>
                <w:szCs w:val="24"/>
              </w:rPr>
            </w:pPr>
            <w:r w:rsidRPr="00C462AE">
              <w:rPr>
                <w:rFonts w:eastAsia="Times New Roman" w:cs="Times New Roman"/>
                <w:szCs w:val="24"/>
              </w:rPr>
              <w:t>Nav PVN maksātājs</w:t>
            </w:r>
          </w:p>
        </w:tc>
        <w:tc>
          <w:tcPr>
            <w:tcW w:w="99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0.20</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27.04.2017. lēmumu (prot.Nr.6, 12.§.)</w:t>
      </w:r>
    </w:p>
    <w:p w:rsidR="00C462AE" w:rsidRPr="00C462AE" w:rsidRDefault="00C462AE" w:rsidP="00BF1267">
      <w:pPr>
        <w:suppressAutoHyphens/>
        <w:autoSpaceDN w:val="0"/>
        <w:ind w:right="0"/>
        <w:jc w:val="left"/>
        <w:textAlignment w:val="baseline"/>
        <w:rPr>
          <w:rFonts w:eastAsia="Times New Roman" w:cs="Times New Roman"/>
          <w:sz w:val="16"/>
          <w:szCs w:val="16"/>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 xml:space="preserve">Džūkstes pamatskola </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58"/>
        <w:gridCol w:w="1323"/>
        <w:gridCol w:w="1410"/>
        <w:gridCol w:w="2223"/>
        <w:gridCol w:w="1162"/>
      </w:tblGrid>
      <w:tr w:rsidR="00C462AE" w:rsidRPr="00C462AE" w:rsidTr="00BE136B">
        <w:tc>
          <w:tcPr>
            <w:tcW w:w="57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Nr.</w:t>
            </w:r>
            <w:r w:rsidRPr="00C462AE">
              <w:rPr>
                <w:rFonts w:eastAsia="Times New Roman" w:cs="Times New Roman"/>
                <w:sz w:val="20"/>
                <w:szCs w:val="20"/>
              </w:rPr>
              <w:br/>
              <w:t>p.k.</w:t>
            </w:r>
          </w:p>
        </w:tc>
        <w:tc>
          <w:tcPr>
            <w:tcW w:w="3258"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Pakalpojuma veids</w:t>
            </w:r>
          </w:p>
        </w:tc>
        <w:tc>
          <w:tcPr>
            <w:tcW w:w="132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41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bez 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223"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1162"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r>
      <w:tr w:rsidR="00C462AE" w:rsidRPr="00C462AE" w:rsidTr="00BE136B">
        <w:trPr>
          <w:trHeight w:val="304"/>
        </w:trPr>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5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Dzīvokļu īre „Upeslejās”</w:t>
            </w:r>
          </w:p>
        </w:tc>
        <w:tc>
          <w:tcPr>
            <w:tcW w:w="13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w:t>
            </w:r>
            <w:r w:rsidRPr="00C462AE">
              <w:rPr>
                <w:rFonts w:eastAsia="Times New Roman" w:cs="Times New Roman"/>
                <w:szCs w:val="24"/>
                <w:vertAlign w:val="superscript"/>
              </w:rPr>
              <w:t>2</w:t>
            </w:r>
          </w:p>
        </w:tc>
        <w:tc>
          <w:tcPr>
            <w:tcW w:w="14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0.36</w:t>
            </w:r>
          </w:p>
        </w:tc>
        <w:tc>
          <w:tcPr>
            <w:tcW w:w="22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6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0.36</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25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halles īre nometnēm (ar gulēšanu)</w:t>
            </w:r>
          </w:p>
        </w:tc>
        <w:tc>
          <w:tcPr>
            <w:tcW w:w="13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diennakts</w:t>
            </w:r>
          </w:p>
          <w:p w:rsidR="00C462AE" w:rsidRPr="00C462AE" w:rsidRDefault="00C462AE" w:rsidP="00BF1267">
            <w:pPr>
              <w:suppressAutoHyphens/>
              <w:autoSpaceDN w:val="0"/>
              <w:ind w:right="0"/>
              <w:jc w:val="left"/>
              <w:textAlignment w:val="baseline"/>
              <w:rPr>
                <w:rFonts w:eastAsia="Times New Roman" w:cs="Times New Roman"/>
                <w:szCs w:val="24"/>
              </w:rPr>
            </w:pPr>
          </w:p>
        </w:tc>
        <w:tc>
          <w:tcPr>
            <w:tcW w:w="14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no 120.00</w:t>
            </w:r>
          </w:p>
        </w:tc>
        <w:tc>
          <w:tcPr>
            <w:tcW w:w="22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6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120.00</w:t>
            </w:r>
          </w:p>
        </w:tc>
      </w:tr>
      <w:tr w:rsidR="00C462AE" w:rsidRPr="00C462AE" w:rsidTr="00BE136B">
        <w:trPr>
          <w:trHeight w:val="415"/>
        </w:trPr>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25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Ēdamzāles un virtuves pakalpojumi </w:t>
            </w:r>
          </w:p>
        </w:tc>
        <w:tc>
          <w:tcPr>
            <w:tcW w:w="13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4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9.00</w:t>
            </w:r>
          </w:p>
        </w:tc>
        <w:tc>
          <w:tcPr>
            <w:tcW w:w="22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6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25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Kompleksās pusdienas darbiniekiem</w:t>
            </w:r>
          </w:p>
        </w:tc>
        <w:tc>
          <w:tcPr>
            <w:tcW w:w="13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porcija</w:t>
            </w:r>
          </w:p>
        </w:tc>
        <w:tc>
          <w:tcPr>
            <w:tcW w:w="141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1.55</w:t>
            </w:r>
          </w:p>
        </w:tc>
        <w:tc>
          <w:tcPr>
            <w:tcW w:w="22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6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1.55</w:t>
            </w:r>
          </w:p>
        </w:tc>
      </w:tr>
      <w:tr w:rsidR="00C462AE" w:rsidRPr="00C462AE" w:rsidTr="00BE136B">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Inventāra noma (sporta zāle)</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0.15</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0.15</w:t>
            </w:r>
          </w:p>
        </w:tc>
      </w:tr>
      <w:tr w:rsidR="00C462AE" w:rsidRPr="00C462AE" w:rsidTr="00BE136B">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4.50</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4.50</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sz w:val="16"/>
          <w:szCs w:val="16"/>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Irlavas vidusskola</w:t>
      </w:r>
    </w:p>
    <w:tbl>
      <w:tblPr>
        <w:tblW w:w="101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536"/>
        <w:gridCol w:w="1417"/>
        <w:gridCol w:w="1134"/>
        <w:gridCol w:w="2297"/>
        <w:gridCol w:w="1236"/>
      </w:tblGrid>
      <w:tr w:rsidR="00C462AE" w:rsidRPr="00C462AE" w:rsidTr="00BE136B">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Nr.</w:t>
            </w:r>
            <w:r w:rsidRPr="00C462AE">
              <w:rPr>
                <w:rFonts w:eastAsia="Times New Roman" w:cs="Times New Roman"/>
                <w:sz w:val="20"/>
                <w:szCs w:val="20"/>
              </w:rPr>
              <w:br/>
              <w:t>p.k.</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Pakalpojuma veids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137"/>
              <w:jc w:val="left"/>
              <w:textAlignment w:val="baseline"/>
              <w:rPr>
                <w:rFonts w:eastAsia="Times New Roman" w:cs="Times New Roman"/>
                <w:sz w:val="20"/>
                <w:szCs w:val="20"/>
              </w:rPr>
            </w:pPr>
            <w:r w:rsidRPr="00C462AE">
              <w:rPr>
                <w:rFonts w:eastAsia="Times New Roman" w:cs="Times New Roman"/>
                <w:sz w:val="20"/>
                <w:szCs w:val="20"/>
              </w:rPr>
              <w:t>Cena bez 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119" w:hanging="108"/>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r>
      <w:tr w:rsidR="00C462AE" w:rsidRPr="00C462AE" w:rsidTr="00BE136B">
        <w:tc>
          <w:tcPr>
            <w:tcW w:w="57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53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w:t>
            </w:r>
          </w:p>
        </w:tc>
        <w:tc>
          <w:tcPr>
            <w:tcW w:w="1417"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2297"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3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Klases telpas nometnēm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stadions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r w:rsidR="00C462AE" w:rsidRPr="00C462AE" w:rsidTr="00BE136B">
        <w:tc>
          <w:tcPr>
            <w:tcW w:w="57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53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arhīva izziņas sagatavošana un izsniegšana</w:t>
            </w:r>
          </w:p>
        </w:tc>
        <w:tc>
          <w:tcPr>
            <w:tcW w:w="1417"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134"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c>
          <w:tcPr>
            <w:tcW w:w="2297"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3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Ēdnīcas tualetes izmantošana stadiona nomas laikā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2.50</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2.50</w:t>
            </w:r>
          </w:p>
        </w:tc>
      </w:tr>
    </w:tbl>
    <w:p w:rsidR="002D24F7" w:rsidRPr="00C462AE" w:rsidRDefault="002D24F7" w:rsidP="002D24F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b/>
          <w:szCs w:val="24"/>
        </w:rPr>
      </w:pPr>
    </w:p>
    <w:p w:rsidR="009C0F3F" w:rsidRDefault="009C0F3F">
      <w:pPr>
        <w:rPr>
          <w:rFonts w:eastAsia="Times New Roman" w:cs="Times New Roman"/>
          <w:b/>
          <w:szCs w:val="24"/>
        </w:rPr>
      </w:pPr>
      <w:r>
        <w:rPr>
          <w:rFonts w:eastAsia="Times New Roman" w:cs="Times New Roman"/>
          <w:b/>
          <w:szCs w:val="24"/>
        </w:rPr>
        <w:br w:type="page"/>
      </w: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lastRenderedPageBreak/>
        <w:t>Zemgales vidusskola</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536"/>
        <w:gridCol w:w="1417"/>
        <w:gridCol w:w="1021"/>
        <w:gridCol w:w="2268"/>
        <w:gridCol w:w="1134"/>
      </w:tblGrid>
      <w:tr w:rsidR="00C462AE" w:rsidRPr="00C462AE" w:rsidTr="00BE136B">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Nr.</w:t>
            </w:r>
            <w:r w:rsidRPr="00C462AE">
              <w:rPr>
                <w:rFonts w:eastAsia="Times New Roman" w:cs="Times New Roman"/>
                <w:sz w:val="20"/>
                <w:szCs w:val="20"/>
              </w:rPr>
              <w:br/>
              <w:t>p.k.</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Pakalpojuma veids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bez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zāles noma grupām</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Sporta zāles noma </w:t>
            </w:r>
            <w:proofErr w:type="spellStart"/>
            <w:r w:rsidRPr="00C462AE">
              <w:rPr>
                <w:rFonts w:eastAsia="Times New Roman" w:cs="Times New Roman"/>
                <w:szCs w:val="24"/>
              </w:rPr>
              <w:t>individu-ālajām</w:t>
            </w:r>
            <w:proofErr w:type="spellEnd"/>
            <w:r w:rsidRPr="00C462AE">
              <w:rPr>
                <w:rFonts w:eastAsia="Times New Roman" w:cs="Times New Roman"/>
                <w:szCs w:val="24"/>
              </w:rPr>
              <w:t xml:space="preserve"> nodarbībām pieaugušajiem</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telpu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 m</w:t>
            </w:r>
            <w:r w:rsidRPr="00C462AE">
              <w:rPr>
                <w:rFonts w:eastAsia="Times New Roman" w:cs="Times New Roman"/>
                <w:szCs w:val="24"/>
                <w:vertAlign w:val="superscript"/>
              </w:rPr>
              <w:t>2</w:t>
            </w:r>
            <w:r w:rsidRPr="00C462AE">
              <w:rPr>
                <w:rFonts w:eastAsia="Times New Roman" w:cs="Times New Roman"/>
                <w:szCs w:val="24"/>
              </w:rPr>
              <w:t xml:space="preserve"> diennaktī</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0.50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0.50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internāta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diennaktī vienai personai</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Stadiona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14.00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14.00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internāta īre skolēniem</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mēnesis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Dzīvokļa īre</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1m</w:t>
            </w:r>
            <w:r w:rsidRPr="00C462AE">
              <w:rPr>
                <w:rFonts w:eastAsia="Times New Roman" w:cs="Times New Roman"/>
                <w:szCs w:val="24"/>
                <w:vertAlign w:val="superscript"/>
              </w:rPr>
              <w:t>2</w:t>
            </w:r>
            <w:r w:rsidRPr="00C462AE">
              <w:rPr>
                <w:rFonts w:eastAsia="Times New Roman" w:cs="Times New Roman"/>
                <w:szCs w:val="24"/>
              </w:rPr>
              <w:t xml:space="preserve"> mēnesī</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0.25</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0.25</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Ēdamzāles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Karsto dzērienu automāta tirdzniecības vietas noma vienai vienībai</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mēnesis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sz w:val="16"/>
          <w:szCs w:val="16"/>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Tumes vidusskola</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56"/>
        <w:gridCol w:w="1417"/>
        <w:gridCol w:w="1701"/>
        <w:gridCol w:w="2240"/>
        <w:gridCol w:w="1021"/>
      </w:tblGrid>
      <w:tr w:rsidR="00C462AE" w:rsidRPr="00C462AE" w:rsidTr="00BE136B">
        <w:tc>
          <w:tcPr>
            <w:tcW w:w="57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Nr.</w:t>
            </w:r>
            <w:r w:rsidRPr="00C462AE">
              <w:rPr>
                <w:rFonts w:eastAsia="Times New Roman" w:cs="Times New Roman"/>
                <w:szCs w:val="24"/>
              </w:rPr>
              <w:br/>
              <w:t>p.k.</w:t>
            </w:r>
          </w:p>
        </w:tc>
        <w:tc>
          <w:tcPr>
            <w:tcW w:w="285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Pakalpojuma veids</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Mērvienība</w:t>
            </w:r>
          </w:p>
        </w:tc>
        <w:tc>
          <w:tcPr>
            <w:tcW w:w="170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bez PVN (</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224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PVN (</w:t>
            </w:r>
            <w:proofErr w:type="spellStart"/>
            <w:r w:rsidRPr="00C462AE">
              <w:rPr>
                <w:rFonts w:eastAsia="Times New Roman" w:cs="Times New Roman"/>
                <w:szCs w:val="24"/>
              </w:rPr>
              <w:t>euro</w:t>
            </w:r>
            <w:proofErr w:type="spellEnd"/>
            <w:r w:rsidRPr="00C462AE">
              <w:rPr>
                <w:rFonts w:eastAsia="Times New Roman" w:cs="Times New Roman"/>
                <w:szCs w:val="24"/>
              </w:rPr>
              <w:t>)</w:t>
            </w:r>
          </w:p>
        </w:tc>
        <w:tc>
          <w:tcPr>
            <w:tcW w:w="102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Cena ar PVN</w:t>
            </w:r>
            <w:r w:rsidRPr="00C462AE">
              <w:rPr>
                <w:rFonts w:eastAsia="Times New Roman" w:cs="Times New Roman"/>
                <w:szCs w:val="24"/>
              </w:rPr>
              <w:br/>
              <w:t>(</w:t>
            </w:r>
            <w:proofErr w:type="spellStart"/>
            <w:r w:rsidRPr="00C462AE">
              <w:rPr>
                <w:rFonts w:eastAsia="Times New Roman" w:cs="Times New Roman"/>
                <w:szCs w:val="24"/>
              </w:rPr>
              <w:t>euro</w:t>
            </w:r>
            <w:proofErr w:type="spellEnd"/>
            <w:r w:rsidRPr="00C462AE">
              <w:rPr>
                <w:rFonts w:eastAsia="Times New Roman" w:cs="Times New Roman"/>
                <w:szCs w:val="24"/>
              </w:rPr>
              <w:t>)</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285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Klases telpas (lasītava) noma ar datortehniku</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70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224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285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Mazās zāles noma</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70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3.70</w:t>
            </w:r>
          </w:p>
        </w:tc>
        <w:tc>
          <w:tcPr>
            <w:tcW w:w="224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3.70</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285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zāles noma</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70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c>
          <w:tcPr>
            <w:tcW w:w="224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r>
      <w:tr w:rsidR="00C462AE" w:rsidRPr="00C462AE" w:rsidTr="00BE136B">
        <w:tc>
          <w:tcPr>
            <w:tcW w:w="576"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roofErr w:type="gramStart"/>
            <w:r w:rsidRPr="00C462AE">
              <w:rPr>
                <w:rFonts w:eastAsia="Times New Roman" w:cs="Times New Roman"/>
                <w:szCs w:val="24"/>
              </w:rPr>
              <w:t xml:space="preserve"> .</w:t>
            </w:r>
            <w:proofErr w:type="gramEnd"/>
          </w:p>
        </w:tc>
        <w:tc>
          <w:tcPr>
            <w:tcW w:w="2856" w:type="dxa"/>
            <w:shd w:val="clear" w:color="auto" w:fill="FFFFFF"/>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Trenažieru zāles noma</w:t>
            </w:r>
          </w:p>
        </w:tc>
        <w:tc>
          <w:tcPr>
            <w:tcW w:w="1417" w:type="dxa"/>
            <w:shd w:val="clear" w:color="auto" w:fill="FFFFFF"/>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701" w:type="dxa"/>
            <w:shd w:val="clear" w:color="auto" w:fill="FFFFFF"/>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w:t>
            </w:r>
          </w:p>
        </w:tc>
        <w:tc>
          <w:tcPr>
            <w:tcW w:w="2240" w:type="dxa"/>
            <w:shd w:val="clear" w:color="auto" w:fill="FFFFFF"/>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FFFFFF"/>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w:t>
            </w:r>
          </w:p>
        </w:tc>
      </w:tr>
      <w:tr w:rsidR="00C462AE" w:rsidRPr="00C462AE" w:rsidTr="00BE136B">
        <w:trPr>
          <w:trHeight w:val="575"/>
        </w:trPr>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285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Darbinieku </w:t>
            </w:r>
            <w:proofErr w:type="gramStart"/>
            <w:r w:rsidRPr="00C462AE">
              <w:rPr>
                <w:rFonts w:eastAsia="Times New Roman" w:cs="Times New Roman"/>
                <w:szCs w:val="24"/>
              </w:rPr>
              <w:t>ēdināšana- k</w:t>
            </w:r>
            <w:proofErr w:type="gramEnd"/>
            <w:r w:rsidRPr="00C462AE">
              <w:rPr>
                <w:rFonts w:eastAsia="Times New Roman" w:cs="Times New Roman"/>
                <w:szCs w:val="24"/>
              </w:rPr>
              <w:t>ompleksās pusdienas</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porcija</w:t>
            </w:r>
          </w:p>
        </w:tc>
        <w:tc>
          <w:tcPr>
            <w:tcW w:w="170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1.65</w:t>
            </w:r>
          </w:p>
          <w:p w:rsidR="00C462AE" w:rsidRPr="00C462AE" w:rsidRDefault="00C462AE" w:rsidP="00BF1267">
            <w:pPr>
              <w:suppressAutoHyphens/>
              <w:autoSpaceDN w:val="0"/>
              <w:ind w:right="0"/>
              <w:jc w:val="left"/>
              <w:textAlignment w:val="baseline"/>
              <w:rPr>
                <w:rFonts w:eastAsia="Times New Roman" w:cs="Times New Roman"/>
                <w:szCs w:val="24"/>
              </w:rPr>
            </w:pPr>
          </w:p>
        </w:tc>
        <w:tc>
          <w:tcPr>
            <w:tcW w:w="224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1.65</w:t>
            </w:r>
          </w:p>
          <w:p w:rsidR="00C462AE" w:rsidRPr="00C462AE" w:rsidRDefault="00C462AE" w:rsidP="00BF1267">
            <w:pPr>
              <w:suppressAutoHyphens/>
              <w:autoSpaceDN w:val="0"/>
              <w:ind w:right="0"/>
              <w:jc w:val="left"/>
              <w:textAlignment w:val="baseline"/>
              <w:rPr>
                <w:rFonts w:eastAsia="Times New Roman" w:cs="Times New Roman"/>
                <w:szCs w:val="24"/>
              </w:rPr>
            </w:pPr>
          </w:p>
        </w:tc>
      </w:tr>
      <w:tr w:rsidR="00C462AE" w:rsidRPr="00C462AE" w:rsidTr="00BE136B">
        <w:trPr>
          <w:trHeight w:val="575"/>
        </w:trPr>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2856"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Ēdamzāles un virtuves noma</w:t>
            </w:r>
          </w:p>
        </w:tc>
        <w:tc>
          <w:tcPr>
            <w:tcW w:w="141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70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12.75</w:t>
            </w:r>
          </w:p>
        </w:tc>
        <w:tc>
          <w:tcPr>
            <w:tcW w:w="2240"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12.75</w:t>
            </w:r>
          </w:p>
        </w:tc>
      </w:tr>
    </w:tbl>
    <w:p w:rsidR="002D24F7" w:rsidRPr="00C462AE" w:rsidRDefault="002D24F7" w:rsidP="002D24F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5.punktā grozījumi izdarīti ar Tukuma novada Domes 21.12.2017. lēmumu (prot.Nr.21, 6.§.)</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2.punktā grozījumi un papildināts ar 6.punktu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b/>
          <w:szCs w:val="24"/>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E.Birznieka-Upīša 1.pamatskola</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536"/>
        <w:gridCol w:w="1417"/>
        <w:gridCol w:w="880"/>
        <w:gridCol w:w="2268"/>
        <w:gridCol w:w="1105"/>
      </w:tblGrid>
      <w:tr w:rsidR="00C462AE" w:rsidRPr="00C462AE" w:rsidTr="00BE136B">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Nr.</w:t>
            </w:r>
            <w:r w:rsidRPr="00C462AE">
              <w:rPr>
                <w:rFonts w:eastAsia="Times New Roman" w:cs="Times New Roman"/>
                <w:sz w:val="20"/>
                <w:szCs w:val="20"/>
              </w:rPr>
              <w:br/>
              <w:t>p.k.</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Pakalpojuma veids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bez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Izziņa no skolas arhīva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proofErr w:type="spellStart"/>
            <w:r w:rsidRPr="00C462AE">
              <w:rPr>
                <w:rFonts w:eastAsia="Times New Roman" w:cs="Times New Roman"/>
                <w:szCs w:val="24"/>
              </w:rPr>
              <w:t>gab</w:t>
            </w:r>
            <w:proofErr w:type="spellEnd"/>
          </w:p>
        </w:tc>
        <w:tc>
          <w:tcPr>
            <w:tcW w:w="8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2.47</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0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2.47</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zāles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8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7.97</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0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7.97</w:t>
            </w:r>
          </w:p>
        </w:tc>
      </w:tr>
      <w:tr w:rsidR="00C462AE" w:rsidRPr="00C462AE" w:rsidTr="00BE136B">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53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8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9.69</w:t>
            </w:r>
          </w:p>
        </w:tc>
        <w:tc>
          <w:tcPr>
            <w:tcW w:w="2268"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10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9.69</w:t>
            </w:r>
          </w:p>
        </w:tc>
      </w:tr>
    </w:tbl>
    <w:p w:rsidR="00C462AE" w:rsidRPr="00C462AE" w:rsidRDefault="00C462AE" w:rsidP="00BF1267">
      <w:pPr>
        <w:suppressAutoHyphens/>
        <w:autoSpaceDN w:val="0"/>
        <w:ind w:right="0"/>
        <w:jc w:val="right"/>
        <w:textAlignment w:val="baseline"/>
        <w:rPr>
          <w:rFonts w:eastAsia="Times New Roman" w:cs="Times New Roman"/>
          <w:b/>
          <w:szCs w:val="24"/>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b/>
          <w:szCs w:val="24"/>
        </w:rPr>
      </w:pPr>
    </w:p>
    <w:p w:rsidR="009C0F3F" w:rsidRDefault="009C0F3F">
      <w:pPr>
        <w:rPr>
          <w:rFonts w:eastAsia="Times New Roman" w:cs="Times New Roman"/>
          <w:b/>
          <w:szCs w:val="24"/>
        </w:rPr>
      </w:pPr>
      <w:r>
        <w:rPr>
          <w:rFonts w:eastAsia="Times New Roman" w:cs="Times New Roman"/>
          <w:b/>
          <w:szCs w:val="24"/>
        </w:rPr>
        <w:br w:type="page"/>
      </w: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lastRenderedPageBreak/>
        <w:t>Tukuma 2.pamatskola</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77"/>
        <w:gridCol w:w="1138"/>
        <w:gridCol w:w="1531"/>
        <w:gridCol w:w="2268"/>
        <w:gridCol w:w="1588"/>
      </w:tblGrid>
      <w:tr w:rsidR="00C462AE" w:rsidRPr="00C462AE" w:rsidTr="00BE136B">
        <w:tc>
          <w:tcPr>
            <w:tcW w:w="708" w:type="dxa"/>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Nr.</w:t>
            </w:r>
            <w:r w:rsidRPr="00C462AE">
              <w:rPr>
                <w:rFonts w:eastAsia="Times New Roman" w:cs="Times New Roman"/>
                <w:sz w:val="20"/>
                <w:szCs w:val="20"/>
              </w:rPr>
              <w:br/>
              <w:t>p.k.</w:t>
            </w:r>
          </w:p>
        </w:tc>
        <w:tc>
          <w:tcPr>
            <w:tcW w:w="2577" w:type="dxa"/>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Pakalpojuma veids</w:t>
            </w:r>
          </w:p>
        </w:tc>
        <w:tc>
          <w:tcPr>
            <w:tcW w:w="1138" w:type="dxa"/>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531" w:type="dxa"/>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bez 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268" w:type="dxa"/>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1588" w:type="dxa"/>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r>
      <w:tr w:rsidR="00C462AE" w:rsidRPr="00C462AE" w:rsidTr="00BE136B">
        <w:tc>
          <w:tcPr>
            <w:tcW w:w="708"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2577"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A4 lapas kopēšana uz vienas puses</w:t>
            </w:r>
          </w:p>
        </w:tc>
        <w:tc>
          <w:tcPr>
            <w:tcW w:w="1138"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531"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0.07</w:t>
            </w:r>
          </w:p>
        </w:tc>
        <w:tc>
          <w:tcPr>
            <w:tcW w:w="2268"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588"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0.07</w:t>
            </w:r>
          </w:p>
        </w:tc>
      </w:tr>
      <w:tr w:rsidR="009C0F3F" w:rsidRPr="009C0F3F" w:rsidTr="00BE136B">
        <w:tc>
          <w:tcPr>
            <w:tcW w:w="70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2.</w:t>
            </w:r>
          </w:p>
        </w:tc>
        <w:tc>
          <w:tcPr>
            <w:tcW w:w="2577"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Aktu zāles īre</w:t>
            </w:r>
          </w:p>
        </w:tc>
        <w:tc>
          <w:tcPr>
            <w:tcW w:w="113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stunda</w:t>
            </w:r>
          </w:p>
        </w:tc>
        <w:tc>
          <w:tcPr>
            <w:tcW w:w="1531"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18.77</w:t>
            </w:r>
          </w:p>
        </w:tc>
        <w:tc>
          <w:tcPr>
            <w:tcW w:w="226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Nav PVN maksātājs</w:t>
            </w:r>
          </w:p>
        </w:tc>
        <w:tc>
          <w:tcPr>
            <w:tcW w:w="158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18.77</w:t>
            </w:r>
          </w:p>
        </w:tc>
      </w:tr>
      <w:tr w:rsidR="009C0F3F" w:rsidRPr="009C0F3F" w:rsidTr="00BE136B">
        <w:tc>
          <w:tcPr>
            <w:tcW w:w="70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3.</w:t>
            </w:r>
          </w:p>
        </w:tc>
        <w:tc>
          <w:tcPr>
            <w:tcW w:w="2577"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Semināru telpas īre</w:t>
            </w:r>
          </w:p>
        </w:tc>
        <w:tc>
          <w:tcPr>
            <w:tcW w:w="113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stunda</w:t>
            </w:r>
          </w:p>
        </w:tc>
        <w:tc>
          <w:tcPr>
            <w:tcW w:w="1531"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16.46</w:t>
            </w:r>
          </w:p>
        </w:tc>
        <w:tc>
          <w:tcPr>
            <w:tcW w:w="226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Nav PVN maksātājs</w:t>
            </w:r>
          </w:p>
        </w:tc>
        <w:tc>
          <w:tcPr>
            <w:tcW w:w="158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16.46</w:t>
            </w:r>
          </w:p>
        </w:tc>
      </w:tr>
      <w:tr w:rsidR="009C0F3F" w:rsidRPr="009C0F3F" w:rsidTr="00BE136B">
        <w:tc>
          <w:tcPr>
            <w:tcW w:w="70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4.</w:t>
            </w:r>
          </w:p>
        </w:tc>
        <w:tc>
          <w:tcPr>
            <w:tcW w:w="2577"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Datorklases īre</w:t>
            </w:r>
          </w:p>
        </w:tc>
        <w:tc>
          <w:tcPr>
            <w:tcW w:w="113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stunda</w:t>
            </w:r>
          </w:p>
        </w:tc>
        <w:tc>
          <w:tcPr>
            <w:tcW w:w="1531"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17.12</w:t>
            </w:r>
          </w:p>
        </w:tc>
        <w:tc>
          <w:tcPr>
            <w:tcW w:w="226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Nav PVN maksātājs</w:t>
            </w:r>
          </w:p>
        </w:tc>
        <w:tc>
          <w:tcPr>
            <w:tcW w:w="1588" w:type="dxa"/>
          </w:tcPr>
          <w:p w:rsidR="00C462AE" w:rsidRPr="009C0F3F" w:rsidRDefault="00C462AE" w:rsidP="00BF1267">
            <w:pPr>
              <w:ind w:right="0"/>
              <w:jc w:val="left"/>
              <w:rPr>
                <w:rFonts w:eastAsia="Times New Roman" w:cs="Times New Roman"/>
                <w:szCs w:val="20"/>
                <w:lang w:eastAsia="lv-LV"/>
              </w:rPr>
            </w:pPr>
            <w:r w:rsidRPr="009C0F3F">
              <w:rPr>
                <w:rFonts w:eastAsia="Times New Roman" w:cs="Times New Roman"/>
                <w:szCs w:val="20"/>
                <w:lang w:eastAsia="lv-LV"/>
              </w:rPr>
              <w:t>17.12</w:t>
            </w:r>
          </w:p>
        </w:tc>
      </w:tr>
    </w:tbl>
    <w:p w:rsidR="00C462AE" w:rsidRPr="009C0F3F" w:rsidRDefault="00C462AE" w:rsidP="00BF1267">
      <w:pPr>
        <w:suppressAutoHyphens/>
        <w:autoSpaceDN w:val="0"/>
        <w:ind w:right="0"/>
        <w:jc w:val="right"/>
        <w:textAlignment w:val="baseline"/>
        <w:rPr>
          <w:rFonts w:eastAsia="Times New Roman" w:cs="Times New Roman"/>
          <w:b/>
          <w:szCs w:val="24"/>
        </w:rPr>
      </w:pPr>
      <w:r w:rsidRPr="009C0F3F">
        <w:rPr>
          <w:rFonts w:eastAsia="Times New Roman" w:cs="Times New Roman"/>
          <w:i/>
          <w:sz w:val="20"/>
          <w:szCs w:val="20"/>
        </w:rPr>
        <w:t xml:space="preserve">Ar grozījumiem, kas izdarīti ar Tukuma novada Domes </w:t>
      </w:r>
      <w:r w:rsidR="0062137E" w:rsidRPr="009C0F3F">
        <w:rPr>
          <w:rFonts w:eastAsia="Times New Roman" w:cs="Times New Roman"/>
          <w:i/>
          <w:sz w:val="20"/>
          <w:szCs w:val="20"/>
        </w:rPr>
        <w:t>25</w:t>
      </w:r>
      <w:r w:rsidRPr="009C0F3F">
        <w:rPr>
          <w:rFonts w:eastAsia="Times New Roman" w:cs="Times New Roman"/>
          <w:i/>
          <w:sz w:val="20"/>
          <w:szCs w:val="20"/>
        </w:rPr>
        <w:t>.10.2018. lēmumu (prot.Nr</w:t>
      </w:r>
      <w:r w:rsidR="0062137E" w:rsidRPr="009C0F3F">
        <w:rPr>
          <w:rFonts w:eastAsia="Times New Roman" w:cs="Times New Roman"/>
          <w:i/>
          <w:sz w:val="20"/>
          <w:szCs w:val="20"/>
        </w:rPr>
        <w:t>.23</w:t>
      </w:r>
      <w:r w:rsidRPr="009C0F3F">
        <w:rPr>
          <w:rFonts w:eastAsia="Times New Roman" w:cs="Times New Roman"/>
          <w:i/>
          <w:sz w:val="20"/>
          <w:szCs w:val="20"/>
        </w:rPr>
        <w:t xml:space="preserve">, </w:t>
      </w:r>
      <w:r w:rsidR="0062137E" w:rsidRPr="009C0F3F">
        <w:rPr>
          <w:rFonts w:eastAsia="Times New Roman" w:cs="Times New Roman"/>
          <w:i/>
          <w:sz w:val="20"/>
          <w:szCs w:val="20"/>
        </w:rPr>
        <w:t>10</w:t>
      </w:r>
      <w:r w:rsidRPr="009C0F3F">
        <w:rPr>
          <w:rFonts w:eastAsia="Times New Roman" w:cs="Times New Roman"/>
          <w:i/>
          <w:sz w:val="20"/>
          <w:szCs w:val="20"/>
        </w:rPr>
        <w:t>.§.)</w:t>
      </w:r>
    </w:p>
    <w:p w:rsidR="00C462AE" w:rsidRPr="00C462AE" w:rsidRDefault="00C462AE" w:rsidP="00BF1267">
      <w:pPr>
        <w:suppressAutoHyphens/>
        <w:autoSpaceDN w:val="0"/>
        <w:ind w:right="0"/>
        <w:jc w:val="left"/>
        <w:textAlignment w:val="baseline"/>
        <w:rPr>
          <w:rFonts w:eastAsia="Times New Roman" w:cs="Times New Roman"/>
          <w:color w:val="FF0000"/>
          <w:sz w:val="16"/>
          <w:szCs w:val="16"/>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Pūres pamatskola</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276"/>
        <w:gridCol w:w="1559"/>
        <w:gridCol w:w="2127"/>
        <w:gridCol w:w="879"/>
      </w:tblGrid>
      <w:tr w:rsidR="00C462AE" w:rsidRPr="00AD3F86"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Nr.</w:t>
            </w:r>
            <w:r w:rsidRPr="00AD3F86">
              <w:rPr>
                <w:rFonts w:eastAsia="Times New Roman" w:cs="Times New Roman"/>
                <w:sz w:val="20"/>
                <w:szCs w:val="20"/>
              </w:rPr>
              <w:br/>
              <w:t>p.k.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Pakalpojuma veids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Mērvienība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Cena bez PVN (</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AD3F86" w:rsidRDefault="00C462AE" w:rsidP="00BF1267">
            <w:pPr>
              <w:suppressAutoHyphens/>
              <w:autoSpaceDN w:val="0"/>
              <w:ind w:left="-111" w:right="0"/>
              <w:jc w:val="left"/>
              <w:textAlignment w:val="baseline"/>
              <w:rPr>
                <w:rFonts w:eastAsia="Times New Roman" w:cs="Times New Roman"/>
                <w:sz w:val="20"/>
                <w:szCs w:val="20"/>
              </w:rPr>
            </w:pPr>
            <w:r w:rsidRPr="00AD3F86">
              <w:rPr>
                <w:rFonts w:eastAsia="Times New Roman" w:cs="Times New Roman"/>
                <w:sz w:val="20"/>
                <w:szCs w:val="20"/>
              </w:rPr>
              <w:t>PVN (</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Cena ar PVN</w:t>
            </w:r>
            <w:r w:rsidRPr="00AD3F86">
              <w:rPr>
                <w:rFonts w:eastAsia="Times New Roman" w:cs="Times New Roman"/>
                <w:sz w:val="20"/>
                <w:szCs w:val="20"/>
              </w:rPr>
              <w:br/>
              <w:t>(</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zāles īre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stunda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Pasākumu zāles īre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stunda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Pirts īre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stunda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Klases īre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stunda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Maksa par apkuri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m</w:t>
            </w:r>
            <w:r w:rsidRPr="004421D4">
              <w:rPr>
                <w:rFonts w:eastAsia="Times New Roman" w:cs="Times New Roman"/>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0.69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0.69</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Maksa par auksto ūdeni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m</w:t>
            </w:r>
            <w:r w:rsidRPr="004421D4">
              <w:rPr>
                <w:rFonts w:eastAsia="Times New Roman" w:cs="Times New Roman"/>
                <w:szCs w:val="24"/>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0.60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0.60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Maksa par dzīvokļu īri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m</w:t>
            </w:r>
            <w:r w:rsidRPr="004421D4">
              <w:rPr>
                <w:rFonts w:eastAsia="Times New Roman" w:cs="Times New Roman"/>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0.18</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Maksa par kanalizāciju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m</w:t>
            </w:r>
            <w:r w:rsidRPr="004421D4">
              <w:rPr>
                <w:rFonts w:eastAsia="Times New Roman" w:cs="Times New Roman"/>
                <w:szCs w:val="24"/>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0.50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Datorklases īre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4421D4" w:rsidRDefault="00C462AE" w:rsidP="00BF1267">
            <w:pPr>
              <w:suppressAutoHyphens/>
              <w:autoSpaceDN w:val="0"/>
              <w:ind w:right="0"/>
              <w:jc w:val="left"/>
              <w:textAlignment w:val="baseline"/>
              <w:rPr>
                <w:rFonts w:eastAsia="Times New Roman" w:cs="Times New Roman"/>
                <w:szCs w:val="24"/>
              </w:rPr>
            </w:pPr>
            <w:r w:rsidRPr="004421D4">
              <w:rPr>
                <w:rFonts w:eastAsia="Times New Roman" w:cs="Times New Roman"/>
                <w:szCs w:val="24"/>
              </w:rPr>
              <w:t>stunda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r>
    </w:tbl>
    <w:p w:rsidR="00C462AE" w:rsidRDefault="00C462AE" w:rsidP="00BF1267">
      <w:pPr>
        <w:suppressAutoHyphens/>
        <w:autoSpaceDN w:val="0"/>
        <w:ind w:right="0"/>
        <w:jc w:val="left"/>
        <w:textAlignment w:val="baseline"/>
        <w:rPr>
          <w:rFonts w:eastAsia="Times New Roman" w:cs="Times New Roman"/>
          <w:b/>
          <w:color w:val="000000"/>
          <w:szCs w:val="24"/>
        </w:rPr>
      </w:pPr>
    </w:p>
    <w:p w:rsidR="00C462AE" w:rsidRPr="00C462AE" w:rsidRDefault="00C462AE" w:rsidP="00BF1267">
      <w:pPr>
        <w:suppressAutoHyphens/>
        <w:autoSpaceDN w:val="0"/>
        <w:ind w:right="0"/>
        <w:jc w:val="left"/>
        <w:textAlignment w:val="baseline"/>
        <w:rPr>
          <w:rFonts w:eastAsia="Times New Roman" w:cs="Times New Roman"/>
          <w:b/>
          <w:color w:val="000000"/>
          <w:szCs w:val="24"/>
        </w:rPr>
      </w:pPr>
      <w:r w:rsidRPr="00C462AE">
        <w:rPr>
          <w:rFonts w:eastAsia="Times New Roman" w:cs="Times New Roman"/>
          <w:b/>
          <w:color w:val="000000"/>
          <w:szCs w:val="24"/>
        </w:rPr>
        <w:t>Sēmes sākumskola</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3281"/>
        <w:gridCol w:w="1276"/>
        <w:gridCol w:w="1559"/>
        <w:gridCol w:w="2127"/>
        <w:gridCol w:w="1021"/>
      </w:tblGrid>
      <w:tr w:rsidR="00C462AE" w:rsidRPr="00AD3F86" w:rsidTr="002D24F7">
        <w:tc>
          <w:tcPr>
            <w:tcW w:w="688" w:type="dxa"/>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Nr.</w:t>
            </w:r>
            <w:r w:rsidRPr="00AD3F86">
              <w:rPr>
                <w:rFonts w:eastAsia="Times New Roman" w:cs="Times New Roman"/>
                <w:sz w:val="20"/>
                <w:szCs w:val="20"/>
              </w:rPr>
              <w:br/>
              <w:t>p.k.</w:t>
            </w:r>
          </w:p>
        </w:tc>
        <w:tc>
          <w:tcPr>
            <w:tcW w:w="3281" w:type="dxa"/>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Pakalpojuma veids</w:t>
            </w:r>
          </w:p>
        </w:tc>
        <w:tc>
          <w:tcPr>
            <w:tcW w:w="1276" w:type="dxa"/>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Mērvienība</w:t>
            </w:r>
          </w:p>
        </w:tc>
        <w:tc>
          <w:tcPr>
            <w:tcW w:w="1559" w:type="dxa"/>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Cena bez PVN (</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2127" w:type="dxa"/>
            <w:vAlign w:val="center"/>
          </w:tcPr>
          <w:p w:rsidR="00C462AE" w:rsidRPr="00AD3F86" w:rsidRDefault="002D24F7" w:rsidP="00BF1267">
            <w:pPr>
              <w:suppressAutoHyphens/>
              <w:autoSpaceDN w:val="0"/>
              <w:ind w:left="-111" w:right="0"/>
              <w:jc w:val="left"/>
              <w:textAlignment w:val="baseline"/>
              <w:rPr>
                <w:rFonts w:eastAsia="Times New Roman" w:cs="Times New Roman"/>
                <w:sz w:val="20"/>
                <w:szCs w:val="20"/>
              </w:rPr>
            </w:pPr>
            <w:r>
              <w:rPr>
                <w:rFonts w:eastAsia="Times New Roman" w:cs="Times New Roman"/>
                <w:sz w:val="20"/>
                <w:szCs w:val="20"/>
              </w:rPr>
              <w:t xml:space="preserve">  </w:t>
            </w:r>
            <w:r w:rsidR="00C462AE" w:rsidRPr="00AD3F86">
              <w:rPr>
                <w:rFonts w:eastAsia="Times New Roman" w:cs="Times New Roman"/>
                <w:sz w:val="20"/>
                <w:szCs w:val="20"/>
              </w:rPr>
              <w:t>PVN (</w:t>
            </w:r>
            <w:proofErr w:type="spellStart"/>
            <w:r w:rsidR="00C462AE" w:rsidRPr="00AD3F86">
              <w:rPr>
                <w:rFonts w:eastAsia="Times New Roman" w:cs="Times New Roman"/>
                <w:sz w:val="20"/>
                <w:szCs w:val="20"/>
              </w:rPr>
              <w:t>euro</w:t>
            </w:r>
            <w:proofErr w:type="spellEnd"/>
            <w:r w:rsidR="00C462AE" w:rsidRPr="00AD3F86">
              <w:rPr>
                <w:rFonts w:eastAsia="Times New Roman" w:cs="Times New Roman"/>
                <w:sz w:val="20"/>
                <w:szCs w:val="20"/>
              </w:rPr>
              <w:t>)</w:t>
            </w:r>
          </w:p>
        </w:tc>
        <w:tc>
          <w:tcPr>
            <w:tcW w:w="1021" w:type="dxa"/>
            <w:vAlign w:val="center"/>
          </w:tcPr>
          <w:p w:rsidR="00C462AE" w:rsidRPr="00AD3F86" w:rsidRDefault="00C462AE" w:rsidP="002D24F7">
            <w:pPr>
              <w:suppressAutoHyphens/>
              <w:autoSpaceDN w:val="0"/>
              <w:ind w:left="-85" w:right="-106"/>
              <w:jc w:val="left"/>
              <w:textAlignment w:val="baseline"/>
              <w:rPr>
                <w:rFonts w:eastAsia="Times New Roman" w:cs="Times New Roman"/>
                <w:sz w:val="20"/>
                <w:szCs w:val="20"/>
              </w:rPr>
            </w:pPr>
            <w:r w:rsidRPr="00AD3F86">
              <w:rPr>
                <w:rFonts w:eastAsia="Times New Roman" w:cs="Times New Roman"/>
                <w:sz w:val="20"/>
                <w:szCs w:val="20"/>
              </w:rPr>
              <w:t>Cena ar PVN</w:t>
            </w:r>
            <w:r w:rsidR="002D24F7">
              <w:rPr>
                <w:rFonts w:eastAsia="Times New Roman" w:cs="Times New Roman"/>
                <w:sz w:val="20"/>
                <w:szCs w:val="20"/>
              </w:rPr>
              <w:t xml:space="preserve"> </w:t>
            </w:r>
            <w:r w:rsidRPr="00AD3F86">
              <w:rPr>
                <w:rFonts w:eastAsia="Times New Roman" w:cs="Times New Roman"/>
                <w:sz w:val="20"/>
                <w:szCs w:val="20"/>
              </w:rPr>
              <w:t>(</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r>
      <w:tr w:rsidR="00C462AE" w:rsidRPr="00C462AE" w:rsidTr="002D24F7">
        <w:tc>
          <w:tcPr>
            <w:tcW w:w="688"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81"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zāles noma</w:t>
            </w:r>
          </w:p>
        </w:tc>
        <w:tc>
          <w:tcPr>
            <w:tcW w:w="1276"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559"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2127" w:type="dxa"/>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bl>
    <w:p w:rsidR="002D24F7" w:rsidRPr="00C462AE" w:rsidRDefault="002D24F7" w:rsidP="002D24F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6</w:t>
      </w:r>
      <w:r w:rsidRPr="00C462AE">
        <w:rPr>
          <w:rFonts w:eastAsia="Times New Roman" w:cs="Times New Roman"/>
          <w:i/>
          <w:sz w:val="20"/>
          <w:szCs w:val="20"/>
        </w:rPr>
        <w:t>.</w:t>
      </w:r>
      <w:r>
        <w:rPr>
          <w:rFonts w:eastAsia="Times New Roman" w:cs="Times New Roman"/>
          <w:i/>
          <w:sz w:val="20"/>
          <w:szCs w:val="20"/>
        </w:rPr>
        <w:t>14</w:t>
      </w:r>
      <w:r w:rsidRPr="00C462AE">
        <w:rPr>
          <w:rFonts w:eastAsia="Times New Roman" w:cs="Times New Roman"/>
          <w:i/>
          <w:sz w:val="20"/>
          <w:szCs w:val="20"/>
        </w:rPr>
        <w:t>.201</w:t>
      </w:r>
      <w:r>
        <w:rPr>
          <w:rFonts w:eastAsia="Times New Roman" w:cs="Times New Roman"/>
          <w:i/>
          <w:sz w:val="20"/>
          <w:szCs w:val="20"/>
        </w:rPr>
        <w:t>8</w:t>
      </w:r>
      <w:r w:rsidRPr="00C462AE">
        <w:rPr>
          <w:rFonts w:eastAsia="Times New Roman" w:cs="Times New Roman"/>
          <w:i/>
          <w:sz w:val="20"/>
          <w:szCs w:val="20"/>
        </w:rPr>
        <w:t>. lēmumu (prot.Nr.</w:t>
      </w:r>
      <w:r>
        <w:rPr>
          <w:rFonts w:eastAsia="Times New Roman" w:cs="Times New Roman"/>
          <w:i/>
          <w:sz w:val="20"/>
          <w:szCs w:val="20"/>
        </w:rPr>
        <w:t>7</w:t>
      </w:r>
      <w:r w:rsidRPr="00C462AE">
        <w:rPr>
          <w:rFonts w:eastAsia="Times New Roman" w:cs="Times New Roman"/>
          <w:i/>
          <w:sz w:val="20"/>
          <w:szCs w:val="20"/>
        </w:rPr>
        <w:t xml:space="preserve">, </w:t>
      </w:r>
      <w:r>
        <w:rPr>
          <w:rFonts w:eastAsia="Times New Roman" w:cs="Times New Roman"/>
          <w:i/>
          <w:sz w:val="20"/>
          <w:szCs w:val="20"/>
        </w:rPr>
        <w:t>2</w:t>
      </w:r>
      <w:r w:rsidRPr="00C462AE">
        <w:rPr>
          <w:rFonts w:eastAsia="Times New Roman" w:cs="Times New Roman"/>
          <w:i/>
          <w:sz w:val="20"/>
          <w:szCs w:val="20"/>
        </w:rPr>
        <w:t>0.§.)</w:t>
      </w:r>
    </w:p>
    <w:p w:rsidR="00C462AE" w:rsidRPr="00C462AE" w:rsidRDefault="00C462AE" w:rsidP="00BF1267">
      <w:pPr>
        <w:suppressAutoHyphens/>
        <w:autoSpaceDN w:val="0"/>
        <w:ind w:right="0"/>
        <w:jc w:val="left"/>
        <w:textAlignment w:val="baseline"/>
        <w:rPr>
          <w:rFonts w:eastAsia="Times New Roman" w:cs="Times New Roman"/>
          <w:color w:val="FF0000"/>
          <w:sz w:val="16"/>
          <w:szCs w:val="16"/>
        </w:rPr>
      </w:pPr>
    </w:p>
    <w:p w:rsidR="002D24F7" w:rsidRDefault="00AD3F86" w:rsidP="00AD3F86">
      <w:pPr>
        <w:suppressAutoHyphens/>
        <w:autoSpaceDN w:val="0"/>
        <w:ind w:right="0"/>
        <w:textAlignment w:val="baseline"/>
        <w:rPr>
          <w:rFonts w:eastAsia="Times New Roman" w:cs="Times New Roman"/>
          <w:b/>
          <w:color w:val="000000"/>
          <w:szCs w:val="24"/>
        </w:rPr>
      </w:pPr>
      <w:r>
        <w:rPr>
          <w:rFonts w:eastAsia="Times New Roman" w:cs="Times New Roman"/>
          <w:b/>
          <w:color w:val="000000"/>
          <w:szCs w:val="24"/>
        </w:rPr>
        <w:t xml:space="preserve">Tukuma internātpamatskolas </w:t>
      </w:r>
    </w:p>
    <w:p w:rsidR="002D24F7" w:rsidRPr="00C462AE" w:rsidRDefault="002D24F7" w:rsidP="002D24F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8</w:t>
      </w:r>
      <w:r w:rsidRPr="00C462AE">
        <w:rPr>
          <w:rFonts w:eastAsia="Times New Roman" w:cs="Times New Roman"/>
          <w:i/>
          <w:sz w:val="20"/>
          <w:szCs w:val="20"/>
        </w:rPr>
        <w:t>.</w:t>
      </w:r>
      <w:r>
        <w:rPr>
          <w:rFonts w:eastAsia="Times New Roman" w:cs="Times New Roman"/>
          <w:i/>
          <w:sz w:val="20"/>
          <w:szCs w:val="20"/>
        </w:rPr>
        <w:t>09</w:t>
      </w:r>
      <w:r w:rsidRPr="00C462AE">
        <w:rPr>
          <w:rFonts w:eastAsia="Times New Roman" w:cs="Times New Roman"/>
          <w:i/>
          <w:sz w:val="20"/>
          <w:szCs w:val="20"/>
        </w:rPr>
        <w:t>.201</w:t>
      </w:r>
      <w:r>
        <w:rPr>
          <w:rFonts w:eastAsia="Times New Roman" w:cs="Times New Roman"/>
          <w:i/>
          <w:sz w:val="20"/>
          <w:szCs w:val="20"/>
        </w:rPr>
        <w:t>7</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12</w:t>
      </w:r>
      <w:r w:rsidRPr="00C462AE">
        <w:rPr>
          <w:rFonts w:eastAsia="Times New Roman" w:cs="Times New Roman"/>
          <w:i/>
          <w:sz w:val="20"/>
          <w:szCs w:val="20"/>
        </w:rPr>
        <w:t>.§.)</w:t>
      </w:r>
    </w:p>
    <w:p w:rsidR="002D24F7" w:rsidRPr="00C462AE" w:rsidRDefault="002D24F7" w:rsidP="002D24F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6</w:t>
      </w:r>
      <w:r w:rsidRPr="00C462AE">
        <w:rPr>
          <w:rFonts w:eastAsia="Times New Roman" w:cs="Times New Roman"/>
          <w:i/>
          <w:sz w:val="20"/>
          <w:szCs w:val="20"/>
        </w:rPr>
        <w:t>.</w:t>
      </w:r>
      <w:r>
        <w:rPr>
          <w:rFonts w:eastAsia="Times New Roman" w:cs="Times New Roman"/>
          <w:i/>
          <w:sz w:val="20"/>
          <w:szCs w:val="20"/>
        </w:rPr>
        <w:t>04</w:t>
      </w:r>
      <w:r w:rsidRPr="00C462AE">
        <w:rPr>
          <w:rFonts w:eastAsia="Times New Roman" w:cs="Times New Roman"/>
          <w:i/>
          <w:sz w:val="20"/>
          <w:szCs w:val="20"/>
        </w:rPr>
        <w:t>.201</w:t>
      </w:r>
      <w:r>
        <w:rPr>
          <w:rFonts w:eastAsia="Times New Roman" w:cs="Times New Roman"/>
          <w:i/>
          <w:sz w:val="20"/>
          <w:szCs w:val="20"/>
        </w:rPr>
        <w:t>8</w:t>
      </w:r>
      <w:r w:rsidRPr="00C462AE">
        <w:rPr>
          <w:rFonts w:eastAsia="Times New Roman" w:cs="Times New Roman"/>
          <w:i/>
          <w:sz w:val="20"/>
          <w:szCs w:val="20"/>
        </w:rPr>
        <w:t>. lēmumu (prot.Nr.</w:t>
      </w:r>
      <w:r>
        <w:rPr>
          <w:rFonts w:eastAsia="Times New Roman" w:cs="Times New Roman"/>
          <w:i/>
          <w:sz w:val="20"/>
          <w:szCs w:val="20"/>
        </w:rPr>
        <w:t>7</w:t>
      </w:r>
      <w:r w:rsidRPr="00C462AE">
        <w:rPr>
          <w:rFonts w:eastAsia="Times New Roman" w:cs="Times New Roman"/>
          <w:i/>
          <w:sz w:val="20"/>
          <w:szCs w:val="20"/>
        </w:rPr>
        <w:t xml:space="preserve">, </w:t>
      </w:r>
      <w:r>
        <w:rPr>
          <w:rFonts w:eastAsia="Times New Roman" w:cs="Times New Roman"/>
          <w:i/>
          <w:sz w:val="20"/>
          <w:szCs w:val="20"/>
        </w:rPr>
        <w:t>2</w:t>
      </w:r>
      <w:r w:rsidRPr="00C462AE">
        <w:rPr>
          <w:rFonts w:eastAsia="Times New Roman" w:cs="Times New Roman"/>
          <w:i/>
          <w:sz w:val="20"/>
          <w:szCs w:val="20"/>
        </w:rPr>
        <w:t>0.§.)</w:t>
      </w:r>
    </w:p>
    <w:p w:rsidR="00AD3F86" w:rsidRDefault="002D24F7" w:rsidP="002D24F7">
      <w:pPr>
        <w:suppressAutoHyphens/>
        <w:autoSpaceDN w:val="0"/>
        <w:ind w:right="0"/>
        <w:jc w:val="right"/>
        <w:textAlignment w:val="baseline"/>
        <w:rPr>
          <w:rFonts w:eastAsia="Times New Roman" w:cs="Times New Roman"/>
          <w:i/>
          <w:sz w:val="20"/>
          <w:szCs w:val="20"/>
        </w:rPr>
      </w:pPr>
      <w:r>
        <w:rPr>
          <w:rFonts w:eastAsia="Times New Roman" w:cs="Times New Roman"/>
          <w:i/>
          <w:sz w:val="20"/>
          <w:szCs w:val="20"/>
        </w:rPr>
        <w:t>S</w:t>
      </w:r>
      <w:r w:rsidR="00AD3F86" w:rsidRPr="00C462AE">
        <w:rPr>
          <w:rFonts w:eastAsia="Times New Roman" w:cs="Times New Roman"/>
          <w:i/>
          <w:sz w:val="20"/>
          <w:szCs w:val="20"/>
        </w:rPr>
        <w:t>vītrot</w:t>
      </w:r>
      <w:r w:rsidR="00AD3F86">
        <w:rPr>
          <w:rFonts w:eastAsia="Times New Roman" w:cs="Times New Roman"/>
          <w:i/>
          <w:sz w:val="20"/>
          <w:szCs w:val="20"/>
        </w:rPr>
        <w:t>i</w:t>
      </w:r>
      <w:r w:rsidR="00AD3F86" w:rsidRPr="00C462AE">
        <w:rPr>
          <w:rFonts w:eastAsia="Times New Roman" w:cs="Times New Roman"/>
          <w:i/>
          <w:sz w:val="20"/>
          <w:szCs w:val="20"/>
        </w:rPr>
        <w:t xml:space="preserve"> ar Tukuma novada Domes 2</w:t>
      </w:r>
      <w:r w:rsidR="00AD3F86">
        <w:rPr>
          <w:rFonts w:eastAsia="Times New Roman" w:cs="Times New Roman"/>
          <w:i/>
          <w:sz w:val="20"/>
          <w:szCs w:val="20"/>
        </w:rPr>
        <w:t>5</w:t>
      </w:r>
      <w:r w:rsidR="00AD3F86" w:rsidRPr="00C462AE">
        <w:rPr>
          <w:rFonts w:eastAsia="Times New Roman" w:cs="Times New Roman"/>
          <w:i/>
          <w:sz w:val="20"/>
          <w:szCs w:val="20"/>
        </w:rPr>
        <w:t>.</w:t>
      </w:r>
      <w:r w:rsidR="00AD3F86">
        <w:rPr>
          <w:rFonts w:eastAsia="Times New Roman" w:cs="Times New Roman"/>
          <w:i/>
          <w:sz w:val="20"/>
          <w:szCs w:val="20"/>
        </w:rPr>
        <w:t>1</w:t>
      </w:r>
      <w:r w:rsidR="00AD3F86" w:rsidRPr="00C462AE">
        <w:rPr>
          <w:rFonts w:eastAsia="Times New Roman" w:cs="Times New Roman"/>
          <w:i/>
          <w:sz w:val="20"/>
          <w:szCs w:val="20"/>
        </w:rPr>
        <w:t>0.201</w:t>
      </w:r>
      <w:r w:rsidR="00AD3F86">
        <w:rPr>
          <w:rFonts w:eastAsia="Times New Roman" w:cs="Times New Roman"/>
          <w:i/>
          <w:sz w:val="20"/>
          <w:szCs w:val="20"/>
        </w:rPr>
        <w:t>8</w:t>
      </w:r>
      <w:r w:rsidR="00AD3F86" w:rsidRPr="00C462AE">
        <w:rPr>
          <w:rFonts w:eastAsia="Times New Roman" w:cs="Times New Roman"/>
          <w:i/>
          <w:sz w:val="20"/>
          <w:szCs w:val="20"/>
        </w:rPr>
        <w:t>. lēmumu (prot.Nr.</w:t>
      </w:r>
      <w:r w:rsidR="00AD3F86">
        <w:rPr>
          <w:rFonts w:eastAsia="Times New Roman" w:cs="Times New Roman"/>
          <w:i/>
          <w:sz w:val="20"/>
          <w:szCs w:val="20"/>
        </w:rPr>
        <w:t>23</w:t>
      </w:r>
      <w:r w:rsidR="00AD3F86" w:rsidRPr="00C462AE">
        <w:rPr>
          <w:rFonts w:eastAsia="Times New Roman" w:cs="Times New Roman"/>
          <w:i/>
          <w:sz w:val="20"/>
          <w:szCs w:val="20"/>
        </w:rPr>
        <w:t>, 1</w:t>
      </w:r>
      <w:r w:rsidR="00AD3F86">
        <w:rPr>
          <w:rFonts w:eastAsia="Times New Roman" w:cs="Times New Roman"/>
          <w:i/>
          <w:sz w:val="20"/>
          <w:szCs w:val="20"/>
        </w:rPr>
        <w:t>0</w:t>
      </w:r>
      <w:r w:rsidR="00AD3F86" w:rsidRPr="00C462AE">
        <w:rPr>
          <w:rFonts w:eastAsia="Times New Roman" w:cs="Times New Roman"/>
          <w:i/>
          <w:sz w:val="20"/>
          <w:szCs w:val="20"/>
        </w:rPr>
        <w:t>.§.)</w:t>
      </w:r>
    </w:p>
    <w:p w:rsidR="00AD3F86" w:rsidRDefault="00AD3F86" w:rsidP="00AD3F86">
      <w:pPr>
        <w:suppressAutoHyphens/>
        <w:autoSpaceDN w:val="0"/>
        <w:ind w:right="0"/>
        <w:textAlignment w:val="baseline"/>
        <w:rPr>
          <w:rFonts w:eastAsia="Times New Roman" w:cs="Times New Roman"/>
          <w:i/>
          <w:sz w:val="20"/>
          <w:szCs w:val="20"/>
        </w:rPr>
      </w:pPr>
    </w:p>
    <w:p w:rsidR="002D24F7" w:rsidRDefault="00AD3F86" w:rsidP="00AD3F86">
      <w:pPr>
        <w:suppressAutoHyphens/>
        <w:autoSpaceDN w:val="0"/>
        <w:ind w:right="0"/>
        <w:textAlignment w:val="baseline"/>
        <w:rPr>
          <w:rFonts w:eastAsia="Times New Roman" w:cs="Times New Roman"/>
          <w:color w:val="000000"/>
          <w:szCs w:val="24"/>
        </w:rPr>
      </w:pPr>
      <w:r>
        <w:rPr>
          <w:rFonts w:eastAsia="Times New Roman" w:cs="Times New Roman"/>
          <w:b/>
          <w:color w:val="000000"/>
          <w:szCs w:val="24"/>
        </w:rPr>
        <w:t xml:space="preserve">Dzirciema internātpamatskolas </w:t>
      </w:r>
    </w:p>
    <w:p w:rsidR="002D24F7" w:rsidRPr="00C462AE" w:rsidRDefault="002D24F7" w:rsidP="002D24F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6</w:t>
      </w:r>
      <w:r w:rsidRPr="00C462AE">
        <w:rPr>
          <w:rFonts w:eastAsia="Times New Roman" w:cs="Times New Roman"/>
          <w:i/>
          <w:sz w:val="20"/>
          <w:szCs w:val="20"/>
        </w:rPr>
        <w:t>.</w:t>
      </w:r>
      <w:r>
        <w:rPr>
          <w:rFonts w:eastAsia="Times New Roman" w:cs="Times New Roman"/>
          <w:i/>
          <w:sz w:val="20"/>
          <w:szCs w:val="20"/>
        </w:rPr>
        <w:t>04</w:t>
      </w:r>
      <w:r w:rsidRPr="00C462AE">
        <w:rPr>
          <w:rFonts w:eastAsia="Times New Roman" w:cs="Times New Roman"/>
          <w:i/>
          <w:sz w:val="20"/>
          <w:szCs w:val="20"/>
        </w:rPr>
        <w:t>.201</w:t>
      </w:r>
      <w:r>
        <w:rPr>
          <w:rFonts w:eastAsia="Times New Roman" w:cs="Times New Roman"/>
          <w:i/>
          <w:sz w:val="20"/>
          <w:szCs w:val="20"/>
        </w:rPr>
        <w:t>8</w:t>
      </w:r>
      <w:r w:rsidRPr="00C462AE">
        <w:rPr>
          <w:rFonts w:eastAsia="Times New Roman" w:cs="Times New Roman"/>
          <w:i/>
          <w:sz w:val="20"/>
          <w:szCs w:val="20"/>
        </w:rPr>
        <w:t>. lēmumu (prot.Nr.</w:t>
      </w:r>
      <w:r>
        <w:rPr>
          <w:rFonts w:eastAsia="Times New Roman" w:cs="Times New Roman"/>
          <w:i/>
          <w:sz w:val="20"/>
          <w:szCs w:val="20"/>
        </w:rPr>
        <w:t>7</w:t>
      </w:r>
      <w:r w:rsidRPr="00C462AE">
        <w:rPr>
          <w:rFonts w:eastAsia="Times New Roman" w:cs="Times New Roman"/>
          <w:i/>
          <w:sz w:val="20"/>
          <w:szCs w:val="20"/>
        </w:rPr>
        <w:t xml:space="preserve">, </w:t>
      </w:r>
      <w:r>
        <w:rPr>
          <w:rFonts w:eastAsia="Times New Roman" w:cs="Times New Roman"/>
          <w:i/>
          <w:sz w:val="20"/>
          <w:szCs w:val="20"/>
        </w:rPr>
        <w:t>2</w:t>
      </w:r>
      <w:r w:rsidRPr="00C462AE">
        <w:rPr>
          <w:rFonts w:eastAsia="Times New Roman" w:cs="Times New Roman"/>
          <w:i/>
          <w:sz w:val="20"/>
          <w:szCs w:val="20"/>
        </w:rPr>
        <w:t>0.§.)</w:t>
      </w:r>
    </w:p>
    <w:p w:rsidR="00AD3F86" w:rsidRPr="00C462AE" w:rsidRDefault="002D24F7" w:rsidP="002D24F7">
      <w:pPr>
        <w:suppressAutoHyphens/>
        <w:autoSpaceDN w:val="0"/>
        <w:ind w:right="0"/>
        <w:jc w:val="right"/>
        <w:textAlignment w:val="baseline"/>
        <w:rPr>
          <w:rFonts w:eastAsia="Times New Roman" w:cs="Times New Roman"/>
          <w:i/>
          <w:sz w:val="20"/>
          <w:szCs w:val="20"/>
        </w:rPr>
      </w:pPr>
      <w:r>
        <w:rPr>
          <w:rFonts w:eastAsia="Times New Roman" w:cs="Times New Roman"/>
          <w:i/>
          <w:sz w:val="20"/>
          <w:szCs w:val="20"/>
        </w:rPr>
        <w:t>S</w:t>
      </w:r>
      <w:r w:rsidR="00AD3F86" w:rsidRPr="00C462AE">
        <w:rPr>
          <w:rFonts w:eastAsia="Times New Roman" w:cs="Times New Roman"/>
          <w:i/>
          <w:sz w:val="20"/>
          <w:szCs w:val="20"/>
        </w:rPr>
        <w:t>vītrot</w:t>
      </w:r>
      <w:r w:rsidR="00AD3F86">
        <w:rPr>
          <w:rFonts w:eastAsia="Times New Roman" w:cs="Times New Roman"/>
          <w:i/>
          <w:sz w:val="20"/>
          <w:szCs w:val="20"/>
        </w:rPr>
        <w:t>i</w:t>
      </w:r>
      <w:r w:rsidR="00AD3F86" w:rsidRPr="00C462AE">
        <w:rPr>
          <w:rFonts w:eastAsia="Times New Roman" w:cs="Times New Roman"/>
          <w:i/>
          <w:sz w:val="20"/>
          <w:szCs w:val="20"/>
        </w:rPr>
        <w:t xml:space="preserve"> ar Tukuma novada Domes 2</w:t>
      </w:r>
      <w:r w:rsidR="00AD3F86">
        <w:rPr>
          <w:rFonts w:eastAsia="Times New Roman" w:cs="Times New Roman"/>
          <w:i/>
          <w:sz w:val="20"/>
          <w:szCs w:val="20"/>
        </w:rPr>
        <w:t>5</w:t>
      </w:r>
      <w:r w:rsidR="00AD3F86" w:rsidRPr="00C462AE">
        <w:rPr>
          <w:rFonts w:eastAsia="Times New Roman" w:cs="Times New Roman"/>
          <w:i/>
          <w:sz w:val="20"/>
          <w:szCs w:val="20"/>
        </w:rPr>
        <w:t>.</w:t>
      </w:r>
      <w:r w:rsidR="00AD3F86">
        <w:rPr>
          <w:rFonts w:eastAsia="Times New Roman" w:cs="Times New Roman"/>
          <w:i/>
          <w:sz w:val="20"/>
          <w:szCs w:val="20"/>
        </w:rPr>
        <w:t>1</w:t>
      </w:r>
      <w:r w:rsidR="00AD3F86" w:rsidRPr="00C462AE">
        <w:rPr>
          <w:rFonts w:eastAsia="Times New Roman" w:cs="Times New Roman"/>
          <w:i/>
          <w:sz w:val="20"/>
          <w:szCs w:val="20"/>
        </w:rPr>
        <w:t>0.201</w:t>
      </w:r>
      <w:r w:rsidR="00AD3F86">
        <w:rPr>
          <w:rFonts w:eastAsia="Times New Roman" w:cs="Times New Roman"/>
          <w:i/>
          <w:sz w:val="20"/>
          <w:szCs w:val="20"/>
        </w:rPr>
        <w:t>8</w:t>
      </w:r>
      <w:r w:rsidR="00AD3F86" w:rsidRPr="00C462AE">
        <w:rPr>
          <w:rFonts w:eastAsia="Times New Roman" w:cs="Times New Roman"/>
          <w:i/>
          <w:sz w:val="20"/>
          <w:szCs w:val="20"/>
        </w:rPr>
        <w:t>. lēmumu (prot.Nr.</w:t>
      </w:r>
      <w:r w:rsidR="00AD3F86">
        <w:rPr>
          <w:rFonts w:eastAsia="Times New Roman" w:cs="Times New Roman"/>
          <w:i/>
          <w:sz w:val="20"/>
          <w:szCs w:val="20"/>
        </w:rPr>
        <w:t>23</w:t>
      </w:r>
      <w:r w:rsidR="00AD3F86" w:rsidRPr="00C462AE">
        <w:rPr>
          <w:rFonts w:eastAsia="Times New Roman" w:cs="Times New Roman"/>
          <w:i/>
          <w:sz w:val="20"/>
          <w:szCs w:val="20"/>
        </w:rPr>
        <w:t>, 1</w:t>
      </w:r>
      <w:r w:rsidR="00AD3F86">
        <w:rPr>
          <w:rFonts w:eastAsia="Times New Roman" w:cs="Times New Roman"/>
          <w:i/>
          <w:sz w:val="20"/>
          <w:szCs w:val="20"/>
        </w:rPr>
        <w:t>0</w:t>
      </w:r>
      <w:r w:rsidR="00AD3F86" w:rsidRPr="00C462AE">
        <w:rPr>
          <w:rFonts w:eastAsia="Times New Roman" w:cs="Times New Roman"/>
          <w:i/>
          <w:sz w:val="20"/>
          <w:szCs w:val="20"/>
        </w:rPr>
        <w:t>.§.)</w:t>
      </w:r>
    </w:p>
    <w:p w:rsidR="00C462AE" w:rsidRPr="00C462AE" w:rsidRDefault="00C462AE" w:rsidP="00BF1267">
      <w:pPr>
        <w:suppressAutoHyphens/>
        <w:autoSpaceDN w:val="0"/>
        <w:ind w:right="0"/>
        <w:jc w:val="left"/>
        <w:textAlignment w:val="baseline"/>
        <w:rPr>
          <w:rFonts w:eastAsia="Times New Roman" w:cs="Times New Roman"/>
          <w:sz w:val="16"/>
          <w:szCs w:val="16"/>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Mūzikas skola</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1843"/>
        <w:gridCol w:w="1134"/>
        <w:gridCol w:w="1985"/>
        <w:gridCol w:w="1304"/>
      </w:tblGrid>
      <w:tr w:rsidR="00C462AE" w:rsidRPr="00AD3F86" w:rsidTr="002D24F7">
        <w:tc>
          <w:tcPr>
            <w:tcW w:w="709" w:type="dxa"/>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Nr.</w:t>
            </w:r>
            <w:r w:rsidRPr="00AD3F86">
              <w:rPr>
                <w:rFonts w:eastAsia="Times New Roman" w:cs="Times New Roman"/>
                <w:sz w:val="20"/>
                <w:szCs w:val="20"/>
              </w:rPr>
              <w:br/>
              <w:t>p.k.</w:t>
            </w:r>
          </w:p>
        </w:tc>
        <w:tc>
          <w:tcPr>
            <w:tcW w:w="3260" w:type="dxa"/>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Pakalpojuma veids</w:t>
            </w:r>
          </w:p>
        </w:tc>
        <w:tc>
          <w:tcPr>
            <w:tcW w:w="1843" w:type="dxa"/>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Mērvienība</w:t>
            </w:r>
          </w:p>
        </w:tc>
        <w:tc>
          <w:tcPr>
            <w:tcW w:w="1134" w:type="dxa"/>
            <w:shd w:val="clear" w:color="auto" w:fill="auto"/>
            <w:vAlign w:val="center"/>
          </w:tcPr>
          <w:p w:rsidR="00C462AE" w:rsidRPr="00AD3F86" w:rsidRDefault="00C462AE" w:rsidP="002D24F7">
            <w:pPr>
              <w:suppressAutoHyphens/>
              <w:autoSpaceDN w:val="0"/>
              <w:ind w:right="-135"/>
              <w:jc w:val="left"/>
              <w:textAlignment w:val="baseline"/>
              <w:rPr>
                <w:rFonts w:eastAsia="Times New Roman" w:cs="Times New Roman"/>
                <w:sz w:val="20"/>
                <w:szCs w:val="20"/>
              </w:rPr>
            </w:pPr>
            <w:r w:rsidRPr="00AD3F86">
              <w:rPr>
                <w:rFonts w:eastAsia="Times New Roman" w:cs="Times New Roman"/>
                <w:sz w:val="20"/>
                <w:szCs w:val="20"/>
              </w:rPr>
              <w:t>Cena bez PVN</w:t>
            </w:r>
            <w:r w:rsidR="002D24F7">
              <w:rPr>
                <w:rFonts w:eastAsia="Times New Roman" w:cs="Times New Roman"/>
                <w:sz w:val="20"/>
                <w:szCs w:val="20"/>
              </w:rPr>
              <w:t xml:space="preserve"> (</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1985" w:type="dxa"/>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PVN (</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1304" w:type="dxa"/>
            <w:shd w:val="clear" w:color="auto" w:fill="auto"/>
            <w:vAlign w:val="center"/>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Cena ar PVN</w:t>
            </w:r>
            <w:r w:rsidRPr="00AD3F86">
              <w:rPr>
                <w:rFonts w:eastAsia="Times New Roman" w:cs="Times New Roman"/>
                <w:sz w:val="20"/>
                <w:szCs w:val="20"/>
              </w:rPr>
              <w:br/>
              <w:t>(</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r>
      <w:tr w:rsidR="00C462AE" w:rsidRPr="00C462AE" w:rsidTr="002D24F7">
        <w:tc>
          <w:tcPr>
            <w:tcW w:w="70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zāles noma</w:t>
            </w:r>
          </w:p>
        </w:tc>
        <w:tc>
          <w:tcPr>
            <w:tcW w:w="18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25.00</w:t>
            </w:r>
          </w:p>
        </w:tc>
        <w:tc>
          <w:tcPr>
            <w:tcW w:w="1985" w:type="dxa"/>
            <w:shd w:val="clear" w:color="auto" w:fill="auto"/>
          </w:tcPr>
          <w:p w:rsidR="00C462AE" w:rsidRPr="00C462AE" w:rsidRDefault="00C462AE" w:rsidP="00BF1267">
            <w:pPr>
              <w:suppressAutoHyphens/>
              <w:autoSpaceDN w:val="0"/>
              <w:ind w:right="-105" w:hanging="102"/>
              <w:jc w:val="left"/>
              <w:textAlignment w:val="baseline"/>
              <w:rPr>
                <w:rFonts w:eastAsia="Times New Roman" w:cs="Times New Roman"/>
                <w:szCs w:val="24"/>
              </w:rPr>
            </w:pPr>
            <w:r w:rsidRPr="00C462AE">
              <w:rPr>
                <w:rFonts w:eastAsia="Times New Roman" w:cs="Times New Roman"/>
                <w:szCs w:val="24"/>
              </w:rPr>
              <w:t>Nav PVN maksātājs</w:t>
            </w:r>
          </w:p>
        </w:tc>
        <w:tc>
          <w:tcPr>
            <w:tcW w:w="130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25.00</w:t>
            </w:r>
          </w:p>
        </w:tc>
      </w:tr>
    </w:tbl>
    <w:p w:rsidR="00C462AE" w:rsidRPr="00C462AE" w:rsidRDefault="00C462AE" w:rsidP="00BF1267">
      <w:pPr>
        <w:suppressAutoHyphens/>
        <w:autoSpaceDN w:val="0"/>
        <w:ind w:right="0"/>
        <w:jc w:val="left"/>
        <w:textAlignment w:val="baseline"/>
        <w:rPr>
          <w:rFonts w:eastAsia="Times New Roman" w:cs="Times New Roman"/>
          <w:i/>
          <w:sz w:val="20"/>
          <w:szCs w:val="20"/>
        </w:rPr>
      </w:pPr>
      <w:r w:rsidRPr="00C462AE">
        <w:rPr>
          <w:rFonts w:eastAsia="Times New Roman" w:cs="Times New Roman"/>
          <w:sz w:val="16"/>
          <w:szCs w:val="16"/>
        </w:rPr>
        <w:t xml:space="preserve">                                                          </w:t>
      </w:r>
      <w:r w:rsidRPr="00C462AE">
        <w:rPr>
          <w:rFonts w:eastAsia="Times New Roman" w:cs="Times New Roman"/>
          <w:i/>
          <w:sz w:val="20"/>
          <w:szCs w:val="20"/>
        </w:rPr>
        <w:t>Svītrots 4.punkts ar Tukuma novada Domes 28.09.2017. lēmumu (prot.Nr.16, 12.§.)</w:t>
      </w: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Mākslas skola</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72"/>
        <w:gridCol w:w="1323"/>
        <w:gridCol w:w="1343"/>
        <w:gridCol w:w="2263"/>
        <w:gridCol w:w="1417"/>
      </w:tblGrid>
      <w:tr w:rsidR="00C462AE" w:rsidRPr="00AD3F86" w:rsidTr="002D24F7">
        <w:tc>
          <w:tcPr>
            <w:tcW w:w="576" w:type="dxa"/>
            <w:tcBorders>
              <w:top w:val="single" w:sz="4" w:space="0" w:color="auto"/>
              <w:left w:val="single" w:sz="4" w:space="0" w:color="auto"/>
              <w:bottom w:val="single" w:sz="4" w:space="0" w:color="auto"/>
              <w:right w:val="single" w:sz="4" w:space="0" w:color="auto"/>
            </w:tcBorders>
            <w:shd w:val="clear" w:color="auto" w:fill="auto"/>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Nr.</w:t>
            </w:r>
            <w:r w:rsidRPr="00AD3F86">
              <w:rPr>
                <w:rFonts w:eastAsia="Times New Roman" w:cs="Times New Roman"/>
                <w:sz w:val="20"/>
                <w:szCs w:val="20"/>
              </w:rPr>
              <w:br/>
              <w:t>p.k.</w:t>
            </w: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Pakalpojuma veids</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Mērvienība</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C462AE" w:rsidRPr="00AD3F86" w:rsidRDefault="00C462AE" w:rsidP="002D24F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Cena bez PVN</w:t>
            </w:r>
            <w:r w:rsidR="002D24F7">
              <w:rPr>
                <w:rFonts w:eastAsia="Times New Roman" w:cs="Times New Roman"/>
                <w:sz w:val="20"/>
                <w:szCs w:val="20"/>
              </w:rPr>
              <w:t xml:space="preserve"> </w:t>
            </w:r>
            <w:r w:rsidRPr="00AD3F86">
              <w:rPr>
                <w:rFonts w:eastAsia="Times New Roman" w:cs="Times New Roman"/>
                <w:sz w:val="20"/>
                <w:szCs w:val="20"/>
              </w:rPr>
              <w:t>(</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PVN</w:t>
            </w:r>
            <w:r w:rsidRPr="00AD3F86">
              <w:rPr>
                <w:rFonts w:eastAsia="Times New Roman" w:cs="Times New Roman"/>
                <w:sz w:val="20"/>
                <w:szCs w:val="20"/>
              </w:rPr>
              <w:br/>
              <w:t>(</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2AE" w:rsidRPr="00AD3F86" w:rsidRDefault="00C462AE" w:rsidP="00BF1267">
            <w:pPr>
              <w:suppressAutoHyphens/>
              <w:autoSpaceDN w:val="0"/>
              <w:ind w:right="0"/>
              <w:jc w:val="left"/>
              <w:textAlignment w:val="baseline"/>
              <w:rPr>
                <w:rFonts w:eastAsia="Times New Roman" w:cs="Times New Roman"/>
                <w:sz w:val="20"/>
                <w:szCs w:val="20"/>
              </w:rPr>
            </w:pPr>
            <w:r w:rsidRPr="00AD3F86">
              <w:rPr>
                <w:rFonts w:eastAsia="Times New Roman" w:cs="Times New Roman"/>
                <w:sz w:val="20"/>
                <w:szCs w:val="20"/>
              </w:rPr>
              <w:t>Cena ar PVN</w:t>
            </w:r>
            <w:r w:rsidRPr="00AD3F86">
              <w:rPr>
                <w:rFonts w:eastAsia="Times New Roman" w:cs="Times New Roman"/>
                <w:sz w:val="20"/>
                <w:szCs w:val="20"/>
              </w:rPr>
              <w:br/>
              <w:t>(</w:t>
            </w:r>
            <w:proofErr w:type="spellStart"/>
            <w:r w:rsidRPr="00AD3F86">
              <w:rPr>
                <w:rFonts w:eastAsia="Times New Roman" w:cs="Times New Roman"/>
                <w:sz w:val="20"/>
                <w:szCs w:val="20"/>
              </w:rPr>
              <w:t>euro</w:t>
            </w:r>
            <w:proofErr w:type="spellEnd"/>
            <w:r w:rsidRPr="00AD3F86">
              <w:rPr>
                <w:rFonts w:eastAsia="Times New Roman" w:cs="Times New Roman"/>
                <w:sz w:val="20"/>
                <w:szCs w:val="20"/>
              </w:rPr>
              <w:t>)</w:t>
            </w:r>
          </w:p>
        </w:tc>
      </w:tr>
      <w:tr w:rsidR="00C462AE" w:rsidRPr="00C462AE" w:rsidTr="002D24F7">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17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arhīva izziņas sagatavošana un izsniegšana</w:t>
            </w:r>
          </w:p>
        </w:tc>
        <w:tc>
          <w:tcPr>
            <w:tcW w:w="13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3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1.68</w:t>
            </w:r>
          </w:p>
        </w:tc>
        <w:tc>
          <w:tcPr>
            <w:tcW w:w="226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1.68</w:t>
            </w:r>
          </w:p>
        </w:tc>
      </w:tr>
      <w:tr w:rsidR="00C462AE" w:rsidRPr="00C462AE" w:rsidTr="002D24F7">
        <w:tc>
          <w:tcPr>
            <w:tcW w:w="576"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17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Skolas bijušā skolēna raksturojuma sagatavošana, izmantojot ziņas no skolas arhīva</w:t>
            </w:r>
          </w:p>
        </w:tc>
        <w:tc>
          <w:tcPr>
            <w:tcW w:w="132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gab.</w:t>
            </w:r>
          </w:p>
        </w:tc>
        <w:tc>
          <w:tcPr>
            <w:tcW w:w="13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4.98</w:t>
            </w:r>
          </w:p>
        </w:tc>
        <w:tc>
          <w:tcPr>
            <w:tcW w:w="226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4.98</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Svītrots 4.punkts ar Tukuma novada Domes 28.09.2017. lēmumu (prot.Nr.16, 12.§.)</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b/>
          <w:szCs w:val="24"/>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lastRenderedPageBreak/>
        <w:t>Tukuma Sporta skola</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1843"/>
        <w:gridCol w:w="1134"/>
        <w:gridCol w:w="1985"/>
        <w:gridCol w:w="879"/>
      </w:tblGrid>
      <w:tr w:rsidR="00C462AE" w:rsidRPr="00811515" w:rsidTr="00BE136B">
        <w:tc>
          <w:tcPr>
            <w:tcW w:w="709"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3260"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left="-107" w:right="-112"/>
              <w:jc w:val="left"/>
              <w:textAlignment w:val="baseline"/>
              <w:rPr>
                <w:rFonts w:eastAsia="Times New Roman" w:cs="Times New Roman"/>
                <w:sz w:val="20"/>
                <w:szCs w:val="20"/>
              </w:rPr>
            </w:pPr>
            <w:r w:rsidRPr="00811515">
              <w:rPr>
                <w:rFonts w:eastAsia="Times New Roman" w:cs="Times New Roman"/>
                <w:sz w:val="20"/>
                <w:szCs w:val="20"/>
              </w:rPr>
              <w:t xml:space="preserve">PVN </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0"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Viesnīca</w:t>
            </w:r>
          </w:p>
        </w:tc>
        <w:tc>
          <w:tcPr>
            <w:tcW w:w="1843"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diennakts</w:t>
            </w:r>
          </w:p>
        </w:tc>
        <w:tc>
          <w:tcPr>
            <w:tcW w:w="113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260"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Viesnīca</w:t>
            </w:r>
          </w:p>
        </w:tc>
        <w:tc>
          <w:tcPr>
            <w:tcW w:w="1843"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ilgāk par 3 dienām</w:t>
            </w:r>
          </w:p>
        </w:tc>
        <w:tc>
          <w:tcPr>
            <w:tcW w:w="113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Viesnīca ar matraci bez gultasveļas </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diennakts</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Duša</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 reize</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0.90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0.90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Sauna </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Sauna par katru nāk.</w:t>
            </w:r>
            <w:r w:rsidR="00BC1868">
              <w:rPr>
                <w:rFonts w:eastAsia="Times New Roman" w:cs="Times New Roman"/>
                <w:szCs w:val="24"/>
              </w:rPr>
              <w:t xml:space="preserve"> </w:t>
            </w:r>
            <w:r w:rsidRPr="00C462AE">
              <w:rPr>
                <w:rFonts w:eastAsia="Times New Roman" w:cs="Times New Roman"/>
                <w:szCs w:val="24"/>
              </w:rPr>
              <w:t>stundu</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7.</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Velotrenažieris</w:t>
            </w:r>
          </w:p>
          <w:p w:rsidR="00C462AE" w:rsidRPr="00C462AE" w:rsidRDefault="00C462AE" w:rsidP="00BF1267">
            <w:pPr>
              <w:suppressAutoHyphens/>
              <w:autoSpaceDN w:val="0"/>
              <w:ind w:right="0"/>
              <w:jc w:val="left"/>
              <w:textAlignment w:val="baseline"/>
              <w:rPr>
                <w:rFonts w:eastAsia="Times New Roman" w:cs="Times New Roman"/>
                <w:szCs w:val="24"/>
              </w:rPr>
            </w:pPr>
            <w:proofErr w:type="spellStart"/>
            <w:r w:rsidRPr="00C462AE">
              <w:rPr>
                <w:rFonts w:eastAsia="Times New Roman" w:cs="Times New Roman"/>
                <w:szCs w:val="24"/>
              </w:rPr>
              <w:t>Body</w:t>
            </w:r>
            <w:proofErr w:type="spellEnd"/>
            <w:r w:rsidRPr="00C462AE">
              <w:rPr>
                <w:rFonts w:eastAsia="Times New Roman" w:cs="Times New Roman"/>
                <w:szCs w:val="24"/>
              </w:rPr>
              <w:t xml:space="preserve"> </w:t>
            </w:r>
            <w:proofErr w:type="spellStart"/>
            <w:r w:rsidRPr="00C462AE">
              <w:rPr>
                <w:rFonts w:eastAsia="Times New Roman" w:cs="Times New Roman"/>
                <w:szCs w:val="24"/>
              </w:rPr>
              <w:t>Bike</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8.</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Novuss</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nodarbība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9.</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Galda teniss</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nodarbība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Galda tenisa raketes izmantošana</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nodarbība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0.50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0.50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proofErr w:type="spellStart"/>
            <w:r w:rsidRPr="00C462AE">
              <w:rPr>
                <w:rFonts w:eastAsia="Times New Roman" w:cs="Times New Roman"/>
                <w:szCs w:val="24"/>
              </w:rPr>
              <w:t>Samgatlētikas</w:t>
            </w:r>
            <w:proofErr w:type="spellEnd"/>
            <w:r w:rsidRPr="00C462AE">
              <w:rPr>
                <w:rFonts w:eastAsia="Times New Roman" w:cs="Times New Roman"/>
                <w:szCs w:val="24"/>
              </w:rPr>
              <w:t xml:space="preserve"> zāle</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nodarbība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13.</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Aerobikas zāle</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14.</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Futbola laukumā ar zālienu </w:t>
            </w:r>
            <w:proofErr w:type="spellStart"/>
            <w:r w:rsidRPr="00C462AE">
              <w:rPr>
                <w:rFonts w:eastAsia="Times New Roman" w:cs="Times New Roman"/>
                <w:szCs w:val="24"/>
              </w:rPr>
              <w:t>treniņnodarbības</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Futbola laukumā ar zālienu sacensības</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 spēle</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16.</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Futbola laukumā ar mākslīgo segumu </w:t>
            </w:r>
            <w:proofErr w:type="spellStart"/>
            <w:r w:rsidRPr="00C462AE">
              <w:rPr>
                <w:rFonts w:eastAsia="Times New Roman" w:cs="Times New Roman"/>
                <w:szCs w:val="24"/>
              </w:rPr>
              <w:t>treniņnodarbības</w:t>
            </w:r>
            <w:proofErr w:type="spellEnd"/>
            <w:r w:rsidRPr="00C462AE">
              <w:rPr>
                <w:rFonts w:eastAsia="Times New Roman" w:cs="Times New Roman"/>
                <w:szCs w:val="24"/>
              </w:rPr>
              <w:t xml:space="preserve"> </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½ laukuma</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17.</w:t>
            </w:r>
          </w:p>
        </w:tc>
        <w:tc>
          <w:tcPr>
            <w:tcW w:w="3260"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Futbola laukumā ar mākslīgo segumu sacensības</w:t>
            </w:r>
          </w:p>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½ laukuma</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 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15.00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18.</w:t>
            </w:r>
          </w:p>
        </w:tc>
        <w:tc>
          <w:tcPr>
            <w:tcW w:w="3260"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Stadions (</w:t>
            </w:r>
            <w:proofErr w:type="spellStart"/>
            <w:r w:rsidRPr="00C462AE">
              <w:rPr>
                <w:rFonts w:eastAsia="Times New Roman" w:cs="Times New Roman"/>
                <w:szCs w:val="24"/>
              </w:rPr>
              <w:t>treniņnodarbības</w:t>
            </w:r>
            <w:proofErr w:type="spellEnd"/>
            <w:r w:rsidRPr="00C462AE">
              <w:rPr>
                <w:rFonts w:eastAsia="Times New Roman" w:cs="Times New Roman"/>
                <w:szCs w:val="24"/>
              </w:rPr>
              <w:t>)</w:t>
            </w:r>
          </w:p>
        </w:tc>
        <w:tc>
          <w:tcPr>
            <w:tcW w:w="1843"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19.</w:t>
            </w:r>
          </w:p>
        </w:tc>
        <w:tc>
          <w:tcPr>
            <w:tcW w:w="3260"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Pasākumu zāle</w:t>
            </w:r>
          </w:p>
        </w:tc>
        <w:tc>
          <w:tcPr>
            <w:tcW w:w="1843"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 diennakts</w:t>
            </w:r>
          </w:p>
        </w:tc>
        <w:tc>
          <w:tcPr>
            <w:tcW w:w="113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50.00</w:t>
            </w:r>
          </w:p>
        </w:tc>
      </w:tr>
      <w:tr w:rsidR="00C462AE" w:rsidRPr="00C462AE" w:rsidTr="00BE136B">
        <w:tc>
          <w:tcPr>
            <w:tcW w:w="70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w:t>
            </w:r>
          </w:p>
        </w:tc>
        <w:tc>
          <w:tcPr>
            <w:tcW w:w="3260"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Fizioterapeits</w:t>
            </w:r>
          </w:p>
        </w:tc>
        <w:tc>
          <w:tcPr>
            <w:tcW w:w="1843"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½ stundas</w:t>
            </w:r>
          </w:p>
        </w:tc>
        <w:tc>
          <w:tcPr>
            <w:tcW w:w="113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20.00</w:t>
            </w:r>
          </w:p>
        </w:tc>
      </w:tr>
    </w:tbl>
    <w:p w:rsidR="005E4DEB" w:rsidRPr="00C462AE" w:rsidRDefault="005E4DEB" w:rsidP="005E4DEB">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(3.punktā), kas izdarīti ar Tukuma novada Domes 27.07.2017. lēmumu (prot.Nr.14, 9.§.)</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Svītrots 1., 2. un 3.punkts ar Tukuma novada Domes 28.09.2017. lēmumu (prot.Nr.16, 12.§.)</w:t>
      </w:r>
    </w:p>
    <w:p w:rsidR="00C462AE" w:rsidRPr="00C462AE" w:rsidRDefault="00C462AE" w:rsidP="00BF1267">
      <w:pPr>
        <w:suppressAutoHyphens/>
        <w:autoSpaceDN w:val="0"/>
        <w:ind w:right="0"/>
        <w:jc w:val="right"/>
        <w:textAlignment w:val="baseline"/>
        <w:rPr>
          <w:rFonts w:eastAsia="Times New Roman" w:cs="Times New Roman"/>
          <w:i/>
          <w:sz w:val="20"/>
          <w:szCs w:val="20"/>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pirmsskolas izglītības iestāde „Pasaciņa”</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1843"/>
        <w:gridCol w:w="1134"/>
        <w:gridCol w:w="1985"/>
        <w:gridCol w:w="879"/>
      </w:tblGrid>
      <w:tr w:rsidR="00C462AE" w:rsidRPr="00811515" w:rsidTr="00BE136B">
        <w:tc>
          <w:tcPr>
            <w:tcW w:w="85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326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843"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134"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1985" w:type="dxa"/>
            <w:shd w:val="clear" w:color="auto" w:fill="auto"/>
            <w:vAlign w:val="center"/>
          </w:tcPr>
          <w:p w:rsidR="00C462AE" w:rsidRPr="00811515" w:rsidRDefault="00C462AE" w:rsidP="00BF1267">
            <w:pPr>
              <w:suppressAutoHyphens/>
              <w:autoSpaceDN w:val="0"/>
              <w:ind w:left="-107" w:right="-112"/>
              <w:jc w:val="left"/>
              <w:textAlignment w:val="baseline"/>
              <w:rPr>
                <w:rFonts w:eastAsia="Times New Roman" w:cs="Times New Roman"/>
                <w:sz w:val="20"/>
                <w:szCs w:val="20"/>
              </w:rPr>
            </w:pPr>
            <w:r w:rsidRPr="00811515">
              <w:rPr>
                <w:rFonts w:eastAsia="Times New Roman" w:cs="Times New Roman"/>
                <w:sz w:val="20"/>
                <w:szCs w:val="20"/>
              </w:rPr>
              <w:t>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879"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īre</w:t>
            </w:r>
          </w:p>
        </w:tc>
        <w:tc>
          <w:tcPr>
            <w:tcW w:w="18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5.50</w:t>
            </w:r>
          </w:p>
        </w:tc>
        <w:tc>
          <w:tcPr>
            <w:tcW w:w="1985" w:type="dxa"/>
            <w:shd w:val="clear" w:color="auto" w:fill="auto"/>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5.50</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zāles īre</w:t>
            </w:r>
          </w:p>
        </w:tc>
        <w:tc>
          <w:tcPr>
            <w:tcW w:w="18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5.50</w:t>
            </w:r>
          </w:p>
        </w:tc>
        <w:tc>
          <w:tcPr>
            <w:tcW w:w="1985" w:type="dxa"/>
            <w:shd w:val="clear" w:color="auto" w:fill="auto"/>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5.50</w:t>
            </w:r>
          </w:p>
        </w:tc>
      </w:tr>
    </w:tbl>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pirmsskolas izglītības iestāde “Vālodzīte”</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274"/>
        <w:gridCol w:w="1843"/>
        <w:gridCol w:w="1134"/>
        <w:gridCol w:w="1985"/>
        <w:gridCol w:w="879"/>
      </w:tblGrid>
      <w:tr w:rsidR="00C462AE" w:rsidRPr="00811515" w:rsidTr="00BE136B">
        <w:tc>
          <w:tcPr>
            <w:tcW w:w="837"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3274"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left="-107" w:right="-112"/>
              <w:jc w:val="left"/>
              <w:textAlignment w:val="baseline"/>
              <w:rPr>
                <w:rFonts w:eastAsia="Times New Roman" w:cs="Times New Roman"/>
                <w:sz w:val="20"/>
                <w:szCs w:val="20"/>
              </w:rPr>
            </w:pPr>
            <w:r w:rsidRPr="00811515">
              <w:rPr>
                <w:rFonts w:eastAsia="Times New Roman" w:cs="Times New Roman"/>
                <w:sz w:val="20"/>
                <w:szCs w:val="20"/>
              </w:rPr>
              <w:t>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37"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7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 Spartaka</w:t>
            </w:r>
            <w:proofErr w:type="gramStart"/>
            <w:r w:rsidRPr="00C462AE">
              <w:rPr>
                <w:rFonts w:eastAsia="Times New Roman" w:cs="Times New Roman"/>
                <w:szCs w:val="24"/>
              </w:rPr>
              <w:t xml:space="preserve">  </w:t>
            </w:r>
            <w:proofErr w:type="gramEnd"/>
            <w:r w:rsidRPr="00C462AE">
              <w:rPr>
                <w:rFonts w:eastAsia="Times New Roman" w:cs="Times New Roman"/>
                <w:szCs w:val="24"/>
              </w:rPr>
              <w:t>ielā -18</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5.15</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5.15</w:t>
            </w:r>
          </w:p>
        </w:tc>
      </w:tr>
      <w:tr w:rsidR="00C462AE" w:rsidRPr="00C462AE" w:rsidTr="00BE136B">
        <w:tc>
          <w:tcPr>
            <w:tcW w:w="837"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274"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 xml:space="preserve">Sporta zāle Spartaka </w:t>
            </w:r>
            <w:proofErr w:type="gramStart"/>
            <w:r w:rsidRPr="00C462AE">
              <w:rPr>
                <w:rFonts w:eastAsia="Times New Roman" w:cs="Times New Roman"/>
                <w:szCs w:val="24"/>
              </w:rPr>
              <w:t>ielā -1</w:t>
            </w:r>
            <w:proofErr w:type="gramEnd"/>
            <w:r w:rsidRPr="00C462AE">
              <w:rPr>
                <w:rFonts w:eastAsia="Times New Roman" w:cs="Times New Roman"/>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5.50</w:t>
            </w:r>
          </w:p>
        </w:tc>
        <w:tc>
          <w:tcPr>
            <w:tcW w:w="1985" w:type="dxa"/>
            <w:tcBorders>
              <w:top w:val="single" w:sz="4" w:space="0" w:color="auto"/>
              <w:left w:val="single" w:sz="4" w:space="0" w:color="auto"/>
              <w:bottom w:val="single" w:sz="4" w:space="0" w:color="auto"/>
              <w:right w:val="single" w:sz="4" w:space="0" w:color="auto"/>
            </w:tcBorders>
          </w:tcPr>
          <w:p w:rsidR="00C462AE" w:rsidRPr="00C462AE" w:rsidRDefault="00C462AE" w:rsidP="00BF1267">
            <w:pPr>
              <w:suppressAutoHyphens/>
              <w:autoSpaceDN w:val="0"/>
              <w:ind w:left="-107" w:right="-112"/>
              <w:jc w:val="left"/>
              <w:textAlignment w:val="baseline"/>
              <w:rPr>
                <w:rFonts w:eastAsia="Times New Roman" w:cs="Times New Roman"/>
                <w:szCs w:val="24"/>
              </w:rPr>
            </w:pPr>
            <w:r w:rsidRPr="00C462AE">
              <w:rPr>
                <w:rFonts w:eastAsia="Times New Roman" w:cs="Times New Roman"/>
                <w:szCs w:val="24"/>
              </w:rPr>
              <w:t>Nav PVN maksātājs</w:t>
            </w:r>
          </w:p>
        </w:tc>
        <w:tc>
          <w:tcPr>
            <w:tcW w:w="879" w:type="dxa"/>
            <w:tcBorders>
              <w:top w:val="single" w:sz="4" w:space="0" w:color="auto"/>
              <w:left w:val="single" w:sz="4" w:space="0" w:color="auto"/>
              <w:bottom w:val="single" w:sz="4" w:space="0" w:color="auto"/>
              <w:right w:val="single" w:sz="4" w:space="0" w:color="auto"/>
            </w:tcBorders>
            <w:hideMark/>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5.50</w:t>
            </w:r>
          </w:p>
        </w:tc>
      </w:tr>
    </w:tbl>
    <w:p w:rsidR="00C462AE" w:rsidRDefault="00C462AE" w:rsidP="00BF1267">
      <w:pPr>
        <w:suppressAutoHyphens/>
        <w:autoSpaceDN w:val="0"/>
        <w:ind w:right="0"/>
        <w:jc w:val="left"/>
        <w:textAlignment w:val="baseline"/>
        <w:rPr>
          <w:rFonts w:eastAsia="Times New Roman" w:cs="Times New Roman"/>
          <w:b/>
          <w:szCs w:val="24"/>
        </w:rPr>
      </w:pPr>
    </w:p>
    <w:p w:rsidR="00811515" w:rsidRDefault="00811515" w:rsidP="00BF1267">
      <w:pPr>
        <w:suppressAutoHyphens/>
        <w:autoSpaceDN w:val="0"/>
        <w:ind w:right="0"/>
        <w:jc w:val="left"/>
        <w:textAlignment w:val="baseline"/>
        <w:rPr>
          <w:rFonts w:eastAsia="Times New Roman" w:cs="Times New Roman"/>
          <w:b/>
          <w:szCs w:val="24"/>
        </w:rPr>
      </w:pPr>
    </w:p>
    <w:p w:rsid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lastRenderedPageBreak/>
        <w:t>Tukuma pirmsskolas izglītības iestāde “Taurenītis”</w:t>
      </w:r>
    </w:p>
    <w:p w:rsidR="006C4B90" w:rsidRPr="00C462AE" w:rsidRDefault="006C4B90" w:rsidP="00BF1267">
      <w:pPr>
        <w:suppressAutoHyphens/>
        <w:autoSpaceDN w:val="0"/>
        <w:ind w:right="0"/>
        <w:jc w:val="left"/>
        <w:textAlignment w:val="baseline"/>
        <w:rPr>
          <w:rFonts w:eastAsia="Times New Roman" w:cs="Times New Roman"/>
          <w:b/>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97"/>
        <w:gridCol w:w="1417"/>
        <w:gridCol w:w="1701"/>
        <w:gridCol w:w="2127"/>
        <w:gridCol w:w="1530"/>
      </w:tblGrid>
      <w:tr w:rsidR="00C462AE" w:rsidRPr="00811515" w:rsidTr="00BE136B">
        <w:tc>
          <w:tcPr>
            <w:tcW w:w="85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2297"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417"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70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2127"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153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229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41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 stunda</w:t>
            </w:r>
          </w:p>
        </w:tc>
        <w:tc>
          <w:tcPr>
            <w:tcW w:w="170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5.75</w:t>
            </w:r>
          </w:p>
        </w:tc>
        <w:tc>
          <w:tcPr>
            <w:tcW w:w="2127" w:type="dxa"/>
            <w:shd w:val="clear" w:color="auto" w:fill="auto"/>
          </w:tcPr>
          <w:p w:rsidR="00C462AE" w:rsidRPr="00C462AE" w:rsidRDefault="00C462AE" w:rsidP="00BF1267">
            <w:pPr>
              <w:suppressAutoHyphens/>
              <w:autoSpaceDN w:val="0"/>
              <w:ind w:right="-108"/>
              <w:jc w:val="left"/>
              <w:textAlignment w:val="baseline"/>
              <w:rPr>
                <w:rFonts w:eastAsia="Times New Roman" w:cs="Times New Roman"/>
                <w:szCs w:val="24"/>
              </w:rPr>
            </w:pPr>
            <w:r w:rsidRPr="00C462AE">
              <w:rPr>
                <w:rFonts w:eastAsia="Times New Roman" w:cs="Times New Roman"/>
                <w:szCs w:val="24"/>
              </w:rPr>
              <w:t>Nav PVN maksātājs</w:t>
            </w:r>
          </w:p>
        </w:tc>
        <w:tc>
          <w:tcPr>
            <w:tcW w:w="153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5.75</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(1.punktā), kas izdarīti ar Tukuma novada Domes 27.07.2017. lēmumu (prot.Nr.14, 9.§.)</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Tukuma novada Domes 21.12.2017. lēmumu (prot.Nr.21, 6.§.) svītrots 1.punkts</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rPr>
          <w:rFonts w:eastAsia="Times New Roman" w:cs="Times New Roman"/>
          <w:b/>
          <w:szCs w:val="24"/>
        </w:rPr>
      </w:pPr>
    </w:p>
    <w:p w:rsidR="006C4B90"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 xml:space="preserve">Pūres pirmsskolas izglītības iestāde „Zemenīte” </w:t>
      </w: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 xml:space="preserve">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311"/>
        <w:gridCol w:w="1134"/>
        <w:gridCol w:w="1984"/>
        <w:gridCol w:w="2127"/>
        <w:gridCol w:w="1530"/>
      </w:tblGrid>
      <w:tr w:rsidR="00C462AE" w:rsidRPr="00C462AE" w:rsidTr="00BE136B">
        <w:tc>
          <w:tcPr>
            <w:tcW w:w="837"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Nr.</w:t>
            </w:r>
            <w:r w:rsidRPr="00C462AE">
              <w:rPr>
                <w:rFonts w:eastAsia="Times New Roman" w:cs="Times New Roman"/>
                <w:sz w:val="20"/>
                <w:szCs w:val="20"/>
              </w:rPr>
              <w:br/>
              <w:t>p.k.</w:t>
            </w:r>
          </w:p>
        </w:tc>
        <w:tc>
          <w:tcPr>
            <w:tcW w:w="2311"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Pakalpojuma veids</w:t>
            </w:r>
          </w:p>
        </w:tc>
        <w:tc>
          <w:tcPr>
            <w:tcW w:w="1134" w:type="dxa"/>
            <w:shd w:val="clear" w:color="auto" w:fill="auto"/>
            <w:vAlign w:val="center"/>
          </w:tcPr>
          <w:p w:rsidR="00C462AE" w:rsidRPr="00C462AE" w:rsidRDefault="00C462AE" w:rsidP="00BF1267">
            <w:pPr>
              <w:suppressAutoHyphens/>
              <w:autoSpaceDN w:val="0"/>
              <w:ind w:right="-105"/>
              <w:jc w:val="left"/>
              <w:textAlignment w:val="baseline"/>
              <w:rPr>
                <w:rFonts w:eastAsia="Times New Roman" w:cs="Times New Roman"/>
                <w:sz w:val="20"/>
                <w:szCs w:val="20"/>
              </w:rPr>
            </w:pPr>
            <w:r w:rsidRPr="00C462AE">
              <w:rPr>
                <w:rFonts w:eastAsia="Times New Roman" w:cs="Times New Roman"/>
                <w:sz w:val="20"/>
                <w:szCs w:val="20"/>
              </w:rPr>
              <w:t>Mērvienība</w:t>
            </w:r>
          </w:p>
        </w:tc>
        <w:tc>
          <w:tcPr>
            <w:tcW w:w="1984" w:type="dxa"/>
            <w:shd w:val="clear" w:color="auto" w:fill="auto"/>
            <w:vAlign w:val="center"/>
          </w:tcPr>
          <w:p w:rsidR="00C462AE" w:rsidRP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bez 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2127" w:type="dxa"/>
            <w:shd w:val="clear" w:color="auto" w:fill="auto"/>
            <w:vAlign w:val="center"/>
          </w:tcPr>
          <w:p w:rsidR="00C462AE" w:rsidRPr="00C462AE" w:rsidRDefault="00C462AE" w:rsidP="00BF1267">
            <w:pPr>
              <w:suppressAutoHyphens/>
              <w:autoSpaceDN w:val="0"/>
              <w:ind w:left="-123" w:right="0"/>
              <w:jc w:val="left"/>
              <w:textAlignment w:val="baseline"/>
              <w:rPr>
                <w:rFonts w:eastAsia="Times New Roman" w:cs="Times New Roman"/>
                <w:sz w:val="20"/>
                <w:szCs w:val="20"/>
              </w:rPr>
            </w:pPr>
            <w:r w:rsidRPr="00C462AE">
              <w:rPr>
                <w:rFonts w:eastAsia="Times New Roman" w:cs="Times New Roman"/>
                <w:sz w:val="20"/>
                <w:szCs w:val="20"/>
              </w:rPr>
              <w:t>PVN (</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tc>
        <w:tc>
          <w:tcPr>
            <w:tcW w:w="1530" w:type="dxa"/>
            <w:shd w:val="clear" w:color="auto" w:fill="auto"/>
            <w:vAlign w:val="center"/>
          </w:tcPr>
          <w:p w:rsidR="00C462AE" w:rsidRDefault="00C462AE" w:rsidP="00BF1267">
            <w:pPr>
              <w:suppressAutoHyphens/>
              <w:autoSpaceDN w:val="0"/>
              <w:ind w:right="0"/>
              <w:jc w:val="left"/>
              <w:textAlignment w:val="baseline"/>
              <w:rPr>
                <w:rFonts w:eastAsia="Times New Roman" w:cs="Times New Roman"/>
                <w:sz w:val="20"/>
                <w:szCs w:val="20"/>
              </w:rPr>
            </w:pPr>
            <w:r w:rsidRPr="00C462AE">
              <w:rPr>
                <w:rFonts w:eastAsia="Times New Roman" w:cs="Times New Roman"/>
                <w:sz w:val="20"/>
                <w:szCs w:val="20"/>
              </w:rPr>
              <w:t>Cena ar PVN</w:t>
            </w:r>
            <w:r w:rsidRPr="00C462AE">
              <w:rPr>
                <w:rFonts w:eastAsia="Times New Roman" w:cs="Times New Roman"/>
                <w:sz w:val="20"/>
                <w:szCs w:val="20"/>
              </w:rPr>
              <w:br/>
              <w:t>(</w:t>
            </w:r>
            <w:proofErr w:type="spellStart"/>
            <w:r w:rsidRPr="00C462AE">
              <w:rPr>
                <w:rFonts w:eastAsia="Times New Roman" w:cs="Times New Roman"/>
                <w:sz w:val="20"/>
                <w:szCs w:val="20"/>
              </w:rPr>
              <w:t>euro</w:t>
            </w:r>
            <w:proofErr w:type="spellEnd"/>
            <w:r w:rsidRPr="00C462AE">
              <w:rPr>
                <w:rFonts w:eastAsia="Times New Roman" w:cs="Times New Roman"/>
                <w:sz w:val="20"/>
                <w:szCs w:val="20"/>
              </w:rPr>
              <w:t>)</w:t>
            </w:r>
          </w:p>
          <w:p w:rsidR="00CB0AFA" w:rsidRPr="00C462AE" w:rsidRDefault="00CB0AFA" w:rsidP="00BF1267">
            <w:pPr>
              <w:suppressAutoHyphens/>
              <w:autoSpaceDN w:val="0"/>
              <w:ind w:right="0"/>
              <w:jc w:val="left"/>
              <w:textAlignment w:val="baseline"/>
              <w:rPr>
                <w:rFonts w:eastAsia="Times New Roman" w:cs="Times New Roman"/>
                <w:sz w:val="20"/>
                <w:szCs w:val="20"/>
              </w:rPr>
            </w:pPr>
          </w:p>
        </w:tc>
      </w:tr>
      <w:tr w:rsidR="00C462AE" w:rsidRPr="00C462AE" w:rsidTr="00BE136B">
        <w:trPr>
          <w:trHeight w:val="296"/>
        </w:trPr>
        <w:tc>
          <w:tcPr>
            <w:tcW w:w="837"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231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98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c>
          <w:tcPr>
            <w:tcW w:w="2127" w:type="dxa"/>
            <w:shd w:val="clear" w:color="auto" w:fill="auto"/>
          </w:tcPr>
          <w:p w:rsidR="00C462AE" w:rsidRPr="00C462AE" w:rsidRDefault="00C462AE" w:rsidP="00BF1267">
            <w:pPr>
              <w:suppressAutoHyphens/>
              <w:autoSpaceDN w:val="0"/>
              <w:ind w:left="-123" w:right="0"/>
              <w:jc w:val="left"/>
              <w:textAlignment w:val="baseline"/>
              <w:rPr>
                <w:rFonts w:eastAsia="Times New Roman" w:cs="Times New Roman"/>
                <w:szCs w:val="24"/>
              </w:rPr>
            </w:pPr>
            <w:r w:rsidRPr="00C462AE">
              <w:rPr>
                <w:rFonts w:eastAsia="Times New Roman" w:cs="Times New Roman"/>
                <w:szCs w:val="24"/>
              </w:rPr>
              <w:t>Nav PVN maksātājs</w:t>
            </w:r>
          </w:p>
        </w:tc>
        <w:tc>
          <w:tcPr>
            <w:tcW w:w="153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Tukuma novada Domes 26.04.2018. lēmumu (prot.Nr.7, 20.§.) svītrots 1.punkts</w:t>
      </w:r>
    </w:p>
    <w:p w:rsidR="00C462AE" w:rsidRPr="009C0F3F" w:rsidRDefault="0062137E" w:rsidP="00BF1267">
      <w:pPr>
        <w:suppressAutoHyphens/>
        <w:autoSpaceDN w:val="0"/>
        <w:ind w:right="0"/>
        <w:jc w:val="right"/>
        <w:textAlignment w:val="baseline"/>
        <w:rPr>
          <w:rFonts w:eastAsia="Times New Roman" w:cs="Times New Roman"/>
          <w:i/>
          <w:sz w:val="20"/>
          <w:szCs w:val="20"/>
        </w:rPr>
      </w:pPr>
      <w:r w:rsidRPr="009C0F3F">
        <w:rPr>
          <w:rFonts w:eastAsia="Times New Roman" w:cs="Times New Roman"/>
          <w:i/>
          <w:sz w:val="20"/>
          <w:szCs w:val="20"/>
        </w:rPr>
        <w:t xml:space="preserve"> A</w:t>
      </w:r>
      <w:r w:rsidR="00C462AE" w:rsidRPr="009C0F3F">
        <w:rPr>
          <w:rFonts w:eastAsia="Times New Roman" w:cs="Times New Roman"/>
          <w:i/>
          <w:sz w:val="20"/>
          <w:szCs w:val="20"/>
        </w:rPr>
        <w:t xml:space="preserve">r Tukuma novada Domes </w:t>
      </w:r>
      <w:r w:rsidRPr="009C0F3F">
        <w:rPr>
          <w:rFonts w:eastAsia="Times New Roman" w:cs="Times New Roman"/>
          <w:i/>
          <w:sz w:val="20"/>
          <w:szCs w:val="20"/>
        </w:rPr>
        <w:t>25.10.2018. lēmumu (prot.Nr.23</w:t>
      </w:r>
      <w:r w:rsidR="00C462AE" w:rsidRPr="009C0F3F">
        <w:rPr>
          <w:rFonts w:eastAsia="Times New Roman" w:cs="Times New Roman"/>
          <w:i/>
          <w:sz w:val="20"/>
          <w:szCs w:val="20"/>
        </w:rPr>
        <w:t xml:space="preserve">, </w:t>
      </w:r>
      <w:r w:rsidRPr="009C0F3F">
        <w:rPr>
          <w:rFonts w:eastAsia="Times New Roman" w:cs="Times New Roman"/>
          <w:i/>
          <w:sz w:val="20"/>
          <w:szCs w:val="20"/>
        </w:rPr>
        <w:t>10</w:t>
      </w:r>
      <w:r w:rsidR="00C462AE" w:rsidRPr="009C0F3F">
        <w:rPr>
          <w:rFonts w:eastAsia="Times New Roman" w:cs="Times New Roman"/>
          <w:i/>
          <w:sz w:val="20"/>
          <w:szCs w:val="20"/>
        </w:rPr>
        <w:t>.§.)</w:t>
      </w:r>
      <w:r w:rsidR="00D631E1" w:rsidRPr="009C0F3F">
        <w:rPr>
          <w:rFonts w:eastAsia="Times New Roman" w:cs="Times New Roman"/>
          <w:i/>
          <w:sz w:val="20"/>
          <w:szCs w:val="20"/>
        </w:rPr>
        <w:t xml:space="preserve"> svītrots 3.punkts</w:t>
      </w:r>
      <w:r w:rsidR="00C462AE" w:rsidRPr="009C0F3F">
        <w:rPr>
          <w:rFonts w:eastAsia="Times New Roman" w:cs="Times New Roman"/>
          <w:i/>
          <w:sz w:val="20"/>
          <w:szCs w:val="20"/>
        </w:rPr>
        <w:t xml:space="preserve"> </w:t>
      </w:r>
    </w:p>
    <w:p w:rsidR="00C462AE" w:rsidRPr="00C462AE" w:rsidRDefault="00C462AE" w:rsidP="00BF1267">
      <w:pPr>
        <w:suppressAutoHyphens/>
        <w:autoSpaceDN w:val="0"/>
        <w:ind w:right="0"/>
        <w:jc w:val="left"/>
        <w:textAlignment w:val="baseline"/>
        <w:rPr>
          <w:rFonts w:eastAsia="Times New Roman" w:cs="Times New Roman"/>
          <w:b/>
          <w:color w:val="FF0000"/>
          <w:szCs w:val="24"/>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Slampes pirmsskolas izglītības iestāde „Pienenīte”</w:t>
      </w:r>
    </w:p>
    <w:p w:rsidR="00C462AE" w:rsidRPr="00C462AE" w:rsidRDefault="00C462AE" w:rsidP="00BF1267">
      <w:pPr>
        <w:suppressAutoHyphens/>
        <w:autoSpaceDN w:val="0"/>
        <w:ind w:right="0"/>
        <w:jc w:val="left"/>
        <w:textAlignment w:val="baseline"/>
        <w:rPr>
          <w:rFonts w:eastAsia="Times New Roman" w:cs="Times New Roman"/>
          <w:b/>
          <w:szCs w:val="24"/>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80"/>
        <w:gridCol w:w="1360"/>
        <w:gridCol w:w="1559"/>
        <w:gridCol w:w="2239"/>
        <w:gridCol w:w="1021"/>
      </w:tblGrid>
      <w:tr w:rsidR="00C462AE" w:rsidRPr="00811515" w:rsidTr="00BE136B">
        <w:tc>
          <w:tcPr>
            <w:tcW w:w="85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278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36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559"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2239"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102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27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 bērnu nodarbībām</w:t>
            </w:r>
          </w:p>
        </w:tc>
        <w:tc>
          <w:tcPr>
            <w:tcW w:w="13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55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4.00</w:t>
            </w:r>
          </w:p>
        </w:tc>
        <w:tc>
          <w:tcPr>
            <w:tcW w:w="223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4.00</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27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 pasākumiem</w:t>
            </w:r>
          </w:p>
        </w:tc>
        <w:tc>
          <w:tcPr>
            <w:tcW w:w="13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55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c>
          <w:tcPr>
            <w:tcW w:w="223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10.00</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27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Grupas telpu noma bērnu nodarbībām</w:t>
            </w:r>
          </w:p>
        </w:tc>
        <w:tc>
          <w:tcPr>
            <w:tcW w:w="13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55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3.70</w:t>
            </w:r>
          </w:p>
        </w:tc>
        <w:tc>
          <w:tcPr>
            <w:tcW w:w="223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3.70</w:t>
            </w:r>
          </w:p>
        </w:tc>
      </w:tr>
    </w:tbl>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pirmsskolas izglītības iestāde “Karlsons”</w:t>
      </w:r>
    </w:p>
    <w:p w:rsidR="006C4B90" w:rsidRPr="00C462AE" w:rsidRDefault="006C4B90" w:rsidP="00BF1267">
      <w:pPr>
        <w:suppressAutoHyphens/>
        <w:autoSpaceDN w:val="0"/>
        <w:ind w:right="0"/>
        <w:jc w:val="left"/>
        <w:textAlignment w:val="baseline"/>
        <w:rPr>
          <w:rFonts w:eastAsia="Times New Roman" w:cs="Times New Roman"/>
          <w:b/>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261"/>
        <w:gridCol w:w="1843"/>
        <w:gridCol w:w="992"/>
        <w:gridCol w:w="2127"/>
        <w:gridCol w:w="850"/>
      </w:tblGrid>
      <w:tr w:rsidR="00C462AE" w:rsidRPr="00811515" w:rsidTr="00BE136B">
        <w:tc>
          <w:tcPr>
            <w:tcW w:w="85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326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843"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992"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2127" w:type="dxa"/>
            <w:shd w:val="clear" w:color="auto" w:fill="auto"/>
            <w:vAlign w:val="center"/>
          </w:tcPr>
          <w:p w:rsidR="00C462AE" w:rsidRPr="00811515" w:rsidRDefault="00C462AE" w:rsidP="00BF1267">
            <w:pPr>
              <w:suppressAutoHyphens/>
              <w:autoSpaceDN w:val="0"/>
              <w:ind w:left="-111" w:right="0"/>
              <w:jc w:val="left"/>
              <w:textAlignment w:val="baseline"/>
              <w:rPr>
                <w:rFonts w:eastAsia="Times New Roman" w:cs="Times New Roman"/>
                <w:sz w:val="20"/>
                <w:szCs w:val="20"/>
              </w:rPr>
            </w:pPr>
            <w:r w:rsidRPr="00811515">
              <w:rPr>
                <w:rFonts w:eastAsia="Times New Roman" w:cs="Times New Roman"/>
                <w:sz w:val="20"/>
                <w:szCs w:val="20"/>
              </w:rPr>
              <w:t>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85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843"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992"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c>
          <w:tcPr>
            <w:tcW w:w="2127" w:type="dxa"/>
            <w:shd w:val="clear" w:color="auto" w:fill="auto"/>
          </w:tcPr>
          <w:p w:rsidR="00C462AE" w:rsidRPr="00C462AE" w:rsidRDefault="00C462AE" w:rsidP="00BF1267">
            <w:pPr>
              <w:suppressAutoHyphens/>
              <w:autoSpaceDN w:val="0"/>
              <w:ind w:left="-111" w:right="0"/>
              <w:jc w:val="left"/>
              <w:textAlignment w:val="baseline"/>
              <w:rPr>
                <w:rFonts w:eastAsia="Times New Roman" w:cs="Times New Roman"/>
                <w:szCs w:val="24"/>
              </w:rPr>
            </w:pPr>
            <w:r w:rsidRPr="00C462AE">
              <w:rPr>
                <w:rFonts w:eastAsia="Times New Roman" w:cs="Times New Roman"/>
                <w:szCs w:val="24"/>
              </w:rPr>
              <w:t>Nav PVN maksātājs</w:t>
            </w:r>
          </w:p>
        </w:tc>
        <w:tc>
          <w:tcPr>
            <w:tcW w:w="85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r>
    </w:tbl>
    <w:p w:rsidR="00C462AE" w:rsidRPr="00C462AE" w:rsidRDefault="00C462AE" w:rsidP="00BF1267">
      <w:pPr>
        <w:suppressAutoHyphens/>
        <w:autoSpaceDN w:val="0"/>
        <w:ind w:right="0"/>
        <w:jc w:val="left"/>
        <w:textAlignment w:val="baseline"/>
        <w:rPr>
          <w:rFonts w:eastAsia="Times New Roman" w:cs="Times New Roman"/>
          <w:szCs w:val="24"/>
        </w:rPr>
      </w:pPr>
    </w:p>
    <w:p w:rsid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pirmsskolas izglītības iestāde “</w:t>
      </w:r>
      <w:proofErr w:type="spellStart"/>
      <w:r w:rsidRPr="00C462AE">
        <w:rPr>
          <w:rFonts w:eastAsia="Times New Roman" w:cs="Times New Roman"/>
          <w:b/>
          <w:szCs w:val="24"/>
        </w:rPr>
        <w:t>Pepija</w:t>
      </w:r>
      <w:proofErr w:type="spellEnd"/>
      <w:r w:rsidRPr="00C462AE">
        <w:rPr>
          <w:rFonts w:eastAsia="Times New Roman" w:cs="Times New Roman"/>
          <w:b/>
          <w:szCs w:val="24"/>
        </w:rPr>
        <w:t>”</w:t>
      </w:r>
    </w:p>
    <w:p w:rsidR="006C4B90" w:rsidRPr="00C462AE" w:rsidRDefault="006C4B90" w:rsidP="00BF1267">
      <w:pPr>
        <w:suppressAutoHyphens/>
        <w:autoSpaceDN w:val="0"/>
        <w:ind w:right="0"/>
        <w:jc w:val="left"/>
        <w:textAlignment w:val="baseline"/>
        <w:rPr>
          <w:rFonts w:eastAsia="Times New Roman" w:cs="Times New Roman"/>
          <w:b/>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1730"/>
        <w:gridCol w:w="1105"/>
        <w:gridCol w:w="2127"/>
        <w:gridCol w:w="850"/>
      </w:tblGrid>
      <w:tr w:rsidR="00C462AE" w:rsidRPr="00811515" w:rsidTr="00BE136B">
        <w:tc>
          <w:tcPr>
            <w:tcW w:w="85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326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73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105"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 xml:space="preserve">  Cena bez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2127" w:type="dxa"/>
            <w:shd w:val="clear" w:color="auto" w:fill="auto"/>
            <w:vAlign w:val="center"/>
          </w:tcPr>
          <w:p w:rsidR="00C462AE" w:rsidRPr="00811515" w:rsidRDefault="00C462AE" w:rsidP="00BF1267">
            <w:pPr>
              <w:suppressAutoHyphens/>
              <w:autoSpaceDN w:val="0"/>
              <w:ind w:right="-112"/>
              <w:jc w:val="left"/>
              <w:textAlignment w:val="baseline"/>
              <w:rPr>
                <w:rFonts w:eastAsia="Times New Roman" w:cs="Times New Roman"/>
                <w:sz w:val="20"/>
                <w:szCs w:val="20"/>
              </w:rPr>
            </w:pPr>
            <w:r w:rsidRPr="00811515">
              <w:rPr>
                <w:rFonts w:eastAsia="Times New Roman" w:cs="Times New Roman"/>
                <w:sz w:val="20"/>
                <w:szCs w:val="20"/>
              </w:rPr>
              <w:t>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85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73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0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c>
          <w:tcPr>
            <w:tcW w:w="2127" w:type="dxa"/>
            <w:shd w:val="clear" w:color="auto" w:fill="auto"/>
          </w:tcPr>
          <w:p w:rsidR="00C462AE" w:rsidRPr="00C462AE" w:rsidRDefault="00C462AE" w:rsidP="00BF1267">
            <w:pPr>
              <w:suppressAutoHyphens/>
              <w:autoSpaceDN w:val="0"/>
              <w:ind w:right="-112"/>
              <w:jc w:val="left"/>
              <w:textAlignment w:val="baseline"/>
              <w:rPr>
                <w:rFonts w:eastAsia="Times New Roman" w:cs="Times New Roman"/>
                <w:szCs w:val="24"/>
              </w:rPr>
            </w:pPr>
            <w:r w:rsidRPr="00C462AE">
              <w:rPr>
                <w:rFonts w:eastAsia="Times New Roman" w:cs="Times New Roman"/>
                <w:szCs w:val="24"/>
              </w:rPr>
              <w:t>Nav PVN maksātājs</w:t>
            </w:r>
          </w:p>
        </w:tc>
        <w:tc>
          <w:tcPr>
            <w:tcW w:w="85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3.00</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2.</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Sporta zāles noma</w:t>
            </w:r>
          </w:p>
        </w:tc>
        <w:tc>
          <w:tcPr>
            <w:tcW w:w="173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0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c>
          <w:tcPr>
            <w:tcW w:w="2127" w:type="dxa"/>
            <w:shd w:val="clear" w:color="auto" w:fill="auto"/>
          </w:tcPr>
          <w:p w:rsidR="00C462AE" w:rsidRPr="00C462AE" w:rsidRDefault="00C462AE" w:rsidP="00BF1267">
            <w:pPr>
              <w:suppressAutoHyphens/>
              <w:autoSpaceDN w:val="0"/>
              <w:ind w:right="-112"/>
              <w:jc w:val="left"/>
              <w:textAlignment w:val="baseline"/>
              <w:rPr>
                <w:rFonts w:eastAsia="Times New Roman" w:cs="Times New Roman"/>
                <w:szCs w:val="24"/>
              </w:rPr>
            </w:pPr>
            <w:r w:rsidRPr="00C462AE">
              <w:rPr>
                <w:rFonts w:eastAsia="Times New Roman" w:cs="Times New Roman"/>
                <w:szCs w:val="24"/>
              </w:rPr>
              <w:t>Nav PVN maksātājs</w:t>
            </w:r>
          </w:p>
        </w:tc>
        <w:tc>
          <w:tcPr>
            <w:tcW w:w="85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5.00</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3.</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Telpu noma (SIA “IRG” biroja telpa)</w:t>
            </w:r>
          </w:p>
        </w:tc>
        <w:tc>
          <w:tcPr>
            <w:tcW w:w="173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m</w:t>
            </w:r>
            <w:r w:rsidRPr="00C462AE">
              <w:rPr>
                <w:rFonts w:eastAsia="Times New Roman" w:cs="Times New Roman"/>
                <w:szCs w:val="24"/>
                <w:vertAlign w:val="superscript"/>
              </w:rPr>
              <w:t>2</w:t>
            </w:r>
            <w:r w:rsidRPr="00C462AE">
              <w:rPr>
                <w:rFonts w:eastAsia="Times New Roman" w:cs="Times New Roman"/>
                <w:szCs w:val="24"/>
              </w:rPr>
              <w:t>/mēnesī</w:t>
            </w:r>
          </w:p>
        </w:tc>
        <w:tc>
          <w:tcPr>
            <w:tcW w:w="1105"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1.01</w:t>
            </w:r>
          </w:p>
        </w:tc>
        <w:tc>
          <w:tcPr>
            <w:tcW w:w="2127" w:type="dxa"/>
            <w:shd w:val="clear" w:color="auto" w:fill="auto"/>
          </w:tcPr>
          <w:p w:rsidR="00C462AE" w:rsidRPr="00C462AE" w:rsidRDefault="00C462AE" w:rsidP="00BF1267">
            <w:pPr>
              <w:suppressAutoHyphens/>
              <w:autoSpaceDN w:val="0"/>
              <w:ind w:right="-112"/>
              <w:jc w:val="left"/>
              <w:textAlignment w:val="baseline"/>
              <w:rPr>
                <w:rFonts w:eastAsia="Times New Roman" w:cs="Times New Roman"/>
                <w:szCs w:val="24"/>
              </w:rPr>
            </w:pPr>
            <w:r w:rsidRPr="00C462AE">
              <w:rPr>
                <w:rFonts w:eastAsia="Times New Roman" w:cs="Times New Roman"/>
                <w:szCs w:val="24"/>
              </w:rPr>
              <w:t>Nav PVN maksātājs</w:t>
            </w:r>
          </w:p>
        </w:tc>
        <w:tc>
          <w:tcPr>
            <w:tcW w:w="85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1.01</w:t>
            </w:r>
          </w:p>
        </w:tc>
      </w:tr>
    </w:tbl>
    <w:p w:rsidR="005E4DEB" w:rsidRPr="00C462AE" w:rsidRDefault="005E4DEB" w:rsidP="005E4DEB">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6C4B90" w:rsidRDefault="006C4B90">
      <w:pPr>
        <w:rPr>
          <w:rFonts w:eastAsia="Times New Roman" w:cs="Times New Roman"/>
          <w:b/>
          <w:szCs w:val="24"/>
        </w:rPr>
      </w:pPr>
      <w:r>
        <w:rPr>
          <w:rFonts w:eastAsia="Times New Roman" w:cs="Times New Roman"/>
          <w:b/>
          <w:szCs w:val="24"/>
        </w:rPr>
        <w:br w:type="page"/>
      </w:r>
    </w:p>
    <w:p w:rsidR="009C0F3F" w:rsidRDefault="009C0F3F">
      <w:pPr>
        <w:rPr>
          <w:rFonts w:eastAsia="Times New Roman" w:cs="Times New Roman"/>
          <w:b/>
          <w:szCs w:val="24"/>
        </w:rPr>
      </w:pPr>
    </w:p>
    <w:p w:rsidR="00C462AE" w:rsidRPr="00C462AE" w:rsidRDefault="00C462AE" w:rsidP="00BF1267">
      <w:pPr>
        <w:suppressAutoHyphens/>
        <w:autoSpaceDN w:val="0"/>
        <w:ind w:right="0"/>
        <w:jc w:val="left"/>
        <w:textAlignment w:val="baseline"/>
        <w:rPr>
          <w:rFonts w:eastAsia="Times New Roman" w:cs="Times New Roman"/>
          <w:b/>
          <w:szCs w:val="24"/>
        </w:rPr>
      </w:pPr>
      <w:r w:rsidRPr="00C462AE">
        <w:rPr>
          <w:rFonts w:eastAsia="Times New Roman" w:cs="Times New Roman"/>
          <w:b/>
          <w:szCs w:val="24"/>
        </w:rPr>
        <w:t>Tukuma pirmsskolas izglītības iestāde “</w:t>
      </w:r>
      <w:proofErr w:type="spellStart"/>
      <w:r w:rsidRPr="00C462AE">
        <w:rPr>
          <w:rFonts w:eastAsia="Times New Roman" w:cs="Times New Roman"/>
          <w:b/>
          <w:szCs w:val="24"/>
        </w:rPr>
        <w:t>Lotte</w:t>
      </w:r>
      <w:proofErr w:type="spellEnd"/>
      <w:r w:rsidRPr="00C462AE">
        <w:rPr>
          <w:rFonts w:eastAsia="Times New Roman" w:cs="Times New Roman"/>
          <w:b/>
          <w:szCs w:val="24"/>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1701"/>
        <w:gridCol w:w="1134"/>
        <w:gridCol w:w="2127"/>
        <w:gridCol w:w="850"/>
      </w:tblGrid>
      <w:tr w:rsidR="00C462AE" w:rsidRPr="00811515" w:rsidTr="00BE136B">
        <w:tc>
          <w:tcPr>
            <w:tcW w:w="85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326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70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134"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 xml:space="preserve">  Cena bez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2127" w:type="dxa"/>
            <w:shd w:val="clear" w:color="auto" w:fill="auto"/>
            <w:vAlign w:val="center"/>
          </w:tcPr>
          <w:p w:rsidR="00C462AE" w:rsidRPr="00811515" w:rsidRDefault="00C462AE" w:rsidP="00BF1267">
            <w:pPr>
              <w:suppressAutoHyphens/>
              <w:autoSpaceDN w:val="0"/>
              <w:ind w:right="-112"/>
              <w:jc w:val="left"/>
              <w:textAlignment w:val="baseline"/>
              <w:rPr>
                <w:rFonts w:eastAsia="Times New Roman" w:cs="Times New Roman"/>
                <w:sz w:val="20"/>
                <w:szCs w:val="20"/>
              </w:rPr>
            </w:pPr>
            <w:r w:rsidRPr="00811515">
              <w:rPr>
                <w:rFonts w:eastAsia="Times New Roman" w:cs="Times New Roman"/>
                <w:sz w:val="20"/>
                <w:szCs w:val="20"/>
              </w:rPr>
              <w:t>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85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32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70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134"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w:t>
            </w:r>
          </w:p>
        </w:tc>
        <w:tc>
          <w:tcPr>
            <w:tcW w:w="2127" w:type="dxa"/>
            <w:shd w:val="clear" w:color="auto" w:fill="auto"/>
          </w:tcPr>
          <w:p w:rsidR="00C462AE" w:rsidRPr="00C462AE" w:rsidRDefault="00C462AE" w:rsidP="00BF1267">
            <w:pPr>
              <w:suppressAutoHyphens/>
              <w:autoSpaceDN w:val="0"/>
              <w:ind w:right="-112"/>
              <w:jc w:val="left"/>
              <w:textAlignment w:val="baseline"/>
              <w:rPr>
                <w:rFonts w:eastAsia="Times New Roman" w:cs="Times New Roman"/>
                <w:szCs w:val="24"/>
              </w:rPr>
            </w:pPr>
            <w:r w:rsidRPr="00C462AE">
              <w:rPr>
                <w:rFonts w:eastAsia="Times New Roman" w:cs="Times New Roman"/>
                <w:szCs w:val="24"/>
              </w:rPr>
              <w:t>Nav PVN maksātājs</w:t>
            </w:r>
          </w:p>
        </w:tc>
        <w:tc>
          <w:tcPr>
            <w:tcW w:w="85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6.00</w:t>
            </w:r>
          </w:p>
        </w:tc>
      </w:tr>
    </w:tbl>
    <w:p w:rsidR="00C462AE" w:rsidRDefault="00C462AE" w:rsidP="00BF1267">
      <w:pPr>
        <w:suppressAutoHyphens/>
        <w:autoSpaceDN w:val="0"/>
        <w:ind w:right="0"/>
        <w:textAlignment w:val="baseline"/>
        <w:rPr>
          <w:rFonts w:eastAsia="Times New Roman" w:cs="Times New Roman"/>
          <w:b/>
          <w:szCs w:val="24"/>
        </w:rPr>
      </w:pPr>
    </w:p>
    <w:p w:rsidR="00C462AE" w:rsidRPr="00C462AE" w:rsidRDefault="00C462AE" w:rsidP="00BF1267">
      <w:pPr>
        <w:suppressAutoHyphens/>
        <w:autoSpaceDN w:val="0"/>
        <w:ind w:right="0"/>
        <w:jc w:val="left"/>
        <w:textAlignment w:val="baseline"/>
        <w:rPr>
          <w:rFonts w:eastAsia="Times New Roman" w:cs="Times New Roman"/>
          <w:b/>
          <w:color w:val="000000"/>
          <w:szCs w:val="24"/>
        </w:rPr>
      </w:pPr>
      <w:r w:rsidRPr="00C462AE">
        <w:rPr>
          <w:rFonts w:eastAsia="Times New Roman" w:cs="Times New Roman"/>
          <w:b/>
          <w:color w:val="000000"/>
          <w:szCs w:val="24"/>
        </w:rPr>
        <w:t>Irlavas pirmsskolas izglītības iestāde „Cīrulītis”</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80"/>
        <w:gridCol w:w="1360"/>
        <w:gridCol w:w="1559"/>
        <w:gridCol w:w="2239"/>
        <w:gridCol w:w="1021"/>
      </w:tblGrid>
      <w:tr w:rsidR="00C462AE" w:rsidRPr="00811515" w:rsidTr="00BE136B">
        <w:tc>
          <w:tcPr>
            <w:tcW w:w="85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Nr.</w:t>
            </w:r>
            <w:r w:rsidRPr="00811515">
              <w:rPr>
                <w:rFonts w:eastAsia="Times New Roman" w:cs="Times New Roman"/>
                <w:sz w:val="20"/>
                <w:szCs w:val="20"/>
              </w:rPr>
              <w:br/>
              <w:t>p.k.</w:t>
            </w:r>
          </w:p>
        </w:tc>
        <w:tc>
          <w:tcPr>
            <w:tcW w:w="278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Pakalpojuma veids</w:t>
            </w:r>
          </w:p>
        </w:tc>
        <w:tc>
          <w:tcPr>
            <w:tcW w:w="1360"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Mērvienība</w:t>
            </w:r>
          </w:p>
        </w:tc>
        <w:tc>
          <w:tcPr>
            <w:tcW w:w="1559"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bez 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2239"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PVN (</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c>
          <w:tcPr>
            <w:tcW w:w="1021" w:type="dxa"/>
            <w:shd w:val="clear" w:color="auto" w:fill="auto"/>
            <w:vAlign w:val="center"/>
          </w:tcPr>
          <w:p w:rsidR="00C462AE" w:rsidRPr="00811515" w:rsidRDefault="00C462AE" w:rsidP="00BF1267">
            <w:pPr>
              <w:suppressAutoHyphens/>
              <w:autoSpaceDN w:val="0"/>
              <w:ind w:right="0"/>
              <w:jc w:val="left"/>
              <w:textAlignment w:val="baseline"/>
              <w:rPr>
                <w:rFonts w:eastAsia="Times New Roman" w:cs="Times New Roman"/>
                <w:sz w:val="20"/>
                <w:szCs w:val="20"/>
              </w:rPr>
            </w:pPr>
            <w:r w:rsidRPr="00811515">
              <w:rPr>
                <w:rFonts w:eastAsia="Times New Roman" w:cs="Times New Roman"/>
                <w:sz w:val="20"/>
                <w:szCs w:val="20"/>
              </w:rPr>
              <w:t>Cena ar PVN</w:t>
            </w:r>
            <w:r w:rsidRPr="00811515">
              <w:rPr>
                <w:rFonts w:eastAsia="Times New Roman" w:cs="Times New Roman"/>
                <w:sz w:val="20"/>
                <w:szCs w:val="20"/>
              </w:rPr>
              <w:br/>
              <w:t>(</w:t>
            </w:r>
            <w:proofErr w:type="spellStart"/>
            <w:r w:rsidRPr="00811515">
              <w:rPr>
                <w:rFonts w:eastAsia="Times New Roman" w:cs="Times New Roman"/>
                <w:sz w:val="20"/>
                <w:szCs w:val="20"/>
              </w:rPr>
              <w:t>euro</w:t>
            </w:r>
            <w:proofErr w:type="spellEnd"/>
            <w:r w:rsidRPr="00811515">
              <w:rPr>
                <w:rFonts w:eastAsia="Times New Roman" w:cs="Times New Roman"/>
                <w:sz w:val="20"/>
                <w:szCs w:val="20"/>
              </w:rPr>
              <w:t>)</w:t>
            </w:r>
          </w:p>
        </w:tc>
      </w:tr>
      <w:tr w:rsidR="00C462AE" w:rsidRPr="00C462AE" w:rsidTr="00BE136B">
        <w:tc>
          <w:tcPr>
            <w:tcW w:w="85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1.</w:t>
            </w:r>
          </w:p>
        </w:tc>
        <w:tc>
          <w:tcPr>
            <w:tcW w:w="278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Aktu zāles noma</w:t>
            </w:r>
          </w:p>
        </w:tc>
        <w:tc>
          <w:tcPr>
            <w:tcW w:w="1360"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stunda</w:t>
            </w:r>
          </w:p>
        </w:tc>
        <w:tc>
          <w:tcPr>
            <w:tcW w:w="155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4.50</w:t>
            </w:r>
          </w:p>
        </w:tc>
        <w:tc>
          <w:tcPr>
            <w:tcW w:w="2239"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Nav PVN maksātājs</w:t>
            </w:r>
          </w:p>
        </w:tc>
        <w:tc>
          <w:tcPr>
            <w:tcW w:w="1021" w:type="dxa"/>
            <w:shd w:val="clear" w:color="auto" w:fill="auto"/>
          </w:tcPr>
          <w:p w:rsidR="00C462AE" w:rsidRPr="00C462AE" w:rsidRDefault="00C462AE" w:rsidP="00BF1267">
            <w:pPr>
              <w:suppressAutoHyphens/>
              <w:autoSpaceDN w:val="0"/>
              <w:ind w:right="0"/>
              <w:jc w:val="left"/>
              <w:textAlignment w:val="baseline"/>
              <w:rPr>
                <w:rFonts w:eastAsia="Times New Roman" w:cs="Times New Roman"/>
                <w:szCs w:val="24"/>
              </w:rPr>
            </w:pPr>
            <w:r w:rsidRPr="00C462AE">
              <w:rPr>
                <w:rFonts w:eastAsia="Times New Roman" w:cs="Times New Roman"/>
                <w:szCs w:val="24"/>
              </w:rPr>
              <w:t>4.50</w:t>
            </w:r>
          </w:p>
        </w:tc>
      </w:tr>
    </w:tbl>
    <w:p w:rsidR="005E4DEB" w:rsidRPr="00C462AE" w:rsidRDefault="005E4DEB" w:rsidP="005E4DEB">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w:t>
      </w:r>
      <w:r>
        <w:rPr>
          <w:rFonts w:eastAsia="Times New Roman" w:cs="Times New Roman"/>
          <w:i/>
          <w:sz w:val="20"/>
          <w:szCs w:val="20"/>
        </w:rPr>
        <w:t>4</w:t>
      </w:r>
      <w:r w:rsidRPr="00C462AE">
        <w:rPr>
          <w:rFonts w:eastAsia="Times New Roman" w:cs="Times New Roman"/>
          <w:i/>
          <w:sz w:val="20"/>
          <w:szCs w:val="20"/>
        </w:rPr>
        <w:t>.</w:t>
      </w:r>
      <w:r>
        <w:rPr>
          <w:rFonts w:eastAsia="Times New Roman" w:cs="Times New Roman"/>
          <w:i/>
          <w:sz w:val="20"/>
          <w:szCs w:val="20"/>
        </w:rPr>
        <w:t>11</w:t>
      </w:r>
      <w:r w:rsidRPr="00C462AE">
        <w:rPr>
          <w:rFonts w:eastAsia="Times New Roman" w:cs="Times New Roman"/>
          <w:i/>
          <w:sz w:val="20"/>
          <w:szCs w:val="20"/>
        </w:rPr>
        <w:t>.201</w:t>
      </w:r>
      <w:r>
        <w:rPr>
          <w:rFonts w:eastAsia="Times New Roman" w:cs="Times New Roman"/>
          <w:i/>
          <w:sz w:val="20"/>
          <w:szCs w:val="20"/>
        </w:rPr>
        <w:t>6</w:t>
      </w:r>
      <w:r w:rsidRPr="00C462AE">
        <w:rPr>
          <w:rFonts w:eastAsia="Times New Roman" w:cs="Times New Roman"/>
          <w:i/>
          <w:sz w:val="20"/>
          <w:szCs w:val="20"/>
        </w:rPr>
        <w:t>. lēmumu (prot.Nr.</w:t>
      </w:r>
      <w:r>
        <w:rPr>
          <w:rFonts w:eastAsia="Times New Roman" w:cs="Times New Roman"/>
          <w:i/>
          <w:sz w:val="20"/>
          <w:szCs w:val="20"/>
        </w:rPr>
        <w:t>16</w:t>
      </w:r>
      <w:r w:rsidRPr="00C462AE">
        <w:rPr>
          <w:rFonts w:eastAsia="Times New Roman" w:cs="Times New Roman"/>
          <w:i/>
          <w:sz w:val="20"/>
          <w:szCs w:val="20"/>
        </w:rPr>
        <w:t xml:space="preserve">, </w:t>
      </w:r>
      <w:r>
        <w:rPr>
          <w:rFonts w:eastAsia="Times New Roman" w:cs="Times New Roman"/>
          <w:i/>
          <w:sz w:val="20"/>
          <w:szCs w:val="20"/>
        </w:rPr>
        <w:t>1</w:t>
      </w:r>
      <w:r w:rsidRPr="00C462AE">
        <w:rPr>
          <w:rFonts w:eastAsia="Times New Roman" w:cs="Times New Roman"/>
          <w:i/>
          <w:sz w:val="20"/>
          <w:szCs w:val="20"/>
        </w:rPr>
        <w:t>0.§.)</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26.04.2018. lēmumu (prot.Nr.7, 20.§.)</w:t>
      </w: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9C0F3F" w:rsidRDefault="00C462AE" w:rsidP="00BF1267">
      <w:pPr>
        <w:suppressAutoHyphens/>
        <w:autoSpaceDN w:val="0"/>
        <w:ind w:right="0"/>
        <w:jc w:val="left"/>
        <w:textAlignment w:val="baseline"/>
        <w:rPr>
          <w:rFonts w:eastAsia="Times New Roman" w:cs="Times New Roman"/>
          <w:b/>
          <w:szCs w:val="24"/>
        </w:rPr>
      </w:pPr>
      <w:r w:rsidRPr="009C0F3F">
        <w:rPr>
          <w:rFonts w:eastAsia="Times New Roman" w:cs="Times New Roman"/>
          <w:b/>
          <w:szCs w:val="24"/>
        </w:rPr>
        <w:t>Tukuma novada internātpamatskola</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400"/>
        <w:gridCol w:w="1138"/>
        <w:gridCol w:w="1557"/>
        <w:gridCol w:w="2092"/>
        <w:gridCol w:w="1027"/>
      </w:tblGrid>
      <w:tr w:rsidR="009C0F3F" w:rsidRPr="009C0F3F" w:rsidTr="00811515">
        <w:tc>
          <w:tcPr>
            <w:tcW w:w="596"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 w:val="20"/>
                <w:szCs w:val="20"/>
              </w:rPr>
            </w:pPr>
            <w:r w:rsidRPr="009C0F3F">
              <w:rPr>
                <w:rFonts w:eastAsia="Times New Roman" w:cs="Times New Roman"/>
                <w:sz w:val="20"/>
                <w:szCs w:val="20"/>
              </w:rPr>
              <w:t>Nr.</w:t>
            </w:r>
            <w:r w:rsidRPr="009C0F3F">
              <w:rPr>
                <w:rFonts w:eastAsia="Times New Roman" w:cs="Times New Roman"/>
                <w:sz w:val="20"/>
                <w:szCs w:val="20"/>
              </w:rPr>
              <w:br/>
              <w:t>p.k.</w:t>
            </w:r>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 w:val="20"/>
                <w:szCs w:val="20"/>
              </w:rPr>
            </w:pPr>
            <w:r w:rsidRPr="009C0F3F">
              <w:rPr>
                <w:rFonts w:eastAsia="Times New Roman" w:cs="Times New Roman"/>
                <w:sz w:val="20"/>
                <w:szCs w:val="20"/>
              </w:rPr>
              <w:t>Pakalpojuma veids</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 w:val="20"/>
                <w:szCs w:val="20"/>
              </w:rPr>
            </w:pPr>
            <w:r w:rsidRPr="009C0F3F">
              <w:rPr>
                <w:rFonts w:eastAsia="Times New Roman" w:cs="Times New Roman"/>
                <w:sz w:val="20"/>
                <w:szCs w:val="20"/>
              </w:rPr>
              <w:t>Mērvienība</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 w:val="20"/>
                <w:szCs w:val="20"/>
              </w:rPr>
            </w:pPr>
            <w:r w:rsidRPr="009C0F3F">
              <w:rPr>
                <w:rFonts w:eastAsia="Times New Roman" w:cs="Times New Roman"/>
                <w:sz w:val="20"/>
                <w:szCs w:val="20"/>
              </w:rPr>
              <w:t>Cena bez PVN (</w:t>
            </w:r>
            <w:proofErr w:type="spellStart"/>
            <w:r w:rsidRPr="009C0F3F">
              <w:rPr>
                <w:rFonts w:eastAsia="Times New Roman" w:cs="Times New Roman"/>
                <w:sz w:val="20"/>
                <w:szCs w:val="20"/>
              </w:rPr>
              <w:t>euro</w:t>
            </w:r>
            <w:proofErr w:type="spellEnd"/>
            <w:r w:rsidRPr="009C0F3F">
              <w:rPr>
                <w:rFonts w:eastAsia="Times New Roman" w:cs="Times New Roman"/>
                <w:sz w:val="20"/>
                <w:szCs w:val="20"/>
              </w:rPr>
              <w:t>)</w:t>
            </w:r>
          </w:p>
        </w:tc>
        <w:tc>
          <w:tcPr>
            <w:tcW w:w="2092" w:type="dxa"/>
            <w:shd w:val="clear" w:color="auto" w:fill="auto"/>
            <w:vAlign w:val="center"/>
          </w:tcPr>
          <w:p w:rsidR="00C462AE" w:rsidRPr="009C0F3F" w:rsidRDefault="00C462AE" w:rsidP="00BF1267">
            <w:pPr>
              <w:suppressAutoHyphens/>
              <w:autoSpaceDN w:val="0"/>
              <w:ind w:left="-107" w:right="-250"/>
              <w:jc w:val="left"/>
              <w:textAlignment w:val="baseline"/>
              <w:rPr>
                <w:rFonts w:eastAsia="Times New Roman" w:cs="Times New Roman"/>
                <w:sz w:val="20"/>
                <w:szCs w:val="20"/>
              </w:rPr>
            </w:pPr>
            <w:r w:rsidRPr="009C0F3F">
              <w:rPr>
                <w:rFonts w:eastAsia="Times New Roman" w:cs="Times New Roman"/>
                <w:sz w:val="20"/>
                <w:szCs w:val="20"/>
              </w:rPr>
              <w:t>PVN (</w:t>
            </w:r>
            <w:proofErr w:type="spellStart"/>
            <w:r w:rsidRPr="009C0F3F">
              <w:rPr>
                <w:rFonts w:eastAsia="Times New Roman" w:cs="Times New Roman"/>
                <w:sz w:val="20"/>
                <w:szCs w:val="20"/>
              </w:rPr>
              <w:t>euro</w:t>
            </w:r>
            <w:proofErr w:type="spellEnd"/>
            <w:r w:rsidRPr="009C0F3F">
              <w:rPr>
                <w:rFonts w:eastAsia="Times New Roman" w:cs="Times New Roman"/>
                <w:sz w:val="20"/>
                <w:szCs w:val="20"/>
              </w:rPr>
              <w:t>)</w:t>
            </w:r>
          </w:p>
        </w:tc>
        <w:tc>
          <w:tcPr>
            <w:tcW w:w="102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 w:val="20"/>
                <w:szCs w:val="20"/>
              </w:rPr>
            </w:pPr>
            <w:r w:rsidRPr="009C0F3F">
              <w:rPr>
                <w:rFonts w:eastAsia="Times New Roman" w:cs="Times New Roman"/>
                <w:sz w:val="20"/>
                <w:szCs w:val="20"/>
              </w:rPr>
              <w:t>Cena ar PVN (</w:t>
            </w:r>
            <w:proofErr w:type="spellStart"/>
            <w:r w:rsidRPr="009C0F3F">
              <w:rPr>
                <w:rFonts w:eastAsia="Times New Roman" w:cs="Times New Roman"/>
                <w:sz w:val="20"/>
                <w:szCs w:val="20"/>
              </w:rPr>
              <w:t>euro</w:t>
            </w:r>
            <w:proofErr w:type="spellEnd"/>
            <w:r w:rsidRPr="009C0F3F">
              <w:rPr>
                <w:rFonts w:eastAsia="Times New Roman" w:cs="Times New Roman"/>
                <w:sz w:val="20"/>
                <w:szCs w:val="20"/>
              </w:rPr>
              <w:t>)</w:t>
            </w: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w:t>
            </w:r>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Dzīvojamās telpas īre</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m²</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0.30</w:t>
            </w:r>
          </w:p>
        </w:tc>
        <w:tc>
          <w:tcPr>
            <w:tcW w:w="2092" w:type="dxa"/>
            <w:shd w:val="clear" w:color="auto" w:fill="auto"/>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0.30</w:t>
            </w: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2.</w:t>
            </w:r>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Dzīvojamo telpu īres peļņas daļa</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m²</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0.05</w:t>
            </w:r>
          </w:p>
        </w:tc>
        <w:tc>
          <w:tcPr>
            <w:tcW w:w="2092" w:type="dxa"/>
            <w:shd w:val="clear" w:color="auto" w:fill="auto"/>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0.05</w:t>
            </w: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3.</w:t>
            </w:r>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Maksa par apkuri (t.sk. ūdens uzsildīšana)</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m²</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1.25</w:t>
            </w:r>
          </w:p>
        </w:tc>
        <w:tc>
          <w:tcPr>
            <w:tcW w:w="2092" w:type="dxa"/>
            <w:shd w:val="clear" w:color="auto" w:fill="auto"/>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1.25</w:t>
            </w: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4</w:t>
            </w:r>
            <w:proofErr w:type="gramStart"/>
            <w:r w:rsidRPr="009C0F3F">
              <w:rPr>
                <w:rFonts w:eastAsia="Times New Roman" w:cs="Times New Roman"/>
                <w:szCs w:val="24"/>
              </w:rPr>
              <w:t xml:space="preserve"> .</w:t>
            </w:r>
            <w:proofErr w:type="gramEnd"/>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 xml:space="preserve">Maksa par aukstā ūdens </w:t>
            </w:r>
            <w:proofErr w:type="gramStart"/>
            <w:r w:rsidRPr="009C0F3F">
              <w:rPr>
                <w:rFonts w:eastAsia="Times New Roman" w:cs="Times New Roman"/>
                <w:szCs w:val="24"/>
              </w:rPr>
              <w:t>patēriņu- s</w:t>
            </w:r>
            <w:proofErr w:type="gramEnd"/>
            <w:r w:rsidRPr="009C0F3F">
              <w:rPr>
                <w:rFonts w:eastAsia="Times New Roman" w:cs="Times New Roman"/>
                <w:szCs w:val="24"/>
              </w:rPr>
              <w:t>kolas mājās bez skaitītāja (t.sk. kanalizācija)</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persona</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1.50</w:t>
            </w:r>
          </w:p>
        </w:tc>
        <w:tc>
          <w:tcPr>
            <w:tcW w:w="2092" w:type="dxa"/>
            <w:shd w:val="clear" w:color="auto" w:fill="auto"/>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1.50</w:t>
            </w: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5.</w:t>
            </w:r>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 xml:space="preserve">Maksa par aukstā ūdens </w:t>
            </w:r>
            <w:proofErr w:type="gramStart"/>
            <w:r w:rsidRPr="009C0F3F">
              <w:rPr>
                <w:rFonts w:eastAsia="Times New Roman" w:cs="Times New Roman"/>
                <w:szCs w:val="24"/>
              </w:rPr>
              <w:t>patēriņu- P</w:t>
            </w:r>
            <w:proofErr w:type="gramEnd"/>
            <w:r w:rsidRPr="009C0F3F">
              <w:rPr>
                <w:rFonts w:eastAsia="Times New Roman" w:cs="Times New Roman"/>
                <w:szCs w:val="24"/>
              </w:rPr>
              <w:t>ūres pagasta mājās ar skaitītāju</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m³</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0.85</w:t>
            </w:r>
          </w:p>
        </w:tc>
        <w:tc>
          <w:tcPr>
            <w:tcW w:w="2092" w:type="dxa"/>
            <w:shd w:val="clear" w:color="auto" w:fill="auto"/>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0.85</w:t>
            </w: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6.</w:t>
            </w:r>
          </w:p>
        </w:tc>
        <w:tc>
          <w:tcPr>
            <w:tcW w:w="3400"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Maksa par atkritumu izvešanu</w:t>
            </w:r>
          </w:p>
        </w:tc>
        <w:tc>
          <w:tcPr>
            <w:tcW w:w="1138"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Persona</w:t>
            </w:r>
          </w:p>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(0,09 m³)</w:t>
            </w:r>
          </w:p>
        </w:tc>
        <w:tc>
          <w:tcPr>
            <w:tcW w:w="1557" w:type="dxa"/>
            <w:shd w:val="clear" w:color="auto" w:fill="auto"/>
            <w:vAlign w:val="center"/>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1.10</w:t>
            </w:r>
          </w:p>
        </w:tc>
        <w:tc>
          <w:tcPr>
            <w:tcW w:w="2092" w:type="dxa"/>
            <w:shd w:val="clear" w:color="auto" w:fill="auto"/>
            <w:vAlign w:val="center"/>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1.10</w:t>
            </w:r>
          </w:p>
          <w:p w:rsidR="00C462AE" w:rsidRPr="009C0F3F" w:rsidRDefault="00C462AE" w:rsidP="00BF1267">
            <w:pPr>
              <w:suppressAutoHyphens/>
              <w:autoSpaceDN w:val="0"/>
              <w:ind w:right="0"/>
              <w:jc w:val="left"/>
              <w:textAlignment w:val="baseline"/>
              <w:rPr>
                <w:rFonts w:eastAsia="Times New Roman" w:cs="Times New Roman"/>
                <w:szCs w:val="24"/>
              </w:rPr>
            </w:pPr>
          </w:p>
        </w:tc>
      </w:tr>
      <w:tr w:rsidR="009C0F3F" w:rsidRPr="009C0F3F" w:rsidTr="00811515">
        <w:tc>
          <w:tcPr>
            <w:tcW w:w="596"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7.</w:t>
            </w:r>
          </w:p>
        </w:tc>
        <w:tc>
          <w:tcPr>
            <w:tcW w:w="3400"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Darbinieku ēdināšana</w:t>
            </w:r>
          </w:p>
        </w:tc>
        <w:tc>
          <w:tcPr>
            <w:tcW w:w="1138"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Cs w:val="24"/>
              </w:rPr>
            </w:pPr>
            <w:r w:rsidRPr="009C0F3F">
              <w:rPr>
                <w:rFonts w:eastAsia="Times New Roman" w:cs="Times New Roman"/>
                <w:szCs w:val="24"/>
              </w:rPr>
              <w:t>porcija</w:t>
            </w:r>
          </w:p>
        </w:tc>
        <w:tc>
          <w:tcPr>
            <w:tcW w:w="1557" w:type="dxa"/>
            <w:shd w:val="clear" w:color="auto" w:fill="auto"/>
            <w:vAlign w:val="center"/>
          </w:tcPr>
          <w:p w:rsidR="00C462AE" w:rsidRPr="009C0F3F" w:rsidRDefault="00C462AE" w:rsidP="00811515">
            <w:pPr>
              <w:suppressAutoHyphens/>
              <w:autoSpaceDN w:val="0"/>
              <w:ind w:right="-93"/>
              <w:jc w:val="left"/>
              <w:textAlignment w:val="baseline"/>
              <w:rPr>
                <w:rFonts w:eastAsia="Times New Roman" w:cs="Times New Roman"/>
                <w:szCs w:val="24"/>
              </w:rPr>
            </w:pPr>
            <w:proofErr w:type="gramStart"/>
            <w:r w:rsidRPr="009C0F3F">
              <w:rPr>
                <w:rFonts w:eastAsia="Times New Roman" w:cs="Times New Roman"/>
                <w:szCs w:val="24"/>
              </w:rPr>
              <w:t>Brokastis -1</w:t>
            </w:r>
            <w:proofErr w:type="gramEnd"/>
            <w:r w:rsidRPr="009C0F3F">
              <w:rPr>
                <w:rFonts w:eastAsia="Times New Roman" w:cs="Times New Roman"/>
                <w:szCs w:val="24"/>
              </w:rPr>
              <w:t>.34</w:t>
            </w:r>
          </w:p>
          <w:p w:rsidR="00C462AE" w:rsidRPr="009C0F3F" w:rsidRDefault="00C462AE" w:rsidP="00811515">
            <w:pPr>
              <w:suppressAutoHyphens/>
              <w:autoSpaceDN w:val="0"/>
              <w:ind w:right="-93"/>
              <w:jc w:val="left"/>
              <w:textAlignment w:val="baseline"/>
              <w:rPr>
                <w:rFonts w:eastAsia="Times New Roman" w:cs="Times New Roman"/>
                <w:szCs w:val="24"/>
              </w:rPr>
            </w:pPr>
            <w:proofErr w:type="gramStart"/>
            <w:r w:rsidRPr="009C0F3F">
              <w:rPr>
                <w:rFonts w:eastAsia="Times New Roman" w:cs="Times New Roman"/>
                <w:szCs w:val="24"/>
              </w:rPr>
              <w:t>Pusdienas- 1</w:t>
            </w:r>
            <w:proofErr w:type="gramEnd"/>
            <w:r w:rsidRPr="009C0F3F">
              <w:rPr>
                <w:rFonts w:eastAsia="Times New Roman" w:cs="Times New Roman"/>
                <w:szCs w:val="24"/>
              </w:rPr>
              <w:t>.61</w:t>
            </w:r>
          </w:p>
          <w:p w:rsidR="00C462AE" w:rsidRPr="009C0F3F" w:rsidRDefault="00C462AE" w:rsidP="00811515">
            <w:pPr>
              <w:suppressAutoHyphens/>
              <w:autoSpaceDN w:val="0"/>
              <w:ind w:right="-93"/>
              <w:jc w:val="left"/>
              <w:textAlignment w:val="baseline"/>
              <w:rPr>
                <w:rFonts w:eastAsia="Times New Roman" w:cs="Times New Roman"/>
                <w:szCs w:val="24"/>
              </w:rPr>
            </w:pPr>
            <w:proofErr w:type="gramStart"/>
            <w:r w:rsidRPr="009C0F3F">
              <w:rPr>
                <w:rFonts w:eastAsia="Times New Roman" w:cs="Times New Roman"/>
                <w:szCs w:val="24"/>
              </w:rPr>
              <w:t>Launags- 1</w:t>
            </w:r>
            <w:proofErr w:type="gramEnd"/>
            <w:r w:rsidRPr="009C0F3F">
              <w:rPr>
                <w:rFonts w:eastAsia="Times New Roman" w:cs="Times New Roman"/>
                <w:szCs w:val="24"/>
              </w:rPr>
              <w:t>.08</w:t>
            </w:r>
          </w:p>
          <w:p w:rsidR="00C462AE" w:rsidRPr="009C0F3F" w:rsidRDefault="00C462AE" w:rsidP="00811515">
            <w:pPr>
              <w:suppressAutoHyphens/>
              <w:autoSpaceDN w:val="0"/>
              <w:ind w:right="-93"/>
              <w:jc w:val="left"/>
              <w:textAlignment w:val="baseline"/>
              <w:rPr>
                <w:rFonts w:eastAsia="Times New Roman" w:cs="Times New Roman"/>
                <w:szCs w:val="24"/>
              </w:rPr>
            </w:pPr>
            <w:proofErr w:type="gramStart"/>
            <w:r w:rsidRPr="009C0F3F">
              <w:rPr>
                <w:rFonts w:eastAsia="Times New Roman" w:cs="Times New Roman"/>
                <w:szCs w:val="24"/>
              </w:rPr>
              <w:t>Vakariņas- 1</w:t>
            </w:r>
            <w:proofErr w:type="gramEnd"/>
            <w:r w:rsidRPr="009C0F3F">
              <w:rPr>
                <w:rFonts w:eastAsia="Times New Roman" w:cs="Times New Roman"/>
                <w:szCs w:val="24"/>
              </w:rPr>
              <w:t>.17</w:t>
            </w:r>
          </w:p>
          <w:p w:rsidR="00C462AE" w:rsidRPr="009C0F3F" w:rsidRDefault="00C462AE" w:rsidP="00811515">
            <w:pPr>
              <w:suppressAutoHyphens/>
              <w:autoSpaceDN w:val="0"/>
              <w:ind w:right="-93"/>
              <w:jc w:val="left"/>
              <w:textAlignment w:val="baseline"/>
              <w:rPr>
                <w:rFonts w:eastAsia="Times New Roman" w:cs="Times New Roman"/>
                <w:szCs w:val="24"/>
              </w:rPr>
            </w:pPr>
            <w:proofErr w:type="gramStart"/>
            <w:r w:rsidRPr="009C0F3F">
              <w:rPr>
                <w:rFonts w:eastAsia="Times New Roman" w:cs="Times New Roman"/>
                <w:szCs w:val="24"/>
              </w:rPr>
              <w:t>Kopā -5</w:t>
            </w:r>
            <w:proofErr w:type="gramEnd"/>
            <w:r w:rsidRPr="009C0F3F">
              <w:rPr>
                <w:rFonts w:eastAsia="Times New Roman" w:cs="Times New Roman"/>
                <w:szCs w:val="24"/>
              </w:rPr>
              <w:t>.20</w:t>
            </w:r>
          </w:p>
        </w:tc>
        <w:tc>
          <w:tcPr>
            <w:tcW w:w="2092" w:type="dxa"/>
            <w:shd w:val="clear" w:color="auto" w:fill="auto"/>
            <w:vAlign w:val="center"/>
          </w:tcPr>
          <w:p w:rsidR="00C462AE" w:rsidRPr="009C0F3F" w:rsidRDefault="00C462AE" w:rsidP="00BF1267">
            <w:pPr>
              <w:suppressAutoHyphens/>
              <w:autoSpaceDN w:val="0"/>
              <w:ind w:left="-107" w:right="-250"/>
              <w:jc w:val="left"/>
              <w:textAlignment w:val="baseline"/>
              <w:rPr>
                <w:rFonts w:eastAsia="Times New Roman" w:cs="Times New Roman"/>
                <w:szCs w:val="24"/>
              </w:rPr>
            </w:pPr>
            <w:r w:rsidRPr="009C0F3F">
              <w:rPr>
                <w:rFonts w:eastAsia="Times New Roman" w:cs="Times New Roman"/>
                <w:szCs w:val="24"/>
              </w:rPr>
              <w:t>Nav PVN maksātājs</w:t>
            </w:r>
          </w:p>
        </w:tc>
        <w:tc>
          <w:tcPr>
            <w:tcW w:w="1027" w:type="dxa"/>
            <w:shd w:val="clear" w:color="auto" w:fill="auto"/>
          </w:tcPr>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Brokastis</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 xml:space="preserve"> -1.34</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Pusdienas</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- 1.61</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Launags</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- 1.08</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Vakariņas</w:t>
            </w:r>
          </w:p>
          <w:p w:rsidR="00C462AE" w:rsidRPr="009C0F3F" w:rsidRDefault="00C462AE" w:rsidP="00BF1267">
            <w:pPr>
              <w:suppressAutoHyphens/>
              <w:autoSpaceDN w:val="0"/>
              <w:ind w:right="0"/>
              <w:jc w:val="left"/>
              <w:textAlignment w:val="baseline"/>
              <w:rPr>
                <w:rFonts w:eastAsia="Times New Roman" w:cs="Times New Roman"/>
                <w:sz w:val="20"/>
                <w:szCs w:val="24"/>
              </w:rPr>
            </w:pPr>
            <w:r w:rsidRPr="009C0F3F">
              <w:rPr>
                <w:rFonts w:eastAsia="Times New Roman" w:cs="Times New Roman"/>
                <w:sz w:val="20"/>
                <w:szCs w:val="24"/>
              </w:rPr>
              <w:t>- 1.17</w:t>
            </w:r>
          </w:p>
          <w:p w:rsidR="00C462AE" w:rsidRPr="009C0F3F" w:rsidRDefault="00C462AE" w:rsidP="00BF1267">
            <w:pPr>
              <w:suppressAutoHyphens/>
              <w:autoSpaceDN w:val="0"/>
              <w:ind w:right="0"/>
              <w:jc w:val="left"/>
              <w:textAlignment w:val="baseline"/>
              <w:rPr>
                <w:rFonts w:eastAsia="Times New Roman" w:cs="Times New Roman"/>
                <w:szCs w:val="24"/>
              </w:rPr>
            </w:pPr>
            <w:proofErr w:type="gramStart"/>
            <w:r w:rsidRPr="009C0F3F">
              <w:rPr>
                <w:rFonts w:eastAsia="Times New Roman" w:cs="Times New Roman"/>
                <w:sz w:val="20"/>
                <w:szCs w:val="24"/>
              </w:rPr>
              <w:t>Kopā -5</w:t>
            </w:r>
            <w:proofErr w:type="gramEnd"/>
            <w:r w:rsidRPr="009C0F3F">
              <w:rPr>
                <w:rFonts w:eastAsia="Times New Roman" w:cs="Times New Roman"/>
                <w:sz w:val="20"/>
                <w:szCs w:val="24"/>
              </w:rPr>
              <w:t>.20</w:t>
            </w:r>
          </w:p>
        </w:tc>
      </w:tr>
    </w:tbl>
    <w:p w:rsidR="00974A81" w:rsidRPr="009C0F3F" w:rsidRDefault="00811515" w:rsidP="00BF1267">
      <w:pPr>
        <w:suppressAutoHyphens/>
        <w:autoSpaceDN w:val="0"/>
        <w:ind w:right="0"/>
        <w:jc w:val="right"/>
        <w:textAlignment w:val="baseline"/>
        <w:rPr>
          <w:rFonts w:eastAsia="Times New Roman" w:cs="Times New Roman"/>
          <w:i/>
          <w:sz w:val="20"/>
          <w:szCs w:val="20"/>
        </w:rPr>
      </w:pPr>
      <w:r>
        <w:rPr>
          <w:rFonts w:eastAsia="Times New Roman" w:cs="Times New Roman"/>
          <w:i/>
          <w:sz w:val="20"/>
          <w:szCs w:val="20"/>
        </w:rPr>
        <w:t xml:space="preserve">Ar grozījumiem, kas izdarīti </w:t>
      </w:r>
      <w:r w:rsidR="00974A81" w:rsidRPr="009C0F3F">
        <w:rPr>
          <w:rFonts w:eastAsia="Times New Roman" w:cs="Times New Roman"/>
          <w:i/>
          <w:sz w:val="20"/>
          <w:szCs w:val="20"/>
        </w:rPr>
        <w:t xml:space="preserve">ar Tukuma novada Domes </w:t>
      </w:r>
      <w:r w:rsidR="0062137E" w:rsidRPr="009C0F3F">
        <w:rPr>
          <w:rFonts w:eastAsia="Times New Roman" w:cs="Times New Roman"/>
          <w:i/>
          <w:sz w:val="20"/>
          <w:szCs w:val="20"/>
        </w:rPr>
        <w:t>25.10.2018. lēmumu (prot.Nr.23</w:t>
      </w:r>
      <w:r w:rsidR="00974A81" w:rsidRPr="009C0F3F">
        <w:rPr>
          <w:rFonts w:eastAsia="Times New Roman" w:cs="Times New Roman"/>
          <w:i/>
          <w:sz w:val="20"/>
          <w:szCs w:val="20"/>
        </w:rPr>
        <w:t xml:space="preserve">, </w:t>
      </w:r>
      <w:r w:rsidR="0062137E" w:rsidRPr="009C0F3F">
        <w:rPr>
          <w:rFonts w:eastAsia="Times New Roman" w:cs="Times New Roman"/>
          <w:i/>
          <w:sz w:val="20"/>
          <w:szCs w:val="20"/>
        </w:rPr>
        <w:t>10</w:t>
      </w:r>
      <w:r w:rsidR="00974A81" w:rsidRPr="009C0F3F">
        <w:rPr>
          <w:rFonts w:eastAsia="Times New Roman" w:cs="Times New Roman"/>
          <w:i/>
          <w:sz w:val="20"/>
          <w:szCs w:val="20"/>
        </w:rPr>
        <w:t xml:space="preserve">.§.) </w:t>
      </w:r>
    </w:p>
    <w:p w:rsidR="00C462AE" w:rsidRPr="00C462AE" w:rsidRDefault="00C462AE" w:rsidP="00BF1267">
      <w:pPr>
        <w:suppressAutoHyphens/>
        <w:autoSpaceDN w:val="0"/>
        <w:ind w:right="0"/>
        <w:textAlignment w:val="baseline"/>
        <w:rPr>
          <w:rFonts w:eastAsia="Times New Roman" w:cs="Times New Roman"/>
          <w:b/>
          <w:szCs w:val="24"/>
        </w:rPr>
      </w:pPr>
    </w:p>
    <w:p w:rsidR="00C462AE" w:rsidRPr="00C462AE" w:rsidRDefault="00C462AE" w:rsidP="00BF1267">
      <w:pPr>
        <w:suppressAutoHyphens/>
        <w:autoSpaceDN w:val="0"/>
        <w:ind w:right="0"/>
        <w:textAlignment w:val="baseline"/>
        <w:rPr>
          <w:rFonts w:eastAsia="Times New Roman" w:cs="Times New Roman"/>
          <w:b/>
          <w:szCs w:val="24"/>
        </w:rPr>
      </w:pPr>
      <w:r w:rsidRPr="00C462AE">
        <w:rPr>
          <w:rFonts w:eastAsia="Times New Roman" w:cs="Times New Roman"/>
          <w:b/>
          <w:szCs w:val="24"/>
        </w:rPr>
        <w:t xml:space="preserve">Atvieglojumi: </w:t>
      </w:r>
    </w:p>
    <w:p w:rsidR="00C462AE" w:rsidRPr="00C462AE" w:rsidRDefault="00C462AE" w:rsidP="00BF1267">
      <w:pPr>
        <w:suppressAutoHyphens/>
        <w:autoSpaceDN w:val="0"/>
        <w:ind w:right="0"/>
        <w:textAlignment w:val="baseline"/>
        <w:rPr>
          <w:rFonts w:eastAsia="Times New Roman" w:cs="Times New Roman"/>
          <w:szCs w:val="24"/>
        </w:rPr>
      </w:pP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t>1. Lai veicinātu pašvaldības izglītības iestāžu sporta infrastruktūras pieejamību, noteikt maksu:</w:t>
      </w: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t xml:space="preserve">1.1. par Tukuma Raiņa ģimnāzijas sporta zāles izmantošanu un Tukuma </w:t>
      </w:r>
      <w:proofErr w:type="gramStart"/>
      <w:r w:rsidRPr="00C462AE">
        <w:rPr>
          <w:rFonts w:eastAsia="Times New Roman" w:cs="Times New Roman"/>
          <w:szCs w:val="24"/>
        </w:rPr>
        <w:t>2.vidusskolas</w:t>
      </w:r>
      <w:proofErr w:type="gramEnd"/>
      <w:r w:rsidRPr="00C462AE">
        <w:rPr>
          <w:rFonts w:eastAsia="Times New Roman" w:cs="Times New Roman"/>
          <w:szCs w:val="24"/>
        </w:rPr>
        <w:t xml:space="preserve"> sporta zāles Raudas ielā 16, Tukumā, izmantošanu 10,00 </w:t>
      </w:r>
      <w:proofErr w:type="spellStart"/>
      <w:r w:rsidRPr="00C462AE">
        <w:rPr>
          <w:rFonts w:eastAsia="Times New Roman" w:cs="Times New Roman"/>
          <w:szCs w:val="24"/>
        </w:rPr>
        <w:t>euro</w:t>
      </w:r>
      <w:proofErr w:type="spellEnd"/>
      <w:r w:rsidRPr="00C462AE">
        <w:rPr>
          <w:rFonts w:eastAsia="Times New Roman" w:cs="Times New Roman"/>
          <w:szCs w:val="24"/>
        </w:rPr>
        <w:t xml:space="preserve"> (desmit </w:t>
      </w:r>
      <w:proofErr w:type="spellStart"/>
      <w:r w:rsidRPr="00C462AE">
        <w:rPr>
          <w:rFonts w:eastAsia="Times New Roman" w:cs="Times New Roman"/>
          <w:szCs w:val="24"/>
        </w:rPr>
        <w:t>euro</w:t>
      </w:r>
      <w:proofErr w:type="spellEnd"/>
      <w:r w:rsidRPr="00C462AE">
        <w:rPr>
          <w:rFonts w:eastAsia="Times New Roman" w:cs="Times New Roman"/>
          <w:szCs w:val="24"/>
        </w:rPr>
        <w:t>) bez PVN par vienu stundu;</w:t>
      </w: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t xml:space="preserve">1.2. par Tukuma Raiņa ģimnāzijas stadiona nomu sacensību un pasākumu rīkošanai 28,00 </w:t>
      </w:r>
      <w:proofErr w:type="spellStart"/>
      <w:r w:rsidRPr="00C462AE">
        <w:rPr>
          <w:rFonts w:eastAsia="Times New Roman" w:cs="Times New Roman"/>
          <w:szCs w:val="24"/>
        </w:rPr>
        <w:t>euro</w:t>
      </w:r>
      <w:proofErr w:type="spellEnd"/>
      <w:r w:rsidRPr="00C462AE">
        <w:rPr>
          <w:rFonts w:eastAsia="Times New Roman" w:cs="Times New Roman"/>
          <w:szCs w:val="24"/>
        </w:rPr>
        <w:t xml:space="preserve"> (divdesmit astoņi </w:t>
      </w:r>
      <w:proofErr w:type="spellStart"/>
      <w:r w:rsidRPr="00C462AE">
        <w:rPr>
          <w:rFonts w:eastAsia="Times New Roman" w:cs="Times New Roman"/>
          <w:szCs w:val="24"/>
        </w:rPr>
        <w:t>euro</w:t>
      </w:r>
      <w:proofErr w:type="spellEnd"/>
      <w:r w:rsidRPr="00C462AE">
        <w:rPr>
          <w:rFonts w:eastAsia="Times New Roman" w:cs="Times New Roman"/>
          <w:szCs w:val="24"/>
        </w:rPr>
        <w:t>) bez PVN par vienu stundu;</w:t>
      </w: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t xml:space="preserve">1.3. par Tukuma Raiņa ģimnāzijas stadiona nomu treniņu nodarbībām 14,00 </w:t>
      </w:r>
      <w:proofErr w:type="spellStart"/>
      <w:r w:rsidRPr="00C462AE">
        <w:rPr>
          <w:rFonts w:eastAsia="Times New Roman" w:cs="Times New Roman"/>
          <w:szCs w:val="24"/>
        </w:rPr>
        <w:t>euro</w:t>
      </w:r>
      <w:proofErr w:type="spellEnd"/>
      <w:r w:rsidRPr="00C462AE">
        <w:rPr>
          <w:rFonts w:eastAsia="Times New Roman" w:cs="Times New Roman"/>
          <w:szCs w:val="24"/>
        </w:rPr>
        <w:t xml:space="preserve"> (četrpadsmit </w:t>
      </w:r>
      <w:proofErr w:type="spellStart"/>
      <w:r w:rsidRPr="00C462AE">
        <w:rPr>
          <w:rFonts w:eastAsia="Times New Roman" w:cs="Times New Roman"/>
          <w:szCs w:val="24"/>
        </w:rPr>
        <w:t>euro</w:t>
      </w:r>
      <w:proofErr w:type="spellEnd"/>
      <w:r w:rsidRPr="00C462AE">
        <w:rPr>
          <w:rFonts w:eastAsia="Times New Roman" w:cs="Times New Roman"/>
          <w:szCs w:val="24"/>
        </w:rPr>
        <w:t>) bez PVN par vienu stundu.</w:t>
      </w:r>
    </w:p>
    <w:p w:rsidR="002272E5" w:rsidRDefault="002272E5">
      <w:pPr>
        <w:rPr>
          <w:rFonts w:eastAsia="Times New Roman" w:cs="Times New Roman"/>
          <w:szCs w:val="24"/>
        </w:rPr>
      </w:pPr>
      <w:r>
        <w:rPr>
          <w:rFonts w:eastAsia="Times New Roman" w:cs="Times New Roman"/>
          <w:szCs w:val="24"/>
        </w:rPr>
        <w:br w:type="page"/>
      </w: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lastRenderedPageBreak/>
        <w:t>2. Tukuma novada pašvaldības budžeta finansētajām institūcijām, Tukuma novadā reģistrētajām biedrībām, nodibinājumiem un sporta klubiem samaksa par noteikumos uzskaitītajiem maksas pakalpojumiem ir aprēķināma ar 50% samazinājumu.</w:t>
      </w:r>
    </w:p>
    <w:p w:rsidR="00C462AE" w:rsidRPr="00C462AE" w:rsidRDefault="00C462AE" w:rsidP="00BF1267">
      <w:pPr>
        <w:suppressAutoHyphens/>
        <w:autoSpaceDN w:val="0"/>
        <w:ind w:right="0"/>
        <w:jc w:val="right"/>
        <w:textAlignment w:val="baseline"/>
        <w:rPr>
          <w:rFonts w:eastAsia="Times New Roman" w:cs="Times New Roman"/>
          <w:i/>
          <w:sz w:val="20"/>
          <w:szCs w:val="20"/>
        </w:rPr>
      </w:pPr>
      <w:r w:rsidRPr="00C462AE">
        <w:rPr>
          <w:rFonts w:eastAsia="Times New Roman" w:cs="Times New Roman"/>
          <w:i/>
          <w:sz w:val="20"/>
          <w:szCs w:val="20"/>
        </w:rPr>
        <w:t>Ar grozījumiem, kas izdarīti ar Tukuma novada Domes 28.09.2017. lēmumu (prot.Nr.16, 12.§.)</w:t>
      </w:r>
    </w:p>
    <w:p w:rsidR="00C462AE" w:rsidRPr="00C462AE" w:rsidRDefault="00C462AE" w:rsidP="00BF1267">
      <w:pPr>
        <w:suppressAutoHyphens/>
        <w:autoSpaceDN w:val="0"/>
        <w:ind w:right="0" w:firstLine="720"/>
        <w:textAlignment w:val="baseline"/>
        <w:rPr>
          <w:rFonts w:eastAsia="Times New Roman" w:cs="Times New Roman"/>
          <w:szCs w:val="24"/>
        </w:rPr>
      </w:pP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t>3. No maksas par sporta zāles vai sporta stadiona izmantošanu tiek atbrīvotas pašvaldības institūcijas vai biedrības, kuras organizē Tukuma novada čempionātus, novada atklātos sporta spēļu turnīrus vai valsts čempionātus, kas iekļauti novada sporta pasākumu plānā.</w:t>
      </w:r>
    </w:p>
    <w:p w:rsidR="00C462AE" w:rsidRPr="00C462AE" w:rsidRDefault="00C462AE" w:rsidP="00BF1267">
      <w:pPr>
        <w:suppressAutoHyphens/>
        <w:autoSpaceDN w:val="0"/>
        <w:ind w:right="0" w:firstLine="720"/>
        <w:textAlignment w:val="baseline"/>
        <w:rPr>
          <w:rFonts w:eastAsia="Times New Roman" w:cs="Times New Roman"/>
          <w:szCs w:val="24"/>
        </w:rPr>
      </w:pPr>
      <w:r w:rsidRPr="00C462AE">
        <w:rPr>
          <w:rFonts w:eastAsia="Times New Roman" w:cs="Times New Roman"/>
          <w:szCs w:val="24"/>
        </w:rPr>
        <w:t>4. Ārpusstundu laikā Tukuma novada izglītības iestāžu izglītojamie tiek atbrīvoti no maksas par sporta zāļu, laukumu un stadionu izmantošanu.</w:t>
      </w: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p>
    <w:p w:rsidR="00C462AE" w:rsidRPr="00C462AE" w:rsidRDefault="00C462AE" w:rsidP="00BF1267">
      <w:pPr>
        <w:suppressAutoHyphens/>
        <w:autoSpaceDN w:val="0"/>
        <w:ind w:right="0"/>
        <w:jc w:val="left"/>
        <w:textAlignment w:val="baseline"/>
        <w:rPr>
          <w:rFonts w:eastAsia="Times New Roman" w:cs="Times New Roman"/>
          <w:szCs w:val="24"/>
        </w:rPr>
      </w:pPr>
    </w:p>
    <w:p w:rsidR="0062137E" w:rsidRPr="00C462AE" w:rsidRDefault="0062137E" w:rsidP="0062137E">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t xml:space="preserve">(personiskais paraksts) </w:t>
      </w:r>
      <w:r w:rsidRPr="00C462AE">
        <w:rPr>
          <w:rFonts w:cs="Times New Roman"/>
          <w:szCs w:val="24"/>
        </w:rPr>
        <w:tab/>
      </w:r>
      <w:r w:rsidRPr="00C462AE">
        <w:rPr>
          <w:rFonts w:cs="Times New Roman"/>
          <w:szCs w:val="24"/>
        </w:rPr>
        <w:tab/>
        <w:t>Ē.Lukmans</w:t>
      </w:r>
    </w:p>
    <w:p w:rsidR="0062137E" w:rsidRDefault="0062137E" w:rsidP="0062137E">
      <w:pPr>
        <w:rPr>
          <w:rFonts w:eastAsia="Times New Roman" w:cs="Times New Roman"/>
          <w:szCs w:val="20"/>
          <w:lang w:eastAsia="lv-LV"/>
        </w:rPr>
      </w:pPr>
    </w:p>
    <w:p w:rsidR="0062137E" w:rsidRDefault="0062137E" w:rsidP="0062137E">
      <w:pPr>
        <w:rPr>
          <w:rFonts w:eastAsia="Times New Roman" w:cs="Times New Roman"/>
          <w:b/>
          <w:szCs w:val="24"/>
          <w:lang w:eastAsia="lv-LV"/>
        </w:rPr>
      </w:pPr>
      <w:r w:rsidRPr="003A7B49">
        <w:rPr>
          <w:rFonts w:eastAsia="Times New Roman" w:cs="Times New Roman"/>
          <w:sz w:val="20"/>
          <w:szCs w:val="20"/>
          <w:lang w:eastAsia="lv-LV"/>
        </w:rPr>
        <w:t xml:space="preserve">NORAKSTS PAREIZS </w:t>
      </w:r>
    </w:p>
    <w:p w:rsidR="0062137E" w:rsidRDefault="0062137E" w:rsidP="0062137E">
      <w:pPr>
        <w:rPr>
          <w:rFonts w:eastAsia="Times New Roman" w:cs="Times New Roman"/>
          <w:b/>
          <w:szCs w:val="24"/>
          <w:lang w:eastAsia="lv-LV"/>
        </w:rPr>
      </w:pPr>
      <w:r w:rsidRPr="003A7B49">
        <w:rPr>
          <w:rFonts w:eastAsia="Times New Roman" w:cs="Times New Roman"/>
          <w:sz w:val="20"/>
          <w:szCs w:val="20"/>
          <w:lang w:eastAsia="lv-LV"/>
        </w:rPr>
        <w:t>Tukuma novada Dome</w:t>
      </w:r>
    </w:p>
    <w:p w:rsidR="0062137E" w:rsidRDefault="0062137E" w:rsidP="0062137E">
      <w:pPr>
        <w:rPr>
          <w:rFonts w:eastAsia="Times New Roman" w:cs="Times New Roman"/>
          <w:sz w:val="20"/>
          <w:szCs w:val="20"/>
          <w:lang w:eastAsia="lv-LV"/>
        </w:rPr>
      </w:pPr>
      <w:r w:rsidRPr="003A7B49">
        <w:rPr>
          <w:rFonts w:eastAsia="Times New Roman" w:cs="Times New Roman"/>
          <w:sz w:val="20"/>
          <w:szCs w:val="20"/>
          <w:lang w:eastAsia="lv-LV"/>
        </w:rPr>
        <w:t>Administratīvās nodaļas vadītāja</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3A7B49">
        <w:rPr>
          <w:rFonts w:eastAsia="Times New Roman" w:cs="Times New Roman"/>
          <w:sz w:val="20"/>
          <w:szCs w:val="20"/>
          <w:lang w:eastAsia="lv-LV"/>
        </w:rPr>
        <w:t>R.Skudra</w:t>
      </w:r>
    </w:p>
    <w:p w:rsidR="0062137E" w:rsidRPr="003A7B49" w:rsidRDefault="0062137E" w:rsidP="0062137E">
      <w:pPr>
        <w:rPr>
          <w:rFonts w:eastAsia="Times New Roman" w:cs="Times New Roman"/>
          <w:b/>
          <w:szCs w:val="24"/>
          <w:lang w:eastAsia="lv-LV"/>
        </w:rPr>
      </w:pPr>
      <w:r>
        <w:rPr>
          <w:rFonts w:eastAsia="Times New Roman" w:cs="Times New Roman"/>
          <w:sz w:val="20"/>
          <w:szCs w:val="20"/>
          <w:lang w:eastAsia="lv-LV"/>
        </w:rPr>
        <w:t>2</w:t>
      </w:r>
      <w:r w:rsidR="009C0F3F">
        <w:rPr>
          <w:rFonts w:eastAsia="Times New Roman" w:cs="Times New Roman"/>
          <w:sz w:val="20"/>
          <w:szCs w:val="20"/>
          <w:lang w:eastAsia="lv-LV"/>
        </w:rPr>
        <w:t>9</w:t>
      </w:r>
      <w:r>
        <w:rPr>
          <w:rFonts w:eastAsia="Times New Roman" w:cs="Times New Roman"/>
          <w:sz w:val="20"/>
          <w:szCs w:val="20"/>
          <w:lang w:eastAsia="lv-LV"/>
        </w:rPr>
        <w:t>.10.2018.</w:t>
      </w:r>
      <w:r w:rsidRPr="003A7B49">
        <w:rPr>
          <w:rFonts w:eastAsia="Times New Roman" w:cs="Times New Roman"/>
          <w:b/>
          <w:szCs w:val="24"/>
          <w:lang w:eastAsia="lv-LV"/>
        </w:rPr>
        <w:br w:type="page"/>
      </w:r>
    </w:p>
    <w:p w:rsidR="00C462AE" w:rsidRDefault="0062137E" w:rsidP="0062137E">
      <w:pPr>
        <w:ind w:right="0"/>
        <w:jc w:val="right"/>
        <w:rPr>
          <w:rFonts w:eastAsia="Times New Roman" w:cs="Times New Roman"/>
          <w:sz w:val="20"/>
          <w:szCs w:val="20"/>
        </w:rPr>
      </w:pPr>
      <w:r>
        <w:rPr>
          <w:rFonts w:eastAsia="Times New Roman" w:cs="Times New Roman"/>
          <w:sz w:val="20"/>
          <w:szCs w:val="20"/>
        </w:rPr>
        <w:lastRenderedPageBreak/>
        <w:t xml:space="preserve"> </w:t>
      </w:r>
    </w:p>
    <w:p w:rsidR="0062137E" w:rsidRDefault="0062137E" w:rsidP="00BF1267">
      <w:pPr>
        <w:ind w:right="0"/>
        <w:jc w:val="center"/>
        <w:outlineLvl w:val="0"/>
        <w:rPr>
          <w:rFonts w:eastAsia="Times New Roman" w:cs="Times New Roman"/>
          <w:b/>
          <w:szCs w:val="24"/>
          <w:lang w:eastAsia="lv-LV"/>
        </w:rPr>
      </w:pPr>
    </w:p>
    <w:p w:rsidR="0062137E" w:rsidRDefault="0062137E" w:rsidP="00BF1267">
      <w:pPr>
        <w:ind w:right="0"/>
        <w:jc w:val="center"/>
        <w:outlineLvl w:val="0"/>
        <w:rPr>
          <w:rFonts w:eastAsia="Times New Roman" w:cs="Times New Roman"/>
          <w:b/>
          <w:szCs w:val="24"/>
          <w:lang w:eastAsia="lv-LV"/>
        </w:rPr>
      </w:pPr>
    </w:p>
    <w:p w:rsidR="0062137E" w:rsidRDefault="0062137E" w:rsidP="00BF1267">
      <w:pPr>
        <w:ind w:right="0"/>
        <w:jc w:val="center"/>
        <w:outlineLvl w:val="0"/>
        <w:rPr>
          <w:rFonts w:eastAsia="Times New Roman" w:cs="Times New Roman"/>
          <w:b/>
          <w:szCs w:val="24"/>
          <w:lang w:eastAsia="lv-LV"/>
        </w:rPr>
      </w:pPr>
    </w:p>
    <w:p w:rsidR="0062137E" w:rsidRDefault="0062137E" w:rsidP="00BF1267">
      <w:pPr>
        <w:ind w:right="0"/>
        <w:jc w:val="center"/>
        <w:outlineLvl w:val="0"/>
        <w:rPr>
          <w:rFonts w:eastAsia="Times New Roman" w:cs="Times New Roman"/>
          <w:b/>
          <w:szCs w:val="24"/>
          <w:lang w:eastAsia="lv-LV"/>
        </w:rPr>
      </w:pPr>
    </w:p>
    <w:p w:rsidR="0062137E" w:rsidRDefault="0062137E" w:rsidP="00BF1267">
      <w:pPr>
        <w:ind w:right="0"/>
        <w:jc w:val="center"/>
        <w:outlineLvl w:val="0"/>
        <w:rPr>
          <w:rFonts w:eastAsia="Times New Roman" w:cs="Times New Roman"/>
          <w:b/>
          <w:szCs w:val="24"/>
          <w:lang w:eastAsia="lv-LV"/>
        </w:rPr>
      </w:pPr>
    </w:p>
    <w:p w:rsidR="0062137E" w:rsidRDefault="0062137E" w:rsidP="00BF1267">
      <w:pPr>
        <w:ind w:right="0"/>
        <w:jc w:val="center"/>
        <w:outlineLvl w:val="0"/>
        <w:rPr>
          <w:rFonts w:eastAsia="Times New Roman" w:cs="Times New Roman"/>
          <w:b/>
          <w:szCs w:val="24"/>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11</w:t>
      </w:r>
      <w:r>
        <w:rPr>
          <w:rFonts w:eastAsia="Times New Roman" w:cs="Times New Roman"/>
          <w:szCs w:val="24"/>
          <w:lang w:eastAsia="lv-LV"/>
        </w:rPr>
        <w:t>.§.</w:t>
      </w:r>
    </w:p>
    <w:p w:rsidR="00C462AE" w:rsidRDefault="00C462AE" w:rsidP="00BF1267">
      <w:pPr>
        <w:ind w:right="0"/>
        <w:jc w:val="left"/>
        <w:rPr>
          <w:rFonts w:eastAsia="Times New Roman" w:cs="Times New Roman"/>
          <w:b/>
          <w:bCs/>
          <w:szCs w:val="24"/>
          <w:lang w:eastAsia="lv-LV"/>
        </w:rPr>
      </w:pPr>
    </w:p>
    <w:p w:rsidR="00477275" w:rsidRPr="00C462AE" w:rsidRDefault="00477275" w:rsidP="00BF1267">
      <w:pPr>
        <w:ind w:right="0"/>
        <w:jc w:val="left"/>
        <w:rPr>
          <w:rFonts w:eastAsia="Times New Roman" w:cs="Times New Roman"/>
          <w:b/>
          <w:bCs/>
          <w:szCs w:val="24"/>
          <w:lang w:eastAsia="lv-LV"/>
        </w:rPr>
      </w:pPr>
    </w:p>
    <w:p w:rsidR="00C462AE" w:rsidRPr="00C462AE" w:rsidRDefault="00C462AE" w:rsidP="00BF1267">
      <w:pPr>
        <w:ind w:right="0"/>
        <w:jc w:val="left"/>
        <w:rPr>
          <w:rFonts w:eastAsia="Times New Roman" w:cs="Times New Roman"/>
          <w:b/>
          <w:bCs/>
          <w:szCs w:val="24"/>
          <w:lang w:eastAsia="lv-LV"/>
        </w:rPr>
      </w:pPr>
      <w:r w:rsidRPr="00C462AE">
        <w:rPr>
          <w:rFonts w:eastAsia="Times New Roman" w:cs="Times New Roman"/>
          <w:b/>
          <w:bCs/>
          <w:szCs w:val="24"/>
          <w:lang w:eastAsia="lv-LV"/>
        </w:rPr>
        <w:t>Par mērķdotāciju Tukuma novada interešu</w:t>
      </w:r>
    </w:p>
    <w:p w:rsidR="00C462AE" w:rsidRPr="00C462AE" w:rsidRDefault="00C462AE" w:rsidP="00BF1267">
      <w:pPr>
        <w:ind w:right="0"/>
        <w:jc w:val="left"/>
        <w:rPr>
          <w:rFonts w:eastAsia="Times New Roman" w:cs="Times New Roman"/>
          <w:b/>
          <w:bCs/>
          <w:szCs w:val="24"/>
          <w:lang w:eastAsia="lv-LV"/>
        </w:rPr>
      </w:pPr>
      <w:r w:rsidRPr="00C462AE">
        <w:rPr>
          <w:rFonts w:eastAsia="Times New Roman" w:cs="Times New Roman"/>
          <w:b/>
          <w:bCs/>
          <w:szCs w:val="24"/>
          <w:lang w:eastAsia="lv-LV"/>
        </w:rPr>
        <w:t>izglītības programmu pedagogu daļējai darba</w:t>
      </w:r>
    </w:p>
    <w:p w:rsidR="00C462AE" w:rsidRPr="00C462AE" w:rsidRDefault="00C462AE" w:rsidP="00BF1267">
      <w:pPr>
        <w:ind w:right="0"/>
        <w:jc w:val="left"/>
        <w:rPr>
          <w:rFonts w:eastAsia="Times New Roman" w:cs="Times New Roman"/>
          <w:b/>
          <w:bCs/>
          <w:szCs w:val="24"/>
          <w:lang w:eastAsia="lv-LV"/>
        </w:rPr>
      </w:pPr>
      <w:r w:rsidRPr="00C462AE">
        <w:rPr>
          <w:rFonts w:eastAsia="Times New Roman" w:cs="Times New Roman"/>
          <w:b/>
          <w:bCs/>
          <w:szCs w:val="24"/>
          <w:lang w:eastAsia="lv-LV"/>
        </w:rPr>
        <w:t>samaksai un valsts sociālās apdrošināšanas</w:t>
      </w:r>
    </w:p>
    <w:p w:rsidR="00C462AE" w:rsidRPr="00C462AE" w:rsidRDefault="00C462AE" w:rsidP="00BF1267">
      <w:pPr>
        <w:ind w:right="0"/>
        <w:jc w:val="left"/>
        <w:rPr>
          <w:rFonts w:eastAsia="Times New Roman" w:cs="Times New Roman"/>
          <w:b/>
          <w:bCs/>
          <w:szCs w:val="24"/>
          <w:lang w:eastAsia="lv-LV"/>
        </w:rPr>
      </w:pPr>
      <w:r w:rsidRPr="00C462AE">
        <w:rPr>
          <w:rFonts w:eastAsia="Times New Roman" w:cs="Times New Roman"/>
          <w:b/>
          <w:bCs/>
          <w:szCs w:val="24"/>
          <w:lang w:eastAsia="lv-LV"/>
        </w:rPr>
        <w:t xml:space="preserve">obligātajām iemaksām laika periodam no </w:t>
      </w:r>
      <w:proofErr w:type="gramStart"/>
      <w:r w:rsidRPr="00C462AE">
        <w:rPr>
          <w:rFonts w:eastAsia="Times New Roman" w:cs="Times New Roman"/>
          <w:b/>
          <w:bCs/>
          <w:szCs w:val="24"/>
          <w:lang w:eastAsia="lv-LV"/>
        </w:rPr>
        <w:t>2018.gada</w:t>
      </w:r>
      <w:proofErr w:type="gramEnd"/>
    </w:p>
    <w:p w:rsidR="00C462AE" w:rsidRPr="00C462AE" w:rsidRDefault="00C462AE" w:rsidP="00BF1267">
      <w:pPr>
        <w:ind w:right="0"/>
        <w:jc w:val="left"/>
        <w:rPr>
          <w:rFonts w:eastAsia="Times New Roman" w:cs="Times New Roman"/>
          <w:b/>
          <w:bCs/>
          <w:szCs w:val="24"/>
          <w:lang w:eastAsia="lv-LV"/>
        </w:rPr>
      </w:pPr>
      <w:proofErr w:type="gramStart"/>
      <w:r w:rsidRPr="00C462AE">
        <w:rPr>
          <w:rFonts w:eastAsia="Times New Roman" w:cs="Times New Roman"/>
          <w:b/>
          <w:bCs/>
          <w:szCs w:val="24"/>
          <w:lang w:eastAsia="lv-LV"/>
        </w:rPr>
        <w:t>1.septembra</w:t>
      </w:r>
      <w:proofErr w:type="gramEnd"/>
      <w:r w:rsidRPr="00C462AE">
        <w:rPr>
          <w:rFonts w:eastAsia="Times New Roman" w:cs="Times New Roman"/>
          <w:b/>
          <w:bCs/>
          <w:szCs w:val="24"/>
          <w:lang w:eastAsia="lv-LV"/>
        </w:rPr>
        <w:t xml:space="preserve"> līdz 31.decembrim</w:t>
      </w:r>
    </w:p>
    <w:p w:rsidR="00C462AE" w:rsidRPr="00C462AE" w:rsidRDefault="00C462AE" w:rsidP="00BF1267">
      <w:pPr>
        <w:ind w:right="0"/>
        <w:jc w:val="left"/>
        <w:rPr>
          <w:rFonts w:eastAsia="Times New Roman" w:cs="Times New Roman"/>
          <w:b/>
          <w:bCs/>
          <w:szCs w:val="24"/>
          <w:lang w:eastAsia="lv-LV"/>
        </w:rPr>
      </w:pPr>
    </w:p>
    <w:p w:rsidR="00C462AE" w:rsidRPr="00C462AE" w:rsidRDefault="00C462AE" w:rsidP="00BF1267">
      <w:pPr>
        <w:ind w:right="0"/>
        <w:jc w:val="center"/>
        <w:rPr>
          <w:rFonts w:eastAsia="Times New Roman" w:cs="Times New Roman"/>
          <w:szCs w:val="24"/>
          <w:lang w:eastAsia="lv-LV"/>
        </w:rPr>
      </w:pPr>
    </w:p>
    <w:p w:rsidR="00C462AE" w:rsidRPr="00C462AE" w:rsidRDefault="00C462AE" w:rsidP="00BF1267">
      <w:pPr>
        <w:ind w:right="0"/>
        <w:rPr>
          <w:rFonts w:eastAsia="Times New Roman" w:cs="Times New Roman"/>
          <w:szCs w:val="24"/>
          <w:lang w:eastAsia="lv-LV" w:bidi="lo-LA"/>
        </w:rPr>
      </w:pPr>
    </w:p>
    <w:p w:rsidR="00C462AE" w:rsidRPr="00C462AE" w:rsidRDefault="00C462AE" w:rsidP="00BF1267">
      <w:pPr>
        <w:ind w:right="0" w:firstLine="720"/>
        <w:rPr>
          <w:rFonts w:eastAsia="Times New Roman" w:cs="Times New Roman"/>
          <w:szCs w:val="24"/>
          <w:lang w:eastAsia="lv-LV" w:bidi="lo-LA"/>
        </w:rPr>
      </w:pPr>
      <w:r w:rsidRPr="00C462AE">
        <w:rPr>
          <w:rFonts w:eastAsia="Times New Roman" w:cs="Times New Roman"/>
          <w:szCs w:val="24"/>
          <w:lang w:eastAsia="lv-LV" w:bidi="lo-LA"/>
        </w:rPr>
        <w:t xml:space="preserve">1. Pieņemt zināšanai, ka saskaņā ar likuma „Par valsts budžetu </w:t>
      </w:r>
      <w:proofErr w:type="gramStart"/>
      <w:r w:rsidRPr="00C462AE">
        <w:rPr>
          <w:rFonts w:eastAsia="Times New Roman" w:cs="Times New Roman"/>
          <w:szCs w:val="24"/>
          <w:lang w:eastAsia="lv-LV" w:bidi="lo-LA"/>
        </w:rPr>
        <w:t>2018.gadam</w:t>
      </w:r>
      <w:proofErr w:type="gramEnd"/>
      <w:r w:rsidRPr="00C462AE">
        <w:rPr>
          <w:rFonts w:eastAsia="Times New Roman" w:cs="Times New Roman"/>
          <w:szCs w:val="24"/>
          <w:lang w:eastAsia="lv-LV" w:bidi="lo-LA"/>
        </w:rPr>
        <w:t xml:space="preserve">” 7.pielikumu un </w:t>
      </w:r>
      <w:r w:rsidRPr="00C462AE">
        <w:rPr>
          <w:rFonts w:eastAsia="Calibri" w:cs="Times New Roman"/>
          <w:szCs w:val="24"/>
          <w:lang w:eastAsia="lv-LV"/>
        </w:rPr>
        <w:t>Ministru kabineta 02.10.2018. rīkojumu Nr. 466 “Par mērķdotāciju sadalījumu pašvaldībām - pašvaldību izglītības iestādēm 2018.gadam”</w:t>
      </w:r>
      <w:r w:rsidRPr="00C462AE">
        <w:rPr>
          <w:rFonts w:eastAsia="Times New Roman" w:cs="Times New Roman"/>
          <w:szCs w:val="24"/>
          <w:lang w:eastAsia="lv-LV" w:bidi="lo-LA"/>
        </w:rPr>
        <w:t xml:space="preserve"> no valsts budžeta mērķdotācijas interešu izglītības programmu pedagogu daļējai darba samaksai un valsts sociālās apdrošināšanas obligātajām iemaksām 2018. gadā periodā no 1.septembra līdz 31.decembrim Tukuma novadam tiek finansētas 24,4 likmes.</w:t>
      </w:r>
    </w:p>
    <w:p w:rsidR="00C462AE" w:rsidRPr="00C462AE" w:rsidRDefault="00C462AE" w:rsidP="00BF1267">
      <w:pPr>
        <w:ind w:left="360" w:right="0"/>
        <w:rPr>
          <w:rFonts w:eastAsia="Times New Roman" w:cs="Times New Roman"/>
          <w:szCs w:val="24"/>
          <w:lang w:eastAsia="lv-LV" w:bidi="lo-LA"/>
        </w:rPr>
      </w:pPr>
    </w:p>
    <w:p w:rsidR="00C462AE" w:rsidRPr="00C462AE" w:rsidRDefault="00C462AE" w:rsidP="00BF1267">
      <w:pPr>
        <w:ind w:right="0" w:firstLine="720"/>
        <w:rPr>
          <w:rFonts w:eastAsia="Times New Roman" w:cs="Times New Roman"/>
          <w:szCs w:val="24"/>
          <w:lang w:eastAsia="lv-LV" w:bidi="lo-LA"/>
        </w:rPr>
      </w:pPr>
      <w:r w:rsidRPr="00C462AE">
        <w:rPr>
          <w:rFonts w:eastAsia="Times New Roman" w:cs="Times New Roman"/>
          <w:szCs w:val="24"/>
          <w:lang w:eastAsia="lv-LV" w:bidi="lo-LA"/>
        </w:rPr>
        <w:t xml:space="preserve">2. Pamatojoties uz likuma „Par valsts budžetu </w:t>
      </w:r>
      <w:proofErr w:type="gramStart"/>
      <w:r w:rsidRPr="00C462AE">
        <w:rPr>
          <w:rFonts w:eastAsia="Times New Roman" w:cs="Times New Roman"/>
          <w:szCs w:val="24"/>
          <w:lang w:eastAsia="lv-LV" w:bidi="lo-LA"/>
        </w:rPr>
        <w:t>2018.gadam</w:t>
      </w:r>
      <w:proofErr w:type="gramEnd"/>
      <w:r w:rsidRPr="00C462AE">
        <w:rPr>
          <w:rFonts w:eastAsia="Times New Roman" w:cs="Times New Roman"/>
          <w:szCs w:val="24"/>
          <w:lang w:eastAsia="lv-LV" w:bidi="lo-LA"/>
        </w:rPr>
        <w:t>” 7.pielikumu, 2001.gada 28.augusta Ministru kabineta noteikumiem Nr.382 „Interešu izglītības programmu finansēšanas kārtība”, apstiprināt valsts budžeta mērķdotācijas sadali Tukuma novada izglītības iestādēm un interešu izglītības programmu īstenotājiem (turpmāk – izglītības iestādes) pēc saraksta pielikumā.</w:t>
      </w:r>
    </w:p>
    <w:p w:rsidR="00C462AE" w:rsidRPr="00C462AE" w:rsidRDefault="00C462AE" w:rsidP="00BF1267">
      <w:pPr>
        <w:ind w:left="360" w:right="0"/>
        <w:rPr>
          <w:rFonts w:eastAsia="Times New Roman" w:cs="Times New Roman"/>
          <w:szCs w:val="24"/>
          <w:lang w:eastAsia="lv-LV"/>
        </w:rPr>
      </w:pPr>
    </w:p>
    <w:p w:rsidR="00C462AE" w:rsidRPr="00C462AE" w:rsidRDefault="00C462AE" w:rsidP="00BF1267">
      <w:pPr>
        <w:ind w:right="0" w:firstLine="720"/>
        <w:rPr>
          <w:rFonts w:eastAsia="Times New Roman" w:cs="Times New Roman"/>
          <w:szCs w:val="24"/>
          <w:lang w:eastAsia="lv-LV"/>
        </w:rPr>
      </w:pPr>
      <w:r w:rsidRPr="00C462AE">
        <w:rPr>
          <w:rFonts w:eastAsia="Times New Roman" w:cs="Times New Roman"/>
          <w:szCs w:val="24"/>
          <w:lang w:eastAsia="lv-LV"/>
        </w:rPr>
        <w:t>3. Interešu izglītības metodiskā darba nodrošināšanai no kopējām 24,4 likmēm paredzēt 1,00 likmes.</w:t>
      </w:r>
    </w:p>
    <w:p w:rsidR="00C462AE" w:rsidRPr="00C462AE" w:rsidRDefault="00C462AE" w:rsidP="00BF1267">
      <w:pPr>
        <w:ind w:right="0"/>
        <w:rPr>
          <w:rFonts w:eastAsia="Times New Roman" w:cs="Times New Roman"/>
          <w:szCs w:val="24"/>
          <w:lang w:eastAsia="lv-LV"/>
        </w:rPr>
      </w:pPr>
    </w:p>
    <w:p w:rsidR="00C462AE" w:rsidRPr="00C462AE" w:rsidRDefault="00C462AE" w:rsidP="00BF1267">
      <w:pPr>
        <w:ind w:right="0" w:firstLine="720"/>
        <w:rPr>
          <w:rFonts w:eastAsia="Times New Roman" w:cs="Times New Roman"/>
          <w:szCs w:val="24"/>
          <w:lang w:eastAsia="lv-LV"/>
        </w:rPr>
      </w:pPr>
      <w:r w:rsidRPr="00C462AE">
        <w:rPr>
          <w:rFonts w:eastAsia="Times New Roman" w:cs="Times New Roman"/>
          <w:szCs w:val="24"/>
          <w:lang w:eastAsia="lv-LV"/>
        </w:rPr>
        <w:t xml:space="preserve">4. Ar lēmuma pieņemšanas brīdi atzīt par spēku zaudējušu Tukuma novada Domes </w:t>
      </w:r>
      <w:proofErr w:type="gramStart"/>
      <w:r w:rsidRPr="00C462AE">
        <w:rPr>
          <w:rFonts w:eastAsia="Times New Roman" w:cs="Times New Roman"/>
          <w:szCs w:val="24"/>
          <w:lang w:eastAsia="lv-LV"/>
        </w:rPr>
        <w:t>2018.gada</w:t>
      </w:r>
      <w:proofErr w:type="gramEnd"/>
      <w:r w:rsidRPr="00C462AE">
        <w:rPr>
          <w:rFonts w:eastAsia="Times New Roman" w:cs="Times New Roman"/>
          <w:szCs w:val="24"/>
          <w:lang w:eastAsia="lv-LV"/>
        </w:rPr>
        <w:t xml:space="preserve"> 25.janvāra lēmumu “Par mērķdotāciju Tukuma novada interešu izglītības programmu pedagogu daļējai darba samaksai un valsts sociālās apdrošināšanas obligātajām iemaksām 2018. gadā” (prot.Nr.1, 19.§.).</w:t>
      </w:r>
    </w:p>
    <w:p w:rsidR="00C462AE" w:rsidRPr="00C462AE" w:rsidRDefault="00C462AE" w:rsidP="00BF1267">
      <w:pPr>
        <w:ind w:right="0"/>
        <w:rPr>
          <w:rFonts w:eastAsia="Times New Roman" w:cs="Times New Roman"/>
          <w:szCs w:val="24"/>
          <w:lang w:eastAsia="lv-LV"/>
        </w:rPr>
      </w:pPr>
    </w:p>
    <w:p w:rsidR="00C462AE" w:rsidRDefault="00C462AE" w:rsidP="00BF1267">
      <w:pPr>
        <w:ind w:right="0"/>
        <w:rPr>
          <w:rFonts w:eastAsia="Times New Roman" w:cs="Times New Roman"/>
          <w:sz w:val="20"/>
          <w:szCs w:val="20"/>
          <w:lang w:eastAsia="lv-LV"/>
        </w:rPr>
      </w:pPr>
    </w:p>
    <w:p w:rsidR="00FC2920" w:rsidRPr="00C462AE" w:rsidRDefault="00FC2920" w:rsidP="00BF1267">
      <w:pPr>
        <w:ind w:right="0"/>
        <w:rPr>
          <w:rFonts w:eastAsia="Times New Roman" w:cs="Times New Roman"/>
          <w:sz w:val="20"/>
          <w:szCs w:val="20"/>
          <w:lang w:eastAsia="lv-LV"/>
        </w:rPr>
      </w:pPr>
    </w:p>
    <w:p w:rsidR="00C462AE" w:rsidRPr="0062137E" w:rsidRDefault="0062137E" w:rsidP="00BF1267">
      <w:pPr>
        <w:ind w:right="0"/>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sidR="00FC2920">
        <w:rPr>
          <w:rFonts w:eastAsia="Times New Roman" w:cs="Times New Roman"/>
          <w:szCs w:val="24"/>
          <w:lang w:eastAsia="lv-LV"/>
        </w:rPr>
        <w:tab/>
      </w:r>
      <w:r w:rsidR="00FC2920">
        <w:rPr>
          <w:rFonts w:eastAsia="Times New Roman" w:cs="Times New Roman"/>
          <w:szCs w:val="24"/>
          <w:lang w:eastAsia="lv-LV"/>
        </w:rPr>
        <w:tab/>
      </w:r>
      <w:r w:rsidR="00FC2920">
        <w:rPr>
          <w:rFonts w:eastAsia="Times New Roman" w:cs="Times New Roman"/>
          <w:szCs w:val="24"/>
          <w:lang w:eastAsia="lv-LV"/>
        </w:rPr>
        <w:tab/>
      </w:r>
      <w:r w:rsidR="00FC2920">
        <w:rPr>
          <w:rFonts w:eastAsia="Times New Roman" w:cs="Times New Roman"/>
          <w:szCs w:val="24"/>
          <w:lang w:eastAsia="lv-LV"/>
        </w:rPr>
        <w:tab/>
      </w:r>
      <w:r>
        <w:rPr>
          <w:rFonts w:eastAsia="Times New Roman" w:cs="Times New Roman"/>
          <w:szCs w:val="24"/>
          <w:lang w:eastAsia="lv-LV"/>
        </w:rPr>
        <w:t xml:space="preserve">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Ē.Lukmans</w:t>
      </w:r>
    </w:p>
    <w:p w:rsidR="00C462AE" w:rsidRPr="00C462AE" w:rsidRDefault="00C462AE" w:rsidP="00BF1267">
      <w:pPr>
        <w:ind w:right="0"/>
        <w:rPr>
          <w:rFonts w:eastAsia="Times New Roman" w:cs="Times New Roman"/>
          <w:sz w:val="20"/>
          <w:szCs w:val="20"/>
          <w:lang w:eastAsia="lv-LV"/>
        </w:rPr>
      </w:pPr>
    </w:p>
    <w:p w:rsidR="0062137E" w:rsidRDefault="0062137E" w:rsidP="00BF1267">
      <w:pPr>
        <w:ind w:right="0"/>
        <w:rPr>
          <w:rFonts w:eastAsia="Times New Roman" w:cs="Times New Roman"/>
          <w:sz w:val="20"/>
          <w:szCs w:val="20"/>
          <w:lang w:eastAsia="lv-LV"/>
        </w:rPr>
      </w:pPr>
    </w:p>
    <w:p w:rsidR="00C462AE" w:rsidRDefault="0035289B" w:rsidP="00BF1267">
      <w:pPr>
        <w:ind w:right="0"/>
        <w:rPr>
          <w:rFonts w:eastAsia="Times New Roman" w:cs="Times New Roman"/>
          <w:sz w:val="20"/>
          <w:szCs w:val="20"/>
          <w:lang w:eastAsia="lv-LV"/>
        </w:rPr>
      </w:pPr>
      <w:r>
        <w:rPr>
          <w:rFonts w:eastAsia="Times New Roman" w:cs="Times New Roman"/>
          <w:sz w:val="20"/>
          <w:szCs w:val="20"/>
          <w:lang w:eastAsia="lv-LV"/>
        </w:rPr>
        <w:t xml:space="preserve">  </w:t>
      </w:r>
    </w:p>
    <w:p w:rsidR="0035289B" w:rsidRPr="00C462AE" w:rsidRDefault="0035289B" w:rsidP="00BF1267">
      <w:pPr>
        <w:ind w:right="0"/>
        <w:rPr>
          <w:rFonts w:eastAsia="Times New Roman" w:cs="Times New Roman"/>
          <w:sz w:val="20"/>
          <w:szCs w:val="20"/>
          <w:lang w:eastAsia="lv-LV"/>
        </w:rPr>
        <w:sectPr w:rsidR="0035289B" w:rsidRPr="00C462AE" w:rsidSect="00BE136B">
          <w:footerReference w:type="default" r:id="rId37"/>
          <w:pgSz w:w="11906" w:h="16838"/>
          <w:pgMar w:top="1134" w:right="567" w:bottom="851" w:left="1701" w:header="709" w:footer="709" w:gutter="0"/>
          <w:cols w:space="708"/>
          <w:docGrid w:linePitch="360"/>
        </w:sectPr>
      </w:pPr>
    </w:p>
    <w:p w:rsidR="00C462AE" w:rsidRPr="00C462AE" w:rsidRDefault="00C462AE" w:rsidP="00BF1267">
      <w:pPr>
        <w:ind w:right="0"/>
        <w:jc w:val="right"/>
        <w:rPr>
          <w:rFonts w:eastAsia="Calibri" w:cs="Times New Roman"/>
          <w:noProof/>
          <w:sz w:val="16"/>
          <w:szCs w:val="24"/>
          <w:lang w:eastAsia="lv-LV"/>
        </w:rPr>
      </w:pPr>
      <w:r w:rsidRPr="00C462AE">
        <w:rPr>
          <w:rFonts w:eastAsia="Calibri" w:cs="Times New Roman"/>
          <w:sz w:val="20"/>
          <w:szCs w:val="24"/>
          <w:lang w:eastAsia="lv-LV"/>
        </w:rPr>
        <w:lastRenderedPageBreak/>
        <w:t>Pielikums</w:t>
      </w:r>
    </w:p>
    <w:p w:rsidR="00C462AE" w:rsidRPr="00C462AE" w:rsidRDefault="00C462AE" w:rsidP="00BF1267">
      <w:pPr>
        <w:ind w:left="7920" w:right="0" w:firstLine="720"/>
        <w:rPr>
          <w:rFonts w:eastAsia="Calibri" w:cs="Times New Roman"/>
          <w:sz w:val="20"/>
          <w:szCs w:val="24"/>
          <w:lang w:eastAsia="lv-LV"/>
        </w:rPr>
      </w:pPr>
      <w:r w:rsidRPr="00C462AE">
        <w:rPr>
          <w:rFonts w:eastAsia="Calibri" w:cs="Times New Roman"/>
          <w:sz w:val="20"/>
          <w:szCs w:val="24"/>
          <w:lang w:eastAsia="lv-LV"/>
        </w:rPr>
        <w:t xml:space="preserve">         Tukuma novada Domes 25.10.2018. lēmumam (prot. Nr.</w:t>
      </w:r>
      <w:r w:rsidR="0062137E">
        <w:rPr>
          <w:rFonts w:eastAsia="Calibri" w:cs="Times New Roman"/>
          <w:sz w:val="20"/>
          <w:szCs w:val="24"/>
          <w:lang w:eastAsia="lv-LV"/>
        </w:rPr>
        <w:t>23</w:t>
      </w:r>
      <w:r w:rsidRPr="00C462AE">
        <w:rPr>
          <w:rFonts w:eastAsia="Calibri" w:cs="Times New Roman"/>
          <w:sz w:val="20"/>
          <w:szCs w:val="24"/>
          <w:lang w:eastAsia="lv-LV"/>
        </w:rPr>
        <w:t xml:space="preserve">, </w:t>
      </w:r>
      <w:r w:rsidR="0062137E">
        <w:rPr>
          <w:rFonts w:eastAsia="Calibri" w:cs="Times New Roman"/>
          <w:sz w:val="20"/>
          <w:szCs w:val="24"/>
          <w:lang w:eastAsia="lv-LV"/>
        </w:rPr>
        <w:t>11</w:t>
      </w:r>
      <w:r w:rsidRPr="00C462AE">
        <w:rPr>
          <w:rFonts w:eastAsia="Calibri" w:cs="Times New Roman"/>
          <w:sz w:val="20"/>
          <w:szCs w:val="24"/>
          <w:lang w:eastAsia="lv-LV"/>
        </w:rPr>
        <w:t>.§.)</w:t>
      </w:r>
    </w:p>
    <w:p w:rsidR="00C462AE" w:rsidRPr="00C462AE" w:rsidRDefault="00C462AE" w:rsidP="00BF1267">
      <w:pPr>
        <w:ind w:right="0"/>
        <w:jc w:val="center"/>
        <w:rPr>
          <w:rFonts w:eastAsia="Times New Roman" w:cs="Times New Roman"/>
          <w:b/>
          <w:bCs/>
          <w:szCs w:val="24"/>
          <w:lang w:eastAsia="lv-LV"/>
        </w:rPr>
      </w:pPr>
      <w:r w:rsidRPr="00C462AE">
        <w:rPr>
          <w:rFonts w:eastAsia="Times New Roman" w:cs="Times New Roman"/>
          <w:b/>
          <w:bCs/>
          <w:szCs w:val="24"/>
          <w:lang w:eastAsia="lv-LV"/>
        </w:rPr>
        <w:t>Valsts budžeta mērķdotācijas sadale Tukuma novada izglītības iestādēm un interešu izglītības programmu īstenotājiem interešu izglītības programmu pedagogu daļējai darba samaksai un valsts sociālās apdrošināšanas obligātajām iemaksām laika periodam</w:t>
      </w:r>
      <w:proofErr w:type="gramStart"/>
      <w:r w:rsidRPr="00C462AE">
        <w:rPr>
          <w:rFonts w:eastAsia="Times New Roman" w:cs="Times New Roman"/>
          <w:b/>
          <w:bCs/>
          <w:szCs w:val="24"/>
          <w:lang w:eastAsia="lv-LV"/>
        </w:rPr>
        <w:t xml:space="preserve">  </w:t>
      </w:r>
      <w:proofErr w:type="gramEnd"/>
      <w:r w:rsidRPr="00C462AE">
        <w:rPr>
          <w:rFonts w:eastAsia="Times New Roman" w:cs="Times New Roman"/>
          <w:b/>
          <w:bCs/>
          <w:szCs w:val="24"/>
          <w:lang w:eastAsia="lv-LV"/>
        </w:rPr>
        <w:t xml:space="preserve">no 01.09.2018. līdz 31.12.2018. </w:t>
      </w:r>
    </w:p>
    <w:p w:rsidR="00C462AE" w:rsidRPr="00C462AE" w:rsidRDefault="00C462AE" w:rsidP="00BF1267">
      <w:pPr>
        <w:ind w:right="0"/>
        <w:jc w:val="right"/>
        <w:rPr>
          <w:rFonts w:eastAsia="Times New Roman" w:cs="Times New Roman"/>
          <w:bCs/>
          <w:szCs w:val="24"/>
          <w:lang w:eastAsia="lv-LV"/>
        </w:rPr>
      </w:pPr>
    </w:p>
    <w:tbl>
      <w:tblPr>
        <w:tblW w:w="14459" w:type="dxa"/>
        <w:tblInd w:w="108" w:type="dxa"/>
        <w:tblLook w:val="0000" w:firstRow="0" w:lastRow="0" w:firstColumn="0" w:lastColumn="0" w:noHBand="0" w:noVBand="0"/>
      </w:tblPr>
      <w:tblGrid>
        <w:gridCol w:w="4962"/>
        <w:gridCol w:w="1701"/>
        <w:gridCol w:w="1417"/>
        <w:gridCol w:w="1559"/>
        <w:gridCol w:w="1560"/>
        <w:gridCol w:w="1559"/>
        <w:gridCol w:w="1701"/>
      </w:tblGrid>
      <w:tr w:rsidR="00C462AE" w:rsidRPr="00C462AE" w:rsidTr="00BE136B">
        <w:trPr>
          <w:trHeight w:val="541"/>
        </w:trPr>
        <w:tc>
          <w:tcPr>
            <w:tcW w:w="4962" w:type="dxa"/>
            <w:tcBorders>
              <w:top w:val="single" w:sz="8" w:space="0" w:color="auto"/>
              <w:left w:val="single" w:sz="8" w:space="0" w:color="auto"/>
              <w:bottom w:val="single" w:sz="4" w:space="0" w:color="auto"/>
              <w:right w:val="single" w:sz="8" w:space="0" w:color="auto"/>
            </w:tcBorders>
            <w:shd w:val="clear" w:color="auto" w:fill="auto"/>
            <w:noWrap/>
            <w:vAlign w:val="center"/>
          </w:tcPr>
          <w:p w:rsidR="00C462AE" w:rsidRPr="00C462AE" w:rsidRDefault="00C462AE" w:rsidP="00BF1267">
            <w:pPr>
              <w:ind w:right="0"/>
              <w:jc w:val="center"/>
              <w:rPr>
                <w:rFonts w:eastAsia="Times New Roman" w:cs="Times New Roman"/>
                <w:b/>
                <w:bCs/>
                <w:sz w:val="20"/>
                <w:szCs w:val="20"/>
                <w:lang w:eastAsia="lv-LV"/>
              </w:rPr>
            </w:pPr>
            <w:r w:rsidRPr="00C462AE">
              <w:rPr>
                <w:rFonts w:eastAsia="Times New Roman" w:cs="Times New Roman"/>
                <w:b/>
                <w:bCs/>
                <w:sz w:val="20"/>
                <w:szCs w:val="20"/>
                <w:lang w:eastAsia="lv-LV"/>
              </w:rPr>
              <w:t>Iestāde</w:t>
            </w:r>
          </w:p>
          <w:p w:rsidR="00C462AE" w:rsidRPr="00C462AE" w:rsidRDefault="00C462AE" w:rsidP="00BF1267">
            <w:pPr>
              <w:ind w:right="0"/>
              <w:jc w:val="center"/>
              <w:rPr>
                <w:rFonts w:eastAsia="Times New Roman" w:cs="Times New Roman"/>
                <w:b/>
                <w:bCs/>
                <w:sz w:val="20"/>
                <w:szCs w:val="20"/>
                <w:lang w:eastAsia="lv-LV"/>
              </w:rPr>
            </w:pP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Izglītojamo skaits 01.09.2018.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Likmju skaits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Mērķdotācija (EUR)</w:t>
            </w:r>
          </w:p>
        </w:tc>
        <w:tc>
          <w:tcPr>
            <w:tcW w:w="1560" w:type="dxa"/>
            <w:tcBorders>
              <w:top w:val="single" w:sz="8" w:space="0" w:color="auto"/>
              <w:left w:val="single" w:sz="4" w:space="0" w:color="auto"/>
              <w:bottom w:val="single" w:sz="4" w:space="0" w:color="auto"/>
              <w:right w:val="single" w:sz="8" w:space="0" w:color="auto"/>
            </w:tcBorders>
            <w:vAlign w:val="center"/>
          </w:tcPr>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t.sk. 3.kvalit.</w:t>
            </w:r>
          </w:p>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pakāpe (EUR)</w:t>
            </w:r>
          </w:p>
        </w:tc>
        <w:tc>
          <w:tcPr>
            <w:tcW w:w="1559" w:type="dxa"/>
            <w:tcBorders>
              <w:top w:val="single" w:sz="8" w:space="0" w:color="auto"/>
              <w:left w:val="single" w:sz="4" w:space="0" w:color="auto"/>
              <w:bottom w:val="single" w:sz="4" w:space="0" w:color="auto"/>
              <w:right w:val="single" w:sz="8" w:space="0" w:color="auto"/>
            </w:tcBorders>
            <w:vAlign w:val="center"/>
          </w:tcPr>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t.sk. 4.kvalit. pakāpe (EUR)</w:t>
            </w:r>
          </w:p>
        </w:tc>
        <w:tc>
          <w:tcPr>
            <w:tcW w:w="1701" w:type="dxa"/>
            <w:tcBorders>
              <w:top w:val="single" w:sz="8" w:space="0" w:color="auto"/>
              <w:left w:val="single" w:sz="4" w:space="0" w:color="auto"/>
              <w:bottom w:val="single" w:sz="4" w:space="0" w:color="auto"/>
              <w:right w:val="single" w:sz="8" w:space="0" w:color="auto"/>
            </w:tcBorders>
            <w:vAlign w:val="center"/>
          </w:tcPr>
          <w:p w:rsidR="00C462AE" w:rsidRPr="00C462AE" w:rsidRDefault="00C462AE" w:rsidP="00BF1267">
            <w:pPr>
              <w:ind w:right="0"/>
              <w:jc w:val="center"/>
              <w:rPr>
                <w:rFonts w:eastAsia="Times New Roman" w:cs="Times New Roman"/>
                <w:sz w:val="20"/>
                <w:szCs w:val="20"/>
                <w:lang w:eastAsia="lv-LV"/>
              </w:rPr>
            </w:pPr>
            <w:r w:rsidRPr="00C462AE">
              <w:rPr>
                <w:rFonts w:eastAsia="Times New Roman" w:cs="Times New Roman"/>
                <w:sz w:val="20"/>
                <w:szCs w:val="20"/>
                <w:lang w:eastAsia="lv-LV"/>
              </w:rPr>
              <w:t>t.sk. 5.kvalit. pakāpe</w:t>
            </w:r>
            <w:proofErr w:type="gramStart"/>
            <w:r w:rsidRPr="00C462AE">
              <w:rPr>
                <w:rFonts w:eastAsia="Times New Roman" w:cs="Times New Roman"/>
                <w:sz w:val="20"/>
                <w:szCs w:val="20"/>
                <w:lang w:eastAsia="lv-LV"/>
              </w:rPr>
              <w:t xml:space="preserve">   </w:t>
            </w:r>
            <w:proofErr w:type="gramEnd"/>
            <w:r w:rsidRPr="00C462AE">
              <w:rPr>
                <w:rFonts w:eastAsia="Times New Roman" w:cs="Times New Roman"/>
                <w:sz w:val="20"/>
                <w:szCs w:val="20"/>
                <w:lang w:eastAsia="lv-LV"/>
              </w:rPr>
              <w:t xml:space="preserve">(EUR) </w:t>
            </w:r>
          </w:p>
        </w:tc>
      </w:tr>
      <w:tr w:rsidR="00C462AE" w:rsidRPr="00E6702D" w:rsidTr="00BE136B">
        <w:trPr>
          <w:trHeight w:val="377"/>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TUKUMA NOVADS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3503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89864</w:t>
            </w:r>
          </w:p>
        </w:tc>
        <w:tc>
          <w:tcPr>
            <w:tcW w:w="1560" w:type="dxa"/>
            <w:tcBorders>
              <w:top w:val="single" w:sz="4" w:space="0" w:color="auto"/>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440</w:t>
            </w:r>
          </w:p>
        </w:tc>
        <w:tc>
          <w:tcPr>
            <w:tcW w:w="1559" w:type="dxa"/>
            <w:tcBorders>
              <w:top w:val="single" w:sz="4" w:space="0" w:color="auto"/>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284</w:t>
            </w:r>
          </w:p>
        </w:tc>
        <w:tc>
          <w:tcPr>
            <w:tcW w:w="1701" w:type="dxa"/>
            <w:tcBorders>
              <w:top w:val="single" w:sz="4" w:space="0" w:color="auto"/>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b/>
                <w:bCs/>
                <w:sz w:val="22"/>
                <w:lang w:eastAsia="lv-LV"/>
              </w:rPr>
            </w:pPr>
            <w:r w:rsidRPr="00E6702D">
              <w:rPr>
                <w:rFonts w:eastAsia="Times New Roman" w:cs="Times New Roman"/>
                <w:b/>
                <w:bCs/>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Tukuma Raiņa ģimnāzija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300</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2,6</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9696</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60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 xml:space="preserve">Tukuma </w:t>
            </w:r>
            <w:proofErr w:type="gramStart"/>
            <w:r w:rsidRPr="00E6702D">
              <w:rPr>
                <w:rFonts w:eastAsia="Times New Roman" w:cs="Times New Roman"/>
                <w:sz w:val="22"/>
                <w:lang w:eastAsia="lv-LV"/>
              </w:rPr>
              <w:t>2.vidusskola</w:t>
            </w:r>
            <w:proofErr w:type="gramEnd"/>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792</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3,467</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12884</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80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Tukuma 3. pamatskola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196</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0,667</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2472</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01"/>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Tukuma novada internātpamatskola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204</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0,733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2832</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112</w:t>
            </w:r>
          </w:p>
        </w:tc>
        <w:tc>
          <w:tcPr>
            <w:tcW w:w="1559" w:type="dxa"/>
            <w:tcBorders>
              <w:top w:val="nil"/>
              <w:left w:val="nil"/>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single" w:sz="4" w:space="0" w:color="auto"/>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Tukuma Vakara un neklātienes vidusskola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308</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1,133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4200</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Tukuma E. Birznieka-Upīša 1.pamatskola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355</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1,367</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5064</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Tukuma 2. pamatskola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478</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2,1</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8152</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84</w:t>
            </w:r>
          </w:p>
        </w:tc>
        <w:tc>
          <w:tcPr>
            <w:tcW w:w="1559" w:type="dxa"/>
            <w:tcBorders>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284</w:t>
            </w:r>
          </w:p>
        </w:tc>
        <w:tc>
          <w:tcPr>
            <w:tcW w:w="1701" w:type="dxa"/>
            <w:tcBorders>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Irlavas pamatskola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105</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1,033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3832</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single" w:sz="4" w:space="0" w:color="auto"/>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Tumes vidusskola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165</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3736</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28</w:t>
            </w:r>
          </w:p>
        </w:tc>
        <w:tc>
          <w:tcPr>
            <w:tcW w:w="1559" w:type="dxa"/>
            <w:tcBorders>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single" w:sz="4" w:space="0" w:color="auto"/>
              <w:left w:val="single" w:sz="4" w:space="0" w:color="auto"/>
              <w:bottom w:val="single" w:sz="4" w:space="0" w:color="auto"/>
              <w:right w:val="single" w:sz="4"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Zemgales vidusskola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282</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4836</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16</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Džūkstes pamatskola</w:t>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86</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0,7</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2596</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Pūres pamatskola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203</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0,867</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3272</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60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sz w:val="22"/>
                <w:lang w:eastAsia="lv-LV"/>
              </w:rPr>
            </w:pPr>
            <w:r w:rsidRPr="00E6702D">
              <w:rPr>
                <w:rFonts w:eastAsia="Times New Roman" w:cs="Times New Roman"/>
                <w:sz w:val="22"/>
                <w:lang w:eastAsia="lv-LV"/>
              </w:rPr>
              <w:t>Sēmes sākumskola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29</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0,133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496</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Tukuma Mūzikas 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0,433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1564</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Tukuma Sporta 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0,333</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1176</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55"/>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Tukuma Mākslas skola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2,4</w:t>
            </w:r>
          </w:p>
        </w:tc>
        <w:tc>
          <w:tcPr>
            <w:tcW w:w="1559" w:type="dxa"/>
            <w:tcBorders>
              <w:top w:val="nil"/>
              <w:left w:val="nil"/>
              <w:bottom w:val="single" w:sz="4"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8460</w:t>
            </w:r>
          </w:p>
        </w:tc>
        <w:tc>
          <w:tcPr>
            <w:tcW w:w="1560"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4"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bCs/>
                <w:sz w:val="22"/>
                <w:lang w:eastAsia="lv-LV"/>
              </w:rPr>
            </w:pPr>
            <w:proofErr w:type="spellStart"/>
            <w:r w:rsidRPr="00E6702D">
              <w:rPr>
                <w:rFonts w:eastAsia="Times New Roman" w:cs="Times New Roman"/>
                <w:bCs/>
                <w:sz w:val="22"/>
                <w:lang w:eastAsia="lv-LV"/>
              </w:rPr>
              <w:t>Multifunkcionālais</w:t>
            </w:r>
            <w:proofErr w:type="spellEnd"/>
            <w:r w:rsidRPr="00E6702D">
              <w:rPr>
                <w:rFonts w:eastAsia="Times New Roman" w:cs="Times New Roman"/>
                <w:bCs/>
                <w:sz w:val="22"/>
                <w:lang w:eastAsia="lv-LV"/>
              </w:rPr>
              <w:t xml:space="preserve"> jaunatnes iniciatīvu centrs</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0,267</w:t>
            </w:r>
          </w:p>
        </w:tc>
        <w:tc>
          <w:tcPr>
            <w:tcW w:w="1559" w:type="dxa"/>
            <w:tcBorders>
              <w:top w:val="nil"/>
              <w:left w:val="nil"/>
              <w:bottom w:val="single" w:sz="8"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940</w:t>
            </w:r>
          </w:p>
        </w:tc>
        <w:tc>
          <w:tcPr>
            <w:tcW w:w="1560" w:type="dxa"/>
            <w:tcBorders>
              <w:top w:val="nil"/>
              <w:left w:val="nil"/>
              <w:bottom w:val="single" w:sz="8"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8"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center"/>
          </w:tcPr>
          <w:p w:rsidR="00C462AE" w:rsidRPr="00E6702D" w:rsidRDefault="00C462AE" w:rsidP="00BF1267">
            <w:pPr>
              <w:ind w:right="0"/>
              <w:jc w:val="left"/>
              <w:rPr>
                <w:rFonts w:eastAsia="Times New Roman" w:cs="Times New Roman"/>
                <w:bCs/>
                <w:sz w:val="22"/>
                <w:highlight w:val="red"/>
                <w:lang w:eastAsia="lv-LV"/>
              </w:rPr>
            </w:pPr>
            <w:r w:rsidRPr="00E6702D">
              <w:rPr>
                <w:rFonts w:eastAsia="Times New Roman" w:cs="Times New Roman"/>
                <w:bCs/>
                <w:sz w:val="22"/>
                <w:lang w:eastAsia="lv-LV"/>
              </w:rPr>
              <w:t>Biedrība “Hokeja klubs ”Tukums””</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highlight w:val="red"/>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w:t>
            </w:r>
          </w:p>
        </w:tc>
        <w:tc>
          <w:tcPr>
            <w:tcW w:w="1559" w:type="dxa"/>
            <w:tcBorders>
              <w:top w:val="nil"/>
              <w:left w:val="nil"/>
              <w:bottom w:val="single" w:sz="8" w:space="0" w:color="auto"/>
              <w:right w:val="single" w:sz="8" w:space="0" w:color="auto"/>
            </w:tcBorders>
            <w:shd w:val="clear" w:color="auto" w:fill="auto"/>
            <w:noWrap/>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3524,16</w:t>
            </w:r>
          </w:p>
        </w:tc>
        <w:tc>
          <w:tcPr>
            <w:tcW w:w="1560" w:type="dxa"/>
            <w:tcBorders>
              <w:top w:val="nil"/>
              <w:left w:val="nil"/>
              <w:bottom w:val="single" w:sz="8"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8"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vAlign w:val="center"/>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bottom"/>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Sporta biedrība “Baltais Drakons”</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0,233</w:t>
            </w:r>
          </w:p>
        </w:tc>
        <w:tc>
          <w:tcPr>
            <w:tcW w:w="1559"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822,32</w:t>
            </w:r>
          </w:p>
        </w:tc>
        <w:tc>
          <w:tcPr>
            <w:tcW w:w="1560"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bottom"/>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Biedrība “Tukuma BMX riteņbraukšanas klubs”</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0,133</w:t>
            </w:r>
          </w:p>
        </w:tc>
        <w:tc>
          <w:tcPr>
            <w:tcW w:w="1559"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471,56</w:t>
            </w:r>
          </w:p>
        </w:tc>
        <w:tc>
          <w:tcPr>
            <w:tcW w:w="1560"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bottom"/>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 xml:space="preserve">Artis </w:t>
            </w:r>
            <w:proofErr w:type="spellStart"/>
            <w:r w:rsidRPr="00E6702D">
              <w:rPr>
                <w:rFonts w:eastAsia="Times New Roman" w:cs="Times New Roman"/>
                <w:bCs/>
                <w:sz w:val="22"/>
                <w:lang w:eastAsia="lv-LV"/>
              </w:rPr>
              <w:t>Zālmanis</w:t>
            </w:r>
            <w:proofErr w:type="spellEnd"/>
            <w:r w:rsidRPr="00E6702D">
              <w:rPr>
                <w:rFonts w:eastAsia="Times New Roman" w:cs="Times New Roman"/>
                <w:bCs/>
                <w:sz w:val="22"/>
                <w:lang w:eastAsia="lv-LV"/>
              </w:rPr>
              <w:t xml:space="preserve"> (florbols)</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0,5</w:t>
            </w:r>
          </w:p>
        </w:tc>
        <w:tc>
          <w:tcPr>
            <w:tcW w:w="1559"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1420</w:t>
            </w:r>
          </w:p>
        </w:tc>
        <w:tc>
          <w:tcPr>
            <w:tcW w:w="1560"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559"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bottom"/>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Biedrība “Mēs dejai”</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0,5</w:t>
            </w:r>
          </w:p>
        </w:tc>
        <w:tc>
          <w:tcPr>
            <w:tcW w:w="1559"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1762,08</w:t>
            </w:r>
          </w:p>
        </w:tc>
        <w:tc>
          <w:tcPr>
            <w:tcW w:w="1560"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bottom"/>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Biedrība “</w:t>
            </w:r>
            <w:proofErr w:type="spellStart"/>
            <w:r w:rsidRPr="00E6702D">
              <w:rPr>
                <w:rFonts w:eastAsia="Times New Roman" w:cs="Times New Roman"/>
                <w:bCs/>
                <w:sz w:val="22"/>
                <w:lang w:eastAsia="lv-LV"/>
              </w:rPr>
              <w:t>Kjokušinkai</w:t>
            </w:r>
            <w:proofErr w:type="spellEnd"/>
            <w:r w:rsidRPr="00E6702D">
              <w:rPr>
                <w:rFonts w:eastAsia="Times New Roman" w:cs="Times New Roman"/>
                <w:bCs/>
                <w:sz w:val="22"/>
                <w:lang w:eastAsia="lv-LV"/>
              </w:rPr>
              <w:t xml:space="preserve"> karatē “</w:t>
            </w:r>
            <w:proofErr w:type="spellStart"/>
            <w:r w:rsidRPr="00E6702D">
              <w:rPr>
                <w:rFonts w:eastAsia="Times New Roman" w:cs="Times New Roman"/>
                <w:bCs/>
                <w:sz w:val="22"/>
                <w:lang w:eastAsia="lv-LV"/>
              </w:rPr>
              <w:t>Bushido</w:t>
            </w:r>
            <w:proofErr w:type="spellEnd"/>
            <w:r w:rsidRPr="00E6702D">
              <w:rPr>
                <w:rFonts w:eastAsia="Times New Roman" w:cs="Times New Roman"/>
                <w:bCs/>
                <w:sz w:val="22"/>
                <w:lang w:eastAsia="lv-LV"/>
              </w:rPr>
              <w:t xml:space="preserve"> centrs””</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0,5</w:t>
            </w:r>
          </w:p>
        </w:tc>
        <w:tc>
          <w:tcPr>
            <w:tcW w:w="1559"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1762,08</w:t>
            </w:r>
          </w:p>
        </w:tc>
        <w:tc>
          <w:tcPr>
            <w:tcW w:w="1560"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r w:rsidR="00C462AE" w:rsidRPr="00E6702D" w:rsidTr="00BE136B">
        <w:trPr>
          <w:trHeight w:val="270"/>
        </w:trPr>
        <w:tc>
          <w:tcPr>
            <w:tcW w:w="4962" w:type="dxa"/>
            <w:tcBorders>
              <w:top w:val="nil"/>
              <w:left w:val="single" w:sz="4" w:space="0" w:color="auto"/>
              <w:bottom w:val="single" w:sz="4" w:space="0" w:color="auto"/>
              <w:right w:val="nil"/>
            </w:tcBorders>
            <w:shd w:val="clear" w:color="auto" w:fill="auto"/>
            <w:noWrap/>
            <w:vAlign w:val="bottom"/>
          </w:tcPr>
          <w:p w:rsidR="00C462AE" w:rsidRPr="00E6702D" w:rsidRDefault="00C462AE" w:rsidP="00BF1267">
            <w:pPr>
              <w:ind w:right="0"/>
              <w:jc w:val="left"/>
              <w:rPr>
                <w:rFonts w:eastAsia="Times New Roman" w:cs="Times New Roman"/>
                <w:bCs/>
                <w:sz w:val="22"/>
                <w:lang w:eastAsia="lv-LV"/>
              </w:rPr>
            </w:pPr>
            <w:r w:rsidRPr="00E6702D">
              <w:rPr>
                <w:rFonts w:eastAsia="Times New Roman" w:cs="Times New Roman"/>
                <w:bCs/>
                <w:sz w:val="22"/>
                <w:lang w:eastAsia="lv-LV"/>
              </w:rPr>
              <w:t>Metodiķi interešu izglītībā</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417"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1,0</w:t>
            </w:r>
          </w:p>
        </w:tc>
        <w:tc>
          <w:tcPr>
            <w:tcW w:w="1559" w:type="dxa"/>
            <w:tcBorders>
              <w:top w:val="nil"/>
              <w:left w:val="nil"/>
              <w:bottom w:val="single" w:sz="8" w:space="0" w:color="auto"/>
              <w:right w:val="single" w:sz="8" w:space="0" w:color="auto"/>
            </w:tcBorders>
            <w:shd w:val="clear" w:color="auto" w:fill="auto"/>
            <w:noWrap/>
            <w:vAlign w:val="bottom"/>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3893,80</w:t>
            </w:r>
          </w:p>
        </w:tc>
        <w:tc>
          <w:tcPr>
            <w:tcW w:w="1560"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sz w:val="22"/>
                <w:lang w:eastAsia="lv-LV"/>
              </w:rPr>
            </w:pPr>
            <w:r w:rsidRPr="00E6702D">
              <w:rPr>
                <w:rFonts w:eastAsia="Times New Roman" w:cs="Times New Roman"/>
                <w:sz w:val="22"/>
                <w:lang w:eastAsia="lv-LV"/>
              </w:rPr>
              <w:t>0</w:t>
            </w:r>
          </w:p>
        </w:tc>
        <w:tc>
          <w:tcPr>
            <w:tcW w:w="1559"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c>
          <w:tcPr>
            <w:tcW w:w="1701" w:type="dxa"/>
            <w:tcBorders>
              <w:top w:val="nil"/>
              <w:left w:val="nil"/>
              <w:bottom w:val="single" w:sz="8" w:space="0" w:color="auto"/>
              <w:right w:val="single" w:sz="8" w:space="0" w:color="auto"/>
            </w:tcBorders>
          </w:tcPr>
          <w:p w:rsidR="00C462AE" w:rsidRPr="00E6702D" w:rsidRDefault="00C462AE" w:rsidP="00BF1267">
            <w:pPr>
              <w:ind w:right="0"/>
              <w:jc w:val="center"/>
              <w:rPr>
                <w:rFonts w:eastAsia="Times New Roman" w:cs="Times New Roman"/>
                <w:bCs/>
                <w:sz w:val="22"/>
                <w:lang w:eastAsia="lv-LV"/>
              </w:rPr>
            </w:pPr>
            <w:r w:rsidRPr="00E6702D">
              <w:rPr>
                <w:rFonts w:eastAsia="Times New Roman" w:cs="Times New Roman"/>
                <w:bCs/>
                <w:sz w:val="22"/>
                <w:lang w:eastAsia="lv-LV"/>
              </w:rPr>
              <w:t>0</w:t>
            </w:r>
          </w:p>
        </w:tc>
      </w:tr>
    </w:tbl>
    <w:p w:rsidR="00E6702D" w:rsidRDefault="00E6702D" w:rsidP="00BF1267">
      <w:pPr>
        <w:ind w:right="0"/>
        <w:rPr>
          <w:rFonts w:eastAsia="Times New Roman" w:cs="Times New Roman"/>
          <w:szCs w:val="24"/>
          <w:lang w:eastAsia="lv-LV"/>
        </w:rPr>
      </w:pPr>
    </w:p>
    <w:p w:rsidR="00C462AE" w:rsidRPr="00C462AE" w:rsidRDefault="00E6702D" w:rsidP="00BF1267">
      <w:pPr>
        <w:ind w:right="0"/>
        <w:rPr>
          <w:rFonts w:eastAsia="Times New Roman" w:cs="Times New Roman"/>
          <w:szCs w:val="24"/>
          <w:lang w:eastAsia="lv-LV"/>
        </w:rPr>
        <w:sectPr w:rsidR="00C462AE" w:rsidRPr="00C462AE" w:rsidSect="00BE136B">
          <w:pgSz w:w="16838" w:h="11906" w:orient="landscape"/>
          <w:pgMar w:top="993" w:right="962" w:bottom="709" w:left="1440" w:header="709" w:footer="709" w:gutter="0"/>
          <w:cols w:space="708"/>
          <w:docGrid w:linePitch="360"/>
        </w:sectPr>
      </w:pPr>
      <w:r>
        <w:rPr>
          <w:rFonts w:eastAsia="Times New Roman" w:cs="Times New Roman"/>
          <w:szCs w:val="24"/>
          <w:lang w:eastAsia="lv-LV"/>
        </w:rPr>
        <w:t>Domes</w:t>
      </w:r>
      <w:proofErr w:type="gramStart"/>
      <w:r>
        <w:rPr>
          <w:rFonts w:eastAsia="Times New Roman" w:cs="Times New Roman"/>
          <w:szCs w:val="24"/>
          <w:lang w:eastAsia="lv-LV"/>
        </w:rPr>
        <w:t xml:space="preserve">  </w:t>
      </w:r>
      <w:proofErr w:type="gramEnd"/>
      <w:r>
        <w:rPr>
          <w:rFonts w:eastAsia="Times New Roman" w:cs="Times New Roman"/>
          <w:szCs w:val="24"/>
          <w:lang w:eastAsia="lv-LV"/>
        </w:rPr>
        <w:t>priekšsēdētājs</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Ē.Lukmans</w:t>
      </w:r>
    </w:p>
    <w:p w:rsidR="0062137E" w:rsidRDefault="0062137E" w:rsidP="0062137E">
      <w:pPr>
        <w:ind w:right="0"/>
        <w:jc w:val="right"/>
        <w:outlineLvl w:val="0"/>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Pr="0062137E" w:rsidRDefault="0062137E" w:rsidP="0062137E">
      <w:pPr>
        <w:ind w:right="0"/>
        <w:jc w:val="right"/>
        <w:outlineLvl w:val="0"/>
        <w:rPr>
          <w:rFonts w:eastAsia="Times New Roman" w:cs="Times New Roman"/>
          <w:sz w:val="20"/>
          <w:szCs w:val="20"/>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12</w:t>
      </w:r>
      <w:r>
        <w:rPr>
          <w:rFonts w:eastAsia="Times New Roman" w:cs="Times New Roman"/>
          <w:szCs w:val="24"/>
          <w:lang w:eastAsia="lv-LV"/>
        </w:rPr>
        <w:t>.§.</w:t>
      </w:r>
    </w:p>
    <w:p w:rsidR="00C462AE" w:rsidRPr="00C462AE" w:rsidRDefault="00C462AE" w:rsidP="00BF1267">
      <w:pPr>
        <w:ind w:right="0"/>
        <w:jc w:val="center"/>
        <w:rPr>
          <w:rFonts w:eastAsia="Calibri" w:cs="Times New Roman"/>
          <w:bCs/>
          <w:szCs w:val="24"/>
        </w:rPr>
      </w:pPr>
    </w:p>
    <w:p w:rsidR="00C462AE" w:rsidRPr="00C462AE" w:rsidRDefault="00C462AE" w:rsidP="00BF1267">
      <w:pPr>
        <w:ind w:right="0"/>
        <w:rPr>
          <w:rFonts w:eastAsia="Calibri" w:cs="Times New Roman"/>
          <w:b/>
          <w:szCs w:val="24"/>
        </w:rPr>
      </w:pPr>
    </w:p>
    <w:p w:rsidR="00C462AE" w:rsidRPr="00C462AE" w:rsidRDefault="00C462AE" w:rsidP="00BF1267">
      <w:pPr>
        <w:ind w:right="0"/>
        <w:rPr>
          <w:rFonts w:cs="Times New Roman"/>
          <w:b/>
          <w:szCs w:val="24"/>
          <w:shd w:val="clear" w:color="auto" w:fill="FFFFFF"/>
        </w:rPr>
      </w:pPr>
      <w:r w:rsidRPr="00C462AE">
        <w:rPr>
          <w:rFonts w:cs="Times New Roman"/>
          <w:b/>
          <w:szCs w:val="24"/>
          <w:shd w:val="clear" w:color="auto" w:fill="FFFFFF"/>
        </w:rPr>
        <w:t>Par sašķidrinātās gāzes  apkures sistēmas ierīkošanu </w:t>
      </w:r>
    </w:p>
    <w:p w:rsidR="00C462AE" w:rsidRPr="00C462AE" w:rsidRDefault="00C462AE" w:rsidP="00BF1267">
      <w:pPr>
        <w:ind w:right="0"/>
        <w:rPr>
          <w:rFonts w:cs="Times New Roman"/>
          <w:b/>
          <w:szCs w:val="24"/>
          <w:shd w:val="clear" w:color="auto" w:fill="FFFFFF"/>
        </w:rPr>
      </w:pPr>
      <w:r w:rsidRPr="00C462AE">
        <w:rPr>
          <w:rFonts w:cs="Times New Roman"/>
          <w:b/>
          <w:szCs w:val="24"/>
          <w:shd w:val="clear" w:color="auto" w:fill="FFFFFF"/>
        </w:rPr>
        <w:t>Tukuma novada internātpamatskolas izglītības</w:t>
      </w:r>
    </w:p>
    <w:p w:rsidR="00C462AE" w:rsidRPr="00C462AE" w:rsidRDefault="00C462AE" w:rsidP="00BF1267">
      <w:pPr>
        <w:ind w:right="0"/>
        <w:rPr>
          <w:rFonts w:cs="Times New Roman"/>
          <w:b/>
          <w:szCs w:val="24"/>
          <w:shd w:val="clear" w:color="auto" w:fill="FFFFFF"/>
        </w:rPr>
      </w:pPr>
      <w:r w:rsidRPr="00C462AE">
        <w:rPr>
          <w:rFonts w:cs="Times New Roman"/>
          <w:b/>
          <w:szCs w:val="24"/>
          <w:shd w:val="clear" w:color="auto" w:fill="FFFFFF"/>
        </w:rPr>
        <w:t>programmu īstenošanas vietā "Lamiņu muiža",</w:t>
      </w:r>
    </w:p>
    <w:p w:rsidR="00C462AE" w:rsidRPr="00C462AE" w:rsidRDefault="00C462AE" w:rsidP="00BF1267">
      <w:pPr>
        <w:ind w:right="0"/>
        <w:rPr>
          <w:rFonts w:cs="Times New Roman"/>
          <w:b/>
          <w:szCs w:val="24"/>
          <w:shd w:val="clear" w:color="auto" w:fill="FFFFFF"/>
        </w:rPr>
      </w:pPr>
      <w:proofErr w:type="spellStart"/>
      <w:r w:rsidRPr="00C462AE">
        <w:rPr>
          <w:rFonts w:cs="Times New Roman"/>
          <w:b/>
          <w:szCs w:val="24"/>
          <w:shd w:val="clear" w:color="auto" w:fill="FFFFFF"/>
        </w:rPr>
        <w:t>Lamiņos</w:t>
      </w:r>
      <w:proofErr w:type="spellEnd"/>
      <w:r w:rsidRPr="00C462AE">
        <w:rPr>
          <w:rFonts w:cs="Times New Roman"/>
          <w:b/>
          <w:szCs w:val="24"/>
          <w:shd w:val="clear" w:color="auto" w:fill="FFFFFF"/>
        </w:rPr>
        <w:t>, Pūres pagastā, Tukuma novadā</w:t>
      </w:r>
    </w:p>
    <w:p w:rsidR="00C462AE" w:rsidRPr="00C462AE" w:rsidRDefault="00C462AE" w:rsidP="00BF1267">
      <w:pPr>
        <w:ind w:right="0"/>
        <w:rPr>
          <w:rFonts w:cs="Times New Roman"/>
          <w:b/>
          <w:szCs w:val="24"/>
          <w:shd w:val="clear" w:color="auto" w:fill="FFFFFF"/>
        </w:rPr>
      </w:pPr>
    </w:p>
    <w:p w:rsidR="00C462AE" w:rsidRPr="00C462AE" w:rsidRDefault="00C462AE" w:rsidP="00BF1267">
      <w:pPr>
        <w:ind w:right="0"/>
        <w:rPr>
          <w:rFonts w:eastAsia="Times New Roman" w:cs="Times New Roman"/>
          <w:b/>
          <w:szCs w:val="24"/>
          <w:lang w:eastAsia="lv-LV"/>
        </w:rPr>
      </w:pPr>
    </w:p>
    <w:p w:rsidR="00C462AE" w:rsidRPr="00C462AE" w:rsidRDefault="00C462AE" w:rsidP="00BF1267">
      <w:pPr>
        <w:autoSpaceDE w:val="0"/>
        <w:autoSpaceDN w:val="0"/>
        <w:adjustRightInd w:val="0"/>
        <w:ind w:right="0" w:firstLine="720"/>
        <w:rPr>
          <w:rFonts w:eastAsia="Times New Roman" w:cs="Times New Roman"/>
          <w:szCs w:val="24"/>
          <w:lang w:eastAsia="lv-LV"/>
        </w:rPr>
      </w:pPr>
      <w:r w:rsidRPr="00C462AE">
        <w:rPr>
          <w:rFonts w:cs="Times New Roman"/>
          <w:szCs w:val="24"/>
        </w:rPr>
        <w:t xml:space="preserve">Tukuma novada Domes Finanšu komiteja </w:t>
      </w:r>
      <w:proofErr w:type="gramStart"/>
      <w:r w:rsidRPr="00C462AE">
        <w:rPr>
          <w:rFonts w:cs="Times New Roman"/>
          <w:szCs w:val="24"/>
        </w:rPr>
        <w:t>2018.gada</w:t>
      </w:r>
      <w:proofErr w:type="gramEnd"/>
      <w:r w:rsidRPr="00C462AE">
        <w:rPr>
          <w:rFonts w:cs="Times New Roman"/>
          <w:szCs w:val="24"/>
        </w:rPr>
        <w:t xml:space="preserve"> 21.augusta sēdē pieņēma lēmumu “</w:t>
      </w:r>
      <w:r w:rsidRPr="00C462AE">
        <w:rPr>
          <w:rFonts w:cs="Times New Roman"/>
        </w:rPr>
        <w:t xml:space="preserve">Par apkures veida maiņu Tukuma novada internātpamatskolā”, ar kuru </w:t>
      </w:r>
      <w:r w:rsidRPr="00C462AE">
        <w:rPr>
          <w:rFonts w:eastAsia="Times New Roman" w:cs="Times New Roman"/>
          <w:szCs w:val="24"/>
          <w:lang w:eastAsia="lv-LV"/>
        </w:rPr>
        <w:t xml:space="preserve">konceptuāli tika atbalstīta apkures veida maiņa no malkas apkures uz gāzes apkuri </w:t>
      </w:r>
      <w:r w:rsidRPr="00C462AE">
        <w:rPr>
          <w:rFonts w:cs="Times New Roman"/>
          <w:szCs w:val="24"/>
        </w:rPr>
        <w:t xml:space="preserve">Tukuma novada internātpamatskolas izglītības programmu īstenošanas vietā “Lamiņu muiža” </w:t>
      </w:r>
      <w:proofErr w:type="spellStart"/>
      <w:r w:rsidRPr="00C462AE">
        <w:rPr>
          <w:rFonts w:cs="Times New Roman"/>
          <w:szCs w:val="24"/>
        </w:rPr>
        <w:t>Lamiņos</w:t>
      </w:r>
      <w:proofErr w:type="spellEnd"/>
      <w:r w:rsidRPr="00C462AE">
        <w:rPr>
          <w:rFonts w:cs="Times New Roman"/>
          <w:szCs w:val="24"/>
        </w:rPr>
        <w:t xml:space="preserve">, Pūres pagastā, Tukuma novadā. Minētajā lēmumā tika arī noteikts, ka </w:t>
      </w:r>
      <w:r w:rsidRPr="00C462AE">
        <w:rPr>
          <w:rFonts w:eastAsia="Times New Roman" w:cs="Times New Roman"/>
          <w:bCs/>
          <w:szCs w:val="20"/>
          <w:lang w:eastAsia="lv-LV"/>
        </w:rPr>
        <w:t xml:space="preserve">jautājums par papildus līdzekļu piešķiršanu gāzes apkures ierīkošanai </w:t>
      </w:r>
      <w:r w:rsidRPr="00C462AE">
        <w:rPr>
          <w:rFonts w:cs="Times New Roman"/>
          <w:szCs w:val="24"/>
        </w:rPr>
        <w:t xml:space="preserve">Tukuma novada internātpamatskolas izglītības programmu īstenošanas vietā </w:t>
      </w:r>
      <w:proofErr w:type="spellStart"/>
      <w:r w:rsidRPr="00C462AE">
        <w:rPr>
          <w:rFonts w:cs="Times New Roman"/>
          <w:szCs w:val="24"/>
        </w:rPr>
        <w:t>Lamiņos</w:t>
      </w:r>
      <w:proofErr w:type="spellEnd"/>
      <w:r w:rsidRPr="00C462AE">
        <w:rPr>
          <w:rFonts w:cs="Times New Roman"/>
          <w:szCs w:val="24"/>
        </w:rPr>
        <w:t>, Pūres pagastā, Tukuma novadā</w:t>
      </w:r>
      <w:r w:rsidRPr="00C462AE">
        <w:rPr>
          <w:rFonts w:eastAsia="Times New Roman" w:cs="Times New Roman"/>
          <w:szCs w:val="24"/>
          <w:lang w:eastAsia="lv-LV"/>
        </w:rPr>
        <w:t>, ir jāizskata Finanšu komitejā pēc iepirkuma procedūras noslēgšanās.</w:t>
      </w:r>
    </w:p>
    <w:p w:rsidR="00C462AE" w:rsidRPr="00C462AE" w:rsidRDefault="00C462AE" w:rsidP="00BF1267">
      <w:pPr>
        <w:autoSpaceDE w:val="0"/>
        <w:autoSpaceDN w:val="0"/>
        <w:adjustRightInd w:val="0"/>
        <w:ind w:right="0" w:firstLine="720"/>
        <w:rPr>
          <w:rFonts w:eastAsia="Times New Roman" w:cs="Times New Roman"/>
          <w:szCs w:val="24"/>
          <w:lang w:eastAsia="lv-LV"/>
        </w:rPr>
      </w:pPr>
      <w:r w:rsidRPr="00C462AE">
        <w:rPr>
          <w:rFonts w:eastAsia="Times New Roman" w:cs="Times New Roman"/>
          <w:szCs w:val="24"/>
          <w:lang w:eastAsia="lv-LV"/>
        </w:rPr>
        <w:t xml:space="preserve">Tukuma novada internātpamatskola ir veikusi iepirkumu “Sašķidrinātās gāzes apkures sistēmas ierīkošana” (iepirkuma identifikācijas Nr.TIPS2018/1), kurā iesniegts SIA “INTERGAZ” piedāvājums izprojektēt un ierīkot sašķidrinātās gāzes apkures sistēmu par 91 269,00 </w:t>
      </w:r>
      <w:proofErr w:type="spellStart"/>
      <w:r w:rsidRPr="00C462AE">
        <w:rPr>
          <w:rFonts w:eastAsia="Times New Roman" w:cs="Times New Roman"/>
          <w:i/>
          <w:szCs w:val="24"/>
          <w:lang w:eastAsia="lv-LV"/>
        </w:rPr>
        <w:t>euro</w:t>
      </w:r>
      <w:proofErr w:type="spellEnd"/>
      <w:r w:rsidRPr="00C462AE">
        <w:rPr>
          <w:rFonts w:eastAsia="Times New Roman" w:cs="Times New Roman"/>
          <w:szCs w:val="24"/>
          <w:lang w:eastAsia="lv-LV"/>
        </w:rPr>
        <w:t xml:space="preserve"> (bez PVN) 105 darba dienu (t. sk. projektēšanai 30 darba dienas un ierīkošanai 75 darba dienas) laikā no līguma noslēgšanas dienas.</w:t>
      </w:r>
    </w:p>
    <w:p w:rsidR="00C462AE" w:rsidRPr="00C462AE" w:rsidRDefault="00C462AE" w:rsidP="00BF1267">
      <w:pPr>
        <w:ind w:right="0" w:firstLine="720"/>
        <w:rPr>
          <w:rFonts w:eastAsia="Times New Roman" w:cs="Times New Roman"/>
          <w:szCs w:val="24"/>
          <w:lang w:eastAsia="lv-LV"/>
        </w:rPr>
      </w:pPr>
      <w:r w:rsidRPr="00C462AE">
        <w:rPr>
          <w:rFonts w:eastAsia="Times New Roman" w:cs="Times New Roman"/>
          <w:szCs w:val="24"/>
          <w:lang w:eastAsia="lv-LV"/>
        </w:rPr>
        <w:t xml:space="preserve">Pamatojoties uz likuma “Par pašvaldībām” </w:t>
      </w:r>
      <w:proofErr w:type="gramStart"/>
      <w:r w:rsidRPr="00C462AE">
        <w:rPr>
          <w:rFonts w:eastAsia="Times New Roman" w:cs="Times New Roman"/>
          <w:szCs w:val="24"/>
          <w:lang w:eastAsia="lv-LV"/>
        </w:rPr>
        <w:t>15.panta</w:t>
      </w:r>
      <w:proofErr w:type="gramEnd"/>
      <w:r w:rsidRPr="00C462AE">
        <w:rPr>
          <w:rFonts w:eastAsia="Times New Roman" w:cs="Times New Roman"/>
          <w:szCs w:val="24"/>
          <w:lang w:eastAsia="lv-LV"/>
        </w:rPr>
        <w:t xml:space="preserve"> pirmās daļas 1.punktu </w:t>
      </w:r>
      <w:r w:rsidRPr="00C462AE">
        <w:rPr>
          <w:rFonts w:eastAsia="Times New Roman" w:cs="Times New Roman"/>
          <w:i/>
          <w:szCs w:val="24"/>
          <w:lang w:eastAsia="lv-LV"/>
        </w:rPr>
        <w:t>/Pašvaldībām ir šādas autonomās funkcijas: organizēt iedzīvotājiem komunālos pakalpojumus neatkarīgi no tā, kā īpašumā atrodas dzīvojamais fonds/</w:t>
      </w:r>
      <w:r w:rsidRPr="00C462AE">
        <w:rPr>
          <w:rFonts w:eastAsia="Times New Roman" w:cs="Times New Roman"/>
          <w:szCs w:val="24"/>
          <w:lang w:eastAsia="lv-LV"/>
        </w:rPr>
        <w:t>:</w:t>
      </w:r>
    </w:p>
    <w:p w:rsidR="00C462AE" w:rsidRPr="00C462AE" w:rsidRDefault="00C462AE" w:rsidP="00BF1267">
      <w:pPr>
        <w:ind w:right="0" w:firstLine="720"/>
        <w:rPr>
          <w:rFonts w:cs="Times New Roman"/>
          <w:szCs w:val="24"/>
          <w:shd w:val="clear" w:color="auto" w:fill="FFFFFF"/>
        </w:rPr>
      </w:pPr>
      <w:r w:rsidRPr="00C462AE">
        <w:rPr>
          <w:rFonts w:eastAsia="Times New Roman" w:cs="Times New Roman"/>
          <w:szCs w:val="24"/>
          <w:lang w:eastAsia="lv-LV"/>
        </w:rPr>
        <w:t xml:space="preserve">1. atļaut </w:t>
      </w:r>
      <w:r w:rsidRPr="00C462AE">
        <w:rPr>
          <w:rFonts w:cs="Times New Roman"/>
          <w:szCs w:val="24"/>
        </w:rPr>
        <w:t xml:space="preserve">Tukuma novada internātpamatskolas direktorei Silvai Freimanei slēgt iepirkuma līgumu ar </w:t>
      </w:r>
      <w:r w:rsidRPr="00C462AE">
        <w:rPr>
          <w:rFonts w:eastAsia="Times New Roman" w:cs="Times New Roman"/>
          <w:szCs w:val="24"/>
          <w:lang w:eastAsia="lv-LV"/>
        </w:rPr>
        <w:t xml:space="preserve">SIA “INTERGAZ” par </w:t>
      </w:r>
      <w:r w:rsidRPr="00C462AE">
        <w:rPr>
          <w:rFonts w:cs="Times New Roman"/>
          <w:szCs w:val="24"/>
          <w:shd w:val="clear" w:color="auto" w:fill="FFFFFF"/>
        </w:rPr>
        <w:t xml:space="preserve">sašķidrinātās gāzes  apkures sistēmas ierīkošanu Tukuma novada internātpamatskolas izglītības programmu īstenošanas vietā "Lamiņu muiža", </w:t>
      </w:r>
      <w:proofErr w:type="spellStart"/>
      <w:r w:rsidRPr="00C462AE">
        <w:rPr>
          <w:rFonts w:cs="Times New Roman"/>
          <w:szCs w:val="24"/>
          <w:shd w:val="clear" w:color="auto" w:fill="FFFFFF"/>
        </w:rPr>
        <w:t>Lamiņos</w:t>
      </w:r>
      <w:proofErr w:type="spellEnd"/>
      <w:r w:rsidRPr="00C462AE">
        <w:rPr>
          <w:rFonts w:cs="Times New Roman"/>
          <w:szCs w:val="24"/>
          <w:shd w:val="clear" w:color="auto" w:fill="FFFFFF"/>
        </w:rPr>
        <w:t>, Pūres pagastā, Tukuma novadā</w:t>
      </w:r>
      <w:r w:rsidRPr="00C462AE">
        <w:rPr>
          <w:rFonts w:eastAsia="Times New Roman" w:cs="Times New Roman"/>
          <w:szCs w:val="24"/>
          <w:lang w:eastAsia="lv-LV"/>
        </w:rPr>
        <w:t>;</w:t>
      </w:r>
    </w:p>
    <w:p w:rsidR="00C462AE" w:rsidRPr="00C462AE" w:rsidRDefault="00C462AE" w:rsidP="00BF1267">
      <w:pPr>
        <w:autoSpaceDE w:val="0"/>
        <w:autoSpaceDN w:val="0"/>
        <w:adjustRightInd w:val="0"/>
        <w:ind w:right="0" w:firstLine="720"/>
        <w:rPr>
          <w:rFonts w:eastAsia="Times New Roman" w:cs="Times New Roman"/>
          <w:szCs w:val="24"/>
          <w:lang w:eastAsia="lv-LV"/>
        </w:rPr>
      </w:pPr>
      <w:r w:rsidRPr="00C462AE">
        <w:rPr>
          <w:rFonts w:eastAsia="Times New Roman" w:cs="Times New Roman"/>
          <w:bCs/>
          <w:szCs w:val="20"/>
          <w:lang w:eastAsia="lv-LV"/>
        </w:rPr>
        <w:t xml:space="preserve">2. </w:t>
      </w:r>
      <w:r w:rsidRPr="00C462AE">
        <w:rPr>
          <w:rFonts w:cs="Times New Roman"/>
          <w:szCs w:val="24"/>
          <w:shd w:val="clear" w:color="auto" w:fill="FFFFFF"/>
        </w:rPr>
        <w:t xml:space="preserve">sašķidrinātās gāzes  apkures sistēmas ierīkošanai nepieciešamo finansējumu plānot pašvaldības </w:t>
      </w:r>
      <w:proofErr w:type="gramStart"/>
      <w:r w:rsidRPr="00C462AE">
        <w:rPr>
          <w:rFonts w:cs="Times New Roman"/>
          <w:szCs w:val="24"/>
          <w:shd w:val="clear" w:color="auto" w:fill="FFFFFF"/>
        </w:rPr>
        <w:t>2019.gada</w:t>
      </w:r>
      <w:proofErr w:type="gramEnd"/>
      <w:r w:rsidRPr="00C462AE">
        <w:rPr>
          <w:rFonts w:cs="Times New Roman"/>
          <w:szCs w:val="24"/>
          <w:shd w:val="clear" w:color="auto" w:fill="FFFFFF"/>
        </w:rPr>
        <w:t xml:space="preserve"> budžetā</w:t>
      </w:r>
      <w:r w:rsidRPr="00C462AE">
        <w:rPr>
          <w:rFonts w:eastAsia="Times New Roman" w:cs="Times New Roman"/>
          <w:szCs w:val="24"/>
          <w:lang w:eastAsia="lv-LV"/>
        </w:rPr>
        <w:t>.</w:t>
      </w:r>
    </w:p>
    <w:p w:rsidR="00C462AE" w:rsidRPr="00C462AE" w:rsidRDefault="00C462AE" w:rsidP="00BF1267">
      <w:pPr>
        <w:ind w:right="0"/>
        <w:rPr>
          <w:rFonts w:eastAsia="Times New Roman" w:cs="Times New Roman"/>
          <w:szCs w:val="24"/>
          <w:lang w:eastAsia="lv-LV"/>
        </w:rPr>
      </w:pPr>
    </w:p>
    <w:p w:rsidR="00C462AE" w:rsidRDefault="00C462AE" w:rsidP="00BF1267">
      <w:pPr>
        <w:ind w:right="0"/>
        <w:rPr>
          <w:rFonts w:eastAsia="Times New Roman" w:cs="Times New Roman"/>
          <w:szCs w:val="24"/>
          <w:lang w:eastAsia="lv-LV"/>
        </w:rPr>
      </w:pPr>
    </w:p>
    <w:p w:rsidR="00FC3813" w:rsidRPr="00C462AE" w:rsidRDefault="00FC3813" w:rsidP="00BF1267">
      <w:pPr>
        <w:ind w:right="0"/>
        <w:rPr>
          <w:rFonts w:eastAsia="Times New Roman" w:cs="Times New Roman"/>
          <w:szCs w:val="24"/>
          <w:lang w:eastAsia="lv-LV"/>
        </w:rPr>
      </w:pPr>
    </w:p>
    <w:p w:rsidR="0062137E" w:rsidRPr="00C462AE" w:rsidRDefault="0062137E" w:rsidP="0062137E">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FC3813">
        <w:rPr>
          <w:rFonts w:cs="Times New Roman"/>
          <w:szCs w:val="24"/>
        </w:rPr>
        <w:tab/>
      </w:r>
      <w:r w:rsidR="00FC3813">
        <w:rPr>
          <w:rFonts w:cs="Times New Roman"/>
          <w:szCs w:val="24"/>
        </w:rPr>
        <w:tab/>
      </w:r>
      <w:r w:rsidR="00FC3813">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62137E" w:rsidRDefault="0062137E" w:rsidP="0062137E">
      <w:pPr>
        <w:rPr>
          <w:rFonts w:eastAsia="Times New Roman" w:cs="Times New Roman"/>
          <w:szCs w:val="20"/>
          <w:lang w:eastAsia="lv-LV"/>
        </w:rPr>
      </w:pPr>
    </w:p>
    <w:p w:rsidR="00FC3813" w:rsidRDefault="00FC3813" w:rsidP="0062137E">
      <w:pPr>
        <w:jc w:val="right"/>
        <w:rPr>
          <w:rFonts w:eastAsia="Times New Roman" w:cs="Arial"/>
          <w:sz w:val="20"/>
          <w:szCs w:val="20"/>
          <w:lang w:eastAsia="lv-LV" w:bidi="lo-LA"/>
        </w:rPr>
      </w:pPr>
    </w:p>
    <w:p w:rsidR="00FC3813" w:rsidRDefault="00FC3813" w:rsidP="0062137E">
      <w:pPr>
        <w:jc w:val="right"/>
        <w:rPr>
          <w:rFonts w:eastAsia="Times New Roman" w:cs="Arial"/>
          <w:sz w:val="20"/>
          <w:szCs w:val="20"/>
          <w:lang w:eastAsia="lv-LV" w:bidi="lo-LA"/>
        </w:rPr>
      </w:pPr>
    </w:p>
    <w:p w:rsidR="00FC3813" w:rsidRDefault="00FC3813" w:rsidP="0062137E">
      <w:pPr>
        <w:jc w:val="right"/>
        <w:rPr>
          <w:rFonts w:eastAsia="Times New Roman" w:cs="Arial"/>
          <w:sz w:val="20"/>
          <w:szCs w:val="20"/>
          <w:lang w:eastAsia="lv-LV" w:bidi="lo-LA"/>
        </w:rPr>
      </w:pPr>
    </w:p>
    <w:p w:rsidR="00FC3813" w:rsidRDefault="00FC3813" w:rsidP="0062137E">
      <w:pPr>
        <w:jc w:val="right"/>
        <w:rPr>
          <w:rFonts w:eastAsia="Times New Roman" w:cs="Arial"/>
          <w:sz w:val="20"/>
          <w:szCs w:val="20"/>
          <w:lang w:eastAsia="lv-LV" w:bidi="lo-LA"/>
        </w:rPr>
      </w:pPr>
    </w:p>
    <w:p w:rsidR="00FC3813" w:rsidRDefault="00FC3813" w:rsidP="0062137E">
      <w:pPr>
        <w:jc w:val="right"/>
        <w:rPr>
          <w:rFonts w:eastAsia="Times New Roman" w:cs="Arial"/>
          <w:sz w:val="20"/>
          <w:szCs w:val="20"/>
          <w:lang w:eastAsia="lv-LV" w:bidi="lo-LA"/>
        </w:rPr>
      </w:pPr>
    </w:p>
    <w:p w:rsidR="00FC3813" w:rsidRDefault="00FC3813" w:rsidP="0062137E">
      <w:pPr>
        <w:jc w:val="right"/>
        <w:rPr>
          <w:rFonts w:eastAsia="Times New Roman" w:cs="Arial"/>
          <w:sz w:val="20"/>
          <w:szCs w:val="20"/>
          <w:lang w:eastAsia="lv-LV" w:bidi="lo-LA"/>
        </w:rPr>
      </w:pPr>
    </w:p>
    <w:p w:rsidR="0062137E" w:rsidRDefault="0062137E" w:rsidP="0062137E">
      <w:pPr>
        <w:jc w:val="right"/>
        <w:rPr>
          <w:rFonts w:eastAsia="Times New Roman" w:cs="Arial"/>
          <w:sz w:val="20"/>
          <w:szCs w:val="20"/>
          <w:lang w:eastAsia="lv-LV" w:bidi="lo-LA"/>
        </w:rPr>
      </w:pPr>
    </w:p>
    <w:p w:rsidR="0062137E" w:rsidRDefault="0062137E" w:rsidP="0062137E">
      <w:pPr>
        <w:jc w:val="right"/>
        <w:rPr>
          <w:rFonts w:eastAsia="Times New Roman" w:cs="Arial"/>
          <w:sz w:val="20"/>
          <w:szCs w:val="20"/>
          <w:lang w:eastAsia="lv-LV" w:bidi="lo-LA"/>
        </w:rPr>
      </w:pPr>
    </w:p>
    <w:p w:rsidR="0062137E" w:rsidRDefault="0062137E" w:rsidP="0062137E">
      <w:pPr>
        <w:jc w:val="right"/>
        <w:rPr>
          <w:rFonts w:eastAsia="Times New Roman" w:cs="Arial"/>
          <w:sz w:val="20"/>
          <w:szCs w:val="20"/>
          <w:lang w:eastAsia="lv-LV" w:bidi="lo-LA"/>
        </w:rPr>
      </w:pPr>
    </w:p>
    <w:p w:rsidR="0062137E" w:rsidRDefault="0062137E" w:rsidP="0062137E">
      <w:pPr>
        <w:jc w:val="right"/>
        <w:rPr>
          <w:rFonts w:eastAsia="Times New Roman" w:cs="Arial"/>
          <w:sz w:val="20"/>
          <w:szCs w:val="20"/>
          <w:lang w:eastAsia="lv-LV" w:bidi="lo-LA"/>
        </w:rPr>
      </w:pPr>
    </w:p>
    <w:p w:rsidR="0062137E" w:rsidRDefault="0062137E" w:rsidP="0062137E">
      <w:pPr>
        <w:jc w:val="right"/>
        <w:rPr>
          <w:rFonts w:eastAsia="Times New Roman" w:cs="Arial"/>
          <w:sz w:val="20"/>
          <w:szCs w:val="20"/>
          <w:lang w:eastAsia="lv-LV" w:bidi="lo-LA"/>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13</w:t>
      </w:r>
      <w:r>
        <w:rPr>
          <w:rFonts w:eastAsia="Times New Roman" w:cs="Times New Roman"/>
          <w:szCs w:val="24"/>
          <w:lang w:eastAsia="lv-LV"/>
        </w:rPr>
        <w:t>.§.</w:t>
      </w:r>
    </w:p>
    <w:p w:rsidR="00587CF2" w:rsidRDefault="00587CF2" w:rsidP="00BF1267">
      <w:pPr>
        <w:ind w:right="0"/>
        <w:jc w:val="left"/>
        <w:rPr>
          <w:rFonts w:eastAsia="Times New Roman" w:cs="Courier New"/>
          <w:b/>
          <w:szCs w:val="24"/>
          <w:lang w:eastAsia="lv-LV" w:bidi="lo-LA"/>
        </w:rPr>
      </w:pPr>
    </w:p>
    <w:p w:rsidR="00C462AE" w:rsidRPr="005E06FA" w:rsidRDefault="00C462AE" w:rsidP="00BF1267">
      <w:pPr>
        <w:ind w:right="0"/>
        <w:jc w:val="left"/>
        <w:rPr>
          <w:rFonts w:eastAsia="Times New Roman" w:cs="Courier New"/>
          <w:b/>
          <w:szCs w:val="24"/>
          <w:lang w:eastAsia="lv-LV" w:bidi="lo-LA"/>
        </w:rPr>
      </w:pPr>
      <w:r w:rsidRPr="005E06FA">
        <w:rPr>
          <w:rFonts w:eastAsia="Times New Roman" w:cs="Courier New"/>
          <w:b/>
          <w:szCs w:val="24"/>
          <w:lang w:eastAsia="lv-LV" w:bidi="lo-LA"/>
        </w:rPr>
        <w:t>Par ultrasonogrāfijas iekārtas</w:t>
      </w:r>
    </w:p>
    <w:p w:rsidR="00C462AE" w:rsidRPr="005E06FA" w:rsidRDefault="00C462AE" w:rsidP="00BF1267">
      <w:pPr>
        <w:ind w:right="0"/>
        <w:jc w:val="left"/>
        <w:rPr>
          <w:rFonts w:eastAsia="Times New Roman" w:cs="Courier New"/>
          <w:b/>
          <w:szCs w:val="24"/>
          <w:lang w:eastAsia="lv-LV" w:bidi="lo-LA"/>
        </w:rPr>
      </w:pPr>
      <w:r w:rsidRPr="005E06FA">
        <w:rPr>
          <w:rFonts w:eastAsia="Times New Roman" w:cs="Courier New"/>
          <w:b/>
          <w:szCs w:val="24"/>
          <w:lang w:eastAsia="lv-LV" w:bidi="lo-LA"/>
        </w:rPr>
        <w:t>iegādi SIA „Tukuma slimnīca”</w:t>
      </w:r>
    </w:p>
    <w:p w:rsidR="0062137E" w:rsidRPr="005E06FA" w:rsidRDefault="0062137E" w:rsidP="00BF1267">
      <w:pPr>
        <w:ind w:right="0"/>
        <w:jc w:val="left"/>
        <w:rPr>
          <w:rFonts w:eastAsia="Times New Roman" w:cs="Courier New"/>
          <w:i/>
          <w:szCs w:val="24"/>
          <w:lang w:eastAsia="lv-LV" w:bidi="lo-LA"/>
        </w:rPr>
      </w:pPr>
    </w:p>
    <w:p w:rsidR="00C462AE" w:rsidRPr="005E06FA" w:rsidRDefault="00C462AE" w:rsidP="00BF1267">
      <w:pPr>
        <w:ind w:right="0" w:firstLine="567"/>
        <w:rPr>
          <w:rFonts w:eastAsia="Times New Roman" w:cs="Courier New"/>
          <w:szCs w:val="24"/>
          <w:lang w:eastAsia="lv-LV" w:bidi="lo-LA"/>
        </w:rPr>
      </w:pPr>
      <w:r w:rsidRPr="005E06FA">
        <w:rPr>
          <w:rFonts w:eastAsia="Times New Roman" w:cs="Courier New"/>
          <w:szCs w:val="24"/>
          <w:lang w:eastAsia="lv-LV" w:bidi="lo-LA"/>
        </w:rPr>
        <w:t>2018. gada 8. oktobrī Tukuma novada Domē saņemts SIA „Tukuma slimnīca” (turpmāk – Sabiedrība) iesniegums Nr.1-14/297 par finansējuma piešķiršanu ultrasonogrāfijas iekārtas iegādei (reģistrēts Domē ar Nr.6175).</w:t>
      </w:r>
    </w:p>
    <w:p w:rsidR="00C462AE" w:rsidRPr="005E06FA" w:rsidRDefault="00C462AE" w:rsidP="00BF1267">
      <w:pPr>
        <w:ind w:right="0" w:firstLine="567"/>
        <w:rPr>
          <w:rFonts w:eastAsia="Times New Roman" w:cs="Courier New"/>
          <w:szCs w:val="24"/>
          <w:lang w:eastAsia="lv-LV" w:bidi="lo-LA"/>
        </w:rPr>
      </w:pPr>
      <w:r w:rsidRPr="005E06FA">
        <w:rPr>
          <w:rFonts w:eastAsia="Times New Roman" w:cs="Courier New"/>
          <w:szCs w:val="24"/>
          <w:lang w:eastAsia="lv-LV" w:bidi="lo-LA"/>
        </w:rPr>
        <w:t xml:space="preserve">2018. gada 2. oktobrī Sabiedrības ārkārtas dalībnieku sapulcē (turpmāk – Sapulce) Sabiedrības valdes locekle ziņoja Sabiedrības dibinātājiem - Tukuma novada, Kandavas novada un Engures novada pašvaldību vadītājiem - par nepieciešamību pēc jaunas ultrasonogrāfijas iekārtas. Šobrīd Sabiedrība izmanto divas ultrasonogrāfijas iekārtas – Philips </w:t>
      </w:r>
      <w:proofErr w:type="spellStart"/>
      <w:r w:rsidRPr="005E06FA">
        <w:rPr>
          <w:rFonts w:eastAsia="Times New Roman" w:cs="Courier New"/>
          <w:szCs w:val="24"/>
          <w:lang w:eastAsia="lv-LV" w:bidi="lo-LA"/>
        </w:rPr>
        <w:t>iE</w:t>
      </w:r>
      <w:proofErr w:type="spellEnd"/>
      <w:r w:rsidRPr="005E06FA">
        <w:rPr>
          <w:rFonts w:eastAsia="Times New Roman" w:cs="Courier New"/>
          <w:szCs w:val="24"/>
          <w:lang w:eastAsia="lv-LV" w:bidi="lo-LA"/>
        </w:rPr>
        <w:t xml:space="preserve"> 33 ar piederumiem, kas iegādāta 2008. gadā, un </w:t>
      </w:r>
      <w:proofErr w:type="spellStart"/>
      <w:r w:rsidRPr="005E06FA">
        <w:rPr>
          <w:rFonts w:eastAsia="Times New Roman" w:cs="Courier New"/>
          <w:szCs w:val="24"/>
          <w:lang w:eastAsia="lv-LV" w:bidi="lo-LA"/>
        </w:rPr>
        <w:t>Sono</w:t>
      </w:r>
      <w:proofErr w:type="spellEnd"/>
      <w:r w:rsidRPr="005E06FA">
        <w:rPr>
          <w:rFonts w:eastAsia="Times New Roman" w:cs="Courier New"/>
          <w:szCs w:val="24"/>
          <w:lang w:eastAsia="lv-LV" w:bidi="lo-LA"/>
        </w:rPr>
        <w:t xml:space="preserve"> </w:t>
      </w:r>
      <w:proofErr w:type="spellStart"/>
      <w:r w:rsidRPr="005E06FA">
        <w:rPr>
          <w:rFonts w:eastAsia="Times New Roman" w:cs="Courier New"/>
          <w:szCs w:val="24"/>
          <w:lang w:eastAsia="lv-LV" w:bidi="lo-LA"/>
        </w:rPr>
        <w:t>Ace</w:t>
      </w:r>
      <w:proofErr w:type="spellEnd"/>
      <w:r w:rsidRPr="005E06FA">
        <w:rPr>
          <w:rFonts w:eastAsia="Times New Roman" w:cs="Courier New"/>
          <w:szCs w:val="24"/>
          <w:lang w:eastAsia="lv-LV" w:bidi="lo-LA"/>
        </w:rPr>
        <w:t xml:space="preserve"> X8 MEDISON, kas tiek nomāta no 2007. gada. Abas iekārtas ir fiziski un morāli nolietojušās. Ekspluatācijas laikā iekārtu remontdarbos ir ieguldīti 16 404,92 </w:t>
      </w:r>
      <w:proofErr w:type="spellStart"/>
      <w:r w:rsidRPr="005E06FA">
        <w:rPr>
          <w:rFonts w:eastAsia="Times New Roman" w:cs="Courier New"/>
          <w:i/>
          <w:szCs w:val="24"/>
          <w:lang w:eastAsia="lv-LV" w:bidi="lo-LA"/>
        </w:rPr>
        <w:t>euro</w:t>
      </w:r>
      <w:proofErr w:type="spellEnd"/>
      <w:r w:rsidRPr="005E06FA">
        <w:rPr>
          <w:rFonts w:eastAsia="Times New Roman" w:cs="Courier New"/>
          <w:szCs w:val="24"/>
          <w:lang w:eastAsia="lv-LV" w:bidi="lo-LA"/>
        </w:rPr>
        <w:t xml:space="preserve">. 2018. gada 18. septembrī ir sastādīts jauns defekta akts par Philips </w:t>
      </w:r>
      <w:proofErr w:type="spellStart"/>
      <w:r w:rsidRPr="005E06FA">
        <w:rPr>
          <w:rFonts w:eastAsia="Times New Roman" w:cs="Courier New"/>
          <w:szCs w:val="24"/>
          <w:lang w:eastAsia="lv-LV" w:bidi="lo-LA"/>
        </w:rPr>
        <w:t>iE</w:t>
      </w:r>
      <w:proofErr w:type="spellEnd"/>
      <w:r w:rsidRPr="005E06FA">
        <w:rPr>
          <w:rFonts w:eastAsia="Times New Roman" w:cs="Courier New"/>
          <w:szCs w:val="24"/>
          <w:lang w:eastAsia="lv-LV" w:bidi="lo-LA"/>
        </w:rPr>
        <w:t xml:space="preserve"> 33 sistēmas plates nomaiņas nepieciešamību par kopējo summu 3 606,41 </w:t>
      </w:r>
      <w:proofErr w:type="spellStart"/>
      <w:r w:rsidRPr="005E06FA">
        <w:rPr>
          <w:rFonts w:eastAsia="Times New Roman" w:cs="Courier New"/>
          <w:i/>
          <w:szCs w:val="24"/>
          <w:lang w:eastAsia="lv-LV" w:bidi="lo-LA"/>
        </w:rPr>
        <w:t>euro</w:t>
      </w:r>
      <w:proofErr w:type="spellEnd"/>
      <w:r w:rsidRPr="005E06FA">
        <w:rPr>
          <w:rFonts w:eastAsia="Times New Roman" w:cs="Courier New"/>
          <w:szCs w:val="24"/>
          <w:lang w:eastAsia="lv-LV" w:bidi="lo-LA"/>
        </w:rPr>
        <w:t xml:space="preserve">. Sabiedrība norāda, ka būtiski atbilstoši Līgumam ar Nacionālās veselības dienestu par sekundārās veselības aprūpes pakalpojumu sniegšanu un apmaksu 6.1.20. punktu, </w:t>
      </w:r>
      <w:r w:rsidRPr="005E06FA">
        <w:rPr>
          <w:rFonts w:eastAsia="Times New Roman" w:cs="Courier New"/>
          <w:i/>
          <w:szCs w:val="24"/>
          <w:lang w:eastAsia="lv-LV" w:bidi="lo-LA"/>
        </w:rPr>
        <w:t>lai saņemtu kvotu valsts apmaksātu pakalpojumu veikšanai, iekārta nedrīkst būt vecāka par 10 gadiem</w:t>
      </w:r>
      <w:r w:rsidRPr="005E06FA">
        <w:rPr>
          <w:rFonts w:eastAsia="Times New Roman" w:cs="Courier New"/>
          <w:szCs w:val="24"/>
          <w:lang w:eastAsia="lv-LV" w:bidi="lo-LA"/>
        </w:rPr>
        <w:t xml:space="preserve">. </w:t>
      </w:r>
    </w:p>
    <w:p w:rsidR="00C462AE" w:rsidRPr="005E06FA" w:rsidRDefault="00C462AE" w:rsidP="00BF1267">
      <w:pPr>
        <w:ind w:right="0" w:firstLine="567"/>
        <w:rPr>
          <w:rFonts w:eastAsia="Times New Roman" w:cs="Courier New"/>
          <w:szCs w:val="24"/>
          <w:lang w:eastAsia="lv-LV" w:bidi="lo-LA"/>
        </w:rPr>
      </w:pPr>
      <w:r w:rsidRPr="005E06FA">
        <w:rPr>
          <w:rFonts w:eastAsia="Times New Roman" w:cs="Courier New"/>
          <w:szCs w:val="24"/>
          <w:lang w:eastAsia="lv-LV" w:bidi="lo-LA"/>
        </w:rPr>
        <w:t xml:space="preserve">Sabiedrība ir veikusi tirgus izpēti un rūpīgi izanalizējusi optimālu iekārtas funkcionalitāti, kas paredz, ka jaunai ultrasonogrāfijas iekārtai paredzamā cena ir 62 642 </w:t>
      </w:r>
      <w:proofErr w:type="spellStart"/>
      <w:r w:rsidRPr="005E06FA">
        <w:rPr>
          <w:rFonts w:eastAsia="Times New Roman" w:cs="Courier New"/>
          <w:i/>
          <w:szCs w:val="24"/>
          <w:lang w:eastAsia="lv-LV" w:bidi="lo-LA"/>
        </w:rPr>
        <w:t>euro</w:t>
      </w:r>
      <w:proofErr w:type="spellEnd"/>
      <w:r w:rsidRPr="005E06FA">
        <w:rPr>
          <w:rFonts w:eastAsia="Times New Roman" w:cs="Courier New"/>
          <w:szCs w:val="24"/>
          <w:lang w:eastAsia="lv-LV" w:bidi="lo-LA"/>
        </w:rPr>
        <w:t>.</w:t>
      </w:r>
    </w:p>
    <w:p w:rsidR="00C462AE" w:rsidRPr="005E06FA" w:rsidRDefault="00C462AE" w:rsidP="00BF1267">
      <w:pPr>
        <w:shd w:val="clear" w:color="auto" w:fill="FFFFFF"/>
        <w:ind w:right="0" w:firstLine="567"/>
        <w:rPr>
          <w:rFonts w:eastAsia="Times New Roman" w:cs="Times New Roman"/>
          <w:i/>
          <w:szCs w:val="24"/>
          <w:lang w:eastAsia="lv-LV" w:bidi="lo-LA"/>
        </w:rPr>
      </w:pPr>
      <w:r w:rsidRPr="005E06FA">
        <w:rPr>
          <w:rFonts w:eastAsia="Times New Roman" w:cs="Times New Roman"/>
          <w:szCs w:val="24"/>
          <w:lang w:eastAsia="lv-LV" w:bidi="lo-LA"/>
        </w:rPr>
        <w:t xml:space="preserve">Likuma „Par pašvaldībām” 12. pants noteic, ka </w:t>
      </w:r>
      <w:r w:rsidRPr="005E06FA">
        <w:rPr>
          <w:rFonts w:eastAsia="Times New Roman" w:cs="Times New Roman"/>
          <w:i/>
          <w:szCs w:val="24"/>
          <w:lang w:eastAsia="lv-LV" w:bidi="lo-LA"/>
        </w:rPr>
        <w:t>pašvaldības attiecīgās administratīvās teritorijas iedzīvotāju interesēs var brīvprātīgi realizēt savas iniciatīvas ikvienā jautājumā [..]</w:t>
      </w:r>
      <w:r w:rsidRPr="005E06FA">
        <w:rPr>
          <w:rFonts w:eastAsia="Times New Roman" w:cs="Times New Roman"/>
          <w:szCs w:val="24"/>
          <w:lang w:eastAsia="lv-LV" w:bidi="lo-LA"/>
        </w:rPr>
        <w:t xml:space="preserve"> un 15. panta pirmās daļas 6. punkts noteic, ka viena no pašvaldības autonomām funkcijām ir veselības aprūpes pieejamības nodrošināšana. Saskaņā ar Publiskas personas kapitāla daļu un kapitālsabiedrību pārvaldības likuma 62. pantu, </w:t>
      </w:r>
      <w:r w:rsidRPr="005E06FA">
        <w:rPr>
          <w:rFonts w:eastAsia="Times New Roman" w:cs="Times New Roman"/>
          <w:i/>
          <w:szCs w:val="24"/>
          <w:lang w:eastAsia="lv-LV" w:bidi="lo-LA"/>
        </w:rPr>
        <w:t>pamatkapitālu drīkst palielināt vai samazināt, tikai pamatojoties uz dalībnieku sapulces lēmumu, kurā iekļauti pamatkapitāla palielināšanas vai samazināšanas noteikumi.</w:t>
      </w:r>
    </w:p>
    <w:p w:rsidR="00C462AE" w:rsidRPr="005E06FA" w:rsidRDefault="00C462AE" w:rsidP="00BF1267">
      <w:pPr>
        <w:ind w:right="0" w:firstLine="567"/>
        <w:rPr>
          <w:rFonts w:eastAsia="Times New Roman" w:cs="Times New Roman"/>
          <w:i/>
          <w:szCs w:val="24"/>
          <w:lang w:eastAsia="lv-LV" w:bidi="lo-LA"/>
        </w:rPr>
      </w:pPr>
      <w:r w:rsidRPr="005E06FA">
        <w:rPr>
          <w:rFonts w:eastAsia="Times New Roman" w:cs="Courier New"/>
          <w:szCs w:val="24"/>
          <w:lang w:eastAsia="lv-LV" w:bidi="lo-LA"/>
        </w:rPr>
        <w:t xml:space="preserve">Sapulcē tika pieņemts lēmums „SIA „Tukuma slimnīca” dalībniekiem - Tukuma novada (62%), Kandavas novada (18%), Engures novada (15%) un Jaunpils novada (5%) pašvaldību domēm pieņemt konceptuālu lēmumu par atļauju SIA „Tukuma slimnīca” veikt iepirkuma procedūru ultrasonogrāfijas iekārtas iegādei.  </w:t>
      </w:r>
    </w:p>
    <w:p w:rsidR="00C462AE" w:rsidRPr="005E06FA" w:rsidRDefault="00C462AE" w:rsidP="00BF1267">
      <w:pPr>
        <w:ind w:right="0" w:firstLine="567"/>
        <w:rPr>
          <w:rFonts w:eastAsia="Times New Roman" w:cs="Times New Roman"/>
          <w:i/>
          <w:szCs w:val="24"/>
          <w:lang w:eastAsia="lv-LV" w:bidi="lo-LA"/>
        </w:rPr>
      </w:pPr>
      <w:r w:rsidRPr="005E06FA">
        <w:rPr>
          <w:rFonts w:eastAsia="Times New Roman" w:cs="Courier New"/>
          <w:szCs w:val="24"/>
          <w:lang w:eastAsia="lv-LV" w:bidi="lo-LA"/>
        </w:rPr>
        <w:t xml:space="preserve">Pamatojoties uz likuma „Par pašvaldībām” 12. pantu, 15. panta pirmās daļas 6. punktu un </w:t>
      </w:r>
      <w:r w:rsidRPr="005E06FA">
        <w:rPr>
          <w:rFonts w:eastAsia="Times New Roman" w:cs="Times New Roman"/>
          <w:szCs w:val="24"/>
          <w:lang w:eastAsia="lv-LV" w:bidi="lo-LA"/>
        </w:rPr>
        <w:t>Publiskas personas kapitāla daļu un kapitālsabiedrību pārvaldības likuma 62. pantu:</w:t>
      </w:r>
    </w:p>
    <w:p w:rsidR="00C462AE" w:rsidRPr="005E06FA" w:rsidRDefault="00C462AE" w:rsidP="00BF1267">
      <w:pPr>
        <w:ind w:right="0" w:firstLine="567"/>
        <w:rPr>
          <w:rFonts w:eastAsia="Times New Roman" w:cs="Times New Roman"/>
          <w:i/>
          <w:szCs w:val="24"/>
          <w:lang w:eastAsia="lv-LV" w:bidi="lo-LA"/>
        </w:rPr>
      </w:pPr>
      <w:r w:rsidRPr="005E06FA">
        <w:rPr>
          <w:rFonts w:eastAsia="Times New Roman" w:cs="Courier New"/>
          <w:szCs w:val="24"/>
          <w:lang w:eastAsia="lv-LV" w:bidi="lo-LA"/>
        </w:rPr>
        <w:t>1. atļaut Sabiedrībai veikt iepirkuma procedūru ultrasonogrāfijas iekārtas iegādei,</w:t>
      </w:r>
    </w:p>
    <w:p w:rsidR="00C462AE" w:rsidRPr="005E06FA" w:rsidRDefault="00C462AE" w:rsidP="00BF1267">
      <w:pPr>
        <w:ind w:right="0" w:firstLine="567"/>
        <w:rPr>
          <w:rFonts w:eastAsia="Times New Roman" w:cs="Courier New"/>
          <w:szCs w:val="24"/>
          <w:lang w:eastAsia="lv-LV" w:bidi="lo-LA"/>
        </w:rPr>
      </w:pPr>
      <w:r w:rsidRPr="005E06FA">
        <w:rPr>
          <w:rFonts w:eastAsia="Times New Roman" w:cs="Courier New"/>
          <w:szCs w:val="24"/>
          <w:lang w:eastAsia="lv-LV" w:bidi="lo-LA"/>
        </w:rPr>
        <w:t xml:space="preserve">2. </w:t>
      </w:r>
      <w:r w:rsidRPr="005E06FA">
        <w:rPr>
          <w:rFonts w:eastAsia="Calibri" w:cs="Courier New"/>
          <w:szCs w:val="24"/>
          <w:lang w:bidi="lo-LA"/>
        </w:rPr>
        <w:t xml:space="preserve">palielināt Sabiedrības </w:t>
      </w:r>
      <w:r w:rsidRPr="005E06FA">
        <w:rPr>
          <w:rFonts w:eastAsia="Calibri" w:cs="Times New Roman"/>
          <w:szCs w:val="24"/>
        </w:rPr>
        <w:t xml:space="preserve">pamatkapitālu </w:t>
      </w:r>
      <w:r w:rsidRPr="005E06FA">
        <w:rPr>
          <w:rFonts w:eastAsia="Times New Roman" w:cs="Courier New"/>
          <w:szCs w:val="24"/>
          <w:lang w:eastAsia="lv-LV" w:bidi="lo-LA"/>
        </w:rPr>
        <w:t>proporcionāli pārstāvētajam kapitāla daļu skaitam,</w:t>
      </w:r>
    </w:p>
    <w:p w:rsidR="00C462AE" w:rsidRPr="005E06FA" w:rsidRDefault="00C462AE" w:rsidP="00BF1267">
      <w:pPr>
        <w:ind w:right="0" w:firstLine="567"/>
        <w:rPr>
          <w:rFonts w:eastAsia="Calibri" w:cs="Courier New"/>
          <w:szCs w:val="24"/>
          <w:lang w:bidi="lo-LA"/>
        </w:rPr>
      </w:pPr>
      <w:r w:rsidRPr="005E06FA">
        <w:rPr>
          <w:rFonts w:eastAsia="Times New Roman" w:cs="Courier New"/>
          <w:szCs w:val="24"/>
          <w:lang w:eastAsia="lv-LV" w:bidi="lo-LA"/>
        </w:rPr>
        <w:t xml:space="preserve">3. </w:t>
      </w:r>
      <w:r w:rsidRPr="005E06FA">
        <w:rPr>
          <w:rFonts w:eastAsia="Calibri" w:cs="Courier New"/>
          <w:szCs w:val="24"/>
          <w:lang w:bidi="lo-LA"/>
        </w:rPr>
        <w:t>lēmuma izpildei Sabiedrības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C462AE" w:rsidRPr="005E06FA" w:rsidRDefault="00C462AE" w:rsidP="00BF1267">
      <w:pPr>
        <w:ind w:right="0" w:firstLine="567"/>
        <w:rPr>
          <w:rFonts w:eastAsia="Times New Roman" w:cs="Courier New"/>
          <w:szCs w:val="24"/>
          <w:lang w:eastAsia="lv-LV" w:bidi="lo-LA"/>
        </w:rPr>
      </w:pPr>
      <w:r w:rsidRPr="005E06FA">
        <w:rPr>
          <w:rFonts w:eastAsia="Calibri" w:cs="Courier New"/>
          <w:szCs w:val="24"/>
          <w:lang w:bidi="lo-LA"/>
        </w:rPr>
        <w:t>4. noteikt, ka ar minētajām darbībām saistītie izdevumi sedzami no Sabiedrības līdzekļiem.</w:t>
      </w:r>
    </w:p>
    <w:p w:rsidR="00FC3813" w:rsidRDefault="00FC3813" w:rsidP="00BF1267">
      <w:pPr>
        <w:ind w:right="0"/>
        <w:jc w:val="left"/>
        <w:rPr>
          <w:rFonts w:eastAsia="Times New Roman" w:cs="Courier New"/>
          <w:sz w:val="20"/>
          <w:szCs w:val="20"/>
          <w:lang w:eastAsia="lv-LV" w:bidi="lo-LA"/>
        </w:rPr>
      </w:pPr>
    </w:p>
    <w:p w:rsidR="0062137E" w:rsidRPr="005E06FA" w:rsidRDefault="0062137E" w:rsidP="00BF1267">
      <w:pPr>
        <w:ind w:right="0"/>
        <w:jc w:val="left"/>
        <w:rPr>
          <w:rFonts w:eastAsia="Times New Roman" w:cs="Courier New"/>
          <w:sz w:val="20"/>
          <w:szCs w:val="20"/>
          <w:lang w:eastAsia="lv-LV" w:bidi="lo-LA"/>
        </w:rPr>
      </w:pPr>
    </w:p>
    <w:p w:rsidR="0062137E" w:rsidRPr="00C462AE" w:rsidRDefault="0062137E" w:rsidP="0062137E">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FC3813">
        <w:rPr>
          <w:rFonts w:cs="Times New Roman"/>
          <w:szCs w:val="24"/>
        </w:rPr>
        <w:tab/>
      </w:r>
      <w:r w:rsidR="00FC3813">
        <w:rPr>
          <w:rFonts w:cs="Times New Roman"/>
          <w:szCs w:val="24"/>
        </w:rPr>
        <w:tab/>
      </w:r>
      <w:r w:rsidR="00FC3813">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62137E" w:rsidRDefault="0062137E" w:rsidP="0062137E">
      <w:pPr>
        <w:ind w:right="0"/>
        <w:jc w:val="right"/>
        <w:outlineLvl w:val="0"/>
        <w:rPr>
          <w:rFonts w:eastAsia="Times New Roman" w:cs="Times New Roman"/>
          <w:sz w:val="20"/>
          <w:szCs w:val="20"/>
          <w:lang w:eastAsia="lv-LV"/>
        </w:rPr>
      </w:pPr>
    </w:p>
    <w:p w:rsidR="00D057E8" w:rsidRPr="0062137E" w:rsidRDefault="00D057E8" w:rsidP="0062137E">
      <w:pPr>
        <w:ind w:right="0"/>
        <w:jc w:val="right"/>
        <w:outlineLvl w:val="0"/>
        <w:rPr>
          <w:rFonts w:eastAsia="Times New Roman" w:cs="Times New Roman"/>
          <w:sz w:val="20"/>
          <w:szCs w:val="20"/>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14</w:t>
      </w:r>
      <w:r>
        <w:rPr>
          <w:rFonts w:eastAsia="Times New Roman" w:cs="Times New Roman"/>
          <w:szCs w:val="24"/>
          <w:lang w:eastAsia="lv-LV"/>
        </w:rPr>
        <w:t>.§.</w:t>
      </w:r>
    </w:p>
    <w:p w:rsidR="00C462AE" w:rsidRDefault="00C462AE" w:rsidP="00BF1267">
      <w:pPr>
        <w:rPr>
          <w:rFonts w:eastAsia="Calibri" w:cs="Times New Roman"/>
          <w:b/>
          <w:szCs w:val="20"/>
          <w:lang w:eastAsia="lv-LV"/>
        </w:rPr>
      </w:pPr>
    </w:p>
    <w:p w:rsidR="00BE136B" w:rsidRPr="00BE136B" w:rsidRDefault="00BE136B" w:rsidP="00BF1267">
      <w:pPr>
        <w:ind w:right="0"/>
        <w:jc w:val="center"/>
        <w:rPr>
          <w:rFonts w:eastAsia="Times New Roman" w:cs="Times New Roman"/>
          <w:szCs w:val="24"/>
          <w:lang w:eastAsia="lv-LV"/>
        </w:rPr>
      </w:pPr>
    </w:p>
    <w:p w:rsidR="00BE136B" w:rsidRPr="00BE136B" w:rsidRDefault="00BE136B" w:rsidP="00BF1267">
      <w:pPr>
        <w:ind w:right="0"/>
        <w:jc w:val="left"/>
        <w:rPr>
          <w:rFonts w:eastAsia="Times New Roman" w:cs="Times New Roman"/>
          <w:b/>
          <w:szCs w:val="24"/>
          <w:lang w:eastAsia="lv-LV"/>
        </w:rPr>
      </w:pPr>
      <w:r w:rsidRPr="00BE136B">
        <w:rPr>
          <w:rFonts w:eastAsia="Times New Roman" w:cs="Times New Roman"/>
          <w:b/>
          <w:szCs w:val="24"/>
          <w:lang w:eastAsia="lv-LV"/>
        </w:rPr>
        <w:t xml:space="preserve">Par apkures tarifa apstiprināšanu </w:t>
      </w:r>
    </w:p>
    <w:p w:rsidR="00BE136B" w:rsidRPr="00BE136B" w:rsidRDefault="00BE136B" w:rsidP="00BF1267">
      <w:pPr>
        <w:ind w:right="0"/>
        <w:jc w:val="left"/>
        <w:rPr>
          <w:rFonts w:eastAsia="Times New Roman" w:cs="Times New Roman"/>
          <w:b/>
          <w:szCs w:val="24"/>
          <w:lang w:eastAsia="lv-LV"/>
        </w:rPr>
      </w:pPr>
      <w:r w:rsidRPr="00BE136B">
        <w:rPr>
          <w:rFonts w:eastAsia="Times New Roman" w:cs="Times New Roman"/>
          <w:b/>
          <w:szCs w:val="24"/>
          <w:lang w:eastAsia="lv-LV"/>
        </w:rPr>
        <w:t xml:space="preserve">Pūres </w:t>
      </w:r>
      <w:r w:rsidR="00605E48">
        <w:rPr>
          <w:rFonts w:eastAsia="Times New Roman" w:cs="Times New Roman"/>
          <w:b/>
          <w:szCs w:val="24"/>
          <w:lang w:eastAsia="lv-LV"/>
        </w:rPr>
        <w:t>ciemā</w:t>
      </w:r>
    </w:p>
    <w:p w:rsidR="00BE136B" w:rsidRPr="00BE136B" w:rsidRDefault="00BE136B" w:rsidP="00BF1267">
      <w:pPr>
        <w:keepNext/>
        <w:ind w:right="0"/>
        <w:jc w:val="left"/>
        <w:outlineLvl w:val="1"/>
        <w:rPr>
          <w:rFonts w:eastAsia="Times New Roman" w:cs="Times New Roman"/>
          <w:bCs/>
          <w:i/>
          <w:iCs/>
          <w:szCs w:val="24"/>
          <w:lang w:eastAsia="lv-LV"/>
        </w:rPr>
      </w:pPr>
    </w:p>
    <w:p w:rsidR="00BE136B" w:rsidRPr="00BE136B" w:rsidRDefault="00BE136B" w:rsidP="00BF1267">
      <w:pPr>
        <w:ind w:right="0"/>
        <w:rPr>
          <w:rFonts w:eastAsia="Times New Roman" w:cs="Times New Roman"/>
          <w:szCs w:val="24"/>
          <w:lang w:eastAsia="lv-LV"/>
        </w:rPr>
      </w:pPr>
    </w:p>
    <w:p w:rsidR="00BE136B" w:rsidRPr="00BE136B" w:rsidRDefault="00BE136B" w:rsidP="00BF1267">
      <w:pPr>
        <w:ind w:right="0" w:firstLine="720"/>
        <w:rPr>
          <w:rFonts w:eastAsia="Times New Roman" w:cs="Times New Roman"/>
          <w:szCs w:val="24"/>
          <w:lang w:eastAsia="lv-LV"/>
        </w:rPr>
      </w:pPr>
      <w:r w:rsidRPr="00BE136B">
        <w:rPr>
          <w:rFonts w:eastAsia="Times New Roman" w:cs="Times New Roman"/>
          <w:szCs w:val="24"/>
          <w:lang w:eastAsia="lv-LV"/>
        </w:rPr>
        <w:t xml:space="preserve">Sakarā ar malkas iepirkuma cenas pieaugumu salīdzinājumā ar </w:t>
      </w:r>
      <w:proofErr w:type="gramStart"/>
      <w:r w:rsidRPr="00BE136B">
        <w:rPr>
          <w:rFonts w:eastAsia="Times New Roman" w:cs="Times New Roman"/>
          <w:szCs w:val="24"/>
          <w:lang w:eastAsia="lv-LV"/>
        </w:rPr>
        <w:t>2017.gadā</w:t>
      </w:r>
      <w:proofErr w:type="gramEnd"/>
      <w:r w:rsidRPr="00BE136B">
        <w:rPr>
          <w:rFonts w:eastAsia="Times New Roman" w:cs="Times New Roman"/>
          <w:szCs w:val="24"/>
          <w:lang w:eastAsia="lv-LV"/>
        </w:rPr>
        <w:t xml:space="preserve"> pieņemto tarifu un pamatojoties uz likuma “Par pašvaldībām” 21.panta pirmās daļas 14.punkta „d” apakšpunktu, Tukuma novada Pūres un Jaunsātu pagastu pārvaldes 2018.gada 1.oktobra ierosinājumu:</w:t>
      </w:r>
    </w:p>
    <w:p w:rsidR="00BE136B" w:rsidRPr="00BE136B" w:rsidRDefault="00BE136B" w:rsidP="00BF1267">
      <w:pPr>
        <w:ind w:right="0" w:firstLine="720"/>
        <w:rPr>
          <w:rFonts w:eastAsia="Times New Roman" w:cs="Times New Roman"/>
          <w:szCs w:val="24"/>
          <w:lang w:eastAsia="lv-LV"/>
        </w:rPr>
      </w:pPr>
      <w:r w:rsidRPr="00BE136B">
        <w:rPr>
          <w:rFonts w:eastAsia="Times New Roman" w:cs="Times New Roman"/>
          <w:szCs w:val="24"/>
          <w:lang w:eastAsia="lv-LV"/>
        </w:rPr>
        <w:t xml:space="preserve">1. apstiprināt Pūres </w:t>
      </w:r>
      <w:r w:rsidR="00605E48">
        <w:rPr>
          <w:rFonts w:eastAsia="Times New Roman" w:cs="Times New Roman"/>
          <w:szCs w:val="24"/>
          <w:lang w:eastAsia="lv-LV"/>
        </w:rPr>
        <w:t>ciemā</w:t>
      </w:r>
      <w:r w:rsidRPr="00BE136B">
        <w:rPr>
          <w:rFonts w:eastAsia="Times New Roman" w:cs="Times New Roman"/>
          <w:szCs w:val="24"/>
          <w:lang w:eastAsia="lv-LV"/>
        </w:rPr>
        <w:t xml:space="preserve"> no </w:t>
      </w:r>
      <w:proofErr w:type="gramStart"/>
      <w:r w:rsidRPr="00BE136B">
        <w:rPr>
          <w:rFonts w:eastAsia="Times New Roman" w:cs="Times New Roman"/>
          <w:szCs w:val="24"/>
          <w:lang w:eastAsia="lv-LV"/>
        </w:rPr>
        <w:t>2019.gada</w:t>
      </w:r>
      <w:proofErr w:type="gramEnd"/>
      <w:r w:rsidRPr="00BE136B">
        <w:rPr>
          <w:rFonts w:eastAsia="Times New Roman" w:cs="Times New Roman"/>
          <w:szCs w:val="24"/>
          <w:lang w:eastAsia="lv-LV"/>
        </w:rPr>
        <w:t xml:space="preserve"> 1.janvāra juridiskām personām un no 2019.gada 1.februāra fiziskām personām šādus siltumenerģijas tarifus (</w:t>
      </w:r>
      <w:r w:rsidR="0006128E">
        <w:rPr>
          <w:rFonts w:eastAsia="Times New Roman" w:cs="Times New Roman"/>
          <w:szCs w:val="24"/>
          <w:lang w:eastAsia="lv-LV"/>
        </w:rPr>
        <w:t>1., 2. un 3.</w:t>
      </w:r>
      <w:r w:rsidRPr="00BE136B">
        <w:rPr>
          <w:rFonts w:eastAsia="Times New Roman" w:cs="Times New Roman"/>
          <w:szCs w:val="24"/>
          <w:lang w:eastAsia="lv-LV"/>
        </w:rPr>
        <w:t>pielikum</w:t>
      </w:r>
      <w:r w:rsidR="0006128E">
        <w:rPr>
          <w:rFonts w:eastAsia="Times New Roman" w:cs="Times New Roman"/>
          <w:szCs w:val="24"/>
          <w:lang w:eastAsia="lv-LV"/>
        </w:rPr>
        <w:t>s</w:t>
      </w:r>
      <w:r w:rsidRPr="00BE136B">
        <w:rPr>
          <w:rFonts w:eastAsia="Times New Roman" w:cs="Times New Roman"/>
          <w:szCs w:val="24"/>
          <w:lang w:eastAsia="lv-LV"/>
        </w:rPr>
        <w:t xml:space="preserve"> pievienoti):</w:t>
      </w:r>
    </w:p>
    <w:p w:rsidR="00BE136B" w:rsidRPr="00BE136B" w:rsidRDefault="00BE136B" w:rsidP="00BF1267">
      <w:pPr>
        <w:ind w:right="0" w:firstLine="720"/>
        <w:rPr>
          <w:rFonts w:eastAsia="Times New Roman" w:cs="Times New Roman"/>
          <w:szCs w:val="24"/>
          <w:lang w:eastAsia="lv-LV"/>
        </w:rPr>
      </w:pPr>
      <w:r w:rsidRPr="00BE136B">
        <w:rPr>
          <w:rFonts w:eastAsia="Times New Roman" w:cs="Times New Roman"/>
          <w:szCs w:val="24"/>
          <w:lang w:eastAsia="lv-LV"/>
        </w:rPr>
        <w:t>1.1. pēc skaitītāja rādījuma 65,94 EUR/</w:t>
      </w:r>
      <w:proofErr w:type="spellStart"/>
      <w:r w:rsidRPr="00BE136B">
        <w:rPr>
          <w:rFonts w:eastAsia="Times New Roman" w:cs="Times New Roman"/>
          <w:szCs w:val="24"/>
          <w:lang w:eastAsia="lv-LV"/>
        </w:rPr>
        <w:t>MWh</w:t>
      </w:r>
      <w:proofErr w:type="spellEnd"/>
      <w:r w:rsidRPr="00BE136B">
        <w:rPr>
          <w:rFonts w:eastAsia="Times New Roman" w:cs="Times New Roman"/>
          <w:szCs w:val="24"/>
          <w:lang w:eastAsia="lv-LV"/>
        </w:rPr>
        <w:t xml:space="preserve"> + PVN;</w:t>
      </w:r>
    </w:p>
    <w:p w:rsidR="00BE136B" w:rsidRPr="00BE136B" w:rsidRDefault="00BE136B" w:rsidP="00BF1267">
      <w:pPr>
        <w:ind w:right="0" w:firstLine="720"/>
        <w:rPr>
          <w:rFonts w:eastAsia="Times New Roman" w:cs="Times New Roman"/>
          <w:szCs w:val="24"/>
          <w:lang w:eastAsia="lv-LV"/>
        </w:rPr>
      </w:pPr>
      <w:r w:rsidRPr="00BE136B">
        <w:rPr>
          <w:rFonts w:eastAsia="Times New Roman" w:cs="Times New Roman"/>
          <w:szCs w:val="24"/>
          <w:lang w:eastAsia="lv-LV"/>
        </w:rPr>
        <w:t>1.2. bez skaitītājiem 1,00 EUR/m² + PVN (12 mēnešus).</w:t>
      </w:r>
    </w:p>
    <w:p w:rsidR="00BE136B" w:rsidRPr="00BE136B" w:rsidRDefault="00BE136B" w:rsidP="00BF1267">
      <w:pPr>
        <w:ind w:right="0" w:firstLine="720"/>
        <w:rPr>
          <w:rFonts w:eastAsia="Times New Roman" w:cs="Times New Roman"/>
          <w:szCs w:val="24"/>
          <w:highlight w:val="yellow"/>
          <w:lang w:eastAsia="lv-LV"/>
        </w:rPr>
      </w:pPr>
    </w:p>
    <w:p w:rsidR="00BE136B" w:rsidRPr="00BE136B" w:rsidRDefault="00BE136B" w:rsidP="00BF1267">
      <w:pPr>
        <w:ind w:right="0" w:firstLine="720"/>
        <w:rPr>
          <w:rFonts w:eastAsia="Times New Roman" w:cs="Times New Roman"/>
          <w:szCs w:val="24"/>
          <w:lang w:eastAsia="lv-LV"/>
        </w:rPr>
      </w:pPr>
      <w:r w:rsidRPr="00BE136B">
        <w:rPr>
          <w:rFonts w:eastAsia="Times New Roman" w:cs="Times New Roman"/>
          <w:szCs w:val="24"/>
          <w:lang w:eastAsia="lv-LV"/>
        </w:rPr>
        <w:t>2. Kontroli par lēmuma izpildi uzdot Tukuma novada Pūres un Jaunsātu pagastu pārvaldei.</w:t>
      </w:r>
    </w:p>
    <w:p w:rsidR="00BE136B" w:rsidRPr="00BE136B" w:rsidRDefault="00BE136B" w:rsidP="00BF1267">
      <w:pPr>
        <w:ind w:right="0" w:firstLine="720"/>
        <w:rPr>
          <w:rFonts w:eastAsia="Times New Roman" w:cs="Times New Roman"/>
          <w:szCs w:val="24"/>
          <w:lang w:eastAsia="lv-LV"/>
        </w:rPr>
      </w:pPr>
    </w:p>
    <w:p w:rsidR="00BE136B" w:rsidRPr="00BE136B" w:rsidRDefault="00BE136B" w:rsidP="00BF1267">
      <w:pPr>
        <w:ind w:right="0"/>
        <w:rPr>
          <w:rFonts w:eastAsia="Times New Roman" w:cs="Times New Roman"/>
          <w:bCs/>
          <w:szCs w:val="24"/>
          <w:lang w:eastAsia="lv-LV"/>
        </w:rPr>
      </w:pPr>
      <w:r w:rsidRPr="00BE136B">
        <w:rPr>
          <w:rFonts w:eastAsia="Times New Roman" w:cs="Times New Roman"/>
          <w:b/>
          <w:bCs/>
          <w:szCs w:val="24"/>
          <w:lang w:eastAsia="lv-LV"/>
        </w:rPr>
        <w:t xml:space="preserve">           </w:t>
      </w:r>
      <w:r w:rsidRPr="00BE136B">
        <w:rPr>
          <w:rFonts w:eastAsia="Times New Roman" w:cs="Times New Roman"/>
          <w:b/>
          <w:bCs/>
          <w:szCs w:val="24"/>
          <w:lang w:eastAsia="lv-LV"/>
        </w:rPr>
        <w:tab/>
      </w:r>
      <w:r w:rsidRPr="00BE136B">
        <w:rPr>
          <w:rFonts w:eastAsia="Times New Roman" w:cs="Times New Roman"/>
          <w:bCs/>
          <w:szCs w:val="24"/>
          <w:lang w:eastAsia="lv-LV"/>
        </w:rPr>
        <w:t>3. Tukuma novada Pūres un Jaunsātu pagastu pārvaldes komunālajam dienestam uzdot informēt iedzīvotājus un citus pakalpojuma saņēmējus par siltumenerģijas tarifa izmaiņām.</w:t>
      </w:r>
    </w:p>
    <w:p w:rsidR="00BE136B" w:rsidRPr="00BE136B" w:rsidRDefault="00BE136B" w:rsidP="00BF1267">
      <w:pPr>
        <w:ind w:right="0" w:firstLine="720"/>
        <w:rPr>
          <w:rFonts w:eastAsia="Times New Roman" w:cs="Times New Roman"/>
          <w:szCs w:val="24"/>
          <w:lang w:eastAsia="lv-LV"/>
        </w:rPr>
      </w:pPr>
    </w:p>
    <w:p w:rsidR="00BE136B" w:rsidRPr="00BE136B" w:rsidRDefault="00BE136B" w:rsidP="00BF1267">
      <w:pPr>
        <w:ind w:right="49" w:firstLine="720"/>
        <w:rPr>
          <w:szCs w:val="24"/>
        </w:rPr>
      </w:pPr>
      <w:r w:rsidRPr="00BE136B">
        <w:rPr>
          <w:szCs w:val="24"/>
        </w:rPr>
        <w:t>4. Ar šā lēmuma spēkā stāšanos uzskatīt par spēku zaudējušu Tukuma novada Domes</w:t>
      </w:r>
      <w:proofErr w:type="gramStart"/>
      <w:r w:rsidRPr="00BE136B">
        <w:rPr>
          <w:szCs w:val="24"/>
        </w:rPr>
        <w:t xml:space="preserve">  </w:t>
      </w:r>
      <w:proofErr w:type="gramEnd"/>
      <w:r w:rsidRPr="00BE136B">
        <w:rPr>
          <w:szCs w:val="24"/>
        </w:rPr>
        <w:t>2017.gada 26.oktobra lēmumu “Par siltumenerģijas tarifa apstiprināšanu Pūres pagastā” (prot. Nr.17, 25.§).</w:t>
      </w:r>
    </w:p>
    <w:p w:rsidR="00BE136B" w:rsidRPr="00BE136B" w:rsidRDefault="00BE136B" w:rsidP="00BF1267">
      <w:pPr>
        <w:ind w:right="0"/>
        <w:rPr>
          <w:rFonts w:eastAsia="Times New Roman" w:cs="Times New Roman"/>
          <w:bCs/>
          <w:szCs w:val="24"/>
          <w:lang w:eastAsia="lv-LV"/>
        </w:rPr>
      </w:pPr>
    </w:p>
    <w:p w:rsidR="00BE136B" w:rsidRDefault="00BE136B" w:rsidP="00BF1267">
      <w:pPr>
        <w:ind w:right="0"/>
        <w:jc w:val="left"/>
        <w:rPr>
          <w:rFonts w:eastAsia="Times New Roman" w:cs="Times New Roman"/>
          <w:b/>
          <w:bCs/>
          <w:szCs w:val="24"/>
          <w:lang w:eastAsia="lv-LV"/>
        </w:rPr>
      </w:pPr>
    </w:p>
    <w:p w:rsidR="0030596D" w:rsidRPr="00BE136B" w:rsidRDefault="0030596D" w:rsidP="00BF1267">
      <w:pPr>
        <w:ind w:right="0"/>
        <w:jc w:val="left"/>
        <w:rPr>
          <w:rFonts w:eastAsia="Times New Roman" w:cs="Times New Roman"/>
          <w:b/>
          <w:bCs/>
          <w:szCs w:val="24"/>
          <w:lang w:eastAsia="lv-LV"/>
        </w:rPr>
      </w:pPr>
    </w:p>
    <w:p w:rsidR="00BE136B" w:rsidRPr="00BE136B" w:rsidRDefault="00BE136B" w:rsidP="00BF1267">
      <w:pPr>
        <w:ind w:right="0"/>
        <w:jc w:val="left"/>
        <w:rPr>
          <w:rFonts w:eastAsia="Times New Roman" w:cs="Times New Roman"/>
          <w:b/>
          <w:bCs/>
          <w:szCs w:val="24"/>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30596D" w:rsidRDefault="0030596D">
      <w:pPr>
        <w:rPr>
          <w:rFonts w:eastAsia="Times New Roman" w:cs="Times New Roman"/>
          <w:sz w:val="20"/>
          <w:szCs w:val="20"/>
          <w:lang w:eastAsia="lv-LV"/>
        </w:rPr>
      </w:pPr>
      <w:r>
        <w:rPr>
          <w:rFonts w:eastAsia="Times New Roman" w:cs="Times New Roman"/>
          <w:sz w:val="20"/>
          <w:szCs w:val="20"/>
          <w:lang w:eastAsia="lv-LV"/>
        </w:rPr>
        <w:br w:type="page"/>
      </w:r>
    </w:p>
    <w:p w:rsidR="00BE136B" w:rsidRDefault="00D057E8" w:rsidP="00BF1267">
      <w:pPr>
        <w:ind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BE136B" w:rsidRPr="00BE136B" w:rsidRDefault="00BE136B" w:rsidP="00BF1267">
      <w:pPr>
        <w:ind w:left="5760" w:right="0" w:firstLine="720"/>
        <w:rPr>
          <w:rFonts w:eastAsia="Times New Roman" w:cs="Times New Roman"/>
          <w:szCs w:val="24"/>
          <w:lang w:eastAsia="lv-LV"/>
        </w:rPr>
      </w:pPr>
      <w:r w:rsidRPr="00BE136B">
        <w:rPr>
          <w:rFonts w:eastAsia="Times New Roman" w:cs="Times New Roman"/>
          <w:szCs w:val="24"/>
          <w:lang w:eastAsia="lv-LV"/>
        </w:rPr>
        <w:t>1.pielikums</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t xml:space="preserve">Tukuma novada Domes </w:t>
      </w:r>
      <w:r w:rsidR="00D057E8">
        <w:rPr>
          <w:rFonts w:eastAsia="Times New Roman" w:cs="Times New Roman"/>
          <w:sz w:val="20"/>
          <w:szCs w:val="20"/>
          <w:lang w:eastAsia="lv-LV"/>
        </w:rPr>
        <w:t>25</w:t>
      </w:r>
      <w:r w:rsidRPr="00BE136B">
        <w:rPr>
          <w:rFonts w:eastAsia="Times New Roman" w:cs="Times New Roman"/>
          <w:sz w:val="20"/>
          <w:szCs w:val="20"/>
          <w:lang w:eastAsia="lv-LV"/>
        </w:rPr>
        <w:t>.10.2018.</w:t>
      </w:r>
    </w:p>
    <w:p w:rsidR="00BE136B" w:rsidRPr="00BE136B" w:rsidRDefault="00BE136B" w:rsidP="00BF1267">
      <w:pPr>
        <w:ind w:right="0"/>
        <w:rPr>
          <w:rFonts w:eastAsia="Times New Roman" w:cs="Times New Roman"/>
          <w:szCs w:val="24"/>
          <w:lang w:eastAsia="lv-LV"/>
        </w:rPr>
      </w:pP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00D057E8">
        <w:rPr>
          <w:rFonts w:eastAsia="Times New Roman" w:cs="Times New Roman"/>
          <w:sz w:val="20"/>
          <w:szCs w:val="20"/>
          <w:lang w:eastAsia="lv-LV"/>
        </w:rPr>
        <w:t>lēmumam (prot.Nr.23</w:t>
      </w:r>
      <w:r w:rsidRPr="00BE136B">
        <w:rPr>
          <w:rFonts w:eastAsia="Times New Roman" w:cs="Times New Roman"/>
          <w:sz w:val="20"/>
          <w:szCs w:val="20"/>
          <w:lang w:eastAsia="lv-LV"/>
        </w:rPr>
        <w:t xml:space="preserve">, </w:t>
      </w:r>
      <w:r w:rsidR="00D057E8">
        <w:rPr>
          <w:rFonts w:eastAsia="Times New Roman" w:cs="Times New Roman"/>
          <w:sz w:val="20"/>
          <w:szCs w:val="20"/>
          <w:lang w:eastAsia="lv-LV"/>
        </w:rPr>
        <w:t>14</w:t>
      </w:r>
      <w:r w:rsidRPr="00BE136B">
        <w:rPr>
          <w:rFonts w:eastAsia="Times New Roman" w:cs="Times New Roman"/>
          <w:sz w:val="20"/>
          <w:szCs w:val="20"/>
          <w:lang w:eastAsia="lv-LV"/>
        </w:rPr>
        <w:t>.§.)</w:t>
      </w:r>
      <w:r w:rsidRPr="00BE136B">
        <w:rPr>
          <w:rFonts w:eastAsia="Times New Roman" w:cs="Times New Roman"/>
          <w:szCs w:val="24"/>
          <w:lang w:eastAsia="lv-LV"/>
        </w:rPr>
        <w:t xml:space="preserve"> </w:t>
      </w:r>
    </w:p>
    <w:p w:rsidR="00BE136B" w:rsidRPr="00BE136B" w:rsidRDefault="00BE136B" w:rsidP="00BF1267">
      <w:pPr>
        <w:ind w:right="0"/>
        <w:jc w:val="right"/>
        <w:rPr>
          <w:rFonts w:eastAsia="Times New Roman" w:cs="Times New Roman"/>
          <w:sz w:val="20"/>
          <w:szCs w:val="20"/>
          <w:lang w:eastAsia="lv-LV"/>
        </w:rPr>
      </w:pPr>
    </w:p>
    <w:p w:rsidR="00BE136B" w:rsidRPr="00BE136B" w:rsidRDefault="00BE136B" w:rsidP="00BF1267">
      <w:pPr>
        <w:ind w:right="0" w:firstLine="180"/>
        <w:jc w:val="center"/>
        <w:rPr>
          <w:rFonts w:eastAsia="Times New Roman" w:cs="Times New Roman"/>
          <w:b/>
          <w:bCs/>
          <w:szCs w:val="24"/>
          <w:lang w:eastAsia="lv-LV"/>
        </w:rPr>
      </w:pPr>
    </w:p>
    <w:p w:rsidR="00BE136B" w:rsidRPr="00BE136B" w:rsidRDefault="00BE136B" w:rsidP="00BF1267">
      <w:pPr>
        <w:ind w:right="0" w:firstLine="180"/>
        <w:jc w:val="center"/>
        <w:rPr>
          <w:rFonts w:eastAsia="Times New Roman" w:cs="Times New Roman"/>
          <w:b/>
          <w:bCs/>
          <w:szCs w:val="24"/>
          <w:lang w:eastAsia="lv-LV"/>
        </w:rPr>
      </w:pPr>
      <w:r w:rsidRPr="00BE136B">
        <w:rPr>
          <w:rFonts w:eastAsia="Times New Roman" w:cs="Times New Roman"/>
          <w:b/>
          <w:bCs/>
          <w:szCs w:val="24"/>
          <w:lang w:eastAsia="lv-LV"/>
        </w:rPr>
        <w:t>Tarifa izmaiņu paskaidrojuma raksts</w:t>
      </w:r>
    </w:p>
    <w:p w:rsidR="00BE136B" w:rsidRPr="00BE136B" w:rsidRDefault="00BE136B" w:rsidP="00BF1267">
      <w:pPr>
        <w:ind w:right="0" w:firstLine="180"/>
        <w:jc w:val="center"/>
        <w:rPr>
          <w:rFonts w:eastAsia="Times New Roman" w:cs="Times New Roman"/>
          <w:b/>
          <w:bCs/>
          <w:szCs w:val="24"/>
          <w:lang w:eastAsia="lv-LV"/>
        </w:rPr>
      </w:pPr>
    </w:p>
    <w:p w:rsidR="00BE136B" w:rsidRPr="00BE136B" w:rsidRDefault="00BE136B" w:rsidP="00BF1267">
      <w:pPr>
        <w:ind w:right="0"/>
        <w:jc w:val="left"/>
        <w:rPr>
          <w:rFonts w:eastAsia="Times New Roman" w:cs="Times New Roman"/>
          <w:b/>
          <w:bCs/>
          <w:szCs w:val="24"/>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2"/>
        <w:gridCol w:w="6726"/>
      </w:tblGrid>
      <w:tr w:rsidR="00BE136B" w:rsidRPr="00BE136B" w:rsidTr="00BE136B">
        <w:trPr>
          <w:cantSplit/>
        </w:trPr>
        <w:tc>
          <w:tcPr>
            <w:tcW w:w="2982" w:type="dxa"/>
            <w:tcBorders>
              <w:top w:val="single" w:sz="4" w:space="0" w:color="auto"/>
              <w:left w:val="single" w:sz="4" w:space="0" w:color="auto"/>
              <w:bottom w:val="single" w:sz="4" w:space="0" w:color="auto"/>
              <w:right w:val="single" w:sz="4" w:space="0" w:color="auto"/>
            </w:tcBorders>
          </w:tcPr>
          <w:p w:rsidR="00BE136B" w:rsidRPr="00BE136B" w:rsidRDefault="00BE136B" w:rsidP="00BF1267">
            <w:pPr>
              <w:suppressAutoHyphens/>
              <w:spacing w:before="120" w:after="120"/>
              <w:ind w:right="0"/>
              <w:jc w:val="center"/>
              <w:rPr>
                <w:rFonts w:eastAsia="Times New Roman" w:cs="Times New Roman"/>
                <w:b/>
                <w:sz w:val="22"/>
                <w:szCs w:val="24"/>
                <w:lang w:eastAsia="ar-SA"/>
              </w:rPr>
            </w:pPr>
            <w:r w:rsidRPr="00BE136B">
              <w:rPr>
                <w:rFonts w:eastAsia="Times New Roman" w:cs="Times New Roman"/>
                <w:b/>
                <w:sz w:val="22"/>
                <w:szCs w:val="24"/>
                <w:lang w:eastAsia="ar-SA"/>
              </w:rPr>
              <w:t>Paskaidrojuma raksta sadaļas</w:t>
            </w:r>
          </w:p>
        </w:tc>
        <w:tc>
          <w:tcPr>
            <w:tcW w:w="6726" w:type="dxa"/>
            <w:tcBorders>
              <w:top w:val="single" w:sz="4" w:space="0" w:color="auto"/>
              <w:left w:val="single" w:sz="4" w:space="0" w:color="auto"/>
              <w:bottom w:val="single" w:sz="4" w:space="0" w:color="auto"/>
              <w:right w:val="single" w:sz="4" w:space="0" w:color="auto"/>
            </w:tcBorders>
            <w:vAlign w:val="center"/>
          </w:tcPr>
          <w:p w:rsidR="00BE136B" w:rsidRPr="00BE136B" w:rsidRDefault="00BE136B" w:rsidP="00BF1267">
            <w:pPr>
              <w:suppressAutoHyphens/>
              <w:ind w:right="0"/>
              <w:jc w:val="center"/>
              <w:rPr>
                <w:rFonts w:eastAsia="Times New Roman" w:cs="Times New Roman"/>
                <w:b/>
                <w:bCs/>
                <w:sz w:val="22"/>
                <w:szCs w:val="24"/>
              </w:rPr>
            </w:pPr>
            <w:r w:rsidRPr="00BE136B">
              <w:rPr>
                <w:rFonts w:eastAsia="Times New Roman" w:cs="Times New Roman"/>
                <w:b/>
                <w:bCs/>
                <w:sz w:val="22"/>
                <w:szCs w:val="24"/>
              </w:rPr>
              <w:t>Norādāmā informācija</w:t>
            </w:r>
          </w:p>
        </w:tc>
      </w:tr>
      <w:tr w:rsidR="00BE136B" w:rsidRPr="00BE136B" w:rsidTr="00BE136B">
        <w:trPr>
          <w:cantSplit/>
        </w:trPr>
        <w:tc>
          <w:tcPr>
            <w:tcW w:w="2982" w:type="dxa"/>
            <w:tcBorders>
              <w:top w:val="single" w:sz="4" w:space="0" w:color="auto"/>
              <w:left w:val="single" w:sz="4" w:space="0" w:color="auto"/>
              <w:bottom w:val="single" w:sz="4" w:space="0" w:color="auto"/>
              <w:right w:val="single" w:sz="4" w:space="0" w:color="auto"/>
            </w:tcBorders>
          </w:tcPr>
          <w:p w:rsidR="00BE136B" w:rsidRPr="00BE136B" w:rsidRDefault="00BE136B" w:rsidP="00BF1267">
            <w:pPr>
              <w:suppressAutoHyphens/>
              <w:spacing w:before="120" w:after="120"/>
              <w:ind w:right="0"/>
              <w:jc w:val="left"/>
              <w:rPr>
                <w:rFonts w:eastAsia="Times New Roman" w:cs="Times New Roman"/>
                <w:bCs/>
                <w:szCs w:val="24"/>
                <w:lang w:eastAsia="ar-SA"/>
              </w:rPr>
            </w:pPr>
            <w:r w:rsidRPr="00BE136B">
              <w:rPr>
                <w:rFonts w:eastAsia="Times New Roman" w:cs="Times New Roman"/>
                <w:bCs/>
                <w:szCs w:val="24"/>
                <w:lang w:eastAsia="ar-SA"/>
              </w:rPr>
              <w:t>1. Projekta nepieciešamības pamatojums</w:t>
            </w:r>
          </w:p>
        </w:tc>
        <w:tc>
          <w:tcPr>
            <w:tcW w:w="6726" w:type="dxa"/>
            <w:tcBorders>
              <w:top w:val="single" w:sz="4" w:space="0" w:color="auto"/>
              <w:left w:val="single" w:sz="4" w:space="0" w:color="auto"/>
              <w:bottom w:val="single" w:sz="4" w:space="0" w:color="auto"/>
              <w:right w:val="single" w:sz="4" w:space="0" w:color="auto"/>
            </w:tcBorders>
            <w:vAlign w:val="center"/>
          </w:tcPr>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lang w:eastAsia="ar-SA"/>
              </w:rPr>
              <w:t xml:space="preserve">1.1. Pamatojoties uz to, ka ir palielinājusies malkas iepirkuma cena </w:t>
            </w:r>
            <w:proofErr w:type="gramStart"/>
            <w:r w:rsidRPr="00BE136B">
              <w:rPr>
                <w:rFonts w:eastAsia="Times New Roman" w:cs="Times New Roman"/>
                <w:szCs w:val="24"/>
                <w:lang w:eastAsia="ar-SA"/>
              </w:rPr>
              <w:t>ir nepieciešams</w:t>
            </w:r>
            <w:proofErr w:type="gramEnd"/>
            <w:r w:rsidRPr="00BE136B">
              <w:rPr>
                <w:rFonts w:eastAsia="Times New Roman" w:cs="Times New Roman"/>
                <w:szCs w:val="24"/>
                <w:lang w:eastAsia="ar-SA"/>
              </w:rPr>
              <w:t xml:space="preserve"> paaugstināt siltumenerģijas tarifu.</w:t>
            </w:r>
          </w:p>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lang w:eastAsia="ar-SA"/>
              </w:rPr>
              <w:t xml:space="preserve">1.2. Pamatojoties uz likuma „Par pašvaldībām” </w:t>
            </w:r>
            <w:proofErr w:type="gramStart"/>
            <w:r w:rsidRPr="00BE136B">
              <w:rPr>
                <w:rFonts w:eastAsia="Times New Roman" w:cs="Times New Roman"/>
                <w:szCs w:val="24"/>
                <w:lang w:eastAsia="ar-SA"/>
              </w:rPr>
              <w:t>21.panta</w:t>
            </w:r>
            <w:proofErr w:type="gramEnd"/>
            <w:r w:rsidRPr="00BE136B">
              <w:rPr>
                <w:rFonts w:eastAsia="Times New Roman" w:cs="Times New Roman"/>
                <w:szCs w:val="24"/>
                <w:lang w:eastAsia="ar-SA"/>
              </w:rPr>
              <w:t xml:space="preserve"> pirmās daļas 14.punkta „d” apakšpunktu.</w:t>
            </w:r>
          </w:p>
        </w:tc>
      </w:tr>
      <w:tr w:rsidR="00BE136B" w:rsidRPr="00BE136B" w:rsidTr="00BE136B">
        <w:trPr>
          <w:cantSplit/>
        </w:trPr>
        <w:tc>
          <w:tcPr>
            <w:tcW w:w="2982" w:type="dxa"/>
            <w:tcBorders>
              <w:top w:val="single" w:sz="4" w:space="0" w:color="auto"/>
              <w:left w:val="single" w:sz="4" w:space="0" w:color="auto"/>
              <w:bottom w:val="single" w:sz="4" w:space="0" w:color="auto"/>
              <w:right w:val="single" w:sz="4" w:space="0" w:color="auto"/>
            </w:tcBorders>
          </w:tcPr>
          <w:p w:rsidR="00BE136B" w:rsidRPr="00BE136B" w:rsidRDefault="00BE136B" w:rsidP="00BF1267">
            <w:pPr>
              <w:suppressAutoHyphens/>
              <w:spacing w:before="120" w:after="120"/>
              <w:ind w:right="0"/>
              <w:jc w:val="left"/>
              <w:rPr>
                <w:rFonts w:eastAsia="Times New Roman" w:cs="Times New Roman"/>
                <w:bCs/>
                <w:szCs w:val="24"/>
                <w:lang w:eastAsia="ar-SA"/>
              </w:rPr>
            </w:pPr>
            <w:r w:rsidRPr="00BE136B">
              <w:rPr>
                <w:rFonts w:eastAsia="Times New Roman" w:cs="Times New Roman"/>
                <w:bCs/>
                <w:szCs w:val="24"/>
                <w:lang w:eastAsia="ar-SA"/>
              </w:rPr>
              <w:t>2. Tarifa projekta izskatīšana</w:t>
            </w:r>
          </w:p>
          <w:p w:rsidR="00BE136B" w:rsidRPr="00BE136B" w:rsidRDefault="00BE136B" w:rsidP="00BF1267">
            <w:pPr>
              <w:suppressAutoHyphens/>
              <w:spacing w:before="120" w:after="120"/>
              <w:ind w:right="0"/>
              <w:jc w:val="left"/>
              <w:rPr>
                <w:rFonts w:eastAsia="Times New Roman" w:cs="Times New Roman"/>
                <w:bCs/>
                <w:szCs w:val="24"/>
                <w:lang w:eastAsia="ar-SA"/>
              </w:rPr>
            </w:pPr>
          </w:p>
        </w:tc>
        <w:tc>
          <w:tcPr>
            <w:tcW w:w="6726" w:type="dxa"/>
            <w:tcBorders>
              <w:top w:val="single" w:sz="4" w:space="0" w:color="auto"/>
              <w:left w:val="single" w:sz="4" w:space="0" w:color="auto"/>
              <w:bottom w:val="single" w:sz="4" w:space="0" w:color="auto"/>
              <w:right w:val="single" w:sz="4" w:space="0" w:color="auto"/>
            </w:tcBorders>
            <w:vAlign w:val="center"/>
          </w:tcPr>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rPr>
              <w:t xml:space="preserve">2.1. Pagasta konsultatīvajā padomē izskatīts tarifa projekts </w:t>
            </w:r>
            <w:proofErr w:type="gramStart"/>
            <w:r w:rsidRPr="00BE136B">
              <w:rPr>
                <w:rFonts w:eastAsia="Times New Roman" w:cs="Times New Roman"/>
                <w:szCs w:val="24"/>
              </w:rPr>
              <w:t>2018.gada</w:t>
            </w:r>
            <w:proofErr w:type="gramEnd"/>
            <w:r w:rsidRPr="00BE136B">
              <w:rPr>
                <w:rFonts w:eastAsia="Times New Roman" w:cs="Times New Roman"/>
                <w:szCs w:val="24"/>
              </w:rPr>
              <w:t xml:space="preserve"> 4.oktobrī</w:t>
            </w:r>
          </w:p>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rPr>
              <w:t>2.2. Citi priekšlikumi vai ieteikumi par tarifu projektu (ir/</w:t>
            </w:r>
            <w:r w:rsidRPr="00BE136B">
              <w:rPr>
                <w:rFonts w:eastAsia="Times New Roman" w:cs="Times New Roman"/>
                <w:szCs w:val="24"/>
                <w:u w:val="single"/>
              </w:rPr>
              <w:t>nav</w:t>
            </w:r>
            <w:r w:rsidRPr="00BE136B">
              <w:rPr>
                <w:rFonts w:eastAsia="Times New Roman" w:cs="Times New Roman"/>
                <w:szCs w:val="24"/>
              </w:rPr>
              <w:t xml:space="preserve">) </w:t>
            </w:r>
          </w:p>
        </w:tc>
      </w:tr>
      <w:tr w:rsidR="00BE136B" w:rsidRPr="00BE136B" w:rsidTr="00BE136B">
        <w:trPr>
          <w:cantSplit/>
        </w:trPr>
        <w:tc>
          <w:tcPr>
            <w:tcW w:w="2982" w:type="dxa"/>
            <w:tcBorders>
              <w:top w:val="single" w:sz="4" w:space="0" w:color="auto"/>
              <w:left w:val="single" w:sz="4" w:space="0" w:color="auto"/>
              <w:bottom w:val="single" w:sz="4" w:space="0" w:color="auto"/>
              <w:right w:val="single" w:sz="4" w:space="0" w:color="auto"/>
            </w:tcBorders>
          </w:tcPr>
          <w:p w:rsidR="00BE136B" w:rsidRPr="00BE136B" w:rsidRDefault="00BE136B" w:rsidP="00BF1267">
            <w:pPr>
              <w:spacing w:before="120" w:beforeAutospacing="1" w:after="120" w:afterAutospacing="1"/>
              <w:ind w:right="0"/>
              <w:jc w:val="left"/>
              <w:rPr>
                <w:rFonts w:eastAsia="Times New Roman" w:cs="Times New Roman"/>
                <w:bCs/>
                <w:szCs w:val="24"/>
                <w:lang w:eastAsia="lv-LV"/>
              </w:rPr>
            </w:pPr>
            <w:r w:rsidRPr="00BE136B">
              <w:rPr>
                <w:rFonts w:eastAsia="Times New Roman" w:cs="Times New Roman"/>
                <w:bCs/>
                <w:szCs w:val="24"/>
                <w:lang w:eastAsia="lv-LV"/>
              </w:rPr>
              <w:t>3. Informācija par plānoto projekta ietekmi uz pagasta budžetu</w:t>
            </w:r>
          </w:p>
        </w:tc>
        <w:tc>
          <w:tcPr>
            <w:tcW w:w="6726" w:type="dxa"/>
            <w:tcBorders>
              <w:top w:val="single" w:sz="4" w:space="0" w:color="auto"/>
              <w:left w:val="single" w:sz="4" w:space="0" w:color="auto"/>
              <w:bottom w:val="single" w:sz="4" w:space="0" w:color="auto"/>
              <w:right w:val="single" w:sz="4" w:space="0" w:color="auto"/>
            </w:tcBorders>
            <w:vAlign w:val="center"/>
          </w:tcPr>
          <w:p w:rsidR="00BE136B" w:rsidRPr="00BE136B" w:rsidRDefault="00BE136B" w:rsidP="00BF1267">
            <w:pPr>
              <w:suppressAutoHyphens/>
              <w:ind w:right="0"/>
              <w:rPr>
                <w:rFonts w:eastAsia="Times New Roman" w:cs="Times New Roman"/>
                <w:szCs w:val="24"/>
                <w:lang w:eastAsia="ar-SA"/>
              </w:rPr>
            </w:pPr>
            <w:r w:rsidRPr="00BE136B">
              <w:rPr>
                <w:rFonts w:eastAsia="Times New Roman" w:cs="Times New Roman"/>
                <w:szCs w:val="24"/>
                <w:lang w:eastAsia="ar-SA"/>
              </w:rPr>
              <w:t xml:space="preserve">3.1. Tarifa izmaiņas finansiāli ietekmēs pašvaldības iestādes Pūres pirmsskolas izglītības iestāde „Zemenīte” budžetu, paaugstinot maksu par siltumenerģiju par 2318,00 EUR gadā. </w:t>
            </w:r>
          </w:p>
          <w:p w:rsidR="00BE136B" w:rsidRPr="00BE136B" w:rsidRDefault="00BE136B" w:rsidP="00BF1267">
            <w:pPr>
              <w:suppressAutoHyphens/>
              <w:ind w:left="342" w:right="0" w:hanging="342"/>
              <w:rPr>
                <w:rFonts w:eastAsia="Times New Roman" w:cs="Times New Roman"/>
                <w:szCs w:val="24"/>
              </w:rPr>
            </w:pPr>
          </w:p>
        </w:tc>
      </w:tr>
      <w:tr w:rsidR="00BE136B" w:rsidRPr="00BE136B" w:rsidTr="00BE136B">
        <w:trPr>
          <w:cantSplit/>
        </w:trPr>
        <w:tc>
          <w:tcPr>
            <w:tcW w:w="2982" w:type="dxa"/>
            <w:tcBorders>
              <w:top w:val="single" w:sz="4" w:space="0" w:color="auto"/>
              <w:left w:val="single" w:sz="4" w:space="0" w:color="auto"/>
              <w:bottom w:val="single" w:sz="4" w:space="0" w:color="auto"/>
              <w:right w:val="single" w:sz="4" w:space="0" w:color="auto"/>
            </w:tcBorders>
          </w:tcPr>
          <w:p w:rsidR="00BE136B" w:rsidRPr="00BE136B" w:rsidRDefault="00BE136B" w:rsidP="00BF1267">
            <w:pPr>
              <w:spacing w:before="120" w:after="120"/>
              <w:ind w:right="0"/>
              <w:jc w:val="left"/>
              <w:rPr>
                <w:rFonts w:eastAsia="Times New Roman" w:cs="Times New Roman"/>
                <w:bCs/>
                <w:szCs w:val="24"/>
                <w:lang w:eastAsia="lv-LV"/>
              </w:rPr>
            </w:pPr>
            <w:r w:rsidRPr="00BE136B">
              <w:rPr>
                <w:rFonts w:eastAsia="Times New Roman" w:cs="Times New Roman"/>
                <w:bCs/>
                <w:szCs w:val="24"/>
                <w:lang w:eastAsia="lv-LV"/>
              </w:rPr>
              <w:t>4. Pakalpojuma lietotāji informēti par tarifa projektu</w:t>
            </w:r>
          </w:p>
        </w:tc>
        <w:tc>
          <w:tcPr>
            <w:tcW w:w="6726" w:type="dxa"/>
            <w:tcBorders>
              <w:top w:val="single" w:sz="4" w:space="0" w:color="auto"/>
              <w:left w:val="single" w:sz="4" w:space="0" w:color="auto"/>
              <w:bottom w:val="single" w:sz="4" w:space="0" w:color="auto"/>
              <w:right w:val="single" w:sz="4" w:space="0" w:color="auto"/>
            </w:tcBorders>
            <w:vAlign w:val="center"/>
          </w:tcPr>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rPr>
              <w:t>4.1. Veids, kādā pakalpojumu lietotāji iepazinās ar tarifa izmaiņām.</w:t>
            </w:r>
          </w:p>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rPr>
              <w:t>4.2. Lietotāju atsauksmes (ja tādas ir)</w:t>
            </w:r>
          </w:p>
        </w:tc>
      </w:tr>
      <w:tr w:rsidR="00BE136B" w:rsidRPr="00BE136B" w:rsidTr="00BE136B">
        <w:trPr>
          <w:cantSplit/>
        </w:trPr>
        <w:tc>
          <w:tcPr>
            <w:tcW w:w="2982" w:type="dxa"/>
            <w:tcBorders>
              <w:top w:val="single" w:sz="4" w:space="0" w:color="auto"/>
              <w:left w:val="single" w:sz="4" w:space="0" w:color="auto"/>
              <w:bottom w:val="single" w:sz="4" w:space="0" w:color="auto"/>
              <w:right w:val="single" w:sz="4" w:space="0" w:color="auto"/>
            </w:tcBorders>
          </w:tcPr>
          <w:p w:rsidR="00BE136B" w:rsidRPr="00BE136B" w:rsidRDefault="00BE136B" w:rsidP="00BF1267">
            <w:pPr>
              <w:spacing w:before="120" w:after="120"/>
              <w:ind w:right="0"/>
              <w:jc w:val="left"/>
              <w:rPr>
                <w:rFonts w:eastAsia="Times New Roman" w:cs="Times New Roman"/>
                <w:bCs/>
                <w:szCs w:val="24"/>
                <w:lang w:eastAsia="lv-LV"/>
              </w:rPr>
            </w:pPr>
            <w:r w:rsidRPr="00BE136B">
              <w:rPr>
                <w:rFonts w:eastAsia="Times New Roman" w:cs="Times New Roman"/>
                <w:bCs/>
                <w:szCs w:val="24"/>
                <w:lang w:eastAsia="lv-LV"/>
              </w:rPr>
              <w:t>5. Cita informācija</w:t>
            </w:r>
          </w:p>
        </w:tc>
        <w:tc>
          <w:tcPr>
            <w:tcW w:w="6726" w:type="dxa"/>
            <w:tcBorders>
              <w:top w:val="single" w:sz="4" w:space="0" w:color="auto"/>
              <w:left w:val="single" w:sz="4" w:space="0" w:color="auto"/>
              <w:bottom w:val="single" w:sz="4" w:space="0" w:color="auto"/>
              <w:right w:val="single" w:sz="4" w:space="0" w:color="auto"/>
            </w:tcBorders>
            <w:vAlign w:val="center"/>
          </w:tcPr>
          <w:p w:rsidR="00BE136B" w:rsidRPr="00BE136B" w:rsidRDefault="00BE136B" w:rsidP="00BF1267">
            <w:pPr>
              <w:suppressAutoHyphens/>
              <w:ind w:right="0"/>
              <w:rPr>
                <w:rFonts w:eastAsia="Times New Roman" w:cs="Times New Roman"/>
                <w:szCs w:val="24"/>
              </w:rPr>
            </w:pPr>
            <w:r w:rsidRPr="00BE136B">
              <w:rPr>
                <w:rFonts w:eastAsia="Times New Roman" w:cs="Times New Roman"/>
                <w:szCs w:val="24"/>
              </w:rPr>
              <w:t xml:space="preserve">5.1.Tarifs pēdējo reizi grozīts </w:t>
            </w:r>
            <w:proofErr w:type="gramStart"/>
            <w:r w:rsidRPr="00BE136B">
              <w:rPr>
                <w:rFonts w:eastAsia="Times New Roman" w:cs="Times New Roman"/>
                <w:szCs w:val="24"/>
              </w:rPr>
              <w:t>2017.gadā</w:t>
            </w:r>
            <w:proofErr w:type="gramEnd"/>
            <w:r w:rsidRPr="00BE136B">
              <w:rPr>
                <w:rFonts w:eastAsia="Times New Roman" w:cs="Times New Roman"/>
                <w:szCs w:val="24"/>
              </w:rPr>
              <w:t>.</w:t>
            </w:r>
          </w:p>
        </w:tc>
      </w:tr>
    </w:tbl>
    <w:p w:rsidR="00BE136B" w:rsidRPr="00BE136B" w:rsidRDefault="00BE136B" w:rsidP="00BF1267">
      <w:pPr>
        <w:ind w:right="0"/>
        <w:jc w:val="left"/>
        <w:rPr>
          <w:rFonts w:eastAsia="Times New Roman" w:cs="Times New Roman"/>
          <w:szCs w:val="24"/>
          <w:lang w:eastAsia="lv-LV"/>
        </w:rPr>
      </w:pPr>
    </w:p>
    <w:p w:rsidR="00BE136B" w:rsidRPr="00BE136B" w:rsidRDefault="00BE136B" w:rsidP="00BF1267">
      <w:pPr>
        <w:ind w:right="0"/>
        <w:jc w:val="left"/>
        <w:rPr>
          <w:rFonts w:eastAsia="Times New Roman" w:cs="Times New Roman"/>
          <w:szCs w:val="24"/>
          <w:lang w:eastAsia="lv-LV"/>
        </w:rPr>
      </w:pPr>
    </w:p>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Atbildīgā amatpersona</w:t>
      </w:r>
      <w:r w:rsidRPr="00BE136B">
        <w:rPr>
          <w:rFonts w:eastAsia="Times New Roman" w:cs="Times New Roman"/>
          <w:szCs w:val="24"/>
          <w:lang w:eastAsia="lv-LV"/>
        </w:rPr>
        <w:tab/>
        <w:t>____________________________________________________</w:t>
      </w:r>
    </w:p>
    <w:p w:rsidR="00BE136B" w:rsidRPr="00BE136B" w:rsidRDefault="00BE136B" w:rsidP="00BF1267">
      <w:pPr>
        <w:ind w:right="0"/>
        <w:jc w:val="left"/>
        <w:rPr>
          <w:rFonts w:eastAsia="Times New Roman" w:cs="Times New Roman"/>
          <w:sz w:val="20"/>
          <w:szCs w:val="20"/>
          <w:lang w:eastAsia="lv-LV"/>
        </w:rPr>
      </w:pP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 w:val="20"/>
          <w:szCs w:val="20"/>
          <w:lang w:eastAsia="lv-LV"/>
        </w:rPr>
        <w:t>(paraksts, tā atšifrējums)</w:t>
      </w:r>
    </w:p>
    <w:p w:rsidR="00BE136B" w:rsidRPr="00BE136B" w:rsidRDefault="00BE136B" w:rsidP="00BF1267">
      <w:pPr>
        <w:suppressAutoHyphens/>
        <w:spacing w:before="68" w:after="68"/>
        <w:ind w:right="0"/>
        <w:rPr>
          <w:rFonts w:eastAsia="Times New Roman" w:cs="Times New Roman"/>
          <w:szCs w:val="24"/>
          <w:lang w:eastAsia="ar-SA"/>
        </w:rPr>
      </w:pPr>
    </w:p>
    <w:p w:rsidR="003A54C8" w:rsidRPr="00C462AE" w:rsidRDefault="003A54C8" w:rsidP="003A54C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3A54C8" w:rsidRDefault="003A54C8" w:rsidP="003A54C8">
      <w:pPr>
        <w:rPr>
          <w:rFonts w:eastAsia="Times New Roman" w:cs="Times New Roman"/>
          <w:szCs w:val="20"/>
          <w:lang w:eastAsia="lv-LV"/>
        </w:rPr>
      </w:pPr>
    </w:p>
    <w:p w:rsidR="0030596D" w:rsidRDefault="0030596D">
      <w:pPr>
        <w:rPr>
          <w:rFonts w:eastAsia="Times New Roman" w:cs="Times New Roman"/>
          <w:sz w:val="20"/>
          <w:szCs w:val="20"/>
          <w:lang w:eastAsia="lv-LV"/>
        </w:rPr>
      </w:pPr>
      <w:r>
        <w:rPr>
          <w:rFonts w:eastAsia="Times New Roman" w:cs="Times New Roman"/>
          <w:sz w:val="20"/>
          <w:szCs w:val="20"/>
          <w:lang w:eastAsia="lv-LV"/>
        </w:rPr>
        <w:br w:type="page"/>
      </w:r>
    </w:p>
    <w:p w:rsidR="00D057E8" w:rsidRDefault="00D057E8" w:rsidP="00D057E8">
      <w:pPr>
        <w:ind w:left="5760" w:right="0" w:firstLine="72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BE136B" w:rsidRPr="00BE136B" w:rsidRDefault="00BE136B" w:rsidP="00D057E8">
      <w:pPr>
        <w:ind w:left="5760" w:right="0" w:firstLine="720"/>
        <w:rPr>
          <w:rFonts w:eastAsia="Times New Roman" w:cs="Times New Roman"/>
          <w:szCs w:val="24"/>
          <w:lang w:eastAsia="lv-LV"/>
        </w:rPr>
      </w:pPr>
      <w:r w:rsidRPr="00BE136B">
        <w:rPr>
          <w:rFonts w:eastAsia="Times New Roman" w:cs="Times New Roman"/>
          <w:szCs w:val="24"/>
          <w:lang w:eastAsia="lv-LV"/>
        </w:rPr>
        <w:t>2.pielikums</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t xml:space="preserve">Tukuma novada Domes </w:t>
      </w:r>
      <w:r w:rsidR="00D057E8">
        <w:rPr>
          <w:rFonts w:eastAsia="Times New Roman" w:cs="Times New Roman"/>
          <w:sz w:val="20"/>
          <w:szCs w:val="20"/>
          <w:lang w:eastAsia="lv-LV"/>
        </w:rPr>
        <w:t>25.</w:t>
      </w:r>
      <w:r w:rsidRPr="00BE136B">
        <w:rPr>
          <w:rFonts w:eastAsia="Times New Roman" w:cs="Times New Roman"/>
          <w:sz w:val="20"/>
          <w:szCs w:val="20"/>
          <w:lang w:eastAsia="lv-LV"/>
        </w:rPr>
        <w:t>10.2018.</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00D057E8">
        <w:rPr>
          <w:rFonts w:eastAsia="Times New Roman" w:cs="Times New Roman"/>
          <w:sz w:val="20"/>
          <w:szCs w:val="20"/>
          <w:lang w:eastAsia="lv-LV"/>
        </w:rPr>
        <w:t>lēmumam (prot.Nr.23</w:t>
      </w:r>
      <w:r w:rsidRPr="00BE136B">
        <w:rPr>
          <w:rFonts w:eastAsia="Times New Roman" w:cs="Times New Roman"/>
          <w:sz w:val="20"/>
          <w:szCs w:val="20"/>
          <w:lang w:eastAsia="lv-LV"/>
        </w:rPr>
        <w:t xml:space="preserve">, </w:t>
      </w:r>
      <w:r w:rsidR="00D057E8">
        <w:rPr>
          <w:rFonts w:eastAsia="Times New Roman" w:cs="Times New Roman"/>
          <w:sz w:val="20"/>
          <w:szCs w:val="20"/>
          <w:lang w:eastAsia="lv-LV"/>
        </w:rPr>
        <w:t>14</w:t>
      </w:r>
      <w:r w:rsidRPr="00BE136B">
        <w:rPr>
          <w:rFonts w:eastAsia="Times New Roman" w:cs="Times New Roman"/>
          <w:sz w:val="20"/>
          <w:szCs w:val="20"/>
          <w:lang w:eastAsia="lv-LV"/>
        </w:rPr>
        <w:t>.§.)</w:t>
      </w: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Cs w:val="24"/>
          <w:lang w:eastAsia="lv-LV"/>
        </w:rPr>
      </w:pP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Cs w:val="24"/>
          <w:lang w:eastAsia="lv-LV"/>
        </w:rPr>
        <w:t>Pagasta nosaukums</w:t>
      </w:r>
      <w:r w:rsidRPr="00BE136B">
        <w:rPr>
          <w:rFonts w:eastAsia="Times New Roman" w:cs="Times New Roman"/>
          <w:sz w:val="20"/>
          <w:szCs w:val="20"/>
          <w:lang w:eastAsia="lv-LV"/>
        </w:rPr>
        <w:tab/>
      </w:r>
      <w:r w:rsidRPr="00BE136B">
        <w:rPr>
          <w:rFonts w:eastAsia="Times New Roman" w:cs="Times New Roman"/>
          <w:sz w:val="20"/>
          <w:szCs w:val="20"/>
          <w:u w:val="single"/>
          <w:lang w:eastAsia="lv-LV"/>
        </w:rPr>
        <w:t>__</w:t>
      </w:r>
      <w:r w:rsidRPr="00BE136B">
        <w:rPr>
          <w:rFonts w:eastAsia="Times New Roman" w:cs="Times New Roman"/>
          <w:szCs w:val="24"/>
          <w:u w:val="single"/>
          <w:lang w:eastAsia="lv-LV"/>
        </w:rPr>
        <w:t>Pūres pagasts</w:t>
      </w:r>
      <w:r w:rsidRPr="00BE136B">
        <w:rPr>
          <w:rFonts w:eastAsia="Times New Roman" w:cs="Times New Roman"/>
          <w:sz w:val="20"/>
          <w:szCs w:val="20"/>
          <w:u w:val="single"/>
          <w:lang w:eastAsia="lv-LV"/>
        </w:rPr>
        <w:t>_______________________________</w:t>
      </w: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_____________________________________________________________________________________</w:t>
      </w: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b/>
          <w:bCs/>
          <w:szCs w:val="24"/>
          <w:lang w:eastAsia="lv-LV"/>
        </w:rPr>
      </w:pP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b/>
          <w:bCs/>
          <w:szCs w:val="24"/>
          <w:lang w:eastAsia="lv-LV"/>
        </w:rPr>
        <w:t>Siltumenerģijas bilance</w:t>
      </w: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p>
    <w:tbl>
      <w:tblPr>
        <w:tblW w:w="9648" w:type="dxa"/>
        <w:tblInd w:w="93" w:type="dxa"/>
        <w:tblLook w:val="0000" w:firstRow="0" w:lastRow="0" w:firstColumn="0" w:lastColumn="0" w:noHBand="0" w:noVBand="0"/>
      </w:tblPr>
      <w:tblGrid>
        <w:gridCol w:w="680"/>
        <w:gridCol w:w="4237"/>
        <w:gridCol w:w="2451"/>
        <w:gridCol w:w="2280"/>
      </w:tblGrid>
      <w:tr w:rsidR="00BE136B" w:rsidRPr="00BE136B" w:rsidTr="00BE136B">
        <w:trPr>
          <w:trHeight w:val="825"/>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 w:val="20"/>
                <w:szCs w:val="20"/>
                <w:lang w:eastAsia="lv-LV"/>
              </w:rPr>
            </w:pPr>
            <w:r w:rsidRPr="00BE136B">
              <w:rPr>
                <w:rFonts w:eastAsia="Times New Roman" w:cs="Times New Roman"/>
                <w:sz w:val="20"/>
                <w:szCs w:val="20"/>
                <w:lang w:eastAsia="lv-LV"/>
              </w:rPr>
              <w:t> </w:t>
            </w:r>
          </w:p>
        </w:tc>
        <w:tc>
          <w:tcPr>
            <w:tcW w:w="4237" w:type="dxa"/>
            <w:tcBorders>
              <w:top w:val="single" w:sz="8" w:space="0" w:color="auto"/>
              <w:left w:val="nil"/>
              <w:bottom w:val="single" w:sz="4" w:space="0" w:color="auto"/>
              <w:right w:val="single" w:sz="4" w:space="0" w:color="auto"/>
            </w:tcBorders>
            <w:shd w:val="clear" w:color="auto" w:fill="auto"/>
          </w:tcPr>
          <w:p w:rsidR="00BE136B" w:rsidRPr="00BE136B" w:rsidRDefault="00BE136B" w:rsidP="00BF1267">
            <w:pPr>
              <w:ind w:right="0"/>
              <w:jc w:val="center"/>
              <w:rPr>
                <w:rFonts w:eastAsia="Times New Roman" w:cs="Times New Roman"/>
                <w:b/>
                <w:bCs/>
                <w:szCs w:val="24"/>
                <w:lang w:eastAsia="lv-LV"/>
              </w:rPr>
            </w:pPr>
            <w:r w:rsidRPr="00BE136B">
              <w:rPr>
                <w:rFonts w:eastAsia="Times New Roman" w:cs="Times New Roman"/>
                <w:b/>
                <w:bCs/>
                <w:szCs w:val="24"/>
                <w:lang w:eastAsia="lv-LV"/>
              </w:rPr>
              <w:t>Kopējais siltumenerģijas daudzums</w:t>
            </w:r>
          </w:p>
        </w:tc>
        <w:tc>
          <w:tcPr>
            <w:tcW w:w="2451" w:type="dxa"/>
            <w:tcBorders>
              <w:top w:val="single" w:sz="8" w:space="0" w:color="auto"/>
              <w:left w:val="nil"/>
              <w:bottom w:val="single" w:sz="4" w:space="0" w:color="auto"/>
              <w:right w:val="single" w:sz="4" w:space="0" w:color="auto"/>
            </w:tcBorders>
            <w:shd w:val="clear" w:color="auto" w:fill="auto"/>
          </w:tcPr>
          <w:p w:rsidR="00BE136B" w:rsidRPr="00BE136B" w:rsidRDefault="00BE136B" w:rsidP="00BF1267">
            <w:pPr>
              <w:ind w:right="0"/>
              <w:jc w:val="center"/>
              <w:rPr>
                <w:rFonts w:eastAsia="Times New Roman" w:cs="Times New Roman"/>
                <w:b/>
                <w:bCs/>
                <w:sz w:val="20"/>
                <w:szCs w:val="20"/>
                <w:lang w:eastAsia="lv-LV"/>
              </w:rPr>
            </w:pPr>
            <w:r w:rsidRPr="00BE136B">
              <w:rPr>
                <w:rFonts w:eastAsia="Times New Roman" w:cs="Times New Roman"/>
                <w:b/>
                <w:bCs/>
                <w:sz w:val="20"/>
                <w:szCs w:val="20"/>
                <w:lang w:eastAsia="lv-LV"/>
              </w:rPr>
              <w:t>iepriekšējā gada faktiskie rādītāji</w:t>
            </w:r>
          </w:p>
          <w:p w:rsidR="00BE136B" w:rsidRPr="00BE136B" w:rsidRDefault="00BE136B" w:rsidP="00BF1267">
            <w:pPr>
              <w:ind w:right="0"/>
              <w:jc w:val="center"/>
              <w:rPr>
                <w:rFonts w:eastAsia="Times New Roman" w:cs="Times New Roman"/>
                <w:b/>
                <w:bCs/>
                <w:sz w:val="20"/>
                <w:szCs w:val="20"/>
                <w:lang w:eastAsia="lv-LV"/>
              </w:rPr>
            </w:pPr>
            <w:r w:rsidRPr="00BE136B">
              <w:rPr>
                <w:rFonts w:eastAsia="Times New Roman" w:cs="Times New Roman"/>
                <w:b/>
                <w:bCs/>
                <w:sz w:val="20"/>
                <w:szCs w:val="20"/>
                <w:lang w:eastAsia="lv-LV"/>
              </w:rPr>
              <w:t>2017/2018 apkures sezona</w:t>
            </w:r>
          </w:p>
        </w:tc>
        <w:tc>
          <w:tcPr>
            <w:tcW w:w="2280" w:type="dxa"/>
            <w:tcBorders>
              <w:top w:val="single" w:sz="8" w:space="0" w:color="auto"/>
              <w:left w:val="nil"/>
              <w:bottom w:val="single" w:sz="4" w:space="0" w:color="auto"/>
              <w:right w:val="single" w:sz="8" w:space="0" w:color="auto"/>
            </w:tcBorders>
            <w:shd w:val="clear" w:color="auto" w:fill="auto"/>
          </w:tcPr>
          <w:p w:rsidR="00BE136B" w:rsidRPr="00BE136B" w:rsidRDefault="00BE136B" w:rsidP="00BF1267">
            <w:pPr>
              <w:ind w:right="0"/>
              <w:jc w:val="center"/>
              <w:rPr>
                <w:rFonts w:eastAsia="Times New Roman" w:cs="Times New Roman"/>
                <w:b/>
                <w:bCs/>
                <w:sz w:val="20"/>
                <w:szCs w:val="20"/>
                <w:lang w:eastAsia="lv-LV"/>
              </w:rPr>
            </w:pPr>
            <w:r w:rsidRPr="00BE136B">
              <w:rPr>
                <w:rFonts w:eastAsia="Times New Roman" w:cs="Times New Roman"/>
                <w:b/>
                <w:bCs/>
                <w:sz w:val="20"/>
                <w:szCs w:val="20"/>
                <w:lang w:eastAsia="lv-LV"/>
              </w:rPr>
              <w:t>kārtējā gada prognoze</w:t>
            </w:r>
          </w:p>
          <w:p w:rsidR="00BE136B" w:rsidRPr="00BE136B" w:rsidRDefault="00BE136B" w:rsidP="00BF1267">
            <w:pPr>
              <w:ind w:right="0"/>
              <w:jc w:val="center"/>
              <w:rPr>
                <w:rFonts w:eastAsia="Times New Roman" w:cs="Times New Roman"/>
                <w:b/>
                <w:bCs/>
                <w:sz w:val="20"/>
                <w:szCs w:val="20"/>
                <w:lang w:eastAsia="lv-LV"/>
              </w:rPr>
            </w:pPr>
          </w:p>
        </w:tc>
      </w:tr>
      <w:tr w:rsidR="00BE136B" w:rsidRPr="00BE136B" w:rsidTr="00BE136B">
        <w:trPr>
          <w:trHeight w:val="600"/>
        </w:trPr>
        <w:tc>
          <w:tcPr>
            <w:tcW w:w="680" w:type="dxa"/>
            <w:tcBorders>
              <w:top w:val="nil"/>
              <w:left w:val="single" w:sz="8" w:space="0" w:color="auto"/>
              <w:bottom w:val="single" w:sz="4"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1.</w:t>
            </w:r>
          </w:p>
        </w:tc>
        <w:tc>
          <w:tcPr>
            <w:tcW w:w="4237" w:type="dxa"/>
            <w:tcBorders>
              <w:top w:val="nil"/>
              <w:left w:val="nil"/>
              <w:bottom w:val="single" w:sz="4"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 xml:space="preserve">Nodotais daudzums tīklā </w:t>
            </w:r>
            <w:proofErr w:type="spellStart"/>
            <w:r w:rsidRPr="00BE136B">
              <w:rPr>
                <w:rFonts w:eastAsia="Times New Roman" w:cs="Times New Roman"/>
                <w:szCs w:val="24"/>
                <w:lang w:eastAsia="lv-LV"/>
              </w:rPr>
              <w:t>MWh</w:t>
            </w:r>
            <w:proofErr w:type="spellEnd"/>
            <w:r w:rsidRPr="00BE136B">
              <w:rPr>
                <w:rFonts w:eastAsia="Times New Roman" w:cs="Times New Roman"/>
                <w:szCs w:val="24"/>
                <w:lang w:eastAsia="lv-LV"/>
              </w:rPr>
              <w:t xml:space="preserve"> tai skaitā:</w:t>
            </w:r>
          </w:p>
        </w:tc>
        <w:tc>
          <w:tcPr>
            <w:tcW w:w="2451" w:type="dxa"/>
            <w:tcBorders>
              <w:top w:val="nil"/>
              <w:left w:val="nil"/>
              <w:bottom w:val="single" w:sz="4" w:space="0" w:color="auto"/>
              <w:right w:val="single" w:sz="4"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2013,613 </w:t>
            </w:r>
          </w:p>
        </w:tc>
        <w:tc>
          <w:tcPr>
            <w:tcW w:w="2280" w:type="dxa"/>
            <w:tcBorders>
              <w:top w:val="nil"/>
              <w:left w:val="nil"/>
              <w:bottom w:val="single" w:sz="4" w:space="0" w:color="auto"/>
              <w:right w:val="single" w:sz="8"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2106,019 </w:t>
            </w:r>
          </w:p>
        </w:tc>
      </w:tr>
      <w:tr w:rsidR="00BE136B" w:rsidRPr="00BE136B" w:rsidTr="00BE136B">
        <w:trPr>
          <w:trHeight w:val="750"/>
        </w:trPr>
        <w:tc>
          <w:tcPr>
            <w:tcW w:w="680" w:type="dxa"/>
            <w:tcBorders>
              <w:top w:val="nil"/>
              <w:left w:val="single" w:sz="8" w:space="0" w:color="auto"/>
              <w:bottom w:val="single" w:sz="4"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1.1.</w:t>
            </w:r>
          </w:p>
        </w:tc>
        <w:tc>
          <w:tcPr>
            <w:tcW w:w="4237" w:type="dxa"/>
            <w:tcBorders>
              <w:top w:val="nil"/>
              <w:left w:val="nil"/>
              <w:bottom w:val="single" w:sz="4" w:space="0" w:color="auto"/>
              <w:right w:val="single" w:sz="4" w:space="0" w:color="auto"/>
            </w:tcBorders>
            <w:shd w:val="clear" w:color="auto" w:fill="auto"/>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 xml:space="preserve">Uzņēmumiem un iestādēm </w:t>
            </w:r>
            <w:proofErr w:type="spellStart"/>
            <w:r w:rsidRPr="00BE136B">
              <w:rPr>
                <w:rFonts w:eastAsia="Times New Roman" w:cs="Times New Roman"/>
                <w:szCs w:val="24"/>
                <w:lang w:eastAsia="lv-LV"/>
              </w:rPr>
              <w:t>MWh</w:t>
            </w:r>
            <w:proofErr w:type="spellEnd"/>
          </w:p>
        </w:tc>
        <w:tc>
          <w:tcPr>
            <w:tcW w:w="2451" w:type="dxa"/>
            <w:tcBorders>
              <w:top w:val="nil"/>
              <w:left w:val="nil"/>
              <w:bottom w:val="single" w:sz="4" w:space="0" w:color="auto"/>
              <w:right w:val="single" w:sz="4"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177,273</w:t>
            </w:r>
          </w:p>
        </w:tc>
        <w:tc>
          <w:tcPr>
            <w:tcW w:w="2280" w:type="dxa"/>
            <w:tcBorders>
              <w:top w:val="nil"/>
              <w:left w:val="nil"/>
              <w:bottom w:val="single" w:sz="4" w:space="0" w:color="auto"/>
              <w:right w:val="single" w:sz="8"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180,346</w:t>
            </w:r>
          </w:p>
        </w:tc>
      </w:tr>
      <w:tr w:rsidR="00BE136B" w:rsidRPr="00BE136B" w:rsidTr="00BE136B">
        <w:trPr>
          <w:trHeight w:val="810"/>
        </w:trPr>
        <w:tc>
          <w:tcPr>
            <w:tcW w:w="680" w:type="dxa"/>
            <w:tcBorders>
              <w:top w:val="nil"/>
              <w:left w:val="single" w:sz="8" w:space="0" w:color="auto"/>
              <w:bottom w:val="single" w:sz="4"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1.2.</w:t>
            </w:r>
          </w:p>
        </w:tc>
        <w:tc>
          <w:tcPr>
            <w:tcW w:w="4237" w:type="dxa"/>
            <w:tcBorders>
              <w:top w:val="nil"/>
              <w:left w:val="nil"/>
              <w:bottom w:val="single" w:sz="4" w:space="0" w:color="auto"/>
              <w:right w:val="single" w:sz="4" w:space="0" w:color="auto"/>
            </w:tcBorders>
            <w:shd w:val="clear" w:color="auto" w:fill="auto"/>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 xml:space="preserve">Iedzīvotājiem </w:t>
            </w:r>
            <w:proofErr w:type="spellStart"/>
            <w:r w:rsidRPr="00BE136B">
              <w:rPr>
                <w:rFonts w:eastAsia="Times New Roman" w:cs="Times New Roman"/>
                <w:szCs w:val="24"/>
                <w:lang w:eastAsia="lv-LV"/>
              </w:rPr>
              <w:t>MWh</w:t>
            </w:r>
            <w:proofErr w:type="spellEnd"/>
          </w:p>
        </w:tc>
        <w:tc>
          <w:tcPr>
            <w:tcW w:w="2451" w:type="dxa"/>
            <w:tcBorders>
              <w:top w:val="nil"/>
              <w:left w:val="nil"/>
              <w:bottom w:val="single" w:sz="4" w:space="0" w:color="auto"/>
              <w:right w:val="single" w:sz="4"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1836,34</w:t>
            </w:r>
          </w:p>
        </w:tc>
        <w:tc>
          <w:tcPr>
            <w:tcW w:w="2280" w:type="dxa"/>
            <w:tcBorders>
              <w:top w:val="nil"/>
              <w:left w:val="nil"/>
              <w:bottom w:val="single" w:sz="4" w:space="0" w:color="auto"/>
              <w:right w:val="single" w:sz="8"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1925,673</w:t>
            </w:r>
          </w:p>
        </w:tc>
      </w:tr>
      <w:tr w:rsidR="00BE136B" w:rsidRPr="00BE136B" w:rsidTr="00BE136B">
        <w:trPr>
          <w:trHeight w:val="810"/>
        </w:trPr>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1.3.</w:t>
            </w:r>
          </w:p>
        </w:tc>
        <w:tc>
          <w:tcPr>
            <w:tcW w:w="4237" w:type="dxa"/>
            <w:tcBorders>
              <w:top w:val="single" w:sz="4" w:space="0" w:color="auto"/>
              <w:left w:val="nil"/>
              <w:bottom w:val="single" w:sz="4" w:space="0" w:color="auto"/>
              <w:right w:val="single" w:sz="4" w:space="0" w:color="auto"/>
            </w:tcBorders>
            <w:shd w:val="clear" w:color="auto" w:fill="auto"/>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 xml:space="preserve">Zudumi tīklos un sadalē </w:t>
            </w:r>
            <w:proofErr w:type="spellStart"/>
            <w:r w:rsidRPr="00BE136B">
              <w:rPr>
                <w:rFonts w:eastAsia="Times New Roman" w:cs="Times New Roman"/>
                <w:szCs w:val="24"/>
                <w:lang w:eastAsia="lv-LV"/>
              </w:rPr>
              <w:t>MWh</w:t>
            </w:r>
            <w:proofErr w:type="spellEnd"/>
          </w:p>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līdz ēku ievadam</w:t>
            </w:r>
          </w:p>
        </w:tc>
        <w:tc>
          <w:tcPr>
            <w:tcW w:w="2451" w:type="dxa"/>
            <w:tcBorders>
              <w:top w:val="single" w:sz="4" w:space="0" w:color="auto"/>
              <w:left w:val="nil"/>
              <w:bottom w:val="single" w:sz="4" w:space="0" w:color="auto"/>
              <w:right w:val="single" w:sz="4"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38,757</w:t>
            </w:r>
          </w:p>
        </w:tc>
        <w:tc>
          <w:tcPr>
            <w:tcW w:w="2280" w:type="dxa"/>
            <w:tcBorders>
              <w:top w:val="single" w:sz="4" w:space="0" w:color="auto"/>
              <w:left w:val="nil"/>
              <w:bottom w:val="single" w:sz="4" w:space="0" w:color="auto"/>
              <w:right w:val="single" w:sz="8"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39,351</w:t>
            </w:r>
          </w:p>
        </w:tc>
      </w:tr>
      <w:tr w:rsidR="00BE136B" w:rsidRPr="00BE136B" w:rsidTr="00BE136B">
        <w:trPr>
          <w:trHeight w:val="810"/>
        </w:trPr>
        <w:tc>
          <w:tcPr>
            <w:tcW w:w="680" w:type="dxa"/>
            <w:tcBorders>
              <w:top w:val="single" w:sz="4" w:space="0" w:color="auto"/>
              <w:left w:val="single" w:sz="8" w:space="0" w:color="auto"/>
              <w:bottom w:val="single" w:sz="8" w:space="0" w:color="auto"/>
              <w:right w:val="single" w:sz="4" w:space="0" w:color="auto"/>
            </w:tcBorders>
            <w:shd w:val="clear" w:color="auto" w:fill="auto"/>
            <w:noWrap/>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2.</w:t>
            </w:r>
          </w:p>
        </w:tc>
        <w:tc>
          <w:tcPr>
            <w:tcW w:w="4237" w:type="dxa"/>
            <w:tcBorders>
              <w:top w:val="single" w:sz="4" w:space="0" w:color="auto"/>
              <w:left w:val="nil"/>
              <w:bottom w:val="single" w:sz="8" w:space="0" w:color="auto"/>
              <w:right w:val="single" w:sz="4" w:space="0" w:color="auto"/>
            </w:tcBorders>
            <w:shd w:val="clear" w:color="auto" w:fill="auto"/>
            <w:vAlign w:val="bottom"/>
          </w:tcPr>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 xml:space="preserve">Saražotais siltuma daudzums </w:t>
            </w:r>
            <w:proofErr w:type="spellStart"/>
            <w:r w:rsidRPr="00BE136B">
              <w:rPr>
                <w:rFonts w:eastAsia="Times New Roman" w:cs="Times New Roman"/>
                <w:szCs w:val="24"/>
                <w:lang w:eastAsia="lv-LV"/>
              </w:rPr>
              <w:t>MWh</w:t>
            </w:r>
            <w:proofErr w:type="spellEnd"/>
          </w:p>
        </w:tc>
        <w:tc>
          <w:tcPr>
            <w:tcW w:w="2451" w:type="dxa"/>
            <w:tcBorders>
              <w:top w:val="single" w:sz="4" w:space="0" w:color="auto"/>
              <w:left w:val="nil"/>
              <w:bottom w:val="single" w:sz="8" w:space="0" w:color="auto"/>
              <w:right w:val="single" w:sz="4"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2052,37</w:t>
            </w:r>
          </w:p>
        </w:tc>
        <w:tc>
          <w:tcPr>
            <w:tcW w:w="2280" w:type="dxa"/>
            <w:tcBorders>
              <w:top w:val="single" w:sz="4" w:space="0" w:color="auto"/>
              <w:left w:val="nil"/>
              <w:bottom w:val="single" w:sz="8" w:space="0" w:color="auto"/>
              <w:right w:val="single" w:sz="8" w:space="0" w:color="auto"/>
            </w:tcBorders>
            <w:shd w:val="clear" w:color="auto" w:fill="auto"/>
            <w:noWrap/>
            <w:vAlign w:val="bottom"/>
          </w:tcPr>
          <w:p w:rsidR="00BE136B" w:rsidRPr="00BE136B" w:rsidRDefault="00BE136B" w:rsidP="00BF1267">
            <w:pPr>
              <w:ind w:right="0"/>
              <w:jc w:val="center"/>
              <w:rPr>
                <w:rFonts w:eastAsia="Times New Roman" w:cs="Times New Roman"/>
                <w:szCs w:val="24"/>
                <w:lang w:eastAsia="lv-LV"/>
              </w:rPr>
            </w:pPr>
            <w:r w:rsidRPr="00BE136B">
              <w:rPr>
                <w:rFonts w:eastAsia="Times New Roman" w:cs="Times New Roman"/>
                <w:szCs w:val="24"/>
                <w:lang w:eastAsia="lv-LV"/>
              </w:rPr>
              <w:t>2145,37</w:t>
            </w:r>
          </w:p>
        </w:tc>
      </w:tr>
    </w:tbl>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Cs w:val="24"/>
          <w:lang w:eastAsia="lv-LV"/>
        </w:rPr>
        <w:t xml:space="preserve">Kurināmā patēriņš m³ viena </w:t>
      </w:r>
      <w:proofErr w:type="spellStart"/>
      <w:r w:rsidRPr="00BE136B">
        <w:rPr>
          <w:rFonts w:eastAsia="Times New Roman" w:cs="Times New Roman"/>
          <w:szCs w:val="24"/>
          <w:lang w:eastAsia="lv-LV"/>
        </w:rPr>
        <w:t>MWh</w:t>
      </w:r>
      <w:proofErr w:type="spellEnd"/>
      <w:r w:rsidRPr="00BE136B">
        <w:rPr>
          <w:rFonts w:eastAsia="Times New Roman" w:cs="Times New Roman"/>
          <w:szCs w:val="24"/>
          <w:lang w:eastAsia="lv-LV"/>
        </w:rPr>
        <w:t xml:space="preserve"> saražota siltuma – 0,83</w:t>
      </w:r>
    </w:p>
    <w:p w:rsidR="00BE136B" w:rsidRPr="00BE136B" w:rsidRDefault="00BE136B" w:rsidP="00BF1267">
      <w:pPr>
        <w:ind w:right="0"/>
        <w:rPr>
          <w:rFonts w:eastAsia="Times New Roman" w:cs="Times New Roman"/>
          <w:szCs w:val="24"/>
          <w:lang w:eastAsia="lv-LV"/>
        </w:rPr>
      </w:pPr>
    </w:p>
    <w:p w:rsidR="00BE136B" w:rsidRPr="00BE136B" w:rsidRDefault="00BE136B" w:rsidP="00BF1267">
      <w:pPr>
        <w:ind w:right="0"/>
        <w:jc w:val="left"/>
        <w:rPr>
          <w:rFonts w:eastAsia="Times New Roman" w:cs="Times New Roman"/>
          <w:szCs w:val="24"/>
          <w:lang w:eastAsia="lv-LV"/>
        </w:rPr>
      </w:pPr>
      <w:r w:rsidRPr="00BE136B">
        <w:rPr>
          <w:rFonts w:eastAsia="Times New Roman" w:cs="Times New Roman"/>
          <w:szCs w:val="24"/>
          <w:lang w:eastAsia="lv-LV"/>
        </w:rPr>
        <w:t>Atbildīgā amatpersona</w:t>
      </w:r>
      <w:r w:rsidRPr="00BE136B">
        <w:rPr>
          <w:rFonts w:eastAsia="Times New Roman" w:cs="Times New Roman"/>
          <w:szCs w:val="24"/>
          <w:lang w:eastAsia="lv-LV"/>
        </w:rPr>
        <w:tab/>
        <w:t>____________________________________________________</w:t>
      </w:r>
    </w:p>
    <w:p w:rsidR="00BE136B" w:rsidRPr="00BE136B" w:rsidRDefault="00BE136B" w:rsidP="00BF1267">
      <w:pPr>
        <w:ind w:right="0"/>
        <w:jc w:val="left"/>
        <w:rPr>
          <w:rFonts w:eastAsia="Times New Roman" w:cs="Times New Roman"/>
          <w:sz w:val="20"/>
          <w:szCs w:val="20"/>
          <w:lang w:eastAsia="lv-LV"/>
        </w:rPr>
      </w:pP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 w:val="20"/>
          <w:szCs w:val="20"/>
          <w:lang w:eastAsia="lv-LV"/>
        </w:rPr>
        <w:t>(paraksts, tā atšifrējums)</w:t>
      </w:r>
    </w:p>
    <w:p w:rsidR="00BE136B" w:rsidRDefault="00BE136B" w:rsidP="00BF1267">
      <w:pPr>
        <w:ind w:right="0"/>
        <w:rPr>
          <w:rFonts w:eastAsia="Times New Roman" w:cs="Times New Roman"/>
          <w:sz w:val="20"/>
          <w:szCs w:val="20"/>
          <w:lang w:eastAsia="lv-LV"/>
        </w:rPr>
      </w:pPr>
    </w:p>
    <w:p w:rsidR="0030596D" w:rsidRPr="00BE136B" w:rsidRDefault="0030596D" w:rsidP="00BF1267">
      <w:pPr>
        <w:ind w:right="0"/>
        <w:rPr>
          <w:rFonts w:eastAsia="Times New Roman" w:cs="Times New Roman"/>
          <w:sz w:val="20"/>
          <w:szCs w:val="20"/>
          <w:lang w:eastAsia="lv-LV"/>
        </w:rPr>
      </w:pPr>
    </w:p>
    <w:p w:rsidR="00BE136B" w:rsidRPr="00BE136B" w:rsidRDefault="00BE136B" w:rsidP="00BF1267">
      <w:pPr>
        <w:ind w:right="0"/>
        <w:rPr>
          <w:rFonts w:eastAsia="Times New Roman" w:cs="Times New Roman"/>
          <w:sz w:val="20"/>
          <w:szCs w:val="20"/>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30596D" w:rsidRDefault="0030596D">
      <w:pPr>
        <w:rPr>
          <w:rFonts w:eastAsia="Times New Roman" w:cs="Times New Roman"/>
          <w:sz w:val="20"/>
          <w:szCs w:val="20"/>
          <w:lang w:eastAsia="lv-LV"/>
        </w:rPr>
      </w:pPr>
      <w:r>
        <w:rPr>
          <w:rFonts w:eastAsia="Times New Roman" w:cs="Times New Roman"/>
          <w:sz w:val="20"/>
          <w:szCs w:val="20"/>
          <w:lang w:eastAsia="lv-LV"/>
        </w:rPr>
        <w:br w:type="page"/>
      </w:r>
    </w:p>
    <w:p w:rsidR="00D057E8" w:rsidRDefault="00D057E8" w:rsidP="00BF1267">
      <w:pPr>
        <w:ind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BE136B" w:rsidRPr="00BE136B" w:rsidRDefault="00BE136B" w:rsidP="00BF1267">
      <w:pPr>
        <w:ind w:right="0"/>
        <w:rPr>
          <w:rFonts w:eastAsia="Times New Roman" w:cs="Times New Roman"/>
          <w:szCs w:val="24"/>
          <w:lang w:eastAsia="lv-LV"/>
        </w:rPr>
      </w:pP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r>
      <w:r w:rsidRPr="00BE136B">
        <w:rPr>
          <w:rFonts w:eastAsia="Times New Roman" w:cs="Times New Roman"/>
          <w:szCs w:val="24"/>
          <w:lang w:eastAsia="lv-LV"/>
        </w:rPr>
        <w:tab/>
        <w:t>3.pielikums</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t xml:space="preserve">Tukuma novada Domes </w:t>
      </w:r>
      <w:r w:rsidR="00D057E8">
        <w:rPr>
          <w:rFonts w:eastAsia="Times New Roman" w:cs="Times New Roman"/>
          <w:sz w:val="20"/>
          <w:szCs w:val="20"/>
          <w:lang w:eastAsia="lv-LV"/>
        </w:rPr>
        <w:t>25</w:t>
      </w:r>
      <w:r w:rsidRPr="00BE136B">
        <w:rPr>
          <w:rFonts w:eastAsia="Times New Roman" w:cs="Times New Roman"/>
          <w:sz w:val="20"/>
          <w:szCs w:val="20"/>
          <w:lang w:eastAsia="lv-LV"/>
        </w:rPr>
        <w:t>.10.2018.</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Pr="00BE136B">
        <w:rPr>
          <w:rFonts w:eastAsia="Times New Roman" w:cs="Times New Roman"/>
          <w:sz w:val="20"/>
          <w:szCs w:val="20"/>
          <w:lang w:eastAsia="lv-LV"/>
        </w:rPr>
        <w:tab/>
      </w:r>
      <w:r w:rsidR="00D057E8">
        <w:rPr>
          <w:rFonts w:eastAsia="Times New Roman" w:cs="Times New Roman"/>
          <w:sz w:val="20"/>
          <w:szCs w:val="20"/>
          <w:lang w:eastAsia="lv-LV"/>
        </w:rPr>
        <w:t>lēmumam (prot.Nr.23</w:t>
      </w:r>
      <w:r w:rsidRPr="00BE136B">
        <w:rPr>
          <w:rFonts w:eastAsia="Times New Roman" w:cs="Times New Roman"/>
          <w:sz w:val="20"/>
          <w:szCs w:val="20"/>
          <w:lang w:eastAsia="lv-LV"/>
        </w:rPr>
        <w:t xml:space="preserve">, </w:t>
      </w:r>
      <w:r w:rsidR="00D057E8">
        <w:rPr>
          <w:rFonts w:eastAsia="Times New Roman" w:cs="Times New Roman"/>
          <w:sz w:val="20"/>
          <w:szCs w:val="20"/>
          <w:lang w:eastAsia="lv-LV"/>
        </w:rPr>
        <w:t>14</w:t>
      </w:r>
      <w:r w:rsidRPr="00BE136B">
        <w:rPr>
          <w:rFonts w:eastAsia="Times New Roman" w:cs="Times New Roman"/>
          <w:sz w:val="20"/>
          <w:szCs w:val="20"/>
          <w:lang w:eastAsia="lv-LV"/>
        </w:rPr>
        <w:t>.§.)</w:t>
      </w:r>
    </w:p>
    <w:p w:rsidR="00BE136B" w:rsidRPr="00BE136B" w:rsidRDefault="00BE136B" w:rsidP="00BF1267">
      <w:pPr>
        <w:ind w:right="0"/>
        <w:rPr>
          <w:rFonts w:eastAsia="Times New Roman" w:cs="Times New Roman"/>
          <w:sz w:val="20"/>
          <w:szCs w:val="20"/>
          <w:lang w:eastAsia="lv-LV"/>
        </w:rPr>
      </w:pPr>
    </w:p>
    <w:tbl>
      <w:tblPr>
        <w:tblW w:w="9830" w:type="dxa"/>
        <w:tblInd w:w="93" w:type="dxa"/>
        <w:tblLook w:val="04A0" w:firstRow="1" w:lastRow="0" w:firstColumn="1" w:lastColumn="0" w:noHBand="0" w:noVBand="1"/>
      </w:tblPr>
      <w:tblGrid>
        <w:gridCol w:w="756"/>
        <w:gridCol w:w="6097"/>
        <w:gridCol w:w="1134"/>
        <w:gridCol w:w="1843"/>
      </w:tblGrid>
      <w:tr w:rsidR="00BE136B" w:rsidRPr="00BE136B" w:rsidTr="00BE136B">
        <w:trPr>
          <w:trHeight w:val="300"/>
        </w:trPr>
        <w:tc>
          <w:tcPr>
            <w:tcW w:w="756" w:type="dxa"/>
            <w:vMerge w:val="restart"/>
            <w:tcBorders>
              <w:top w:val="nil"/>
              <w:left w:val="nil"/>
              <w:bottom w:val="single" w:sz="8" w:space="0" w:color="000000"/>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6097" w:type="dxa"/>
            <w:vMerge w:val="restart"/>
            <w:tcBorders>
              <w:top w:val="nil"/>
              <w:left w:val="nil"/>
              <w:bottom w:val="single" w:sz="8" w:space="0" w:color="000000"/>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Siltumapgādes pakalpojuma tarifa projekta aprēķins</w:t>
            </w:r>
          </w:p>
        </w:tc>
        <w:tc>
          <w:tcPr>
            <w:tcW w:w="1134" w:type="dxa"/>
            <w:tcBorders>
              <w:top w:val="single" w:sz="8" w:space="0" w:color="auto"/>
              <w:left w:val="nil"/>
              <w:bottom w:val="nil"/>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2018</w:t>
            </w:r>
            <w:r w:rsidR="00D057E8">
              <w:rPr>
                <w:rFonts w:eastAsia="Times New Roman" w:cs="Times New Roman"/>
                <w:b/>
                <w:bCs/>
                <w:color w:val="000000"/>
                <w:szCs w:val="24"/>
                <w:lang w:eastAsia="lv-LV"/>
              </w:rPr>
              <w:t>.</w:t>
            </w:r>
          </w:p>
        </w:tc>
        <w:tc>
          <w:tcPr>
            <w:tcW w:w="1843" w:type="dxa"/>
            <w:tcBorders>
              <w:top w:val="single" w:sz="8" w:space="0" w:color="auto"/>
              <w:left w:val="nil"/>
              <w:bottom w:val="nil"/>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2019</w:t>
            </w:r>
            <w:r w:rsidR="00D057E8">
              <w:rPr>
                <w:rFonts w:eastAsia="Times New Roman" w:cs="Times New Roman"/>
                <w:b/>
                <w:bCs/>
                <w:color w:val="000000"/>
                <w:szCs w:val="24"/>
                <w:lang w:eastAsia="lv-LV"/>
              </w:rPr>
              <w:t>.</w:t>
            </w:r>
          </w:p>
        </w:tc>
      </w:tr>
      <w:tr w:rsidR="00BE136B" w:rsidRPr="00BE136B" w:rsidTr="00BE136B">
        <w:trPr>
          <w:trHeight w:val="315"/>
        </w:trPr>
        <w:tc>
          <w:tcPr>
            <w:tcW w:w="756" w:type="dxa"/>
            <w:vMerge/>
            <w:tcBorders>
              <w:top w:val="nil"/>
              <w:left w:val="nil"/>
              <w:bottom w:val="single" w:sz="8" w:space="0" w:color="000000"/>
              <w:right w:val="nil"/>
            </w:tcBorders>
            <w:vAlign w:val="center"/>
            <w:hideMark/>
          </w:tcPr>
          <w:p w:rsidR="00BE136B" w:rsidRPr="00BE136B" w:rsidRDefault="00BE136B" w:rsidP="00BF1267">
            <w:pPr>
              <w:ind w:right="0"/>
              <w:jc w:val="left"/>
              <w:rPr>
                <w:rFonts w:eastAsia="Times New Roman" w:cs="Times New Roman"/>
                <w:color w:val="000000"/>
                <w:szCs w:val="24"/>
                <w:lang w:eastAsia="lv-LV"/>
              </w:rPr>
            </w:pPr>
          </w:p>
        </w:tc>
        <w:tc>
          <w:tcPr>
            <w:tcW w:w="6097" w:type="dxa"/>
            <w:vMerge/>
            <w:tcBorders>
              <w:top w:val="nil"/>
              <w:left w:val="nil"/>
              <w:bottom w:val="single" w:sz="8" w:space="0" w:color="000000"/>
              <w:right w:val="single" w:sz="8" w:space="0" w:color="auto"/>
            </w:tcBorders>
            <w:vAlign w:val="center"/>
            <w:hideMark/>
          </w:tcPr>
          <w:p w:rsidR="00BE136B" w:rsidRPr="00BE136B" w:rsidRDefault="00BE136B" w:rsidP="00BF1267">
            <w:pPr>
              <w:ind w:right="0"/>
              <w:jc w:val="left"/>
              <w:rPr>
                <w:rFonts w:eastAsia="Times New Roman" w:cs="Times New Roman"/>
                <w:b/>
                <w:bCs/>
                <w:color w:val="000000"/>
                <w:szCs w:val="24"/>
                <w:lang w:eastAsia="lv-LV"/>
              </w:rPr>
            </w:pPr>
          </w:p>
        </w:tc>
        <w:tc>
          <w:tcPr>
            <w:tcW w:w="1134"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gads</w:t>
            </w:r>
          </w:p>
        </w:tc>
        <w:tc>
          <w:tcPr>
            <w:tcW w:w="1843" w:type="dxa"/>
            <w:tcBorders>
              <w:top w:val="nil"/>
              <w:left w:val="nil"/>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gads</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b/>
                <w:bCs/>
                <w:color w:val="000000"/>
                <w:szCs w:val="24"/>
                <w:lang w:eastAsia="lv-LV"/>
              </w:rPr>
            </w:pPr>
            <w:r w:rsidRPr="00BE136B">
              <w:rPr>
                <w:rFonts w:eastAsia="Times New Roman" w:cs="Times New Roman"/>
                <w:b/>
                <w:bCs/>
                <w:color w:val="000000"/>
                <w:szCs w:val="24"/>
                <w:lang w:eastAsia="lv-LV"/>
              </w:rPr>
              <w:t xml:space="preserve">Posteņi </w:t>
            </w: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b/>
                <w:bCs/>
                <w:color w:val="000000"/>
                <w:szCs w:val="24"/>
                <w:lang w:eastAsia="lv-LV"/>
              </w:rPr>
            </w:pPr>
          </w:p>
        </w:tc>
        <w:tc>
          <w:tcPr>
            <w:tcW w:w="1843" w:type="dxa"/>
            <w:tcBorders>
              <w:top w:val="nil"/>
              <w:left w:val="single" w:sz="8" w:space="0" w:color="auto"/>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D057E8">
        <w:trPr>
          <w:trHeight w:val="335"/>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1</w:t>
            </w:r>
          </w:p>
        </w:tc>
        <w:tc>
          <w:tcPr>
            <w:tcW w:w="6097" w:type="dxa"/>
            <w:tcBorders>
              <w:top w:val="single" w:sz="8" w:space="0" w:color="auto"/>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Pamatlīdzekļu nolietojums un nemateriālo ieguldījumu vērtības norakstījums</w:t>
            </w:r>
          </w:p>
        </w:tc>
        <w:tc>
          <w:tcPr>
            <w:tcW w:w="1134" w:type="dxa"/>
            <w:tcBorders>
              <w:top w:val="single" w:sz="8" w:space="0" w:color="auto"/>
              <w:left w:val="nil"/>
              <w:bottom w:val="single" w:sz="8" w:space="0" w:color="auto"/>
              <w:right w:val="nil"/>
            </w:tcBorders>
            <w:shd w:val="clear" w:color="auto" w:fill="auto"/>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1.1.</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Pamatlīdzekļu nolietojums</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1.1.1.</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t.sk. ēkas, būves</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1352</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1.1.2.</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iekārtas, mehānismi</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c>
          <w:tcPr>
            <w:tcW w:w="1843" w:type="dxa"/>
            <w:vMerge/>
            <w:tcBorders>
              <w:top w:val="nil"/>
              <w:left w:val="single" w:sz="8" w:space="0" w:color="auto"/>
              <w:bottom w:val="single" w:sz="8" w:space="0" w:color="000000"/>
              <w:right w:val="single" w:sz="8" w:space="0" w:color="auto"/>
            </w:tcBorders>
            <w:vAlign w:val="center"/>
            <w:hideMark/>
          </w:tcPr>
          <w:p w:rsidR="00BE136B" w:rsidRPr="00BE136B" w:rsidRDefault="00BE136B" w:rsidP="00BF1267">
            <w:pPr>
              <w:ind w:right="0"/>
              <w:jc w:val="left"/>
              <w:rPr>
                <w:rFonts w:eastAsia="Times New Roman" w:cs="Times New Roman"/>
                <w:b/>
                <w:bCs/>
                <w:i/>
                <w:iCs/>
                <w:color w:val="000000"/>
                <w:szCs w:val="24"/>
                <w:lang w:eastAsia="lv-LV"/>
              </w:rPr>
            </w:pP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1.1.3.</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pārējie</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1352</w:t>
            </w:r>
          </w:p>
        </w:tc>
        <w:tc>
          <w:tcPr>
            <w:tcW w:w="1843" w:type="dxa"/>
            <w:vMerge/>
            <w:tcBorders>
              <w:top w:val="nil"/>
              <w:left w:val="single" w:sz="8" w:space="0" w:color="auto"/>
              <w:bottom w:val="single" w:sz="8" w:space="0" w:color="000000"/>
              <w:right w:val="single" w:sz="8" w:space="0" w:color="auto"/>
            </w:tcBorders>
            <w:vAlign w:val="center"/>
            <w:hideMark/>
          </w:tcPr>
          <w:p w:rsidR="00BE136B" w:rsidRPr="00BE136B" w:rsidRDefault="00BE136B" w:rsidP="00BF1267">
            <w:pPr>
              <w:ind w:right="0"/>
              <w:jc w:val="left"/>
              <w:rPr>
                <w:rFonts w:eastAsia="Times New Roman" w:cs="Times New Roman"/>
                <w:b/>
                <w:bCs/>
                <w:i/>
                <w:iCs/>
                <w:color w:val="000000"/>
                <w:szCs w:val="24"/>
                <w:lang w:eastAsia="lv-LV"/>
              </w:rPr>
            </w:pP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1.2.</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Nemateriālo ieguldījumu vērtības norakstījums</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single" w:sz="8" w:space="0" w:color="auto"/>
              <w:bottom w:val="single" w:sz="8" w:space="0" w:color="auto"/>
              <w:right w:val="single" w:sz="8" w:space="0" w:color="auto"/>
            </w:tcBorders>
            <w:shd w:val="clear" w:color="000000" w:fill="C0C0C0"/>
            <w:noWrap/>
            <w:vAlign w:val="bottom"/>
            <w:hideMark/>
          </w:tcPr>
          <w:p w:rsidR="00BE136B" w:rsidRPr="00BE136B" w:rsidRDefault="00BE136B" w:rsidP="00BF1267">
            <w:pPr>
              <w:ind w:right="0"/>
              <w:jc w:val="left"/>
              <w:rPr>
                <w:rFonts w:eastAsia="Times New Roman" w:cs="Times New Roman"/>
                <w:b/>
                <w:bCs/>
                <w:color w:val="000000"/>
                <w:szCs w:val="24"/>
                <w:lang w:eastAsia="lv-LV"/>
              </w:rPr>
            </w:pPr>
            <w:r w:rsidRPr="00BE136B">
              <w:rPr>
                <w:rFonts w:eastAsia="Times New Roman" w:cs="Times New Roman"/>
                <w:b/>
                <w:bCs/>
                <w:color w:val="000000"/>
                <w:szCs w:val="24"/>
                <w:lang w:eastAsia="lv-LV"/>
              </w:rPr>
              <w:t>Ekspluatācijas izmaksas EUR</w:t>
            </w:r>
          </w:p>
        </w:tc>
        <w:tc>
          <w:tcPr>
            <w:tcW w:w="1134" w:type="dxa"/>
            <w:tcBorders>
              <w:top w:val="nil"/>
              <w:left w:val="nil"/>
              <w:bottom w:val="single" w:sz="8" w:space="0" w:color="auto"/>
              <w:right w:val="nil"/>
            </w:tcBorders>
            <w:shd w:val="clear" w:color="000000" w:fill="C0C0C0"/>
            <w:noWrap/>
            <w:vAlign w:val="bottom"/>
            <w:hideMark/>
          </w:tcPr>
          <w:p w:rsidR="00BE136B" w:rsidRPr="00BE136B" w:rsidRDefault="00BE136B" w:rsidP="00BF1267">
            <w:pPr>
              <w:ind w:right="0"/>
              <w:jc w:val="right"/>
              <w:rPr>
                <w:rFonts w:eastAsia="Times New Roman" w:cs="Times New Roman"/>
                <w:b/>
                <w:bCs/>
                <w:color w:val="000000"/>
                <w:szCs w:val="24"/>
                <w:lang w:eastAsia="lv-LV"/>
              </w:rPr>
            </w:pPr>
            <w:r w:rsidRPr="00BE136B">
              <w:rPr>
                <w:rFonts w:eastAsia="Times New Roman" w:cs="Times New Roman"/>
                <w:b/>
                <w:bCs/>
                <w:color w:val="000000"/>
                <w:szCs w:val="24"/>
                <w:lang w:eastAsia="lv-LV"/>
              </w:rPr>
              <w:t>1352</w:t>
            </w:r>
          </w:p>
        </w:tc>
        <w:tc>
          <w:tcPr>
            <w:tcW w:w="1843" w:type="dxa"/>
            <w:tcBorders>
              <w:top w:val="nil"/>
              <w:left w:val="single" w:sz="8" w:space="0" w:color="auto"/>
              <w:bottom w:val="single" w:sz="8" w:space="0" w:color="auto"/>
              <w:right w:val="single" w:sz="8" w:space="0" w:color="000000"/>
            </w:tcBorders>
            <w:shd w:val="clear" w:color="000000" w:fill="C0C0C0"/>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1352</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w:t>
            </w:r>
          </w:p>
        </w:tc>
      </w:tr>
      <w:tr w:rsidR="00BE136B" w:rsidRPr="00BE136B" w:rsidTr="00BE136B">
        <w:trPr>
          <w:trHeight w:val="330"/>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2</w:t>
            </w:r>
          </w:p>
        </w:tc>
        <w:tc>
          <w:tcPr>
            <w:tcW w:w="6097" w:type="dxa"/>
            <w:tcBorders>
              <w:top w:val="single" w:sz="8" w:space="0" w:color="auto"/>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Personāla izmaksas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45490</w:t>
            </w:r>
          </w:p>
        </w:tc>
        <w:tc>
          <w:tcPr>
            <w:tcW w:w="1843" w:type="dxa"/>
            <w:tcBorders>
              <w:top w:val="nil"/>
              <w:left w:val="nil"/>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48808</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2.1.</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Darba samaksa</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36659</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39333</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2.2.</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Sociālās apdrošināšanas izmaksas</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8831</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9475</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BE136B">
        <w:trPr>
          <w:trHeight w:val="330"/>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3</w:t>
            </w:r>
          </w:p>
        </w:tc>
        <w:tc>
          <w:tcPr>
            <w:tcW w:w="6097" w:type="dxa"/>
            <w:tcBorders>
              <w:top w:val="single" w:sz="8" w:space="0" w:color="auto"/>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Remontu izmaksas</w:t>
            </w:r>
          </w:p>
        </w:tc>
        <w:tc>
          <w:tcPr>
            <w:tcW w:w="1134" w:type="dxa"/>
            <w:tcBorders>
              <w:top w:val="single" w:sz="8" w:space="0" w:color="auto"/>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500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500</w:t>
            </w:r>
          </w:p>
        </w:tc>
      </w:tr>
      <w:tr w:rsidR="00BE136B" w:rsidRPr="00BE136B" w:rsidTr="00BE136B">
        <w:trPr>
          <w:trHeight w:val="330"/>
        </w:trPr>
        <w:tc>
          <w:tcPr>
            <w:tcW w:w="9830" w:type="dxa"/>
            <w:gridSpan w:val="4"/>
            <w:tcBorders>
              <w:top w:val="single" w:sz="8" w:space="0" w:color="auto"/>
              <w:left w:val="single" w:sz="8" w:space="0" w:color="auto"/>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4</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Pārējās saimnieciskās darbības izmaksas</w:t>
            </w:r>
          </w:p>
        </w:tc>
        <w:tc>
          <w:tcPr>
            <w:tcW w:w="1134" w:type="dxa"/>
            <w:tcBorders>
              <w:top w:val="nil"/>
              <w:left w:val="nil"/>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67621</w:t>
            </w:r>
          </w:p>
        </w:tc>
        <w:tc>
          <w:tcPr>
            <w:tcW w:w="1843" w:type="dxa"/>
            <w:tcBorders>
              <w:top w:val="nil"/>
              <w:left w:val="nil"/>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88221</w:t>
            </w:r>
          </w:p>
        </w:tc>
      </w:tr>
      <w:tr w:rsidR="00BE136B" w:rsidRPr="00BE136B" w:rsidTr="00D057E8">
        <w:trPr>
          <w:trHeight w:val="244"/>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4.1.</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Kurināmā izmaksas</w:t>
            </w:r>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53400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74000</w:t>
            </w:r>
          </w:p>
        </w:tc>
      </w:tr>
      <w:tr w:rsidR="00BE136B" w:rsidRPr="00BE136B" w:rsidTr="00D057E8">
        <w:trPr>
          <w:trHeight w:val="234"/>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4.2.</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Šķeldas stumšanas izmaksas</w:t>
            </w:r>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0</w:t>
            </w:r>
          </w:p>
        </w:tc>
      </w:tr>
      <w:tr w:rsidR="00BE136B" w:rsidRPr="00BE136B" w:rsidTr="00D057E8">
        <w:trPr>
          <w:trHeight w:val="351"/>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4.3.</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Pārējās administrācijas izmaksas, kas nav iekļautas </w:t>
            </w:r>
            <w:proofErr w:type="spellStart"/>
            <w:r w:rsidRPr="00BE136B">
              <w:rPr>
                <w:rFonts w:eastAsia="Times New Roman" w:cs="Times New Roman"/>
                <w:color w:val="000000"/>
                <w:szCs w:val="24"/>
                <w:lang w:eastAsia="lv-LV"/>
              </w:rPr>
              <w:t>citur(kancelejas</w:t>
            </w:r>
            <w:proofErr w:type="spellEnd"/>
            <w:r w:rsidRPr="00BE136B">
              <w:rPr>
                <w:rFonts w:eastAsia="Times New Roman" w:cs="Times New Roman"/>
                <w:color w:val="000000"/>
                <w:szCs w:val="24"/>
                <w:lang w:eastAsia="lv-LV"/>
              </w:rPr>
              <w:t xml:space="preserve"> izdevumi, mazvērtīgais inventārs)</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295</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295</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4.4.</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Materiālu izmaksas </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1000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1000</w:t>
            </w:r>
          </w:p>
        </w:tc>
      </w:tr>
      <w:tr w:rsidR="00BE136B" w:rsidRPr="00BE136B" w:rsidTr="00BE136B">
        <w:trPr>
          <w:trHeight w:val="36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4.5.</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Elektroenerģijas, kurināmā, siltumenerģijas, gāzes izmaksas</w:t>
            </w:r>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7500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7500</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4.6.</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Apsardzes un ugunsdzēsības uzraudzības izdevumi</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121</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121</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4.7.</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Transporta uzturēšanas izdevumi (</w:t>
            </w:r>
            <w:proofErr w:type="spellStart"/>
            <w:r w:rsidRPr="00BE136B">
              <w:rPr>
                <w:rFonts w:eastAsia="Times New Roman" w:cs="Times New Roman"/>
                <w:color w:val="000000"/>
                <w:szCs w:val="24"/>
                <w:lang w:eastAsia="lv-LV"/>
              </w:rPr>
              <w:t>degviela+remonti</w:t>
            </w:r>
            <w:proofErr w:type="spellEnd"/>
            <w:r w:rsidRPr="00BE136B">
              <w:rPr>
                <w:rFonts w:eastAsia="Times New Roman" w:cs="Times New Roman"/>
                <w:color w:val="000000"/>
                <w:szCs w:val="24"/>
                <w:lang w:eastAsia="lv-LV"/>
              </w:rPr>
              <w:t>)</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3000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3000</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4.8.</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Komunālie pakalpojumi</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0</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4.9.</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Sakaru izdevumi</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50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50</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4.1</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Personāla apmācības</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68</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68</w:t>
            </w:r>
          </w:p>
        </w:tc>
      </w:tr>
      <w:tr w:rsidR="00BE136B" w:rsidRPr="00BE136B" w:rsidTr="00BE136B">
        <w:trPr>
          <w:trHeight w:val="645"/>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4.11</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Pārējie izdevumi (kredīts par apkures katlu, procentu maksājumi, apkalpošanas maksa, apkope motorzāģim)</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1737</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1737</w:t>
            </w:r>
          </w:p>
        </w:tc>
      </w:tr>
      <w:tr w:rsidR="00BE136B" w:rsidRPr="00BE136B" w:rsidTr="00BE136B">
        <w:trPr>
          <w:trHeight w:val="36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4.12</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Ar pakalpojumu lietotāju apkalpošanu saistītie izdevumi</w:t>
            </w:r>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0</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4.13</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Nodevas par B kategoriju (DRN)</w:t>
            </w:r>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450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450</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D057E8">
        <w:trPr>
          <w:trHeight w:val="263"/>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lastRenderedPageBreak/>
              <w:t>5</w:t>
            </w:r>
          </w:p>
        </w:tc>
        <w:tc>
          <w:tcPr>
            <w:tcW w:w="6097" w:type="dxa"/>
            <w:tcBorders>
              <w:top w:val="single" w:sz="8" w:space="0" w:color="auto"/>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 xml:space="preserve">Siltumenerģijas zudumu izmaksas </w:t>
            </w:r>
          </w:p>
        </w:tc>
        <w:tc>
          <w:tcPr>
            <w:tcW w:w="1134" w:type="dxa"/>
            <w:tcBorders>
              <w:top w:val="single" w:sz="8" w:space="0" w:color="auto"/>
              <w:left w:val="nil"/>
              <w:bottom w:val="single" w:sz="8" w:space="0" w:color="auto"/>
              <w:right w:val="nil"/>
            </w:tcBorders>
            <w:shd w:val="clear" w:color="auto" w:fill="auto"/>
            <w:vAlign w:val="bottom"/>
            <w:hideMark/>
          </w:tcPr>
          <w:p w:rsidR="00BE136B" w:rsidRPr="00BE136B" w:rsidRDefault="00BE136B" w:rsidP="00BF1267">
            <w:pPr>
              <w:ind w:right="0"/>
              <w:jc w:val="righ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0</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0</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D057E8">
        <w:trPr>
          <w:trHeight w:val="50"/>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6</w:t>
            </w:r>
          </w:p>
        </w:tc>
        <w:tc>
          <w:tcPr>
            <w:tcW w:w="6097" w:type="dxa"/>
            <w:tcBorders>
              <w:top w:val="single" w:sz="8" w:space="0" w:color="auto"/>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Vides kontroles uzraudzība un izmaksas</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righ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0</w:t>
            </w:r>
          </w:p>
        </w:tc>
        <w:tc>
          <w:tcPr>
            <w:tcW w:w="1843"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0</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E136B" w:rsidRPr="00BE136B" w:rsidRDefault="00BE136B" w:rsidP="00BF1267">
            <w:pPr>
              <w:ind w:right="0"/>
              <w:jc w:val="left"/>
              <w:rPr>
                <w:rFonts w:eastAsia="Times New Roman" w:cs="Times New Roman"/>
                <w:b/>
                <w:bCs/>
                <w:color w:val="000000"/>
                <w:szCs w:val="24"/>
                <w:lang w:eastAsia="lv-LV"/>
              </w:rPr>
            </w:pPr>
            <w:r w:rsidRPr="00BE136B">
              <w:rPr>
                <w:rFonts w:eastAsia="Times New Roman" w:cs="Times New Roman"/>
                <w:b/>
                <w:bCs/>
                <w:color w:val="000000"/>
                <w:szCs w:val="24"/>
                <w:lang w:eastAsia="lv-LV"/>
              </w:rPr>
              <w:t>Izmaksas kopā EUR</w:t>
            </w:r>
          </w:p>
        </w:tc>
        <w:tc>
          <w:tcPr>
            <w:tcW w:w="1134" w:type="dxa"/>
            <w:tcBorders>
              <w:top w:val="single" w:sz="8" w:space="0" w:color="auto"/>
              <w:left w:val="nil"/>
              <w:bottom w:val="single" w:sz="8" w:space="0" w:color="auto"/>
              <w:right w:val="single" w:sz="8" w:space="0" w:color="auto"/>
            </w:tcBorders>
            <w:shd w:val="clear" w:color="000000" w:fill="C0C0C0"/>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114963</w:t>
            </w:r>
          </w:p>
        </w:tc>
        <w:tc>
          <w:tcPr>
            <w:tcW w:w="1843" w:type="dxa"/>
            <w:tcBorders>
              <w:top w:val="nil"/>
              <w:left w:val="nil"/>
              <w:bottom w:val="single" w:sz="8" w:space="0" w:color="auto"/>
              <w:right w:val="single" w:sz="8" w:space="0" w:color="000000"/>
            </w:tcBorders>
            <w:shd w:val="clear" w:color="000000" w:fill="C0C0C0"/>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138881</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right"/>
              <w:rPr>
                <w:rFonts w:eastAsia="Times New Roman" w:cs="Times New Roman"/>
                <w:color w:val="000000"/>
                <w:szCs w:val="24"/>
                <w:lang w:eastAsia="lv-LV"/>
              </w:rPr>
            </w:pPr>
            <w:r w:rsidRPr="00BE136B">
              <w:rPr>
                <w:rFonts w:eastAsia="Times New Roman" w:cs="Times New Roman"/>
                <w:color w:val="000000"/>
                <w:szCs w:val="24"/>
                <w:lang w:eastAsia="lv-LV"/>
              </w:rPr>
              <w:t>7</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Rentabilitāte</w:t>
            </w:r>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right"/>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0</w:t>
            </w:r>
          </w:p>
        </w:tc>
        <w:tc>
          <w:tcPr>
            <w:tcW w:w="1843" w:type="dxa"/>
            <w:tcBorders>
              <w:top w:val="nil"/>
              <w:left w:val="single" w:sz="8" w:space="0" w:color="auto"/>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b/>
                <w:bCs/>
                <w:i/>
                <w:iCs/>
                <w:color w:val="000000"/>
                <w:szCs w:val="24"/>
                <w:lang w:eastAsia="lv-LV"/>
              </w:rPr>
            </w:pPr>
            <w:r w:rsidRPr="00BE136B">
              <w:rPr>
                <w:rFonts w:eastAsia="Times New Roman" w:cs="Times New Roman"/>
                <w:b/>
                <w:bCs/>
                <w:i/>
                <w:iCs/>
                <w:color w:val="000000"/>
                <w:szCs w:val="24"/>
                <w:lang w:eastAsia="lv-LV"/>
              </w:rPr>
              <w:t>0</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E136B" w:rsidRPr="00BE136B" w:rsidRDefault="00BE136B" w:rsidP="00BF1267">
            <w:pPr>
              <w:ind w:right="0"/>
              <w:jc w:val="left"/>
              <w:rPr>
                <w:rFonts w:eastAsia="Times New Roman" w:cs="Times New Roman"/>
                <w:b/>
                <w:bCs/>
                <w:color w:val="000000"/>
                <w:szCs w:val="24"/>
                <w:lang w:eastAsia="lv-LV"/>
              </w:rPr>
            </w:pPr>
            <w:r w:rsidRPr="00BE136B">
              <w:rPr>
                <w:rFonts w:eastAsia="Times New Roman" w:cs="Times New Roman"/>
                <w:b/>
                <w:bCs/>
                <w:color w:val="000000"/>
                <w:szCs w:val="24"/>
                <w:lang w:eastAsia="lv-LV"/>
              </w:rPr>
              <w:t>Pilnās izmaksas (ar rentabilitāti) EUR</w:t>
            </w:r>
          </w:p>
        </w:tc>
        <w:tc>
          <w:tcPr>
            <w:tcW w:w="1134" w:type="dxa"/>
            <w:tcBorders>
              <w:top w:val="single" w:sz="8" w:space="0" w:color="auto"/>
              <w:left w:val="nil"/>
              <w:bottom w:val="single" w:sz="8" w:space="0" w:color="auto"/>
              <w:right w:val="nil"/>
            </w:tcBorders>
            <w:shd w:val="clear" w:color="000000" w:fill="C0C0C0"/>
            <w:noWrap/>
            <w:vAlign w:val="bottom"/>
            <w:hideMark/>
          </w:tcPr>
          <w:p w:rsidR="00BE136B" w:rsidRPr="00BE136B" w:rsidRDefault="00BE136B" w:rsidP="00BF1267">
            <w:pPr>
              <w:ind w:right="0"/>
              <w:jc w:val="right"/>
              <w:rPr>
                <w:rFonts w:eastAsia="Times New Roman" w:cs="Times New Roman"/>
                <w:b/>
                <w:bCs/>
                <w:color w:val="000000"/>
                <w:szCs w:val="24"/>
                <w:lang w:eastAsia="lv-LV"/>
              </w:rPr>
            </w:pPr>
            <w:r w:rsidRPr="00BE136B">
              <w:rPr>
                <w:rFonts w:eastAsia="Times New Roman" w:cs="Times New Roman"/>
                <w:b/>
                <w:bCs/>
                <w:color w:val="000000"/>
                <w:szCs w:val="24"/>
                <w:lang w:eastAsia="lv-LV"/>
              </w:rPr>
              <w:t>114963</w:t>
            </w:r>
          </w:p>
        </w:tc>
        <w:tc>
          <w:tcPr>
            <w:tcW w:w="1843" w:type="dxa"/>
            <w:tcBorders>
              <w:top w:val="nil"/>
              <w:left w:val="single" w:sz="8" w:space="0" w:color="auto"/>
              <w:bottom w:val="single" w:sz="8" w:space="0" w:color="auto"/>
              <w:right w:val="single" w:sz="8" w:space="0" w:color="auto"/>
            </w:tcBorders>
            <w:shd w:val="clear" w:color="000000" w:fill="C0C0C0"/>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138881</w:t>
            </w:r>
          </w:p>
        </w:tc>
      </w:tr>
      <w:tr w:rsidR="00BE136B" w:rsidRPr="00BE136B" w:rsidTr="00BE136B">
        <w:trPr>
          <w:trHeight w:val="330"/>
        </w:trPr>
        <w:tc>
          <w:tcPr>
            <w:tcW w:w="756" w:type="dxa"/>
            <w:tcBorders>
              <w:top w:val="nil"/>
              <w:left w:val="single" w:sz="8" w:space="0" w:color="auto"/>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 </w:t>
            </w:r>
          </w:p>
        </w:tc>
      </w:tr>
      <w:tr w:rsidR="00BE136B" w:rsidRPr="00BE136B" w:rsidTr="00BE136B">
        <w:trPr>
          <w:trHeight w:val="330"/>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8.1</w:t>
            </w:r>
          </w:p>
        </w:tc>
        <w:tc>
          <w:tcPr>
            <w:tcW w:w="6097" w:type="dxa"/>
            <w:tcBorders>
              <w:top w:val="single" w:sz="8" w:space="0" w:color="auto"/>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Saražotais siltuma daudzums, </w:t>
            </w:r>
            <w:proofErr w:type="spellStart"/>
            <w:r w:rsidRPr="00BE136B">
              <w:rPr>
                <w:rFonts w:eastAsia="Times New Roman" w:cs="Times New Roman"/>
                <w:color w:val="000000"/>
                <w:szCs w:val="24"/>
                <w:lang w:eastAsia="lv-LV"/>
              </w:rPr>
              <w:t>MWh</w:t>
            </w:r>
            <w:proofErr w:type="spellEnd"/>
          </w:p>
        </w:tc>
        <w:tc>
          <w:tcPr>
            <w:tcW w:w="1134" w:type="dxa"/>
            <w:tcBorders>
              <w:top w:val="single" w:sz="8" w:space="0" w:color="auto"/>
              <w:left w:val="nil"/>
              <w:bottom w:val="single" w:sz="8" w:space="0" w:color="auto"/>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2145,37</w:t>
            </w:r>
          </w:p>
        </w:tc>
      </w:tr>
      <w:tr w:rsidR="00BE136B" w:rsidRPr="00BE136B" w:rsidTr="00BE136B">
        <w:trPr>
          <w:trHeight w:val="33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8.2.</w:t>
            </w:r>
          </w:p>
        </w:tc>
        <w:tc>
          <w:tcPr>
            <w:tcW w:w="6097" w:type="dxa"/>
            <w:tcBorders>
              <w:top w:val="nil"/>
              <w:left w:val="nil"/>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Siltumtrasē novadītais siltuma daudzums, </w:t>
            </w:r>
            <w:proofErr w:type="spellStart"/>
            <w:r w:rsidRPr="00BE136B">
              <w:rPr>
                <w:rFonts w:eastAsia="Times New Roman" w:cs="Times New Roman"/>
                <w:color w:val="000000"/>
                <w:szCs w:val="24"/>
                <w:lang w:eastAsia="lv-LV"/>
              </w:rPr>
              <w:t>MWh</w:t>
            </w:r>
            <w:proofErr w:type="spellEnd"/>
          </w:p>
        </w:tc>
        <w:tc>
          <w:tcPr>
            <w:tcW w:w="1134" w:type="dxa"/>
            <w:tcBorders>
              <w:top w:val="nil"/>
              <w:left w:val="nil"/>
              <w:bottom w:val="single" w:sz="8" w:space="0" w:color="auto"/>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2106,019</w:t>
            </w:r>
          </w:p>
        </w:tc>
      </w:tr>
      <w:tr w:rsidR="00BE136B" w:rsidRPr="00BE136B" w:rsidTr="00BE136B">
        <w:trPr>
          <w:trHeight w:val="375"/>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8.3.</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Iedzīvotājiem novadītais siltuma daudzums, </w:t>
            </w:r>
            <w:proofErr w:type="spellStart"/>
            <w:r w:rsidRPr="00BE136B">
              <w:rPr>
                <w:rFonts w:eastAsia="Times New Roman" w:cs="Times New Roman"/>
                <w:color w:val="000000"/>
                <w:szCs w:val="24"/>
                <w:lang w:eastAsia="lv-LV"/>
              </w:rPr>
              <w:t>MWh</w:t>
            </w:r>
            <w:proofErr w:type="spellEnd"/>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1925,673</w:t>
            </w:r>
          </w:p>
        </w:tc>
      </w:tr>
      <w:tr w:rsidR="00BE136B" w:rsidRPr="00BE136B" w:rsidTr="00BE136B">
        <w:trPr>
          <w:trHeight w:val="705"/>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8.4.</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Sabiedriskajām iestādēm novadītais siltuma daudzums, </w:t>
            </w:r>
            <w:proofErr w:type="spellStart"/>
            <w:r w:rsidRPr="00BE136B">
              <w:rPr>
                <w:rFonts w:eastAsia="Times New Roman" w:cs="Times New Roman"/>
                <w:color w:val="000000"/>
                <w:szCs w:val="24"/>
                <w:lang w:eastAsia="lv-LV"/>
              </w:rPr>
              <w:t>MWh</w:t>
            </w:r>
            <w:proofErr w:type="spellEnd"/>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140,616</w:t>
            </w:r>
          </w:p>
        </w:tc>
      </w:tr>
      <w:tr w:rsidR="00BE136B" w:rsidRPr="00BE136B" w:rsidTr="00BE136B">
        <w:trPr>
          <w:trHeight w:val="360"/>
        </w:trPr>
        <w:tc>
          <w:tcPr>
            <w:tcW w:w="756"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8.5.</w:t>
            </w:r>
          </w:p>
        </w:tc>
        <w:tc>
          <w:tcPr>
            <w:tcW w:w="6097" w:type="dxa"/>
            <w:tcBorders>
              <w:top w:val="nil"/>
              <w:left w:val="nil"/>
              <w:bottom w:val="single" w:sz="8" w:space="0" w:color="auto"/>
              <w:right w:val="single" w:sz="8" w:space="0" w:color="auto"/>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xml:space="preserve">Uzņēmumiem novadītais siltuma daudzums, </w:t>
            </w:r>
            <w:proofErr w:type="spellStart"/>
            <w:r w:rsidRPr="00BE136B">
              <w:rPr>
                <w:rFonts w:eastAsia="Times New Roman" w:cs="Times New Roman"/>
                <w:color w:val="000000"/>
                <w:szCs w:val="24"/>
                <w:lang w:eastAsia="lv-LV"/>
              </w:rPr>
              <w:t>MWh</w:t>
            </w:r>
            <w:proofErr w:type="spellEnd"/>
          </w:p>
        </w:tc>
        <w:tc>
          <w:tcPr>
            <w:tcW w:w="1134" w:type="dxa"/>
            <w:tcBorders>
              <w:top w:val="nil"/>
              <w:left w:val="nil"/>
              <w:bottom w:val="single" w:sz="8" w:space="0" w:color="auto"/>
              <w:right w:val="nil"/>
            </w:tcBorders>
            <w:shd w:val="clear" w:color="auto" w:fill="auto"/>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r w:rsidRPr="00BE136B">
              <w:rPr>
                <w:rFonts w:eastAsia="Times New Roman" w:cs="Times New Roman"/>
                <w:color w:val="000000"/>
                <w:szCs w:val="24"/>
                <w:lang w:eastAsia="lv-LV"/>
              </w:rPr>
              <w:t>39,73</w:t>
            </w:r>
          </w:p>
        </w:tc>
      </w:tr>
      <w:tr w:rsidR="00BE136B" w:rsidRPr="00BE136B" w:rsidTr="00BE136B">
        <w:trPr>
          <w:trHeight w:val="330"/>
        </w:trPr>
        <w:tc>
          <w:tcPr>
            <w:tcW w:w="756"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nil"/>
              <w:right w:val="nil"/>
            </w:tcBorders>
            <w:shd w:val="clear" w:color="auto" w:fill="auto"/>
            <w:noWrap/>
            <w:vAlign w:val="bottom"/>
            <w:hideMark/>
          </w:tcPr>
          <w:p w:rsidR="00BE136B" w:rsidRPr="00BE136B" w:rsidRDefault="00BE136B" w:rsidP="00BF1267">
            <w:pPr>
              <w:ind w:right="0"/>
              <w:jc w:val="center"/>
              <w:rPr>
                <w:rFonts w:eastAsia="Times New Roman" w:cs="Times New Roman"/>
                <w:color w:val="000000"/>
                <w:szCs w:val="24"/>
                <w:lang w:eastAsia="lv-LV"/>
              </w:rPr>
            </w:pPr>
          </w:p>
        </w:tc>
      </w:tr>
      <w:tr w:rsidR="00BE136B" w:rsidRPr="00BE136B" w:rsidTr="00BE136B">
        <w:trPr>
          <w:trHeight w:val="689"/>
        </w:trPr>
        <w:tc>
          <w:tcPr>
            <w:tcW w:w="756"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Siltumenerģijas pakalpojumu tarifs</w:t>
            </w:r>
          </w:p>
        </w:tc>
      </w:tr>
      <w:tr w:rsidR="00BE136B" w:rsidRPr="00BE136B" w:rsidTr="00BE136B">
        <w:trPr>
          <w:trHeight w:val="300"/>
        </w:trPr>
        <w:tc>
          <w:tcPr>
            <w:tcW w:w="756" w:type="dxa"/>
            <w:vMerge w:val="restart"/>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6097" w:type="dxa"/>
            <w:vMerge w:val="restart"/>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vMerge w:val="restart"/>
            <w:tcBorders>
              <w:top w:val="nil"/>
              <w:left w:val="nil"/>
              <w:bottom w:val="nil"/>
              <w:right w:val="single" w:sz="8" w:space="0" w:color="auto"/>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r w:rsidRPr="00BE136B">
              <w:rPr>
                <w:rFonts w:eastAsia="Times New Roman" w:cs="Times New Roman"/>
                <w:color w:val="000000"/>
                <w:szCs w:val="24"/>
                <w:lang w:eastAsia="lv-LV"/>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Tarifs</w:t>
            </w:r>
          </w:p>
        </w:tc>
      </w:tr>
      <w:tr w:rsidR="00BE136B" w:rsidRPr="00BE136B" w:rsidTr="00BE136B">
        <w:trPr>
          <w:trHeight w:val="276"/>
        </w:trPr>
        <w:tc>
          <w:tcPr>
            <w:tcW w:w="756" w:type="dxa"/>
            <w:vMerge/>
            <w:tcBorders>
              <w:top w:val="nil"/>
              <w:left w:val="nil"/>
              <w:bottom w:val="nil"/>
              <w:right w:val="nil"/>
            </w:tcBorders>
            <w:vAlign w:val="center"/>
            <w:hideMark/>
          </w:tcPr>
          <w:p w:rsidR="00BE136B" w:rsidRPr="00BE136B" w:rsidRDefault="00BE136B" w:rsidP="00BF1267">
            <w:pPr>
              <w:ind w:right="0"/>
              <w:jc w:val="left"/>
              <w:rPr>
                <w:rFonts w:eastAsia="Times New Roman" w:cs="Times New Roman"/>
                <w:color w:val="000000"/>
                <w:szCs w:val="24"/>
                <w:lang w:eastAsia="lv-LV"/>
              </w:rPr>
            </w:pPr>
          </w:p>
        </w:tc>
        <w:tc>
          <w:tcPr>
            <w:tcW w:w="6097" w:type="dxa"/>
            <w:vMerge/>
            <w:tcBorders>
              <w:top w:val="nil"/>
              <w:left w:val="nil"/>
              <w:bottom w:val="nil"/>
              <w:right w:val="nil"/>
            </w:tcBorders>
            <w:vAlign w:val="center"/>
            <w:hideMark/>
          </w:tcPr>
          <w:p w:rsidR="00BE136B" w:rsidRPr="00BE136B" w:rsidRDefault="00BE136B" w:rsidP="00BF1267">
            <w:pPr>
              <w:ind w:right="0"/>
              <w:jc w:val="left"/>
              <w:rPr>
                <w:rFonts w:eastAsia="Times New Roman" w:cs="Times New Roman"/>
                <w:color w:val="000000"/>
                <w:szCs w:val="24"/>
                <w:lang w:eastAsia="lv-LV"/>
              </w:rPr>
            </w:pPr>
          </w:p>
        </w:tc>
        <w:tc>
          <w:tcPr>
            <w:tcW w:w="1134" w:type="dxa"/>
            <w:vMerge/>
            <w:tcBorders>
              <w:top w:val="nil"/>
              <w:left w:val="nil"/>
              <w:bottom w:val="nil"/>
              <w:right w:val="single" w:sz="8" w:space="0" w:color="auto"/>
            </w:tcBorders>
            <w:vAlign w:val="center"/>
            <w:hideMark/>
          </w:tcPr>
          <w:p w:rsidR="00BE136B" w:rsidRPr="00BE136B" w:rsidRDefault="00BE136B" w:rsidP="00BF1267">
            <w:pPr>
              <w:ind w:right="0"/>
              <w:jc w:val="left"/>
              <w:rPr>
                <w:rFonts w:eastAsia="Times New Roman" w:cs="Times New Roman"/>
                <w:color w:val="000000"/>
                <w:szCs w:val="24"/>
                <w:lang w:eastAsia="lv-LV"/>
              </w:rPr>
            </w:pPr>
          </w:p>
        </w:tc>
        <w:tc>
          <w:tcPr>
            <w:tcW w:w="1843" w:type="dxa"/>
            <w:vMerge/>
            <w:tcBorders>
              <w:top w:val="nil"/>
              <w:left w:val="single" w:sz="8" w:space="0" w:color="auto"/>
              <w:bottom w:val="single" w:sz="8" w:space="0" w:color="000000"/>
              <w:right w:val="single" w:sz="8" w:space="0" w:color="auto"/>
            </w:tcBorders>
            <w:shd w:val="clear" w:color="auto" w:fill="auto"/>
            <w:vAlign w:val="center"/>
            <w:hideMark/>
          </w:tcPr>
          <w:p w:rsidR="00BE136B" w:rsidRPr="00BE136B" w:rsidRDefault="00BE136B" w:rsidP="00BF1267">
            <w:pPr>
              <w:ind w:right="0"/>
              <w:jc w:val="left"/>
              <w:rPr>
                <w:rFonts w:eastAsia="Times New Roman" w:cs="Times New Roman"/>
                <w:b/>
                <w:bCs/>
                <w:color w:val="000000"/>
                <w:szCs w:val="24"/>
                <w:lang w:eastAsia="lv-LV"/>
              </w:rPr>
            </w:pPr>
          </w:p>
        </w:tc>
      </w:tr>
      <w:tr w:rsidR="00BE136B" w:rsidRPr="00BE136B" w:rsidTr="00BE136B">
        <w:trPr>
          <w:trHeight w:val="330"/>
        </w:trPr>
        <w:tc>
          <w:tcPr>
            <w:tcW w:w="756"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right"/>
              <w:rPr>
                <w:rFonts w:eastAsia="Times New Roman" w:cs="Times New Roman"/>
                <w:b/>
                <w:bCs/>
                <w:color w:val="000000"/>
                <w:szCs w:val="24"/>
                <w:lang w:eastAsia="lv-LV"/>
              </w:rPr>
            </w:pPr>
            <w:r w:rsidRPr="00BE136B">
              <w:rPr>
                <w:rFonts w:eastAsia="Times New Roman" w:cs="Times New Roman"/>
                <w:b/>
                <w:bCs/>
                <w:color w:val="000000"/>
                <w:szCs w:val="24"/>
                <w:lang w:eastAsia="lv-LV"/>
              </w:rPr>
              <w:t>EUR/</w:t>
            </w:r>
            <w:proofErr w:type="spellStart"/>
            <w:r w:rsidRPr="00BE136B">
              <w:rPr>
                <w:rFonts w:eastAsia="Times New Roman" w:cs="Times New Roman"/>
                <w:b/>
                <w:bCs/>
                <w:color w:val="000000"/>
                <w:szCs w:val="24"/>
                <w:lang w:eastAsia="lv-LV"/>
              </w:rPr>
              <w:t>MWh</w:t>
            </w:r>
            <w:proofErr w:type="spellEnd"/>
            <w:r w:rsidRPr="00BE136B">
              <w:rPr>
                <w:rFonts w:eastAsia="Times New Roman" w:cs="Times New Roman"/>
                <w:b/>
                <w:bCs/>
                <w:color w:val="000000"/>
                <w:szCs w:val="24"/>
                <w:lang w:eastAsia="lv-LV"/>
              </w:rPr>
              <w:t xml:space="preserve"> </w:t>
            </w: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right"/>
              <w:rPr>
                <w:rFonts w:eastAsia="Times New Roman" w:cs="Times New Roman"/>
                <w:b/>
                <w:bCs/>
                <w:color w:val="000000"/>
                <w:szCs w:val="24"/>
                <w:lang w:eastAsia="lv-LV"/>
              </w:rPr>
            </w:pP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BE136B" w:rsidRPr="00BE136B" w:rsidRDefault="00BE136B" w:rsidP="00BF1267">
            <w:pPr>
              <w:ind w:right="0"/>
              <w:jc w:val="center"/>
              <w:rPr>
                <w:rFonts w:eastAsia="Times New Roman" w:cs="Times New Roman"/>
                <w:b/>
                <w:bCs/>
                <w:color w:val="000000"/>
                <w:szCs w:val="24"/>
                <w:lang w:eastAsia="lv-LV"/>
              </w:rPr>
            </w:pPr>
            <w:r w:rsidRPr="00BE136B">
              <w:rPr>
                <w:rFonts w:eastAsia="Times New Roman" w:cs="Times New Roman"/>
                <w:b/>
                <w:bCs/>
                <w:color w:val="000000"/>
                <w:szCs w:val="24"/>
                <w:lang w:eastAsia="lv-LV"/>
              </w:rPr>
              <w:t>65,94</w:t>
            </w:r>
          </w:p>
        </w:tc>
      </w:tr>
      <w:tr w:rsidR="00BE136B" w:rsidRPr="00BE136B" w:rsidTr="00BE136B">
        <w:trPr>
          <w:trHeight w:val="300"/>
        </w:trPr>
        <w:tc>
          <w:tcPr>
            <w:tcW w:w="756"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6097"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134"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c>
          <w:tcPr>
            <w:tcW w:w="1843" w:type="dxa"/>
            <w:tcBorders>
              <w:top w:val="nil"/>
              <w:left w:val="nil"/>
              <w:bottom w:val="nil"/>
              <w:right w:val="nil"/>
            </w:tcBorders>
            <w:shd w:val="clear" w:color="auto" w:fill="auto"/>
            <w:noWrap/>
            <w:vAlign w:val="bottom"/>
            <w:hideMark/>
          </w:tcPr>
          <w:p w:rsidR="00BE136B" w:rsidRPr="00BE136B" w:rsidRDefault="00BE136B" w:rsidP="00BF1267">
            <w:pPr>
              <w:ind w:right="0"/>
              <w:jc w:val="left"/>
              <w:rPr>
                <w:rFonts w:eastAsia="Times New Roman" w:cs="Times New Roman"/>
                <w:color w:val="000000"/>
                <w:szCs w:val="24"/>
                <w:lang w:eastAsia="lv-LV"/>
              </w:rPr>
            </w:pPr>
          </w:p>
        </w:tc>
      </w:tr>
    </w:tbl>
    <w:p w:rsidR="00BE136B" w:rsidRPr="00BE136B" w:rsidRDefault="00BE136B" w:rsidP="00BF1267">
      <w:pPr>
        <w:ind w:right="0"/>
        <w:rPr>
          <w:rFonts w:eastAsia="Times New Roman" w:cs="Times New Roman"/>
          <w:szCs w:val="24"/>
          <w:lang w:eastAsia="lv-LV"/>
        </w:rPr>
      </w:pPr>
      <w:bookmarkStart w:id="21" w:name="RANGE!A1"/>
      <w:bookmarkEnd w:id="21"/>
      <w:r w:rsidRPr="00BE136B">
        <w:rPr>
          <w:rFonts w:eastAsia="Times New Roman" w:cs="Times New Roman"/>
          <w:szCs w:val="24"/>
          <w:lang w:eastAsia="lv-LV"/>
        </w:rPr>
        <w:t>Datums 01.10.2018.</w:t>
      </w:r>
    </w:p>
    <w:p w:rsidR="00BE136B" w:rsidRPr="00BE136B" w:rsidRDefault="00BE136B" w:rsidP="00BF1267">
      <w:pPr>
        <w:ind w:right="0"/>
        <w:rPr>
          <w:rFonts w:eastAsia="Times New Roman" w:cs="Times New Roman"/>
          <w:szCs w:val="24"/>
          <w:lang w:eastAsia="lv-LV"/>
        </w:rPr>
      </w:pPr>
      <w:r w:rsidRPr="00BE136B">
        <w:rPr>
          <w:rFonts w:eastAsia="Times New Roman" w:cs="Times New Roman"/>
          <w:szCs w:val="24"/>
          <w:lang w:eastAsia="lv-LV"/>
        </w:rPr>
        <w:t>Atbildīgā amatpersona</w:t>
      </w:r>
      <w:proofErr w:type="gramStart"/>
      <w:r w:rsidRPr="00BE136B">
        <w:rPr>
          <w:rFonts w:eastAsia="Times New Roman" w:cs="Times New Roman"/>
          <w:szCs w:val="24"/>
          <w:lang w:eastAsia="lv-LV"/>
        </w:rPr>
        <w:t xml:space="preserve">  </w:t>
      </w:r>
      <w:proofErr w:type="gramEnd"/>
      <w:r w:rsidRPr="00BE136B">
        <w:rPr>
          <w:rFonts w:eastAsia="Times New Roman" w:cs="Times New Roman"/>
          <w:szCs w:val="24"/>
          <w:lang w:eastAsia="lv-LV"/>
        </w:rPr>
        <w:t>____________________________________________________________</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sz w:val="20"/>
          <w:szCs w:val="20"/>
          <w:lang w:eastAsia="lv-LV"/>
        </w:rPr>
        <w:t xml:space="preserve">                                                                                          (paraksts, tā atšifrējums)</w:t>
      </w:r>
    </w:p>
    <w:p w:rsidR="00BE136B" w:rsidRPr="00BE136B" w:rsidRDefault="00BE136B" w:rsidP="00BF1267">
      <w:pPr>
        <w:ind w:right="0"/>
        <w:rPr>
          <w:rFonts w:eastAsia="Times New Roman" w:cs="Times New Roman"/>
          <w:sz w:val="20"/>
          <w:szCs w:val="20"/>
          <w:lang w:eastAsia="lv-LV"/>
        </w:rPr>
      </w:pPr>
      <w:r w:rsidRPr="00BE136B">
        <w:rPr>
          <w:rFonts w:eastAsia="Times New Roman" w:cs="Times New Roman"/>
          <w:bCs/>
          <w:szCs w:val="24"/>
          <w:lang w:eastAsia="lv-LV"/>
        </w:rPr>
        <w:t>Aprēķinu paskaidrojums</w:t>
      </w:r>
      <w:r w:rsidRPr="00BE136B">
        <w:rPr>
          <w:rFonts w:eastAsia="Times New Roman" w:cs="Times New Roman"/>
          <w:sz w:val="20"/>
          <w:szCs w:val="20"/>
          <w:lang w:eastAsia="lv-LV"/>
        </w:rPr>
        <w:t xml:space="preserve"> </w:t>
      </w:r>
    </w:p>
    <w:p w:rsidR="00BE136B" w:rsidRPr="00BE136B" w:rsidRDefault="00BE136B" w:rsidP="00BF1267">
      <w:pPr>
        <w:ind w:right="0"/>
        <w:rPr>
          <w:rFonts w:eastAsia="Times New Roman" w:cs="Times New Roman"/>
          <w:szCs w:val="24"/>
          <w:u w:val="single"/>
          <w:lang w:eastAsia="lv-LV"/>
        </w:rPr>
      </w:pPr>
      <w:r w:rsidRPr="00BE136B">
        <w:rPr>
          <w:rFonts w:eastAsia="Times New Roman" w:cs="Times New Roman"/>
          <w:szCs w:val="24"/>
          <w:u w:val="single"/>
          <w:lang w:eastAsia="lv-LV"/>
        </w:rPr>
        <w:t xml:space="preserve">Siltumenerģijas pakalpojumu tarifa aprēķins </w:t>
      </w:r>
      <w:proofErr w:type="spellStart"/>
      <w:r w:rsidRPr="00BE136B">
        <w:rPr>
          <w:rFonts w:eastAsia="Times New Roman" w:cs="Times New Roman"/>
          <w:szCs w:val="24"/>
          <w:u w:val="single"/>
          <w:lang w:eastAsia="lv-LV"/>
        </w:rPr>
        <w:t>MWh</w:t>
      </w:r>
      <w:proofErr w:type="spellEnd"/>
    </w:p>
    <w:p w:rsidR="00BE136B" w:rsidRPr="00BE136B" w:rsidRDefault="00BE136B" w:rsidP="00BF1267">
      <w:pPr>
        <w:ind w:right="0"/>
        <w:rPr>
          <w:rFonts w:eastAsia="Times New Roman" w:cs="Times New Roman"/>
          <w:szCs w:val="24"/>
          <w:lang w:eastAsia="lv-LV"/>
        </w:rPr>
      </w:pPr>
      <w:r w:rsidRPr="00BE136B">
        <w:rPr>
          <w:rFonts w:eastAsia="Times New Roman" w:cs="Times New Roman"/>
          <w:szCs w:val="24"/>
          <w:lang w:eastAsia="lv-LV"/>
        </w:rPr>
        <w:t xml:space="preserve">138881 EUR/2106,019 </w:t>
      </w:r>
      <w:proofErr w:type="spellStart"/>
      <w:r w:rsidRPr="00BE136B">
        <w:rPr>
          <w:rFonts w:eastAsia="Times New Roman" w:cs="Times New Roman"/>
          <w:szCs w:val="24"/>
          <w:lang w:eastAsia="lv-LV"/>
        </w:rPr>
        <w:t>MWh</w:t>
      </w:r>
      <w:proofErr w:type="spellEnd"/>
      <w:r w:rsidRPr="00BE136B">
        <w:rPr>
          <w:rFonts w:eastAsia="Times New Roman" w:cs="Times New Roman"/>
          <w:szCs w:val="24"/>
          <w:lang w:eastAsia="lv-LV"/>
        </w:rPr>
        <w:t xml:space="preserve"> = </w:t>
      </w:r>
      <w:r w:rsidRPr="00BE136B">
        <w:rPr>
          <w:rFonts w:eastAsia="Times New Roman" w:cs="Times New Roman"/>
          <w:szCs w:val="24"/>
          <w:u w:val="single"/>
          <w:lang w:eastAsia="lv-LV"/>
        </w:rPr>
        <w:t>65,94 EUR/</w:t>
      </w:r>
      <w:proofErr w:type="spellStart"/>
      <w:r w:rsidRPr="00BE136B">
        <w:rPr>
          <w:rFonts w:eastAsia="Times New Roman" w:cs="Times New Roman"/>
          <w:szCs w:val="24"/>
          <w:u w:val="single"/>
          <w:lang w:eastAsia="lv-LV"/>
        </w:rPr>
        <w:t>MWh</w:t>
      </w:r>
      <w:proofErr w:type="spellEnd"/>
      <w:r w:rsidRPr="00BE136B">
        <w:rPr>
          <w:rFonts w:eastAsia="Times New Roman" w:cs="Times New Roman"/>
          <w:szCs w:val="24"/>
          <w:u w:val="single"/>
          <w:lang w:eastAsia="lv-LV"/>
        </w:rPr>
        <w:t xml:space="preserve"> bez PVN </w:t>
      </w:r>
    </w:p>
    <w:p w:rsidR="00BE136B" w:rsidRPr="00BE136B" w:rsidRDefault="00BE136B" w:rsidP="00BF1267">
      <w:pPr>
        <w:ind w:right="0"/>
        <w:rPr>
          <w:rFonts w:eastAsia="Times New Roman" w:cs="Times New Roman"/>
          <w:szCs w:val="24"/>
          <w:u w:val="single"/>
          <w:lang w:eastAsia="lv-LV"/>
        </w:rPr>
      </w:pPr>
      <w:r w:rsidRPr="00BE136B">
        <w:rPr>
          <w:rFonts w:eastAsia="Times New Roman" w:cs="Times New Roman"/>
          <w:szCs w:val="24"/>
          <w:u w:val="single"/>
          <w:lang w:eastAsia="lv-LV"/>
        </w:rPr>
        <w:t>Siltumenerģijas pakalpojumu tarifa aprēķins 1m</w:t>
      </w:r>
      <w:r w:rsidRPr="00BE136B">
        <w:rPr>
          <w:rFonts w:eastAsia="Times New Roman" w:cs="Times New Roman"/>
          <w:szCs w:val="24"/>
          <w:u w:val="single"/>
          <w:vertAlign w:val="superscript"/>
          <w:lang w:eastAsia="lv-LV"/>
        </w:rPr>
        <w:t>2</w:t>
      </w:r>
      <w:r w:rsidRPr="00BE136B">
        <w:rPr>
          <w:rFonts w:eastAsia="Times New Roman" w:cs="Times New Roman"/>
          <w:szCs w:val="24"/>
          <w:u w:val="single"/>
          <w:lang w:eastAsia="lv-LV"/>
        </w:rPr>
        <w:t xml:space="preserve"> 12 mēnešiem</w:t>
      </w:r>
    </w:p>
    <w:p w:rsidR="00BE136B" w:rsidRPr="00BE136B" w:rsidRDefault="00BE136B" w:rsidP="00BF1267">
      <w:pPr>
        <w:ind w:right="0"/>
        <w:rPr>
          <w:rFonts w:eastAsia="Times New Roman" w:cs="Times New Roman"/>
          <w:szCs w:val="24"/>
          <w:lang w:eastAsia="lv-LV"/>
        </w:rPr>
      </w:pPr>
      <w:r w:rsidRPr="00BE136B">
        <w:rPr>
          <w:rFonts w:eastAsia="Times New Roman" w:cs="Times New Roman"/>
          <w:szCs w:val="24"/>
          <w:lang w:eastAsia="lv-LV"/>
        </w:rPr>
        <w:t>138881 EUR / 11527 m</w:t>
      </w:r>
      <w:r w:rsidRPr="00BE136B">
        <w:rPr>
          <w:rFonts w:eastAsia="Times New Roman" w:cs="Times New Roman"/>
          <w:szCs w:val="24"/>
          <w:vertAlign w:val="superscript"/>
          <w:lang w:eastAsia="lv-LV"/>
        </w:rPr>
        <w:t>2</w:t>
      </w:r>
      <w:r w:rsidRPr="00BE136B">
        <w:rPr>
          <w:rFonts w:eastAsia="Times New Roman" w:cs="Times New Roman"/>
          <w:szCs w:val="24"/>
          <w:lang w:eastAsia="lv-LV"/>
        </w:rPr>
        <w:t xml:space="preserve"> = 12,05 EUR /12 </w:t>
      </w:r>
      <w:proofErr w:type="spellStart"/>
      <w:r w:rsidRPr="00BE136B">
        <w:rPr>
          <w:rFonts w:eastAsia="Times New Roman" w:cs="Times New Roman"/>
          <w:szCs w:val="24"/>
          <w:lang w:eastAsia="lv-LV"/>
        </w:rPr>
        <w:t>mēn</w:t>
      </w:r>
      <w:proofErr w:type="spellEnd"/>
      <w:r w:rsidRPr="00BE136B">
        <w:rPr>
          <w:rFonts w:eastAsia="Times New Roman" w:cs="Times New Roman"/>
          <w:szCs w:val="24"/>
          <w:lang w:eastAsia="lv-LV"/>
        </w:rPr>
        <w:t xml:space="preserve">.= </w:t>
      </w:r>
      <w:r w:rsidRPr="00BE136B">
        <w:rPr>
          <w:rFonts w:eastAsia="Times New Roman" w:cs="Times New Roman"/>
          <w:szCs w:val="24"/>
          <w:u w:val="single"/>
          <w:lang w:eastAsia="lv-LV"/>
        </w:rPr>
        <w:t>1,00 EUR/m</w:t>
      </w:r>
      <w:r w:rsidRPr="00BE136B">
        <w:rPr>
          <w:rFonts w:eastAsia="Times New Roman" w:cs="Times New Roman"/>
          <w:szCs w:val="24"/>
          <w:u w:val="single"/>
          <w:vertAlign w:val="superscript"/>
          <w:lang w:eastAsia="lv-LV"/>
        </w:rPr>
        <w:t xml:space="preserve">2 </w:t>
      </w:r>
      <w:r w:rsidRPr="00BE136B">
        <w:rPr>
          <w:rFonts w:eastAsia="Times New Roman" w:cs="Times New Roman"/>
          <w:szCs w:val="24"/>
          <w:u w:val="single"/>
          <w:lang w:eastAsia="lv-LV"/>
        </w:rPr>
        <w:t xml:space="preserve">bez PVN, </w:t>
      </w:r>
    </w:p>
    <w:p w:rsidR="00BE136B" w:rsidRPr="00BE136B" w:rsidRDefault="00BE136B" w:rsidP="00BF1267">
      <w:pPr>
        <w:ind w:right="0"/>
        <w:rPr>
          <w:rFonts w:eastAsia="Times New Roman" w:cs="Times New Roman"/>
          <w:szCs w:val="24"/>
          <w:u w:val="single"/>
          <w:lang w:eastAsia="lv-LV"/>
        </w:rPr>
      </w:pPr>
      <w:r w:rsidRPr="00BE136B">
        <w:rPr>
          <w:rFonts w:eastAsia="Times New Roman" w:cs="Times New Roman"/>
          <w:szCs w:val="24"/>
          <w:u w:val="single"/>
          <w:lang w:eastAsia="lv-LV"/>
        </w:rPr>
        <w:t>Siltumenerģijas tarifs jāpaaugstina no 0,79 EUR/m</w:t>
      </w:r>
      <w:r w:rsidRPr="00BE136B">
        <w:rPr>
          <w:rFonts w:eastAsia="Times New Roman" w:cs="Times New Roman"/>
          <w:szCs w:val="24"/>
          <w:u w:val="single"/>
          <w:vertAlign w:val="superscript"/>
          <w:lang w:eastAsia="lv-LV"/>
        </w:rPr>
        <w:t>2</w:t>
      </w:r>
      <w:r w:rsidRPr="00BE136B">
        <w:rPr>
          <w:rFonts w:eastAsia="Times New Roman" w:cs="Times New Roman"/>
          <w:szCs w:val="24"/>
          <w:u w:val="single"/>
          <w:lang w:eastAsia="lv-LV"/>
        </w:rPr>
        <w:t xml:space="preserve"> bez PVN uz 1,00 EUR/m</w:t>
      </w:r>
      <w:r w:rsidRPr="00BE136B">
        <w:rPr>
          <w:rFonts w:eastAsia="Times New Roman" w:cs="Times New Roman"/>
          <w:szCs w:val="24"/>
          <w:u w:val="single"/>
          <w:vertAlign w:val="superscript"/>
          <w:lang w:eastAsia="lv-LV"/>
        </w:rPr>
        <w:t>2</w:t>
      </w:r>
      <w:r w:rsidRPr="00BE136B">
        <w:rPr>
          <w:rFonts w:eastAsia="Times New Roman" w:cs="Times New Roman"/>
          <w:szCs w:val="24"/>
          <w:u w:val="single"/>
          <w:lang w:eastAsia="lv-LV"/>
        </w:rPr>
        <w:t xml:space="preserve"> bez PVN</w:t>
      </w:r>
    </w:p>
    <w:p w:rsidR="00BE136B" w:rsidRPr="00BE136B" w:rsidRDefault="00BE136B" w:rsidP="00BF1267">
      <w:pPr>
        <w:ind w:right="0"/>
        <w:rPr>
          <w:rFonts w:eastAsia="Times New Roman" w:cs="Times New Roman"/>
          <w:szCs w:val="24"/>
          <w:lang w:eastAsia="lv-LV"/>
        </w:rPr>
      </w:pPr>
      <w:r w:rsidRPr="00BE136B">
        <w:rPr>
          <w:rFonts w:eastAsia="Times New Roman" w:cs="Times New Roman"/>
          <w:szCs w:val="24"/>
          <w:lang w:eastAsia="lv-LV"/>
        </w:rPr>
        <w:t xml:space="preserve">Siltumenerģijas tarifs uz </w:t>
      </w:r>
      <w:proofErr w:type="gramStart"/>
      <w:r w:rsidRPr="00BE136B">
        <w:rPr>
          <w:rFonts w:eastAsia="Times New Roman" w:cs="Times New Roman"/>
          <w:szCs w:val="24"/>
          <w:lang w:eastAsia="lv-LV"/>
        </w:rPr>
        <w:t>2018.gada</w:t>
      </w:r>
      <w:proofErr w:type="gramEnd"/>
      <w:r w:rsidRPr="00BE136B">
        <w:rPr>
          <w:rFonts w:eastAsia="Times New Roman" w:cs="Times New Roman"/>
          <w:szCs w:val="24"/>
          <w:lang w:eastAsia="lv-LV"/>
        </w:rPr>
        <w:t xml:space="preserve"> 1.oktobri ir 0,79 EUR/m</w:t>
      </w:r>
      <w:r w:rsidRPr="00BE136B">
        <w:rPr>
          <w:rFonts w:eastAsia="Times New Roman" w:cs="Times New Roman"/>
          <w:szCs w:val="24"/>
          <w:vertAlign w:val="superscript"/>
          <w:lang w:eastAsia="lv-LV"/>
        </w:rPr>
        <w:t xml:space="preserve">2 </w:t>
      </w:r>
      <w:r w:rsidRPr="00BE136B">
        <w:rPr>
          <w:rFonts w:eastAsia="Times New Roman" w:cs="Times New Roman"/>
          <w:szCs w:val="24"/>
          <w:lang w:eastAsia="lv-LV"/>
        </w:rPr>
        <w:t>bez PVN un 50,92 EUR/</w:t>
      </w:r>
      <w:proofErr w:type="spellStart"/>
      <w:r w:rsidRPr="00BE136B">
        <w:rPr>
          <w:rFonts w:eastAsia="Times New Roman" w:cs="Times New Roman"/>
          <w:szCs w:val="24"/>
          <w:lang w:eastAsia="lv-LV"/>
        </w:rPr>
        <w:t>MWh</w:t>
      </w:r>
      <w:proofErr w:type="spellEnd"/>
      <w:r w:rsidRPr="00BE136B">
        <w:rPr>
          <w:rFonts w:eastAsia="Times New Roman" w:cs="Times New Roman"/>
          <w:szCs w:val="24"/>
          <w:lang w:eastAsia="lv-LV"/>
        </w:rPr>
        <w:t xml:space="preserve"> bez PVN  </w:t>
      </w:r>
    </w:p>
    <w:p w:rsidR="00BE136B" w:rsidRPr="00BE136B" w:rsidRDefault="00BE136B" w:rsidP="00BF1267">
      <w:pPr>
        <w:ind w:right="0"/>
        <w:rPr>
          <w:rFonts w:eastAsia="Times New Roman" w:cs="Times New Roman"/>
          <w:szCs w:val="24"/>
          <w:u w:val="single"/>
          <w:lang w:eastAsia="lv-LV"/>
        </w:rPr>
      </w:pPr>
      <w:r w:rsidRPr="00BE136B">
        <w:rPr>
          <w:rFonts w:eastAsia="Times New Roman" w:cs="Times New Roman"/>
          <w:szCs w:val="24"/>
          <w:u w:val="single"/>
          <w:lang w:eastAsia="lv-LV"/>
        </w:rPr>
        <w:t>Siltumenerģijas tarifs:</w:t>
      </w:r>
    </w:p>
    <w:p w:rsidR="00BE136B" w:rsidRPr="00BE136B" w:rsidRDefault="00BE136B" w:rsidP="00BF1267">
      <w:pPr>
        <w:numPr>
          <w:ilvl w:val="0"/>
          <w:numId w:val="47"/>
        </w:numPr>
        <w:ind w:right="0"/>
        <w:jc w:val="left"/>
        <w:rPr>
          <w:rFonts w:eastAsia="Times New Roman" w:cs="Times New Roman"/>
          <w:szCs w:val="24"/>
          <w:lang w:eastAsia="lv-LV"/>
        </w:rPr>
      </w:pPr>
      <w:r w:rsidRPr="00BE136B">
        <w:rPr>
          <w:rFonts w:eastAsia="Times New Roman" w:cs="Times New Roman"/>
          <w:szCs w:val="24"/>
          <w:lang w:eastAsia="lv-LV"/>
        </w:rPr>
        <w:t>m</w:t>
      </w:r>
      <w:r w:rsidRPr="00BE136B">
        <w:rPr>
          <w:rFonts w:eastAsia="Times New Roman" w:cs="Times New Roman"/>
          <w:szCs w:val="24"/>
          <w:vertAlign w:val="superscript"/>
          <w:lang w:eastAsia="lv-LV"/>
        </w:rPr>
        <w:t>2</w:t>
      </w:r>
      <w:r w:rsidRPr="00BE136B">
        <w:rPr>
          <w:rFonts w:eastAsia="Times New Roman" w:cs="Times New Roman"/>
          <w:szCs w:val="24"/>
          <w:lang w:eastAsia="lv-LV"/>
        </w:rPr>
        <w:t xml:space="preserve"> jāpaaugstina par 26,58 %</w:t>
      </w:r>
    </w:p>
    <w:p w:rsidR="00BE136B" w:rsidRPr="00BE136B" w:rsidRDefault="00BE136B" w:rsidP="00BF1267">
      <w:pPr>
        <w:numPr>
          <w:ilvl w:val="0"/>
          <w:numId w:val="47"/>
        </w:numPr>
        <w:ind w:right="0"/>
        <w:jc w:val="left"/>
        <w:rPr>
          <w:rFonts w:eastAsia="Times New Roman" w:cs="Times New Roman"/>
          <w:szCs w:val="24"/>
          <w:lang w:eastAsia="lv-LV"/>
        </w:rPr>
      </w:pPr>
      <w:proofErr w:type="spellStart"/>
      <w:r w:rsidRPr="00BE136B">
        <w:rPr>
          <w:rFonts w:eastAsia="Times New Roman" w:cs="Times New Roman"/>
          <w:szCs w:val="24"/>
          <w:lang w:eastAsia="lv-LV"/>
        </w:rPr>
        <w:t>MWh</w:t>
      </w:r>
      <w:proofErr w:type="spellEnd"/>
      <w:r w:rsidRPr="00BE136B">
        <w:rPr>
          <w:rFonts w:eastAsia="Times New Roman" w:cs="Times New Roman"/>
          <w:szCs w:val="24"/>
          <w:lang w:eastAsia="lv-LV"/>
        </w:rPr>
        <w:t xml:space="preserve"> jāpaaugstina par 29,50 %</w:t>
      </w:r>
    </w:p>
    <w:p w:rsidR="00BE136B" w:rsidRPr="00BE136B" w:rsidRDefault="00BE136B" w:rsidP="00BF1267">
      <w:pPr>
        <w:ind w:right="0"/>
        <w:rPr>
          <w:rFonts w:eastAsia="Times New Roman" w:cs="Times New Roman"/>
          <w:szCs w:val="24"/>
          <w:u w:val="single"/>
          <w:lang w:eastAsia="lv-LV"/>
        </w:rPr>
      </w:pPr>
      <w:r w:rsidRPr="00BE136B">
        <w:rPr>
          <w:rFonts w:eastAsia="Times New Roman" w:cs="Times New Roman"/>
          <w:szCs w:val="24"/>
          <w:u w:val="single"/>
          <w:lang w:eastAsia="lv-LV"/>
        </w:rPr>
        <w:t xml:space="preserve">Malkas cena salīdzinājumā ar </w:t>
      </w:r>
      <w:proofErr w:type="gramStart"/>
      <w:r w:rsidRPr="00BE136B">
        <w:rPr>
          <w:rFonts w:eastAsia="Times New Roman" w:cs="Times New Roman"/>
          <w:szCs w:val="24"/>
          <w:u w:val="single"/>
          <w:lang w:eastAsia="lv-LV"/>
        </w:rPr>
        <w:t>2017.gadu</w:t>
      </w:r>
      <w:proofErr w:type="gramEnd"/>
      <w:r w:rsidRPr="00BE136B">
        <w:rPr>
          <w:rFonts w:eastAsia="Times New Roman" w:cs="Times New Roman"/>
          <w:szCs w:val="24"/>
          <w:u w:val="single"/>
          <w:lang w:eastAsia="lv-LV"/>
        </w:rPr>
        <w:t xml:space="preserve"> palielinājusies par 36%</w:t>
      </w:r>
    </w:p>
    <w:p w:rsidR="00BE136B" w:rsidRPr="00BE136B" w:rsidRDefault="00BE136B" w:rsidP="00BF1267">
      <w:pPr>
        <w:ind w:right="0"/>
        <w:jc w:val="left"/>
        <w:rPr>
          <w:rFonts w:eastAsia="Times New Roman" w:cs="Times New Roman"/>
          <w:bCs/>
          <w:sz w:val="20"/>
          <w:szCs w:val="20"/>
          <w:lang w:eastAsia="lv-LV"/>
        </w:rPr>
      </w:pPr>
    </w:p>
    <w:p w:rsidR="00D057E8" w:rsidRDefault="00D057E8" w:rsidP="00D057E8">
      <w:pPr>
        <w:autoSpaceDE w:val="0"/>
        <w:autoSpaceDN w:val="0"/>
        <w:adjustRightInd w:val="0"/>
        <w:rPr>
          <w:rFonts w:cs="Times New Roman"/>
          <w:szCs w:val="24"/>
        </w:rPr>
      </w:pPr>
    </w:p>
    <w:p w:rsidR="0030596D" w:rsidRDefault="0030596D" w:rsidP="00D057E8">
      <w:pPr>
        <w:autoSpaceDE w:val="0"/>
        <w:autoSpaceDN w:val="0"/>
        <w:adjustRightInd w:val="0"/>
        <w:rPr>
          <w:rFonts w:cs="Times New Roman"/>
          <w:szCs w:val="24"/>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30596D">
        <w:rPr>
          <w:rFonts w:cs="Times New Roman"/>
          <w:szCs w:val="24"/>
        </w:rPr>
        <w:tab/>
      </w:r>
      <w:r w:rsidR="0030596D">
        <w:rPr>
          <w:rFonts w:cs="Times New Roman"/>
          <w:szCs w:val="24"/>
        </w:rPr>
        <w:tab/>
      </w:r>
      <w:r w:rsidR="0030596D">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30596D" w:rsidRDefault="0030596D" w:rsidP="00D057E8">
      <w:pPr>
        <w:jc w:val="right"/>
        <w:rPr>
          <w:rFonts w:eastAsia="Times New Roman" w:cs="Times New Roman"/>
          <w:sz w:val="20"/>
          <w:szCs w:val="20"/>
          <w:lang w:eastAsia="lv-LV"/>
        </w:rPr>
      </w:pPr>
    </w:p>
    <w:p w:rsidR="0030596D" w:rsidRDefault="0030596D" w:rsidP="00D057E8">
      <w:pPr>
        <w:jc w:val="right"/>
        <w:rPr>
          <w:rFonts w:eastAsia="Times New Roman" w:cs="Times New Roman"/>
          <w:sz w:val="20"/>
          <w:szCs w:val="20"/>
          <w:lang w:eastAsia="lv-LV"/>
        </w:rPr>
      </w:pPr>
    </w:p>
    <w:p w:rsidR="0030596D" w:rsidRDefault="0030596D" w:rsidP="00D057E8">
      <w:pPr>
        <w:jc w:val="right"/>
        <w:rPr>
          <w:rFonts w:eastAsia="Times New Roman" w:cs="Times New Roman"/>
          <w:sz w:val="20"/>
          <w:szCs w:val="20"/>
          <w:lang w:eastAsia="lv-LV"/>
        </w:rPr>
      </w:pPr>
    </w:p>
    <w:p w:rsidR="0030596D" w:rsidRPr="00871051" w:rsidRDefault="0030596D" w:rsidP="00D057E8">
      <w:pPr>
        <w:jc w:val="right"/>
        <w:rPr>
          <w:rFonts w:eastAsia="Times New Roman" w:cs="Times New Roman"/>
          <w:szCs w:val="24"/>
          <w:lang w:eastAsia="lv-LV"/>
        </w:rPr>
      </w:pPr>
      <w:r w:rsidRPr="00871051">
        <w:rPr>
          <w:rFonts w:eastAsia="Times New Roman" w:cs="Times New Roman"/>
          <w:szCs w:val="24"/>
          <w:lang w:eastAsia="lv-LV"/>
        </w:rPr>
        <w:lastRenderedPageBreak/>
        <w:t>Projekts</w:t>
      </w:r>
    </w:p>
    <w:p w:rsidR="00D057E8" w:rsidRDefault="00D057E8" w:rsidP="00D057E8">
      <w:pPr>
        <w:jc w:val="right"/>
        <w:rPr>
          <w:rFonts w:eastAsia="Times New Roman" w:cs="Times New Roman"/>
          <w:sz w:val="20"/>
          <w:szCs w:val="20"/>
          <w:lang w:eastAsia="lv-LV"/>
        </w:rPr>
      </w:pPr>
    </w:p>
    <w:p w:rsidR="00D057E8" w:rsidRDefault="00D057E8" w:rsidP="00D057E8">
      <w:pPr>
        <w:jc w:val="right"/>
        <w:rPr>
          <w:rFonts w:eastAsia="Times New Roman" w:cs="Times New Roman"/>
          <w:sz w:val="20"/>
          <w:szCs w:val="20"/>
          <w:lang w:eastAsia="lv-LV"/>
        </w:rPr>
      </w:pPr>
    </w:p>
    <w:p w:rsidR="00D057E8" w:rsidRDefault="00D057E8" w:rsidP="00D057E8">
      <w:pPr>
        <w:jc w:val="right"/>
        <w:rPr>
          <w:rFonts w:eastAsia="Times New Roman" w:cs="Times New Roman"/>
          <w:sz w:val="20"/>
          <w:szCs w:val="20"/>
          <w:lang w:eastAsia="lv-LV"/>
        </w:rPr>
      </w:pPr>
    </w:p>
    <w:p w:rsidR="00D057E8" w:rsidRPr="00D057E8" w:rsidRDefault="00D057E8" w:rsidP="00D057E8">
      <w:pPr>
        <w:jc w:val="right"/>
        <w:rPr>
          <w:rFonts w:eastAsia="Times New Roman" w:cs="Times New Roman"/>
          <w:sz w:val="20"/>
          <w:szCs w:val="20"/>
          <w:lang w:eastAsia="lv-LV"/>
        </w:rPr>
      </w:pPr>
    </w:p>
    <w:p w:rsidR="00C462AE" w:rsidRDefault="00C462AE" w:rsidP="00BF1267">
      <w:pPr>
        <w:ind w:right="0"/>
        <w:jc w:val="center"/>
        <w:rPr>
          <w:rFonts w:eastAsia="Calibri" w:cs="Times New Roman"/>
          <w:b/>
          <w:szCs w:val="20"/>
          <w:lang w:eastAsia="lv-LV"/>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15</w:t>
      </w:r>
      <w:r>
        <w:rPr>
          <w:rFonts w:eastAsia="Calibri" w:cs="Times New Roman"/>
          <w:szCs w:val="20"/>
          <w:lang w:eastAsia="lv-LV"/>
        </w:rPr>
        <w:t>.§.</w:t>
      </w:r>
    </w:p>
    <w:p w:rsidR="00204393" w:rsidRPr="00204393" w:rsidRDefault="00204393" w:rsidP="00BF1267">
      <w:pPr>
        <w:rPr>
          <w:rFonts w:eastAsia="Times New Roman" w:cs="Times New Roman"/>
          <w:szCs w:val="24"/>
          <w:lang w:eastAsia="lv-LV"/>
        </w:rPr>
      </w:pPr>
    </w:p>
    <w:p w:rsidR="00204393" w:rsidRPr="00204393" w:rsidRDefault="00204393" w:rsidP="00BF1267">
      <w:pPr>
        <w:ind w:right="0"/>
        <w:jc w:val="center"/>
        <w:rPr>
          <w:rFonts w:eastAsia="Times New Roman" w:cs="Times New Roman"/>
          <w:szCs w:val="24"/>
          <w:lang w:eastAsia="lv-LV"/>
        </w:rPr>
      </w:pPr>
    </w:p>
    <w:p w:rsidR="00204393" w:rsidRPr="00204393" w:rsidRDefault="00204393" w:rsidP="00BF1267">
      <w:pPr>
        <w:ind w:right="0"/>
        <w:jc w:val="left"/>
        <w:rPr>
          <w:rFonts w:eastAsia="Times New Roman" w:cs="Times New Roman"/>
          <w:b/>
          <w:szCs w:val="24"/>
          <w:lang w:eastAsia="lv-LV"/>
        </w:rPr>
      </w:pPr>
    </w:p>
    <w:p w:rsidR="00204393" w:rsidRPr="00204393" w:rsidRDefault="00204393" w:rsidP="00BF1267">
      <w:pPr>
        <w:ind w:right="0"/>
        <w:jc w:val="left"/>
        <w:rPr>
          <w:rFonts w:eastAsia="Times New Roman" w:cs="Times New Roman"/>
          <w:b/>
          <w:szCs w:val="24"/>
          <w:lang w:eastAsia="lv-LV"/>
        </w:rPr>
      </w:pPr>
      <w:r w:rsidRPr="00204393">
        <w:rPr>
          <w:rFonts w:eastAsia="Times New Roman" w:cs="Times New Roman"/>
          <w:b/>
          <w:szCs w:val="24"/>
          <w:lang w:eastAsia="lv-LV"/>
        </w:rPr>
        <w:t xml:space="preserve">Par kolektīviem iesniegumiem saistībā ar </w:t>
      </w:r>
    </w:p>
    <w:p w:rsidR="00204393" w:rsidRPr="00204393" w:rsidRDefault="00204393" w:rsidP="00BF1267">
      <w:pPr>
        <w:ind w:right="0"/>
        <w:jc w:val="left"/>
        <w:rPr>
          <w:rFonts w:eastAsia="Times New Roman" w:cs="Times New Roman"/>
          <w:b/>
          <w:szCs w:val="24"/>
          <w:lang w:eastAsia="lv-LV"/>
        </w:rPr>
      </w:pPr>
      <w:r w:rsidRPr="00204393">
        <w:rPr>
          <w:rFonts w:eastAsia="Times New Roman" w:cs="Times New Roman"/>
          <w:b/>
          <w:szCs w:val="24"/>
          <w:lang w:eastAsia="lv-LV"/>
        </w:rPr>
        <w:t>vēja elektrostaciju parka “Dobele” un “Pienava”</w:t>
      </w:r>
    </w:p>
    <w:p w:rsidR="00204393" w:rsidRPr="00204393" w:rsidRDefault="00204393" w:rsidP="00BF1267">
      <w:pPr>
        <w:ind w:right="0"/>
        <w:jc w:val="left"/>
        <w:rPr>
          <w:rFonts w:eastAsia="Times New Roman" w:cs="Times New Roman"/>
          <w:b/>
          <w:szCs w:val="24"/>
          <w:lang w:eastAsia="lv-LV"/>
        </w:rPr>
      </w:pPr>
      <w:r w:rsidRPr="00204393">
        <w:rPr>
          <w:rFonts w:eastAsia="Times New Roman" w:cs="Times New Roman"/>
          <w:b/>
          <w:szCs w:val="24"/>
          <w:lang w:eastAsia="lv-LV"/>
        </w:rPr>
        <w:t>būvniecību Dobeles un Tukuma novadā</w:t>
      </w:r>
    </w:p>
    <w:p w:rsidR="00204393" w:rsidRDefault="00204393" w:rsidP="00BF1267">
      <w:pPr>
        <w:ind w:right="0"/>
        <w:jc w:val="left"/>
        <w:rPr>
          <w:rFonts w:eastAsia="Times New Roman" w:cs="Times New Roman"/>
          <w:b/>
          <w:szCs w:val="24"/>
          <w:lang w:eastAsia="lv-LV"/>
        </w:rPr>
      </w:pPr>
    </w:p>
    <w:p w:rsidR="00587CF2" w:rsidRPr="00204393" w:rsidRDefault="00587CF2" w:rsidP="00BF1267">
      <w:pPr>
        <w:ind w:right="0"/>
        <w:jc w:val="left"/>
        <w:rPr>
          <w:rFonts w:eastAsia="Times New Roman" w:cs="Times New Roman"/>
          <w:b/>
          <w:szCs w:val="24"/>
          <w:lang w:eastAsia="lv-LV"/>
        </w:rPr>
      </w:pPr>
    </w:p>
    <w:p w:rsidR="00204393" w:rsidRPr="00204393" w:rsidRDefault="00204393" w:rsidP="00BF1267">
      <w:pPr>
        <w:ind w:right="0"/>
        <w:jc w:val="left"/>
        <w:rPr>
          <w:rFonts w:eastAsia="Times New Roman" w:cs="Times New Roman"/>
          <w:b/>
          <w:szCs w:val="24"/>
          <w:lang w:eastAsia="lv-LV"/>
        </w:rPr>
      </w:pPr>
    </w:p>
    <w:p w:rsidR="00204393" w:rsidRPr="00204393" w:rsidRDefault="00204393" w:rsidP="00BF1267">
      <w:pPr>
        <w:ind w:right="0" w:firstLine="720"/>
        <w:rPr>
          <w:rFonts w:eastAsia="Times New Roman" w:cs="Times New Roman"/>
          <w:szCs w:val="24"/>
          <w:lang w:eastAsia="lv-LV"/>
        </w:rPr>
      </w:pPr>
      <w:r w:rsidRPr="00204393">
        <w:rPr>
          <w:rFonts w:eastAsia="Times New Roman" w:cs="Times New Roman"/>
          <w:szCs w:val="24"/>
          <w:lang w:eastAsia="lv-LV"/>
        </w:rPr>
        <w:t xml:space="preserve">Tukuma novada Dome (turpmāk – Dome) </w:t>
      </w:r>
      <w:proofErr w:type="gramStart"/>
      <w:r w:rsidRPr="00204393">
        <w:rPr>
          <w:rFonts w:eastAsia="Times New Roman" w:cs="Times New Roman"/>
          <w:szCs w:val="24"/>
          <w:lang w:eastAsia="lv-LV"/>
        </w:rPr>
        <w:t>2018.gada</w:t>
      </w:r>
      <w:proofErr w:type="gramEnd"/>
      <w:r w:rsidRPr="00204393">
        <w:rPr>
          <w:rFonts w:eastAsia="Times New Roman" w:cs="Times New Roman"/>
          <w:szCs w:val="24"/>
          <w:lang w:eastAsia="lv-LV"/>
        </w:rPr>
        <w:t xml:space="preserve"> 27.septembrī ir saņēmusi kolektīvo iesniegumu (reģistrēts Nr.5909), kurā ir pausts viedoklis par Vēja elektrostaciju parku “Dobele” un “Pienava” būvniecību Dobeles un Tukuma novados (turpmāk – Vēja elektrostaciju parks).</w:t>
      </w:r>
    </w:p>
    <w:p w:rsidR="00204393" w:rsidRPr="00204393" w:rsidRDefault="00204393" w:rsidP="00BF1267">
      <w:pPr>
        <w:ind w:right="0" w:firstLine="720"/>
        <w:rPr>
          <w:rFonts w:eastAsia="Times New Roman" w:cs="Times New Roman"/>
          <w:szCs w:val="24"/>
          <w:lang w:eastAsia="lv-LV"/>
        </w:rPr>
      </w:pPr>
      <w:r w:rsidRPr="00204393">
        <w:rPr>
          <w:rFonts w:eastAsia="Times New Roman" w:cs="Times New Roman"/>
          <w:szCs w:val="24"/>
          <w:lang w:eastAsia="lv-LV"/>
        </w:rPr>
        <w:t xml:space="preserve">Domē </w:t>
      </w:r>
      <w:proofErr w:type="gramStart"/>
      <w:r w:rsidRPr="00204393">
        <w:rPr>
          <w:rFonts w:eastAsia="Times New Roman" w:cs="Times New Roman"/>
          <w:szCs w:val="24"/>
          <w:lang w:eastAsia="lv-LV"/>
        </w:rPr>
        <w:t>2018.gada</w:t>
      </w:r>
      <w:proofErr w:type="gramEnd"/>
      <w:r w:rsidRPr="00204393">
        <w:rPr>
          <w:rFonts w:eastAsia="Times New Roman" w:cs="Times New Roman"/>
          <w:szCs w:val="24"/>
          <w:lang w:eastAsia="lv-LV"/>
        </w:rPr>
        <w:t xml:space="preserve"> 2.oktobrī ir saņemts SIA”</w:t>
      </w:r>
      <w:r w:rsidR="009741C9">
        <w:rPr>
          <w:rFonts w:eastAsia="Times New Roman" w:cs="Times New Roman"/>
          <w:szCs w:val="24"/>
          <w:lang w:eastAsia="lv-LV"/>
        </w:rPr>
        <w:t>X</w:t>
      </w:r>
      <w:r w:rsidRPr="00204393">
        <w:rPr>
          <w:rFonts w:eastAsia="Times New Roman" w:cs="Times New Roman"/>
          <w:szCs w:val="24"/>
          <w:lang w:eastAsia="lv-LV"/>
        </w:rPr>
        <w:t>” un SIA ”</w:t>
      </w:r>
      <w:r w:rsidR="009741C9">
        <w:rPr>
          <w:rFonts w:eastAsia="Times New Roman" w:cs="Times New Roman"/>
          <w:szCs w:val="24"/>
          <w:lang w:eastAsia="lv-LV"/>
        </w:rPr>
        <w:t>X</w:t>
      </w:r>
      <w:r w:rsidRPr="00204393">
        <w:rPr>
          <w:rFonts w:eastAsia="Times New Roman" w:cs="Times New Roman"/>
          <w:szCs w:val="24"/>
          <w:lang w:eastAsia="lv-LV"/>
        </w:rPr>
        <w:t>” 2018.gada 27.septembra iesniegums (reģistrēts ar Nr.6027), kurā sniegts viedoklis par SIA “</w:t>
      </w:r>
      <w:proofErr w:type="spellStart"/>
      <w:r w:rsidRPr="00204393">
        <w:rPr>
          <w:rFonts w:eastAsia="Times New Roman" w:cs="Times New Roman"/>
          <w:szCs w:val="24"/>
          <w:lang w:eastAsia="lv-LV"/>
        </w:rPr>
        <w:t>Estonian</w:t>
      </w:r>
      <w:proofErr w:type="spellEnd"/>
      <w:r w:rsidRPr="00204393">
        <w:rPr>
          <w:rFonts w:eastAsia="Times New Roman" w:cs="Times New Roman"/>
          <w:szCs w:val="24"/>
          <w:lang w:eastAsia="lv-LV"/>
        </w:rPr>
        <w:t xml:space="preserve">, </w:t>
      </w:r>
      <w:proofErr w:type="spellStart"/>
      <w:r w:rsidRPr="00204393">
        <w:rPr>
          <w:rFonts w:eastAsia="Times New Roman" w:cs="Times New Roman"/>
          <w:szCs w:val="24"/>
          <w:lang w:eastAsia="lv-LV"/>
        </w:rPr>
        <w:t>Latvian</w:t>
      </w:r>
      <w:proofErr w:type="spellEnd"/>
      <w:r w:rsidRPr="00204393">
        <w:rPr>
          <w:rFonts w:eastAsia="Times New Roman" w:cs="Times New Roman"/>
          <w:szCs w:val="24"/>
          <w:lang w:eastAsia="lv-LV"/>
        </w:rPr>
        <w:t xml:space="preserve"> &amp; </w:t>
      </w:r>
      <w:proofErr w:type="spellStart"/>
      <w:r w:rsidRPr="00204393">
        <w:rPr>
          <w:rFonts w:eastAsia="Times New Roman" w:cs="Times New Roman"/>
          <w:szCs w:val="24"/>
          <w:lang w:eastAsia="lv-LV"/>
        </w:rPr>
        <w:t>Lithuanian</w:t>
      </w:r>
      <w:proofErr w:type="spellEnd"/>
      <w:r w:rsidRPr="00204393">
        <w:rPr>
          <w:rFonts w:eastAsia="Times New Roman" w:cs="Times New Roman"/>
          <w:szCs w:val="24"/>
          <w:lang w:eastAsia="lv-LV"/>
        </w:rPr>
        <w:t xml:space="preserve"> </w:t>
      </w:r>
      <w:proofErr w:type="spellStart"/>
      <w:r w:rsidRPr="00204393">
        <w:rPr>
          <w:rFonts w:eastAsia="Times New Roman" w:cs="Times New Roman"/>
          <w:szCs w:val="24"/>
          <w:lang w:eastAsia="lv-LV"/>
        </w:rPr>
        <w:t>Environment</w:t>
      </w:r>
      <w:proofErr w:type="spellEnd"/>
      <w:r w:rsidRPr="00204393">
        <w:rPr>
          <w:rFonts w:eastAsia="Times New Roman" w:cs="Times New Roman"/>
          <w:szCs w:val="24"/>
          <w:lang w:eastAsia="lv-LV"/>
        </w:rPr>
        <w:t>” veikto ietekmes uz vidi novērtējuma ziņojumu (sabiedriskajai apspriešanai; turpmāk – Ziņojums).</w:t>
      </w:r>
    </w:p>
    <w:p w:rsidR="00204393" w:rsidRPr="00204393" w:rsidRDefault="00204393" w:rsidP="00BF1267">
      <w:pPr>
        <w:ind w:right="0" w:firstLine="720"/>
        <w:rPr>
          <w:rFonts w:eastAsia="Times New Roman" w:cs="Times New Roman"/>
          <w:szCs w:val="24"/>
          <w:lang w:eastAsia="lv-LV"/>
        </w:rPr>
      </w:pPr>
      <w:r w:rsidRPr="00204393">
        <w:rPr>
          <w:rFonts w:eastAsia="Times New Roman" w:cs="Times New Roman"/>
          <w:szCs w:val="24"/>
          <w:lang w:eastAsia="lv-LV"/>
        </w:rPr>
        <w:t>Izvērtējot minētos iesniegumus, norādām turpmāk minēto.</w:t>
      </w:r>
    </w:p>
    <w:p w:rsidR="00204393" w:rsidRPr="00204393" w:rsidRDefault="00204393" w:rsidP="00BF1267">
      <w:pPr>
        <w:ind w:right="0" w:firstLine="720"/>
        <w:rPr>
          <w:rFonts w:eastAsia="Times New Roman" w:cs="Times New Roman"/>
          <w:szCs w:val="20"/>
          <w:lang w:eastAsia="lv-LV"/>
        </w:rPr>
      </w:pPr>
      <w:r w:rsidRPr="00204393">
        <w:rPr>
          <w:rFonts w:eastAsia="Times New Roman" w:cs="Times New Roman"/>
          <w:szCs w:val="20"/>
          <w:lang w:eastAsia="lv-LV"/>
        </w:rPr>
        <w:t xml:space="preserve">Saskaņā ar likuma “Par ietekmes uz vidi novērtējumu” </w:t>
      </w:r>
      <w:proofErr w:type="gramStart"/>
      <w:r w:rsidRPr="00204393">
        <w:rPr>
          <w:rFonts w:eastAsia="Times New Roman" w:cs="Times New Roman"/>
          <w:szCs w:val="20"/>
          <w:lang w:eastAsia="lv-LV"/>
        </w:rPr>
        <w:t>6.pantu</w:t>
      </w:r>
      <w:proofErr w:type="gramEnd"/>
      <w:r w:rsidRPr="00204393">
        <w:rPr>
          <w:rFonts w:eastAsia="Times New Roman" w:cs="Times New Roman"/>
          <w:szCs w:val="20"/>
          <w:lang w:eastAsia="lv-LV"/>
        </w:rPr>
        <w:t xml:space="preserve"> un Ministru kabineta 2015.gada 13.janvāra noteikumu Nr.18 “Kārtība, kādā novērtē paredzētās darbības ietekmi uz vidi un akceptē paredzēto darbību” (turpmāk – Noteikumi Nr.18) IV sadaļas prasībām Vides pārraudzības valsts birojs (turpmāk – Birojs) 2017.gada 24.novembrī izdeva programmu ietekmes uz vidi novērtējumam Vēja elektrostaciju parku būvniecībai, kas grozīta 2018.gada 27.aprīlī. Minētajā programmā citu starpā lūgts pētīt iespējamo ietekmi uz vidi un tās novērtējumu vēja elektrostaciju izveides un ekspluatācijas laikā, iespējamo ietekmi uz sabiedrību, paredzētās darbības alternatīvo risinājumu salīdzinājumu, kā arī ņemot vērā ietekmi uz apdzīvotām vietām, viensētām, kā arī </w:t>
      </w:r>
      <w:proofErr w:type="spellStart"/>
      <w:r w:rsidRPr="00204393">
        <w:rPr>
          <w:rFonts w:eastAsia="Times New Roman" w:cs="Times New Roman"/>
          <w:szCs w:val="20"/>
          <w:lang w:eastAsia="lv-LV"/>
        </w:rPr>
        <w:t>ornitofaunu</w:t>
      </w:r>
      <w:proofErr w:type="spellEnd"/>
      <w:r w:rsidRPr="00204393">
        <w:rPr>
          <w:rFonts w:eastAsia="Times New Roman" w:cs="Times New Roman"/>
          <w:szCs w:val="20"/>
          <w:lang w:eastAsia="lv-LV"/>
        </w:rPr>
        <w:t xml:space="preserve"> un sikspārņu populāciju.</w:t>
      </w:r>
    </w:p>
    <w:p w:rsidR="00204393" w:rsidRPr="00204393" w:rsidRDefault="00204393" w:rsidP="00BF1267">
      <w:pPr>
        <w:ind w:right="0" w:firstLine="720"/>
        <w:rPr>
          <w:rFonts w:eastAsia="Times New Roman" w:cs="Times New Roman"/>
          <w:szCs w:val="20"/>
          <w:lang w:eastAsia="lv-LV"/>
        </w:rPr>
      </w:pPr>
      <w:r w:rsidRPr="00204393">
        <w:rPr>
          <w:rFonts w:eastAsia="Times New Roman" w:cs="Times New Roman"/>
          <w:szCs w:val="20"/>
          <w:lang w:eastAsia="lv-LV"/>
        </w:rPr>
        <w:t>Atbilstoši Biroja programmai SIA “</w:t>
      </w:r>
      <w:proofErr w:type="spellStart"/>
      <w:r w:rsidRPr="00204393">
        <w:rPr>
          <w:rFonts w:eastAsia="Times New Roman" w:cs="Times New Roman"/>
          <w:szCs w:val="20"/>
          <w:lang w:eastAsia="lv-LV"/>
        </w:rPr>
        <w:t>Estonian</w:t>
      </w:r>
      <w:proofErr w:type="spellEnd"/>
      <w:r w:rsidRPr="00204393">
        <w:rPr>
          <w:rFonts w:eastAsia="Times New Roman" w:cs="Times New Roman"/>
          <w:szCs w:val="20"/>
          <w:lang w:eastAsia="lv-LV"/>
        </w:rPr>
        <w:t xml:space="preserve">, </w:t>
      </w:r>
      <w:proofErr w:type="spellStart"/>
      <w:r w:rsidRPr="00204393">
        <w:rPr>
          <w:rFonts w:eastAsia="Times New Roman" w:cs="Times New Roman"/>
          <w:szCs w:val="20"/>
          <w:lang w:eastAsia="lv-LV"/>
        </w:rPr>
        <w:t>Latvian</w:t>
      </w:r>
      <w:proofErr w:type="spellEnd"/>
      <w:r w:rsidRPr="00204393">
        <w:rPr>
          <w:rFonts w:eastAsia="Times New Roman" w:cs="Times New Roman"/>
          <w:szCs w:val="20"/>
          <w:lang w:eastAsia="lv-LV"/>
        </w:rPr>
        <w:t xml:space="preserve"> &amp; </w:t>
      </w:r>
      <w:proofErr w:type="spellStart"/>
      <w:r w:rsidRPr="00204393">
        <w:rPr>
          <w:rFonts w:eastAsia="Times New Roman" w:cs="Times New Roman"/>
          <w:szCs w:val="20"/>
          <w:lang w:eastAsia="lv-LV"/>
        </w:rPr>
        <w:t>Lithuanian</w:t>
      </w:r>
      <w:proofErr w:type="spellEnd"/>
      <w:r w:rsidRPr="00204393">
        <w:rPr>
          <w:rFonts w:eastAsia="Times New Roman" w:cs="Times New Roman"/>
          <w:szCs w:val="20"/>
          <w:lang w:eastAsia="lv-LV"/>
        </w:rPr>
        <w:t xml:space="preserve"> </w:t>
      </w:r>
      <w:proofErr w:type="spellStart"/>
      <w:r w:rsidRPr="00204393">
        <w:rPr>
          <w:rFonts w:eastAsia="Times New Roman" w:cs="Times New Roman"/>
          <w:szCs w:val="20"/>
          <w:lang w:eastAsia="lv-LV"/>
        </w:rPr>
        <w:t>Environment</w:t>
      </w:r>
      <w:proofErr w:type="spellEnd"/>
      <w:r w:rsidRPr="00204393">
        <w:rPr>
          <w:rFonts w:eastAsia="Times New Roman" w:cs="Times New Roman"/>
          <w:szCs w:val="20"/>
          <w:lang w:eastAsia="lv-LV"/>
        </w:rPr>
        <w:t xml:space="preserve">” sagatavoja Ziņojumu, kuram apspriešana notika no </w:t>
      </w:r>
      <w:proofErr w:type="gramStart"/>
      <w:r w:rsidRPr="00204393">
        <w:rPr>
          <w:rFonts w:eastAsia="Times New Roman" w:cs="Times New Roman"/>
          <w:szCs w:val="20"/>
          <w:lang w:eastAsia="lv-LV"/>
        </w:rPr>
        <w:t>2018.gada</w:t>
      </w:r>
      <w:proofErr w:type="gramEnd"/>
      <w:r w:rsidRPr="00204393">
        <w:rPr>
          <w:rFonts w:eastAsia="Times New Roman" w:cs="Times New Roman"/>
          <w:szCs w:val="20"/>
          <w:lang w:eastAsia="lv-LV"/>
        </w:rPr>
        <w:t xml:space="preserve"> 31.augusta līdz 1.oktobrim. Džūkstes pagastā sabiedriskās apspriešanas sanāksme notika </w:t>
      </w:r>
      <w:proofErr w:type="gramStart"/>
      <w:r w:rsidRPr="00204393">
        <w:rPr>
          <w:rFonts w:eastAsia="Times New Roman" w:cs="Times New Roman"/>
          <w:szCs w:val="20"/>
          <w:lang w:eastAsia="lv-LV"/>
        </w:rPr>
        <w:t>7.septembrī</w:t>
      </w:r>
      <w:proofErr w:type="gramEnd"/>
      <w:r w:rsidRPr="00204393">
        <w:rPr>
          <w:rFonts w:eastAsia="Times New Roman" w:cs="Times New Roman"/>
          <w:szCs w:val="20"/>
          <w:lang w:eastAsia="lv-LV"/>
        </w:rPr>
        <w:t xml:space="preserve"> plkst.18.00 un 27.septembrī plkst.19.00. </w:t>
      </w:r>
    </w:p>
    <w:p w:rsidR="00204393" w:rsidRPr="00204393" w:rsidRDefault="00204393" w:rsidP="00BF1267">
      <w:pPr>
        <w:ind w:right="0" w:firstLine="720"/>
        <w:rPr>
          <w:rFonts w:eastAsia="Times New Roman" w:cs="Times New Roman"/>
          <w:szCs w:val="24"/>
          <w:lang w:eastAsia="lv-LV"/>
        </w:rPr>
      </w:pPr>
      <w:r w:rsidRPr="00204393">
        <w:rPr>
          <w:rFonts w:eastAsia="Times New Roman" w:cs="Times New Roman"/>
          <w:szCs w:val="20"/>
          <w:lang w:eastAsia="lv-LV"/>
        </w:rPr>
        <w:t xml:space="preserve">Ņemot vērā, ka Domē ir saņemti rakstiski iesniegumi, kurā tiek pausti iebildumi pret Vēja elektrostaciju parka būvniecību ar norādi, ka pret projekta realizāciju jau ir parakstījušies 4098 cilvēki (iesniegumi pievienoti pielikumā), norādām, ka tālākās darbības gan no pašvaldības, gan ierosinātājiem – </w:t>
      </w:r>
      <w:r w:rsidRPr="00204393">
        <w:rPr>
          <w:rFonts w:eastAsia="Times New Roman" w:cs="Times New Roman"/>
          <w:szCs w:val="24"/>
          <w:lang w:eastAsia="lv-LV"/>
        </w:rPr>
        <w:t xml:space="preserve">SIA “Dobele </w:t>
      </w:r>
      <w:proofErr w:type="spellStart"/>
      <w:r w:rsidRPr="00204393">
        <w:rPr>
          <w:rFonts w:eastAsia="Times New Roman" w:cs="Times New Roman"/>
          <w:szCs w:val="24"/>
          <w:lang w:eastAsia="lv-LV"/>
        </w:rPr>
        <w:t>Wind</w:t>
      </w:r>
      <w:proofErr w:type="spellEnd"/>
      <w:r w:rsidRPr="00204393">
        <w:rPr>
          <w:rFonts w:eastAsia="Times New Roman" w:cs="Times New Roman"/>
          <w:szCs w:val="24"/>
          <w:lang w:eastAsia="lv-LV"/>
        </w:rPr>
        <w:t xml:space="preserve">”, reģistrācijas Nr.40103786319 un SIA “Pienava </w:t>
      </w:r>
      <w:proofErr w:type="spellStart"/>
      <w:r w:rsidRPr="00204393">
        <w:rPr>
          <w:rFonts w:eastAsia="Times New Roman" w:cs="Times New Roman"/>
          <w:szCs w:val="24"/>
          <w:lang w:eastAsia="lv-LV"/>
        </w:rPr>
        <w:t>Wind</w:t>
      </w:r>
      <w:proofErr w:type="spellEnd"/>
      <w:r w:rsidRPr="00204393">
        <w:rPr>
          <w:rFonts w:eastAsia="Times New Roman" w:cs="Times New Roman"/>
          <w:szCs w:val="24"/>
          <w:lang w:eastAsia="lv-LV"/>
        </w:rPr>
        <w:t xml:space="preserve">”, reģistrācijas Nr.40103730508 (turpmāk – Ierosinātājs) – </w:t>
      </w:r>
      <w:r w:rsidRPr="00204393">
        <w:rPr>
          <w:rFonts w:eastAsia="Times New Roman" w:cs="Times New Roman"/>
          <w:szCs w:val="20"/>
          <w:lang w:eastAsia="lv-LV"/>
        </w:rPr>
        <w:t>ir noteiktas Noteikumos Nr.18.</w:t>
      </w:r>
    </w:p>
    <w:p w:rsidR="00204393" w:rsidRPr="00204393" w:rsidRDefault="00204393" w:rsidP="00BF1267">
      <w:pPr>
        <w:ind w:right="0" w:firstLine="720"/>
        <w:rPr>
          <w:rFonts w:eastAsia="Times New Roman" w:cs="Times New Roman"/>
          <w:szCs w:val="20"/>
          <w:lang w:eastAsia="lv-LV"/>
        </w:rPr>
      </w:pPr>
      <w:r w:rsidRPr="00204393">
        <w:rPr>
          <w:rFonts w:eastAsia="Times New Roman" w:cs="Times New Roman"/>
          <w:szCs w:val="20"/>
          <w:lang w:eastAsia="lv-LV"/>
        </w:rPr>
        <w:t xml:space="preserve">Proti, pēc sabiedriskās apspriešanas beigām Ierosinātājs, izvērtējot sabiedrības un citu institūciju iesniegtos priekšlikumus un sabiedriskās apspriešanas rezultātus, precizē Ziņojumu. Ziņojumā ietver pārskatu par sabiedrības līdzdalības pasākumiem un sabiedrības iesniegtajiem priekšlikumiem, kā arī norāda, kuri sabiedrības un institūciju priekšlikumi ir ņemti vērā, precizējot Ziņojumu, vai pamato priekšlikuma noraidīšanas iemeslus. Precizēto Ziņojuma redakciju iesniedz Birojam un pašvaldībai, par ko minētās institūcijas informē sabiedrību, publicējot paziņojumu savās tīmekļa vietnēs. Precizētā </w:t>
      </w:r>
      <w:r w:rsidRPr="00204393">
        <w:rPr>
          <w:rFonts w:eastAsia="Times New Roman" w:cs="Times New Roman"/>
          <w:szCs w:val="20"/>
          <w:lang w:eastAsia="lv-LV"/>
        </w:rPr>
        <w:lastRenderedPageBreak/>
        <w:t>Ziņojuma redakcija tiek ievietota arī paredzētās darbības ierosinātāja vai ziņojuma sagatavotāja tīmekļa vietnē, kur tā pieejama sabiedrībai.</w:t>
      </w:r>
    </w:p>
    <w:p w:rsidR="00587CF2" w:rsidRDefault="00587CF2" w:rsidP="00BF1267">
      <w:pPr>
        <w:ind w:right="0" w:firstLine="720"/>
        <w:rPr>
          <w:rFonts w:eastAsia="Times New Roman" w:cs="Times New Roman"/>
          <w:szCs w:val="20"/>
          <w:lang w:eastAsia="lv-LV"/>
        </w:rPr>
      </w:pPr>
    </w:p>
    <w:p w:rsidR="00204393" w:rsidRPr="00204393" w:rsidRDefault="00204393" w:rsidP="00BF1267">
      <w:pPr>
        <w:ind w:right="0" w:firstLine="720"/>
        <w:rPr>
          <w:rFonts w:eastAsia="Times New Roman" w:cs="Times New Roman"/>
          <w:szCs w:val="20"/>
          <w:lang w:eastAsia="lv-LV"/>
        </w:rPr>
      </w:pPr>
      <w:r w:rsidRPr="00204393">
        <w:rPr>
          <w:rFonts w:eastAsia="Times New Roman" w:cs="Times New Roman"/>
          <w:szCs w:val="20"/>
          <w:lang w:eastAsia="lv-LV"/>
        </w:rPr>
        <w:t>Pēc precizētās Ziņojuma redakcijas saņemšanas Birojs, piesaistot nozares ekspertus, uzsāk sagatavotā Ziņojuma izvērtēšanu. Šā procesa laikā Birojs var pieprasīt veikt Ziņojumā labojumus vai papildinājumus. Izvērtējot ziņojumu, Birojs sagatavo atzinumu, kurā sniedz viedokli par ziņojuma atbilstību programmas prasībām, kā arī izvērtējumu vai paredzētā darbības, ņemot vērā normatīvo aktu prasības, realizēšana ir iespējama vai nav pieļaujama, norādot, kādi ietekmi uz vidi mazinoši pasākumi ir jāveic paredzētās darbības ierosinātājam. Sagatavotais atzinums tiek iesniegts paredzētās darbības ierosinātājam, pašvaldībai un publicēts Biroja tīmekļa vietnē.</w:t>
      </w:r>
    </w:p>
    <w:p w:rsidR="00204393" w:rsidRPr="00204393" w:rsidRDefault="00204393" w:rsidP="00BF1267">
      <w:pPr>
        <w:ind w:right="0" w:firstLine="720"/>
        <w:rPr>
          <w:rFonts w:eastAsia="Times New Roman" w:cs="Times New Roman"/>
          <w:szCs w:val="20"/>
          <w:lang w:eastAsia="lv-LV"/>
        </w:rPr>
      </w:pPr>
      <w:r w:rsidRPr="00204393">
        <w:rPr>
          <w:rFonts w:eastAsia="Times New Roman" w:cs="Times New Roman"/>
          <w:szCs w:val="20"/>
          <w:lang w:eastAsia="lv-LV"/>
        </w:rPr>
        <w:t xml:space="preserve">Pēc atzinuma saņemšanas paredzētās darbības ierosinātājs var vērsties pašvaldībā akcepta saņemšanai. </w:t>
      </w:r>
    </w:p>
    <w:p w:rsidR="00204393" w:rsidRPr="00204393" w:rsidRDefault="00204393" w:rsidP="00BF1267">
      <w:pPr>
        <w:ind w:right="0" w:firstLine="720"/>
        <w:rPr>
          <w:rFonts w:eastAsia="Times New Roman" w:cs="Times New Roman"/>
          <w:szCs w:val="20"/>
          <w:lang w:eastAsia="lv-LV"/>
        </w:rPr>
      </w:pPr>
      <w:r w:rsidRPr="00204393">
        <w:rPr>
          <w:rFonts w:eastAsia="Times New Roman" w:cs="Times New Roman"/>
          <w:szCs w:val="20"/>
          <w:lang w:eastAsia="lv-LV"/>
        </w:rPr>
        <w:t>Domes lēmums par darbības akceptēšanu vai noraidīšanu tiks pieņemts pēc atzinuma saņemšanas no Biroja, izvērtējot gan Ziņojumu, gan sabiedrības viedokli, gan Biroja viedokli.</w:t>
      </w:r>
    </w:p>
    <w:p w:rsidR="00204393" w:rsidRPr="00204393" w:rsidRDefault="00204393" w:rsidP="00BF1267">
      <w:pPr>
        <w:ind w:right="0"/>
        <w:rPr>
          <w:rFonts w:eastAsia="Times New Roman" w:cs="Times New Roman"/>
          <w:szCs w:val="24"/>
          <w:lang w:eastAsia="lv-LV"/>
        </w:rPr>
      </w:pPr>
      <w:bookmarkStart w:id="22" w:name="p48"/>
      <w:bookmarkStart w:id="23" w:name="p-541207"/>
      <w:bookmarkStart w:id="24" w:name="p49"/>
      <w:bookmarkStart w:id="25" w:name="p-541208"/>
      <w:bookmarkEnd w:id="22"/>
      <w:bookmarkEnd w:id="23"/>
      <w:bookmarkEnd w:id="24"/>
      <w:bookmarkEnd w:id="25"/>
    </w:p>
    <w:p w:rsidR="00204393" w:rsidRPr="00204393" w:rsidRDefault="00204393" w:rsidP="00BF1267">
      <w:pPr>
        <w:ind w:right="0"/>
        <w:rPr>
          <w:rFonts w:eastAsia="Times New Roman" w:cs="Times New Roman"/>
          <w:sz w:val="20"/>
          <w:szCs w:val="20"/>
          <w:lang w:eastAsia="lv-LV"/>
        </w:rPr>
      </w:pPr>
    </w:p>
    <w:p w:rsidR="00204393" w:rsidRPr="00204393" w:rsidRDefault="00204393" w:rsidP="00BF1267">
      <w:pPr>
        <w:ind w:right="0"/>
        <w:rPr>
          <w:rFonts w:eastAsia="Times New Roman" w:cs="Times New Roman"/>
          <w:sz w:val="20"/>
          <w:szCs w:val="20"/>
          <w:lang w:eastAsia="lv-LV"/>
        </w:rPr>
      </w:pPr>
    </w:p>
    <w:p w:rsidR="00204393" w:rsidRPr="00204393" w:rsidRDefault="00204393" w:rsidP="00BF1267">
      <w:pPr>
        <w:ind w:right="0"/>
        <w:rPr>
          <w:rFonts w:eastAsia="Times New Roman" w:cs="Times New Roman"/>
          <w:sz w:val="20"/>
          <w:szCs w:val="20"/>
          <w:lang w:eastAsia="lv-LV"/>
        </w:rPr>
      </w:pPr>
    </w:p>
    <w:p w:rsidR="0030596D" w:rsidRDefault="0030596D">
      <w:pPr>
        <w:rPr>
          <w:rFonts w:cs="Times New Roman"/>
          <w:sz w:val="20"/>
          <w:szCs w:val="20"/>
        </w:rPr>
      </w:pPr>
      <w:r>
        <w:rPr>
          <w:rFonts w:cs="Times New Roman"/>
          <w:sz w:val="20"/>
          <w:szCs w:val="20"/>
        </w:rPr>
        <w:br w:type="page"/>
      </w: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204393" w:rsidRDefault="00D057E8" w:rsidP="00D057E8">
      <w:pPr>
        <w:ind w:right="0"/>
        <w:jc w:val="right"/>
        <w:rPr>
          <w:rFonts w:cs="Times New Roman"/>
          <w:sz w:val="20"/>
          <w:szCs w:val="20"/>
        </w:rPr>
      </w:pPr>
      <w:r>
        <w:rPr>
          <w:rFonts w:cs="Times New Roman"/>
          <w:sz w:val="20"/>
          <w:szCs w:val="20"/>
        </w:rPr>
        <w:t xml:space="preserve"> </w:t>
      </w:r>
    </w:p>
    <w:p w:rsidR="00D057E8" w:rsidRDefault="00D057E8" w:rsidP="00D057E8">
      <w:pPr>
        <w:ind w:right="0"/>
        <w:jc w:val="right"/>
        <w:rPr>
          <w:rFonts w:cs="Times New Roman"/>
          <w:sz w:val="20"/>
          <w:szCs w:val="20"/>
        </w:rPr>
      </w:pPr>
    </w:p>
    <w:p w:rsidR="00D057E8" w:rsidRPr="00D057E8" w:rsidRDefault="00D057E8" w:rsidP="00D057E8">
      <w:pPr>
        <w:ind w:right="0"/>
        <w:jc w:val="right"/>
        <w:rPr>
          <w:rFonts w:cs="Times New Roman"/>
          <w:sz w:val="20"/>
          <w:szCs w:val="20"/>
        </w:rPr>
      </w:pPr>
    </w:p>
    <w:p w:rsidR="00A96034" w:rsidRPr="00C12054" w:rsidRDefault="00A96034" w:rsidP="00D057E8">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D057E8">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D057E8">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16</w:t>
      </w:r>
      <w:r>
        <w:rPr>
          <w:rFonts w:eastAsia="Calibri" w:cs="Times New Roman"/>
          <w:szCs w:val="20"/>
          <w:lang w:eastAsia="lv-LV"/>
        </w:rPr>
        <w:t>.§.</w:t>
      </w:r>
    </w:p>
    <w:p w:rsidR="00A96034" w:rsidRDefault="00A96034" w:rsidP="00D057E8">
      <w:pPr>
        <w:ind w:right="0"/>
        <w:jc w:val="center"/>
        <w:rPr>
          <w:rFonts w:eastAsia="Times New Roman" w:cs="Times New Roman"/>
          <w:szCs w:val="24"/>
          <w:lang w:eastAsia="lv-LV"/>
        </w:rPr>
      </w:pPr>
    </w:p>
    <w:p w:rsidR="000F1CCB" w:rsidRPr="000535A1" w:rsidRDefault="000F1CCB" w:rsidP="00D057E8">
      <w:pPr>
        <w:ind w:right="0"/>
        <w:jc w:val="center"/>
        <w:rPr>
          <w:rFonts w:eastAsia="Times New Roman" w:cs="Times New Roman"/>
          <w:szCs w:val="24"/>
          <w:lang w:eastAsia="lv-LV"/>
        </w:rPr>
      </w:pPr>
    </w:p>
    <w:p w:rsidR="000F1CCB" w:rsidRPr="000535A1" w:rsidRDefault="000F1CCB" w:rsidP="00BF1267">
      <w:pPr>
        <w:ind w:right="0"/>
        <w:rPr>
          <w:rFonts w:eastAsia="Times New Roman" w:cs="Times New Roman"/>
          <w:b/>
          <w:szCs w:val="24"/>
          <w:lang w:eastAsia="lv-LV"/>
        </w:rPr>
      </w:pPr>
      <w:r w:rsidRPr="000535A1">
        <w:rPr>
          <w:rFonts w:eastAsia="Times New Roman" w:cs="Times New Roman"/>
          <w:b/>
          <w:szCs w:val="24"/>
          <w:lang w:eastAsia="lv-LV"/>
        </w:rPr>
        <w:t xml:space="preserve">Par ūdens un kanalizācijas pievadu izbūvi līdz </w:t>
      </w:r>
    </w:p>
    <w:p w:rsidR="000F1CCB" w:rsidRPr="000535A1" w:rsidRDefault="000F1CCB" w:rsidP="00BF1267">
      <w:pPr>
        <w:ind w:right="0"/>
        <w:rPr>
          <w:rFonts w:eastAsia="Times New Roman" w:cs="Times New Roman"/>
          <w:b/>
          <w:szCs w:val="24"/>
          <w:lang w:eastAsia="lv-LV"/>
        </w:rPr>
      </w:pPr>
      <w:r w:rsidRPr="000535A1">
        <w:rPr>
          <w:rFonts w:eastAsia="Times New Roman" w:cs="Times New Roman"/>
          <w:b/>
          <w:szCs w:val="24"/>
          <w:lang w:eastAsia="lv-LV"/>
        </w:rPr>
        <w:t xml:space="preserve">dzīvojamai mājai Durbes ielā </w:t>
      </w:r>
      <w:r w:rsidR="009741C9">
        <w:rPr>
          <w:rFonts w:eastAsia="Times New Roman" w:cs="Times New Roman"/>
          <w:b/>
          <w:szCs w:val="24"/>
          <w:lang w:eastAsia="lv-LV"/>
        </w:rPr>
        <w:t>X</w:t>
      </w:r>
      <w:r w:rsidRPr="000535A1">
        <w:rPr>
          <w:rFonts w:eastAsia="Times New Roman" w:cs="Times New Roman"/>
          <w:b/>
          <w:szCs w:val="24"/>
          <w:lang w:eastAsia="lv-LV"/>
        </w:rPr>
        <w:t>, Tukumā</w:t>
      </w:r>
    </w:p>
    <w:p w:rsidR="000F1CCB" w:rsidRDefault="000F1CCB" w:rsidP="00BF1267">
      <w:pPr>
        <w:ind w:right="0"/>
        <w:rPr>
          <w:rFonts w:eastAsia="Times New Roman" w:cs="Times New Roman"/>
          <w:i/>
          <w:szCs w:val="24"/>
          <w:lang w:eastAsia="lv-LV"/>
        </w:rPr>
      </w:pPr>
    </w:p>
    <w:p w:rsidR="000F1CCB" w:rsidRPr="000535A1" w:rsidRDefault="000F1CCB" w:rsidP="00BF1267">
      <w:pPr>
        <w:ind w:right="0"/>
        <w:rPr>
          <w:rFonts w:eastAsia="Times New Roman" w:cs="Times New Roman"/>
          <w:i/>
          <w:szCs w:val="24"/>
          <w:lang w:eastAsia="lv-LV"/>
        </w:rPr>
      </w:pP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 xml:space="preserve">Tukuma novada Dome (turpmāk – Dome) 2018. gadā 4. septembrī ir saņēmusi SIA “Tukuma ūdens” iesniegumu Nr.1-08/206 </w:t>
      </w:r>
      <w:r w:rsidRPr="000535A1">
        <w:rPr>
          <w:rFonts w:eastAsia="Times New Roman" w:cs="Times New Roman"/>
          <w:i/>
          <w:szCs w:val="24"/>
          <w:lang w:eastAsia="lv-LV"/>
        </w:rPr>
        <w:t xml:space="preserve">Par ūdens un kanalizācijas pievadu izbūvi Durbes ielā </w:t>
      </w:r>
      <w:r w:rsidR="009741C9">
        <w:rPr>
          <w:rFonts w:eastAsia="Times New Roman" w:cs="Times New Roman"/>
          <w:i/>
          <w:szCs w:val="24"/>
          <w:lang w:eastAsia="lv-LV"/>
        </w:rPr>
        <w:t>X</w:t>
      </w:r>
      <w:r w:rsidRPr="000535A1">
        <w:rPr>
          <w:rFonts w:eastAsia="Times New Roman" w:cs="Times New Roman"/>
          <w:i/>
          <w:szCs w:val="24"/>
          <w:lang w:eastAsia="lv-LV"/>
        </w:rPr>
        <w:t>, Tukumā, Tukuma novadā</w:t>
      </w:r>
      <w:r w:rsidRPr="000535A1">
        <w:rPr>
          <w:rFonts w:eastAsia="Times New Roman" w:cs="Times New Roman"/>
          <w:szCs w:val="24"/>
          <w:lang w:eastAsia="lv-LV"/>
        </w:rPr>
        <w:t xml:space="preserve"> (reģistrēts Domē ar Nr.5294), kurā, pēc dzīvojamās mājas Durbes ielā </w:t>
      </w:r>
      <w:r w:rsidR="009741C9">
        <w:rPr>
          <w:rFonts w:eastAsia="Times New Roman" w:cs="Times New Roman"/>
          <w:szCs w:val="24"/>
          <w:lang w:eastAsia="lv-LV"/>
        </w:rPr>
        <w:t>X</w:t>
      </w:r>
      <w:r w:rsidRPr="000535A1">
        <w:rPr>
          <w:rFonts w:eastAsia="Times New Roman" w:cs="Times New Roman"/>
          <w:szCs w:val="24"/>
          <w:lang w:eastAsia="lv-LV"/>
        </w:rPr>
        <w:t xml:space="preserve">, Tukumā, Tukuma novadā, īpašnieka vēlmes ierīkot centralizētā ūdens un kanalizācijas pievadu, SIA “Tukuma ūdens” lūdz piešķirt 60%, t. i., 1956,10 </w:t>
      </w:r>
      <w:proofErr w:type="spellStart"/>
      <w:r w:rsidRPr="000535A1">
        <w:rPr>
          <w:rFonts w:eastAsia="Times New Roman" w:cs="Times New Roman"/>
          <w:i/>
          <w:szCs w:val="24"/>
          <w:lang w:eastAsia="lv-LV"/>
        </w:rPr>
        <w:t>euro</w:t>
      </w:r>
      <w:proofErr w:type="spellEnd"/>
      <w:r w:rsidRPr="000535A1">
        <w:rPr>
          <w:rFonts w:eastAsia="Times New Roman" w:cs="Times New Roman"/>
          <w:szCs w:val="24"/>
          <w:lang w:eastAsia="lv-LV"/>
        </w:rPr>
        <w:t xml:space="preserve"> no ūdens un kanalizācijas pievadu izbūves izmaksām saskaņā ar </w:t>
      </w:r>
      <w:r w:rsidRPr="000535A1">
        <w:rPr>
          <w:rFonts w:cs="Times New Roman"/>
          <w:szCs w:val="24"/>
        </w:rPr>
        <w:t xml:space="preserve">Domes 2015. gada 29. oktobra saistošo noteikumu Nr. 22 “Par pašvaldības līdzfinansējumu īpašumu pieslēgšanai centralizētajai ūdensapgādes un kanalizācijas sistēmai Tukuma novadā pēc iedzīvotāju (dzīvojamo ēku īpašnieku vai pārvaldnieku) ierosinājuma” (turpmāk – Saistošie noteikumi) 11.1. punktu, kas noteic, ka </w:t>
      </w:r>
      <w:r w:rsidRPr="000535A1">
        <w:rPr>
          <w:rFonts w:eastAsia="Times New Roman" w:cs="Times New Roman"/>
          <w:i/>
          <w:szCs w:val="20"/>
          <w:lang w:eastAsia="lv-LV"/>
        </w:rPr>
        <w:t xml:space="preserve">Dome budžetā paredzēto līdzekļu apjomā finansē </w:t>
      </w:r>
      <w:r w:rsidRPr="000535A1">
        <w:rPr>
          <w:rFonts w:ascii="TimesNewRomanPSMT" w:hAnsi="TimesNewRomanPSMT" w:cs="TimesNewRomanPSMT"/>
          <w:i/>
          <w:szCs w:val="24"/>
        </w:rPr>
        <w:t>viendzīvokļa mājām 60% no attiecīgā objekta pieslēguma centralizētajai ūdensapgādes un kanalizācijas sistēmai paredzētajām izbūves un būvuzraudzības kopējām izmaksām, bet ne vairāk, kā 2000 (divi tūkstoši)</w:t>
      </w:r>
      <w:r w:rsidRPr="000535A1">
        <w:rPr>
          <w:rFonts w:ascii="TimesNewRomanPSMT" w:hAnsi="TimesNewRomanPSMT" w:cs="TimesNewRomanPSMT"/>
          <w:szCs w:val="24"/>
        </w:rPr>
        <w:t xml:space="preserve"> </w:t>
      </w:r>
      <w:proofErr w:type="spellStart"/>
      <w:r w:rsidRPr="000535A1">
        <w:rPr>
          <w:rFonts w:cs="Times New Roman"/>
          <w:i/>
          <w:iCs/>
          <w:szCs w:val="24"/>
        </w:rPr>
        <w:t>euro</w:t>
      </w:r>
      <w:proofErr w:type="spellEnd"/>
      <w:r w:rsidRPr="000535A1">
        <w:rPr>
          <w:rFonts w:cs="Times New Roman"/>
          <w:szCs w:val="24"/>
        </w:rPr>
        <w:t>.</w:t>
      </w:r>
      <w:r w:rsidRPr="000535A1">
        <w:rPr>
          <w:rFonts w:eastAsia="Times New Roman" w:cs="Times New Roman"/>
          <w:szCs w:val="24"/>
          <w:lang w:eastAsia="lv-LV"/>
        </w:rPr>
        <w:t xml:space="preserve"> Iesniegumam ir pievienoti tehniskie noteikumi ūdens un kanalizācijas pievadu izbūvei līdz dzīvojamai mājai Durbes ielā 31, Tukumā, Tukuma novadā un pievadu izbūves tāme.</w:t>
      </w: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P</w:t>
      </w:r>
      <w:r w:rsidRPr="000535A1">
        <w:rPr>
          <w:rFonts w:cs="Times New Roman"/>
          <w:szCs w:val="24"/>
          <w:lang w:bidi="lo-LA"/>
        </w:rPr>
        <w:t xml:space="preserve">amatojoties uz Publiskas personas kapitāla daļu un kapitālsabiedrību pārvaldības likuma 63. panta pirmās daļas 1. punktu, kas noteic, ka </w:t>
      </w:r>
      <w:r w:rsidRPr="000535A1">
        <w:rPr>
          <w:rFonts w:cs="Times New Roman"/>
          <w:i/>
          <w:szCs w:val="24"/>
          <w:lang w:bidi="lo-LA"/>
        </w:rPr>
        <w:t>sabiedrības pamatkapitālu var palielināt, dalībniekiem izdarot ieguldījumus sabiedrības pamatkapitālā un pretī saņemot attiecīgu jaunu daļu skaitu</w:t>
      </w:r>
      <w:r w:rsidRPr="000535A1">
        <w:rPr>
          <w:rFonts w:cs="Times New Roman"/>
          <w:szCs w:val="24"/>
          <w:lang w:bidi="lo-LA"/>
        </w:rPr>
        <w:t xml:space="preserve">, likuma “Par pašvaldībām” 14. panta pirmās daļas 1. punktu, </w:t>
      </w:r>
      <w:r w:rsidRPr="000535A1">
        <w:rPr>
          <w:rFonts w:cs="Times New Roman"/>
          <w:i/>
          <w:szCs w:val="24"/>
          <w:lang w:bidi="lo-LA"/>
        </w:rPr>
        <w:t>pildot savas funkcijas pašvaldībām ir tiesības [..] dibināt kapitālsabiedrības, kā arī ieguldīt savus līdzekļus kapitālsabiedrībās</w:t>
      </w:r>
      <w:r w:rsidRPr="000535A1">
        <w:rPr>
          <w:rFonts w:cs="Times New Roman"/>
          <w:szCs w:val="24"/>
          <w:lang w:bidi="lo-LA"/>
        </w:rPr>
        <w:t xml:space="preserve">, kā arī 15. panta pirmās daļas 1. punktu, </w:t>
      </w:r>
      <w:r w:rsidRPr="000535A1">
        <w:rPr>
          <w:rFonts w:cs="Times New Roman"/>
          <w:i/>
          <w:szCs w:val="24"/>
          <w:lang w:bidi="lo-LA"/>
        </w:rPr>
        <w:t>pašvaldības autonomā funkcija ir organizēt iedzīvotājiem komunālos pakalpojumus</w:t>
      </w:r>
      <w:r w:rsidRPr="000535A1">
        <w:rPr>
          <w:rFonts w:cs="Times New Roman"/>
          <w:szCs w:val="24"/>
          <w:lang w:bidi="lo-LA"/>
        </w:rPr>
        <w:t xml:space="preserve"> un </w:t>
      </w:r>
      <w:r w:rsidRPr="000535A1">
        <w:rPr>
          <w:rFonts w:cs="Times New Roman"/>
          <w:szCs w:val="24"/>
        </w:rPr>
        <w:t>Saistošo noteikumu 13., 16., 19. punktu un minēto</w:t>
      </w:r>
      <w:r w:rsidRPr="000535A1">
        <w:rPr>
          <w:rFonts w:cs="Times New Roman"/>
          <w:szCs w:val="24"/>
          <w:lang w:bidi="lo-LA"/>
        </w:rPr>
        <w:t>:</w:t>
      </w:r>
    </w:p>
    <w:p w:rsidR="000F1CCB" w:rsidRPr="000535A1" w:rsidRDefault="000F1CCB" w:rsidP="00BF1267">
      <w:pPr>
        <w:ind w:right="0"/>
        <w:rPr>
          <w:rFonts w:cs="Times New Roman"/>
          <w:szCs w:val="24"/>
          <w:lang w:bidi="lo-LA"/>
        </w:rPr>
      </w:pPr>
    </w:p>
    <w:p w:rsidR="000F1CCB" w:rsidRPr="000535A1" w:rsidRDefault="000F1CCB" w:rsidP="00BF1267">
      <w:pPr>
        <w:ind w:right="0" w:firstLine="567"/>
        <w:rPr>
          <w:rFonts w:eastAsia="Times New Roman" w:cs="Times New Roman"/>
          <w:szCs w:val="24"/>
          <w:lang w:eastAsia="lv-LV"/>
        </w:rPr>
      </w:pPr>
      <w:r w:rsidRPr="000535A1">
        <w:rPr>
          <w:rFonts w:cs="Times New Roman"/>
          <w:szCs w:val="24"/>
          <w:lang w:bidi="lo-LA"/>
        </w:rPr>
        <w:t xml:space="preserve">1. konceptuāli </w:t>
      </w:r>
      <w:r w:rsidRPr="000535A1">
        <w:rPr>
          <w:rFonts w:eastAsia="Times New Roman" w:cs="Times New Roman"/>
          <w:szCs w:val="24"/>
          <w:lang w:eastAsia="lv-LV"/>
        </w:rPr>
        <w:t xml:space="preserve">atbalstīt ūdens un kanalizācijas pievadu izbūvi līdz dzīvojamai mājai Durbes ielā </w:t>
      </w:r>
      <w:r w:rsidR="009741C9">
        <w:rPr>
          <w:rFonts w:eastAsia="Times New Roman" w:cs="Times New Roman"/>
          <w:szCs w:val="24"/>
          <w:lang w:eastAsia="lv-LV"/>
        </w:rPr>
        <w:t>X</w:t>
      </w:r>
      <w:r w:rsidRPr="000535A1">
        <w:rPr>
          <w:rFonts w:eastAsia="Times New Roman" w:cs="Times New Roman"/>
          <w:szCs w:val="24"/>
          <w:lang w:eastAsia="lv-LV"/>
        </w:rPr>
        <w:t>, Tukumā, Tukuma novadā</w:t>
      </w:r>
      <w:r>
        <w:rPr>
          <w:rFonts w:eastAsia="Times New Roman" w:cs="Times New Roman"/>
          <w:szCs w:val="24"/>
          <w:lang w:eastAsia="lv-LV"/>
        </w:rPr>
        <w:t>,</w:t>
      </w:r>
    </w:p>
    <w:p w:rsidR="000F1CCB" w:rsidRPr="000535A1" w:rsidRDefault="000F1CCB" w:rsidP="00BF1267">
      <w:pPr>
        <w:ind w:left="1080" w:right="0"/>
        <w:contextualSpacing/>
        <w:rPr>
          <w:rFonts w:eastAsia="Times New Roman" w:cs="Times New Roman"/>
          <w:szCs w:val="24"/>
          <w:lang w:eastAsia="lv-LV"/>
        </w:rPr>
      </w:pP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 xml:space="preserve">2. pieņemt zināšanai, ka kopējās izmaksas par ūdens un kanalizācijas pievadu izbūvi līdz dzīvojamai mājai Durbes ielā </w:t>
      </w:r>
      <w:r w:rsidR="009741C9">
        <w:rPr>
          <w:rFonts w:eastAsia="Times New Roman" w:cs="Times New Roman"/>
          <w:szCs w:val="24"/>
          <w:lang w:eastAsia="lv-LV"/>
        </w:rPr>
        <w:t>X</w:t>
      </w:r>
      <w:r w:rsidRPr="000535A1">
        <w:rPr>
          <w:rFonts w:eastAsia="Times New Roman" w:cs="Times New Roman"/>
          <w:szCs w:val="24"/>
          <w:lang w:eastAsia="lv-LV"/>
        </w:rPr>
        <w:t>, Tukumā, Tukuma novadā, saskaņā ar tāmi ir 3260,16</w:t>
      </w:r>
      <w:r w:rsidRPr="000535A1">
        <w:rPr>
          <w:rFonts w:eastAsia="Times New Roman" w:cs="Times New Roman"/>
          <w:i/>
          <w:szCs w:val="24"/>
          <w:lang w:eastAsia="lv-LV"/>
        </w:rPr>
        <w:t xml:space="preserve"> </w:t>
      </w:r>
      <w:proofErr w:type="spellStart"/>
      <w:r w:rsidRPr="000535A1">
        <w:rPr>
          <w:rFonts w:eastAsia="Times New Roman" w:cs="Times New Roman"/>
          <w:i/>
          <w:szCs w:val="24"/>
          <w:lang w:eastAsia="lv-LV"/>
        </w:rPr>
        <w:t>euro</w:t>
      </w:r>
      <w:proofErr w:type="spellEnd"/>
      <w:r w:rsidRPr="000535A1">
        <w:rPr>
          <w:rFonts w:eastAsia="Times New Roman" w:cs="Times New Roman"/>
          <w:i/>
          <w:szCs w:val="24"/>
          <w:lang w:eastAsia="lv-LV"/>
        </w:rPr>
        <w:t xml:space="preserve"> </w:t>
      </w:r>
      <w:r w:rsidRPr="000535A1">
        <w:rPr>
          <w:rFonts w:eastAsia="Times New Roman" w:cs="Times New Roman"/>
          <w:szCs w:val="24"/>
          <w:lang w:eastAsia="lv-LV"/>
        </w:rPr>
        <w:t>(ieskaitot PVN 21 %)</w:t>
      </w:r>
      <w:r>
        <w:rPr>
          <w:rFonts w:eastAsia="Times New Roman" w:cs="Times New Roman"/>
          <w:szCs w:val="24"/>
          <w:lang w:eastAsia="lv-LV"/>
        </w:rPr>
        <w:t>,</w:t>
      </w:r>
    </w:p>
    <w:p w:rsidR="000F1CCB" w:rsidRPr="000535A1" w:rsidRDefault="000F1CCB" w:rsidP="00BF1267">
      <w:pPr>
        <w:ind w:right="0" w:firstLine="720"/>
        <w:rPr>
          <w:rFonts w:eastAsia="Times New Roman" w:cs="Times New Roman"/>
          <w:szCs w:val="24"/>
          <w:lang w:eastAsia="lv-LV"/>
        </w:rPr>
      </w:pP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 xml:space="preserve">3. noteikt, ka saskaņā ar Saistošo noteikumu 12. punktu, kas noteic, ka </w:t>
      </w:r>
      <w:r w:rsidRPr="000535A1">
        <w:rPr>
          <w:rFonts w:ascii="TimesNewRomanPSMT" w:hAnsi="TimesNewRomanPSMT" w:cs="TimesNewRomanPSMT"/>
          <w:i/>
          <w:szCs w:val="24"/>
        </w:rPr>
        <w:t xml:space="preserve">pieslēguma izbūvi centralizētajai ūdensapgādes un kanalizācijas sistēmai uzsāk ar nosacījumu, ja [..] atsevišķa dzīvokļa īpašnieki vai viņu pilnvarotas personas, vai ēku pārvaldnieki iemaksājuši ūdenssaimniecības </w:t>
      </w:r>
      <w:r w:rsidRPr="000535A1">
        <w:rPr>
          <w:rFonts w:cs="Times New Roman"/>
          <w:i/>
          <w:szCs w:val="24"/>
        </w:rPr>
        <w:t>pakalpoj</w:t>
      </w:r>
      <w:r w:rsidRPr="000535A1">
        <w:rPr>
          <w:rFonts w:ascii="TimesNewRomanPSMT" w:hAnsi="TimesNewRomanPSMT" w:cs="TimesNewRomanPSMT"/>
          <w:i/>
          <w:szCs w:val="24"/>
        </w:rPr>
        <w:t xml:space="preserve">uma sniedzējam ne mazāk par 40% [..] no objekta izbūves un būvuzraudzības kopējām </w:t>
      </w:r>
      <w:r w:rsidRPr="000535A1">
        <w:rPr>
          <w:rFonts w:ascii="TimesNewRomanPSMT" w:hAnsi="TimesNewRomanPSMT" w:cs="TimesNewRomanPSMT"/>
          <w:i/>
          <w:szCs w:val="24"/>
        </w:rPr>
        <w:lastRenderedPageBreak/>
        <w:t>izmaksām [..]</w:t>
      </w:r>
      <w:r w:rsidRPr="000535A1">
        <w:rPr>
          <w:rFonts w:ascii="TimesNewRomanPSMT" w:hAnsi="TimesNewRomanPSMT" w:cs="TimesNewRomanPSMT"/>
          <w:szCs w:val="24"/>
        </w:rPr>
        <w:t xml:space="preserve">, </w:t>
      </w:r>
      <w:r w:rsidRPr="000535A1">
        <w:rPr>
          <w:rFonts w:eastAsia="Times New Roman" w:cs="Times New Roman"/>
          <w:szCs w:val="24"/>
          <w:lang w:eastAsia="lv-LV"/>
        </w:rPr>
        <w:t xml:space="preserve">līdzfinansējuma daļu 40% no kopējām izbūves maksām, t.i., 1304,06 </w:t>
      </w:r>
      <w:proofErr w:type="spellStart"/>
      <w:r w:rsidRPr="000535A1">
        <w:rPr>
          <w:rFonts w:eastAsia="Times New Roman" w:cs="Times New Roman"/>
          <w:i/>
          <w:szCs w:val="24"/>
          <w:lang w:eastAsia="lv-LV"/>
        </w:rPr>
        <w:t>euro</w:t>
      </w:r>
      <w:proofErr w:type="spellEnd"/>
      <w:r w:rsidRPr="000535A1">
        <w:rPr>
          <w:rFonts w:eastAsia="Times New Roman" w:cs="Times New Roman"/>
          <w:i/>
          <w:szCs w:val="24"/>
          <w:lang w:eastAsia="lv-LV"/>
        </w:rPr>
        <w:t xml:space="preserve"> </w:t>
      </w:r>
      <w:r w:rsidRPr="000535A1">
        <w:rPr>
          <w:rFonts w:eastAsia="Times New Roman" w:cs="Times New Roman"/>
          <w:szCs w:val="24"/>
          <w:lang w:eastAsia="lv-LV"/>
        </w:rPr>
        <w:t xml:space="preserve">(ieskaitot PVN 21%) ir jāmaksā dzīvojamās mājas Durbes ielā </w:t>
      </w:r>
      <w:r w:rsidR="009741C9">
        <w:rPr>
          <w:rFonts w:eastAsia="Times New Roman" w:cs="Times New Roman"/>
          <w:szCs w:val="24"/>
          <w:lang w:eastAsia="lv-LV"/>
        </w:rPr>
        <w:t>X</w:t>
      </w:r>
      <w:r w:rsidRPr="000535A1">
        <w:rPr>
          <w:rFonts w:eastAsia="Times New Roman" w:cs="Times New Roman"/>
          <w:szCs w:val="24"/>
          <w:lang w:eastAsia="lv-LV"/>
        </w:rPr>
        <w:t xml:space="preserve">, Tukumā, Tukuma novadā, īpašniekam </w:t>
      </w:r>
      <w:r w:rsidR="009741C9">
        <w:rPr>
          <w:rFonts w:eastAsia="Times New Roman" w:cs="Times New Roman"/>
          <w:szCs w:val="24"/>
          <w:lang w:eastAsia="lv-LV"/>
        </w:rPr>
        <w:t>X</w:t>
      </w:r>
    </w:p>
    <w:p w:rsidR="000F1CCB" w:rsidRPr="000535A1" w:rsidRDefault="000F1CCB" w:rsidP="00BF1267">
      <w:pPr>
        <w:ind w:right="0" w:firstLine="720"/>
        <w:rPr>
          <w:rFonts w:eastAsia="Times New Roman" w:cs="Times New Roman"/>
          <w:szCs w:val="24"/>
          <w:lang w:eastAsia="lv-LV"/>
        </w:rPr>
      </w:pP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4. uzdot SIA “Tukuma ūdens”:</w:t>
      </w: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4.1. pirms darbu uzsākšanas iesniegt Tukuma novada būvval</w:t>
      </w:r>
      <w:r w:rsidR="009741C9">
        <w:rPr>
          <w:rFonts w:eastAsia="Times New Roman" w:cs="Times New Roman"/>
          <w:szCs w:val="24"/>
          <w:lang w:eastAsia="lv-LV"/>
        </w:rPr>
        <w:t>dē dzīvojamās mājas Durbes ielā X</w:t>
      </w:r>
      <w:r w:rsidRPr="000535A1">
        <w:rPr>
          <w:rFonts w:eastAsia="Times New Roman" w:cs="Times New Roman"/>
          <w:szCs w:val="24"/>
          <w:lang w:eastAsia="lv-LV"/>
        </w:rPr>
        <w:t>, Tukumā, Tukuma novadā, būvniecības ieceres (ūdens un kanalizācijas pievadu izbūves) dokumentāciju – apliecinājuma karti;</w:t>
      </w: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 xml:space="preserve">4.2. izbūvēt ūdens un kanalizācijas pievadu līdz dzīvojamai mājai Durbes ielā </w:t>
      </w:r>
      <w:r w:rsidR="009741C9">
        <w:rPr>
          <w:rFonts w:eastAsia="Times New Roman" w:cs="Times New Roman"/>
          <w:szCs w:val="24"/>
          <w:lang w:eastAsia="lv-LV"/>
        </w:rPr>
        <w:t>X</w:t>
      </w:r>
      <w:r w:rsidRPr="000535A1">
        <w:rPr>
          <w:rFonts w:eastAsia="Times New Roman" w:cs="Times New Roman"/>
          <w:szCs w:val="24"/>
          <w:lang w:eastAsia="lv-LV"/>
        </w:rPr>
        <w:t>, Tukumā, Tukuma novadā;</w:t>
      </w: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4.3. pēc lēmuma 4.2. punkta izbūves pabeigšanas iesniegt Tukuma novada Domei darbu pieņemšanas-nodošanas aktu;</w:t>
      </w: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4.4. iesniegt Domes Finanšu nodaļai iemaksāto līdzmaksājuma apliecinošus dokumentus (maksājuma uzdevumus vai kases čekus) par ūdens un kanalizācijas pievadu izbūvi līdz dzīvojamai mājai Durbes ielā 31, Tukumā, Tukuma novadā</w:t>
      </w:r>
      <w:proofErr w:type="gramStart"/>
      <w:r>
        <w:rPr>
          <w:rFonts w:eastAsia="Times New Roman" w:cs="Times New Roman"/>
          <w:szCs w:val="24"/>
          <w:lang w:eastAsia="lv-LV"/>
        </w:rPr>
        <w:t>,</w:t>
      </w:r>
      <w:r w:rsidRPr="000535A1">
        <w:rPr>
          <w:rFonts w:eastAsia="Times New Roman" w:cs="Times New Roman"/>
          <w:szCs w:val="24"/>
          <w:lang w:eastAsia="lv-LV"/>
        </w:rPr>
        <w:t>.</w:t>
      </w:r>
      <w:proofErr w:type="gramEnd"/>
    </w:p>
    <w:p w:rsidR="000F1CCB" w:rsidRPr="000535A1" w:rsidRDefault="000F1CCB" w:rsidP="00BF1267">
      <w:pPr>
        <w:ind w:right="0" w:firstLine="720"/>
        <w:rPr>
          <w:rFonts w:eastAsia="Times New Roman" w:cs="Times New Roman"/>
          <w:szCs w:val="24"/>
          <w:lang w:eastAsia="lv-LV"/>
        </w:rPr>
      </w:pPr>
    </w:p>
    <w:p w:rsidR="000F1CCB" w:rsidRPr="000535A1" w:rsidRDefault="000F1CCB" w:rsidP="00BF1267">
      <w:pPr>
        <w:ind w:right="0" w:firstLine="567"/>
        <w:rPr>
          <w:rFonts w:eastAsia="Times New Roman" w:cs="Times New Roman"/>
          <w:szCs w:val="24"/>
          <w:lang w:eastAsia="lv-LV"/>
        </w:rPr>
      </w:pPr>
      <w:r w:rsidRPr="000535A1">
        <w:rPr>
          <w:rFonts w:eastAsia="Times New Roman" w:cs="Times New Roman"/>
          <w:szCs w:val="24"/>
          <w:lang w:eastAsia="lv-LV"/>
        </w:rPr>
        <w:t xml:space="preserve">5. </w:t>
      </w:r>
      <w:r>
        <w:rPr>
          <w:rFonts w:eastAsia="Times New Roman" w:cs="Times New Roman"/>
          <w:szCs w:val="24"/>
          <w:lang w:eastAsia="lv-LV"/>
        </w:rPr>
        <w:t>p</w:t>
      </w:r>
      <w:r w:rsidRPr="000535A1">
        <w:rPr>
          <w:rFonts w:eastAsia="Times New Roman" w:cs="Times New Roman"/>
          <w:szCs w:val="24"/>
          <w:lang w:eastAsia="lv-LV"/>
        </w:rPr>
        <w:t xml:space="preserve">ēc Darbu pieņemšanas-nodošanas akta saņemšanas, Domes Komunālajai nodaļai sagatavot lēmumprojektu par naudas ieskaitīšanu SIA “Tukuma ūdens” kontā (60% no kopējām būvniecības izmaksām) </w:t>
      </w:r>
      <w:r w:rsidRPr="003A54C8">
        <w:rPr>
          <w:rFonts w:eastAsia="Times New Roman" w:cs="Times New Roman"/>
          <w:szCs w:val="24"/>
          <w:lang w:eastAsia="lv-LV"/>
        </w:rPr>
        <w:t xml:space="preserve">1956,10 </w:t>
      </w:r>
      <w:proofErr w:type="spellStart"/>
      <w:r w:rsidRPr="003A54C8">
        <w:rPr>
          <w:rFonts w:eastAsia="Times New Roman" w:cs="Times New Roman"/>
          <w:i/>
          <w:szCs w:val="24"/>
          <w:lang w:eastAsia="lv-LV"/>
        </w:rPr>
        <w:t>euro</w:t>
      </w:r>
      <w:proofErr w:type="spellEnd"/>
      <w:r w:rsidRPr="000535A1">
        <w:rPr>
          <w:rFonts w:eastAsia="Times New Roman" w:cs="Times New Roman"/>
          <w:szCs w:val="24"/>
          <w:lang w:eastAsia="lv-LV"/>
        </w:rPr>
        <w:t xml:space="preserve"> (ieskaitot PVN 21%) sakarā ar ūdens un kanalizācijas pievadu izbūvi līdz dzīvojamai mājai Durbes ielā </w:t>
      </w:r>
      <w:r w:rsidR="009741C9">
        <w:rPr>
          <w:rFonts w:eastAsia="Times New Roman" w:cs="Times New Roman"/>
          <w:szCs w:val="24"/>
          <w:lang w:eastAsia="lv-LV"/>
        </w:rPr>
        <w:t>X</w:t>
      </w:r>
      <w:r w:rsidRPr="000535A1">
        <w:rPr>
          <w:rFonts w:eastAsia="Times New Roman" w:cs="Times New Roman"/>
          <w:szCs w:val="24"/>
          <w:lang w:eastAsia="lv-LV"/>
        </w:rPr>
        <w:t xml:space="preserve">, Tukumā, Tukuma novadā. Lēmumprojektā </w:t>
      </w:r>
      <w:r w:rsidRPr="000535A1">
        <w:rPr>
          <w:rFonts w:cs="Times New Roman"/>
          <w:szCs w:val="24"/>
        </w:rPr>
        <w:t>paredzēt veikt naudas iemaksu atbilstoši tiesību normām par kārtību, kādā pašvaldība veic naudas ieguldījumu kapitālsabiedrības pamatkapitālā, nodrošinot šīs kapitālsabiedrības īpašuma tiesības uz veiktajām izbūvēm. Samaksu veikt no Tukuma pašvaldības 2019. gada pamatbudžetā šim nolūkam plānotajiem naudas līdzekļiem.</w:t>
      </w:r>
    </w:p>
    <w:p w:rsidR="000F1CCB" w:rsidRPr="000535A1" w:rsidRDefault="000F1CCB" w:rsidP="00BF1267">
      <w:pPr>
        <w:ind w:right="0" w:firstLine="720"/>
        <w:rPr>
          <w:rFonts w:eastAsia="Times New Roman" w:cs="Times New Roman"/>
          <w:szCs w:val="24"/>
          <w:lang w:eastAsia="lv-LV"/>
        </w:rPr>
      </w:pPr>
    </w:p>
    <w:p w:rsidR="000F1CCB" w:rsidRDefault="000F1CCB" w:rsidP="00BF1267">
      <w:pPr>
        <w:ind w:right="0" w:firstLine="720"/>
        <w:rPr>
          <w:rFonts w:eastAsia="Times New Roman" w:cs="Times New Roman"/>
          <w:szCs w:val="24"/>
          <w:lang w:eastAsia="lv-LV"/>
        </w:rPr>
      </w:pPr>
    </w:p>
    <w:p w:rsidR="00871051" w:rsidRDefault="00871051" w:rsidP="00BF1267">
      <w:pPr>
        <w:ind w:right="0" w:firstLine="720"/>
        <w:rPr>
          <w:rFonts w:eastAsia="Times New Roman" w:cs="Times New Roman"/>
          <w:szCs w:val="24"/>
          <w:lang w:eastAsia="lv-LV"/>
        </w:rPr>
      </w:pPr>
    </w:p>
    <w:p w:rsidR="00871051" w:rsidRDefault="00871051" w:rsidP="00BF1267">
      <w:pPr>
        <w:ind w:right="0" w:firstLine="720"/>
        <w:rPr>
          <w:rFonts w:eastAsia="Times New Roman" w:cs="Times New Roman"/>
          <w:szCs w:val="24"/>
          <w:lang w:eastAsia="lv-LV"/>
        </w:rPr>
      </w:pPr>
    </w:p>
    <w:p w:rsidR="00871051" w:rsidRDefault="00871051" w:rsidP="00BF1267">
      <w:pPr>
        <w:ind w:right="0" w:firstLine="720"/>
        <w:rPr>
          <w:rFonts w:eastAsia="Times New Roman" w:cs="Times New Roman"/>
          <w:szCs w:val="24"/>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871051" w:rsidRDefault="00871051">
      <w:pPr>
        <w:rPr>
          <w:sz w:val="20"/>
          <w:szCs w:val="20"/>
        </w:rPr>
      </w:pPr>
      <w:r>
        <w:rPr>
          <w:sz w:val="20"/>
          <w:szCs w:val="20"/>
        </w:rPr>
        <w:br w:type="page"/>
      </w:r>
    </w:p>
    <w:p w:rsidR="00D057E8" w:rsidRDefault="00D057E8" w:rsidP="00D057E8">
      <w:pPr>
        <w:jc w:val="right"/>
        <w:rPr>
          <w:sz w:val="20"/>
          <w:szCs w:val="20"/>
        </w:rPr>
      </w:pPr>
      <w:r>
        <w:rPr>
          <w:sz w:val="20"/>
          <w:szCs w:val="20"/>
        </w:rPr>
        <w:lastRenderedPageBreak/>
        <w:t xml:space="preserve"> </w:t>
      </w:r>
    </w:p>
    <w:p w:rsidR="000F1CCB" w:rsidRDefault="000F1CCB" w:rsidP="00D057E8">
      <w:pPr>
        <w:jc w:val="right"/>
      </w:pPr>
    </w:p>
    <w:p w:rsidR="00D057E8" w:rsidRDefault="00D057E8" w:rsidP="00D057E8">
      <w:pPr>
        <w:jc w:val="right"/>
      </w:pPr>
    </w:p>
    <w:p w:rsidR="00D057E8" w:rsidRDefault="00D057E8" w:rsidP="00D057E8">
      <w:pPr>
        <w:jc w:val="right"/>
      </w:pPr>
    </w:p>
    <w:p w:rsidR="00D057E8" w:rsidRDefault="00D057E8" w:rsidP="00D057E8">
      <w:pPr>
        <w:jc w:val="right"/>
      </w:pPr>
    </w:p>
    <w:p w:rsidR="00D057E8" w:rsidRDefault="00D057E8" w:rsidP="00D057E8">
      <w:pPr>
        <w:jc w:val="right"/>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17</w:t>
      </w:r>
      <w:r>
        <w:rPr>
          <w:rFonts w:eastAsia="Calibri" w:cs="Times New Roman"/>
          <w:szCs w:val="20"/>
          <w:lang w:eastAsia="lv-LV"/>
        </w:rPr>
        <w:t>.§.</w:t>
      </w:r>
    </w:p>
    <w:p w:rsidR="000F1CCB" w:rsidRPr="002D05E6" w:rsidRDefault="000F1CCB" w:rsidP="00BF1267">
      <w:pPr>
        <w:ind w:right="0"/>
        <w:jc w:val="center"/>
        <w:rPr>
          <w:rFonts w:eastAsia="Times New Roman" w:cs="Times New Roman"/>
          <w:b/>
          <w:szCs w:val="24"/>
          <w:lang w:eastAsia="lv-LV"/>
        </w:rPr>
      </w:pPr>
    </w:p>
    <w:p w:rsidR="000F1CCB" w:rsidRPr="002D05E6" w:rsidRDefault="000F1CCB" w:rsidP="00BF1267">
      <w:pPr>
        <w:ind w:right="0"/>
        <w:rPr>
          <w:rFonts w:eastAsia="Times New Roman" w:cs="Times New Roman"/>
          <w:b/>
          <w:szCs w:val="24"/>
          <w:lang w:eastAsia="lv-LV"/>
        </w:rPr>
      </w:pPr>
    </w:p>
    <w:p w:rsidR="000F1CCB" w:rsidRPr="002D05E6" w:rsidRDefault="000F1CCB" w:rsidP="00BF1267">
      <w:pPr>
        <w:ind w:right="0"/>
        <w:rPr>
          <w:rFonts w:eastAsia="Times New Roman" w:cs="Times New Roman"/>
          <w:b/>
          <w:szCs w:val="24"/>
          <w:lang w:eastAsia="lv-LV"/>
        </w:rPr>
      </w:pPr>
      <w:r w:rsidRPr="002D05E6">
        <w:rPr>
          <w:rFonts w:eastAsia="Times New Roman" w:cs="Times New Roman"/>
          <w:b/>
          <w:szCs w:val="24"/>
          <w:lang w:eastAsia="lv-LV"/>
        </w:rPr>
        <w:t xml:space="preserve">Par ūdens un kanalizācijas pievadu izbūvi līdz </w:t>
      </w:r>
    </w:p>
    <w:p w:rsidR="000F1CCB" w:rsidRPr="002D05E6" w:rsidRDefault="000F1CCB" w:rsidP="00BF1267">
      <w:pPr>
        <w:ind w:right="0"/>
        <w:rPr>
          <w:rFonts w:eastAsia="Times New Roman" w:cs="Times New Roman"/>
          <w:b/>
          <w:szCs w:val="24"/>
          <w:lang w:eastAsia="lv-LV"/>
        </w:rPr>
      </w:pPr>
      <w:r w:rsidRPr="002D05E6">
        <w:rPr>
          <w:rFonts w:eastAsia="Times New Roman" w:cs="Times New Roman"/>
          <w:b/>
          <w:szCs w:val="24"/>
          <w:lang w:eastAsia="lv-LV"/>
        </w:rPr>
        <w:t xml:space="preserve">dzīvojamai mājai Mētras ielā </w:t>
      </w:r>
      <w:r w:rsidR="009741C9">
        <w:rPr>
          <w:rFonts w:eastAsia="Times New Roman" w:cs="Times New Roman"/>
          <w:b/>
          <w:szCs w:val="24"/>
          <w:lang w:eastAsia="lv-LV"/>
        </w:rPr>
        <w:t>X</w:t>
      </w:r>
      <w:r w:rsidRPr="002D05E6">
        <w:rPr>
          <w:rFonts w:eastAsia="Times New Roman" w:cs="Times New Roman"/>
          <w:b/>
          <w:szCs w:val="24"/>
          <w:lang w:eastAsia="lv-LV"/>
        </w:rPr>
        <w:t>, Tukumā</w:t>
      </w:r>
    </w:p>
    <w:p w:rsidR="000F1CCB" w:rsidRPr="002D05E6" w:rsidRDefault="000F1CCB" w:rsidP="00BF1267">
      <w:pPr>
        <w:ind w:right="0"/>
        <w:rPr>
          <w:rFonts w:eastAsia="Times New Roman" w:cs="Times New Roman"/>
          <w:b/>
          <w:szCs w:val="24"/>
          <w:lang w:eastAsia="lv-LV"/>
        </w:rPr>
      </w:pPr>
    </w:p>
    <w:p w:rsidR="000F1CCB" w:rsidRDefault="000F1CCB" w:rsidP="00BF1267">
      <w:pPr>
        <w:ind w:right="0"/>
        <w:rPr>
          <w:rFonts w:eastAsia="Times New Roman" w:cs="Times New Roman"/>
          <w:i/>
          <w:szCs w:val="24"/>
          <w:lang w:eastAsia="lv-LV"/>
        </w:rPr>
      </w:pPr>
    </w:p>
    <w:p w:rsidR="000F1CCB" w:rsidRPr="002D05E6" w:rsidRDefault="000F1CCB" w:rsidP="00BF1267">
      <w:pPr>
        <w:ind w:right="0"/>
        <w:rPr>
          <w:rFonts w:eastAsia="Times New Roman" w:cs="Times New Roman"/>
          <w:i/>
          <w:szCs w:val="24"/>
          <w:lang w:eastAsia="lv-LV"/>
        </w:rPr>
      </w:pP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Tukuma novada Dome (turpmāk – Dome) 2018. gadā 10. septembrī ir saņēmusi SIA “Tukuma ūdens” iesniegumu Nr. 1-08/213 </w:t>
      </w:r>
      <w:r w:rsidRPr="002D05E6">
        <w:rPr>
          <w:rFonts w:eastAsia="Times New Roman" w:cs="Times New Roman"/>
          <w:i/>
          <w:szCs w:val="24"/>
          <w:lang w:eastAsia="lv-LV"/>
        </w:rPr>
        <w:t xml:space="preserve">Par ūdens un kanalizācijas pievadu izbūvi Mētras ielā </w:t>
      </w:r>
      <w:r w:rsidR="009741C9">
        <w:rPr>
          <w:rFonts w:eastAsia="Times New Roman" w:cs="Times New Roman"/>
          <w:i/>
          <w:szCs w:val="24"/>
          <w:lang w:eastAsia="lv-LV"/>
        </w:rPr>
        <w:t>X</w:t>
      </w:r>
      <w:r w:rsidRPr="002D05E6">
        <w:rPr>
          <w:rFonts w:eastAsia="Times New Roman" w:cs="Times New Roman"/>
          <w:i/>
          <w:szCs w:val="24"/>
          <w:lang w:eastAsia="lv-LV"/>
        </w:rPr>
        <w:t>, Tukumā, Tukuma novadā</w:t>
      </w:r>
      <w:r w:rsidRPr="002D05E6">
        <w:rPr>
          <w:rFonts w:eastAsia="Times New Roman" w:cs="Times New Roman"/>
          <w:szCs w:val="24"/>
          <w:lang w:eastAsia="lv-LV"/>
        </w:rPr>
        <w:t xml:space="preserve"> (reģistrēts Domē ar Nr. 5487), kurā, pēc dzīvojamās mājas Mētras ielā </w:t>
      </w:r>
      <w:r w:rsidR="009741C9">
        <w:rPr>
          <w:rFonts w:eastAsia="Times New Roman" w:cs="Times New Roman"/>
          <w:szCs w:val="24"/>
          <w:lang w:eastAsia="lv-LV"/>
        </w:rPr>
        <w:t>X</w:t>
      </w:r>
      <w:r w:rsidRPr="002D05E6">
        <w:rPr>
          <w:rFonts w:eastAsia="Times New Roman" w:cs="Times New Roman"/>
          <w:szCs w:val="24"/>
          <w:lang w:eastAsia="lv-LV"/>
        </w:rPr>
        <w:t xml:space="preserve">, Tukumā, Tukuma novadā, īpašnieces vēlmes ierīkot centralizētā ūdens un kanalizācijas pievadu, SIA “Tukuma ūdens” lūdz piešķirt 2000 </w:t>
      </w:r>
      <w:proofErr w:type="spellStart"/>
      <w:r w:rsidRPr="002D05E6">
        <w:rPr>
          <w:rFonts w:eastAsia="Times New Roman" w:cs="Times New Roman"/>
          <w:i/>
          <w:szCs w:val="24"/>
          <w:lang w:eastAsia="lv-LV"/>
        </w:rPr>
        <w:t>euro</w:t>
      </w:r>
      <w:proofErr w:type="spellEnd"/>
      <w:r w:rsidRPr="002D05E6">
        <w:rPr>
          <w:rFonts w:eastAsia="Times New Roman" w:cs="Times New Roman"/>
          <w:szCs w:val="24"/>
          <w:lang w:eastAsia="lv-LV"/>
        </w:rPr>
        <w:t xml:space="preserve"> no ūdens un kanalizācijas pievadu izbūves izmaksām saskaņā ar </w:t>
      </w:r>
      <w:r w:rsidRPr="002D05E6">
        <w:rPr>
          <w:rFonts w:cs="Times New Roman"/>
          <w:szCs w:val="24"/>
        </w:rPr>
        <w:t xml:space="preserve">Domes 2015. gada 29. oktobra saistošo noteikumu Nr. 22 “Par pašvaldības līdzfinansējumu īpašumu pieslēgšanai centralizētajai ūdensapgādes un kanalizācijas sistēmai Tukuma novadā pēc iedzīvotāju (dzīvojamo ēku īpašnieku vai pārvaldnieku) ierosinājuma” (turpmāk – Saistošie noteikumi) 11.1. punktu, kas noteic, ka </w:t>
      </w:r>
      <w:r w:rsidRPr="002D05E6">
        <w:rPr>
          <w:rFonts w:eastAsia="Times New Roman" w:cs="Times New Roman"/>
          <w:i/>
          <w:szCs w:val="20"/>
          <w:lang w:eastAsia="lv-LV"/>
        </w:rPr>
        <w:t xml:space="preserve">Dome budžetā paredzēto līdzekļu apjomā finansē </w:t>
      </w:r>
      <w:r w:rsidRPr="002D05E6">
        <w:rPr>
          <w:rFonts w:ascii="TimesNewRomanPSMT" w:hAnsi="TimesNewRomanPSMT" w:cs="TimesNewRomanPSMT"/>
          <w:i/>
          <w:szCs w:val="24"/>
        </w:rPr>
        <w:t>viendzīvokļa mājām 60% no attiecīgā objekta pieslēguma centralizētajai ūdensapgādes un kanalizācijas sistēmai paredzētajām izbūves un būvuzraudzības kopējām izmaksām, bet ne vairāk, 2000 (divi tūkstoši)</w:t>
      </w:r>
      <w:r w:rsidRPr="002D05E6">
        <w:rPr>
          <w:rFonts w:ascii="TimesNewRomanPSMT" w:hAnsi="TimesNewRomanPSMT" w:cs="TimesNewRomanPSMT"/>
          <w:szCs w:val="24"/>
        </w:rPr>
        <w:t xml:space="preserve"> </w:t>
      </w:r>
      <w:proofErr w:type="spellStart"/>
      <w:r w:rsidRPr="002D05E6">
        <w:rPr>
          <w:rFonts w:cs="Times New Roman"/>
          <w:i/>
          <w:iCs/>
          <w:szCs w:val="24"/>
        </w:rPr>
        <w:t>euro</w:t>
      </w:r>
      <w:proofErr w:type="spellEnd"/>
      <w:r w:rsidRPr="002D05E6">
        <w:rPr>
          <w:rFonts w:cs="Times New Roman"/>
          <w:szCs w:val="24"/>
        </w:rPr>
        <w:t>.</w:t>
      </w:r>
      <w:r w:rsidRPr="002D05E6">
        <w:rPr>
          <w:rFonts w:eastAsia="Times New Roman" w:cs="Times New Roman"/>
          <w:szCs w:val="24"/>
          <w:lang w:eastAsia="lv-LV"/>
        </w:rPr>
        <w:t xml:space="preserve"> Iesniegumam ir pievienoti tehniskie noteikumi ūdensvada un kanalizācijas pievada izbūvei līdz dzīvojamai mājai Mētras ielā </w:t>
      </w:r>
      <w:r w:rsidR="009741C9">
        <w:rPr>
          <w:rFonts w:eastAsia="Times New Roman" w:cs="Times New Roman"/>
          <w:szCs w:val="24"/>
          <w:lang w:eastAsia="lv-LV"/>
        </w:rPr>
        <w:t>X</w:t>
      </w:r>
      <w:r w:rsidRPr="002D05E6">
        <w:rPr>
          <w:rFonts w:eastAsia="Times New Roman" w:cs="Times New Roman"/>
          <w:szCs w:val="24"/>
          <w:lang w:eastAsia="lv-LV"/>
        </w:rPr>
        <w:t>, Tukumā, Tukuma novadā un pievadu izbūves tāme.</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P</w:t>
      </w:r>
      <w:r w:rsidRPr="002D05E6">
        <w:rPr>
          <w:rFonts w:cs="Times New Roman"/>
          <w:szCs w:val="24"/>
          <w:lang w:bidi="lo-LA"/>
        </w:rPr>
        <w:t xml:space="preserve">amatojoties uz Publiskas personas kapitāla daļu un kapitālsabiedrību pārvaldības likuma 63. panta pirmās daļas 1. punktu, kas noteic, ka </w:t>
      </w:r>
      <w:r w:rsidRPr="002D05E6">
        <w:rPr>
          <w:rFonts w:cs="Times New Roman"/>
          <w:i/>
          <w:szCs w:val="24"/>
          <w:lang w:bidi="lo-LA"/>
        </w:rPr>
        <w:t>sabiedrības pamatkapitālu var palielināt, dalībniekiem izdarot ieguldījumus sabiedrības pamatkapitālā un pretī saņemot attiecīgu jaunu daļu skaitu</w:t>
      </w:r>
      <w:r w:rsidRPr="002D05E6">
        <w:rPr>
          <w:rFonts w:cs="Times New Roman"/>
          <w:szCs w:val="24"/>
          <w:lang w:bidi="lo-LA"/>
        </w:rPr>
        <w:t xml:space="preserve">, likuma “Par pašvaldībām” 14. panta pirmās daļas 1. punktu, </w:t>
      </w:r>
      <w:r w:rsidRPr="002D05E6">
        <w:rPr>
          <w:rFonts w:cs="Times New Roman"/>
          <w:i/>
          <w:szCs w:val="24"/>
          <w:lang w:bidi="lo-LA"/>
        </w:rPr>
        <w:t>pildot savas funkcijas pašvaldībām ir tiesības [..] dibināt kapitālsabiedrības, kā arī ieguldīt savus līdzekļus kapitālsabiedrībās</w:t>
      </w:r>
      <w:r w:rsidRPr="002D05E6">
        <w:rPr>
          <w:rFonts w:cs="Times New Roman"/>
          <w:szCs w:val="24"/>
          <w:lang w:bidi="lo-LA"/>
        </w:rPr>
        <w:t xml:space="preserve">, kā arī 15. panta pirmās daļas 1. punktu, </w:t>
      </w:r>
      <w:r w:rsidRPr="002D05E6">
        <w:rPr>
          <w:rFonts w:cs="Times New Roman"/>
          <w:i/>
          <w:szCs w:val="24"/>
          <w:lang w:bidi="lo-LA"/>
        </w:rPr>
        <w:t>pašvaldības autonomā funkcija ir organizēt iedzīvotājiem komunālos pakalpojumus</w:t>
      </w:r>
      <w:r w:rsidRPr="002D05E6">
        <w:rPr>
          <w:rFonts w:cs="Times New Roman"/>
          <w:szCs w:val="24"/>
          <w:lang w:bidi="lo-LA"/>
        </w:rPr>
        <w:t xml:space="preserve"> un </w:t>
      </w:r>
      <w:r w:rsidRPr="002D05E6">
        <w:rPr>
          <w:rFonts w:cs="Times New Roman"/>
          <w:szCs w:val="24"/>
        </w:rPr>
        <w:t>Saistošo noteikumu 13., 16., 19. punktu</w:t>
      </w:r>
      <w:proofErr w:type="gramStart"/>
      <w:r w:rsidRPr="002D05E6">
        <w:rPr>
          <w:rFonts w:cs="Times New Roman"/>
          <w:szCs w:val="24"/>
        </w:rPr>
        <w:t xml:space="preserve">  </w:t>
      </w:r>
      <w:proofErr w:type="gramEnd"/>
      <w:r w:rsidRPr="002D05E6">
        <w:rPr>
          <w:rFonts w:cs="Times New Roman"/>
          <w:szCs w:val="24"/>
        </w:rPr>
        <w:t>un minēto</w:t>
      </w:r>
      <w:r w:rsidRPr="002D05E6">
        <w:rPr>
          <w:rFonts w:cs="Times New Roman"/>
          <w:szCs w:val="24"/>
          <w:lang w:bidi="lo-LA"/>
        </w:rPr>
        <w:t>:</w:t>
      </w:r>
    </w:p>
    <w:p w:rsidR="000F1CCB" w:rsidRPr="002D05E6" w:rsidRDefault="000F1CCB" w:rsidP="00BF1267">
      <w:pPr>
        <w:ind w:right="0"/>
        <w:rPr>
          <w:rFonts w:cs="Times New Roman"/>
          <w:szCs w:val="24"/>
          <w:lang w:bidi="lo-LA"/>
        </w:rPr>
      </w:pPr>
    </w:p>
    <w:p w:rsidR="000F1CCB" w:rsidRPr="002D05E6" w:rsidRDefault="000F1CCB" w:rsidP="00BF1267">
      <w:pPr>
        <w:ind w:right="0" w:firstLine="567"/>
        <w:rPr>
          <w:rFonts w:eastAsia="Times New Roman" w:cs="Times New Roman"/>
          <w:szCs w:val="24"/>
          <w:lang w:eastAsia="lv-LV"/>
        </w:rPr>
      </w:pPr>
      <w:r w:rsidRPr="002D05E6">
        <w:rPr>
          <w:rFonts w:cs="Times New Roman"/>
          <w:szCs w:val="24"/>
          <w:lang w:bidi="lo-LA"/>
        </w:rPr>
        <w:t xml:space="preserve">1. </w:t>
      </w:r>
      <w:r w:rsidRPr="002D05E6">
        <w:rPr>
          <w:rFonts w:eastAsia="Times New Roman" w:cs="Times New Roman"/>
          <w:szCs w:val="24"/>
          <w:lang w:eastAsia="lv-LV"/>
        </w:rPr>
        <w:t xml:space="preserve">konceptuāli atbalstīt ūdens un kanalizācijas pievadu izbūvi līdz dzīvojamai mājai Mētras ielā </w:t>
      </w:r>
      <w:r w:rsidR="009741C9">
        <w:rPr>
          <w:rFonts w:eastAsia="Times New Roman" w:cs="Times New Roman"/>
          <w:szCs w:val="24"/>
          <w:lang w:eastAsia="lv-LV"/>
        </w:rPr>
        <w:t>X</w:t>
      </w:r>
      <w:r w:rsidRPr="002D05E6">
        <w:rPr>
          <w:rFonts w:eastAsia="Times New Roman" w:cs="Times New Roman"/>
          <w:szCs w:val="24"/>
          <w:lang w:eastAsia="lv-LV"/>
        </w:rPr>
        <w:t>, Tukumā, Tukuma novadā</w:t>
      </w:r>
      <w:r>
        <w:rPr>
          <w:rFonts w:eastAsia="Times New Roman" w:cs="Times New Roman"/>
          <w:szCs w:val="24"/>
          <w:lang w:eastAsia="lv-LV"/>
        </w:rPr>
        <w:t>,</w:t>
      </w:r>
    </w:p>
    <w:p w:rsidR="000F1CCB" w:rsidRPr="002D05E6" w:rsidRDefault="000F1CCB" w:rsidP="00BF1267">
      <w:pPr>
        <w:ind w:left="1080" w:right="0"/>
        <w:contextualSpacing/>
        <w:rPr>
          <w:rFonts w:eastAsia="Times New Roman" w:cs="Times New Roman"/>
          <w:szCs w:val="24"/>
          <w:lang w:eastAsia="lv-LV"/>
        </w:rPr>
      </w:pP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2. pieņemt zināšanai, ka kopējās izmaksas par ūdens un kanalizācijas pievadu izbūvi līdz dzīvojamai mājai Mētras ielā </w:t>
      </w:r>
      <w:r w:rsidR="009741C9">
        <w:rPr>
          <w:rFonts w:eastAsia="Times New Roman" w:cs="Times New Roman"/>
          <w:szCs w:val="24"/>
          <w:lang w:eastAsia="lv-LV"/>
        </w:rPr>
        <w:t>X</w:t>
      </w:r>
      <w:r w:rsidRPr="002D05E6">
        <w:rPr>
          <w:rFonts w:eastAsia="Times New Roman" w:cs="Times New Roman"/>
          <w:szCs w:val="24"/>
          <w:lang w:eastAsia="lv-LV"/>
        </w:rPr>
        <w:t>, Tukumā, Tukuma novadā, saskaņā ar tāmi ir 8091,27</w:t>
      </w:r>
      <w:r w:rsidRPr="002D05E6">
        <w:rPr>
          <w:rFonts w:eastAsia="Times New Roman" w:cs="Times New Roman"/>
          <w:i/>
          <w:szCs w:val="24"/>
          <w:lang w:eastAsia="lv-LV"/>
        </w:rPr>
        <w:t> </w:t>
      </w:r>
      <w:proofErr w:type="spellStart"/>
      <w:r w:rsidRPr="002D05E6">
        <w:rPr>
          <w:rFonts w:eastAsia="Times New Roman" w:cs="Times New Roman"/>
          <w:i/>
          <w:szCs w:val="24"/>
          <w:lang w:eastAsia="lv-LV"/>
        </w:rPr>
        <w:t>euro</w:t>
      </w:r>
      <w:proofErr w:type="spellEnd"/>
      <w:r w:rsidRPr="002D05E6">
        <w:rPr>
          <w:rFonts w:eastAsia="Times New Roman" w:cs="Times New Roman"/>
          <w:i/>
          <w:szCs w:val="24"/>
          <w:lang w:eastAsia="lv-LV"/>
        </w:rPr>
        <w:t xml:space="preserve"> </w:t>
      </w:r>
      <w:r w:rsidRPr="002D05E6">
        <w:rPr>
          <w:rFonts w:eastAsia="Times New Roman" w:cs="Times New Roman"/>
          <w:szCs w:val="24"/>
          <w:lang w:eastAsia="lv-LV"/>
        </w:rPr>
        <w:t>(ieskaitot PVN 21 %)</w:t>
      </w:r>
      <w:r>
        <w:rPr>
          <w:rFonts w:eastAsia="Times New Roman" w:cs="Times New Roman"/>
          <w:szCs w:val="24"/>
          <w:lang w:eastAsia="lv-LV"/>
        </w:rPr>
        <w:t>,</w:t>
      </w:r>
    </w:p>
    <w:p w:rsidR="000F1CCB" w:rsidRPr="002D05E6" w:rsidRDefault="000F1CCB" w:rsidP="00BF1267">
      <w:pPr>
        <w:ind w:right="0" w:firstLine="720"/>
        <w:rPr>
          <w:rFonts w:eastAsia="Times New Roman" w:cs="Times New Roman"/>
          <w:szCs w:val="24"/>
          <w:lang w:eastAsia="lv-LV"/>
        </w:rPr>
      </w:pPr>
    </w:p>
    <w:p w:rsidR="000F1CCB" w:rsidRPr="002D05E6" w:rsidRDefault="000F1CCB" w:rsidP="00BF1267">
      <w:pPr>
        <w:ind w:right="0" w:firstLine="567"/>
        <w:rPr>
          <w:rFonts w:cs="Times New Roman"/>
          <w:szCs w:val="24"/>
        </w:rPr>
      </w:pPr>
      <w:r w:rsidRPr="002D05E6">
        <w:rPr>
          <w:rFonts w:eastAsia="Times New Roman" w:cs="Times New Roman"/>
          <w:szCs w:val="24"/>
          <w:lang w:eastAsia="lv-LV"/>
        </w:rPr>
        <w:t xml:space="preserve">3. noteikt, ka saskaņā ar Saistošo noteikumu 11.1. punktu, kas noteic, ka </w:t>
      </w:r>
      <w:r w:rsidRPr="002D05E6">
        <w:rPr>
          <w:rFonts w:eastAsia="Times New Roman" w:cs="Times New Roman"/>
          <w:i/>
          <w:szCs w:val="20"/>
          <w:lang w:eastAsia="lv-LV"/>
        </w:rPr>
        <w:t xml:space="preserve">Dome budžetā paredzēto līdzekļu apjomā finansē </w:t>
      </w:r>
      <w:r w:rsidRPr="002D05E6">
        <w:rPr>
          <w:rFonts w:ascii="TimesNewRomanPSMT" w:hAnsi="TimesNewRomanPSMT" w:cs="TimesNewRomanPSMT"/>
          <w:i/>
          <w:szCs w:val="24"/>
        </w:rPr>
        <w:t>viendzīvokļa mājām 60% no attiecīgā objekta pieslēguma centralizētajai ūdensapgādes un kanalizācijas sistēmai paredzētajām izbūves un būvuzraudzības kopējām izmaksām, bet ne vairāk, kā 2000 (divi tūkstoši)</w:t>
      </w:r>
      <w:r w:rsidRPr="002D05E6">
        <w:rPr>
          <w:rFonts w:ascii="TimesNewRomanPSMT" w:hAnsi="TimesNewRomanPSMT" w:cs="TimesNewRomanPSMT"/>
          <w:szCs w:val="24"/>
        </w:rPr>
        <w:t xml:space="preserve"> </w:t>
      </w:r>
      <w:proofErr w:type="spellStart"/>
      <w:r w:rsidRPr="002D05E6">
        <w:rPr>
          <w:rFonts w:cs="Times New Roman"/>
          <w:i/>
          <w:iCs/>
          <w:szCs w:val="24"/>
        </w:rPr>
        <w:t>euro</w:t>
      </w:r>
      <w:proofErr w:type="spellEnd"/>
      <w:r w:rsidRPr="002D05E6">
        <w:rPr>
          <w:rFonts w:cs="Times New Roman"/>
          <w:szCs w:val="24"/>
        </w:rPr>
        <w:t xml:space="preserve"> Domes līdzfinansējums ir 2000 </w:t>
      </w:r>
      <w:proofErr w:type="spellStart"/>
      <w:r>
        <w:rPr>
          <w:rFonts w:cs="Times New Roman"/>
          <w:i/>
          <w:szCs w:val="24"/>
        </w:rPr>
        <w:t>euro</w:t>
      </w:r>
      <w:proofErr w:type="spellEnd"/>
      <w:r>
        <w:rPr>
          <w:rFonts w:cs="Times New Roman"/>
          <w:i/>
          <w:szCs w:val="24"/>
        </w:rPr>
        <w:t>,</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lastRenderedPageBreak/>
        <w:t xml:space="preserve"> </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4. dzīvojamās mājas Mētras ielā </w:t>
      </w:r>
      <w:r w:rsidR="009741C9">
        <w:rPr>
          <w:rFonts w:eastAsia="Times New Roman" w:cs="Times New Roman"/>
          <w:szCs w:val="24"/>
          <w:lang w:eastAsia="lv-LV"/>
        </w:rPr>
        <w:t>X</w:t>
      </w:r>
      <w:r w:rsidRPr="002D05E6">
        <w:rPr>
          <w:rFonts w:eastAsia="Times New Roman" w:cs="Times New Roman"/>
          <w:szCs w:val="24"/>
          <w:lang w:eastAsia="lv-LV"/>
        </w:rPr>
        <w:t xml:space="preserve">, Tukumā, Tukuma novadā, īpašniece </w:t>
      </w:r>
      <w:r w:rsidR="009741C9">
        <w:rPr>
          <w:rFonts w:eastAsia="Times New Roman" w:cs="Times New Roman"/>
          <w:szCs w:val="24"/>
          <w:lang w:eastAsia="lv-LV"/>
        </w:rPr>
        <w:t>X</w:t>
      </w:r>
      <w:r w:rsidRPr="002D05E6">
        <w:rPr>
          <w:rFonts w:eastAsia="Times New Roman" w:cs="Times New Roman"/>
          <w:szCs w:val="24"/>
          <w:lang w:eastAsia="lv-LV"/>
        </w:rPr>
        <w:t xml:space="preserve"> iemaksā SIA</w:t>
      </w:r>
      <w:r w:rsidRPr="00275015">
        <w:rPr>
          <w:rFonts w:eastAsia="Times New Roman" w:cs="Times New Roman"/>
          <w:szCs w:val="24"/>
          <w:lang w:eastAsia="lv-LV"/>
        </w:rPr>
        <w:t> </w:t>
      </w:r>
      <w:r w:rsidRPr="002D05E6">
        <w:rPr>
          <w:rFonts w:eastAsia="Times New Roman" w:cs="Times New Roman"/>
          <w:szCs w:val="24"/>
          <w:lang w:eastAsia="lv-LV"/>
        </w:rPr>
        <w:t xml:space="preserve">“Tukuma ūdens” par ūdens un kanalizācijas pievadu izbūvi līdz īpašumam Mētras ielā </w:t>
      </w:r>
      <w:r w:rsidR="009741C9">
        <w:rPr>
          <w:rFonts w:eastAsia="Times New Roman" w:cs="Times New Roman"/>
          <w:szCs w:val="24"/>
          <w:lang w:eastAsia="lv-LV"/>
        </w:rPr>
        <w:t>X</w:t>
      </w:r>
      <w:r w:rsidRPr="002D05E6">
        <w:rPr>
          <w:rFonts w:eastAsia="Times New Roman" w:cs="Times New Roman"/>
          <w:szCs w:val="24"/>
          <w:lang w:eastAsia="lv-LV"/>
        </w:rPr>
        <w:t xml:space="preserve">, Tukumā, Tukuma novadā, 6091,27 </w:t>
      </w:r>
      <w:proofErr w:type="spellStart"/>
      <w:r w:rsidRPr="002D05E6">
        <w:rPr>
          <w:rFonts w:eastAsia="Times New Roman" w:cs="Times New Roman"/>
          <w:i/>
          <w:szCs w:val="24"/>
          <w:lang w:eastAsia="lv-LV"/>
        </w:rPr>
        <w:t>euro</w:t>
      </w:r>
      <w:proofErr w:type="spellEnd"/>
      <w:r>
        <w:rPr>
          <w:rFonts w:eastAsia="Times New Roman" w:cs="Times New Roman"/>
          <w:i/>
          <w:szCs w:val="24"/>
          <w:lang w:eastAsia="lv-LV"/>
        </w:rPr>
        <w:t>,</w:t>
      </w:r>
    </w:p>
    <w:p w:rsidR="000F1CCB" w:rsidRPr="002D05E6" w:rsidRDefault="000F1CCB" w:rsidP="00BF1267">
      <w:pPr>
        <w:ind w:right="0" w:firstLine="720"/>
        <w:rPr>
          <w:rFonts w:eastAsia="Times New Roman" w:cs="Times New Roman"/>
          <w:szCs w:val="24"/>
          <w:lang w:eastAsia="lv-LV"/>
        </w:rPr>
      </w:pPr>
    </w:p>
    <w:p w:rsidR="000F1CCB" w:rsidRPr="002D05E6" w:rsidRDefault="000F1CCB" w:rsidP="00BF1267">
      <w:pPr>
        <w:ind w:firstLine="567"/>
        <w:rPr>
          <w:rFonts w:eastAsia="Times New Roman" w:cs="Times New Roman"/>
          <w:szCs w:val="24"/>
          <w:lang w:eastAsia="lv-LV"/>
        </w:rPr>
      </w:pPr>
      <w:r w:rsidRPr="002D05E6">
        <w:rPr>
          <w:rFonts w:eastAsia="Times New Roman" w:cs="Times New Roman"/>
          <w:szCs w:val="24"/>
          <w:lang w:eastAsia="lv-LV"/>
        </w:rPr>
        <w:t>5. uzdot SIA “Tukuma ūdens”:</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5.1. pirms darbu uzsākšanas iesniegt Tukuma novada būvvaldē dzīvojamās mājas Mētras ielā </w:t>
      </w:r>
      <w:r w:rsidR="009741C9">
        <w:rPr>
          <w:rFonts w:eastAsia="Times New Roman" w:cs="Times New Roman"/>
          <w:szCs w:val="24"/>
          <w:lang w:eastAsia="lv-LV"/>
        </w:rPr>
        <w:t>X</w:t>
      </w:r>
      <w:r w:rsidRPr="002D05E6">
        <w:rPr>
          <w:rFonts w:eastAsia="Times New Roman" w:cs="Times New Roman"/>
          <w:szCs w:val="24"/>
          <w:lang w:eastAsia="lv-LV"/>
        </w:rPr>
        <w:t>, Tukumā, Tukuma novadā, būvniecības ieceres (ūdens un kanalizācijas pievadu izbūves) dokumentāciju – apliecinājuma karti;</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5.2. izbūvēt ūdens un kanalizācijas pievadu līdz dzīvojamai mājai Mētras ielā </w:t>
      </w:r>
      <w:r w:rsidR="009741C9">
        <w:rPr>
          <w:rFonts w:eastAsia="Times New Roman" w:cs="Times New Roman"/>
          <w:szCs w:val="24"/>
          <w:lang w:eastAsia="lv-LV"/>
        </w:rPr>
        <w:t>X</w:t>
      </w:r>
      <w:r w:rsidRPr="002D05E6">
        <w:rPr>
          <w:rFonts w:eastAsia="Times New Roman" w:cs="Times New Roman"/>
          <w:szCs w:val="24"/>
          <w:lang w:eastAsia="lv-LV"/>
        </w:rPr>
        <w:t>, Tukumā, Tukuma novadā;</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5.3. pēc lēmuma 5.2. punkta izbūves pabeigšanas iesniegt Tukuma novada Domei Darbu pieņemšanas-nodošanas aktu;</w:t>
      </w: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5.4. iesniegt Domes Finanšu nodaļai iemaksāto līdzmaksājuma apliecinošus dokumentus (maksājuma uzdevumus vai kases čekus) par ūdens un kanalizācijas pievadu izbūvi līdz dzīvojamai mājai Mētras ielā </w:t>
      </w:r>
      <w:r w:rsidR="009741C9">
        <w:rPr>
          <w:rFonts w:eastAsia="Times New Roman" w:cs="Times New Roman"/>
          <w:szCs w:val="24"/>
          <w:lang w:eastAsia="lv-LV"/>
        </w:rPr>
        <w:t>X</w:t>
      </w:r>
      <w:r w:rsidRPr="002D05E6">
        <w:rPr>
          <w:rFonts w:eastAsia="Times New Roman" w:cs="Times New Roman"/>
          <w:szCs w:val="24"/>
          <w:lang w:eastAsia="lv-LV"/>
        </w:rPr>
        <w:t>, Tukumā, Tukuma novadā</w:t>
      </w:r>
      <w:r>
        <w:rPr>
          <w:rFonts w:eastAsia="Times New Roman" w:cs="Times New Roman"/>
          <w:szCs w:val="24"/>
          <w:lang w:eastAsia="lv-LV"/>
        </w:rPr>
        <w:t>,</w:t>
      </w:r>
    </w:p>
    <w:p w:rsidR="000F1CCB" w:rsidRPr="002D05E6" w:rsidRDefault="000F1CCB" w:rsidP="00BF1267">
      <w:pPr>
        <w:ind w:right="0" w:firstLine="720"/>
        <w:rPr>
          <w:rFonts w:eastAsia="Times New Roman" w:cs="Times New Roman"/>
          <w:szCs w:val="24"/>
          <w:lang w:eastAsia="lv-LV"/>
        </w:rPr>
      </w:pPr>
    </w:p>
    <w:p w:rsidR="000F1CCB" w:rsidRPr="002D05E6" w:rsidRDefault="000F1CCB" w:rsidP="00BF1267">
      <w:pPr>
        <w:ind w:right="0" w:firstLine="567"/>
        <w:rPr>
          <w:rFonts w:eastAsia="Times New Roman" w:cs="Times New Roman"/>
          <w:szCs w:val="24"/>
          <w:lang w:eastAsia="lv-LV"/>
        </w:rPr>
      </w:pPr>
      <w:r w:rsidRPr="002D05E6">
        <w:rPr>
          <w:rFonts w:eastAsia="Times New Roman" w:cs="Times New Roman"/>
          <w:szCs w:val="24"/>
          <w:lang w:eastAsia="lv-LV"/>
        </w:rPr>
        <w:t xml:space="preserve">6. </w:t>
      </w:r>
      <w:r>
        <w:rPr>
          <w:rFonts w:eastAsia="Times New Roman" w:cs="Times New Roman"/>
          <w:szCs w:val="24"/>
          <w:lang w:eastAsia="lv-LV"/>
        </w:rPr>
        <w:t>p</w:t>
      </w:r>
      <w:r w:rsidRPr="002D05E6">
        <w:rPr>
          <w:rFonts w:eastAsia="Times New Roman" w:cs="Times New Roman"/>
          <w:szCs w:val="24"/>
          <w:lang w:eastAsia="lv-LV"/>
        </w:rPr>
        <w:t xml:space="preserve">ēc Darbu pieņemšanas-nodošanas akta saņemšanas, Domes Komunālajai nodaļai sagatavot lēmumprojektu par naudas ieskaitīšanu SIA “Tukuma ūdens” kontā pašvaldības līdzmaksājumu </w:t>
      </w:r>
      <w:r w:rsidRPr="00571082">
        <w:rPr>
          <w:rFonts w:eastAsia="Times New Roman" w:cs="Times New Roman"/>
          <w:szCs w:val="24"/>
          <w:lang w:eastAsia="lv-LV"/>
        </w:rPr>
        <w:t xml:space="preserve">2000 </w:t>
      </w:r>
      <w:proofErr w:type="spellStart"/>
      <w:r w:rsidRPr="00571082">
        <w:rPr>
          <w:rFonts w:eastAsia="Times New Roman" w:cs="Times New Roman"/>
          <w:i/>
          <w:szCs w:val="24"/>
          <w:lang w:eastAsia="lv-LV"/>
        </w:rPr>
        <w:t>euro</w:t>
      </w:r>
      <w:proofErr w:type="spellEnd"/>
      <w:r w:rsidRPr="002D05E6">
        <w:rPr>
          <w:rFonts w:eastAsia="Times New Roman" w:cs="Times New Roman"/>
          <w:szCs w:val="24"/>
          <w:lang w:eastAsia="lv-LV"/>
        </w:rPr>
        <w:t xml:space="preserve"> (ieskaitot PVN 21%) sakarā ar ūdens un kanalizācijas pievadu izbūvi līdz dzīvojamai mājai Mētras ielā </w:t>
      </w:r>
      <w:r w:rsidR="009741C9">
        <w:rPr>
          <w:rFonts w:eastAsia="Times New Roman" w:cs="Times New Roman"/>
          <w:szCs w:val="24"/>
          <w:lang w:eastAsia="lv-LV"/>
        </w:rPr>
        <w:t>X</w:t>
      </w:r>
      <w:r w:rsidRPr="002D05E6">
        <w:rPr>
          <w:rFonts w:eastAsia="Times New Roman" w:cs="Times New Roman"/>
          <w:szCs w:val="24"/>
          <w:lang w:eastAsia="lv-LV"/>
        </w:rPr>
        <w:t xml:space="preserve">, Tukumā, Tukuma novadā. Lēmumprojektā </w:t>
      </w:r>
      <w:r w:rsidRPr="002D05E6">
        <w:rPr>
          <w:rFonts w:cs="Times New Roman"/>
          <w:szCs w:val="24"/>
        </w:rPr>
        <w:t>paredzēt veikt naudas iemaksu atbilstoši tiesību normām par kārtību, kādā pašvaldība veic naudas ieguldījumu kapitālsabiedrības pamatkapitālā, nodrošinot šīs kapitālsabiedrības īpašuma tiesības uz veiktajām izbūvēm. Samaksu veikt no Tukuma pašvaldības 2019. gada pamatbudžetā šim nolūkam plānotajiem naudas līdzekļiem.</w:t>
      </w:r>
    </w:p>
    <w:p w:rsidR="000F1CCB" w:rsidRPr="002D05E6" w:rsidRDefault="000F1CCB" w:rsidP="00BF1267">
      <w:pPr>
        <w:ind w:right="0" w:firstLine="720"/>
        <w:rPr>
          <w:rFonts w:eastAsia="Times New Roman" w:cs="Times New Roman"/>
          <w:szCs w:val="24"/>
          <w:lang w:eastAsia="lv-LV"/>
        </w:rPr>
      </w:pPr>
    </w:p>
    <w:p w:rsidR="000F1CCB" w:rsidRDefault="000F1CCB" w:rsidP="00BF1267">
      <w:pPr>
        <w:ind w:right="0" w:firstLine="720"/>
        <w:rPr>
          <w:rFonts w:eastAsia="Times New Roman" w:cs="Times New Roman"/>
          <w:szCs w:val="24"/>
          <w:lang w:eastAsia="lv-LV"/>
        </w:rPr>
      </w:pPr>
    </w:p>
    <w:p w:rsidR="00871051" w:rsidRDefault="00871051" w:rsidP="00BF1267">
      <w:pPr>
        <w:ind w:right="0" w:firstLine="720"/>
        <w:rPr>
          <w:rFonts w:eastAsia="Times New Roman" w:cs="Times New Roman"/>
          <w:szCs w:val="24"/>
          <w:lang w:eastAsia="lv-LV"/>
        </w:rPr>
      </w:pPr>
    </w:p>
    <w:p w:rsidR="00871051" w:rsidRDefault="00871051" w:rsidP="00BF1267">
      <w:pPr>
        <w:ind w:right="0" w:firstLine="720"/>
        <w:rPr>
          <w:rFonts w:eastAsia="Times New Roman" w:cs="Times New Roman"/>
          <w:szCs w:val="24"/>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871051" w:rsidRDefault="00871051">
      <w:pPr>
        <w:rPr>
          <w:rFonts w:cs="Times New Roman"/>
          <w:sz w:val="20"/>
          <w:szCs w:val="20"/>
        </w:rPr>
      </w:pPr>
      <w:r>
        <w:rPr>
          <w:rFonts w:cs="Times New Roman"/>
          <w:sz w:val="20"/>
          <w:szCs w:val="20"/>
        </w:rPr>
        <w:br w:type="page"/>
      </w:r>
    </w:p>
    <w:p w:rsidR="000F1CCB" w:rsidRDefault="00D057E8" w:rsidP="00D057E8">
      <w:pPr>
        <w:ind w:right="0"/>
        <w:jc w:val="right"/>
        <w:rPr>
          <w:rFonts w:cs="Times New Roman"/>
          <w:sz w:val="20"/>
          <w:szCs w:val="20"/>
        </w:rPr>
      </w:pPr>
      <w:r>
        <w:rPr>
          <w:rFonts w:cs="Times New Roman"/>
          <w:sz w:val="20"/>
          <w:szCs w:val="20"/>
        </w:rPr>
        <w:lastRenderedPageBreak/>
        <w:t xml:space="preserve"> </w:t>
      </w: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D057E8" w:rsidRDefault="00D057E8" w:rsidP="00D057E8">
      <w:pPr>
        <w:ind w:right="0"/>
        <w:jc w:val="right"/>
        <w:rPr>
          <w:rFonts w:cs="Times New Roman"/>
          <w:sz w:val="20"/>
          <w:szCs w:val="20"/>
        </w:rPr>
      </w:pPr>
    </w:p>
    <w:p w:rsidR="00D057E8" w:rsidRPr="00D057E8" w:rsidRDefault="00D057E8" w:rsidP="00D057E8">
      <w:pPr>
        <w:ind w:right="0"/>
        <w:jc w:val="right"/>
        <w:rPr>
          <w:rFonts w:cs="Times New Roman"/>
          <w:sz w:val="20"/>
          <w:szCs w:val="20"/>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18</w:t>
      </w:r>
      <w:r>
        <w:rPr>
          <w:rFonts w:eastAsia="Times New Roman" w:cs="Times New Roman"/>
          <w:szCs w:val="24"/>
          <w:lang w:eastAsia="lv-LV"/>
        </w:rPr>
        <w:t>.§.</w:t>
      </w:r>
    </w:p>
    <w:p w:rsidR="00BE136B" w:rsidRDefault="00BE136B" w:rsidP="00BF1267">
      <w:pPr>
        <w:tabs>
          <w:tab w:val="left" w:pos="7923"/>
        </w:tabs>
        <w:ind w:right="0"/>
        <w:jc w:val="right"/>
        <w:rPr>
          <w:rFonts w:eastAsia="Times New Roman" w:cs="Times New Roman"/>
          <w:i/>
          <w:szCs w:val="24"/>
          <w:lang w:eastAsia="lv-LV"/>
        </w:rPr>
      </w:pPr>
    </w:p>
    <w:p w:rsidR="00D057E8" w:rsidRPr="005E06FA" w:rsidRDefault="00D057E8" w:rsidP="00BF1267">
      <w:pPr>
        <w:tabs>
          <w:tab w:val="left" w:pos="7923"/>
        </w:tabs>
        <w:ind w:right="0"/>
        <w:jc w:val="right"/>
        <w:rPr>
          <w:rFonts w:eastAsia="Times New Roman" w:cs="Times New Roman"/>
          <w:i/>
          <w:szCs w:val="24"/>
          <w:lang w:eastAsia="lv-LV"/>
        </w:rPr>
      </w:pPr>
    </w:p>
    <w:p w:rsidR="00BE136B" w:rsidRPr="005E06FA" w:rsidRDefault="00BE136B" w:rsidP="00BF1267">
      <w:pPr>
        <w:tabs>
          <w:tab w:val="left" w:pos="1560"/>
        </w:tabs>
        <w:ind w:right="0"/>
        <w:rPr>
          <w:rFonts w:eastAsia="Times New Roman" w:cs="Times New Roman"/>
          <w:b/>
          <w:szCs w:val="24"/>
          <w:lang w:eastAsia="lv-LV"/>
        </w:rPr>
      </w:pPr>
      <w:r w:rsidRPr="005E06FA">
        <w:rPr>
          <w:rFonts w:eastAsia="Times New Roman" w:cs="Times New Roman"/>
          <w:b/>
          <w:szCs w:val="24"/>
          <w:lang w:eastAsia="lv-LV"/>
        </w:rPr>
        <w:t xml:space="preserve">Par pašvaldības nekustamā īpašuma – dzīvojamās </w:t>
      </w:r>
    </w:p>
    <w:p w:rsidR="00BE136B" w:rsidRPr="005E06FA" w:rsidRDefault="0035289B" w:rsidP="00BF1267">
      <w:pPr>
        <w:tabs>
          <w:tab w:val="left" w:pos="1560"/>
        </w:tabs>
        <w:ind w:right="0"/>
        <w:rPr>
          <w:rFonts w:eastAsia="Times New Roman" w:cs="Times New Roman"/>
          <w:b/>
          <w:szCs w:val="24"/>
          <w:lang w:eastAsia="lv-LV"/>
        </w:rPr>
      </w:pPr>
      <w:r w:rsidRPr="005E06FA">
        <w:rPr>
          <w:rFonts w:eastAsia="Times New Roman" w:cs="Times New Roman"/>
          <w:b/>
          <w:szCs w:val="24"/>
          <w:lang w:eastAsia="lv-LV"/>
        </w:rPr>
        <w:t xml:space="preserve">telpas </w:t>
      </w:r>
      <w:r w:rsidR="00BE136B" w:rsidRPr="005E06FA">
        <w:rPr>
          <w:rFonts w:eastAsia="Times New Roman" w:cs="Times New Roman"/>
          <w:b/>
          <w:szCs w:val="24"/>
          <w:lang w:eastAsia="lv-LV"/>
        </w:rPr>
        <w:t>“</w:t>
      </w:r>
      <w:proofErr w:type="spellStart"/>
      <w:r w:rsidR="00BE136B" w:rsidRPr="005E06FA">
        <w:rPr>
          <w:rFonts w:eastAsia="Times New Roman" w:cs="Times New Roman"/>
          <w:b/>
          <w:szCs w:val="24"/>
          <w:lang w:eastAsia="lv-LV"/>
        </w:rPr>
        <w:t>Jaunoļas</w:t>
      </w:r>
      <w:proofErr w:type="spellEnd"/>
      <w:r w:rsidR="00BE136B" w:rsidRPr="005E06FA">
        <w:rPr>
          <w:rFonts w:eastAsia="Times New Roman" w:cs="Times New Roman"/>
          <w:b/>
          <w:szCs w:val="24"/>
          <w:lang w:eastAsia="lv-LV"/>
        </w:rPr>
        <w:t xml:space="preserve">” - 2, Pūres pagastā, Tukuma novadā, </w:t>
      </w:r>
    </w:p>
    <w:p w:rsidR="00BE136B" w:rsidRPr="005E06FA" w:rsidRDefault="00BE136B" w:rsidP="00BF1267">
      <w:pPr>
        <w:tabs>
          <w:tab w:val="left" w:pos="1560"/>
        </w:tabs>
        <w:ind w:right="0"/>
        <w:rPr>
          <w:rFonts w:eastAsia="Times New Roman" w:cs="Times New Roman"/>
          <w:b/>
          <w:szCs w:val="24"/>
          <w:lang w:eastAsia="lv-LV"/>
        </w:rPr>
      </w:pPr>
      <w:r w:rsidRPr="005E06FA">
        <w:rPr>
          <w:rFonts w:eastAsia="Times New Roman" w:cs="Times New Roman"/>
          <w:b/>
          <w:szCs w:val="24"/>
          <w:lang w:eastAsia="lv-LV"/>
        </w:rPr>
        <w:t>izsoles rezultātu apstiprināšanu</w:t>
      </w:r>
    </w:p>
    <w:p w:rsidR="00BE136B" w:rsidRDefault="00BE136B" w:rsidP="00BF1267">
      <w:pPr>
        <w:tabs>
          <w:tab w:val="left" w:pos="1560"/>
        </w:tabs>
        <w:ind w:right="0"/>
        <w:rPr>
          <w:rFonts w:eastAsia="Times New Roman" w:cs="Times New Roman"/>
          <w:b/>
          <w:szCs w:val="24"/>
          <w:lang w:eastAsia="lv-LV"/>
        </w:rPr>
      </w:pPr>
    </w:p>
    <w:p w:rsidR="00D057E8" w:rsidRPr="005E06FA" w:rsidRDefault="00D057E8" w:rsidP="00BF1267">
      <w:pPr>
        <w:tabs>
          <w:tab w:val="left" w:pos="1560"/>
        </w:tabs>
        <w:ind w:right="0"/>
        <w:rPr>
          <w:rFonts w:eastAsia="Times New Roman" w:cs="Times New Roman"/>
          <w:b/>
          <w:szCs w:val="24"/>
          <w:lang w:eastAsia="lv-LV"/>
        </w:rPr>
      </w:pPr>
    </w:p>
    <w:p w:rsidR="00BE136B" w:rsidRPr="005E06FA" w:rsidRDefault="00BE136B" w:rsidP="00BF1267">
      <w:pPr>
        <w:ind w:right="0" w:firstLine="720"/>
        <w:rPr>
          <w:rFonts w:eastAsia="Times New Roman" w:cs="Times New Roman"/>
          <w:szCs w:val="24"/>
          <w:lang w:eastAsia="lo-LA" w:bidi="lo-LA"/>
        </w:rPr>
      </w:pPr>
      <w:r w:rsidRPr="005E06FA">
        <w:rPr>
          <w:rFonts w:eastAsia="Times New Roman" w:cs="Times New Roman"/>
          <w:szCs w:val="24"/>
          <w:lang w:eastAsia="ar-SA"/>
        </w:rPr>
        <w:t xml:space="preserve">Tukuma novada Domes </w:t>
      </w:r>
      <w:r w:rsidRPr="005E06FA">
        <w:rPr>
          <w:rFonts w:eastAsia="Times New Roman" w:cs="Times New Roman"/>
          <w:szCs w:val="24"/>
          <w:lang w:eastAsia="lv-LV"/>
        </w:rPr>
        <w:t xml:space="preserve">Īpašumu apsaimniekošanas un privatizācijas komisijas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10.oktobrī rīkotajā p</w:t>
      </w:r>
      <w:r w:rsidRPr="005E06FA">
        <w:rPr>
          <w:rFonts w:eastAsia="Times New Roman" w:cs="Times New Roman"/>
          <w:szCs w:val="24"/>
          <w:lang w:eastAsia="ar-SA"/>
        </w:rPr>
        <w:t>ašvaldības n</w:t>
      </w:r>
      <w:r w:rsidRPr="005E06FA">
        <w:rPr>
          <w:rFonts w:eastAsia="Times New Roman" w:cs="Times New Roman"/>
          <w:szCs w:val="24"/>
          <w:lang w:eastAsia="lo-LA" w:bidi="lo-LA"/>
        </w:rPr>
        <w:t xml:space="preserve">ekustamā īpašuma </w:t>
      </w:r>
      <w:r w:rsidRPr="005E06FA">
        <w:rPr>
          <w:rFonts w:eastAsia="Times New Roman" w:cs="Arial"/>
          <w:szCs w:val="24"/>
          <w:lang w:eastAsia="lv-LV" w:bidi="lo-LA"/>
        </w:rPr>
        <w:t>– dzīvojamās telpas “</w:t>
      </w:r>
      <w:proofErr w:type="spellStart"/>
      <w:r w:rsidRPr="005E06FA">
        <w:rPr>
          <w:rFonts w:eastAsia="Times New Roman" w:cs="Arial"/>
          <w:szCs w:val="24"/>
          <w:lang w:eastAsia="lv-LV" w:bidi="lo-LA"/>
        </w:rPr>
        <w:t>Jaunoļas</w:t>
      </w:r>
      <w:proofErr w:type="spellEnd"/>
      <w:r w:rsidRPr="005E06FA">
        <w:rPr>
          <w:rFonts w:eastAsia="Times New Roman" w:cs="Arial"/>
          <w:szCs w:val="24"/>
          <w:lang w:eastAsia="lv-LV" w:bidi="lo-LA"/>
        </w:rPr>
        <w:t>” - 2</w:t>
      </w:r>
      <w:r w:rsidRPr="005E06FA">
        <w:rPr>
          <w:rFonts w:eastAsia="Times New Roman" w:cs="Times New Roman"/>
          <w:szCs w:val="24"/>
          <w:lang w:eastAsia="lv-LV"/>
        </w:rPr>
        <w:t>, Pūres pagastā, Tukuma novadā</w:t>
      </w:r>
      <w:r w:rsidRPr="005E06FA">
        <w:rPr>
          <w:rFonts w:eastAsia="Times New Roman" w:cs="Arial"/>
          <w:szCs w:val="24"/>
          <w:lang w:eastAsia="lv-LV" w:bidi="lo-LA"/>
        </w:rPr>
        <w:t xml:space="preserve"> (turpmāk – Nekustamais īpašums), </w:t>
      </w:r>
      <w:r w:rsidRPr="005E06FA">
        <w:rPr>
          <w:rFonts w:eastAsia="Times New Roman" w:cs="Times New Roman"/>
          <w:szCs w:val="24"/>
          <w:lang w:eastAsia="lo-LA" w:bidi="lo-LA"/>
        </w:rPr>
        <w:t xml:space="preserve">izsolē piedalījās divi pretendenti. </w:t>
      </w:r>
      <w:r w:rsidR="009741C9">
        <w:rPr>
          <w:rFonts w:eastAsia="Times New Roman" w:cs="Times New Roman"/>
          <w:szCs w:val="24"/>
          <w:lang w:eastAsia="lo-LA" w:bidi="lo-LA"/>
        </w:rPr>
        <w:t>X</w:t>
      </w:r>
      <w:r w:rsidRPr="005E06FA">
        <w:rPr>
          <w:rFonts w:eastAsia="Times New Roman" w:cs="Times New Roman"/>
          <w:szCs w:val="24"/>
          <w:lang w:eastAsia="lo-LA" w:bidi="lo-LA"/>
        </w:rPr>
        <w:t>, nosolot augstāko summu (izsoles sākumcena 400,00 EUR), ieguva tiesības noslēgt Nekustamā īpašuma pirkuma līgumu par 790,00 EUR (septiņi simti deviņdesmit eiro).</w:t>
      </w:r>
    </w:p>
    <w:p w:rsidR="00BE136B" w:rsidRPr="005E06FA" w:rsidRDefault="00BE136B" w:rsidP="00BF1267">
      <w:pPr>
        <w:ind w:right="0" w:firstLine="720"/>
        <w:rPr>
          <w:rFonts w:eastAsia="Times New Roman" w:cs="Times New Roman"/>
          <w:i/>
          <w:szCs w:val="24"/>
          <w:lang w:eastAsia="lv-LV"/>
        </w:rPr>
      </w:pPr>
      <w:r w:rsidRPr="005E06FA">
        <w:rPr>
          <w:rFonts w:eastAsia="Times New Roman" w:cs="Times New Roman"/>
          <w:szCs w:val="24"/>
          <w:lang w:eastAsia="lv-LV"/>
        </w:rPr>
        <w:t xml:space="preserve">Saskaņā ar Publiskas personas mantas atsavināšanas likuma </w:t>
      </w:r>
      <w:proofErr w:type="gramStart"/>
      <w:r w:rsidRPr="005E06FA">
        <w:rPr>
          <w:rFonts w:eastAsia="Times New Roman" w:cs="Times New Roman"/>
          <w:szCs w:val="24"/>
          <w:lang w:eastAsia="lv-LV"/>
        </w:rPr>
        <w:t>34.panta</w:t>
      </w:r>
      <w:proofErr w:type="gramEnd"/>
      <w:r w:rsidRPr="005E06FA">
        <w:rPr>
          <w:rFonts w:eastAsia="Times New Roman" w:cs="Times New Roman"/>
          <w:szCs w:val="24"/>
          <w:lang w:eastAsia="lv-LV"/>
        </w:rPr>
        <w:t xml:space="preserve"> otro daļu</w:t>
      </w:r>
      <w:r w:rsidRPr="005E06FA">
        <w:rPr>
          <w:rFonts w:eastAsia="Times New Roman" w:cs="Times New Roman"/>
          <w:i/>
          <w:szCs w:val="24"/>
          <w:lang w:eastAsia="lv-LV"/>
        </w:rPr>
        <w:t xml:space="preserve"> </w:t>
      </w:r>
      <w:r w:rsidRPr="005E06FA">
        <w:rPr>
          <w:rFonts w:eastAsia="Times New Roman" w:cs="Times New Roman"/>
          <w:szCs w:val="24"/>
          <w:lang w:eastAsia="lv-LV"/>
        </w:rPr>
        <w:t>„</w:t>
      </w:r>
      <w:r w:rsidRPr="005E06FA">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5E06FA">
        <w:rPr>
          <w:rFonts w:eastAsia="Times New Roman" w:cs="Times New Roman"/>
          <w:szCs w:val="24"/>
          <w:lang w:eastAsia="lv-LV"/>
        </w:rPr>
        <w:t xml:space="preserve">savukārt likuma 30.panta pirmā daļa nosaka, ka </w:t>
      </w:r>
      <w:r w:rsidRPr="005E06FA">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w:t>
      </w:r>
      <w:proofErr w:type="gramStart"/>
      <w:r w:rsidRPr="005E06FA">
        <w:rPr>
          <w:rFonts w:eastAsia="Times New Roman" w:cs="Times New Roman"/>
          <w:i/>
          <w:szCs w:val="24"/>
          <w:lang w:eastAsia="lv-LV"/>
        </w:rPr>
        <w:t>16.pants</w:t>
      </w:r>
      <w:proofErr w:type="gramEnd"/>
      <w:r w:rsidRPr="005E06FA">
        <w:rPr>
          <w:rFonts w:eastAsia="Times New Roman" w:cs="Times New Roman"/>
          <w:i/>
          <w:szCs w:val="24"/>
          <w:lang w:eastAsia="lv-LV"/>
        </w:rPr>
        <w:t>) summa tiek ieskaitīta pirkuma summā”.</w:t>
      </w: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Nekustamā īpašuma pirkuma maksa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w:t>
      </w:r>
      <w:r w:rsidR="004C0B5C">
        <w:rPr>
          <w:rFonts w:eastAsia="Times New Roman" w:cs="Times New Roman"/>
          <w:szCs w:val="24"/>
          <w:lang w:eastAsia="lv-LV"/>
        </w:rPr>
        <w:t>22</w:t>
      </w:r>
      <w:r w:rsidRPr="004C0B5C">
        <w:rPr>
          <w:rFonts w:eastAsia="Times New Roman" w:cs="Times New Roman"/>
          <w:szCs w:val="24"/>
          <w:lang w:eastAsia="lv-LV"/>
        </w:rPr>
        <w:t>.oktobrī</w:t>
      </w:r>
      <w:r w:rsidRPr="005E06FA">
        <w:rPr>
          <w:rFonts w:eastAsia="Times New Roman" w:cs="Times New Roman"/>
          <w:szCs w:val="24"/>
          <w:lang w:eastAsia="lv-LV"/>
        </w:rPr>
        <w:t xml:space="preserve"> ir samaksāta pilnā apmērā. </w:t>
      </w:r>
    </w:p>
    <w:p w:rsidR="00BE136B"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Pamatojoties uz likuma „Par pašvaldībām” </w:t>
      </w:r>
      <w:proofErr w:type="gramStart"/>
      <w:r w:rsidRPr="005E06FA">
        <w:rPr>
          <w:rFonts w:eastAsia="Times New Roman" w:cs="Times New Roman"/>
          <w:szCs w:val="24"/>
          <w:lang w:eastAsia="lv-LV"/>
        </w:rPr>
        <w:t>14.panta</w:t>
      </w:r>
      <w:proofErr w:type="gramEnd"/>
      <w:r w:rsidRPr="005E06FA">
        <w:rPr>
          <w:rFonts w:eastAsia="Times New Roman" w:cs="Times New Roman"/>
          <w:szCs w:val="24"/>
          <w:lang w:eastAsia="lv-LV"/>
        </w:rPr>
        <w:t xml:space="preserve"> pirmās daļas 2.punktu, Publiskas personas mantas atsavināšanas likuma 34.panta otro daļu, 36.panta pirmo daļu (</w:t>
      </w:r>
      <w:r w:rsidRPr="005E06FA">
        <w:rPr>
          <w:rFonts w:eastAsia="Times New Roman" w:cs="Times New Roman"/>
          <w:i/>
          <w:szCs w:val="24"/>
          <w:lang w:eastAsia="lv-LV"/>
        </w:rPr>
        <w:t>Publiskas personas mantas nosolītājs trīsdesmit dienu laikā pēc izsoles rezultātu apstiprināšanas paraksta pirkuma līgumu</w:t>
      </w:r>
      <w:r w:rsidRPr="005E06FA">
        <w:rPr>
          <w:rFonts w:eastAsia="Times New Roman" w:cs="Times New Roman"/>
          <w:szCs w:val="24"/>
          <w:lang w:eastAsia="lv-LV"/>
        </w:rPr>
        <w:t>) un Tukuma novada Domes Īpašumu apsaimniekošanas un privatizācijas komisijas 2018.gada 10.oktobrī organizētās izsoles rezultātiem:</w:t>
      </w:r>
    </w:p>
    <w:p w:rsidR="00D057E8" w:rsidRPr="005E06FA" w:rsidRDefault="00D057E8" w:rsidP="00BF1267">
      <w:pPr>
        <w:ind w:right="0" w:firstLine="720"/>
        <w:rPr>
          <w:rFonts w:eastAsia="Times New Roman" w:cs="Times New Roman"/>
          <w:szCs w:val="24"/>
          <w:lang w:eastAsia="lv-LV"/>
        </w:rPr>
      </w:pPr>
    </w:p>
    <w:p w:rsidR="00BE136B" w:rsidRPr="005E06FA" w:rsidRDefault="00BE136B" w:rsidP="00BF1267">
      <w:pPr>
        <w:tabs>
          <w:tab w:val="left" w:pos="709"/>
        </w:tabs>
        <w:ind w:right="0"/>
        <w:rPr>
          <w:rFonts w:eastAsia="Times New Roman" w:cs="Arial"/>
          <w:szCs w:val="24"/>
          <w:lang w:eastAsia="lv-LV" w:bidi="lo-LA"/>
        </w:rPr>
      </w:pPr>
      <w:r w:rsidRPr="005E06FA">
        <w:rPr>
          <w:rFonts w:eastAsia="Times New Roman" w:cs="Times New Roman"/>
          <w:szCs w:val="24"/>
          <w:lang w:eastAsia="lv-LV"/>
        </w:rPr>
        <w:tab/>
        <w:t>1. apstiprināt pašvaldības n</w:t>
      </w:r>
      <w:r w:rsidRPr="005E06FA">
        <w:rPr>
          <w:rFonts w:eastAsia="Times New Roman" w:cs="Arial"/>
          <w:szCs w:val="24"/>
          <w:lang w:eastAsia="lv-LV" w:bidi="lo-LA"/>
        </w:rPr>
        <w:t>ekustamā īpašuma – dzīvojamās telpas “</w:t>
      </w:r>
      <w:proofErr w:type="spellStart"/>
      <w:r w:rsidRPr="005E06FA">
        <w:rPr>
          <w:rFonts w:eastAsia="Times New Roman" w:cs="Arial"/>
          <w:szCs w:val="24"/>
          <w:lang w:eastAsia="lv-LV" w:bidi="lo-LA"/>
        </w:rPr>
        <w:t>Jaunoļas</w:t>
      </w:r>
      <w:proofErr w:type="spellEnd"/>
      <w:r w:rsidRPr="005E06FA">
        <w:rPr>
          <w:rFonts w:eastAsia="Times New Roman" w:cs="Arial"/>
          <w:szCs w:val="24"/>
          <w:lang w:eastAsia="lv-LV" w:bidi="lo-LA"/>
        </w:rPr>
        <w:t>” - 2</w:t>
      </w:r>
      <w:r w:rsidRPr="005E06FA">
        <w:rPr>
          <w:rFonts w:eastAsia="Times New Roman" w:cs="Times New Roman"/>
          <w:szCs w:val="24"/>
          <w:lang w:eastAsia="lv-LV"/>
        </w:rPr>
        <w:t>, Pūres pagastā, Tukuma novadā</w:t>
      </w:r>
      <w:r w:rsidRPr="005E06FA">
        <w:rPr>
          <w:rFonts w:eastAsia="Times New Roman" w:cs="Arial"/>
          <w:szCs w:val="24"/>
          <w:lang w:eastAsia="lv-LV" w:bidi="lo-LA"/>
        </w:rPr>
        <w:t xml:space="preserve"> (turpmāk – Nekustamais īpašums), sastāvā:</w:t>
      </w:r>
    </w:p>
    <w:p w:rsidR="00BE136B" w:rsidRPr="005E06FA" w:rsidRDefault="00BE136B" w:rsidP="00BF1267">
      <w:pPr>
        <w:ind w:right="0"/>
        <w:rPr>
          <w:rFonts w:eastAsia="Times New Roman" w:cs="Arial"/>
          <w:szCs w:val="24"/>
          <w:lang w:eastAsia="lv-LV" w:bidi="lo-LA"/>
        </w:rPr>
      </w:pPr>
      <w:r w:rsidRPr="005E06FA">
        <w:rPr>
          <w:rFonts w:eastAsia="Times New Roman" w:cs="Arial"/>
          <w:szCs w:val="24"/>
          <w:lang w:eastAsia="lv-LV" w:bidi="lo-LA"/>
        </w:rPr>
        <w:tab/>
        <w:t>- dzīvokļa īpašums Nr.2 (kadastra Nr.</w:t>
      </w:r>
      <w:r w:rsidRPr="005E06FA">
        <w:rPr>
          <w:rFonts w:eastAsia="Times New Roman" w:cs="Times New Roman"/>
          <w:szCs w:val="24"/>
          <w:lang w:eastAsia="lv-LV"/>
        </w:rPr>
        <w:t xml:space="preserve"> 9074 900 0332</w:t>
      </w:r>
      <w:r w:rsidRPr="005E06FA">
        <w:rPr>
          <w:rFonts w:eastAsia="Times New Roman" w:cs="Arial"/>
          <w:szCs w:val="24"/>
          <w:lang w:eastAsia="lv-LV" w:bidi="lo-LA"/>
        </w:rPr>
        <w:t>) – 36,3 m</w:t>
      </w:r>
      <w:r w:rsidRPr="005E06FA">
        <w:rPr>
          <w:rFonts w:eastAsia="Times New Roman" w:cs="Arial"/>
          <w:szCs w:val="24"/>
          <w:vertAlign w:val="superscript"/>
          <w:lang w:eastAsia="lv-LV" w:bidi="lo-LA"/>
        </w:rPr>
        <w:t xml:space="preserve">2 </w:t>
      </w:r>
      <w:r w:rsidRPr="005E06FA">
        <w:rPr>
          <w:rFonts w:eastAsia="Times New Roman" w:cs="Arial"/>
          <w:szCs w:val="24"/>
          <w:lang w:eastAsia="lv-LV" w:bidi="lo-LA"/>
        </w:rPr>
        <w:t>platībā,</w:t>
      </w:r>
    </w:p>
    <w:p w:rsidR="00BE136B" w:rsidRPr="005E06FA" w:rsidRDefault="00BE136B" w:rsidP="00BF1267">
      <w:pPr>
        <w:ind w:right="0" w:firstLine="720"/>
        <w:rPr>
          <w:rFonts w:eastAsia="Times New Roman" w:cs="Times New Roman"/>
          <w:szCs w:val="24"/>
          <w:lang w:eastAsia="lv-LV"/>
        </w:rPr>
      </w:pPr>
      <w:r w:rsidRPr="005E06FA">
        <w:rPr>
          <w:rFonts w:eastAsia="Times New Roman" w:cs="Arial"/>
          <w:szCs w:val="24"/>
          <w:lang w:eastAsia="lv-LV" w:bidi="lo-LA"/>
        </w:rPr>
        <w:t>- kopīpašuma 363/2245</w:t>
      </w:r>
      <w:r w:rsidRPr="005E06FA">
        <w:rPr>
          <w:rFonts w:eastAsia="Times New Roman" w:cs="Times New Roman"/>
          <w:szCs w:val="24"/>
          <w:lang w:eastAsia="lv-LV"/>
        </w:rPr>
        <w:t xml:space="preserve"> domājamās daļas no būvēm (kadastra apzīmējums 9074 007 0084 001, 9074 007 0084 002, 9074 007 0084 003, 9074 007 0084 004, 9074 007 0084 005, 9074 007 0084 006, 9074 007 0084 007, 9074 007 0084 008, 9074 007 0084 009, 9074 007 0084 010, 9074 007 0084 011, 9074 007 0084 012, 9074 007 0084 013). </w:t>
      </w:r>
    </w:p>
    <w:p w:rsidR="00BE136B" w:rsidRPr="005E06FA" w:rsidRDefault="00BE136B" w:rsidP="00BF1267">
      <w:pPr>
        <w:ind w:right="0" w:firstLine="720"/>
        <w:rPr>
          <w:rFonts w:eastAsia="Times New Roman" w:cs="Times New Roman"/>
          <w:szCs w:val="24"/>
          <w:lang w:eastAsia="lv-LV"/>
        </w:rPr>
      </w:pPr>
      <w:r w:rsidRPr="005E06FA">
        <w:rPr>
          <w:rFonts w:eastAsia="Times New Roman" w:cs="Arial"/>
          <w:szCs w:val="24"/>
          <w:lang w:eastAsia="lv-LV" w:bidi="lo-LA"/>
        </w:rPr>
        <w:t>- kopīpašuma 363/2245</w:t>
      </w:r>
      <w:r w:rsidRPr="005E06FA">
        <w:rPr>
          <w:rFonts w:eastAsia="Times New Roman" w:cs="Times New Roman"/>
          <w:szCs w:val="24"/>
          <w:lang w:eastAsia="lv-LV"/>
        </w:rPr>
        <w:t xml:space="preserve"> domājamās daļas no zemes (kadastra apzīmējums 9074 007 0084),</w:t>
      </w:r>
      <w:proofErr w:type="gramStart"/>
      <w:r w:rsidRPr="005E06FA">
        <w:rPr>
          <w:rFonts w:eastAsia="Times New Roman" w:cs="Times New Roman"/>
          <w:szCs w:val="24"/>
          <w:lang w:eastAsia="lv-LV"/>
        </w:rPr>
        <w:t xml:space="preserve">  </w:t>
      </w:r>
      <w:proofErr w:type="gramEnd"/>
    </w:p>
    <w:p w:rsidR="00BE136B" w:rsidRPr="005E06FA" w:rsidRDefault="00BE136B" w:rsidP="00BF1267">
      <w:pPr>
        <w:ind w:right="0" w:firstLine="720"/>
        <w:rPr>
          <w:rFonts w:eastAsia="Times New Roman" w:cs="Times New Roman"/>
          <w:szCs w:val="24"/>
          <w:lang w:eastAsia="lo-LA" w:bidi="lo-LA"/>
        </w:rPr>
      </w:pPr>
      <w:r w:rsidRPr="005E06FA">
        <w:rPr>
          <w:rFonts w:eastAsia="Times New Roman" w:cs="Times New Roman"/>
          <w:szCs w:val="24"/>
          <w:lang w:eastAsia="lv-LV"/>
        </w:rPr>
        <w:t xml:space="preserve">izsoles rezultātus un par izsoles uzvarētāju atzīt </w:t>
      </w:r>
      <w:r w:rsidR="009741C9">
        <w:rPr>
          <w:rFonts w:eastAsia="Times New Roman" w:cs="Times New Roman"/>
          <w:szCs w:val="24"/>
          <w:lang w:eastAsia="lv-LV"/>
        </w:rPr>
        <w:t>X</w:t>
      </w:r>
      <w:r w:rsidRPr="005E06FA">
        <w:rPr>
          <w:rFonts w:eastAsia="Times New Roman" w:cs="Times New Roman"/>
          <w:szCs w:val="24"/>
          <w:lang w:eastAsia="lv-LV"/>
        </w:rPr>
        <w:t xml:space="preserve">, dzimušu </w:t>
      </w:r>
      <w:proofErr w:type="spellStart"/>
      <w:r w:rsidR="009741C9">
        <w:rPr>
          <w:rFonts w:eastAsia="Times New Roman" w:cs="Times New Roman"/>
          <w:szCs w:val="24"/>
          <w:lang w:eastAsia="lv-LV"/>
        </w:rPr>
        <w:t>X</w:t>
      </w:r>
      <w:r w:rsidRPr="005E06FA">
        <w:rPr>
          <w:rFonts w:eastAsia="Times New Roman" w:cs="Times New Roman"/>
          <w:szCs w:val="24"/>
          <w:lang w:eastAsia="lv-LV"/>
        </w:rPr>
        <w:t>.gada</w:t>
      </w:r>
      <w:proofErr w:type="spellEnd"/>
      <w:r w:rsidRPr="005E06FA">
        <w:rPr>
          <w:rFonts w:eastAsia="Times New Roman" w:cs="Times New Roman"/>
          <w:szCs w:val="24"/>
          <w:lang w:eastAsia="lv-LV"/>
        </w:rPr>
        <w:t xml:space="preserve"> </w:t>
      </w:r>
      <w:proofErr w:type="spellStart"/>
      <w:r w:rsidR="009741C9">
        <w:rPr>
          <w:rFonts w:eastAsia="Times New Roman" w:cs="Times New Roman"/>
          <w:szCs w:val="24"/>
          <w:lang w:eastAsia="lv-LV"/>
        </w:rPr>
        <w:t>X</w:t>
      </w:r>
      <w:r w:rsidRPr="005E06FA">
        <w:rPr>
          <w:rFonts w:eastAsia="Times New Roman" w:cs="Times New Roman"/>
          <w:szCs w:val="24"/>
          <w:lang w:eastAsia="lv-LV"/>
        </w:rPr>
        <w:t>.februārī</w:t>
      </w:r>
      <w:proofErr w:type="spellEnd"/>
      <w:r w:rsidRPr="005E06FA">
        <w:rPr>
          <w:rFonts w:eastAsia="Times New Roman" w:cs="Times New Roman"/>
          <w:szCs w:val="24"/>
          <w:lang w:eastAsia="lv-LV"/>
        </w:rPr>
        <w:t>, deklarētā dzīvesvieta “</w:t>
      </w:r>
      <w:r w:rsidR="009741C9">
        <w:rPr>
          <w:rFonts w:eastAsia="Times New Roman" w:cs="Times New Roman"/>
          <w:szCs w:val="24"/>
          <w:lang w:eastAsia="lv-LV"/>
        </w:rPr>
        <w:t>X</w:t>
      </w:r>
      <w:r w:rsidRPr="005E06FA">
        <w:rPr>
          <w:rFonts w:eastAsia="Times New Roman" w:cs="Times New Roman"/>
          <w:szCs w:val="24"/>
          <w:lang w:eastAsia="lv-LV"/>
        </w:rPr>
        <w:t xml:space="preserve">”, Pūrē, Pūres pagastā, Tukuma novadā, kuram ir tiesības noslēgt Nekustamā īpašuma pirkuma līgumu par pirkuma maksu </w:t>
      </w:r>
      <w:r w:rsidRPr="005E06FA">
        <w:rPr>
          <w:rFonts w:eastAsia="Times New Roman" w:cs="Times New Roman"/>
          <w:szCs w:val="24"/>
          <w:lang w:eastAsia="lo-LA" w:bidi="lo-LA"/>
        </w:rPr>
        <w:t>790,00 EUR (septiņi simti deviņdesmit eiro).</w:t>
      </w: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2. uzdot Juridiskajai nodaļai sagatavot Nekustamā īpašuma pirkuma līgumu. Pilnvarot pašvaldības izpilddirektori</w:t>
      </w:r>
      <w:r>
        <w:rPr>
          <w:rFonts w:eastAsia="Times New Roman" w:cs="Times New Roman"/>
          <w:szCs w:val="24"/>
          <w:lang w:eastAsia="lv-LV"/>
        </w:rPr>
        <w:t xml:space="preserve"> Daci </w:t>
      </w:r>
      <w:proofErr w:type="spellStart"/>
      <w:r>
        <w:rPr>
          <w:rFonts w:eastAsia="Times New Roman" w:cs="Times New Roman"/>
          <w:szCs w:val="24"/>
          <w:lang w:eastAsia="lv-LV"/>
        </w:rPr>
        <w:t>Lebedu</w:t>
      </w:r>
      <w:proofErr w:type="spellEnd"/>
      <w:r w:rsidRPr="005E06FA">
        <w:rPr>
          <w:rFonts w:eastAsia="Times New Roman" w:cs="Times New Roman"/>
          <w:szCs w:val="24"/>
          <w:lang w:eastAsia="lv-LV"/>
        </w:rPr>
        <w:t xml:space="preserve"> 30 (trīsdesmit) dienu laikā pēc izsoles rezultātu apstiprināšanas noslēgt Nekustamā īpašuma pirkuma līgumu ar </w:t>
      </w:r>
      <w:r w:rsidR="009741C9">
        <w:rPr>
          <w:rFonts w:eastAsia="Times New Roman" w:cs="Times New Roman"/>
          <w:szCs w:val="24"/>
          <w:lang w:eastAsia="lv-LV"/>
        </w:rPr>
        <w:t>X</w:t>
      </w:r>
      <w:r w:rsidRPr="005E06FA">
        <w:rPr>
          <w:rFonts w:eastAsia="Times New Roman" w:cs="Times New Roman"/>
          <w:szCs w:val="24"/>
          <w:lang w:eastAsia="lv-LV"/>
        </w:rPr>
        <w:t>,</w:t>
      </w:r>
    </w:p>
    <w:p w:rsidR="00D057E8" w:rsidRDefault="00D057E8" w:rsidP="00BF1267">
      <w:pPr>
        <w:ind w:right="0" w:firstLine="720"/>
        <w:rPr>
          <w:rFonts w:eastAsia="Times New Roman" w:cs="Times New Roman"/>
          <w:szCs w:val="24"/>
          <w:lang w:eastAsia="lv-LV"/>
        </w:rPr>
      </w:pP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3. izsoles rezultātus publicēt pašvaldības tīmekļa vietnē </w:t>
      </w:r>
      <w:hyperlink r:id="rId38" w:history="1">
        <w:r w:rsidRPr="005E06FA">
          <w:rPr>
            <w:rFonts w:eastAsia="Times New Roman" w:cs="Times New Roman"/>
            <w:color w:val="000000"/>
            <w:szCs w:val="24"/>
            <w:u w:val="single"/>
            <w:lang w:eastAsia="lv-LV"/>
          </w:rPr>
          <w:t>www.tukums.lv</w:t>
        </w:r>
      </w:hyperlink>
      <w:r w:rsidRPr="005E06FA">
        <w:rPr>
          <w:rFonts w:eastAsia="Times New Roman" w:cs="Times New Roman"/>
          <w:szCs w:val="24"/>
          <w:lang w:eastAsia="lv-LV"/>
        </w:rPr>
        <w:t xml:space="preserve"> pēc šā lēmuma spēkā stāšanās dienas.</w:t>
      </w:r>
    </w:p>
    <w:p w:rsidR="00BE136B" w:rsidRPr="005E06FA" w:rsidRDefault="00BE136B" w:rsidP="00BF1267">
      <w:pPr>
        <w:suppressAutoHyphens/>
        <w:ind w:right="0" w:firstLine="720"/>
        <w:rPr>
          <w:rFonts w:eastAsia="Times New Roman" w:cs="Times New Roman"/>
          <w:i/>
          <w:szCs w:val="20"/>
          <w:lang w:eastAsia="lo-LA" w:bidi="lo-LA"/>
        </w:rPr>
      </w:pPr>
      <w:r w:rsidRPr="005E06FA">
        <w:rPr>
          <w:rFonts w:eastAsia="Times New Roman" w:cs="Times New Roman"/>
          <w:i/>
          <w:szCs w:val="20"/>
          <w:lang w:eastAsia="lo-LA" w:bidi="lo-LA"/>
        </w:rPr>
        <w:t>Lēmumu var pārsūdzēt Administratīvajā rajona tiesā viena mēneša laikā no tā spēkā stāšanās dienas</w:t>
      </w:r>
    </w:p>
    <w:p w:rsidR="00BE136B" w:rsidRDefault="00BE136B" w:rsidP="00BF1267">
      <w:pPr>
        <w:ind w:right="0"/>
        <w:rPr>
          <w:rFonts w:eastAsia="Times New Roman" w:cs="Times New Roman"/>
          <w:sz w:val="20"/>
          <w:szCs w:val="24"/>
          <w:lang w:eastAsia="lv-LV"/>
        </w:rPr>
      </w:pPr>
    </w:p>
    <w:p w:rsidR="00871051" w:rsidRDefault="00871051" w:rsidP="00BF1267">
      <w:pPr>
        <w:ind w:right="0"/>
        <w:rPr>
          <w:rFonts w:eastAsia="Times New Roman" w:cs="Times New Roman"/>
          <w:sz w:val="20"/>
          <w:szCs w:val="24"/>
          <w:lang w:eastAsia="lv-LV"/>
        </w:rPr>
      </w:pPr>
    </w:p>
    <w:p w:rsidR="00D057E8" w:rsidRDefault="00D057E8" w:rsidP="00BF1267">
      <w:pPr>
        <w:ind w:right="0"/>
        <w:rPr>
          <w:rFonts w:eastAsia="Times New Roman" w:cs="Times New Roman"/>
          <w:sz w:val="20"/>
          <w:szCs w:val="24"/>
          <w:lang w:eastAsia="lv-LV"/>
        </w:rPr>
      </w:pPr>
    </w:p>
    <w:p w:rsidR="001A542F" w:rsidRPr="005E06FA" w:rsidRDefault="001A542F" w:rsidP="00BF1267">
      <w:pPr>
        <w:ind w:right="0"/>
        <w:rPr>
          <w:rFonts w:eastAsia="Times New Roman" w:cs="Times New Roman"/>
          <w:sz w:val="20"/>
          <w:szCs w:val="24"/>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871051" w:rsidRDefault="00871051">
      <w:pPr>
        <w:rPr>
          <w:rFonts w:eastAsia="Times New Roman" w:cs="Times New Roman"/>
          <w:sz w:val="20"/>
          <w:szCs w:val="20"/>
          <w:lang w:eastAsia="lv-LV"/>
        </w:rPr>
      </w:pPr>
      <w:r>
        <w:rPr>
          <w:rFonts w:eastAsia="Times New Roman" w:cs="Times New Roman"/>
          <w:sz w:val="20"/>
          <w:szCs w:val="20"/>
          <w:lang w:eastAsia="lv-LV"/>
        </w:rPr>
        <w:br w:type="page"/>
      </w:r>
    </w:p>
    <w:p w:rsidR="001A542F" w:rsidRDefault="001A542F"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Pr="00D057E8" w:rsidRDefault="00D057E8" w:rsidP="00D057E8">
      <w:pPr>
        <w:ind w:right="0"/>
        <w:jc w:val="right"/>
        <w:outlineLvl w:val="0"/>
        <w:rPr>
          <w:rFonts w:eastAsia="Times New Roman" w:cs="Times New Roman"/>
          <w:sz w:val="20"/>
          <w:szCs w:val="20"/>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19</w:t>
      </w:r>
      <w:r>
        <w:rPr>
          <w:rFonts w:eastAsia="Times New Roman" w:cs="Times New Roman"/>
          <w:szCs w:val="24"/>
          <w:lang w:eastAsia="lv-LV"/>
        </w:rPr>
        <w:t>.§.</w:t>
      </w:r>
    </w:p>
    <w:p w:rsidR="00BE136B" w:rsidRDefault="00BE136B" w:rsidP="00BF1267">
      <w:pPr>
        <w:tabs>
          <w:tab w:val="left" w:pos="7923"/>
        </w:tabs>
        <w:ind w:right="0"/>
        <w:jc w:val="right"/>
        <w:rPr>
          <w:rFonts w:eastAsia="Times New Roman" w:cs="Times New Roman"/>
          <w:i/>
          <w:szCs w:val="24"/>
          <w:lang w:eastAsia="lv-LV"/>
        </w:rPr>
      </w:pPr>
    </w:p>
    <w:p w:rsidR="00BE136B" w:rsidRPr="005E06FA" w:rsidRDefault="00BE136B" w:rsidP="00BF1267">
      <w:pPr>
        <w:ind w:right="-1"/>
        <w:jc w:val="left"/>
        <w:rPr>
          <w:rFonts w:eastAsia="Times New Roman" w:cs="Times New Roman"/>
          <w:b/>
          <w:szCs w:val="24"/>
          <w:lang w:eastAsia="lv-LV"/>
        </w:rPr>
      </w:pPr>
      <w:r w:rsidRPr="005E06FA">
        <w:rPr>
          <w:rFonts w:eastAsia="Times New Roman" w:cs="Times New Roman"/>
          <w:b/>
          <w:szCs w:val="24"/>
          <w:lang w:eastAsia="lv-LV"/>
        </w:rPr>
        <w:t>Par pašvaldības nekustamā īpašuma</w:t>
      </w:r>
    </w:p>
    <w:p w:rsidR="00BE136B" w:rsidRPr="005E06FA" w:rsidRDefault="00BE136B" w:rsidP="00BF1267">
      <w:pPr>
        <w:ind w:right="-1"/>
        <w:jc w:val="left"/>
        <w:rPr>
          <w:rFonts w:eastAsia="Times New Roman" w:cs="Times New Roman"/>
          <w:b/>
          <w:szCs w:val="24"/>
          <w:lang w:eastAsia="lv-LV"/>
        </w:rPr>
      </w:pPr>
      <w:r w:rsidRPr="005E06FA">
        <w:rPr>
          <w:rFonts w:eastAsia="Times New Roman" w:cs="Times New Roman"/>
          <w:b/>
          <w:szCs w:val="24"/>
          <w:lang w:eastAsia="lv-LV"/>
        </w:rPr>
        <w:t>“</w:t>
      </w:r>
      <w:proofErr w:type="spellStart"/>
      <w:r w:rsidRPr="005E06FA">
        <w:rPr>
          <w:rFonts w:eastAsia="Times New Roman" w:cs="Times New Roman"/>
          <w:b/>
          <w:szCs w:val="24"/>
          <w:lang w:eastAsia="lv-LV"/>
        </w:rPr>
        <w:t>Maznovadnieki</w:t>
      </w:r>
      <w:proofErr w:type="spellEnd"/>
      <w:r w:rsidRPr="005E06FA">
        <w:rPr>
          <w:rFonts w:eastAsia="Times New Roman" w:cs="Times New Roman"/>
          <w:b/>
          <w:szCs w:val="24"/>
          <w:lang w:eastAsia="lv-LV"/>
        </w:rPr>
        <w:t>”, Irlavas pagastā, Tukuma novadā,</w:t>
      </w:r>
    </w:p>
    <w:p w:rsidR="00BE136B" w:rsidRPr="005E06FA" w:rsidRDefault="00BE136B" w:rsidP="00BF1267">
      <w:pPr>
        <w:suppressAutoHyphens/>
        <w:autoSpaceDN w:val="0"/>
        <w:ind w:right="-1"/>
        <w:rPr>
          <w:rFonts w:eastAsia="Times New Roman" w:cs="Times New Roman"/>
          <w:b/>
          <w:szCs w:val="24"/>
        </w:rPr>
      </w:pPr>
      <w:r w:rsidRPr="005E06FA">
        <w:rPr>
          <w:rFonts w:eastAsia="Times New Roman" w:cs="Times New Roman"/>
          <w:b/>
          <w:szCs w:val="24"/>
        </w:rPr>
        <w:t>izsoles rezultātu apstiprināšanu</w:t>
      </w:r>
    </w:p>
    <w:p w:rsidR="001A542F" w:rsidRPr="005E06FA" w:rsidRDefault="001A542F" w:rsidP="00BF1267">
      <w:pPr>
        <w:ind w:right="0"/>
        <w:jc w:val="left"/>
        <w:rPr>
          <w:rFonts w:eastAsia="Times New Roman" w:cs="Times New Roman"/>
          <w:szCs w:val="24"/>
          <w:lang w:eastAsia="lv-LV"/>
        </w:rPr>
      </w:pPr>
    </w:p>
    <w:p w:rsidR="00BE136B" w:rsidRPr="005E06FA" w:rsidRDefault="00BE136B" w:rsidP="00BF1267">
      <w:pPr>
        <w:suppressAutoHyphens/>
        <w:autoSpaceDN w:val="0"/>
        <w:ind w:right="0" w:firstLine="720"/>
        <w:rPr>
          <w:rFonts w:eastAsia="Times New Roman" w:cs="Times New Roman"/>
          <w:szCs w:val="24"/>
        </w:rPr>
      </w:pPr>
      <w:r w:rsidRPr="005E06FA">
        <w:rPr>
          <w:rFonts w:eastAsia="Times New Roman" w:cs="Times New Roman"/>
          <w:szCs w:val="24"/>
          <w:lang w:eastAsia="lv-LV"/>
        </w:rPr>
        <w:t xml:space="preserve">Tukuma novada Domes Īpašumu apsaimniekošanas un privatizācijas komisijas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10.oktobrī rīkotajā pašvaldības nekustamā īpašuma “</w:t>
      </w:r>
      <w:proofErr w:type="spellStart"/>
      <w:r w:rsidRPr="005E06FA">
        <w:rPr>
          <w:rFonts w:eastAsia="Times New Roman" w:cs="Times New Roman"/>
          <w:szCs w:val="24"/>
          <w:lang w:eastAsia="lv-LV"/>
        </w:rPr>
        <w:t>Maznovadnieki</w:t>
      </w:r>
      <w:proofErr w:type="spellEnd"/>
      <w:r w:rsidRPr="005E06FA">
        <w:rPr>
          <w:rFonts w:eastAsia="Times New Roman" w:cs="Times New Roman"/>
          <w:szCs w:val="24"/>
          <w:lang w:eastAsia="lv-LV"/>
        </w:rPr>
        <w:t>”, Irlavas pagastā, Tukuma novadā, kadastra Nr.9054 003 0101 5,34 ha kopplatībā (turpmāk - Nekustamais īpašums) izsolē piedalījās viens pretendents. Sabiedrība ar ierobežotu atbildību “</w:t>
      </w:r>
      <w:r w:rsidR="009741C9">
        <w:rPr>
          <w:rFonts w:eastAsia="Times New Roman" w:cs="Times New Roman"/>
          <w:szCs w:val="24"/>
          <w:lang w:eastAsia="lv-LV"/>
        </w:rPr>
        <w:t>X</w:t>
      </w:r>
      <w:r w:rsidRPr="005E06FA">
        <w:rPr>
          <w:rFonts w:eastAsia="Times New Roman" w:cs="Times New Roman"/>
          <w:szCs w:val="24"/>
          <w:lang w:eastAsia="lv-LV"/>
        </w:rPr>
        <w:t xml:space="preserve">”, kuru pārstāvēja tās valdes loceklis </w:t>
      </w:r>
      <w:r w:rsidR="009741C9">
        <w:rPr>
          <w:rFonts w:eastAsia="Times New Roman" w:cs="Times New Roman"/>
          <w:szCs w:val="24"/>
          <w:lang w:eastAsia="lv-LV"/>
        </w:rPr>
        <w:t>X</w:t>
      </w:r>
      <w:r w:rsidRPr="005E06FA">
        <w:rPr>
          <w:rFonts w:eastAsia="Times New Roman" w:cs="Times New Roman"/>
          <w:szCs w:val="24"/>
          <w:lang w:eastAsia="lv-LV"/>
        </w:rPr>
        <w:t xml:space="preserve">, nosolot vienu soli (izsoles sākumcena 18700,00 EUR), </w:t>
      </w:r>
      <w:r w:rsidRPr="005E06FA">
        <w:rPr>
          <w:rFonts w:eastAsia="Times New Roman" w:cs="Times New Roman"/>
          <w:szCs w:val="24"/>
        </w:rPr>
        <w:t>ieguva tiesības noslēgt Nekustamā īpašuma pirkuma līgumu</w:t>
      </w:r>
      <w:r w:rsidRPr="005E06FA">
        <w:rPr>
          <w:rFonts w:eastAsia="Times New Roman" w:cs="Times New Roman"/>
          <w:szCs w:val="24"/>
          <w:lang w:eastAsia="lv-LV"/>
        </w:rPr>
        <w:t xml:space="preserve"> par 18800</w:t>
      </w:r>
      <w:r w:rsidRPr="005E06FA">
        <w:rPr>
          <w:rFonts w:eastAsia="Times New Roman" w:cs="Times New Roman"/>
          <w:szCs w:val="24"/>
        </w:rPr>
        <w:t xml:space="preserve">,00 EUR (astoņpadsmit tūkstoši astoņi simti eiro). </w:t>
      </w:r>
    </w:p>
    <w:p w:rsidR="00BE136B" w:rsidRPr="005E06FA" w:rsidRDefault="00BE136B" w:rsidP="00BF1267">
      <w:pPr>
        <w:suppressAutoHyphens/>
        <w:autoSpaceDN w:val="0"/>
        <w:ind w:right="0" w:firstLine="720"/>
        <w:rPr>
          <w:rFonts w:eastAsia="Times New Roman" w:cs="Times New Roman"/>
          <w:i/>
          <w:szCs w:val="24"/>
          <w:lang w:eastAsia="lv-LV"/>
        </w:rPr>
      </w:pPr>
      <w:r w:rsidRPr="005E06FA">
        <w:rPr>
          <w:rFonts w:eastAsia="Times New Roman" w:cs="Times New Roman"/>
          <w:szCs w:val="24"/>
          <w:lang w:eastAsia="lv-LV"/>
        </w:rPr>
        <w:t xml:space="preserve">Saskaņā ar Publiskas personas mantas atsavināšanas likuma </w:t>
      </w:r>
      <w:proofErr w:type="gramStart"/>
      <w:r w:rsidRPr="005E06FA">
        <w:rPr>
          <w:rFonts w:eastAsia="Times New Roman" w:cs="Times New Roman"/>
          <w:szCs w:val="24"/>
          <w:lang w:eastAsia="lv-LV"/>
        </w:rPr>
        <w:t>34.panta</w:t>
      </w:r>
      <w:proofErr w:type="gramEnd"/>
      <w:r w:rsidRPr="005E06FA">
        <w:rPr>
          <w:rFonts w:eastAsia="Times New Roman" w:cs="Times New Roman"/>
          <w:szCs w:val="24"/>
          <w:lang w:eastAsia="lv-LV"/>
        </w:rPr>
        <w:t xml:space="preserve"> otro daļu „</w:t>
      </w:r>
      <w:r w:rsidRPr="005E06FA">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5E06FA">
        <w:rPr>
          <w:rFonts w:eastAsia="Times New Roman" w:cs="Times New Roman"/>
          <w:szCs w:val="24"/>
          <w:lang w:eastAsia="lv-LV"/>
        </w:rPr>
        <w:t xml:space="preserve">savukārt likuma 30.panta pirmā daļa nosaka, ka </w:t>
      </w:r>
      <w:r w:rsidRPr="005E06FA">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w:t>
      </w:r>
      <w:proofErr w:type="gramStart"/>
      <w:r w:rsidRPr="005E06FA">
        <w:rPr>
          <w:rFonts w:eastAsia="Times New Roman" w:cs="Times New Roman"/>
          <w:i/>
          <w:szCs w:val="24"/>
          <w:lang w:eastAsia="lv-LV"/>
        </w:rPr>
        <w:t>16.pants</w:t>
      </w:r>
      <w:proofErr w:type="gramEnd"/>
      <w:r w:rsidRPr="005E06FA">
        <w:rPr>
          <w:rFonts w:eastAsia="Times New Roman" w:cs="Times New Roman"/>
          <w:i/>
          <w:szCs w:val="24"/>
          <w:lang w:eastAsia="lv-LV"/>
        </w:rPr>
        <w:t>) summa tiek ieskaitīta pirkuma summā”.</w:t>
      </w:r>
    </w:p>
    <w:p w:rsidR="00BE136B" w:rsidRPr="005E06FA"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 xml:space="preserve">Nekustamā īpašuma pirkuma maksa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w:t>
      </w:r>
      <w:r w:rsidR="004C0B5C">
        <w:rPr>
          <w:rFonts w:eastAsia="Times New Roman" w:cs="Times New Roman"/>
          <w:szCs w:val="24"/>
          <w:lang w:eastAsia="lv-LV"/>
        </w:rPr>
        <w:t>16.</w:t>
      </w:r>
      <w:r w:rsidRPr="005E06FA">
        <w:rPr>
          <w:rFonts w:eastAsia="Times New Roman" w:cs="Times New Roman"/>
          <w:szCs w:val="24"/>
          <w:lang w:eastAsia="lv-LV"/>
        </w:rPr>
        <w:t xml:space="preserve">oktobrī ir samaksāta pilnā apmērā. </w:t>
      </w:r>
    </w:p>
    <w:p w:rsidR="00BE136B"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 xml:space="preserve">Pamatojoties uz likuma „Par pašvaldībām” </w:t>
      </w:r>
      <w:proofErr w:type="gramStart"/>
      <w:r w:rsidRPr="005E06FA">
        <w:rPr>
          <w:rFonts w:eastAsia="Times New Roman" w:cs="Times New Roman"/>
          <w:szCs w:val="24"/>
          <w:lang w:eastAsia="lv-LV"/>
        </w:rPr>
        <w:t>14.panta</w:t>
      </w:r>
      <w:proofErr w:type="gramEnd"/>
      <w:r w:rsidRPr="005E06FA">
        <w:rPr>
          <w:rFonts w:eastAsia="Times New Roman" w:cs="Times New Roman"/>
          <w:szCs w:val="24"/>
          <w:lang w:eastAsia="lv-LV"/>
        </w:rPr>
        <w:t xml:space="preserve"> pirmās daļas 2.punktu, Publiskas personas mantas atsavināšanas likuma 34.panta otro daļu, 36.panta pirmo daļu (</w:t>
      </w:r>
      <w:r w:rsidRPr="005E06FA">
        <w:rPr>
          <w:rFonts w:eastAsia="Times New Roman" w:cs="Times New Roman"/>
          <w:i/>
          <w:szCs w:val="24"/>
          <w:lang w:eastAsia="lv-LV"/>
        </w:rPr>
        <w:t>Publiskas personas mantas nosolītājs trīsdesmit dienu laikā pēc izsoles rezultātu apstiprināšanas paraksta pirkuma līgumu</w:t>
      </w:r>
      <w:r w:rsidRPr="005E06FA">
        <w:rPr>
          <w:rFonts w:eastAsia="Times New Roman" w:cs="Times New Roman"/>
          <w:szCs w:val="24"/>
          <w:lang w:eastAsia="lv-LV"/>
        </w:rPr>
        <w:t>) un Tukuma novada Domes Īpašumu apsaimniekošanas un privatizācijas komisijas 2018.gada 10.oktobrī organizētās izsoles rezultātiem:</w:t>
      </w:r>
    </w:p>
    <w:p w:rsidR="00D057E8" w:rsidRPr="005E06FA" w:rsidRDefault="00D057E8" w:rsidP="00BF1267">
      <w:pPr>
        <w:suppressAutoHyphens/>
        <w:autoSpaceDN w:val="0"/>
        <w:ind w:right="0" w:firstLine="720"/>
        <w:rPr>
          <w:rFonts w:eastAsia="Times New Roman" w:cs="Times New Roman"/>
          <w:szCs w:val="24"/>
          <w:lang w:eastAsia="lv-LV"/>
        </w:rPr>
      </w:pPr>
    </w:p>
    <w:p w:rsidR="00BE136B" w:rsidRDefault="00BE136B" w:rsidP="00BF1267">
      <w:pPr>
        <w:suppressAutoHyphens/>
        <w:autoSpaceDN w:val="0"/>
        <w:ind w:right="0" w:firstLine="720"/>
        <w:rPr>
          <w:rFonts w:eastAsia="Times New Roman" w:cs="Times New Roman"/>
          <w:szCs w:val="24"/>
        </w:rPr>
      </w:pPr>
      <w:r w:rsidRPr="005E06FA">
        <w:rPr>
          <w:rFonts w:eastAsia="Times New Roman" w:cs="Times New Roman"/>
          <w:szCs w:val="24"/>
          <w:lang w:eastAsia="lv-LV"/>
        </w:rPr>
        <w:t>1. apstiprināt pašvaldības nekustamā īpašuma “</w:t>
      </w:r>
      <w:proofErr w:type="spellStart"/>
      <w:r w:rsidRPr="005E06FA">
        <w:rPr>
          <w:rFonts w:eastAsia="Times New Roman" w:cs="Times New Roman"/>
          <w:szCs w:val="24"/>
          <w:lang w:eastAsia="lv-LV"/>
        </w:rPr>
        <w:t>Maznovadnieki</w:t>
      </w:r>
      <w:proofErr w:type="spellEnd"/>
      <w:r w:rsidRPr="005E06FA">
        <w:rPr>
          <w:rFonts w:eastAsia="Times New Roman" w:cs="Times New Roman"/>
          <w:szCs w:val="24"/>
          <w:lang w:eastAsia="lv-LV"/>
        </w:rPr>
        <w:t>”, Irlavas pagastā, Tukuma novadā, kadastra Nr.9054 003 0101 5,34 ha kopplatībā, izsoles rezultātus un par izsoles uzvarētāju atzīt sabiedrību ar ierobežotu atbildību “</w:t>
      </w:r>
      <w:r w:rsidR="00252971">
        <w:rPr>
          <w:rFonts w:eastAsia="Times New Roman" w:cs="Times New Roman"/>
          <w:szCs w:val="24"/>
          <w:lang w:eastAsia="lv-LV"/>
        </w:rPr>
        <w:t>X</w:t>
      </w:r>
      <w:r w:rsidRPr="005E06FA">
        <w:rPr>
          <w:rFonts w:eastAsia="Times New Roman" w:cs="Times New Roman"/>
          <w:szCs w:val="24"/>
          <w:lang w:eastAsia="lv-LV"/>
        </w:rPr>
        <w:t xml:space="preserve">”, </w:t>
      </w:r>
      <w:r w:rsidRPr="005E06FA">
        <w:rPr>
          <w:rFonts w:eastAsia="Times New Roman" w:cs="Times New Roman"/>
          <w:szCs w:val="24"/>
          <w:lang w:eastAsia="lo-LA" w:bidi="lo-LA"/>
        </w:rPr>
        <w:t xml:space="preserve">reģistrācijas </w:t>
      </w:r>
      <w:proofErr w:type="spellStart"/>
      <w:r w:rsidRPr="005E06FA">
        <w:rPr>
          <w:rFonts w:eastAsia="Times New Roman" w:cs="Times New Roman"/>
          <w:szCs w:val="24"/>
          <w:lang w:eastAsia="lo-LA" w:bidi="lo-LA"/>
        </w:rPr>
        <w:t>Nr.</w:t>
      </w:r>
      <w:r w:rsidR="00252971">
        <w:rPr>
          <w:rFonts w:eastAsia="Times New Roman" w:cs="Times New Roman"/>
          <w:szCs w:val="24"/>
          <w:lang w:eastAsia="lo-LA" w:bidi="lo-LA"/>
        </w:rPr>
        <w:t>X</w:t>
      </w:r>
      <w:proofErr w:type="spellEnd"/>
      <w:r w:rsidRPr="005E06FA">
        <w:rPr>
          <w:rFonts w:eastAsia="Times New Roman" w:cs="Times New Roman"/>
          <w:szCs w:val="24"/>
          <w:lang w:eastAsia="lo-LA" w:bidi="lo-LA"/>
        </w:rPr>
        <w:t>, juridiskā adrese “</w:t>
      </w:r>
      <w:r w:rsidR="00252971">
        <w:rPr>
          <w:rFonts w:eastAsia="Times New Roman" w:cs="Times New Roman"/>
          <w:szCs w:val="24"/>
          <w:lang w:eastAsia="lo-LA" w:bidi="lo-LA"/>
        </w:rPr>
        <w:t>X</w:t>
      </w:r>
      <w:r w:rsidRPr="005E06FA">
        <w:rPr>
          <w:rFonts w:eastAsia="Times New Roman" w:cs="Times New Roman"/>
          <w:szCs w:val="24"/>
          <w:lang w:eastAsia="lo-LA" w:bidi="lo-LA"/>
        </w:rPr>
        <w:t xml:space="preserve">”, Jaunpils, Jaunpils pagasts, Jaunpils novads, </w:t>
      </w:r>
      <w:r w:rsidRPr="005E06FA">
        <w:rPr>
          <w:rFonts w:eastAsia="Times New Roman" w:cs="Times New Roman"/>
          <w:szCs w:val="24"/>
          <w:lang w:eastAsia="lv-LV"/>
        </w:rPr>
        <w:t>kurai ir tiesības noslēgt Nekustamā īpašuma pirkuma līgumu par pirkuma maksu 18800</w:t>
      </w:r>
      <w:r w:rsidRPr="005E06FA">
        <w:rPr>
          <w:rFonts w:eastAsia="Times New Roman" w:cs="Times New Roman"/>
          <w:szCs w:val="24"/>
        </w:rPr>
        <w:t>,00 EUR (astoņpadsmit tūkstoši astoņi simti eiro),</w:t>
      </w:r>
    </w:p>
    <w:p w:rsidR="00D057E8" w:rsidRPr="005E06FA" w:rsidRDefault="00D057E8" w:rsidP="00BF1267">
      <w:pPr>
        <w:suppressAutoHyphens/>
        <w:autoSpaceDN w:val="0"/>
        <w:ind w:right="0" w:firstLine="720"/>
        <w:rPr>
          <w:rFonts w:eastAsia="Times New Roman" w:cs="Times New Roman"/>
          <w:szCs w:val="24"/>
        </w:rPr>
      </w:pPr>
    </w:p>
    <w:p w:rsidR="00BE136B" w:rsidRPr="005E06FA"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2. uzdot Juridiskajai nodaļai sagatavot Nekustamā īpašuma pirkuma līgumu. Pilnvarot pašvaldības izpilddirektori</w:t>
      </w:r>
      <w:r>
        <w:rPr>
          <w:rFonts w:eastAsia="Times New Roman" w:cs="Times New Roman"/>
          <w:szCs w:val="24"/>
          <w:lang w:eastAsia="lv-LV"/>
        </w:rPr>
        <w:t xml:space="preserve"> Daci </w:t>
      </w:r>
      <w:proofErr w:type="spellStart"/>
      <w:r>
        <w:rPr>
          <w:rFonts w:eastAsia="Times New Roman" w:cs="Times New Roman"/>
          <w:szCs w:val="24"/>
          <w:lang w:eastAsia="lv-LV"/>
        </w:rPr>
        <w:t>Lebedu</w:t>
      </w:r>
      <w:proofErr w:type="spellEnd"/>
      <w:r w:rsidRPr="005E06FA">
        <w:rPr>
          <w:rFonts w:eastAsia="Times New Roman" w:cs="Times New Roman"/>
          <w:szCs w:val="24"/>
          <w:lang w:eastAsia="lv-LV"/>
        </w:rPr>
        <w:t xml:space="preserve"> 30 (trīsdesmit) dienu laikā pēc izsoles rezultātu apstiprināšanas noslēgt Nekustamā īpašuma pirkuma līgumu ar </w:t>
      </w:r>
      <w:r w:rsidRPr="005E06FA">
        <w:rPr>
          <w:rFonts w:eastAsia="Times New Roman" w:cs="Times New Roman"/>
          <w:szCs w:val="24"/>
          <w:lang w:eastAsia="lo-LA" w:bidi="lo-LA"/>
        </w:rPr>
        <w:t>sabiedrību ar ierobežotu atbildību “</w:t>
      </w:r>
      <w:r w:rsidR="00252971">
        <w:rPr>
          <w:rFonts w:eastAsia="Times New Roman" w:cs="Times New Roman"/>
          <w:szCs w:val="24"/>
          <w:lang w:eastAsia="lo-LA" w:bidi="lo-LA"/>
        </w:rPr>
        <w:t>X</w:t>
      </w:r>
      <w:r w:rsidRPr="005E06FA">
        <w:rPr>
          <w:rFonts w:eastAsia="Times New Roman" w:cs="Times New Roman"/>
          <w:szCs w:val="24"/>
          <w:lang w:eastAsia="lo-LA" w:bidi="lo-LA"/>
        </w:rPr>
        <w:t xml:space="preserve">”, </w:t>
      </w:r>
    </w:p>
    <w:p w:rsidR="00D057E8" w:rsidRDefault="00D057E8">
      <w:pPr>
        <w:rPr>
          <w:rFonts w:eastAsia="Times New Roman" w:cs="Times New Roman"/>
          <w:szCs w:val="24"/>
          <w:lang w:eastAsia="lv-LV"/>
        </w:rPr>
      </w:pPr>
    </w:p>
    <w:p w:rsidR="00BE136B" w:rsidRPr="005E06FA"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 xml:space="preserve">3. izsoles rezultātus publicēt pašvaldības tīmekļa vietnē </w:t>
      </w:r>
      <w:hyperlink r:id="rId39" w:history="1">
        <w:r w:rsidRPr="00E32CBE">
          <w:rPr>
            <w:rFonts w:eastAsia="Times New Roman" w:cs="Times New Roman"/>
            <w:color w:val="000000"/>
            <w:szCs w:val="24"/>
            <w:lang w:eastAsia="lv-LV"/>
          </w:rPr>
          <w:t>www.tukums.lv</w:t>
        </w:r>
      </w:hyperlink>
      <w:r w:rsidRPr="005E06FA">
        <w:rPr>
          <w:rFonts w:eastAsia="Times New Roman" w:cs="Times New Roman"/>
          <w:szCs w:val="24"/>
          <w:lang w:eastAsia="lv-LV"/>
        </w:rPr>
        <w:t xml:space="preserve"> pēc šā lēmuma spēkā stāšanās dienas.</w:t>
      </w:r>
    </w:p>
    <w:p w:rsidR="00BE136B" w:rsidRPr="005E06FA" w:rsidRDefault="00BE136B" w:rsidP="00BF1267">
      <w:pPr>
        <w:suppressAutoHyphens/>
        <w:autoSpaceDN w:val="0"/>
        <w:ind w:right="0" w:firstLine="720"/>
        <w:rPr>
          <w:rFonts w:eastAsia="Times New Roman" w:cs="Times New Roman"/>
          <w:i/>
          <w:szCs w:val="20"/>
          <w:lang w:eastAsia="lo-LA" w:bidi="lo-LA"/>
        </w:rPr>
      </w:pPr>
      <w:r w:rsidRPr="005E06FA">
        <w:rPr>
          <w:rFonts w:eastAsia="Times New Roman" w:cs="Times New Roman"/>
          <w:i/>
          <w:szCs w:val="20"/>
          <w:lang w:eastAsia="lo-LA" w:bidi="lo-LA"/>
        </w:rPr>
        <w:t>Lēmumu var pārsūdzēt Administratīvajā rajona tiesā viena mēneša laikā no tā spēkā stāšanās dienas.</w:t>
      </w:r>
    </w:p>
    <w:p w:rsidR="00BE136B" w:rsidRPr="005E06FA" w:rsidRDefault="00BE136B" w:rsidP="00BF1267">
      <w:pPr>
        <w:ind w:right="0"/>
        <w:rPr>
          <w:rFonts w:eastAsia="Times New Roman" w:cs="Times New Roman"/>
          <w:sz w:val="20"/>
          <w:szCs w:val="24"/>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00871051">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ind w:right="0"/>
        <w:jc w:val="right"/>
        <w:outlineLvl w:val="0"/>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Pr="00D057E8" w:rsidRDefault="00D057E8" w:rsidP="00D057E8">
      <w:pPr>
        <w:ind w:right="0"/>
        <w:jc w:val="right"/>
        <w:outlineLvl w:val="0"/>
        <w:rPr>
          <w:rFonts w:eastAsia="Times New Roman" w:cs="Times New Roman"/>
          <w:sz w:val="20"/>
          <w:szCs w:val="20"/>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13052D">
        <w:rPr>
          <w:rFonts w:eastAsia="Times New Roman" w:cs="Times New Roman"/>
          <w:szCs w:val="24"/>
          <w:lang w:eastAsia="lv-LV"/>
        </w:rPr>
        <w:t>prot.Nr.23, 20</w:t>
      </w:r>
      <w:r>
        <w:rPr>
          <w:rFonts w:eastAsia="Times New Roman" w:cs="Times New Roman"/>
          <w:szCs w:val="24"/>
          <w:lang w:eastAsia="lv-LV"/>
        </w:rPr>
        <w:t>.§.</w:t>
      </w:r>
    </w:p>
    <w:p w:rsidR="00D057E8" w:rsidRDefault="00D057E8" w:rsidP="00BF1267">
      <w:pPr>
        <w:ind w:right="-1"/>
        <w:jc w:val="left"/>
        <w:rPr>
          <w:rFonts w:eastAsia="Times New Roman" w:cs="Times New Roman"/>
          <w:b/>
          <w:szCs w:val="24"/>
          <w:lang w:eastAsia="lv-LV"/>
        </w:rPr>
      </w:pPr>
    </w:p>
    <w:p w:rsidR="00BE136B" w:rsidRPr="005E06FA" w:rsidRDefault="00BE136B" w:rsidP="00BF1267">
      <w:pPr>
        <w:ind w:right="-1"/>
        <w:jc w:val="left"/>
        <w:rPr>
          <w:rFonts w:eastAsia="Times New Roman" w:cs="Times New Roman"/>
          <w:b/>
          <w:szCs w:val="24"/>
          <w:lang w:eastAsia="lv-LV"/>
        </w:rPr>
      </w:pPr>
      <w:r w:rsidRPr="005E06FA">
        <w:rPr>
          <w:rFonts w:eastAsia="Times New Roman" w:cs="Times New Roman"/>
          <w:b/>
          <w:szCs w:val="24"/>
          <w:lang w:eastAsia="lv-LV"/>
        </w:rPr>
        <w:t>Par pašvaldības nekustamā īpašuma</w:t>
      </w:r>
    </w:p>
    <w:p w:rsidR="00BE136B" w:rsidRPr="005E06FA" w:rsidRDefault="00BE136B" w:rsidP="00BF1267">
      <w:pPr>
        <w:ind w:right="-1"/>
        <w:jc w:val="left"/>
        <w:rPr>
          <w:rFonts w:eastAsia="Times New Roman" w:cs="Times New Roman"/>
          <w:b/>
          <w:szCs w:val="24"/>
          <w:lang w:eastAsia="lv-LV"/>
        </w:rPr>
      </w:pPr>
      <w:r w:rsidRPr="005E06FA">
        <w:rPr>
          <w:rFonts w:eastAsia="Times New Roman" w:cs="Times New Roman"/>
          <w:b/>
          <w:szCs w:val="24"/>
          <w:lang w:eastAsia="lv-LV"/>
        </w:rPr>
        <w:t>“Murdiņi”, Sātos, Irlavas pagastā, Tukuma novadā,</w:t>
      </w:r>
    </w:p>
    <w:p w:rsidR="00BE136B" w:rsidRPr="005E06FA" w:rsidRDefault="00BE136B" w:rsidP="00BF1267">
      <w:pPr>
        <w:suppressAutoHyphens/>
        <w:autoSpaceDN w:val="0"/>
        <w:ind w:right="-1"/>
        <w:rPr>
          <w:rFonts w:eastAsia="Times New Roman" w:cs="Times New Roman"/>
          <w:b/>
          <w:szCs w:val="24"/>
        </w:rPr>
      </w:pPr>
      <w:r w:rsidRPr="005E06FA">
        <w:rPr>
          <w:rFonts w:eastAsia="Times New Roman" w:cs="Times New Roman"/>
          <w:b/>
          <w:szCs w:val="24"/>
        </w:rPr>
        <w:t>izsoles rezultātu apstiprināšanu</w:t>
      </w:r>
    </w:p>
    <w:p w:rsidR="00D057E8" w:rsidRPr="005E06FA" w:rsidRDefault="00D057E8" w:rsidP="00BF1267">
      <w:pPr>
        <w:ind w:right="0"/>
        <w:jc w:val="left"/>
        <w:rPr>
          <w:rFonts w:eastAsia="Times New Roman" w:cs="Times New Roman"/>
          <w:szCs w:val="24"/>
          <w:lang w:eastAsia="lv-LV"/>
        </w:rPr>
      </w:pPr>
    </w:p>
    <w:p w:rsidR="00BE136B" w:rsidRPr="005E06FA" w:rsidRDefault="00BE136B" w:rsidP="00BF1267">
      <w:pPr>
        <w:ind w:right="0" w:firstLine="720"/>
        <w:rPr>
          <w:rFonts w:eastAsia="Times New Roman" w:cs="Times New Roman"/>
          <w:szCs w:val="24"/>
          <w:lang w:eastAsia="lo-LA" w:bidi="lo-LA"/>
        </w:rPr>
      </w:pPr>
      <w:r w:rsidRPr="005E06FA">
        <w:rPr>
          <w:rFonts w:eastAsia="Times New Roman" w:cs="Times New Roman"/>
          <w:szCs w:val="24"/>
          <w:lang w:eastAsia="lv-LV"/>
        </w:rPr>
        <w:t xml:space="preserve">Tukuma novada Domes Īpašumu apsaimniekošanas un privatizācijas komisijas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10.oktobrī rīkotajā pašvaldības nekustamā īpašuma “Murdiņi”, Sātos, Irlavas pagastā, Tukuma novadā, kadastra Nr.9054 001 0201, 0,85 ha kopplatībā (turpmāk - Nekustamais īpašums) izsolē piedalījās četri pretendenti. </w:t>
      </w:r>
      <w:r w:rsidR="00252971">
        <w:rPr>
          <w:rFonts w:eastAsia="Times New Roman" w:cs="Times New Roman"/>
          <w:szCs w:val="24"/>
          <w:lang w:eastAsia="lv-LV"/>
        </w:rPr>
        <w:t>X</w:t>
      </w:r>
      <w:r w:rsidRPr="005E06FA">
        <w:rPr>
          <w:rFonts w:eastAsia="Times New Roman" w:cs="Times New Roman"/>
          <w:szCs w:val="24"/>
          <w:lang w:eastAsia="lo-LA" w:bidi="lo-LA"/>
        </w:rPr>
        <w:t>, nosolot augstāko summu (izsoles sākumcena 2100,00 EUR), ieguva tiesības noslēgt Nekustamā īpašuma pirkuma līgumu, par 2750,00 EUR (divi tūkstoši septiņi simti piecdesmit eiro).</w:t>
      </w:r>
    </w:p>
    <w:p w:rsidR="00BE136B" w:rsidRPr="005E06FA" w:rsidRDefault="00BE136B" w:rsidP="00BF1267">
      <w:pPr>
        <w:suppressAutoHyphens/>
        <w:autoSpaceDN w:val="0"/>
        <w:ind w:right="0" w:firstLine="720"/>
        <w:rPr>
          <w:rFonts w:eastAsia="Times New Roman" w:cs="Times New Roman"/>
          <w:i/>
          <w:szCs w:val="24"/>
          <w:lang w:eastAsia="lv-LV"/>
        </w:rPr>
      </w:pPr>
      <w:r w:rsidRPr="005E06FA">
        <w:rPr>
          <w:rFonts w:eastAsia="Times New Roman" w:cs="Times New Roman"/>
          <w:szCs w:val="24"/>
          <w:lang w:eastAsia="lv-LV"/>
        </w:rPr>
        <w:t xml:space="preserve">Saskaņā ar Publiskas personas mantas atsavināšanas likuma </w:t>
      </w:r>
      <w:proofErr w:type="gramStart"/>
      <w:r w:rsidRPr="005E06FA">
        <w:rPr>
          <w:rFonts w:eastAsia="Times New Roman" w:cs="Times New Roman"/>
          <w:szCs w:val="24"/>
          <w:lang w:eastAsia="lv-LV"/>
        </w:rPr>
        <w:t>34.panta</w:t>
      </w:r>
      <w:proofErr w:type="gramEnd"/>
      <w:r w:rsidRPr="005E06FA">
        <w:rPr>
          <w:rFonts w:eastAsia="Times New Roman" w:cs="Times New Roman"/>
          <w:szCs w:val="24"/>
          <w:lang w:eastAsia="lv-LV"/>
        </w:rPr>
        <w:t xml:space="preserve"> otro daļu „</w:t>
      </w:r>
      <w:r w:rsidRPr="005E06FA">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5E06FA">
        <w:rPr>
          <w:rFonts w:eastAsia="Times New Roman" w:cs="Times New Roman"/>
          <w:szCs w:val="24"/>
          <w:lang w:eastAsia="lv-LV"/>
        </w:rPr>
        <w:t xml:space="preserve">savukārt likuma 30.panta pirmā daļa nosaka, ka </w:t>
      </w:r>
      <w:r w:rsidRPr="005E06FA">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w:t>
      </w:r>
      <w:proofErr w:type="gramStart"/>
      <w:r w:rsidRPr="005E06FA">
        <w:rPr>
          <w:rFonts w:eastAsia="Times New Roman" w:cs="Times New Roman"/>
          <w:i/>
          <w:szCs w:val="24"/>
          <w:lang w:eastAsia="lv-LV"/>
        </w:rPr>
        <w:t>16.pants</w:t>
      </w:r>
      <w:proofErr w:type="gramEnd"/>
      <w:r w:rsidRPr="005E06FA">
        <w:rPr>
          <w:rFonts w:eastAsia="Times New Roman" w:cs="Times New Roman"/>
          <w:i/>
          <w:szCs w:val="24"/>
          <w:lang w:eastAsia="lv-LV"/>
        </w:rPr>
        <w:t>) summa tiek ieskaitīta pirkuma summā”.</w:t>
      </w:r>
    </w:p>
    <w:p w:rsidR="00BE136B" w:rsidRPr="005E06FA"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 xml:space="preserve">Nekustamā īpašuma pirkuma maksa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w:t>
      </w:r>
      <w:r w:rsidR="004C0B5C">
        <w:rPr>
          <w:rFonts w:eastAsia="Times New Roman" w:cs="Times New Roman"/>
          <w:szCs w:val="24"/>
          <w:lang w:eastAsia="lv-LV"/>
        </w:rPr>
        <w:t>22</w:t>
      </w:r>
      <w:r w:rsidRPr="004C0B5C">
        <w:rPr>
          <w:rFonts w:eastAsia="Times New Roman" w:cs="Times New Roman"/>
          <w:szCs w:val="24"/>
          <w:lang w:eastAsia="lv-LV"/>
        </w:rPr>
        <w:t>.oktobrī</w:t>
      </w:r>
      <w:r w:rsidRPr="005E06FA">
        <w:rPr>
          <w:rFonts w:eastAsia="Times New Roman" w:cs="Times New Roman"/>
          <w:szCs w:val="24"/>
          <w:lang w:eastAsia="lv-LV"/>
        </w:rPr>
        <w:t xml:space="preserve"> ir samaksāta pilnā apmērā. </w:t>
      </w:r>
    </w:p>
    <w:p w:rsidR="00BE136B"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 xml:space="preserve">Pamatojoties uz likuma „Par pašvaldībām” </w:t>
      </w:r>
      <w:proofErr w:type="gramStart"/>
      <w:r w:rsidRPr="005E06FA">
        <w:rPr>
          <w:rFonts w:eastAsia="Times New Roman" w:cs="Times New Roman"/>
          <w:szCs w:val="24"/>
          <w:lang w:eastAsia="lv-LV"/>
        </w:rPr>
        <w:t>14.panta</w:t>
      </w:r>
      <w:proofErr w:type="gramEnd"/>
      <w:r w:rsidRPr="005E06FA">
        <w:rPr>
          <w:rFonts w:eastAsia="Times New Roman" w:cs="Times New Roman"/>
          <w:szCs w:val="24"/>
          <w:lang w:eastAsia="lv-LV"/>
        </w:rPr>
        <w:t xml:space="preserve"> pirmās daļas 2.punktu, Publiskas personas mantas atsavināšanas likuma 34.panta otro daļu, 36.panta pirmo daļu (</w:t>
      </w:r>
      <w:r w:rsidRPr="005E06FA">
        <w:rPr>
          <w:rFonts w:eastAsia="Times New Roman" w:cs="Times New Roman"/>
          <w:i/>
          <w:szCs w:val="24"/>
          <w:lang w:eastAsia="lv-LV"/>
        </w:rPr>
        <w:t>Publiskas personas mantas nosolītājs trīsdesmit dienu laikā pēc izsoles rezultātu apstiprināšanas paraksta pirkuma līgumu</w:t>
      </w:r>
      <w:r w:rsidRPr="005E06FA">
        <w:rPr>
          <w:rFonts w:eastAsia="Times New Roman" w:cs="Times New Roman"/>
          <w:szCs w:val="24"/>
          <w:lang w:eastAsia="lv-LV"/>
        </w:rPr>
        <w:t>) un Tukuma novada Domes Īpašumu apsaimniekošanas un privatizācijas komisijas 2018.gada 10.oktobrī organizētās izsoles rezultātiem:</w:t>
      </w:r>
    </w:p>
    <w:p w:rsidR="00BE136B" w:rsidRDefault="00BE136B" w:rsidP="00BF1267">
      <w:pPr>
        <w:ind w:right="0" w:firstLine="720"/>
        <w:rPr>
          <w:rFonts w:eastAsia="Times New Roman" w:cs="Times New Roman"/>
          <w:szCs w:val="24"/>
          <w:lang w:eastAsia="lo-LA" w:bidi="lo-LA"/>
        </w:rPr>
      </w:pPr>
      <w:r w:rsidRPr="005E06FA">
        <w:rPr>
          <w:rFonts w:eastAsia="Times New Roman" w:cs="Times New Roman"/>
          <w:szCs w:val="24"/>
          <w:lang w:eastAsia="lv-LV"/>
        </w:rPr>
        <w:t xml:space="preserve">1. apstiprināt pašvaldības nekustamā īpašuma “Murdiņi”, Sātos, Irlavas pagastā, Tukuma novadā, kadastra Nr.9054 001 0201, 0,85 ha kopplatībā, izsoles rezultātus un par izsoles uzvarētāju atzīt </w:t>
      </w:r>
      <w:r w:rsidR="00252971">
        <w:rPr>
          <w:rFonts w:eastAsia="Times New Roman" w:cs="Times New Roman"/>
          <w:szCs w:val="24"/>
          <w:lang w:eastAsia="lv-LV"/>
        </w:rPr>
        <w:t>X</w:t>
      </w:r>
      <w:r w:rsidRPr="005E06FA">
        <w:rPr>
          <w:rFonts w:eastAsia="Times New Roman" w:cs="Times New Roman"/>
          <w:szCs w:val="24"/>
          <w:lang w:eastAsia="lv-LV"/>
        </w:rPr>
        <w:t xml:space="preserve">, dzimušu </w:t>
      </w:r>
      <w:proofErr w:type="spellStart"/>
      <w:r w:rsidR="00252971">
        <w:rPr>
          <w:rFonts w:eastAsia="Times New Roman" w:cs="Times New Roman"/>
          <w:szCs w:val="24"/>
          <w:lang w:eastAsia="lv-LV"/>
        </w:rPr>
        <w:t>X</w:t>
      </w:r>
      <w:r w:rsidRPr="005E06FA">
        <w:rPr>
          <w:rFonts w:eastAsia="Times New Roman" w:cs="Times New Roman"/>
          <w:szCs w:val="24"/>
          <w:lang w:eastAsia="lv-LV"/>
        </w:rPr>
        <w:t>.gada</w:t>
      </w:r>
      <w:proofErr w:type="spellEnd"/>
      <w:r w:rsidRPr="005E06FA">
        <w:rPr>
          <w:rFonts w:eastAsia="Times New Roman" w:cs="Times New Roman"/>
          <w:szCs w:val="24"/>
          <w:lang w:eastAsia="lv-LV"/>
        </w:rPr>
        <w:t xml:space="preserve"> </w:t>
      </w:r>
      <w:proofErr w:type="spellStart"/>
      <w:r w:rsidR="00252971">
        <w:rPr>
          <w:rFonts w:eastAsia="Times New Roman" w:cs="Times New Roman"/>
          <w:szCs w:val="24"/>
          <w:lang w:eastAsia="lv-LV"/>
        </w:rPr>
        <w:t>X</w:t>
      </w:r>
      <w:r w:rsidRPr="005E06FA">
        <w:rPr>
          <w:rFonts w:eastAsia="Times New Roman" w:cs="Times New Roman"/>
          <w:szCs w:val="24"/>
          <w:lang w:eastAsia="lv-LV"/>
        </w:rPr>
        <w:t>.aprīlī</w:t>
      </w:r>
      <w:proofErr w:type="spellEnd"/>
      <w:r w:rsidRPr="005E06FA">
        <w:rPr>
          <w:rFonts w:eastAsia="Times New Roman" w:cs="Times New Roman"/>
          <w:szCs w:val="24"/>
          <w:lang w:eastAsia="lv-LV"/>
        </w:rPr>
        <w:t>, deklarētā dzīvesvieta “</w:t>
      </w:r>
      <w:r w:rsidR="00252971">
        <w:rPr>
          <w:rFonts w:eastAsia="Times New Roman" w:cs="Times New Roman"/>
          <w:szCs w:val="24"/>
          <w:lang w:eastAsia="lv-LV"/>
        </w:rPr>
        <w:t>X</w:t>
      </w:r>
      <w:r w:rsidRPr="005E06FA">
        <w:rPr>
          <w:rFonts w:eastAsia="Times New Roman" w:cs="Times New Roman"/>
          <w:szCs w:val="24"/>
          <w:lang w:eastAsia="lv-LV"/>
        </w:rPr>
        <w:t xml:space="preserve">”, Sēmes pagastā, Tukuma novadā, kuram ir tiesības noslēgt Nekustamā īpašuma pirkuma līgumu par pirkuma maksu </w:t>
      </w:r>
      <w:r w:rsidRPr="005E06FA">
        <w:rPr>
          <w:rFonts w:eastAsia="Times New Roman" w:cs="Times New Roman"/>
          <w:szCs w:val="24"/>
          <w:lang w:eastAsia="lo-LA" w:bidi="lo-LA"/>
        </w:rPr>
        <w:t>2750,00 EUR (divi tūkstoši septiņi simti piecdesmit eiro),</w:t>
      </w:r>
    </w:p>
    <w:p w:rsidR="00BE136B" w:rsidRPr="005E06FA"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2. uzdot Juridiskajai nodaļai sagatavot Nekustamā īpašuma pirkuma līgumu. Pilnvarot pašvaldības izpilddirektori</w:t>
      </w:r>
      <w:r>
        <w:rPr>
          <w:rFonts w:eastAsia="Times New Roman" w:cs="Times New Roman"/>
          <w:szCs w:val="24"/>
          <w:lang w:eastAsia="lv-LV"/>
        </w:rPr>
        <w:t xml:space="preserve"> Daci </w:t>
      </w:r>
      <w:proofErr w:type="spellStart"/>
      <w:r>
        <w:rPr>
          <w:rFonts w:eastAsia="Times New Roman" w:cs="Times New Roman"/>
          <w:szCs w:val="24"/>
          <w:lang w:eastAsia="lv-LV"/>
        </w:rPr>
        <w:t>Lebedu</w:t>
      </w:r>
      <w:proofErr w:type="spellEnd"/>
      <w:r w:rsidRPr="005E06FA">
        <w:rPr>
          <w:rFonts w:eastAsia="Times New Roman" w:cs="Times New Roman"/>
          <w:szCs w:val="24"/>
          <w:lang w:eastAsia="lv-LV"/>
        </w:rPr>
        <w:t xml:space="preserve"> 30 (trīsdesmit) dienu laikā pēc izsoles rezultātu apstiprināšanas noslēgt Nekustamā īpašuma pirkuma līgumu ar </w:t>
      </w:r>
      <w:r w:rsidR="00252971">
        <w:rPr>
          <w:rFonts w:eastAsia="Times New Roman" w:cs="Times New Roman"/>
          <w:szCs w:val="24"/>
          <w:lang w:eastAsia="lv-LV"/>
        </w:rPr>
        <w:t>X</w:t>
      </w:r>
      <w:r w:rsidRPr="005E06FA">
        <w:rPr>
          <w:rFonts w:eastAsia="Times New Roman" w:cs="Times New Roman"/>
          <w:szCs w:val="24"/>
          <w:lang w:eastAsia="lv-LV"/>
        </w:rPr>
        <w:t>,</w:t>
      </w:r>
      <w:proofErr w:type="gramStart"/>
      <w:r w:rsidRPr="005E06FA">
        <w:rPr>
          <w:rFonts w:eastAsia="Times New Roman" w:cs="Times New Roman"/>
          <w:szCs w:val="24"/>
          <w:lang w:eastAsia="lv-LV"/>
        </w:rPr>
        <w:t xml:space="preserve"> </w:t>
      </w:r>
      <w:r w:rsidRPr="005E06FA">
        <w:rPr>
          <w:rFonts w:eastAsia="Times New Roman" w:cs="Times New Roman"/>
          <w:szCs w:val="24"/>
          <w:lang w:eastAsia="lo-LA" w:bidi="lo-LA"/>
        </w:rPr>
        <w:t xml:space="preserve"> </w:t>
      </w:r>
      <w:proofErr w:type="gramEnd"/>
    </w:p>
    <w:p w:rsidR="00BE136B" w:rsidRPr="005E06FA" w:rsidRDefault="00BE136B" w:rsidP="00BF1267">
      <w:pPr>
        <w:suppressAutoHyphens/>
        <w:autoSpaceDN w:val="0"/>
        <w:ind w:right="0" w:firstLine="720"/>
        <w:rPr>
          <w:rFonts w:eastAsia="Times New Roman" w:cs="Times New Roman"/>
          <w:szCs w:val="24"/>
          <w:lang w:eastAsia="lv-LV"/>
        </w:rPr>
      </w:pPr>
      <w:r w:rsidRPr="005E06FA">
        <w:rPr>
          <w:rFonts w:eastAsia="Times New Roman" w:cs="Times New Roman"/>
          <w:szCs w:val="24"/>
          <w:lang w:eastAsia="lv-LV"/>
        </w:rPr>
        <w:t xml:space="preserve">3. izsoles rezultātus publicēt pašvaldības tīmekļa vietnē </w:t>
      </w:r>
      <w:hyperlink r:id="rId40" w:history="1">
        <w:r w:rsidRPr="005E06FA">
          <w:rPr>
            <w:rFonts w:eastAsia="Times New Roman" w:cs="Times New Roman"/>
            <w:color w:val="000000"/>
            <w:szCs w:val="24"/>
            <w:u w:val="single"/>
            <w:lang w:eastAsia="lv-LV"/>
          </w:rPr>
          <w:t>www.tukums.lv</w:t>
        </w:r>
      </w:hyperlink>
      <w:r w:rsidRPr="005E06FA">
        <w:rPr>
          <w:rFonts w:eastAsia="Times New Roman" w:cs="Times New Roman"/>
          <w:szCs w:val="24"/>
          <w:lang w:eastAsia="lv-LV"/>
        </w:rPr>
        <w:t xml:space="preserve"> pēc šā lēmuma spēkā stāšanās dienas.</w:t>
      </w:r>
    </w:p>
    <w:p w:rsidR="00BE136B" w:rsidRPr="005E06FA" w:rsidRDefault="00BE136B" w:rsidP="00BF1267">
      <w:pPr>
        <w:suppressAutoHyphens/>
        <w:autoSpaceDN w:val="0"/>
        <w:ind w:right="0" w:firstLine="720"/>
        <w:rPr>
          <w:rFonts w:eastAsia="Times New Roman" w:cs="Times New Roman"/>
          <w:i/>
          <w:szCs w:val="20"/>
          <w:lang w:eastAsia="lo-LA" w:bidi="lo-LA"/>
        </w:rPr>
      </w:pPr>
      <w:r w:rsidRPr="005E06FA">
        <w:rPr>
          <w:rFonts w:eastAsia="Times New Roman" w:cs="Times New Roman"/>
          <w:i/>
          <w:szCs w:val="20"/>
          <w:lang w:eastAsia="lo-LA" w:bidi="lo-LA"/>
        </w:rPr>
        <w:t>Lēmumu var pārsūdzēt Administratīvajā rajona tiesā viena mēneša laikā no tā spēkā stāšanās dienas.</w:t>
      </w:r>
    </w:p>
    <w:p w:rsidR="00E32CBE" w:rsidRDefault="00E32CBE" w:rsidP="00D057E8">
      <w:pPr>
        <w:autoSpaceDE w:val="0"/>
        <w:autoSpaceDN w:val="0"/>
        <w:adjustRightInd w:val="0"/>
        <w:rPr>
          <w:rFonts w:cs="Times New Roman"/>
          <w:szCs w:val="24"/>
        </w:rPr>
      </w:pPr>
    </w:p>
    <w:p w:rsidR="00606DC4" w:rsidRDefault="00606DC4" w:rsidP="00D057E8">
      <w:pPr>
        <w:autoSpaceDE w:val="0"/>
        <w:autoSpaceDN w:val="0"/>
        <w:adjustRightInd w:val="0"/>
        <w:rPr>
          <w:rFonts w:cs="Times New Roman"/>
          <w:szCs w:val="24"/>
        </w:rPr>
      </w:pPr>
    </w:p>
    <w:p w:rsidR="00D057E8"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606DC4" w:rsidRPr="00C462AE" w:rsidRDefault="00606DC4" w:rsidP="00D057E8">
      <w:pPr>
        <w:autoSpaceDE w:val="0"/>
        <w:autoSpaceDN w:val="0"/>
        <w:adjustRightInd w:val="0"/>
        <w:rPr>
          <w:rFonts w:cs="Times New Roman"/>
          <w:szCs w:val="24"/>
        </w:rPr>
      </w:pPr>
    </w:p>
    <w:p w:rsidR="00606DC4" w:rsidRDefault="00606DC4"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Pr="00D057E8" w:rsidRDefault="00D057E8" w:rsidP="00D057E8">
      <w:pPr>
        <w:ind w:right="0"/>
        <w:jc w:val="right"/>
        <w:outlineLvl w:val="0"/>
        <w:rPr>
          <w:rFonts w:eastAsia="Times New Roman" w:cs="Times New Roman"/>
          <w:sz w:val="20"/>
          <w:szCs w:val="20"/>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21</w:t>
      </w:r>
      <w:r>
        <w:rPr>
          <w:rFonts w:eastAsia="Times New Roman" w:cs="Times New Roman"/>
          <w:szCs w:val="24"/>
          <w:lang w:eastAsia="lv-LV"/>
        </w:rPr>
        <w:t>.§.</w:t>
      </w:r>
    </w:p>
    <w:p w:rsidR="00BE136B" w:rsidRDefault="00BE136B" w:rsidP="00BF1267">
      <w:pPr>
        <w:ind w:right="-1"/>
        <w:rPr>
          <w:rFonts w:eastAsia="Times New Roman" w:cs="Times New Roman"/>
          <w:b/>
          <w:szCs w:val="24"/>
          <w:lang w:eastAsia="lv-LV"/>
        </w:rPr>
      </w:pPr>
    </w:p>
    <w:p w:rsidR="001A542F" w:rsidRPr="005E06FA" w:rsidRDefault="001A542F" w:rsidP="00BF1267">
      <w:pPr>
        <w:ind w:right="-1"/>
        <w:rPr>
          <w:rFonts w:eastAsia="Times New Roman" w:cs="Times New Roman"/>
          <w:b/>
          <w:szCs w:val="24"/>
          <w:lang w:eastAsia="lv-LV"/>
        </w:rPr>
      </w:pPr>
    </w:p>
    <w:p w:rsidR="00BE136B" w:rsidRPr="005E06FA" w:rsidRDefault="00BE136B" w:rsidP="00BF1267">
      <w:pPr>
        <w:ind w:right="-1"/>
        <w:rPr>
          <w:rFonts w:eastAsia="Times New Roman" w:cs="Times New Roman"/>
          <w:b/>
          <w:szCs w:val="24"/>
          <w:lang w:eastAsia="lv-LV"/>
        </w:rPr>
      </w:pPr>
      <w:r w:rsidRPr="005E06FA">
        <w:rPr>
          <w:rFonts w:eastAsia="Times New Roman" w:cs="Times New Roman"/>
          <w:b/>
          <w:szCs w:val="24"/>
          <w:lang w:eastAsia="lv-LV"/>
        </w:rPr>
        <w:t>Par pašvaldības nekustamo īpašumu</w:t>
      </w:r>
    </w:p>
    <w:p w:rsidR="00BE136B" w:rsidRPr="005E06FA" w:rsidRDefault="00BE136B" w:rsidP="00BF1267">
      <w:pPr>
        <w:ind w:right="-1"/>
        <w:rPr>
          <w:rFonts w:eastAsia="Times New Roman" w:cs="Times New Roman"/>
          <w:b/>
          <w:szCs w:val="24"/>
          <w:lang w:eastAsia="lv-LV"/>
        </w:rPr>
      </w:pPr>
      <w:r w:rsidRPr="005E06FA">
        <w:rPr>
          <w:rFonts w:eastAsia="Times New Roman" w:cs="Times New Roman"/>
          <w:b/>
          <w:szCs w:val="24"/>
          <w:lang w:eastAsia="lv-LV"/>
        </w:rPr>
        <w:t>“</w:t>
      </w:r>
      <w:proofErr w:type="spellStart"/>
      <w:r w:rsidRPr="005E06FA">
        <w:rPr>
          <w:rFonts w:eastAsia="Times New Roman" w:cs="Times New Roman"/>
          <w:b/>
          <w:szCs w:val="24"/>
          <w:lang w:eastAsia="lv-LV"/>
        </w:rPr>
        <w:t>Praviņu</w:t>
      </w:r>
      <w:proofErr w:type="spellEnd"/>
      <w:r w:rsidRPr="005E06FA">
        <w:rPr>
          <w:rFonts w:eastAsia="Times New Roman" w:cs="Times New Roman"/>
          <w:b/>
          <w:szCs w:val="24"/>
          <w:lang w:eastAsia="lv-LV"/>
        </w:rPr>
        <w:t xml:space="preserve"> skola”, Degoles pagastā, Tukuma novadā, un</w:t>
      </w:r>
    </w:p>
    <w:p w:rsidR="00BE136B" w:rsidRPr="005E06FA" w:rsidRDefault="00BE136B" w:rsidP="00BF1267">
      <w:pPr>
        <w:ind w:right="-1"/>
        <w:rPr>
          <w:rFonts w:eastAsia="Times New Roman" w:cs="Times New Roman"/>
          <w:b/>
          <w:szCs w:val="24"/>
          <w:lang w:eastAsia="lv-LV"/>
        </w:rPr>
      </w:pPr>
      <w:r w:rsidRPr="005E06FA">
        <w:rPr>
          <w:rFonts w:eastAsia="Times New Roman" w:cs="Times New Roman"/>
          <w:b/>
          <w:szCs w:val="24"/>
          <w:lang w:eastAsia="lv-LV"/>
        </w:rPr>
        <w:t>“Starpbrīži”, Degoles pagastā, Tukuma novadā,</w:t>
      </w:r>
    </w:p>
    <w:p w:rsidR="00BE136B" w:rsidRPr="005E06FA" w:rsidRDefault="00BE136B" w:rsidP="00BF1267">
      <w:pPr>
        <w:suppressAutoHyphens/>
        <w:autoSpaceDN w:val="0"/>
        <w:ind w:right="-1"/>
        <w:rPr>
          <w:rFonts w:eastAsia="Times New Roman" w:cs="Times New Roman"/>
          <w:b/>
          <w:szCs w:val="24"/>
        </w:rPr>
      </w:pPr>
      <w:r w:rsidRPr="005E06FA">
        <w:rPr>
          <w:rFonts w:eastAsia="Times New Roman" w:cs="Times New Roman"/>
          <w:b/>
          <w:szCs w:val="24"/>
        </w:rPr>
        <w:t>otrās izsoles rezultātu apstiprināšanu</w:t>
      </w:r>
      <w:proofErr w:type="gramStart"/>
      <w:r w:rsidRPr="005E06FA">
        <w:rPr>
          <w:rFonts w:eastAsia="Times New Roman" w:cs="Times New Roman"/>
          <w:b/>
          <w:szCs w:val="24"/>
        </w:rPr>
        <w:t xml:space="preserve">  </w:t>
      </w:r>
      <w:proofErr w:type="gramEnd"/>
    </w:p>
    <w:p w:rsidR="00BE136B" w:rsidRDefault="00BE136B" w:rsidP="00BF1267">
      <w:pPr>
        <w:ind w:right="-1"/>
        <w:jc w:val="left"/>
        <w:rPr>
          <w:rFonts w:eastAsia="Times New Roman" w:cs="Times New Roman"/>
          <w:b/>
          <w:szCs w:val="24"/>
          <w:lang w:eastAsia="lv-LV"/>
        </w:rPr>
      </w:pPr>
    </w:p>
    <w:p w:rsidR="001A542F" w:rsidRPr="005E06FA" w:rsidRDefault="001A542F" w:rsidP="00BF1267">
      <w:pPr>
        <w:ind w:right="-1"/>
        <w:jc w:val="left"/>
        <w:rPr>
          <w:rFonts w:eastAsia="Times New Roman" w:cs="Times New Roman"/>
          <w:b/>
          <w:szCs w:val="24"/>
          <w:lang w:eastAsia="lv-LV"/>
        </w:rPr>
      </w:pPr>
    </w:p>
    <w:p w:rsidR="00BE136B" w:rsidRPr="005E06FA" w:rsidRDefault="00BE136B" w:rsidP="00BF1267">
      <w:pPr>
        <w:ind w:right="0"/>
        <w:jc w:val="left"/>
        <w:rPr>
          <w:rFonts w:eastAsia="Times New Roman" w:cs="Times New Roman"/>
          <w:b/>
          <w:szCs w:val="20"/>
          <w:lang w:eastAsia="lv-LV"/>
        </w:rPr>
      </w:pPr>
    </w:p>
    <w:p w:rsidR="00BE136B" w:rsidRPr="005E06FA" w:rsidRDefault="00BE136B" w:rsidP="00BF1267">
      <w:pPr>
        <w:ind w:right="0" w:firstLine="720"/>
        <w:rPr>
          <w:rFonts w:eastAsia="Times New Roman" w:cs="Arial"/>
          <w:szCs w:val="24"/>
          <w:lang w:eastAsia="lv-LV" w:bidi="lo-LA"/>
        </w:rPr>
      </w:pPr>
      <w:r w:rsidRPr="005E06FA">
        <w:rPr>
          <w:rFonts w:eastAsia="Times New Roman" w:cs="Times New Roman"/>
          <w:szCs w:val="24"/>
          <w:lang w:eastAsia="lv-LV"/>
        </w:rPr>
        <w:t xml:space="preserve">Tukuma novada Domes Īpašumu apsaimniekošanas un privatizācijas komisijas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10.oktobrī rīkotā </w:t>
      </w:r>
      <w:r w:rsidRPr="005E06FA">
        <w:rPr>
          <w:rFonts w:eastAsia="Times New Roman" w:cs="Arial"/>
          <w:szCs w:val="24"/>
          <w:lang w:eastAsia="lv-LV" w:bidi="lo-LA"/>
        </w:rPr>
        <w:t xml:space="preserve">pašvaldības nekustamo īpašumu - </w:t>
      </w:r>
      <w:r w:rsidRPr="005E06FA">
        <w:rPr>
          <w:rFonts w:eastAsia="Times New Roman" w:cs="Times New Roman"/>
          <w:szCs w:val="24"/>
          <w:lang w:eastAsia="lv-LV"/>
        </w:rPr>
        <w:t>“</w:t>
      </w:r>
      <w:proofErr w:type="spellStart"/>
      <w:r w:rsidRPr="005E06FA">
        <w:rPr>
          <w:rFonts w:eastAsia="Times New Roman" w:cs="Times New Roman"/>
          <w:szCs w:val="24"/>
          <w:lang w:eastAsia="lv-LV"/>
        </w:rPr>
        <w:t>Praviņu</w:t>
      </w:r>
      <w:proofErr w:type="spellEnd"/>
      <w:r w:rsidRPr="005E06FA">
        <w:rPr>
          <w:rFonts w:eastAsia="Times New Roman" w:cs="Times New Roman"/>
          <w:szCs w:val="24"/>
          <w:lang w:eastAsia="lv-LV"/>
        </w:rPr>
        <w:t xml:space="preserve"> skola”, Degoles pagastā, Tukuma novadā (kadastra Nr. 9046 005 0071), 8,42 ha platībā </w:t>
      </w:r>
      <w:r w:rsidRPr="005E06FA">
        <w:rPr>
          <w:rFonts w:eastAsia="Times New Roman" w:cs="Arial"/>
          <w:szCs w:val="24"/>
          <w:lang w:eastAsia="lv-LV" w:bidi="lo-LA"/>
        </w:rPr>
        <w:t xml:space="preserve">un </w:t>
      </w:r>
      <w:r w:rsidRPr="005E06FA">
        <w:rPr>
          <w:rFonts w:eastAsia="Times New Roman" w:cs="Times New Roman"/>
          <w:szCs w:val="24"/>
          <w:lang w:eastAsia="lv-LV"/>
        </w:rPr>
        <w:t xml:space="preserve">“Starpbrīži”, Degoles pagastā, Tukuma novadā (kadastra Nr. 9046 005 0122), 0,1085, un kustamo mantu </w:t>
      </w:r>
      <w:r w:rsidRPr="005E06FA">
        <w:rPr>
          <w:rFonts w:eastAsia="Times New Roman" w:cs="Arial"/>
          <w:szCs w:val="24"/>
          <w:lang w:eastAsia="lv-LV" w:bidi="lo-LA"/>
        </w:rPr>
        <w:t xml:space="preserve">kā viena izsoles objekta </w:t>
      </w:r>
      <w:r w:rsidRPr="005E06FA">
        <w:rPr>
          <w:rFonts w:eastAsia="Times New Roman" w:cs="Times New Roman"/>
          <w:szCs w:val="24"/>
          <w:lang w:eastAsia="lv-LV" w:bidi="lo-LA"/>
        </w:rPr>
        <w:t xml:space="preserve">(turpmāk – Nekustamais īpašums), otrā </w:t>
      </w:r>
      <w:r w:rsidRPr="005E06FA">
        <w:rPr>
          <w:rFonts w:eastAsia="Times New Roman" w:cs="Arial"/>
          <w:szCs w:val="24"/>
          <w:lang w:eastAsia="lv-LV" w:bidi="lo-LA"/>
        </w:rPr>
        <w:t>izsole ir atzīstama par nenotikušu, jo dalībai izsolē nepieteicās neviens pretendents.</w:t>
      </w: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Publiskas personas mantas atsavināšanas likuma </w:t>
      </w:r>
      <w:proofErr w:type="gramStart"/>
      <w:r w:rsidRPr="005E06FA">
        <w:rPr>
          <w:rFonts w:eastAsia="Times New Roman" w:cs="Times New Roman"/>
          <w:szCs w:val="24"/>
          <w:lang w:eastAsia="lv-LV"/>
        </w:rPr>
        <w:t>31.panta</w:t>
      </w:r>
      <w:proofErr w:type="gramEnd"/>
      <w:r w:rsidRPr="005E06FA">
        <w:rPr>
          <w:rFonts w:eastAsia="Times New Roman" w:cs="Times New Roman"/>
          <w:szCs w:val="24"/>
          <w:lang w:eastAsia="lv-LV"/>
        </w:rPr>
        <w:t xml:space="preserve"> pirmā daļa nosaka: „</w:t>
      </w:r>
      <w:r w:rsidRPr="005E06FA">
        <w:rPr>
          <w:rFonts w:eastAsia="Times New Roman" w:cs="Times New Roman"/>
          <w:i/>
          <w:szCs w:val="24"/>
          <w:lang w:eastAsia="lv-LV"/>
        </w:rPr>
        <w:t>Ja neviens pircējs nav pārsolījis izsoles sākumcenu [...], izsole ar augšupejošu soli atzīstama par nenotikušu</w:t>
      </w:r>
      <w:r w:rsidRPr="005E06FA">
        <w:rPr>
          <w:rFonts w:eastAsia="Times New Roman" w:cs="Times New Roman"/>
          <w:szCs w:val="24"/>
          <w:lang w:eastAsia="lv-LV"/>
        </w:rPr>
        <w:t xml:space="preserve">”. </w:t>
      </w: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Pamatojoties uz Publiskas personas mantas atsavināšanas likuma </w:t>
      </w:r>
      <w:proofErr w:type="gramStart"/>
      <w:r w:rsidRPr="005E06FA">
        <w:rPr>
          <w:rFonts w:eastAsia="Times New Roman" w:cs="Times New Roman"/>
          <w:szCs w:val="24"/>
          <w:lang w:eastAsia="lv-LV"/>
        </w:rPr>
        <w:t>3.panta</w:t>
      </w:r>
      <w:proofErr w:type="gramEnd"/>
      <w:r w:rsidRPr="005E06FA">
        <w:rPr>
          <w:rFonts w:eastAsia="Times New Roman" w:cs="Times New Roman"/>
          <w:szCs w:val="24"/>
          <w:lang w:eastAsia="lv-LV"/>
        </w:rPr>
        <w:t xml:space="preserve"> otro daļu, 4.panta otro daļu, Publiskas personas finanšu līdzekļu un mantas izšķērdēšanas novēršanas likuma 3.panta pirmās daļas 1. un 2.punktu:</w:t>
      </w:r>
    </w:p>
    <w:p w:rsidR="00BE136B" w:rsidRPr="005E06FA" w:rsidRDefault="00BE136B" w:rsidP="00BF1267">
      <w:pPr>
        <w:ind w:right="0" w:firstLine="720"/>
        <w:rPr>
          <w:rFonts w:eastAsia="Times New Roman" w:cs="Times New Roman"/>
          <w:szCs w:val="24"/>
          <w:lang w:eastAsia="lv-LV"/>
        </w:rPr>
      </w:pP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1. atzīt Domes Īpašumu apsaimniekošanas un privatizācijas komisijas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10.oktobrī rīkoto Nekustamā īpašuma otro  izsoli par nenotikušu,</w:t>
      </w:r>
    </w:p>
    <w:p w:rsidR="00BE136B" w:rsidRPr="005E06FA" w:rsidRDefault="00BE136B" w:rsidP="00BF1267">
      <w:pPr>
        <w:ind w:right="0" w:firstLine="720"/>
        <w:rPr>
          <w:rFonts w:eastAsia="Times New Roman" w:cs="Times New Roman"/>
          <w:szCs w:val="24"/>
          <w:lang w:eastAsia="lv-LV"/>
        </w:rPr>
      </w:pPr>
    </w:p>
    <w:p w:rsidR="00BE136B" w:rsidRPr="005E06FA" w:rsidRDefault="00BE136B" w:rsidP="00BF1267">
      <w:pPr>
        <w:ind w:right="0" w:firstLine="720"/>
        <w:rPr>
          <w:rFonts w:eastAsia="Times New Roman" w:cs="Arial"/>
          <w:szCs w:val="24"/>
          <w:lang w:eastAsia="lv-LV" w:bidi="lo-LA"/>
        </w:rPr>
      </w:pPr>
      <w:r w:rsidRPr="005E06FA">
        <w:rPr>
          <w:rFonts w:eastAsia="Times New Roman" w:cs="Times New Roman"/>
          <w:szCs w:val="24"/>
          <w:lang w:eastAsia="lv-LV"/>
        </w:rPr>
        <w:t xml:space="preserve">2. </w:t>
      </w:r>
      <w:r w:rsidRPr="005E06FA">
        <w:rPr>
          <w:rFonts w:eastAsia="Times New Roman" w:cs="Arial"/>
          <w:szCs w:val="24"/>
          <w:lang w:eastAsia="lv-LV" w:bidi="lo-LA"/>
        </w:rPr>
        <w:t xml:space="preserve">informāciju par izsoles rezultātiem publicēt Tukuma novada Domes bezmaksas informatīvajā izdevumā „Tukuma Laiks” un pašvaldības tīmekļa vietnē </w:t>
      </w:r>
      <w:hyperlink r:id="rId41" w:history="1">
        <w:r w:rsidRPr="005E06FA">
          <w:rPr>
            <w:rFonts w:eastAsia="Calibri" w:cs="Arial"/>
            <w:color w:val="000000"/>
            <w:szCs w:val="24"/>
            <w:u w:val="single"/>
            <w:lang w:eastAsia="lv-LV" w:bidi="lo-LA"/>
          </w:rPr>
          <w:t>www.tukums.lv</w:t>
        </w:r>
      </w:hyperlink>
      <w:r w:rsidRPr="005E06FA">
        <w:rPr>
          <w:rFonts w:eastAsia="Times New Roman" w:cs="Arial"/>
          <w:szCs w:val="24"/>
          <w:lang w:eastAsia="lv-LV" w:bidi="lo-LA"/>
        </w:rPr>
        <w:t>,</w:t>
      </w:r>
    </w:p>
    <w:p w:rsidR="00BE136B" w:rsidRPr="005E06FA" w:rsidRDefault="00BE136B" w:rsidP="00BF1267">
      <w:pPr>
        <w:ind w:right="0" w:firstLine="720"/>
        <w:rPr>
          <w:rFonts w:eastAsia="Times New Roman" w:cs="Arial"/>
          <w:szCs w:val="24"/>
          <w:lang w:eastAsia="lv-LV" w:bidi="lo-LA"/>
        </w:rPr>
      </w:pPr>
    </w:p>
    <w:p w:rsidR="00BE136B" w:rsidRPr="005E06FA" w:rsidRDefault="00BE136B" w:rsidP="00BF1267">
      <w:pPr>
        <w:ind w:right="0" w:firstLine="720"/>
        <w:rPr>
          <w:rFonts w:eastAsia="Times New Roman" w:cs="Arial"/>
          <w:szCs w:val="24"/>
          <w:lang w:eastAsia="lv-LV" w:bidi="lo-LA"/>
        </w:rPr>
      </w:pPr>
      <w:r w:rsidRPr="005E06FA">
        <w:rPr>
          <w:rFonts w:eastAsia="Times New Roman" w:cs="Arial"/>
          <w:szCs w:val="24"/>
          <w:lang w:eastAsia="lv-LV" w:bidi="lo-LA"/>
        </w:rPr>
        <w:t xml:space="preserve">3. pārtraukt pašvaldības Nekustamā īpašuma </w:t>
      </w:r>
      <w:r w:rsidRPr="005E06FA">
        <w:rPr>
          <w:rFonts w:eastAsia="Times New Roman" w:cs="Times New Roman"/>
          <w:szCs w:val="24"/>
          <w:lang w:eastAsia="lv-LV"/>
        </w:rPr>
        <w:t>atsavināšanas procesu.</w:t>
      </w:r>
    </w:p>
    <w:p w:rsidR="00BE136B" w:rsidRPr="005E06FA" w:rsidRDefault="00BE136B" w:rsidP="00BF1267">
      <w:pPr>
        <w:ind w:right="0"/>
        <w:rPr>
          <w:rFonts w:eastAsia="Times New Roman" w:cs="Times New Roman"/>
          <w:sz w:val="20"/>
          <w:szCs w:val="24"/>
          <w:lang w:eastAsia="lv-LV"/>
        </w:rPr>
      </w:pPr>
    </w:p>
    <w:p w:rsidR="00BE136B" w:rsidRDefault="00BE136B" w:rsidP="00BF1267">
      <w:pPr>
        <w:ind w:right="0"/>
        <w:rPr>
          <w:rFonts w:eastAsia="Times New Roman" w:cs="Times New Roman"/>
          <w:sz w:val="20"/>
          <w:szCs w:val="24"/>
          <w:lang w:eastAsia="lv-LV"/>
        </w:rPr>
      </w:pPr>
    </w:p>
    <w:p w:rsidR="00D057E8" w:rsidRDefault="00D057E8" w:rsidP="00BF1267">
      <w:pPr>
        <w:ind w:right="0"/>
        <w:rPr>
          <w:rFonts w:eastAsia="Times New Roman" w:cs="Times New Roman"/>
          <w:sz w:val="20"/>
          <w:szCs w:val="24"/>
          <w:lang w:eastAsia="lv-LV"/>
        </w:rPr>
      </w:pPr>
    </w:p>
    <w:p w:rsidR="00606DC4" w:rsidRPr="005E06FA" w:rsidRDefault="00606DC4" w:rsidP="00BF1267">
      <w:pPr>
        <w:ind w:right="0"/>
        <w:rPr>
          <w:rFonts w:eastAsia="Times New Roman" w:cs="Times New Roman"/>
          <w:sz w:val="20"/>
          <w:szCs w:val="24"/>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606DC4" w:rsidRDefault="00606DC4">
      <w:pPr>
        <w:rPr>
          <w:rFonts w:eastAsia="Times New Roman" w:cs="Times New Roman"/>
          <w:sz w:val="20"/>
          <w:szCs w:val="20"/>
        </w:rPr>
      </w:pPr>
      <w:r>
        <w:rPr>
          <w:rFonts w:eastAsia="Times New Roman" w:cs="Times New Roman"/>
          <w:sz w:val="20"/>
          <w:szCs w:val="20"/>
        </w:rPr>
        <w:br w:type="page"/>
      </w:r>
    </w:p>
    <w:p w:rsidR="00BE136B" w:rsidRDefault="00D057E8" w:rsidP="00D057E8">
      <w:pPr>
        <w:suppressAutoHyphens/>
        <w:autoSpaceDN w:val="0"/>
        <w:ind w:right="0"/>
        <w:jc w:val="right"/>
        <w:rPr>
          <w:rFonts w:eastAsia="Times New Roman" w:cs="Times New Roman"/>
          <w:sz w:val="20"/>
          <w:szCs w:val="20"/>
        </w:rPr>
      </w:pPr>
      <w:r>
        <w:rPr>
          <w:rFonts w:eastAsia="Times New Roman" w:cs="Times New Roman"/>
          <w:sz w:val="20"/>
          <w:szCs w:val="20"/>
        </w:rPr>
        <w:lastRenderedPageBreak/>
        <w:t xml:space="preserve"> </w:t>
      </w:r>
    </w:p>
    <w:p w:rsidR="00D057E8" w:rsidRDefault="00D057E8" w:rsidP="00D057E8">
      <w:pPr>
        <w:suppressAutoHyphens/>
        <w:autoSpaceDN w:val="0"/>
        <w:ind w:right="0"/>
        <w:jc w:val="right"/>
        <w:rPr>
          <w:rFonts w:eastAsia="Times New Roman" w:cs="Times New Roman"/>
          <w:sz w:val="20"/>
          <w:szCs w:val="20"/>
        </w:rPr>
      </w:pPr>
    </w:p>
    <w:p w:rsidR="00D057E8" w:rsidRDefault="00D057E8" w:rsidP="00D057E8">
      <w:pPr>
        <w:suppressAutoHyphens/>
        <w:autoSpaceDN w:val="0"/>
        <w:ind w:right="0"/>
        <w:jc w:val="right"/>
        <w:rPr>
          <w:rFonts w:eastAsia="Times New Roman" w:cs="Times New Roman"/>
          <w:sz w:val="20"/>
          <w:szCs w:val="20"/>
        </w:rPr>
      </w:pPr>
    </w:p>
    <w:p w:rsidR="00D057E8" w:rsidRDefault="00D057E8" w:rsidP="00D057E8">
      <w:pPr>
        <w:suppressAutoHyphens/>
        <w:autoSpaceDN w:val="0"/>
        <w:ind w:right="0"/>
        <w:jc w:val="right"/>
        <w:rPr>
          <w:rFonts w:eastAsia="Times New Roman" w:cs="Times New Roman"/>
          <w:sz w:val="20"/>
          <w:szCs w:val="20"/>
        </w:rPr>
      </w:pPr>
    </w:p>
    <w:p w:rsidR="00D057E8" w:rsidRDefault="00D057E8" w:rsidP="00D057E8">
      <w:pPr>
        <w:suppressAutoHyphens/>
        <w:autoSpaceDN w:val="0"/>
        <w:ind w:right="0"/>
        <w:jc w:val="right"/>
        <w:rPr>
          <w:rFonts w:eastAsia="Times New Roman" w:cs="Times New Roman"/>
          <w:sz w:val="20"/>
          <w:szCs w:val="20"/>
        </w:rPr>
      </w:pPr>
    </w:p>
    <w:p w:rsidR="00D057E8" w:rsidRPr="00D057E8" w:rsidRDefault="00D057E8" w:rsidP="00D057E8">
      <w:pPr>
        <w:suppressAutoHyphens/>
        <w:autoSpaceDN w:val="0"/>
        <w:ind w:right="0"/>
        <w:jc w:val="right"/>
        <w:rPr>
          <w:rFonts w:eastAsia="Times New Roman" w:cs="Times New Roman"/>
          <w:sz w:val="20"/>
          <w:szCs w:val="20"/>
        </w:rPr>
      </w:pPr>
    </w:p>
    <w:p w:rsidR="00BE136B" w:rsidRPr="005E06FA" w:rsidRDefault="00BE136B" w:rsidP="00BF1267">
      <w:pPr>
        <w:rPr>
          <w:rFonts w:eastAsia="Times New Roman" w:cs="Times New Roman"/>
          <w:sz w:val="20"/>
          <w:szCs w:val="20"/>
          <w:lang w:eastAsia="lv-LV"/>
        </w:rPr>
      </w:pPr>
    </w:p>
    <w:p w:rsidR="0013052D" w:rsidRPr="00432F7C" w:rsidRDefault="0013052D"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13052D" w:rsidRDefault="0013052D"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13052D" w:rsidRDefault="0013052D"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prot.Nr.23, 2</w:t>
      </w:r>
      <w:r w:rsidR="00EC5433">
        <w:rPr>
          <w:rFonts w:eastAsia="Times New Roman" w:cs="Times New Roman"/>
          <w:szCs w:val="24"/>
          <w:lang w:eastAsia="lv-LV"/>
        </w:rPr>
        <w:t>2</w:t>
      </w:r>
      <w:r>
        <w:rPr>
          <w:rFonts w:eastAsia="Times New Roman" w:cs="Times New Roman"/>
          <w:szCs w:val="24"/>
          <w:lang w:eastAsia="lv-LV"/>
        </w:rPr>
        <w:t>.§.</w:t>
      </w:r>
    </w:p>
    <w:p w:rsidR="00DF71CC" w:rsidRDefault="00DF71CC" w:rsidP="00BF1267">
      <w:pPr>
        <w:ind w:right="0"/>
        <w:rPr>
          <w:sz w:val="20"/>
          <w:szCs w:val="20"/>
        </w:rPr>
      </w:pPr>
    </w:p>
    <w:p w:rsidR="007E7AD9" w:rsidRPr="007E7AD9" w:rsidRDefault="007E7AD9" w:rsidP="00BF1267">
      <w:pPr>
        <w:ind w:right="0"/>
        <w:jc w:val="right"/>
        <w:rPr>
          <w:rFonts w:eastAsia="Times New Roman" w:cs="Times New Roman"/>
          <w:sz w:val="20"/>
          <w:szCs w:val="20"/>
          <w:lang w:eastAsia="lv-LV"/>
        </w:rPr>
      </w:pPr>
    </w:p>
    <w:p w:rsidR="007E7AD9" w:rsidRPr="00D057E8" w:rsidRDefault="007E7AD9" w:rsidP="00BF1267">
      <w:pPr>
        <w:ind w:right="0"/>
        <w:rPr>
          <w:rFonts w:eastAsia="Calibri" w:cs="Times New Roman"/>
          <w:b/>
          <w:szCs w:val="24"/>
        </w:rPr>
      </w:pPr>
      <w:r w:rsidRPr="00D057E8">
        <w:rPr>
          <w:rFonts w:eastAsia="Calibri" w:cs="Times New Roman"/>
          <w:b/>
          <w:szCs w:val="24"/>
        </w:rPr>
        <w:t>P</w:t>
      </w:r>
      <w:r w:rsidR="00CB08AD" w:rsidRPr="00D057E8">
        <w:rPr>
          <w:rFonts w:eastAsia="Calibri" w:cs="Times New Roman"/>
          <w:b/>
          <w:szCs w:val="24"/>
        </w:rPr>
        <w:t>ar zemes nomas līguma izbeigšanu</w:t>
      </w:r>
    </w:p>
    <w:p w:rsidR="00CB08AD" w:rsidRPr="00D057E8" w:rsidRDefault="006F3326" w:rsidP="00BF1267">
      <w:pPr>
        <w:ind w:right="0"/>
        <w:rPr>
          <w:rFonts w:eastAsia="Calibri" w:cs="Times New Roman"/>
          <w:b/>
          <w:szCs w:val="24"/>
        </w:rPr>
      </w:pPr>
      <w:r w:rsidRPr="00D057E8">
        <w:rPr>
          <w:rFonts w:eastAsia="Calibri" w:cs="Times New Roman"/>
          <w:b/>
          <w:szCs w:val="24"/>
        </w:rPr>
        <w:t>a</w:t>
      </w:r>
      <w:r w:rsidR="00CB08AD" w:rsidRPr="00D057E8">
        <w:rPr>
          <w:rFonts w:eastAsia="Calibri" w:cs="Times New Roman"/>
          <w:b/>
          <w:szCs w:val="24"/>
        </w:rPr>
        <w:t>r SIA “</w:t>
      </w:r>
      <w:proofErr w:type="spellStart"/>
      <w:r w:rsidR="00CB08AD" w:rsidRPr="00D057E8">
        <w:rPr>
          <w:rFonts w:eastAsia="Calibri" w:cs="Times New Roman"/>
          <w:b/>
          <w:szCs w:val="24"/>
        </w:rPr>
        <w:t>Bajards</w:t>
      </w:r>
      <w:proofErr w:type="spellEnd"/>
      <w:r w:rsidR="00CB08AD" w:rsidRPr="00D057E8">
        <w:rPr>
          <w:rFonts w:eastAsia="Calibri" w:cs="Times New Roman"/>
          <w:b/>
          <w:szCs w:val="24"/>
        </w:rPr>
        <w:t>”</w:t>
      </w:r>
    </w:p>
    <w:p w:rsidR="007E7AD9" w:rsidRDefault="007E7AD9" w:rsidP="00BF1267">
      <w:pPr>
        <w:ind w:right="0"/>
        <w:rPr>
          <w:rFonts w:eastAsia="Calibri" w:cs="Times New Roman"/>
          <w:b/>
          <w:sz w:val="22"/>
        </w:rPr>
      </w:pPr>
    </w:p>
    <w:p w:rsidR="007E7AD9" w:rsidRPr="007E7AD9" w:rsidRDefault="007E7AD9" w:rsidP="00BF1267">
      <w:pPr>
        <w:ind w:right="0"/>
        <w:rPr>
          <w:rFonts w:eastAsia="Calibri" w:cs="Times New Roman"/>
          <w:b/>
          <w:sz w:val="22"/>
        </w:rPr>
      </w:pPr>
    </w:p>
    <w:p w:rsidR="007E7AD9" w:rsidRPr="007E7AD9" w:rsidRDefault="00CB08AD" w:rsidP="00BF1267">
      <w:pPr>
        <w:ind w:right="0" w:firstLine="720"/>
        <w:rPr>
          <w:rFonts w:eastAsia="Calibri" w:cs="Times New Roman"/>
          <w:szCs w:val="24"/>
        </w:rPr>
      </w:pPr>
      <w:r>
        <w:rPr>
          <w:rFonts w:eastAsia="Calibri" w:cs="Times New Roman"/>
          <w:szCs w:val="24"/>
        </w:rPr>
        <w:t>Izskatot</w:t>
      </w:r>
      <w:r w:rsidR="007E7AD9" w:rsidRPr="007E7AD9">
        <w:rPr>
          <w:rFonts w:eastAsia="Calibri" w:cs="Times New Roman"/>
          <w:szCs w:val="24"/>
        </w:rPr>
        <w:t xml:space="preserve"> SIA “</w:t>
      </w:r>
      <w:proofErr w:type="spellStart"/>
      <w:r w:rsidR="007E7AD9" w:rsidRPr="007E7AD9">
        <w:rPr>
          <w:rFonts w:eastAsia="Calibri" w:cs="Times New Roman"/>
          <w:szCs w:val="24"/>
        </w:rPr>
        <w:t>Bajards</w:t>
      </w:r>
      <w:proofErr w:type="spellEnd"/>
      <w:r w:rsidR="007E7AD9" w:rsidRPr="007E7AD9">
        <w:rPr>
          <w:rFonts w:eastAsia="Calibri" w:cs="Times New Roman"/>
          <w:szCs w:val="24"/>
        </w:rPr>
        <w:t xml:space="preserve">” (reģistrācijas </w:t>
      </w:r>
      <w:proofErr w:type="spellStart"/>
      <w:r w:rsidR="007E7AD9" w:rsidRPr="007E7AD9">
        <w:rPr>
          <w:rFonts w:eastAsia="Calibri" w:cs="Times New Roman"/>
          <w:szCs w:val="24"/>
        </w:rPr>
        <w:t>Nr.</w:t>
      </w:r>
      <w:r w:rsidR="00252971">
        <w:rPr>
          <w:rFonts w:eastAsia="Calibri" w:cs="Times New Roman"/>
          <w:szCs w:val="24"/>
        </w:rPr>
        <w:t>X</w:t>
      </w:r>
      <w:proofErr w:type="spellEnd"/>
      <w:r w:rsidR="007E7AD9" w:rsidRPr="007E7AD9">
        <w:rPr>
          <w:rFonts w:eastAsia="Calibri" w:cs="Times New Roman"/>
          <w:szCs w:val="24"/>
        </w:rPr>
        <w:t xml:space="preserve">, juridiskā adrese Skolas iela </w:t>
      </w:r>
      <w:r w:rsidR="00252971">
        <w:rPr>
          <w:rFonts w:eastAsia="Calibri" w:cs="Times New Roman"/>
          <w:szCs w:val="24"/>
        </w:rPr>
        <w:t>X</w:t>
      </w:r>
      <w:r w:rsidR="007E7AD9" w:rsidRPr="007E7AD9">
        <w:rPr>
          <w:rFonts w:eastAsia="Calibri" w:cs="Times New Roman"/>
          <w:szCs w:val="24"/>
        </w:rPr>
        <w:t xml:space="preserve">, Jūrmala) </w:t>
      </w:r>
      <w:proofErr w:type="gramStart"/>
      <w:r w:rsidR="007E7AD9" w:rsidRPr="007E7AD9">
        <w:rPr>
          <w:rFonts w:eastAsia="Calibri" w:cs="Times New Roman"/>
          <w:szCs w:val="24"/>
        </w:rPr>
        <w:t>2018.gada</w:t>
      </w:r>
      <w:proofErr w:type="gramEnd"/>
      <w:r w:rsidR="007E7AD9" w:rsidRPr="007E7AD9">
        <w:rPr>
          <w:rFonts w:eastAsia="Calibri" w:cs="Times New Roman"/>
          <w:szCs w:val="24"/>
        </w:rPr>
        <w:t xml:space="preserve"> 5.oktobra iesniegumu (reģistrēts Domē 2018.gada 12.oktobrī Nr.6270) par zemes Purva ielā </w:t>
      </w:r>
      <w:r w:rsidR="00252971">
        <w:rPr>
          <w:rFonts w:eastAsia="Calibri" w:cs="Times New Roman"/>
          <w:szCs w:val="24"/>
        </w:rPr>
        <w:t>X</w:t>
      </w:r>
      <w:r w:rsidR="007E7AD9" w:rsidRPr="007E7AD9">
        <w:rPr>
          <w:rFonts w:eastAsia="Calibri" w:cs="Times New Roman"/>
          <w:szCs w:val="24"/>
        </w:rPr>
        <w:t>, Tukumā, Tukuma novadā nomas līguma izbeigšanu, Dome konstatē:</w:t>
      </w:r>
    </w:p>
    <w:p w:rsidR="007E7AD9" w:rsidRPr="007E7AD9" w:rsidRDefault="007E7AD9" w:rsidP="00BF1267">
      <w:pPr>
        <w:ind w:right="0" w:firstLine="720"/>
        <w:rPr>
          <w:rFonts w:eastAsia="Calibri" w:cs="Times New Roman"/>
          <w:szCs w:val="24"/>
        </w:rPr>
      </w:pPr>
      <w:r w:rsidRPr="007E7AD9">
        <w:rPr>
          <w:rFonts w:eastAsia="Calibri" w:cs="Times New Roman"/>
          <w:szCs w:val="24"/>
        </w:rPr>
        <w:t xml:space="preserve">-saskaņā ar Tukuma novada Domes </w:t>
      </w:r>
      <w:proofErr w:type="gramStart"/>
      <w:r w:rsidRPr="007E7AD9">
        <w:rPr>
          <w:rFonts w:eastAsia="Calibri" w:cs="Times New Roman"/>
          <w:szCs w:val="24"/>
        </w:rPr>
        <w:t>2016.gada</w:t>
      </w:r>
      <w:proofErr w:type="gramEnd"/>
      <w:r w:rsidRPr="007E7AD9">
        <w:rPr>
          <w:rFonts w:eastAsia="Calibri" w:cs="Times New Roman"/>
          <w:szCs w:val="24"/>
        </w:rPr>
        <w:t xml:space="preserve"> 25.augusta lēmumu “Par pašvaldības neapbūvētas zemes vienības Purva ielā </w:t>
      </w:r>
      <w:r w:rsidR="00252971">
        <w:rPr>
          <w:rFonts w:eastAsia="Calibri" w:cs="Times New Roman"/>
          <w:szCs w:val="24"/>
        </w:rPr>
        <w:t>X</w:t>
      </w:r>
      <w:r w:rsidRPr="007E7AD9">
        <w:rPr>
          <w:rFonts w:eastAsia="Calibri" w:cs="Times New Roman"/>
          <w:szCs w:val="24"/>
        </w:rPr>
        <w:t>, Tukumā, Tukuma novadā, nomas tiesību izsoles rezultātiem” (prot. Nr.11., 30.§.),  SIA “</w:t>
      </w:r>
      <w:proofErr w:type="spellStart"/>
      <w:r w:rsidRPr="007E7AD9">
        <w:rPr>
          <w:rFonts w:eastAsia="Calibri" w:cs="Times New Roman"/>
          <w:szCs w:val="24"/>
        </w:rPr>
        <w:t>Bajards</w:t>
      </w:r>
      <w:proofErr w:type="spellEnd"/>
      <w:r w:rsidRPr="007E7AD9">
        <w:rPr>
          <w:rFonts w:eastAsia="Calibri" w:cs="Times New Roman"/>
          <w:szCs w:val="24"/>
        </w:rPr>
        <w:t xml:space="preserve">” ieguva zemes nomas tiesības uz nekustamo īpašumu Purva ielā </w:t>
      </w:r>
      <w:r w:rsidR="00252971">
        <w:rPr>
          <w:rFonts w:eastAsia="Calibri" w:cs="Times New Roman"/>
          <w:szCs w:val="24"/>
        </w:rPr>
        <w:t>X</w:t>
      </w:r>
      <w:r w:rsidRPr="007E7AD9">
        <w:rPr>
          <w:rFonts w:eastAsia="Calibri" w:cs="Times New Roman"/>
          <w:szCs w:val="24"/>
        </w:rPr>
        <w:t>, Tukumā, Tukuma novadā (uz 12 gadiem), ar tiesībām zemes vienību apbūvēt.</w:t>
      </w:r>
    </w:p>
    <w:p w:rsidR="007E7AD9" w:rsidRPr="007E7AD9" w:rsidRDefault="007E7AD9" w:rsidP="00BF1267">
      <w:pPr>
        <w:ind w:right="0" w:firstLine="720"/>
        <w:rPr>
          <w:rFonts w:eastAsia="Calibri" w:cs="Times New Roman"/>
          <w:szCs w:val="24"/>
        </w:rPr>
      </w:pPr>
      <w:r w:rsidRPr="007E7AD9">
        <w:rPr>
          <w:rFonts w:eastAsia="Calibri" w:cs="Times New Roman"/>
          <w:szCs w:val="24"/>
        </w:rPr>
        <w:t xml:space="preserve">- </w:t>
      </w:r>
      <w:proofErr w:type="gramStart"/>
      <w:r w:rsidRPr="007E7AD9">
        <w:rPr>
          <w:rFonts w:eastAsia="Calibri" w:cs="Times New Roman"/>
          <w:szCs w:val="24"/>
        </w:rPr>
        <w:t>2016.gada</w:t>
      </w:r>
      <w:proofErr w:type="gramEnd"/>
      <w:r w:rsidRPr="007E7AD9">
        <w:rPr>
          <w:rFonts w:eastAsia="Calibri" w:cs="Times New Roman"/>
          <w:szCs w:val="24"/>
        </w:rPr>
        <w:t xml:space="preserve"> 12.septembrī starp Tukuma novada pašvaldību un SIA “</w:t>
      </w:r>
      <w:proofErr w:type="spellStart"/>
      <w:r w:rsidRPr="007E7AD9">
        <w:rPr>
          <w:rFonts w:eastAsia="Calibri" w:cs="Times New Roman"/>
          <w:szCs w:val="24"/>
        </w:rPr>
        <w:t>Bajards</w:t>
      </w:r>
      <w:proofErr w:type="spellEnd"/>
      <w:r w:rsidRPr="007E7AD9">
        <w:rPr>
          <w:rFonts w:eastAsia="Calibri" w:cs="Times New Roman"/>
          <w:szCs w:val="24"/>
        </w:rPr>
        <w:t xml:space="preserve">” noslēgts zemes nomas līgums </w:t>
      </w:r>
      <w:proofErr w:type="spellStart"/>
      <w:r w:rsidRPr="007E7AD9">
        <w:rPr>
          <w:rFonts w:eastAsia="Calibri" w:cs="Times New Roman"/>
          <w:szCs w:val="24"/>
        </w:rPr>
        <w:t>Nr.TND</w:t>
      </w:r>
      <w:proofErr w:type="spellEnd"/>
      <w:r w:rsidRPr="007E7AD9">
        <w:rPr>
          <w:rFonts w:eastAsia="Calibri" w:cs="Times New Roman"/>
          <w:szCs w:val="24"/>
        </w:rPr>
        <w:t xml:space="preserve">/2-58.2.1/16/24. </w:t>
      </w:r>
    </w:p>
    <w:p w:rsidR="007E7AD9" w:rsidRDefault="007E7AD9" w:rsidP="00BF1267">
      <w:pPr>
        <w:ind w:right="0" w:firstLine="720"/>
        <w:rPr>
          <w:rFonts w:eastAsia="Calibri" w:cs="Times New Roman"/>
          <w:szCs w:val="24"/>
        </w:rPr>
      </w:pPr>
      <w:r w:rsidRPr="007E7AD9">
        <w:rPr>
          <w:rFonts w:eastAsia="Calibri" w:cs="Times New Roman"/>
          <w:szCs w:val="24"/>
        </w:rPr>
        <w:t>- SIA “</w:t>
      </w:r>
      <w:proofErr w:type="spellStart"/>
      <w:r w:rsidRPr="007E7AD9">
        <w:rPr>
          <w:rFonts w:eastAsia="Calibri" w:cs="Times New Roman"/>
          <w:szCs w:val="24"/>
        </w:rPr>
        <w:t>Bajards</w:t>
      </w:r>
      <w:proofErr w:type="spellEnd"/>
      <w:r w:rsidRPr="007E7AD9">
        <w:rPr>
          <w:rFonts w:eastAsia="Calibri" w:cs="Times New Roman"/>
          <w:szCs w:val="24"/>
        </w:rPr>
        <w:t>” lūdz pārtraukt zemes nomas līgumu, jo mainījušies uzņēmuma turpmākās attīstības plāni.</w:t>
      </w:r>
    </w:p>
    <w:p w:rsidR="00CB08AD" w:rsidRPr="007E7AD9" w:rsidRDefault="00CB08AD" w:rsidP="00BF1267">
      <w:pPr>
        <w:ind w:right="0" w:firstLine="720"/>
        <w:rPr>
          <w:rFonts w:eastAsia="Calibri" w:cs="Times New Roman"/>
          <w:szCs w:val="24"/>
        </w:rPr>
      </w:pPr>
      <w:r>
        <w:rPr>
          <w:rFonts w:eastAsia="Calibri" w:cs="Times New Roman"/>
          <w:szCs w:val="24"/>
        </w:rPr>
        <w:t>- SIA “</w:t>
      </w:r>
      <w:proofErr w:type="spellStart"/>
      <w:r>
        <w:rPr>
          <w:rFonts w:eastAsia="Calibri" w:cs="Times New Roman"/>
          <w:szCs w:val="24"/>
        </w:rPr>
        <w:t>Bajards</w:t>
      </w:r>
      <w:proofErr w:type="spellEnd"/>
      <w:r>
        <w:rPr>
          <w:rFonts w:eastAsia="Calibri" w:cs="Times New Roman"/>
          <w:szCs w:val="24"/>
        </w:rPr>
        <w:t>” parād</w:t>
      </w:r>
      <w:r w:rsidR="00C46DF5">
        <w:rPr>
          <w:rFonts w:eastAsia="Calibri" w:cs="Times New Roman"/>
          <w:szCs w:val="24"/>
        </w:rPr>
        <w:t>a</w:t>
      </w:r>
      <w:r>
        <w:rPr>
          <w:rFonts w:eastAsia="Calibri" w:cs="Times New Roman"/>
          <w:szCs w:val="24"/>
        </w:rPr>
        <w:t xml:space="preserve"> par zemes nomu vai nekustamā īpašuma nodokli saistībā ar nomas objektu nav.</w:t>
      </w:r>
    </w:p>
    <w:p w:rsidR="007E7AD9" w:rsidRPr="007E7AD9" w:rsidRDefault="007E7AD9" w:rsidP="00BF1267">
      <w:pPr>
        <w:ind w:right="0" w:firstLine="720"/>
        <w:rPr>
          <w:rFonts w:eastAsia="Calibri" w:cs="Times New Roman"/>
          <w:i/>
          <w:szCs w:val="24"/>
        </w:rPr>
      </w:pPr>
      <w:r w:rsidRPr="007E7AD9">
        <w:rPr>
          <w:rFonts w:eastAsia="Calibri" w:cs="Times New Roman"/>
          <w:szCs w:val="24"/>
        </w:rPr>
        <w:t xml:space="preserve">Pamatojoties uz </w:t>
      </w:r>
      <w:proofErr w:type="gramStart"/>
      <w:r w:rsidRPr="007E7AD9">
        <w:rPr>
          <w:rFonts w:eastAsia="Calibri" w:cs="Times New Roman"/>
          <w:szCs w:val="24"/>
        </w:rPr>
        <w:t>2016.gada</w:t>
      </w:r>
      <w:proofErr w:type="gramEnd"/>
      <w:r w:rsidRPr="007E7AD9">
        <w:rPr>
          <w:rFonts w:eastAsia="Calibri" w:cs="Times New Roman"/>
          <w:szCs w:val="24"/>
        </w:rPr>
        <w:t xml:space="preserve"> 12.septembra zemes nomas līguma </w:t>
      </w:r>
      <w:proofErr w:type="spellStart"/>
      <w:r w:rsidRPr="007E7AD9">
        <w:rPr>
          <w:rFonts w:eastAsia="Calibri" w:cs="Times New Roman"/>
          <w:szCs w:val="24"/>
        </w:rPr>
        <w:t>Nr.TND</w:t>
      </w:r>
      <w:proofErr w:type="spellEnd"/>
      <w:r w:rsidRPr="007E7AD9">
        <w:rPr>
          <w:rFonts w:eastAsia="Calibri" w:cs="Times New Roman"/>
          <w:szCs w:val="24"/>
        </w:rPr>
        <w:t xml:space="preserve">/2-58.2.1/16/24 6.1.punktu </w:t>
      </w:r>
      <w:r w:rsidRPr="007E7AD9">
        <w:rPr>
          <w:rFonts w:eastAsia="Calibri" w:cs="Times New Roman"/>
          <w:i/>
          <w:szCs w:val="24"/>
        </w:rPr>
        <w:t xml:space="preserve">Līgums var tikt izbeigts ar abu pušu rakstveida vienošanos vai līgumā noteiktajos gadījumos vienpusēji  </w:t>
      </w:r>
      <w:r w:rsidRPr="007E7AD9">
        <w:rPr>
          <w:rFonts w:eastAsia="Calibri" w:cs="Times New Roman"/>
          <w:szCs w:val="24"/>
        </w:rPr>
        <w:t xml:space="preserve">un likuma „Par pašvaldībām” 21.panta pirmās daļas  27.punktu  </w:t>
      </w:r>
      <w:r w:rsidRPr="007E7AD9">
        <w:rPr>
          <w:rFonts w:eastAsia="Times New Roman" w:cs="Times New Roman"/>
          <w:i/>
          <w:szCs w:val="24"/>
          <w:lang w:eastAsia="lv-LV"/>
        </w:rPr>
        <w:t>Dome var izskatīt jebkuru jautājumu, kas ir attiecīgās pašvaldības pārziņā, turklāt tikai dome var:</w:t>
      </w:r>
      <w:r w:rsidRPr="007E7AD9">
        <w:rPr>
          <w:rFonts w:eastAsia="Calibri" w:cs="Times New Roman"/>
          <w:i/>
          <w:szCs w:val="24"/>
        </w:rPr>
        <w:t xml:space="preserve"> </w:t>
      </w:r>
      <w:r w:rsidRPr="007E7AD9">
        <w:rPr>
          <w:rFonts w:eastAsia="Times New Roman" w:cs="Times New Roman"/>
          <w:i/>
          <w:szCs w:val="24"/>
          <w:lang w:eastAsia="lv-LV"/>
        </w:rPr>
        <w:t>pieņemt lēmumus citos likumā paredzētajos gadījumos</w:t>
      </w:r>
      <w:r w:rsidR="00CB08AD">
        <w:rPr>
          <w:rFonts w:eastAsia="Times New Roman" w:cs="Times New Roman"/>
          <w:i/>
          <w:szCs w:val="24"/>
          <w:lang w:eastAsia="lv-LV"/>
        </w:rPr>
        <w:t xml:space="preserve">: </w:t>
      </w:r>
    </w:p>
    <w:p w:rsidR="007E7AD9" w:rsidRPr="007E7AD9" w:rsidRDefault="007E7AD9" w:rsidP="00BF1267">
      <w:pPr>
        <w:ind w:right="0" w:firstLine="709"/>
        <w:rPr>
          <w:rFonts w:eastAsia="Calibri" w:cs="Times New Roman"/>
          <w:szCs w:val="24"/>
        </w:rPr>
      </w:pPr>
    </w:p>
    <w:p w:rsidR="007E7AD9" w:rsidRPr="007E7AD9" w:rsidRDefault="007E7AD9" w:rsidP="00BF1267">
      <w:pPr>
        <w:ind w:right="0" w:firstLine="709"/>
        <w:rPr>
          <w:rFonts w:eastAsia="Calibri" w:cs="Times New Roman"/>
          <w:szCs w:val="24"/>
        </w:rPr>
      </w:pPr>
      <w:r w:rsidRPr="007E7AD9">
        <w:rPr>
          <w:rFonts w:eastAsia="Calibri" w:cs="Times New Roman"/>
          <w:szCs w:val="24"/>
        </w:rPr>
        <w:t>1.</w:t>
      </w:r>
      <w:r w:rsidR="00CB08AD">
        <w:rPr>
          <w:rFonts w:eastAsia="Calibri" w:cs="Times New Roman"/>
          <w:szCs w:val="24"/>
        </w:rPr>
        <w:t> </w:t>
      </w:r>
      <w:r w:rsidRPr="007E7AD9">
        <w:rPr>
          <w:rFonts w:eastAsia="Calibri" w:cs="Times New Roman"/>
          <w:szCs w:val="24"/>
        </w:rPr>
        <w:t xml:space="preserve">ar </w:t>
      </w:r>
      <w:proofErr w:type="gramStart"/>
      <w:r w:rsidRPr="007E7AD9">
        <w:rPr>
          <w:rFonts w:eastAsia="Calibri" w:cs="Times New Roman"/>
          <w:szCs w:val="24"/>
        </w:rPr>
        <w:t>2018.gada</w:t>
      </w:r>
      <w:proofErr w:type="gramEnd"/>
      <w:r w:rsidRPr="007E7AD9">
        <w:rPr>
          <w:rFonts w:eastAsia="Calibri" w:cs="Times New Roman"/>
          <w:szCs w:val="24"/>
        </w:rPr>
        <w:t xml:space="preserve"> 30.novembri  izbeigt zemes nomas līgumu </w:t>
      </w:r>
      <w:proofErr w:type="spellStart"/>
      <w:r w:rsidRPr="007E7AD9">
        <w:rPr>
          <w:rFonts w:eastAsia="Calibri" w:cs="Times New Roman"/>
          <w:szCs w:val="24"/>
        </w:rPr>
        <w:t>Nr.TND</w:t>
      </w:r>
      <w:proofErr w:type="spellEnd"/>
      <w:r w:rsidRPr="007E7AD9">
        <w:rPr>
          <w:rFonts w:eastAsia="Calibri" w:cs="Times New Roman"/>
          <w:szCs w:val="24"/>
        </w:rPr>
        <w:t>/2-58.2.1/16/24, noslēgtu 2016.gada 12.septembrī ar SIA “</w:t>
      </w:r>
      <w:proofErr w:type="spellStart"/>
      <w:r w:rsidRPr="007E7AD9">
        <w:rPr>
          <w:rFonts w:eastAsia="Calibri" w:cs="Times New Roman"/>
          <w:szCs w:val="24"/>
        </w:rPr>
        <w:t>Bajards</w:t>
      </w:r>
      <w:proofErr w:type="spellEnd"/>
      <w:r w:rsidRPr="007E7AD9">
        <w:rPr>
          <w:rFonts w:eastAsia="Calibri" w:cs="Times New Roman"/>
          <w:szCs w:val="24"/>
        </w:rPr>
        <w:t xml:space="preserve"> (reģistrācijas </w:t>
      </w:r>
      <w:proofErr w:type="spellStart"/>
      <w:r w:rsidRPr="007E7AD9">
        <w:rPr>
          <w:rFonts w:eastAsia="Calibri" w:cs="Times New Roman"/>
          <w:szCs w:val="24"/>
        </w:rPr>
        <w:t>Nr.</w:t>
      </w:r>
      <w:r w:rsidR="00252971">
        <w:rPr>
          <w:rFonts w:eastAsia="Calibri" w:cs="Times New Roman"/>
          <w:szCs w:val="24"/>
        </w:rPr>
        <w:t>X</w:t>
      </w:r>
      <w:proofErr w:type="spellEnd"/>
      <w:r w:rsidRPr="007E7AD9">
        <w:rPr>
          <w:rFonts w:eastAsia="Calibri" w:cs="Times New Roman"/>
          <w:szCs w:val="24"/>
        </w:rPr>
        <w:t xml:space="preserve">, juridiskā adrese Skolas iela </w:t>
      </w:r>
      <w:r w:rsidR="00252971">
        <w:rPr>
          <w:rFonts w:eastAsia="Calibri" w:cs="Times New Roman"/>
          <w:szCs w:val="24"/>
        </w:rPr>
        <w:t>X</w:t>
      </w:r>
      <w:r w:rsidRPr="007E7AD9">
        <w:rPr>
          <w:rFonts w:eastAsia="Calibri" w:cs="Times New Roman"/>
          <w:szCs w:val="24"/>
        </w:rPr>
        <w:t xml:space="preserve">, Jūrmala), par zemes Purva ielā </w:t>
      </w:r>
      <w:r w:rsidR="00252971">
        <w:rPr>
          <w:rFonts w:eastAsia="Calibri" w:cs="Times New Roman"/>
          <w:szCs w:val="24"/>
        </w:rPr>
        <w:t>X</w:t>
      </w:r>
      <w:r w:rsidRPr="007E7AD9">
        <w:rPr>
          <w:rFonts w:eastAsia="Calibri" w:cs="Times New Roman"/>
          <w:szCs w:val="24"/>
        </w:rPr>
        <w:t>, Tukumā, Tukuma novadā 1,1822 ha platībā (kadastra apzīmējums 9001 005 0213) nomu</w:t>
      </w:r>
      <w:r w:rsidR="00CB08AD">
        <w:rPr>
          <w:rFonts w:eastAsia="Calibri" w:cs="Times New Roman"/>
          <w:szCs w:val="24"/>
        </w:rPr>
        <w:t>,</w:t>
      </w:r>
    </w:p>
    <w:p w:rsidR="00CB08AD" w:rsidRDefault="00CB08AD" w:rsidP="00BF1267">
      <w:pPr>
        <w:ind w:right="0" w:firstLine="709"/>
        <w:rPr>
          <w:rFonts w:eastAsia="Calibri" w:cs="Times New Roman"/>
          <w:szCs w:val="24"/>
        </w:rPr>
      </w:pPr>
    </w:p>
    <w:p w:rsidR="007E7AD9" w:rsidRPr="007E7AD9" w:rsidRDefault="007E7AD9" w:rsidP="00BF1267">
      <w:pPr>
        <w:ind w:right="0" w:firstLine="709"/>
        <w:rPr>
          <w:rFonts w:eastAsia="Calibri" w:cs="Times New Roman"/>
          <w:szCs w:val="24"/>
        </w:rPr>
      </w:pPr>
      <w:r w:rsidRPr="007E7AD9">
        <w:rPr>
          <w:rFonts w:eastAsia="Calibri" w:cs="Times New Roman"/>
          <w:szCs w:val="24"/>
        </w:rPr>
        <w:t>2.</w:t>
      </w:r>
      <w:r w:rsidR="00CB08AD">
        <w:rPr>
          <w:rFonts w:eastAsia="Calibri" w:cs="Times New Roman"/>
          <w:szCs w:val="24"/>
        </w:rPr>
        <w:t> </w:t>
      </w:r>
      <w:r w:rsidRPr="007E7AD9">
        <w:rPr>
          <w:rFonts w:eastAsia="Calibri" w:cs="Times New Roman"/>
          <w:szCs w:val="24"/>
        </w:rPr>
        <w:t xml:space="preserve">uzdot Domes </w:t>
      </w:r>
      <w:r w:rsidR="00CB08AD">
        <w:rPr>
          <w:rFonts w:eastAsia="Calibri" w:cs="Times New Roman"/>
          <w:szCs w:val="24"/>
        </w:rPr>
        <w:t>J</w:t>
      </w:r>
      <w:r w:rsidRPr="007E7AD9">
        <w:rPr>
          <w:rFonts w:eastAsia="Calibri" w:cs="Times New Roman"/>
          <w:szCs w:val="24"/>
        </w:rPr>
        <w:t>uridiskajai nodaļai sagatavot vienošanos ar SIA “</w:t>
      </w:r>
      <w:proofErr w:type="spellStart"/>
      <w:r w:rsidRPr="007E7AD9">
        <w:rPr>
          <w:rFonts w:eastAsia="Calibri" w:cs="Times New Roman"/>
          <w:szCs w:val="24"/>
        </w:rPr>
        <w:t>Bajards</w:t>
      </w:r>
      <w:proofErr w:type="spellEnd"/>
      <w:r w:rsidRPr="007E7AD9">
        <w:rPr>
          <w:rFonts w:eastAsia="Calibri" w:cs="Times New Roman"/>
          <w:szCs w:val="24"/>
        </w:rPr>
        <w:t>”</w:t>
      </w:r>
      <w:proofErr w:type="gramStart"/>
      <w:r w:rsidRPr="007E7AD9">
        <w:rPr>
          <w:rFonts w:eastAsia="Calibri" w:cs="Times New Roman"/>
          <w:szCs w:val="24"/>
        </w:rPr>
        <w:t xml:space="preserve">  </w:t>
      </w:r>
      <w:proofErr w:type="gramEnd"/>
      <w:r w:rsidRPr="007E7AD9">
        <w:rPr>
          <w:rFonts w:eastAsia="Calibri" w:cs="Times New Roman"/>
          <w:szCs w:val="24"/>
        </w:rPr>
        <w:t xml:space="preserve">par zemes Purva ielā </w:t>
      </w:r>
      <w:r w:rsidR="00252971">
        <w:rPr>
          <w:rFonts w:eastAsia="Calibri" w:cs="Times New Roman"/>
          <w:szCs w:val="24"/>
        </w:rPr>
        <w:t>X</w:t>
      </w:r>
      <w:r w:rsidRPr="007E7AD9">
        <w:rPr>
          <w:rFonts w:eastAsia="Calibri" w:cs="Times New Roman"/>
          <w:szCs w:val="24"/>
        </w:rPr>
        <w:t xml:space="preserve">, Tukumā, Tukuma novadā nomas līguma </w:t>
      </w:r>
      <w:proofErr w:type="spellStart"/>
      <w:r w:rsidRPr="007E7AD9">
        <w:rPr>
          <w:rFonts w:eastAsia="Calibri" w:cs="Times New Roman"/>
          <w:szCs w:val="24"/>
        </w:rPr>
        <w:t>Nr.TND</w:t>
      </w:r>
      <w:proofErr w:type="spellEnd"/>
      <w:r w:rsidRPr="007E7AD9">
        <w:rPr>
          <w:rFonts w:eastAsia="Calibri" w:cs="Times New Roman"/>
          <w:szCs w:val="24"/>
        </w:rPr>
        <w:t>/2-58.2.1/16/24 izbeigšanu.</w:t>
      </w:r>
    </w:p>
    <w:p w:rsidR="007E7AD9" w:rsidRDefault="007E7AD9" w:rsidP="00BF1267">
      <w:pPr>
        <w:ind w:right="0"/>
        <w:jc w:val="center"/>
        <w:rPr>
          <w:rFonts w:eastAsia="Times New Roman" w:cs="Times New Roman"/>
          <w:b/>
          <w:szCs w:val="24"/>
        </w:rPr>
      </w:pPr>
    </w:p>
    <w:p w:rsidR="00D057E8" w:rsidRDefault="00D057E8" w:rsidP="00BF1267">
      <w:pPr>
        <w:ind w:right="0"/>
        <w:jc w:val="center"/>
        <w:rPr>
          <w:rFonts w:eastAsia="Times New Roman" w:cs="Times New Roman"/>
          <w:b/>
          <w:szCs w:val="24"/>
        </w:rPr>
      </w:pPr>
    </w:p>
    <w:p w:rsidR="00606DC4" w:rsidRDefault="00606DC4" w:rsidP="00BF1267">
      <w:pPr>
        <w:ind w:right="0"/>
        <w:jc w:val="center"/>
        <w:rPr>
          <w:rFonts w:eastAsia="Times New Roman" w:cs="Times New Roman"/>
          <w:b/>
          <w:szCs w:val="24"/>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606DC4" w:rsidRDefault="00606DC4" w:rsidP="00D057E8">
      <w:pPr>
        <w:ind w:right="0"/>
        <w:jc w:val="right"/>
        <w:outlineLvl w:val="0"/>
        <w:rPr>
          <w:rFonts w:eastAsia="Times New Roman" w:cs="Times New Roman"/>
          <w:sz w:val="20"/>
          <w:szCs w:val="20"/>
          <w:lang w:eastAsia="lv-LV"/>
        </w:rPr>
      </w:pPr>
    </w:p>
    <w:p w:rsidR="00606DC4" w:rsidRDefault="00606DC4" w:rsidP="00D057E8">
      <w:pPr>
        <w:ind w:right="0"/>
        <w:jc w:val="right"/>
        <w:outlineLvl w:val="0"/>
        <w:rPr>
          <w:rFonts w:eastAsia="Times New Roman" w:cs="Times New Roman"/>
          <w:sz w:val="20"/>
          <w:szCs w:val="20"/>
          <w:lang w:eastAsia="lv-LV"/>
        </w:rPr>
      </w:pPr>
    </w:p>
    <w:p w:rsidR="00606DC4" w:rsidRDefault="00606DC4"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Default="00D057E8" w:rsidP="00D057E8">
      <w:pPr>
        <w:ind w:right="0"/>
        <w:jc w:val="right"/>
        <w:outlineLvl w:val="0"/>
        <w:rPr>
          <w:rFonts w:eastAsia="Times New Roman" w:cs="Times New Roman"/>
          <w:sz w:val="20"/>
          <w:szCs w:val="20"/>
          <w:lang w:eastAsia="lv-LV"/>
        </w:rPr>
      </w:pPr>
    </w:p>
    <w:p w:rsidR="00D057E8" w:rsidRPr="00D057E8" w:rsidRDefault="00D057E8" w:rsidP="00D057E8">
      <w:pPr>
        <w:ind w:right="0"/>
        <w:jc w:val="right"/>
        <w:outlineLvl w:val="0"/>
        <w:rPr>
          <w:rFonts w:eastAsia="Times New Roman" w:cs="Times New Roman"/>
          <w:sz w:val="20"/>
          <w:szCs w:val="20"/>
          <w:lang w:eastAsia="lv-LV"/>
        </w:rPr>
      </w:pPr>
    </w:p>
    <w:p w:rsidR="007E7AD9" w:rsidRPr="00432F7C" w:rsidRDefault="007E7AD9"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7E7AD9" w:rsidRDefault="007E7AD9"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7E7AD9" w:rsidRDefault="007E7AD9"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prot.Nr.23, 2</w:t>
      </w:r>
      <w:r w:rsidR="00EC5433">
        <w:rPr>
          <w:rFonts w:eastAsia="Times New Roman" w:cs="Times New Roman"/>
          <w:szCs w:val="24"/>
          <w:lang w:eastAsia="lv-LV"/>
        </w:rPr>
        <w:t>3</w:t>
      </w:r>
      <w:r>
        <w:rPr>
          <w:rFonts w:eastAsia="Times New Roman" w:cs="Times New Roman"/>
          <w:szCs w:val="24"/>
          <w:lang w:eastAsia="lv-LV"/>
        </w:rPr>
        <w:t>.§.</w:t>
      </w:r>
    </w:p>
    <w:p w:rsidR="007E7AD9" w:rsidRDefault="007E7AD9" w:rsidP="00BF1267">
      <w:pPr>
        <w:ind w:right="0"/>
        <w:rPr>
          <w:sz w:val="20"/>
          <w:szCs w:val="20"/>
        </w:rPr>
      </w:pPr>
    </w:p>
    <w:p w:rsidR="007E7AD9" w:rsidRPr="007E7AD9" w:rsidRDefault="007E7AD9" w:rsidP="00BF1267">
      <w:pPr>
        <w:ind w:right="0"/>
        <w:jc w:val="left"/>
        <w:rPr>
          <w:rFonts w:eastAsia="Times New Roman" w:cs="Times New Roman"/>
          <w:b/>
          <w:szCs w:val="24"/>
          <w:lang w:eastAsia="lv-LV"/>
        </w:rPr>
      </w:pPr>
    </w:p>
    <w:p w:rsidR="007E7AD9" w:rsidRPr="007E7AD9" w:rsidRDefault="007E7AD9" w:rsidP="00BF1267">
      <w:pPr>
        <w:ind w:right="0"/>
        <w:jc w:val="left"/>
        <w:rPr>
          <w:rFonts w:eastAsia="Times New Roman" w:cs="Times New Roman"/>
          <w:b/>
          <w:szCs w:val="24"/>
          <w:lang w:eastAsia="lv-LV"/>
        </w:rPr>
      </w:pPr>
      <w:r w:rsidRPr="007E7AD9">
        <w:rPr>
          <w:rFonts w:eastAsia="Times New Roman" w:cs="Times New Roman"/>
          <w:b/>
          <w:szCs w:val="24"/>
          <w:lang w:eastAsia="lv-LV"/>
        </w:rPr>
        <w:t xml:space="preserve">Par nekustamā īpašuma nodokļa </w:t>
      </w:r>
    </w:p>
    <w:p w:rsidR="007E7AD9" w:rsidRPr="007E7AD9" w:rsidRDefault="007E7AD9" w:rsidP="00BF1267">
      <w:pPr>
        <w:ind w:right="0"/>
        <w:jc w:val="left"/>
        <w:rPr>
          <w:rFonts w:eastAsia="Times New Roman" w:cs="Times New Roman"/>
          <w:b/>
          <w:szCs w:val="24"/>
          <w:lang w:eastAsia="lv-LV"/>
        </w:rPr>
      </w:pPr>
      <w:r w:rsidRPr="007E7AD9">
        <w:rPr>
          <w:rFonts w:eastAsia="Times New Roman" w:cs="Times New Roman"/>
          <w:b/>
          <w:szCs w:val="24"/>
          <w:lang w:eastAsia="lv-LV"/>
        </w:rPr>
        <w:t>parāda piedziņas kārtību</w:t>
      </w:r>
    </w:p>
    <w:p w:rsidR="007E7AD9" w:rsidRPr="007E7AD9" w:rsidRDefault="007E7AD9" w:rsidP="00BF1267">
      <w:pPr>
        <w:ind w:right="0"/>
        <w:rPr>
          <w:rFonts w:eastAsia="Times New Roman" w:cs="Times New Roman"/>
          <w:b/>
          <w:bCs/>
          <w:szCs w:val="24"/>
          <w:lang w:eastAsia="lv-LV"/>
        </w:rPr>
      </w:pPr>
    </w:p>
    <w:p w:rsidR="007E7AD9" w:rsidRPr="007E7AD9" w:rsidRDefault="007E7AD9" w:rsidP="00BF1267">
      <w:pPr>
        <w:ind w:right="0"/>
        <w:rPr>
          <w:rFonts w:eastAsia="Times New Roman" w:cs="Times New Roman"/>
          <w:szCs w:val="24"/>
          <w:lang w:eastAsia="lv-LV"/>
        </w:rPr>
      </w:pPr>
      <w:r w:rsidRPr="007E7AD9">
        <w:rPr>
          <w:rFonts w:eastAsia="Times New Roman" w:cs="Times New Roman"/>
          <w:szCs w:val="24"/>
          <w:lang w:eastAsia="lv-LV"/>
        </w:rPr>
        <w:tab/>
      </w:r>
      <w:r w:rsidR="00456C47">
        <w:rPr>
          <w:rFonts w:eastAsia="Times New Roman" w:cs="Times New Roman"/>
          <w:szCs w:val="24"/>
          <w:lang w:eastAsia="lv-LV"/>
        </w:rPr>
        <w:t>L</w:t>
      </w:r>
      <w:r w:rsidRPr="007E7AD9">
        <w:rPr>
          <w:rFonts w:eastAsia="Times New Roman" w:cs="Times New Roman"/>
          <w:szCs w:val="24"/>
          <w:lang w:eastAsia="lv-LV"/>
        </w:rPr>
        <w:t xml:space="preserve">ikuma “Par nodokļiem un nodevām” </w:t>
      </w:r>
      <w:proofErr w:type="gramStart"/>
      <w:r w:rsidRPr="007E7AD9">
        <w:rPr>
          <w:rFonts w:eastAsia="Times New Roman" w:cs="Times New Roman"/>
          <w:szCs w:val="24"/>
          <w:lang w:eastAsia="lv-LV"/>
        </w:rPr>
        <w:t>20.panta</w:t>
      </w:r>
      <w:proofErr w:type="gramEnd"/>
      <w:r w:rsidRPr="007E7AD9">
        <w:rPr>
          <w:rFonts w:eastAsia="Times New Roman" w:cs="Times New Roman"/>
          <w:szCs w:val="24"/>
          <w:lang w:eastAsia="lv-LV"/>
        </w:rPr>
        <w:t xml:space="preserve"> 3.punkt</w:t>
      </w:r>
      <w:r w:rsidR="00456C47">
        <w:rPr>
          <w:rFonts w:eastAsia="Times New Roman" w:cs="Times New Roman"/>
          <w:szCs w:val="24"/>
          <w:lang w:eastAsia="lv-LV"/>
        </w:rPr>
        <w:t>s noteic</w:t>
      </w:r>
      <w:r w:rsidRPr="007E7AD9">
        <w:rPr>
          <w:rFonts w:eastAsia="Times New Roman" w:cs="Times New Roman"/>
          <w:szCs w:val="24"/>
          <w:lang w:eastAsia="lv-LV"/>
        </w:rPr>
        <w:t xml:space="preserve">, ka </w:t>
      </w:r>
      <w:r w:rsidRPr="007E7AD9">
        <w:rPr>
          <w:rFonts w:eastAsia="Times New Roman" w:cs="Times New Roman"/>
          <w:i/>
          <w:szCs w:val="24"/>
          <w:lang w:eastAsia="lv-LV"/>
        </w:rPr>
        <w:t>nekustamā īpašuma nodokļa administr</w:t>
      </w:r>
      <w:r w:rsidR="00456C47">
        <w:rPr>
          <w:rFonts w:eastAsia="Times New Roman" w:cs="Times New Roman"/>
          <w:i/>
          <w:szCs w:val="24"/>
          <w:lang w:eastAsia="lv-LV"/>
        </w:rPr>
        <w:t>ēšanu</w:t>
      </w:r>
      <w:r w:rsidRPr="007E7AD9">
        <w:rPr>
          <w:rFonts w:eastAsia="Times New Roman" w:cs="Times New Roman"/>
          <w:i/>
          <w:szCs w:val="24"/>
          <w:lang w:eastAsia="lv-LV"/>
        </w:rPr>
        <w:t xml:space="preserve"> veic pašvaldība atbilstoši likumam “Par nekustamā īpašuma nodokli”</w:t>
      </w:r>
      <w:r w:rsidR="00456C47">
        <w:rPr>
          <w:rFonts w:eastAsia="Times New Roman" w:cs="Times New Roman"/>
          <w:szCs w:val="24"/>
          <w:lang w:eastAsia="lv-LV"/>
        </w:rPr>
        <w:t>.</w:t>
      </w:r>
      <w:r w:rsidRPr="007E7AD9">
        <w:rPr>
          <w:rFonts w:eastAsia="Times New Roman" w:cs="Times New Roman"/>
          <w:szCs w:val="24"/>
          <w:lang w:eastAsia="lv-LV"/>
        </w:rPr>
        <w:t xml:space="preserve"> </w:t>
      </w:r>
      <w:r w:rsidR="00456C47">
        <w:rPr>
          <w:rFonts w:eastAsia="Times New Roman" w:cs="Times New Roman"/>
          <w:szCs w:val="24"/>
          <w:lang w:eastAsia="lv-LV"/>
        </w:rPr>
        <w:t>S</w:t>
      </w:r>
      <w:r w:rsidRPr="007E7AD9">
        <w:rPr>
          <w:rFonts w:eastAsia="Times New Roman" w:cs="Times New Roman"/>
          <w:szCs w:val="24"/>
          <w:lang w:eastAsia="lv-LV"/>
        </w:rPr>
        <w:t xml:space="preserve">askaņā ar likuma “Par nekustamā īpašuma nodokli” </w:t>
      </w:r>
      <w:proofErr w:type="gramStart"/>
      <w:r w:rsidRPr="007E7AD9">
        <w:rPr>
          <w:rFonts w:eastAsia="Times New Roman" w:cs="Times New Roman"/>
          <w:szCs w:val="24"/>
          <w:lang w:eastAsia="lv-LV"/>
        </w:rPr>
        <w:t>9.panta</w:t>
      </w:r>
      <w:proofErr w:type="gramEnd"/>
      <w:r w:rsidRPr="007E7AD9">
        <w:rPr>
          <w:rFonts w:eastAsia="Times New Roman" w:cs="Times New Roman"/>
          <w:szCs w:val="24"/>
          <w:lang w:eastAsia="lv-LV"/>
        </w:rPr>
        <w:t xml:space="preserve"> otro daļu “</w:t>
      </w:r>
      <w:r w:rsidRPr="007E7AD9">
        <w:rPr>
          <w:rFonts w:eastAsia="Times New Roman" w:cs="Times New Roman"/>
          <w:i/>
          <w:szCs w:val="24"/>
          <w:lang w:eastAsia="lv-LV"/>
        </w:rPr>
        <w:t>noteiktajā laikā nenomaksāto nodokli, soda naudu vai nokavējuma naudu saskaņā ar pašvaldības lēmumu piedzen bezstrīda kārtībā atbilstoši likumam “Par nodokļiem un nodevām” un Administratīvā procesa likumā noteiktajai administratīvā akta piespiedu izpildes kārtībai”</w:t>
      </w:r>
      <w:r w:rsidRPr="007E7AD9">
        <w:rPr>
          <w:rFonts w:eastAsia="Times New Roman" w:cs="Times New Roman"/>
          <w:szCs w:val="24"/>
          <w:lang w:eastAsia="lv-LV"/>
        </w:rPr>
        <w:t xml:space="preserve">, nekustamā īpašuma nodokļa administrēšanu, t. sk. parāda piedziņu veic pašvaldība. </w:t>
      </w:r>
    </w:p>
    <w:p w:rsidR="007E7AD9" w:rsidRPr="007E7AD9" w:rsidRDefault="007E7AD9" w:rsidP="00BF1267">
      <w:pPr>
        <w:ind w:right="0"/>
        <w:rPr>
          <w:rFonts w:eastAsia="Times New Roman" w:cs="Times New Roman"/>
          <w:szCs w:val="24"/>
          <w:lang w:eastAsia="lv-LV"/>
        </w:rPr>
      </w:pPr>
      <w:r w:rsidRPr="007E7AD9">
        <w:rPr>
          <w:rFonts w:eastAsia="Times New Roman" w:cs="Times New Roman"/>
          <w:szCs w:val="24"/>
          <w:lang w:eastAsia="lv-LV"/>
        </w:rPr>
        <w:tab/>
        <w:t xml:space="preserve">Ievērojot nepieciešamību veikt efektīvu un savlaicīgu nekustamā īpašuma nodokļa piedziņas procesu, kā arī, pamatojoties uz likuma „Par pašvaldībām” </w:t>
      </w:r>
      <w:proofErr w:type="gramStart"/>
      <w:r w:rsidRPr="007E7AD9">
        <w:rPr>
          <w:rFonts w:eastAsia="Times New Roman" w:cs="Times New Roman"/>
          <w:szCs w:val="24"/>
          <w:lang w:eastAsia="lv-LV"/>
        </w:rPr>
        <w:t>8.panta</w:t>
      </w:r>
      <w:proofErr w:type="gramEnd"/>
      <w:r w:rsidRPr="007E7AD9">
        <w:rPr>
          <w:rFonts w:eastAsia="Times New Roman" w:cs="Times New Roman"/>
          <w:szCs w:val="24"/>
          <w:lang w:eastAsia="lv-LV"/>
        </w:rPr>
        <w:t xml:space="preserve"> otro daļu par to, ka ar likumu uzdoto funkciju izpildi organizē un par to atbild pašvaldība, Tukuma novada Domes 2013.gada 22.augusta saistošo noteikumu Nr.21 “Tukuma novada pašvaldības nolikums” 35.punktu, kas noteic, ka</w:t>
      </w:r>
      <w:r w:rsidRPr="007E7AD9">
        <w:rPr>
          <w:rFonts w:eastAsia="Times New Roman" w:cs="Times New Roman"/>
          <w:i/>
          <w:szCs w:val="24"/>
          <w:lang w:eastAsia="lv-LV"/>
        </w:rPr>
        <w:t xml:space="preserve"> “p</w:t>
      </w:r>
      <w:r w:rsidRPr="007E7AD9">
        <w:rPr>
          <w:rFonts w:eastAsia="Times New Roman" w:cs="Times New Roman"/>
          <w:i/>
          <w:szCs w:val="20"/>
          <w:lang w:eastAsia="lv-LV"/>
        </w:rPr>
        <w:t xml:space="preserve">ašvaldības izpilddirektors vienlaicīgi ir arī novada administrācijas vadītājs, kurš īsteno savas pilnvaras likuma „Par pašvaldībām” VII nodaļā noteikto tiesību ietvaros, kā arī ar Domes lēmumiem noteiktos uzdevumus”, </w:t>
      </w:r>
      <w:r w:rsidRPr="007E7AD9">
        <w:rPr>
          <w:rFonts w:eastAsia="Times New Roman" w:cs="Times New Roman"/>
          <w:szCs w:val="20"/>
          <w:lang w:eastAsia="lv-LV"/>
        </w:rPr>
        <w:t xml:space="preserve">noteikt: </w:t>
      </w:r>
    </w:p>
    <w:p w:rsidR="007E7AD9" w:rsidRPr="007E7AD9" w:rsidRDefault="007E7AD9" w:rsidP="00BF1267">
      <w:pPr>
        <w:ind w:right="0"/>
        <w:rPr>
          <w:rFonts w:eastAsia="Times New Roman" w:cs="Times New Roman"/>
          <w:szCs w:val="24"/>
          <w:lang w:eastAsia="lv-LV"/>
        </w:rPr>
      </w:pPr>
    </w:p>
    <w:p w:rsidR="007E7AD9" w:rsidRPr="007E7AD9" w:rsidRDefault="007E7AD9" w:rsidP="00BF1267">
      <w:pPr>
        <w:ind w:right="0" w:firstLine="720"/>
        <w:rPr>
          <w:rFonts w:eastAsia="Times New Roman" w:cs="Times New Roman"/>
          <w:szCs w:val="24"/>
          <w:lang w:eastAsia="lv-LV"/>
        </w:rPr>
      </w:pPr>
      <w:r w:rsidRPr="007E7AD9">
        <w:rPr>
          <w:rFonts w:eastAsia="Times New Roman" w:cs="Times New Roman"/>
          <w:szCs w:val="24"/>
          <w:lang w:eastAsia="lv-LV"/>
        </w:rPr>
        <w:t>1. nekustamā īpašuma nodokļa parāda piedziņas jautājumus izskata</w:t>
      </w:r>
      <w:proofErr w:type="gramStart"/>
      <w:r w:rsidRPr="007E7AD9">
        <w:rPr>
          <w:rFonts w:eastAsia="Times New Roman" w:cs="Times New Roman"/>
          <w:szCs w:val="24"/>
          <w:lang w:eastAsia="lv-LV"/>
        </w:rPr>
        <w:t xml:space="preserve"> un</w:t>
      </w:r>
      <w:proofErr w:type="gramEnd"/>
      <w:r w:rsidRPr="007E7AD9">
        <w:rPr>
          <w:rFonts w:eastAsia="Times New Roman" w:cs="Times New Roman"/>
          <w:szCs w:val="24"/>
          <w:lang w:eastAsia="lv-LV"/>
        </w:rPr>
        <w:t xml:space="preserve"> ar tiem saistītus lēmumus pieņem Tukuma novada pašvaldības izpilddirektors vai viņa prombūtnē Tukuma novada Domes priekšsēdētājs vai Domes priekšsēdētāja vietnieki</w:t>
      </w:r>
      <w:r w:rsidR="00456C47">
        <w:rPr>
          <w:rFonts w:eastAsia="Times New Roman" w:cs="Times New Roman"/>
          <w:szCs w:val="24"/>
          <w:lang w:eastAsia="lv-LV"/>
        </w:rPr>
        <w:t>,</w:t>
      </w:r>
    </w:p>
    <w:p w:rsidR="007E7AD9" w:rsidRPr="007E7AD9" w:rsidRDefault="007E7AD9" w:rsidP="00BF1267">
      <w:pPr>
        <w:ind w:right="0" w:firstLine="720"/>
        <w:rPr>
          <w:rFonts w:eastAsia="Times New Roman" w:cs="Times New Roman"/>
          <w:szCs w:val="24"/>
          <w:lang w:eastAsia="lv-LV"/>
        </w:rPr>
      </w:pPr>
    </w:p>
    <w:p w:rsidR="007E7AD9" w:rsidRPr="007E7AD9" w:rsidRDefault="007E7AD9" w:rsidP="00BF1267">
      <w:pPr>
        <w:ind w:right="0" w:firstLine="720"/>
        <w:rPr>
          <w:rFonts w:eastAsia="Times New Roman" w:cs="Times New Roman"/>
          <w:szCs w:val="24"/>
          <w:lang w:eastAsia="lv-LV"/>
        </w:rPr>
      </w:pPr>
      <w:r w:rsidRPr="007E7AD9">
        <w:rPr>
          <w:rFonts w:eastAsia="Times New Roman" w:cs="Times New Roman"/>
          <w:szCs w:val="24"/>
          <w:lang w:eastAsia="lv-LV"/>
        </w:rPr>
        <w:t>2. nekustamā īpašuma nodokļa parāda piedziņas jautājumu izskatīšana un ar tiem saistītu lēmumu pieņemšana notiek, ievērojot likuma “Par nodokļiem un nodevām”, likuma “Par nekustamā īpašuma nodokli” un Administratīvā procesa likuma prasības, tajos noteikto kārtību un termiņus. Lēmumi noformējami atbilstīgi Administratīvā procesa likuma prasībām</w:t>
      </w:r>
      <w:r w:rsidR="00456C47">
        <w:rPr>
          <w:rFonts w:eastAsia="Times New Roman" w:cs="Times New Roman"/>
          <w:szCs w:val="24"/>
          <w:lang w:eastAsia="lv-LV"/>
        </w:rPr>
        <w:t>,</w:t>
      </w:r>
    </w:p>
    <w:p w:rsidR="007E7AD9" w:rsidRPr="007E7AD9" w:rsidRDefault="007E7AD9" w:rsidP="00BF1267">
      <w:pPr>
        <w:ind w:right="0" w:firstLine="720"/>
        <w:rPr>
          <w:rFonts w:eastAsia="Times New Roman" w:cs="Times New Roman"/>
          <w:szCs w:val="24"/>
          <w:lang w:eastAsia="lv-LV"/>
        </w:rPr>
      </w:pPr>
    </w:p>
    <w:p w:rsidR="007E7AD9" w:rsidRPr="007E7AD9" w:rsidRDefault="007E7AD9" w:rsidP="00BF1267">
      <w:pPr>
        <w:ind w:right="0" w:firstLine="720"/>
        <w:rPr>
          <w:rFonts w:eastAsia="Times New Roman" w:cs="Times New Roman"/>
          <w:szCs w:val="24"/>
          <w:lang w:eastAsia="lv-LV"/>
        </w:rPr>
      </w:pPr>
      <w:r w:rsidRPr="007E7AD9">
        <w:rPr>
          <w:rFonts w:eastAsia="Times New Roman" w:cs="Times New Roman"/>
          <w:szCs w:val="24"/>
          <w:lang w:eastAsia="lv-LV"/>
        </w:rPr>
        <w:t>3.</w:t>
      </w:r>
      <w:r w:rsidR="00456C47">
        <w:rPr>
          <w:rFonts w:eastAsia="Times New Roman" w:cs="Times New Roman"/>
          <w:szCs w:val="24"/>
          <w:lang w:eastAsia="lv-LV"/>
        </w:rPr>
        <w:t> </w:t>
      </w:r>
      <w:r w:rsidRPr="007E7AD9">
        <w:rPr>
          <w:rFonts w:eastAsia="Times New Roman" w:cs="Times New Roman"/>
          <w:szCs w:val="24"/>
          <w:lang w:eastAsia="lv-LV"/>
        </w:rPr>
        <w:t xml:space="preserve">uzskatīt par spēku zaudējušu Tukuma novada Domes </w:t>
      </w:r>
      <w:proofErr w:type="gramStart"/>
      <w:r w:rsidRPr="007E7AD9">
        <w:rPr>
          <w:rFonts w:eastAsia="Times New Roman" w:cs="Times New Roman"/>
          <w:szCs w:val="24"/>
          <w:lang w:eastAsia="lv-LV"/>
        </w:rPr>
        <w:t>2015.gada</w:t>
      </w:r>
      <w:proofErr w:type="gramEnd"/>
      <w:r w:rsidRPr="007E7AD9">
        <w:rPr>
          <w:rFonts w:eastAsia="Times New Roman" w:cs="Times New Roman"/>
          <w:szCs w:val="24"/>
          <w:lang w:eastAsia="lv-LV"/>
        </w:rPr>
        <w:t xml:space="preserve"> 29.oktobra lēmumu “Par nekustamā īpašuma nodokļa parāda piedziņas kārtību” (prot. Nr.12, 43.§.).</w:t>
      </w:r>
    </w:p>
    <w:p w:rsidR="007E7AD9" w:rsidRDefault="007E7AD9" w:rsidP="00BF1267">
      <w:pPr>
        <w:ind w:right="0" w:firstLine="720"/>
        <w:rPr>
          <w:rFonts w:eastAsia="Times New Roman" w:cs="Times New Roman"/>
          <w:szCs w:val="24"/>
          <w:lang w:eastAsia="lv-LV"/>
        </w:rPr>
      </w:pPr>
    </w:p>
    <w:p w:rsidR="00606DC4" w:rsidRDefault="00606DC4" w:rsidP="00BF1267">
      <w:pPr>
        <w:ind w:right="0" w:firstLine="720"/>
        <w:rPr>
          <w:rFonts w:eastAsia="Times New Roman" w:cs="Times New Roman"/>
          <w:szCs w:val="24"/>
          <w:lang w:eastAsia="lv-LV"/>
        </w:rPr>
      </w:pPr>
    </w:p>
    <w:p w:rsidR="00606DC4" w:rsidRPr="007E7AD9" w:rsidRDefault="00606DC4" w:rsidP="00BF1267">
      <w:pPr>
        <w:ind w:right="0" w:firstLine="720"/>
        <w:rPr>
          <w:rFonts w:eastAsia="Times New Roman" w:cs="Times New Roman"/>
          <w:szCs w:val="24"/>
          <w:lang w:eastAsia="lv-LV"/>
        </w:rPr>
      </w:pPr>
    </w:p>
    <w:p w:rsidR="007E7AD9" w:rsidRDefault="007E7AD9" w:rsidP="00BF1267">
      <w:pPr>
        <w:ind w:right="0" w:firstLine="720"/>
        <w:rPr>
          <w:rFonts w:eastAsia="Times New Roman" w:cs="Times New Roman"/>
          <w:sz w:val="20"/>
          <w:szCs w:val="20"/>
          <w:lang w:eastAsia="lv-LV"/>
        </w:rPr>
      </w:pPr>
    </w:p>
    <w:p w:rsidR="00D057E8" w:rsidRPr="00C462AE" w:rsidRDefault="00D057E8" w:rsidP="00D057E8">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00606DC4">
        <w:rPr>
          <w:rFonts w:cs="Times New Roman"/>
          <w:szCs w:val="24"/>
        </w:rPr>
        <w:tab/>
      </w:r>
      <w:r w:rsidRPr="00C462AE">
        <w:rPr>
          <w:rFonts w:cs="Times New Roman"/>
          <w:szCs w:val="24"/>
        </w:rPr>
        <w:tab/>
      </w:r>
      <w:r w:rsidRPr="00C462AE">
        <w:rPr>
          <w:rFonts w:cs="Times New Roman"/>
          <w:szCs w:val="24"/>
        </w:rPr>
        <w:tab/>
        <w:t>Ē.Lukmans</w:t>
      </w:r>
    </w:p>
    <w:p w:rsidR="00D057E8" w:rsidRDefault="00D057E8" w:rsidP="00D057E8">
      <w:pPr>
        <w:rPr>
          <w:rFonts w:eastAsia="Times New Roman" w:cs="Times New Roman"/>
          <w:szCs w:val="20"/>
          <w:lang w:eastAsia="lv-LV"/>
        </w:rPr>
      </w:pPr>
    </w:p>
    <w:p w:rsidR="00606DC4" w:rsidRDefault="00606DC4">
      <w:pPr>
        <w:rPr>
          <w:rFonts w:eastAsia="Times New Roman" w:cs="Times New Roman"/>
          <w:szCs w:val="24"/>
          <w:u w:val="single"/>
          <w:lang w:eastAsia="lv-LV"/>
        </w:rPr>
      </w:pPr>
      <w:r>
        <w:rPr>
          <w:rFonts w:eastAsia="Times New Roman" w:cs="Times New Roman"/>
          <w:szCs w:val="24"/>
          <w:u w:val="single"/>
          <w:lang w:eastAsia="lv-LV"/>
        </w:rPr>
        <w:br w:type="page"/>
      </w:r>
    </w:p>
    <w:p w:rsidR="007E7AD9" w:rsidRPr="007E7AD9" w:rsidRDefault="007E7AD9" w:rsidP="00BF1267">
      <w:pPr>
        <w:ind w:right="0"/>
        <w:rPr>
          <w:rFonts w:eastAsia="Times New Roman" w:cs="Times New Roman"/>
          <w:szCs w:val="24"/>
          <w:u w:val="single"/>
          <w:lang w:eastAsia="lv-LV"/>
        </w:rPr>
      </w:pPr>
      <w:r w:rsidRPr="007E7AD9">
        <w:rPr>
          <w:rFonts w:eastAsia="Times New Roman" w:cs="Times New Roman"/>
          <w:szCs w:val="24"/>
          <w:u w:val="single"/>
          <w:lang w:eastAsia="lv-LV"/>
        </w:rPr>
        <w:lastRenderedPageBreak/>
        <w:t>Lēmums, kuru atceļ:</w:t>
      </w:r>
    </w:p>
    <w:p w:rsidR="007E7AD9" w:rsidRDefault="007E7AD9" w:rsidP="00BF1267">
      <w:pPr>
        <w:ind w:right="0"/>
        <w:rPr>
          <w:rFonts w:eastAsia="Times New Roman" w:cs="Times New Roman"/>
          <w:szCs w:val="24"/>
          <w:lang w:eastAsia="lv-LV"/>
        </w:rPr>
      </w:pPr>
    </w:p>
    <w:p w:rsidR="007E7AD9" w:rsidRPr="000C6301" w:rsidRDefault="007E7AD9" w:rsidP="00BF1267">
      <w:pPr>
        <w:jc w:val="right"/>
      </w:pPr>
    </w:p>
    <w:p w:rsidR="007E7AD9" w:rsidRPr="000C6301" w:rsidRDefault="007E7AD9" w:rsidP="00BF1267">
      <w:pPr>
        <w:jc w:val="center"/>
        <w:rPr>
          <w:b/>
          <w:szCs w:val="24"/>
        </w:rPr>
      </w:pPr>
      <w:r w:rsidRPr="000C6301">
        <w:rPr>
          <w:b/>
          <w:szCs w:val="24"/>
        </w:rPr>
        <w:t>L Ē M U M S</w:t>
      </w:r>
    </w:p>
    <w:p w:rsidR="007E7AD9" w:rsidRPr="000C6301" w:rsidRDefault="007E7AD9" w:rsidP="00BF1267">
      <w:pPr>
        <w:jc w:val="center"/>
        <w:rPr>
          <w:szCs w:val="24"/>
        </w:rPr>
      </w:pPr>
      <w:r w:rsidRPr="000C6301">
        <w:rPr>
          <w:szCs w:val="24"/>
        </w:rPr>
        <w:t>Tukumā</w:t>
      </w:r>
    </w:p>
    <w:p w:rsidR="007E7AD9" w:rsidRPr="000C6301" w:rsidRDefault="007E7AD9" w:rsidP="00BF1267">
      <w:pPr>
        <w:rPr>
          <w:szCs w:val="24"/>
        </w:rPr>
      </w:pPr>
      <w:proofErr w:type="gramStart"/>
      <w:r w:rsidRPr="000C6301">
        <w:rPr>
          <w:szCs w:val="24"/>
        </w:rPr>
        <w:t>2015.gada</w:t>
      </w:r>
      <w:proofErr w:type="gramEnd"/>
      <w:r w:rsidRPr="000C6301">
        <w:rPr>
          <w:szCs w:val="24"/>
        </w:rPr>
        <w:t xml:space="preserve"> 29.oktobrī</w:t>
      </w:r>
      <w:r w:rsidRPr="000C6301">
        <w:rPr>
          <w:szCs w:val="24"/>
        </w:rPr>
        <w:tab/>
      </w:r>
      <w:r w:rsidRPr="000C6301">
        <w:rPr>
          <w:szCs w:val="24"/>
        </w:rPr>
        <w:tab/>
      </w:r>
      <w:r w:rsidRPr="000C6301">
        <w:rPr>
          <w:szCs w:val="24"/>
        </w:rPr>
        <w:tab/>
      </w:r>
      <w:r w:rsidRPr="000C6301">
        <w:rPr>
          <w:szCs w:val="24"/>
        </w:rPr>
        <w:tab/>
      </w:r>
      <w:r w:rsidRPr="000C6301">
        <w:rPr>
          <w:szCs w:val="24"/>
        </w:rPr>
        <w:tab/>
      </w:r>
      <w:r w:rsidRPr="000C6301">
        <w:rPr>
          <w:szCs w:val="24"/>
        </w:rPr>
        <w:tab/>
      </w:r>
      <w:r w:rsidRPr="000C6301">
        <w:rPr>
          <w:szCs w:val="24"/>
        </w:rPr>
        <w:tab/>
      </w:r>
      <w:r w:rsidRPr="000C6301">
        <w:rPr>
          <w:szCs w:val="24"/>
        </w:rPr>
        <w:tab/>
      </w:r>
      <w:r w:rsidRPr="000C6301">
        <w:rPr>
          <w:szCs w:val="24"/>
        </w:rPr>
        <w:tab/>
        <w:t>prot.Nr.12, 43.§.</w:t>
      </w:r>
    </w:p>
    <w:p w:rsidR="007E7AD9" w:rsidRPr="000C6301" w:rsidRDefault="007E7AD9" w:rsidP="00BF1267">
      <w:pPr>
        <w:rPr>
          <w:b/>
          <w:szCs w:val="24"/>
        </w:rPr>
      </w:pPr>
    </w:p>
    <w:p w:rsidR="007E7AD9" w:rsidRPr="000C6301" w:rsidRDefault="007E7AD9" w:rsidP="00BF1267">
      <w:pPr>
        <w:rPr>
          <w:b/>
          <w:szCs w:val="24"/>
        </w:rPr>
      </w:pPr>
      <w:r w:rsidRPr="000C6301">
        <w:rPr>
          <w:b/>
          <w:szCs w:val="24"/>
        </w:rPr>
        <w:t xml:space="preserve">Par nekustamā īpašuma nodokļa </w:t>
      </w:r>
    </w:p>
    <w:p w:rsidR="007E7AD9" w:rsidRPr="000C6301" w:rsidRDefault="007E7AD9" w:rsidP="00BF1267">
      <w:pPr>
        <w:rPr>
          <w:b/>
          <w:szCs w:val="24"/>
        </w:rPr>
      </w:pPr>
      <w:r w:rsidRPr="000C6301">
        <w:rPr>
          <w:b/>
          <w:szCs w:val="24"/>
        </w:rPr>
        <w:t>parāda piedziņas kārtību</w:t>
      </w:r>
    </w:p>
    <w:p w:rsidR="007E7AD9" w:rsidRPr="000C6301" w:rsidRDefault="007E7AD9" w:rsidP="00BF1267">
      <w:pPr>
        <w:rPr>
          <w:b/>
          <w:bCs/>
          <w:szCs w:val="24"/>
        </w:rPr>
      </w:pPr>
    </w:p>
    <w:p w:rsidR="007E7AD9" w:rsidRPr="000C6301" w:rsidRDefault="007E7AD9" w:rsidP="00BF1267">
      <w:pPr>
        <w:rPr>
          <w:szCs w:val="24"/>
        </w:rPr>
      </w:pPr>
    </w:p>
    <w:p w:rsidR="007E7AD9" w:rsidRPr="000C6301" w:rsidRDefault="007E7AD9" w:rsidP="00BF1267">
      <w:pPr>
        <w:rPr>
          <w:szCs w:val="24"/>
        </w:rPr>
      </w:pPr>
      <w:r w:rsidRPr="000C6301">
        <w:rPr>
          <w:szCs w:val="24"/>
        </w:rPr>
        <w:tab/>
        <w:t xml:space="preserve">Saskaņā ar likuma “Par nodokļiem un nodevām” </w:t>
      </w:r>
      <w:proofErr w:type="gramStart"/>
      <w:r w:rsidRPr="000C6301">
        <w:rPr>
          <w:szCs w:val="24"/>
        </w:rPr>
        <w:t>20.panta</w:t>
      </w:r>
      <w:proofErr w:type="gramEnd"/>
      <w:r w:rsidRPr="000C6301">
        <w:rPr>
          <w:szCs w:val="24"/>
        </w:rPr>
        <w:t xml:space="preserve"> 3.punktu, kas noteic, ka </w:t>
      </w:r>
      <w:r w:rsidRPr="000C6301">
        <w:rPr>
          <w:i/>
          <w:szCs w:val="24"/>
        </w:rPr>
        <w:t>nekustamā īpašuma nodokļa administrāciju veic pašvaldība atbilstoši likumam “Par nekustamā īpašuma nodokli”</w:t>
      </w:r>
      <w:r w:rsidRPr="000C6301">
        <w:rPr>
          <w:szCs w:val="24"/>
        </w:rPr>
        <w:t xml:space="preserve"> un saskaņā ar likuma “Par nekustamā īpašuma nodokli” 9.panta otro daļu “</w:t>
      </w:r>
      <w:r w:rsidRPr="000C6301">
        <w:rPr>
          <w:i/>
          <w:szCs w:val="24"/>
        </w:rPr>
        <w:t>noteiktajā laikā nenomaksāto nodokli, soda naudu vai nokavējuma naudu saskaņā ar pašvaldības lēmumu piedzen bezstrīda kārtībā atbilstoši likumam “Par nodokļiem un nodevām” un Administratīvā procesa likumā noteiktajai administratīvā akta piespiedu izpildes kārtībai”</w:t>
      </w:r>
      <w:r w:rsidRPr="000C6301">
        <w:rPr>
          <w:szCs w:val="24"/>
        </w:rPr>
        <w:t xml:space="preserve">, nekustamā īpašuma nodokļa administrēšanu, t. sk. parāda piedziņu veic pašvaldība. </w:t>
      </w:r>
    </w:p>
    <w:p w:rsidR="007E7AD9" w:rsidRPr="000C6301" w:rsidRDefault="007E7AD9" w:rsidP="00BF1267">
      <w:pPr>
        <w:rPr>
          <w:szCs w:val="24"/>
        </w:rPr>
      </w:pPr>
      <w:r w:rsidRPr="000C6301">
        <w:rPr>
          <w:szCs w:val="24"/>
        </w:rPr>
        <w:tab/>
        <w:t xml:space="preserve">Ievērojot nepieciešamību veikt efektīvu un savlaicīgu nekustamā īpašuma nodokļa piedziņas procesu, kā arī, pamatojoties uz likuma „Par pašvaldībām” </w:t>
      </w:r>
      <w:proofErr w:type="gramStart"/>
      <w:r w:rsidRPr="000C6301">
        <w:rPr>
          <w:szCs w:val="24"/>
        </w:rPr>
        <w:t>8.panta</w:t>
      </w:r>
      <w:proofErr w:type="gramEnd"/>
      <w:r w:rsidRPr="000C6301">
        <w:rPr>
          <w:szCs w:val="24"/>
        </w:rPr>
        <w:t xml:space="preserve"> otro daļu par to, ka ar likumu uzdoto funkciju izpildi organizē un par to atbild pašvaldība, un Tukuma novada Domes 2013.gada 22.augusta saistošo noteikumu Nr.21 “Tukuma novada pašvaldības nolikums” 35.punktu, kas noteic, ka</w:t>
      </w:r>
      <w:r w:rsidRPr="000C6301">
        <w:rPr>
          <w:i/>
          <w:szCs w:val="24"/>
        </w:rPr>
        <w:t xml:space="preserve"> “p</w:t>
      </w:r>
      <w:r w:rsidRPr="000C6301">
        <w:rPr>
          <w:i/>
        </w:rPr>
        <w:t xml:space="preserve">ašvaldības izpilddirektors vienlaicīgi ir arī novada administrācijas vadītājs, kurš īsteno savas pilnvaras likuma „Par pašvaldībām” VII nodaļā noteikto tiesību ietvaros, kā arī ar Domes lēmumiem noteiktos uzdevumus”, </w:t>
      </w:r>
      <w:r w:rsidRPr="000C6301">
        <w:t xml:space="preserve">noteikt: </w:t>
      </w:r>
    </w:p>
    <w:p w:rsidR="007E7AD9" w:rsidRPr="000C6301" w:rsidRDefault="007E7AD9" w:rsidP="00BF1267">
      <w:pPr>
        <w:rPr>
          <w:szCs w:val="24"/>
        </w:rPr>
      </w:pPr>
    </w:p>
    <w:p w:rsidR="007E7AD9" w:rsidRPr="000C6301" w:rsidRDefault="007E7AD9" w:rsidP="00BF1267">
      <w:pPr>
        <w:ind w:firstLine="720"/>
        <w:rPr>
          <w:szCs w:val="24"/>
        </w:rPr>
      </w:pPr>
      <w:r w:rsidRPr="000C6301">
        <w:rPr>
          <w:szCs w:val="24"/>
        </w:rPr>
        <w:t>1. nekustamā īpašuma nodokļa parāda piedziņas jautājumus izskata</w:t>
      </w:r>
      <w:proofErr w:type="gramStart"/>
      <w:r w:rsidRPr="000C6301">
        <w:rPr>
          <w:szCs w:val="24"/>
        </w:rPr>
        <w:t xml:space="preserve"> un</w:t>
      </w:r>
      <w:proofErr w:type="gramEnd"/>
      <w:r w:rsidRPr="000C6301">
        <w:rPr>
          <w:szCs w:val="24"/>
        </w:rPr>
        <w:t xml:space="preserve"> ar tiem saistītus lēmumus pieņem Tukuma novada pašvaldības izpilddirektors </w:t>
      </w:r>
      <w:r w:rsidRPr="000C6301">
        <w:rPr>
          <w:b/>
          <w:szCs w:val="24"/>
        </w:rPr>
        <w:t xml:space="preserve">Māris </w:t>
      </w:r>
      <w:proofErr w:type="spellStart"/>
      <w:r w:rsidRPr="000C6301">
        <w:rPr>
          <w:b/>
          <w:szCs w:val="24"/>
        </w:rPr>
        <w:t>Rudaus-Rudovskis</w:t>
      </w:r>
      <w:proofErr w:type="spellEnd"/>
      <w:r w:rsidRPr="000C6301">
        <w:rPr>
          <w:b/>
          <w:szCs w:val="24"/>
        </w:rPr>
        <w:t xml:space="preserve"> </w:t>
      </w:r>
      <w:r w:rsidRPr="000C6301">
        <w:rPr>
          <w:szCs w:val="24"/>
        </w:rPr>
        <w:t xml:space="preserve">vai viņa prombūtnē Tukuma novada Domes priekšsēdētājs </w:t>
      </w:r>
      <w:r w:rsidRPr="000C6301">
        <w:rPr>
          <w:b/>
          <w:szCs w:val="24"/>
        </w:rPr>
        <w:t>Ēriks Lukmans</w:t>
      </w:r>
      <w:r w:rsidRPr="000C6301">
        <w:rPr>
          <w:szCs w:val="24"/>
        </w:rPr>
        <w:t>,</w:t>
      </w:r>
    </w:p>
    <w:p w:rsidR="007E7AD9" w:rsidRPr="000C6301" w:rsidRDefault="007E7AD9" w:rsidP="00BF1267">
      <w:pPr>
        <w:ind w:firstLine="720"/>
        <w:rPr>
          <w:szCs w:val="24"/>
        </w:rPr>
      </w:pPr>
    </w:p>
    <w:p w:rsidR="007E7AD9" w:rsidRPr="000C6301" w:rsidRDefault="007E7AD9" w:rsidP="00BF1267">
      <w:pPr>
        <w:ind w:firstLine="720"/>
        <w:rPr>
          <w:szCs w:val="24"/>
        </w:rPr>
      </w:pPr>
      <w:r w:rsidRPr="000C6301">
        <w:rPr>
          <w:szCs w:val="24"/>
        </w:rPr>
        <w:t>2. nekustamā īpašuma nodokļa parāda piedziņas jautājumu izskatīšana un ar tiem saistītu lēmumu pieņemšana notiek, ievērojot likuma “Par nodokļiem un nodevām”, likuma “Par nekustamā īpašuma nodokli” un Administratīvā procesa likuma prasības, tajos noteikto kārtību un termiņus. Lēmumi ir noformējami atbilstīgi Administratīvā procesa likuma prasībām.</w:t>
      </w:r>
    </w:p>
    <w:p w:rsidR="007E7AD9" w:rsidRPr="000C6301" w:rsidRDefault="007E7AD9" w:rsidP="00BF1267">
      <w:pPr>
        <w:ind w:firstLine="720"/>
        <w:rPr>
          <w:szCs w:val="24"/>
        </w:rPr>
      </w:pPr>
    </w:p>
    <w:p w:rsidR="007E7AD9" w:rsidRDefault="007E7AD9" w:rsidP="00BF1267"/>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t xml:space="preserve">(personiskais paraksts) </w:t>
      </w:r>
      <w:r w:rsidRPr="00C462AE">
        <w:rPr>
          <w:rFonts w:cs="Times New Roman"/>
          <w:szCs w:val="24"/>
        </w:rPr>
        <w:tab/>
      </w:r>
      <w:r w:rsidRPr="00C462AE">
        <w:rPr>
          <w:rFonts w:cs="Times New Roman"/>
          <w:szCs w:val="24"/>
        </w:rPr>
        <w:tab/>
        <w:t>Ē.Lukmans</w:t>
      </w:r>
    </w:p>
    <w:p w:rsidR="004310F9" w:rsidRDefault="004310F9" w:rsidP="004310F9">
      <w:pPr>
        <w:rPr>
          <w:rFonts w:eastAsia="Times New Roman" w:cs="Times New Roman"/>
          <w:szCs w:val="20"/>
          <w:lang w:eastAsia="lv-LV"/>
        </w:rPr>
      </w:pPr>
    </w:p>
    <w:p w:rsidR="004310F9" w:rsidRDefault="004310F9" w:rsidP="004310F9">
      <w:pPr>
        <w:rPr>
          <w:rFonts w:eastAsia="Times New Roman" w:cs="Times New Roman"/>
          <w:b/>
          <w:szCs w:val="24"/>
          <w:lang w:eastAsia="lv-LV"/>
        </w:rPr>
      </w:pPr>
      <w:r w:rsidRPr="003A7B49">
        <w:rPr>
          <w:rFonts w:eastAsia="Times New Roman" w:cs="Times New Roman"/>
          <w:sz w:val="20"/>
          <w:szCs w:val="20"/>
          <w:lang w:eastAsia="lv-LV"/>
        </w:rPr>
        <w:t xml:space="preserve">NORAKSTS PAREIZS </w:t>
      </w:r>
    </w:p>
    <w:p w:rsidR="004310F9" w:rsidRDefault="004310F9" w:rsidP="004310F9">
      <w:pPr>
        <w:rPr>
          <w:rFonts w:eastAsia="Times New Roman" w:cs="Times New Roman"/>
          <w:b/>
          <w:szCs w:val="24"/>
          <w:lang w:eastAsia="lv-LV"/>
        </w:rPr>
      </w:pPr>
      <w:r w:rsidRPr="003A7B49">
        <w:rPr>
          <w:rFonts w:eastAsia="Times New Roman" w:cs="Times New Roman"/>
          <w:sz w:val="20"/>
          <w:szCs w:val="20"/>
          <w:lang w:eastAsia="lv-LV"/>
        </w:rPr>
        <w:t>Tukuma novada Dome</w:t>
      </w:r>
    </w:p>
    <w:p w:rsidR="004310F9" w:rsidRDefault="004310F9" w:rsidP="004310F9">
      <w:pPr>
        <w:rPr>
          <w:rFonts w:eastAsia="Times New Roman" w:cs="Times New Roman"/>
          <w:sz w:val="20"/>
          <w:szCs w:val="20"/>
          <w:lang w:eastAsia="lv-LV"/>
        </w:rPr>
      </w:pPr>
      <w:r w:rsidRPr="003A7B49">
        <w:rPr>
          <w:rFonts w:eastAsia="Times New Roman" w:cs="Times New Roman"/>
          <w:sz w:val="20"/>
          <w:szCs w:val="20"/>
          <w:lang w:eastAsia="lv-LV"/>
        </w:rPr>
        <w:t>Administratīvās nodaļas vadītāja</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3A7B49">
        <w:rPr>
          <w:rFonts w:eastAsia="Times New Roman" w:cs="Times New Roman"/>
          <w:sz w:val="20"/>
          <w:szCs w:val="20"/>
          <w:lang w:eastAsia="lv-LV"/>
        </w:rPr>
        <w:t>R.Skudra</w:t>
      </w:r>
    </w:p>
    <w:p w:rsidR="004310F9" w:rsidRPr="003A7B49" w:rsidRDefault="004310F9" w:rsidP="004310F9">
      <w:pPr>
        <w:rPr>
          <w:rFonts w:eastAsia="Times New Roman" w:cs="Times New Roman"/>
          <w:b/>
          <w:szCs w:val="24"/>
          <w:lang w:eastAsia="lv-LV"/>
        </w:rPr>
      </w:pPr>
      <w:r>
        <w:rPr>
          <w:rFonts w:eastAsia="Times New Roman" w:cs="Times New Roman"/>
          <w:sz w:val="20"/>
          <w:szCs w:val="20"/>
          <w:lang w:eastAsia="lv-LV"/>
        </w:rPr>
        <w:t>26.10.2018.</w:t>
      </w:r>
      <w:r w:rsidRPr="003A7B49">
        <w:rPr>
          <w:rFonts w:eastAsia="Times New Roman" w:cs="Times New Roman"/>
          <w:b/>
          <w:szCs w:val="24"/>
          <w:lang w:eastAsia="lv-LV"/>
        </w:rPr>
        <w:br w:type="page"/>
      </w:r>
    </w:p>
    <w:p w:rsidR="007E7AD9" w:rsidRDefault="004310F9" w:rsidP="004310F9">
      <w:pPr>
        <w:ind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DF71CC" w:rsidRDefault="00DF71CC" w:rsidP="00BF1267">
      <w:pPr>
        <w:rPr>
          <w:rFonts w:eastAsia="Times New Roman" w:cs="Times New Roman"/>
          <w:b/>
          <w:szCs w:val="24"/>
          <w:lang w:eastAsia="lv-LV"/>
        </w:rPr>
      </w:pPr>
    </w:p>
    <w:p w:rsidR="004310F9" w:rsidRDefault="004310F9" w:rsidP="00BF1267">
      <w:pPr>
        <w:rPr>
          <w:rFonts w:eastAsia="Times New Roman" w:cs="Times New Roman"/>
          <w:b/>
          <w:szCs w:val="24"/>
          <w:lang w:eastAsia="lv-LV"/>
        </w:rPr>
      </w:pPr>
    </w:p>
    <w:p w:rsidR="004310F9" w:rsidRDefault="004310F9" w:rsidP="00BF1267">
      <w:pPr>
        <w:rPr>
          <w:rFonts w:eastAsia="Times New Roman" w:cs="Times New Roman"/>
          <w:b/>
          <w:szCs w:val="24"/>
          <w:lang w:eastAsia="lv-LV"/>
        </w:rPr>
      </w:pPr>
    </w:p>
    <w:p w:rsidR="004310F9" w:rsidRDefault="004310F9" w:rsidP="00BF1267">
      <w:pPr>
        <w:rPr>
          <w:rFonts w:eastAsia="Times New Roman" w:cs="Times New Roman"/>
          <w:b/>
          <w:szCs w:val="24"/>
          <w:lang w:eastAsia="lv-LV"/>
        </w:rPr>
      </w:pPr>
    </w:p>
    <w:p w:rsidR="0035289B" w:rsidRPr="00432F7C" w:rsidRDefault="0035289B"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35289B" w:rsidRDefault="0035289B"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35289B" w:rsidRDefault="0035289B"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3052D">
        <w:rPr>
          <w:rFonts w:eastAsia="Times New Roman" w:cs="Times New Roman"/>
          <w:szCs w:val="24"/>
          <w:lang w:eastAsia="lv-LV"/>
        </w:rPr>
        <w:t>2</w:t>
      </w:r>
      <w:r w:rsidR="00EC5433">
        <w:rPr>
          <w:rFonts w:eastAsia="Times New Roman" w:cs="Times New Roman"/>
          <w:szCs w:val="24"/>
          <w:lang w:eastAsia="lv-LV"/>
        </w:rPr>
        <w:t>4</w:t>
      </w:r>
      <w:r>
        <w:rPr>
          <w:rFonts w:eastAsia="Times New Roman" w:cs="Times New Roman"/>
          <w:szCs w:val="24"/>
          <w:lang w:eastAsia="lv-LV"/>
        </w:rPr>
        <w:t>.§.</w:t>
      </w:r>
    </w:p>
    <w:p w:rsidR="001A542F" w:rsidRDefault="001A542F" w:rsidP="00BF1267">
      <w:pPr>
        <w:suppressAutoHyphens/>
        <w:ind w:right="0"/>
        <w:rPr>
          <w:rFonts w:eastAsia="Times New Roman" w:cs="Times New Roman"/>
          <w:b/>
          <w:szCs w:val="24"/>
          <w:lang w:eastAsia="ar-SA"/>
        </w:rPr>
      </w:pPr>
    </w:p>
    <w:p w:rsidR="00BE136B" w:rsidRPr="005E06FA" w:rsidRDefault="00BE136B" w:rsidP="00BF1267">
      <w:pPr>
        <w:suppressAutoHyphens/>
        <w:ind w:right="0"/>
        <w:rPr>
          <w:rFonts w:eastAsia="Times New Roman" w:cs="Times New Roman"/>
          <w:b/>
          <w:szCs w:val="24"/>
          <w:lang w:eastAsia="lv-LV"/>
        </w:rPr>
      </w:pPr>
      <w:r w:rsidRPr="005E06FA">
        <w:rPr>
          <w:rFonts w:eastAsia="Times New Roman" w:cs="Times New Roman"/>
          <w:b/>
          <w:szCs w:val="24"/>
          <w:lang w:eastAsia="ar-SA"/>
        </w:rPr>
        <w:t>Par nedzīvojamo telpu iznomāšanu</w:t>
      </w:r>
      <w:r w:rsidRPr="005E06FA">
        <w:rPr>
          <w:rFonts w:eastAsia="Times New Roman" w:cs="Times New Roman"/>
          <w:b/>
          <w:szCs w:val="24"/>
          <w:lang w:eastAsia="lv-LV"/>
        </w:rPr>
        <w:t xml:space="preserve"> </w:t>
      </w:r>
    </w:p>
    <w:p w:rsidR="00BE136B" w:rsidRPr="005E06FA" w:rsidRDefault="00BE136B" w:rsidP="00BF1267">
      <w:pPr>
        <w:ind w:right="0"/>
        <w:jc w:val="left"/>
        <w:rPr>
          <w:rFonts w:eastAsia="Times New Roman" w:cs="Times New Roman"/>
          <w:i/>
          <w:szCs w:val="24"/>
          <w:lang w:eastAsia="lv-LV"/>
        </w:rPr>
      </w:pPr>
    </w:p>
    <w:p w:rsidR="00BE136B" w:rsidRPr="005E06FA" w:rsidRDefault="003A5527" w:rsidP="00BF1267">
      <w:pPr>
        <w:ind w:right="0" w:firstLine="720"/>
        <w:rPr>
          <w:rFonts w:eastAsia="Times New Roman" w:cs="Times New Roman"/>
          <w:szCs w:val="24"/>
        </w:rPr>
      </w:pPr>
      <w:r>
        <w:rPr>
          <w:rFonts w:eastAsia="Times New Roman" w:cs="Times New Roman"/>
          <w:szCs w:val="24"/>
        </w:rPr>
        <w:t>1. </w:t>
      </w:r>
      <w:r w:rsidR="00BE136B" w:rsidRPr="005E06FA">
        <w:rPr>
          <w:rFonts w:eastAsia="Times New Roman" w:cs="Times New Roman"/>
          <w:szCs w:val="24"/>
        </w:rPr>
        <w:t>Valsts sociālās apdrošināšanas aģentūra, reģistrācijas Nr.900016694996, juridiskā adrese Lāčplēša ielā 70 a, Rīgā (turpmāk -</w:t>
      </w:r>
      <w:proofErr w:type="gramStart"/>
      <w:r w:rsidR="00BE136B" w:rsidRPr="005E06FA">
        <w:rPr>
          <w:rFonts w:eastAsia="Times New Roman" w:cs="Times New Roman"/>
          <w:szCs w:val="24"/>
        </w:rPr>
        <w:t xml:space="preserve">  </w:t>
      </w:r>
      <w:proofErr w:type="gramEnd"/>
      <w:r w:rsidR="00BE136B" w:rsidRPr="005E06FA">
        <w:rPr>
          <w:rFonts w:eastAsia="Times New Roman" w:cs="Times New Roman"/>
          <w:szCs w:val="24"/>
        </w:rPr>
        <w:t>VSAA), 2018.gada 6.oktobra iesniegumā Nr.6149 lūdz pagarināt nedzīvojamo telpu Raudas ielā 12 A, Tukumā, Tukuma novadā, nomas līguma termiņu uz trijiem gadiem.</w:t>
      </w:r>
    </w:p>
    <w:p w:rsidR="00BE136B" w:rsidRPr="005E06FA" w:rsidRDefault="00BE136B"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Īpašumu apsaimniekošanas un privatizācijas komisija konstatējusi, ka VSAA izmanto nedzīvojamās telpas Raudas ielā 12 A, Tukumā, Tukuma novadā </w:t>
      </w:r>
      <w:r w:rsidRPr="005E06FA">
        <w:rPr>
          <w:rFonts w:eastAsia="Times New Roman" w:cs="Times New Roman"/>
          <w:color w:val="000000"/>
          <w:szCs w:val="24"/>
        </w:rPr>
        <w:t>(kadastra Nr. 9001 004 0701)</w:t>
      </w:r>
      <w:r w:rsidRPr="005E06FA">
        <w:rPr>
          <w:rFonts w:eastAsia="Times New Roman" w:cs="Times New Roman"/>
          <w:szCs w:val="24"/>
          <w:lang w:eastAsia="lv-LV"/>
        </w:rPr>
        <w:t xml:space="preserve">, </w:t>
      </w:r>
      <w:r w:rsidRPr="005E06FA">
        <w:rPr>
          <w:rFonts w:eastAsia="Times New Roman" w:cs="Times New Roman"/>
          <w:color w:val="000000"/>
          <w:szCs w:val="24"/>
        </w:rPr>
        <w:t>ar kopējo platību 579,1 m</w:t>
      </w:r>
      <w:r w:rsidRPr="005E06FA">
        <w:rPr>
          <w:rFonts w:eastAsia="Times New Roman" w:cs="Times New Roman"/>
          <w:color w:val="000000"/>
          <w:szCs w:val="24"/>
          <w:vertAlign w:val="superscript"/>
        </w:rPr>
        <w:t>2</w:t>
      </w:r>
      <w:r w:rsidRPr="005E06FA">
        <w:rPr>
          <w:rFonts w:eastAsia="Times New Roman" w:cs="Times New Roman"/>
          <w:color w:val="000000"/>
          <w:szCs w:val="24"/>
        </w:rPr>
        <w:t>, ēkas pirmajā un otrajā stāvā (</w:t>
      </w:r>
      <w:r w:rsidRPr="005E06FA">
        <w:rPr>
          <w:rFonts w:eastAsia="Times New Roman" w:cs="Times New Roman"/>
          <w:szCs w:val="24"/>
          <w:lang w:eastAsia="lv-LV"/>
        </w:rPr>
        <w:t xml:space="preserve">saskaņā ar </w:t>
      </w:r>
      <w:proofErr w:type="gramStart"/>
      <w:r w:rsidRPr="005E06FA">
        <w:rPr>
          <w:rFonts w:eastAsia="Times New Roman" w:cs="Times New Roman"/>
          <w:szCs w:val="24"/>
          <w:lang w:eastAsia="lv-LV"/>
        </w:rPr>
        <w:t>2004.gada</w:t>
      </w:r>
      <w:proofErr w:type="gramEnd"/>
      <w:r w:rsidRPr="005E06FA">
        <w:rPr>
          <w:rFonts w:eastAsia="Times New Roman" w:cs="Times New Roman"/>
          <w:szCs w:val="24"/>
          <w:lang w:eastAsia="lv-LV"/>
        </w:rPr>
        <w:t xml:space="preserve"> tehniskās inventarizācijas lietu Nr.2927).  Telpu nomas tiesības VSAA ieguva </w:t>
      </w:r>
      <w:proofErr w:type="gramStart"/>
      <w:r w:rsidRPr="005E06FA">
        <w:rPr>
          <w:rFonts w:eastAsia="Times New Roman" w:cs="Times New Roman"/>
          <w:szCs w:val="24"/>
          <w:lang w:eastAsia="lv-LV"/>
        </w:rPr>
        <w:t>2010.gada</w:t>
      </w:r>
      <w:proofErr w:type="gramEnd"/>
      <w:r w:rsidRPr="005E06FA">
        <w:rPr>
          <w:rFonts w:eastAsia="Times New Roman" w:cs="Times New Roman"/>
          <w:szCs w:val="24"/>
          <w:lang w:eastAsia="lv-LV"/>
        </w:rPr>
        <w:t xml:space="preserve"> 22.novembrī. 2010.gada 22.novembra nedzīvojamo telpu nomas līguma  </w:t>
      </w:r>
      <w:proofErr w:type="spellStart"/>
      <w:r w:rsidRPr="005E06FA">
        <w:rPr>
          <w:rFonts w:eastAsia="Times New Roman" w:cs="Times New Roman"/>
          <w:szCs w:val="24"/>
          <w:lang w:eastAsia="lv-LV"/>
        </w:rPr>
        <w:t>Nr.TND</w:t>
      </w:r>
      <w:proofErr w:type="spellEnd"/>
      <w:r w:rsidRPr="005E06FA">
        <w:rPr>
          <w:rFonts w:eastAsia="Times New Roman" w:cs="Times New Roman"/>
          <w:szCs w:val="24"/>
          <w:lang w:eastAsia="lv-LV"/>
        </w:rPr>
        <w:t xml:space="preserve">/2-58.2/10/128 termiņš beigsies 2018.gada 20.novembrī. Ar nomu saistītu parādu nav. </w:t>
      </w:r>
    </w:p>
    <w:p w:rsidR="00BE136B" w:rsidRPr="005E06FA" w:rsidRDefault="00BE136B" w:rsidP="00BF1267">
      <w:pPr>
        <w:ind w:right="49" w:firstLine="720"/>
        <w:rPr>
          <w:rFonts w:eastAsia="Times New Roman" w:cs="Times New Roman"/>
          <w:i/>
          <w:szCs w:val="24"/>
          <w:lang w:eastAsia="lv-LV"/>
        </w:rPr>
      </w:pPr>
      <w:r w:rsidRPr="005E06FA">
        <w:rPr>
          <w:rFonts w:eastAsia="Times New Roman" w:cs="Times New Roman"/>
          <w:szCs w:val="24"/>
          <w:lang w:eastAsia="lv-LV"/>
        </w:rPr>
        <w:t xml:space="preserve">Ministru kabineta 2018. gada 20. februāra noteikumu Nr.97 „Publiskas personas mantas iznomāšanas noteikumi” 18.punkts nosaka – </w:t>
      </w:r>
      <w:r w:rsidRPr="005E06FA">
        <w:rPr>
          <w:rFonts w:eastAsia="Calibri" w:cs="Times New Roman"/>
          <w:i/>
          <w:szCs w:val="24"/>
        </w:rPr>
        <w:t>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5E06FA">
        <w:rPr>
          <w:rFonts w:eastAsia="Times New Roman" w:cs="Times New Roman"/>
          <w:i/>
          <w:szCs w:val="24"/>
          <w:lang w:eastAsia="lv-LV"/>
        </w:rPr>
        <w:t>.</w:t>
      </w:r>
    </w:p>
    <w:p w:rsidR="00BE136B" w:rsidRPr="005E06FA" w:rsidRDefault="00BE136B" w:rsidP="00BF1267">
      <w:pPr>
        <w:ind w:right="49" w:firstLine="720"/>
        <w:rPr>
          <w:rFonts w:eastAsia="Times New Roman" w:cs="Times New Roman"/>
          <w:color w:val="000000"/>
          <w:szCs w:val="24"/>
          <w:lang w:eastAsia="lv-LV"/>
        </w:rPr>
      </w:pPr>
      <w:r w:rsidRPr="005E06FA">
        <w:rPr>
          <w:rFonts w:eastAsia="Calibri" w:cs="Times New Roman"/>
          <w:bCs/>
          <w:color w:val="000000"/>
          <w:szCs w:val="24"/>
        </w:rPr>
        <w:t>Publiskas personas finanšu līdzekļu un mantas izšķērdēšanas novēršanas likuma 6.</w:t>
      </w:r>
      <w:r w:rsidRPr="005E06FA">
        <w:rPr>
          <w:rFonts w:eastAsia="Calibri" w:cs="Times New Roman"/>
          <w:bCs/>
          <w:color w:val="000000"/>
          <w:szCs w:val="24"/>
          <w:vertAlign w:val="superscript"/>
        </w:rPr>
        <w:t xml:space="preserve">1 </w:t>
      </w:r>
      <w:r w:rsidRPr="005E06FA">
        <w:rPr>
          <w:rFonts w:eastAsia="Calibri" w:cs="Times New Roman"/>
          <w:bCs/>
          <w:color w:val="000000"/>
          <w:szCs w:val="24"/>
        </w:rPr>
        <w:t xml:space="preserve">panta pirmā daļa paredz, ka publiska persona </w:t>
      </w:r>
      <w:r w:rsidRPr="005E06FA">
        <w:rPr>
          <w:rFonts w:eastAsia="Calibri" w:cs="Times New Roman"/>
          <w:color w:val="000000"/>
          <w:szCs w:val="24"/>
        </w:rPr>
        <w:t>nekustamā īpašuma nomas līgumu slēdz uz laiku, kas nav ilgāks par 30 gadiem.</w:t>
      </w:r>
    </w:p>
    <w:p w:rsidR="00BE136B" w:rsidRPr="005E06FA" w:rsidRDefault="00BE136B" w:rsidP="00BF1267">
      <w:pPr>
        <w:ind w:right="49" w:firstLine="720"/>
        <w:rPr>
          <w:rFonts w:eastAsia="Times New Roman" w:cs="Times New Roman"/>
          <w:szCs w:val="24"/>
          <w:lang w:eastAsia="lv-LV"/>
        </w:rPr>
      </w:pPr>
      <w:r w:rsidRPr="005E06FA">
        <w:rPr>
          <w:rFonts w:eastAsia="Times New Roman" w:cs="Times New Roman"/>
          <w:szCs w:val="24"/>
          <w:lang w:eastAsia="lv-LV"/>
        </w:rPr>
        <w:t xml:space="preserve">Pamatojoties uz likuma „Par pašvaldībām“ </w:t>
      </w:r>
      <w:proofErr w:type="gramStart"/>
      <w:r w:rsidRPr="005E06FA">
        <w:rPr>
          <w:rFonts w:eastAsia="Times New Roman" w:cs="Times New Roman"/>
          <w:szCs w:val="24"/>
          <w:lang w:eastAsia="lv-LV"/>
        </w:rPr>
        <w:t>21.panta</w:t>
      </w:r>
      <w:proofErr w:type="gramEnd"/>
      <w:r w:rsidRPr="005E06FA">
        <w:rPr>
          <w:rFonts w:eastAsia="Times New Roman" w:cs="Times New Roman"/>
          <w:szCs w:val="24"/>
          <w:lang w:eastAsia="lv-LV"/>
        </w:rPr>
        <w:t xml:space="preserve"> pirmās daļas 27.punktu, likuma „Par nekustamā īpašuma nodokli“ 2.panta septīto daļu, Publiskas personas finanšu līdzekļu un mantas izšķērdēšanas novēršanas likuma 6.</w:t>
      </w:r>
      <w:r w:rsidRPr="005E06FA">
        <w:rPr>
          <w:rFonts w:eastAsia="Times New Roman" w:cs="Times New Roman"/>
          <w:szCs w:val="24"/>
          <w:vertAlign w:val="superscript"/>
          <w:lang w:eastAsia="lv-LV"/>
        </w:rPr>
        <w:t>1</w:t>
      </w:r>
      <w:r w:rsidRPr="005E06FA">
        <w:rPr>
          <w:rFonts w:eastAsia="Times New Roman" w:cs="Times New Roman"/>
          <w:szCs w:val="24"/>
          <w:lang w:eastAsia="lv-LV"/>
        </w:rPr>
        <w:t>panta pirmo daļu, Ministru kabineta 2018. gada 20. februāra noteikumu Nr.97 „Publiskas personas mantas iznomāšanas noteikumi” 18.punktu:</w:t>
      </w:r>
    </w:p>
    <w:p w:rsidR="00BE136B" w:rsidRPr="005E06FA" w:rsidRDefault="00BE136B" w:rsidP="00BF1267">
      <w:pPr>
        <w:ind w:right="49" w:firstLine="720"/>
        <w:rPr>
          <w:rFonts w:eastAsia="Times New Roman" w:cs="Times New Roman"/>
          <w:szCs w:val="24"/>
          <w:lang w:eastAsia="lv-LV"/>
        </w:rPr>
      </w:pPr>
    </w:p>
    <w:p w:rsidR="00BE136B" w:rsidRPr="005E06FA" w:rsidRDefault="003A5527" w:rsidP="00BF1267">
      <w:pPr>
        <w:ind w:right="0" w:firstLine="720"/>
        <w:contextualSpacing/>
        <w:rPr>
          <w:rFonts w:eastAsia="Times New Roman" w:cs="Times New Roman"/>
          <w:color w:val="000000"/>
          <w:szCs w:val="24"/>
        </w:rPr>
      </w:pPr>
      <w:r>
        <w:rPr>
          <w:rFonts w:eastAsia="Times New Roman" w:cs="Times New Roman"/>
          <w:color w:val="000000"/>
          <w:szCs w:val="24"/>
        </w:rPr>
        <w:t>1.</w:t>
      </w:r>
      <w:r w:rsidR="00BE136B" w:rsidRPr="005E06FA">
        <w:rPr>
          <w:rFonts w:eastAsia="Times New Roman" w:cs="Times New Roman"/>
          <w:color w:val="000000"/>
          <w:szCs w:val="24"/>
        </w:rPr>
        <w:t xml:space="preserve">1. pagarināt nedzīvojamo telpu Raudas ielā 12 A, </w:t>
      </w:r>
      <w:r w:rsidR="00BE136B" w:rsidRPr="005E06FA">
        <w:rPr>
          <w:rFonts w:eastAsia="Times New Roman" w:cs="Times New Roman"/>
          <w:szCs w:val="24"/>
        </w:rPr>
        <w:t xml:space="preserve">Tukumā, Tukuma novadā, </w:t>
      </w:r>
      <w:r w:rsidR="00BE136B" w:rsidRPr="005E06FA">
        <w:rPr>
          <w:rFonts w:eastAsia="Times New Roman" w:cs="Times New Roman"/>
          <w:color w:val="000000"/>
          <w:szCs w:val="24"/>
        </w:rPr>
        <w:t>ar kopējo platību 579,1 m</w:t>
      </w:r>
      <w:r w:rsidR="00BE136B" w:rsidRPr="005E06FA">
        <w:rPr>
          <w:rFonts w:eastAsia="Times New Roman" w:cs="Times New Roman"/>
          <w:color w:val="000000"/>
          <w:szCs w:val="24"/>
          <w:vertAlign w:val="superscript"/>
        </w:rPr>
        <w:t>2</w:t>
      </w:r>
      <w:r w:rsidR="00BE136B" w:rsidRPr="005E06FA">
        <w:rPr>
          <w:rFonts w:eastAsia="Times New Roman" w:cs="Times New Roman"/>
          <w:color w:val="000000"/>
          <w:szCs w:val="24"/>
        </w:rPr>
        <w:t xml:space="preserve">, </w:t>
      </w:r>
      <w:proofErr w:type="gramStart"/>
      <w:r w:rsidR="00BE136B" w:rsidRPr="005E06FA">
        <w:rPr>
          <w:rFonts w:eastAsia="Times New Roman" w:cs="Times New Roman"/>
          <w:szCs w:val="24"/>
          <w:lang w:eastAsia="lv-LV"/>
        </w:rPr>
        <w:t>2010.gada</w:t>
      </w:r>
      <w:proofErr w:type="gramEnd"/>
      <w:r w:rsidR="00BE136B" w:rsidRPr="005E06FA">
        <w:rPr>
          <w:rFonts w:eastAsia="Times New Roman" w:cs="Times New Roman"/>
          <w:szCs w:val="24"/>
          <w:lang w:eastAsia="lv-LV"/>
        </w:rPr>
        <w:t xml:space="preserve"> 22.novembra nomas līguma  </w:t>
      </w:r>
      <w:proofErr w:type="spellStart"/>
      <w:r w:rsidR="00BE136B" w:rsidRPr="005E06FA">
        <w:rPr>
          <w:rFonts w:eastAsia="Times New Roman" w:cs="Times New Roman"/>
          <w:szCs w:val="24"/>
          <w:lang w:eastAsia="lv-LV"/>
        </w:rPr>
        <w:t>Nr.TND</w:t>
      </w:r>
      <w:proofErr w:type="spellEnd"/>
      <w:r w:rsidR="00BE136B" w:rsidRPr="005E06FA">
        <w:rPr>
          <w:rFonts w:eastAsia="Times New Roman" w:cs="Times New Roman"/>
          <w:szCs w:val="24"/>
          <w:lang w:eastAsia="lv-LV"/>
        </w:rPr>
        <w:t xml:space="preserve">/2-58.2/10/128 </w:t>
      </w:r>
      <w:r w:rsidR="00BE136B" w:rsidRPr="005E06FA">
        <w:rPr>
          <w:rFonts w:eastAsia="Times New Roman" w:cs="Times New Roman"/>
          <w:color w:val="000000"/>
          <w:szCs w:val="24"/>
        </w:rPr>
        <w:t xml:space="preserve">termiņu ar </w:t>
      </w:r>
      <w:r w:rsidR="00BE136B" w:rsidRPr="005E06FA">
        <w:rPr>
          <w:rFonts w:eastAsia="Times New Roman" w:cs="Times New Roman"/>
          <w:b/>
          <w:szCs w:val="24"/>
        </w:rPr>
        <w:t xml:space="preserve">Valsts sociālās apdrošināšanas aģentūru </w:t>
      </w:r>
      <w:r w:rsidR="00BE136B" w:rsidRPr="005E06FA">
        <w:rPr>
          <w:rFonts w:eastAsia="Times New Roman" w:cs="Times New Roman"/>
          <w:color w:val="000000"/>
          <w:szCs w:val="24"/>
        </w:rPr>
        <w:t>līdz 2021.gada 19. novembrim</w:t>
      </w:r>
      <w:r w:rsidR="008218AE">
        <w:rPr>
          <w:rFonts w:eastAsia="Times New Roman" w:cs="Times New Roman"/>
          <w:color w:val="000000"/>
          <w:szCs w:val="24"/>
        </w:rPr>
        <w:t>;</w:t>
      </w:r>
    </w:p>
    <w:p w:rsidR="00BE136B" w:rsidRPr="005E06FA" w:rsidRDefault="003A5527" w:rsidP="00BF1267">
      <w:pPr>
        <w:ind w:right="49" w:firstLine="720"/>
        <w:rPr>
          <w:rFonts w:eastAsia="Times New Roman" w:cs="Times New Roman"/>
          <w:szCs w:val="24"/>
          <w:lang w:eastAsia="lv-LV"/>
        </w:rPr>
      </w:pPr>
      <w:r>
        <w:rPr>
          <w:rFonts w:eastAsia="Times New Roman" w:cs="Times New Roman"/>
          <w:szCs w:val="24"/>
          <w:lang w:eastAsia="lv-LV"/>
        </w:rPr>
        <w:t>1.</w:t>
      </w:r>
      <w:r w:rsidR="00BE136B" w:rsidRPr="005E06FA">
        <w:rPr>
          <w:rFonts w:eastAsia="Times New Roman" w:cs="Times New Roman"/>
          <w:szCs w:val="24"/>
          <w:lang w:eastAsia="lv-LV"/>
        </w:rPr>
        <w:t>2. noteikt nomas maksu 3,35 EUR par 1 m</w:t>
      </w:r>
      <w:r w:rsidR="00BE136B" w:rsidRPr="005E06FA">
        <w:rPr>
          <w:rFonts w:eastAsia="Times New Roman" w:cs="Times New Roman"/>
          <w:szCs w:val="24"/>
          <w:vertAlign w:val="superscript"/>
          <w:lang w:eastAsia="lv-LV"/>
        </w:rPr>
        <w:t xml:space="preserve">2 </w:t>
      </w:r>
      <w:r w:rsidR="00BE136B" w:rsidRPr="005E06FA">
        <w:rPr>
          <w:rFonts w:eastAsia="Times New Roman" w:cs="Times New Roman"/>
          <w:szCs w:val="24"/>
          <w:lang w:eastAsia="lv-LV"/>
        </w:rPr>
        <w:t>(ar PVN) mēnesī</w:t>
      </w:r>
      <w:r w:rsidR="008218AE">
        <w:rPr>
          <w:rFonts w:eastAsia="Times New Roman" w:cs="Times New Roman"/>
          <w:szCs w:val="24"/>
          <w:lang w:eastAsia="lv-LV"/>
        </w:rPr>
        <w:t>;</w:t>
      </w:r>
    </w:p>
    <w:p w:rsidR="00BE136B" w:rsidRPr="005E06FA" w:rsidRDefault="003A5527" w:rsidP="00BF1267">
      <w:pPr>
        <w:ind w:right="0" w:firstLine="720"/>
        <w:rPr>
          <w:rFonts w:eastAsia="Times New Roman" w:cs="Times New Roman"/>
          <w:szCs w:val="24"/>
          <w:lang w:eastAsia="lv-LV"/>
        </w:rPr>
      </w:pPr>
      <w:r>
        <w:rPr>
          <w:rFonts w:eastAsia="Times New Roman" w:cs="Times New Roman"/>
          <w:szCs w:val="24"/>
          <w:lang w:eastAsia="lv-LV"/>
        </w:rPr>
        <w:t>1.</w:t>
      </w:r>
      <w:r w:rsidR="00BE136B" w:rsidRPr="005E06FA">
        <w:rPr>
          <w:rFonts w:eastAsia="Times New Roman" w:cs="Times New Roman"/>
          <w:szCs w:val="24"/>
          <w:lang w:eastAsia="lv-LV"/>
        </w:rPr>
        <w:t>3. papildus noteiktajai nomas maksai tiek aprēķināts nekustamā īpašuma nodoklis</w:t>
      </w:r>
      <w:r w:rsidR="008218AE">
        <w:rPr>
          <w:rFonts w:eastAsia="Times New Roman" w:cs="Times New Roman"/>
          <w:szCs w:val="24"/>
          <w:lang w:eastAsia="lv-LV"/>
        </w:rPr>
        <w:t>;</w:t>
      </w:r>
      <w:r w:rsidR="00BE136B" w:rsidRPr="005E06FA">
        <w:rPr>
          <w:rFonts w:eastAsia="Times New Roman" w:cs="Times New Roman"/>
          <w:szCs w:val="24"/>
          <w:lang w:eastAsia="lv-LV"/>
        </w:rPr>
        <w:t xml:space="preserve"> </w:t>
      </w:r>
    </w:p>
    <w:p w:rsidR="00BE136B" w:rsidRPr="005E06FA" w:rsidRDefault="003A5527" w:rsidP="00BF1267">
      <w:pPr>
        <w:ind w:right="0" w:firstLine="720"/>
        <w:rPr>
          <w:rFonts w:eastAsia="Times New Roman" w:cs="Times New Roman"/>
          <w:szCs w:val="24"/>
          <w:lang w:eastAsia="lv-LV"/>
        </w:rPr>
      </w:pPr>
      <w:r>
        <w:rPr>
          <w:rFonts w:eastAsia="Times New Roman" w:cs="Times New Roman"/>
          <w:szCs w:val="24"/>
          <w:lang w:eastAsia="lv-LV"/>
        </w:rPr>
        <w:t>1.</w:t>
      </w:r>
      <w:r w:rsidR="00BE136B" w:rsidRPr="005E06FA">
        <w:rPr>
          <w:rFonts w:eastAsia="Times New Roman" w:cs="Times New Roman"/>
          <w:szCs w:val="24"/>
          <w:lang w:eastAsia="lv-LV"/>
        </w:rPr>
        <w:t>4. atsevišķi no nomas maksas nomniekam jāveic maksa par patērēto elektroenerģiju un saņemtajiem pakalpojumiem, saskaņā ar skaitītāju rādījumiem</w:t>
      </w:r>
      <w:r w:rsidR="008218AE">
        <w:rPr>
          <w:rFonts w:eastAsia="Times New Roman" w:cs="Times New Roman"/>
          <w:szCs w:val="24"/>
          <w:lang w:eastAsia="lv-LV"/>
        </w:rPr>
        <w:t>;</w:t>
      </w:r>
    </w:p>
    <w:p w:rsidR="00BE136B" w:rsidRPr="005E06FA" w:rsidRDefault="003A5527" w:rsidP="00BF1267">
      <w:pPr>
        <w:ind w:right="0" w:firstLine="720"/>
        <w:rPr>
          <w:rFonts w:eastAsia="Times New Roman" w:cs="Times New Roman"/>
          <w:szCs w:val="24"/>
          <w:lang w:eastAsia="lv-LV"/>
        </w:rPr>
      </w:pPr>
      <w:r>
        <w:rPr>
          <w:rFonts w:eastAsia="Times New Roman" w:cs="Times New Roman"/>
          <w:szCs w:val="24"/>
          <w:lang w:eastAsia="lv-LV"/>
        </w:rPr>
        <w:t>1.</w:t>
      </w:r>
      <w:r w:rsidR="00BE136B" w:rsidRPr="005E06FA">
        <w:rPr>
          <w:rFonts w:eastAsia="Times New Roman" w:cs="Times New Roman"/>
          <w:szCs w:val="24"/>
          <w:lang w:eastAsia="lv-LV"/>
        </w:rPr>
        <w:t xml:space="preserve">5. uzdot Domes Juridiskajai nodaļai līdz </w:t>
      </w:r>
      <w:proofErr w:type="gramStart"/>
      <w:r w:rsidR="00BE136B" w:rsidRPr="005E06FA">
        <w:rPr>
          <w:rFonts w:eastAsia="Times New Roman" w:cs="Times New Roman"/>
          <w:szCs w:val="24"/>
          <w:lang w:eastAsia="lv-LV"/>
        </w:rPr>
        <w:t>2018.gada</w:t>
      </w:r>
      <w:proofErr w:type="gramEnd"/>
      <w:r w:rsidR="00BE136B" w:rsidRPr="005E06FA">
        <w:rPr>
          <w:rFonts w:eastAsia="Times New Roman" w:cs="Times New Roman"/>
          <w:szCs w:val="24"/>
          <w:lang w:eastAsia="lv-LV"/>
        </w:rPr>
        <w:t xml:space="preserve"> 12. novembrim sagatavot </w:t>
      </w:r>
      <w:r w:rsidR="00BE136B">
        <w:rPr>
          <w:rFonts w:eastAsia="Times New Roman" w:cs="Times New Roman"/>
          <w:szCs w:val="24"/>
          <w:lang w:eastAsia="lv-LV"/>
        </w:rPr>
        <w:t xml:space="preserve">un pašvaldības izpilddirektorei Dacei </w:t>
      </w:r>
      <w:proofErr w:type="spellStart"/>
      <w:r w:rsidR="00BE136B">
        <w:rPr>
          <w:rFonts w:eastAsia="Times New Roman" w:cs="Times New Roman"/>
          <w:szCs w:val="24"/>
          <w:lang w:eastAsia="lv-LV"/>
        </w:rPr>
        <w:t>Lebedai</w:t>
      </w:r>
      <w:proofErr w:type="spellEnd"/>
      <w:r w:rsidR="00BE136B">
        <w:rPr>
          <w:rFonts w:eastAsia="Times New Roman" w:cs="Times New Roman"/>
          <w:szCs w:val="24"/>
          <w:lang w:eastAsia="lv-LV"/>
        </w:rPr>
        <w:t xml:space="preserve"> parakstīt</w:t>
      </w:r>
      <w:r w:rsidR="00BE136B" w:rsidRPr="005E06FA">
        <w:rPr>
          <w:rFonts w:eastAsia="Times New Roman" w:cs="Times New Roman"/>
          <w:szCs w:val="24"/>
          <w:lang w:eastAsia="lv-LV"/>
        </w:rPr>
        <w:t xml:space="preserve"> vienošanos</w:t>
      </w:r>
      <w:r w:rsidR="00BE136B">
        <w:rPr>
          <w:rFonts w:eastAsia="Times New Roman" w:cs="Times New Roman"/>
          <w:szCs w:val="24"/>
          <w:lang w:eastAsia="lv-LV"/>
        </w:rPr>
        <w:t xml:space="preserve"> </w:t>
      </w:r>
      <w:r w:rsidR="00BE136B" w:rsidRPr="005E06FA">
        <w:rPr>
          <w:rFonts w:eastAsia="Times New Roman" w:cs="Times New Roman"/>
          <w:szCs w:val="24"/>
          <w:lang w:eastAsia="lv-LV"/>
        </w:rPr>
        <w:t xml:space="preserve">par izmaiņām nomas līgumā ar </w:t>
      </w:r>
      <w:r w:rsidR="00BE136B" w:rsidRPr="005E06FA">
        <w:rPr>
          <w:rFonts w:eastAsia="Times New Roman" w:cs="Times New Roman"/>
          <w:szCs w:val="24"/>
        </w:rPr>
        <w:t xml:space="preserve">Valsts sociālās apdrošināšanas aģentūru, </w:t>
      </w:r>
      <w:r w:rsidR="00BE136B" w:rsidRPr="005E06FA">
        <w:rPr>
          <w:rFonts w:eastAsia="Times New Roman" w:cs="Times New Roman"/>
          <w:szCs w:val="24"/>
          <w:lang w:eastAsia="lv-LV"/>
        </w:rPr>
        <w:t>nemainot pārējos līguma nosacījumus.</w:t>
      </w:r>
    </w:p>
    <w:p w:rsidR="00BE136B" w:rsidRDefault="00BE136B" w:rsidP="00BF1267">
      <w:pPr>
        <w:ind w:right="0" w:firstLine="720"/>
        <w:rPr>
          <w:rFonts w:eastAsia="Times New Roman" w:cs="Times New Roman"/>
          <w:szCs w:val="24"/>
          <w:lang w:eastAsia="lv-LV"/>
        </w:rPr>
      </w:pP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2. </w:t>
      </w:r>
      <w:r w:rsidRPr="003A5527">
        <w:rPr>
          <w:rFonts w:eastAsia="Times New Roman" w:cs="Times New Roman"/>
          <w:szCs w:val="24"/>
          <w:lang w:eastAsia="lv-LV"/>
        </w:rPr>
        <w:t xml:space="preserve">Tukuma rajona daudzbērnu ģimeņu biedrība “Dēkla”, reģistrācijas </w:t>
      </w:r>
      <w:proofErr w:type="spellStart"/>
      <w:r w:rsidRPr="003A5527">
        <w:rPr>
          <w:rFonts w:eastAsia="Times New Roman" w:cs="Times New Roman"/>
          <w:szCs w:val="24"/>
          <w:lang w:eastAsia="lv-LV"/>
        </w:rPr>
        <w:t>Nr.</w:t>
      </w:r>
      <w:r w:rsidR="00252971">
        <w:rPr>
          <w:rFonts w:eastAsia="Times New Roman" w:cs="Times New Roman"/>
          <w:szCs w:val="24"/>
          <w:lang w:eastAsia="lv-LV"/>
        </w:rPr>
        <w:t>X</w:t>
      </w:r>
      <w:proofErr w:type="spellEnd"/>
      <w:r w:rsidRPr="003A5527">
        <w:rPr>
          <w:rFonts w:eastAsia="Times New Roman" w:cs="Times New Roman"/>
          <w:szCs w:val="24"/>
          <w:lang w:eastAsia="lv-LV"/>
        </w:rPr>
        <w:t xml:space="preserve">, juridiskā adrese: Taisnā iela </w:t>
      </w:r>
      <w:r w:rsidR="00252971">
        <w:rPr>
          <w:rFonts w:eastAsia="Times New Roman" w:cs="Times New Roman"/>
          <w:szCs w:val="24"/>
          <w:lang w:eastAsia="lv-LV"/>
        </w:rPr>
        <w:t>X</w:t>
      </w:r>
      <w:r w:rsidRPr="003A5527">
        <w:rPr>
          <w:rFonts w:eastAsia="Times New Roman" w:cs="Times New Roman"/>
          <w:szCs w:val="24"/>
          <w:lang w:eastAsia="lv-LV"/>
        </w:rPr>
        <w:t xml:space="preserve">, Tukums, Tukuma novads (turpmāk – Biedrība), </w:t>
      </w:r>
      <w:proofErr w:type="gramStart"/>
      <w:r w:rsidRPr="003A5527">
        <w:rPr>
          <w:rFonts w:eastAsia="Times New Roman" w:cs="Times New Roman"/>
          <w:szCs w:val="24"/>
          <w:lang w:eastAsia="lv-LV"/>
        </w:rPr>
        <w:t>2018.gada</w:t>
      </w:r>
      <w:proofErr w:type="gramEnd"/>
      <w:r w:rsidRPr="003A5527">
        <w:rPr>
          <w:rFonts w:eastAsia="Times New Roman" w:cs="Times New Roman"/>
          <w:szCs w:val="24"/>
          <w:lang w:eastAsia="lv-LV"/>
        </w:rPr>
        <w:t xml:space="preserve"> 4.oktobra iesniegumā Nr.6091 </w:t>
      </w:r>
      <w:r w:rsidRPr="003A5527">
        <w:rPr>
          <w:rFonts w:eastAsia="Times New Roman" w:cs="Times New Roman"/>
          <w:szCs w:val="24"/>
          <w:lang w:eastAsia="lv-LV"/>
        </w:rPr>
        <w:lastRenderedPageBreak/>
        <w:t xml:space="preserve">lūdz piešķirt nedzīvojamās telpas </w:t>
      </w:r>
      <w:proofErr w:type="spellStart"/>
      <w:r w:rsidRPr="003A5527">
        <w:rPr>
          <w:rFonts w:eastAsia="Times New Roman" w:cs="Times New Roman"/>
          <w:szCs w:val="24"/>
          <w:lang w:eastAsia="lv-LV"/>
        </w:rPr>
        <w:t>Tidaholmas</w:t>
      </w:r>
      <w:proofErr w:type="spellEnd"/>
      <w:r w:rsidRPr="003A5527">
        <w:rPr>
          <w:rFonts w:eastAsia="Times New Roman" w:cs="Times New Roman"/>
          <w:szCs w:val="24"/>
          <w:lang w:eastAsia="lv-LV"/>
        </w:rPr>
        <w:t xml:space="preserve"> ielā </w:t>
      </w:r>
      <w:r w:rsidR="00252971">
        <w:rPr>
          <w:rFonts w:eastAsia="Times New Roman" w:cs="Times New Roman"/>
          <w:szCs w:val="24"/>
          <w:lang w:eastAsia="lv-LV"/>
        </w:rPr>
        <w:t>X</w:t>
      </w:r>
      <w:r w:rsidRPr="003A5527">
        <w:rPr>
          <w:rFonts w:eastAsia="Times New Roman" w:cs="Times New Roman"/>
          <w:szCs w:val="24"/>
          <w:lang w:eastAsia="lv-LV"/>
        </w:rPr>
        <w:t>, Tukumā, Tukuma novadā, Biedrības vajadzībām humānās palīdzības novietošanai.</w:t>
      </w:r>
    </w:p>
    <w:p w:rsidR="003A5527" w:rsidRPr="003A5527" w:rsidRDefault="003A5527" w:rsidP="00BF1267">
      <w:pPr>
        <w:ind w:right="0" w:firstLine="720"/>
        <w:rPr>
          <w:rFonts w:eastAsia="Times New Roman" w:cs="Times New Roman"/>
          <w:szCs w:val="24"/>
          <w:lang w:eastAsia="lv-LV"/>
        </w:rPr>
      </w:pPr>
      <w:r w:rsidRPr="003A5527">
        <w:rPr>
          <w:rFonts w:eastAsia="Times New Roman" w:cs="Times New Roman"/>
          <w:szCs w:val="24"/>
          <w:lang w:eastAsia="lv-LV"/>
        </w:rPr>
        <w:t xml:space="preserve">Dome konstatē, ka Biedrības vajadzībām varētu tikt </w:t>
      </w:r>
      <w:r w:rsidR="001B3EFB">
        <w:rPr>
          <w:rFonts w:eastAsia="Times New Roman" w:cs="Times New Roman"/>
          <w:szCs w:val="24"/>
          <w:lang w:eastAsia="lv-LV"/>
        </w:rPr>
        <w:t xml:space="preserve">piešķirtas lietošanā </w:t>
      </w:r>
      <w:r w:rsidRPr="003A5527">
        <w:rPr>
          <w:rFonts w:eastAsia="Times New Roman" w:cs="Times New Roman"/>
          <w:szCs w:val="24"/>
          <w:lang w:eastAsia="lv-LV"/>
        </w:rPr>
        <w:t>nedzīvojamās telpas 70,6 m</w:t>
      </w:r>
      <w:r w:rsidRPr="003A5527">
        <w:rPr>
          <w:rFonts w:eastAsia="Times New Roman" w:cs="Times New Roman"/>
          <w:szCs w:val="24"/>
          <w:vertAlign w:val="superscript"/>
          <w:lang w:eastAsia="lv-LV"/>
        </w:rPr>
        <w:t xml:space="preserve">2 </w:t>
      </w:r>
      <w:r w:rsidRPr="003A5527">
        <w:rPr>
          <w:rFonts w:eastAsia="Times New Roman" w:cs="Times New Roman"/>
          <w:szCs w:val="24"/>
          <w:lang w:eastAsia="lv-LV"/>
        </w:rPr>
        <w:t xml:space="preserve">platībā ēkas </w:t>
      </w:r>
      <w:proofErr w:type="spellStart"/>
      <w:r w:rsidRPr="003A5527">
        <w:rPr>
          <w:rFonts w:eastAsia="Times New Roman" w:cs="Times New Roman"/>
          <w:szCs w:val="24"/>
          <w:lang w:eastAsia="lv-LV"/>
        </w:rPr>
        <w:t>Tidaholmas</w:t>
      </w:r>
      <w:proofErr w:type="spellEnd"/>
      <w:r w:rsidRPr="003A5527">
        <w:rPr>
          <w:rFonts w:eastAsia="Times New Roman" w:cs="Times New Roman"/>
          <w:szCs w:val="24"/>
          <w:lang w:eastAsia="lv-LV"/>
        </w:rPr>
        <w:t xml:space="preserve"> ielā </w:t>
      </w:r>
      <w:r w:rsidR="00252971">
        <w:rPr>
          <w:rFonts w:eastAsia="Times New Roman" w:cs="Times New Roman"/>
          <w:szCs w:val="24"/>
          <w:lang w:eastAsia="lv-LV"/>
        </w:rPr>
        <w:t>X</w:t>
      </w:r>
      <w:r w:rsidRPr="003A5527">
        <w:rPr>
          <w:rFonts w:eastAsia="Times New Roman" w:cs="Times New Roman"/>
          <w:szCs w:val="24"/>
          <w:lang w:eastAsia="lv-LV"/>
        </w:rPr>
        <w:t xml:space="preserve">, Tukumā, Tukuma novadā, pagrabstāvā. Biedrības darbība sniedz nozīmīgu labumu </w:t>
      </w:r>
      <w:r w:rsidR="001B3EFB">
        <w:rPr>
          <w:rFonts w:eastAsia="Times New Roman" w:cs="Times New Roman"/>
          <w:szCs w:val="24"/>
          <w:lang w:eastAsia="lv-LV"/>
        </w:rPr>
        <w:t xml:space="preserve">Tukuma novada </w:t>
      </w:r>
      <w:r w:rsidRPr="003A5527">
        <w:rPr>
          <w:rFonts w:eastAsia="Times New Roman" w:cs="Times New Roman"/>
          <w:szCs w:val="24"/>
          <w:lang w:eastAsia="lv-LV"/>
        </w:rPr>
        <w:t xml:space="preserve">sabiedrībai un ir vērsta uz labdarību. </w:t>
      </w:r>
    </w:p>
    <w:p w:rsidR="003A5527" w:rsidRPr="003A5527" w:rsidRDefault="003A5527" w:rsidP="00BF1267">
      <w:pPr>
        <w:ind w:right="0" w:firstLine="720"/>
        <w:rPr>
          <w:rFonts w:eastAsia="Times New Roman" w:cs="Times New Roman"/>
          <w:i/>
          <w:szCs w:val="24"/>
          <w:lang w:eastAsia="lv-LV"/>
        </w:rPr>
      </w:pPr>
      <w:r w:rsidRPr="003A5527">
        <w:rPr>
          <w:rFonts w:eastAsia="Times New Roman" w:cs="Times New Roman"/>
          <w:szCs w:val="24"/>
          <w:lang w:eastAsia="lv-LV"/>
        </w:rPr>
        <w:t>Ministru kabineta 2018. gada 20. februāra noteikumu Nr.97 „Publiskas personas mantas iznomāšanas noteikumi” 6.4.apakšpunkts nosaka „</w:t>
      </w:r>
      <w:r w:rsidRPr="003A5527">
        <w:rPr>
          <w:rFonts w:eastAsia="Times New Roman" w:cs="Times New Roman"/>
          <w:i/>
          <w:szCs w:val="24"/>
          <w:lang w:eastAsia="lv-LV"/>
        </w:rPr>
        <w:t xml:space="preserve">Noteikumu 2.nodaļas normas (izsoles organizēšana) var nepiemērot, ja iznomā nomas objektu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mazināšanu katastrofu gadījumos un ārkārtas situācijās, sabiedrības, it īpaši trūcīgo un sociālo mazaizsargāto personu grupu, sociālās labklājības celšanu, un starptautiskajām organizācijām”.  </w:t>
      </w:r>
    </w:p>
    <w:p w:rsidR="003A5527" w:rsidRPr="003A5527" w:rsidRDefault="003A5527" w:rsidP="00BF1267">
      <w:pPr>
        <w:ind w:right="9" w:firstLine="720"/>
        <w:rPr>
          <w:rFonts w:eastAsia="Times New Roman" w:cs="Times New Roman"/>
          <w:szCs w:val="24"/>
          <w:lang w:eastAsia="lv-LV"/>
        </w:rPr>
      </w:pPr>
      <w:r w:rsidRPr="003A5527">
        <w:rPr>
          <w:rFonts w:eastAsia="Times New Roman" w:cs="Times New Roman"/>
          <w:szCs w:val="20"/>
          <w:lang w:val="de-DE" w:eastAsia="lv-LV"/>
        </w:rPr>
        <w:t>Tukuma novada Domes 2011.gada 24.marta noteikumu Nr.9 „Par nedzīvojamo telpu nomas maksu” 4.2.1.apakšpunkts nosaka, ka nedzīvojamām telpām Tukuma pilsētā, kas atrodas ēkas pagrabstāvos vai bēniņos, par katru labiekārtotības pakāpi (ūdensvadu, centrālo apkuri, kanalizāciju) palielinot maksu par 10%, tiek noteikta nomas maksa – 1,40 EUR</w:t>
      </w:r>
      <w:r w:rsidRPr="003A5527">
        <w:rPr>
          <w:rFonts w:eastAsia="Times New Roman" w:cs="Times New Roman"/>
          <w:i/>
          <w:szCs w:val="20"/>
          <w:lang w:val="de-DE" w:eastAsia="lv-LV"/>
        </w:rPr>
        <w:t xml:space="preserve"> </w:t>
      </w:r>
      <w:r w:rsidRPr="003A5527">
        <w:rPr>
          <w:rFonts w:eastAsia="Times New Roman" w:cs="Times New Roman"/>
          <w:szCs w:val="20"/>
          <w:lang w:val="de-DE" w:eastAsia="lv-LV"/>
        </w:rPr>
        <w:t>par 1 m</w:t>
      </w:r>
      <w:r w:rsidRPr="003A5527">
        <w:rPr>
          <w:rFonts w:eastAsia="Times New Roman" w:cs="Times New Roman"/>
          <w:szCs w:val="20"/>
          <w:vertAlign w:val="superscript"/>
          <w:lang w:val="de-DE" w:eastAsia="lv-LV"/>
        </w:rPr>
        <w:t>2</w:t>
      </w:r>
      <w:r w:rsidRPr="003A5527">
        <w:rPr>
          <w:rFonts w:eastAsia="Times New Roman" w:cs="Times New Roman"/>
          <w:szCs w:val="20"/>
          <w:lang w:val="de-DE" w:eastAsia="lv-LV"/>
        </w:rPr>
        <w:t xml:space="preserve"> mēnesī (bez PVN).</w:t>
      </w:r>
    </w:p>
    <w:p w:rsidR="003A5527" w:rsidRPr="003A5527" w:rsidRDefault="003A5527" w:rsidP="00BF1267">
      <w:pPr>
        <w:ind w:right="9" w:firstLine="720"/>
        <w:rPr>
          <w:rFonts w:eastAsia="Times New Roman" w:cs="Times New Roman"/>
          <w:szCs w:val="24"/>
          <w:lang w:eastAsia="lv-LV"/>
        </w:rPr>
      </w:pPr>
      <w:r w:rsidRPr="003A5527">
        <w:rPr>
          <w:rFonts w:eastAsia="Times New Roman" w:cs="Times New Roman"/>
          <w:szCs w:val="24"/>
          <w:lang w:eastAsia="lv-LV"/>
        </w:rPr>
        <w:t xml:space="preserve">  Pamatojoties uz likuma „Par pašvaldībām“ </w:t>
      </w:r>
      <w:proofErr w:type="gramStart"/>
      <w:r w:rsidRPr="003A5527">
        <w:rPr>
          <w:rFonts w:eastAsia="Times New Roman" w:cs="Times New Roman"/>
          <w:szCs w:val="24"/>
          <w:lang w:eastAsia="lv-LV"/>
        </w:rPr>
        <w:t>15.panta</w:t>
      </w:r>
      <w:proofErr w:type="gramEnd"/>
      <w:r w:rsidRPr="003A5527">
        <w:rPr>
          <w:rFonts w:eastAsia="Times New Roman" w:cs="Times New Roman"/>
          <w:szCs w:val="24"/>
          <w:lang w:eastAsia="lv-LV"/>
        </w:rPr>
        <w:t xml:space="preserve"> pirmās daļas 7.punktu, 21.panta pirmās daļas 27.punktu, likuma „Par nekustamā īpašuma nodokli“ 2.panta septīto daļu, Ministru kabineta 2018.gada 22.februāra noteikumu Nr.97 „Publiskas personas mantas iznomāšanas noteikumi” 6.4.apakšpunktu, Tukuma novada Domes </w:t>
      </w:r>
      <w:r w:rsidRPr="003A5527">
        <w:rPr>
          <w:rFonts w:eastAsia="Times New Roman" w:cs="Times New Roman"/>
          <w:szCs w:val="20"/>
          <w:lang w:val="de-DE" w:eastAsia="lv-LV"/>
        </w:rPr>
        <w:t xml:space="preserve">2011.gada 24.marta </w:t>
      </w:r>
      <w:r w:rsidRPr="003A5527">
        <w:rPr>
          <w:rFonts w:eastAsia="Times New Roman" w:cs="Times New Roman"/>
          <w:szCs w:val="24"/>
          <w:lang w:eastAsia="lv-LV"/>
        </w:rPr>
        <w:t>noteikumu Nr.9 „Par nedzīvojamo telpu nomas maksu</w:t>
      </w:r>
      <w:r>
        <w:rPr>
          <w:rFonts w:eastAsia="Times New Roman" w:cs="Times New Roman"/>
          <w:szCs w:val="24"/>
          <w:lang w:eastAsia="lv-LV"/>
        </w:rPr>
        <w:t>”</w:t>
      </w:r>
      <w:r w:rsidRPr="003A5527">
        <w:rPr>
          <w:rFonts w:eastAsia="Times New Roman" w:cs="Times New Roman"/>
          <w:szCs w:val="24"/>
          <w:lang w:eastAsia="lv-LV"/>
        </w:rPr>
        <w:t xml:space="preserve"> 4.punktu:</w:t>
      </w: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w:t>
      </w:r>
      <w:r w:rsidRPr="003A5527">
        <w:rPr>
          <w:rFonts w:eastAsia="Times New Roman" w:cs="Times New Roman"/>
          <w:szCs w:val="24"/>
          <w:lang w:eastAsia="lv-LV"/>
        </w:rPr>
        <w:t>1. noslēgt nedzīvojamo telpu (kadastra apzīmējums 9001 004 0768 001, telpu grupā</w:t>
      </w:r>
      <w:proofErr w:type="gramStart"/>
      <w:r w:rsidRPr="003A5527">
        <w:rPr>
          <w:rFonts w:eastAsia="Times New Roman" w:cs="Times New Roman"/>
          <w:szCs w:val="24"/>
          <w:lang w:eastAsia="lv-LV"/>
        </w:rPr>
        <w:t xml:space="preserve">  </w:t>
      </w:r>
      <w:proofErr w:type="gramEnd"/>
      <w:r w:rsidRPr="003A5527">
        <w:rPr>
          <w:rFonts w:eastAsia="Times New Roman" w:cs="Times New Roman"/>
          <w:szCs w:val="24"/>
          <w:lang w:eastAsia="lv-LV"/>
        </w:rPr>
        <w:t xml:space="preserve">013, pagrabstāvā telpas Nr.1, Nr.2, Nr.3, Nr.4, Nr.5, Nr.6, saskaņā ar 2004.gada 27.augusta tehniskās inventarizācijas lietu Nr.1102) ar kopējo platību </w:t>
      </w:r>
      <w:r w:rsidR="001B3EFB">
        <w:rPr>
          <w:rFonts w:eastAsia="Times New Roman" w:cs="Times New Roman"/>
          <w:szCs w:val="24"/>
          <w:lang w:eastAsia="lv-LV"/>
        </w:rPr>
        <w:t>70</w:t>
      </w:r>
      <w:r w:rsidRPr="003A5527">
        <w:rPr>
          <w:rFonts w:eastAsia="Times New Roman" w:cs="Times New Roman"/>
          <w:szCs w:val="24"/>
          <w:lang w:eastAsia="lv-LV"/>
        </w:rPr>
        <w:t>,</w:t>
      </w:r>
      <w:r w:rsidR="001B3EFB">
        <w:rPr>
          <w:rFonts w:eastAsia="Times New Roman" w:cs="Times New Roman"/>
          <w:szCs w:val="24"/>
          <w:lang w:eastAsia="lv-LV"/>
        </w:rPr>
        <w:t>6</w:t>
      </w:r>
      <w:r w:rsidRPr="003A5527">
        <w:rPr>
          <w:rFonts w:eastAsia="Times New Roman" w:cs="Times New Roman"/>
          <w:szCs w:val="24"/>
          <w:lang w:eastAsia="lv-LV"/>
        </w:rPr>
        <w:t xml:space="preserve"> m</w:t>
      </w:r>
      <w:r w:rsidRPr="003A5527">
        <w:rPr>
          <w:rFonts w:eastAsia="Times New Roman" w:cs="Times New Roman"/>
          <w:szCs w:val="24"/>
          <w:vertAlign w:val="superscript"/>
          <w:lang w:eastAsia="lv-LV"/>
        </w:rPr>
        <w:t>2</w:t>
      </w:r>
      <w:r w:rsidRPr="003A5527">
        <w:rPr>
          <w:rFonts w:eastAsia="Times New Roman" w:cs="Times New Roman"/>
          <w:szCs w:val="24"/>
          <w:lang w:eastAsia="lv-LV"/>
        </w:rPr>
        <w:t xml:space="preserve"> </w:t>
      </w:r>
      <w:proofErr w:type="spellStart"/>
      <w:r w:rsidRPr="003A5527">
        <w:rPr>
          <w:rFonts w:eastAsia="Times New Roman" w:cs="Times New Roman"/>
          <w:szCs w:val="24"/>
          <w:lang w:eastAsia="lv-LV"/>
        </w:rPr>
        <w:t>Tidaholmas</w:t>
      </w:r>
      <w:proofErr w:type="spellEnd"/>
      <w:r w:rsidRPr="003A5527">
        <w:rPr>
          <w:rFonts w:eastAsia="Times New Roman" w:cs="Times New Roman"/>
          <w:szCs w:val="24"/>
          <w:lang w:eastAsia="lv-LV"/>
        </w:rPr>
        <w:t xml:space="preserve"> ielā </w:t>
      </w:r>
      <w:r w:rsidR="00252971">
        <w:rPr>
          <w:rFonts w:eastAsia="Times New Roman" w:cs="Times New Roman"/>
          <w:szCs w:val="24"/>
          <w:lang w:eastAsia="lv-LV"/>
        </w:rPr>
        <w:t>X</w:t>
      </w:r>
      <w:r w:rsidRPr="003A5527">
        <w:rPr>
          <w:rFonts w:eastAsia="Times New Roman" w:cs="Times New Roman"/>
          <w:szCs w:val="24"/>
          <w:lang w:eastAsia="lv-LV"/>
        </w:rPr>
        <w:t xml:space="preserve">, Tukumā, Tukuma novadā, nomas līgumu ar </w:t>
      </w:r>
      <w:r w:rsidRPr="003A5527">
        <w:rPr>
          <w:rFonts w:eastAsia="Times New Roman" w:cs="Times New Roman"/>
          <w:b/>
          <w:szCs w:val="24"/>
          <w:lang w:eastAsia="lv-LV"/>
        </w:rPr>
        <w:t xml:space="preserve">Tukuma rajona daudzbērnu ģimeņu biedrību “Dēkla” </w:t>
      </w:r>
      <w:r w:rsidRPr="003A5527">
        <w:rPr>
          <w:rFonts w:eastAsia="Times New Roman" w:cs="Times New Roman"/>
          <w:szCs w:val="24"/>
          <w:lang w:eastAsia="lv-LV"/>
        </w:rPr>
        <w:t xml:space="preserve"> līdz 2021.gada 1.novembrim</w:t>
      </w:r>
      <w:r>
        <w:rPr>
          <w:rFonts w:eastAsia="Times New Roman" w:cs="Times New Roman"/>
          <w:szCs w:val="24"/>
          <w:lang w:eastAsia="lv-LV"/>
        </w:rPr>
        <w:t>;</w:t>
      </w: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w:t>
      </w:r>
      <w:r w:rsidRPr="003A5527">
        <w:rPr>
          <w:rFonts w:eastAsia="Times New Roman" w:cs="Times New Roman"/>
          <w:szCs w:val="24"/>
          <w:lang w:eastAsia="lv-LV"/>
        </w:rPr>
        <w:t>2. noteikt nedzīvojamo telpu nomas maksu 1,40 EUR</w:t>
      </w:r>
      <w:r w:rsidRPr="003A5527">
        <w:rPr>
          <w:rFonts w:eastAsia="Times New Roman" w:cs="Times New Roman"/>
          <w:i/>
          <w:szCs w:val="24"/>
          <w:lang w:eastAsia="lv-LV"/>
        </w:rPr>
        <w:t xml:space="preserve"> </w:t>
      </w:r>
      <w:r w:rsidRPr="003A5527">
        <w:rPr>
          <w:rFonts w:eastAsia="Times New Roman" w:cs="Times New Roman"/>
          <w:szCs w:val="24"/>
          <w:lang w:eastAsia="lv-LV"/>
        </w:rPr>
        <w:t>par 1 m</w:t>
      </w:r>
      <w:r w:rsidRPr="003A5527">
        <w:rPr>
          <w:rFonts w:eastAsia="Times New Roman" w:cs="Times New Roman"/>
          <w:szCs w:val="24"/>
          <w:vertAlign w:val="superscript"/>
          <w:lang w:eastAsia="lv-LV"/>
        </w:rPr>
        <w:t>2</w:t>
      </w:r>
      <w:r w:rsidRPr="003A5527">
        <w:rPr>
          <w:rFonts w:eastAsia="Times New Roman" w:cs="Times New Roman"/>
          <w:szCs w:val="24"/>
          <w:lang w:eastAsia="lv-LV"/>
        </w:rPr>
        <w:t xml:space="preserve"> (bez PVN) (1,07+0,11+0,11+0,11) mēnesī</w:t>
      </w:r>
      <w:r>
        <w:rPr>
          <w:rFonts w:eastAsia="Times New Roman" w:cs="Times New Roman"/>
          <w:szCs w:val="24"/>
          <w:lang w:eastAsia="lv-LV"/>
        </w:rPr>
        <w:t>;</w:t>
      </w: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w:t>
      </w:r>
      <w:r w:rsidRPr="003A5527">
        <w:rPr>
          <w:rFonts w:eastAsia="Times New Roman" w:cs="Times New Roman"/>
          <w:szCs w:val="24"/>
          <w:lang w:eastAsia="lv-LV"/>
        </w:rPr>
        <w:t>3. papildus noteiktajai nomas maksai tiek aprēķināts nekustamā īpašuma nodoklis</w:t>
      </w:r>
      <w:r>
        <w:rPr>
          <w:rFonts w:eastAsia="Times New Roman" w:cs="Times New Roman"/>
          <w:szCs w:val="24"/>
          <w:lang w:eastAsia="lv-LV"/>
        </w:rPr>
        <w:t>;</w:t>
      </w: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w:t>
      </w:r>
      <w:r w:rsidRPr="003A5527">
        <w:rPr>
          <w:rFonts w:eastAsia="Times New Roman" w:cs="Times New Roman"/>
          <w:szCs w:val="24"/>
          <w:lang w:eastAsia="lv-LV"/>
        </w:rPr>
        <w:t>4. atsevišķi no nomas maksas nomniekam jāveic maksa par elektroenerģiju un saņemtajiem pakalpojumiem</w:t>
      </w:r>
      <w:r>
        <w:rPr>
          <w:rFonts w:eastAsia="Times New Roman" w:cs="Times New Roman"/>
          <w:szCs w:val="24"/>
          <w:lang w:eastAsia="lv-LV"/>
        </w:rPr>
        <w:t>;</w:t>
      </w: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w:t>
      </w:r>
      <w:r w:rsidRPr="003A5527">
        <w:rPr>
          <w:rFonts w:eastAsia="Times New Roman" w:cs="Times New Roman"/>
          <w:szCs w:val="24"/>
          <w:lang w:eastAsia="lv-LV"/>
        </w:rPr>
        <w:t xml:space="preserve">5. atbrīvot Biedrību no lēmuma </w:t>
      </w:r>
      <w:r>
        <w:rPr>
          <w:rFonts w:eastAsia="Times New Roman" w:cs="Times New Roman"/>
          <w:szCs w:val="24"/>
          <w:lang w:eastAsia="lv-LV"/>
        </w:rPr>
        <w:t>2.</w:t>
      </w:r>
      <w:r w:rsidRPr="003A5527">
        <w:rPr>
          <w:rFonts w:eastAsia="Times New Roman" w:cs="Times New Roman"/>
          <w:szCs w:val="24"/>
          <w:lang w:eastAsia="lv-LV"/>
        </w:rPr>
        <w:t xml:space="preserve">2., </w:t>
      </w:r>
      <w:r>
        <w:rPr>
          <w:rFonts w:eastAsia="Times New Roman" w:cs="Times New Roman"/>
          <w:szCs w:val="24"/>
          <w:lang w:eastAsia="lv-LV"/>
        </w:rPr>
        <w:t>2.</w:t>
      </w:r>
      <w:r w:rsidRPr="003A5527">
        <w:rPr>
          <w:rFonts w:eastAsia="Times New Roman" w:cs="Times New Roman"/>
          <w:szCs w:val="24"/>
          <w:lang w:eastAsia="lv-LV"/>
        </w:rPr>
        <w:t xml:space="preserve">3. un </w:t>
      </w:r>
      <w:r>
        <w:rPr>
          <w:rFonts w:eastAsia="Times New Roman" w:cs="Times New Roman"/>
          <w:szCs w:val="24"/>
          <w:lang w:eastAsia="lv-LV"/>
        </w:rPr>
        <w:t>2.</w:t>
      </w:r>
      <w:r w:rsidRPr="003A5527">
        <w:rPr>
          <w:rFonts w:eastAsia="Times New Roman" w:cs="Times New Roman"/>
          <w:szCs w:val="24"/>
          <w:lang w:eastAsia="lv-LV"/>
        </w:rPr>
        <w:t>4.apakšpunktā noteiktās maksas sakarā ar to, ka telpas tiek izmantotas pašvaldības autonomās funkcijas (darbība sniedz nozīmīgu labumu sabiedrība</w:t>
      </w:r>
      <w:r w:rsidR="001B3EFB">
        <w:rPr>
          <w:rFonts w:eastAsia="Times New Roman" w:cs="Times New Roman"/>
          <w:szCs w:val="24"/>
          <w:lang w:eastAsia="lv-LV"/>
        </w:rPr>
        <w:t>s</w:t>
      </w:r>
      <w:r w:rsidRPr="003A5527">
        <w:rPr>
          <w:rFonts w:eastAsia="Times New Roman" w:cs="Times New Roman"/>
          <w:szCs w:val="24"/>
          <w:lang w:eastAsia="lv-LV"/>
        </w:rPr>
        <w:t xml:space="preserve"> daļai, kura vērsta uz labdarību, pilsoniskas sabiedrības attīstību, it īpaši trūcīgo un sociāli mazaizsargāto personu grupu sociālās labklājības celšanu) veikšanai</w:t>
      </w:r>
      <w:r w:rsidR="008218AE">
        <w:rPr>
          <w:rFonts w:eastAsia="Times New Roman" w:cs="Times New Roman"/>
          <w:szCs w:val="24"/>
          <w:lang w:eastAsia="lv-LV"/>
        </w:rPr>
        <w:t>;</w:t>
      </w:r>
    </w:p>
    <w:p w:rsidR="003A5527" w:rsidRPr="003A5527" w:rsidRDefault="003A5527" w:rsidP="00BF1267">
      <w:pPr>
        <w:ind w:right="0" w:firstLine="720"/>
        <w:rPr>
          <w:rFonts w:eastAsia="Times New Roman" w:cs="Times New Roman"/>
          <w:szCs w:val="24"/>
          <w:lang w:eastAsia="lv-LV"/>
        </w:rPr>
      </w:pPr>
      <w:r>
        <w:rPr>
          <w:rFonts w:eastAsia="Times New Roman" w:cs="Times New Roman"/>
          <w:szCs w:val="24"/>
          <w:lang w:eastAsia="lv-LV"/>
        </w:rPr>
        <w:t>2.</w:t>
      </w:r>
      <w:r w:rsidRPr="003A5527">
        <w:rPr>
          <w:rFonts w:eastAsia="Times New Roman" w:cs="Times New Roman"/>
          <w:szCs w:val="24"/>
          <w:lang w:eastAsia="lv-LV"/>
        </w:rPr>
        <w:t xml:space="preserve">6. uzdot SIA „Tukuma nami” līdz </w:t>
      </w:r>
      <w:proofErr w:type="gramStart"/>
      <w:r w:rsidRPr="003A5527">
        <w:rPr>
          <w:rFonts w:eastAsia="Times New Roman" w:cs="Times New Roman"/>
          <w:szCs w:val="24"/>
          <w:lang w:eastAsia="lv-LV"/>
        </w:rPr>
        <w:t>2018.gada</w:t>
      </w:r>
      <w:proofErr w:type="gramEnd"/>
      <w:r w:rsidRPr="003A5527">
        <w:rPr>
          <w:rFonts w:eastAsia="Times New Roman" w:cs="Times New Roman"/>
          <w:szCs w:val="24"/>
          <w:lang w:eastAsia="lv-LV"/>
        </w:rPr>
        <w:t xml:space="preserve"> </w:t>
      </w:r>
      <w:r w:rsidR="001B3EFB">
        <w:rPr>
          <w:rFonts w:eastAsia="Times New Roman" w:cs="Times New Roman"/>
          <w:szCs w:val="24"/>
          <w:lang w:eastAsia="lv-LV"/>
        </w:rPr>
        <w:t>9</w:t>
      </w:r>
      <w:r w:rsidRPr="003A5527">
        <w:rPr>
          <w:rFonts w:eastAsia="Times New Roman" w:cs="Times New Roman"/>
          <w:szCs w:val="24"/>
          <w:lang w:eastAsia="lv-LV"/>
        </w:rPr>
        <w:t>.</w:t>
      </w:r>
      <w:r w:rsidR="001B3EFB">
        <w:rPr>
          <w:rFonts w:eastAsia="Times New Roman" w:cs="Times New Roman"/>
          <w:szCs w:val="24"/>
          <w:lang w:eastAsia="lv-LV"/>
        </w:rPr>
        <w:t>novem</w:t>
      </w:r>
      <w:r w:rsidRPr="003A5527">
        <w:rPr>
          <w:rFonts w:eastAsia="Times New Roman" w:cs="Times New Roman"/>
          <w:szCs w:val="24"/>
          <w:lang w:eastAsia="lv-LV"/>
        </w:rPr>
        <w:t>brim sagatavot nedzīvojamo telpu nomas līgumu ar Tukuma rajona daudzbērnu ģimeņu biedrību “Dēkla”.</w:t>
      </w:r>
    </w:p>
    <w:p w:rsidR="003A5527" w:rsidRPr="003A5527" w:rsidRDefault="003A5527" w:rsidP="00BF1267">
      <w:pPr>
        <w:ind w:right="0" w:firstLine="720"/>
        <w:rPr>
          <w:rFonts w:eastAsia="Times New Roman" w:cs="Times New Roman"/>
          <w:szCs w:val="24"/>
          <w:lang w:eastAsia="lv-LV"/>
        </w:rPr>
      </w:pPr>
    </w:p>
    <w:p w:rsidR="003A5527" w:rsidRPr="003A5527" w:rsidRDefault="003A5527" w:rsidP="00BF1267">
      <w:pPr>
        <w:ind w:right="0" w:firstLine="720"/>
        <w:rPr>
          <w:rFonts w:eastAsia="Times New Roman" w:cs="Times New Roman"/>
          <w:bCs/>
          <w:i/>
          <w:szCs w:val="24"/>
          <w:lang w:eastAsia="lv-LV"/>
        </w:rPr>
      </w:pPr>
      <w:r w:rsidRPr="003A5527">
        <w:rPr>
          <w:rFonts w:eastAsia="Times New Roman" w:cs="Times New Roman"/>
          <w:bCs/>
          <w:i/>
          <w:szCs w:val="24"/>
          <w:lang w:eastAsia="lv-LV"/>
        </w:rPr>
        <w:t>Lēmumu var pārsūdzēt Administratīvajā rajona tiesā viena mēneša laikā no tā spēkā stāšanās dienas.  </w:t>
      </w:r>
    </w:p>
    <w:p w:rsidR="003A5527" w:rsidRDefault="003A5527" w:rsidP="00BF1267">
      <w:pPr>
        <w:ind w:right="0" w:firstLine="720"/>
        <w:rPr>
          <w:rFonts w:eastAsia="Times New Roman" w:cs="Times New Roman"/>
          <w:bCs/>
          <w:i/>
          <w:szCs w:val="24"/>
          <w:lang w:eastAsia="lv-LV"/>
        </w:rPr>
      </w:pPr>
    </w:p>
    <w:p w:rsidR="008218AE" w:rsidRPr="003A5527" w:rsidRDefault="008218AE" w:rsidP="00BF1267">
      <w:pPr>
        <w:ind w:right="0" w:firstLine="720"/>
        <w:rPr>
          <w:rFonts w:eastAsia="Times New Roman" w:cs="Times New Roman"/>
          <w:bCs/>
          <w:i/>
          <w:szCs w:val="24"/>
          <w:lang w:eastAsia="lv-LV"/>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8218AE">
        <w:rPr>
          <w:rFonts w:cs="Times New Roman"/>
          <w:szCs w:val="24"/>
        </w:rPr>
        <w:tab/>
      </w:r>
      <w:r w:rsidR="008218AE">
        <w:rPr>
          <w:rFonts w:cs="Times New Roman"/>
          <w:szCs w:val="24"/>
        </w:rPr>
        <w:tab/>
      </w:r>
      <w:r w:rsidR="008218AE">
        <w:rPr>
          <w:rFonts w:cs="Times New Roman"/>
          <w:szCs w:val="24"/>
        </w:rPr>
        <w:tab/>
      </w:r>
      <w:r w:rsidR="008218AE">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360F11" w:rsidRDefault="00360F11" w:rsidP="004310F9">
      <w:pPr>
        <w:rPr>
          <w:rFonts w:eastAsia="Times New Roman" w:cs="Times New Roman"/>
          <w:sz w:val="20"/>
          <w:szCs w:val="20"/>
          <w:lang w:eastAsia="lv-LV"/>
        </w:rPr>
      </w:pPr>
    </w:p>
    <w:p w:rsidR="00360F11" w:rsidRDefault="00360F11" w:rsidP="004310F9">
      <w:pPr>
        <w:rPr>
          <w:rFonts w:eastAsia="Times New Roman" w:cs="Times New Roman"/>
          <w:sz w:val="20"/>
          <w:szCs w:val="20"/>
          <w:lang w:eastAsia="lv-LV"/>
        </w:rPr>
      </w:pPr>
    </w:p>
    <w:p w:rsidR="008218AE" w:rsidRDefault="008218AE" w:rsidP="004310F9">
      <w:pPr>
        <w:jc w:val="right"/>
        <w:rPr>
          <w:rFonts w:eastAsia="Times New Roman" w:cs="Times New Roman"/>
          <w:sz w:val="20"/>
          <w:szCs w:val="20"/>
          <w:lang w:eastAsia="lv-LV"/>
        </w:rPr>
      </w:pPr>
    </w:p>
    <w:p w:rsidR="008218AE" w:rsidRDefault="008218AE" w:rsidP="004310F9">
      <w:pPr>
        <w:jc w:val="right"/>
        <w:rPr>
          <w:rFonts w:eastAsia="Times New Roman" w:cs="Times New Roman"/>
          <w:sz w:val="20"/>
          <w:szCs w:val="20"/>
          <w:lang w:eastAsia="lv-LV"/>
        </w:rPr>
      </w:pPr>
    </w:p>
    <w:p w:rsidR="008218AE" w:rsidRDefault="008218AE" w:rsidP="004310F9">
      <w:pPr>
        <w:jc w:val="right"/>
        <w:rPr>
          <w:rFonts w:eastAsia="Times New Roman" w:cs="Times New Roman"/>
          <w:sz w:val="20"/>
          <w:szCs w:val="20"/>
          <w:lang w:eastAsia="lv-LV"/>
        </w:rPr>
      </w:pPr>
    </w:p>
    <w:p w:rsidR="004310F9" w:rsidRDefault="004310F9" w:rsidP="00BF1267">
      <w:pPr>
        <w:rPr>
          <w:rFonts w:asciiTheme="minorHAnsi" w:hAnsiTheme="minorHAnsi"/>
          <w:sz w:val="22"/>
        </w:rPr>
      </w:pPr>
    </w:p>
    <w:p w:rsidR="00A96034" w:rsidRPr="00C12054" w:rsidRDefault="00DF71CC" w:rsidP="00BF1267">
      <w:pPr>
        <w:ind w:right="0"/>
        <w:jc w:val="center"/>
        <w:rPr>
          <w:rFonts w:eastAsia="Calibri" w:cs="Times New Roman"/>
          <w:b/>
          <w:szCs w:val="20"/>
          <w:lang w:eastAsia="lv-LV"/>
        </w:rPr>
      </w:pPr>
      <w:r>
        <w:rPr>
          <w:rFonts w:eastAsia="Calibri" w:cs="Times New Roman"/>
          <w:b/>
          <w:szCs w:val="20"/>
          <w:lang w:eastAsia="lv-LV"/>
        </w:rPr>
        <w:t>L</w:t>
      </w:r>
      <w:r w:rsidR="00A96034" w:rsidRPr="00C12054">
        <w:rPr>
          <w:rFonts w:eastAsia="Calibri" w:cs="Times New Roman"/>
          <w:b/>
          <w:szCs w:val="20"/>
          <w:lang w:eastAsia="lv-LV"/>
        </w:rPr>
        <w:t xml:space="preserve">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13052D">
        <w:rPr>
          <w:rFonts w:eastAsia="Calibri" w:cs="Times New Roman"/>
          <w:szCs w:val="20"/>
          <w:lang w:eastAsia="lv-LV"/>
        </w:rPr>
        <w:t>2</w:t>
      </w:r>
      <w:r w:rsidR="00EC5433">
        <w:rPr>
          <w:rFonts w:eastAsia="Calibri" w:cs="Times New Roman"/>
          <w:szCs w:val="20"/>
          <w:lang w:eastAsia="lv-LV"/>
        </w:rPr>
        <w:t>5</w:t>
      </w:r>
      <w:r>
        <w:rPr>
          <w:rFonts w:eastAsia="Calibri" w:cs="Times New Roman"/>
          <w:szCs w:val="20"/>
          <w:lang w:eastAsia="lv-LV"/>
        </w:rPr>
        <w:t>.§.</w:t>
      </w:r>
    </w:p>
    <w:p w:rsidR="00360F11" w:rsidRPr="00B46A04" w:rsidRDefault="00360F11" w:rsidP="00BF1267">
      <w:pPr>
        <w:ind w:right="0"/>
        <w:jc w:val="center"/>
        <w:rPr>
          <w:rFonts w:eastAsia="Calibri" w:cs="Times New Roman"/>
          <w:szCs w:val="24"/>
        </w:rPr>
      </w:pPr>
    </w:p>
    <w:p w:rsidR="00B46A04" w:rsidRPr="00B46A04" w:rsidRDefault="00B46A04" w:rsidP="00BF1267">
      <w:pPr>
        <w:ind w:right="0"/>
        <w:rPr>
          <w:rFonts w:eastAsia="Calibri" w:cs="Times New Roman"/>
          <w:b/>
          <w:szCs w:val="24"/>
        </w:rPr>
      </w:pPr>
      <w:r w:rsidRPr="00B46A04">
        <w:rPr>
          <w:rFonts w:eastAsia="Calibri" w:cs="Times New Roman"/>
          <w:b/>
          <w:szCs w:val="24"/>
        </w:rPr>
        <w:t>Par nekustamo īpašumu Liel</w:t>
      </w:r>
      <w:r w:rsidR="00DE688A">
        <w:rPr>
          <w:rFonts w:eastAsia="Calibri" w:cs="Times New Roman"/>
          <w:b/>
          <w:szCs w:val="24"/>
        </w:rPr>
        <w:t>aj</w:t>
      </w:r>
      <w:r w:rsidRPr="00B46A04">
        <w:rPr>
          <w:rFonts w:eastAsia="Calibri" w:cs="Times New Roman"/>
          <w:b/>
          <w:szCs w:val="24"/>
        </w:rPr>
        <w:t xml:space="preserve">ā ielā </w:t>
      </w:r>
      <w:r w:rsidR="00252971">
        <w:rPr>
          <w:rFonts w:eastAsia="Calibri" w:cs="Times New Roman"/>
          <w:b/>
          <w:szCs w:val="24"/>
        </w:rPr>
        <w:t>X</w:t>
      </w:r>
      <w:r w:rsidRPr="00B46A04">
        <w:rPr>
          <w:rFonts w:eastAsia="Calibri" w:cs="Times New Roman"/>
          <w:b/>
          <w:szCs w:val="24"/>
        </w:rPr>
        <w:t>,</w:t>
      </w:r>
    </w:p>
    <w:p w:rsidR="00B46A04" w:rsidRPr="00B46A04" w:rsidRDefault="00B46A04" w:rsidP="00BF1267">
      <w:pPr>
        <w:ind w:right="0"/>
        <w:rPr>
          <w:rFonts w:eastAsia="Calibri" w:cs="Times New Roman"/>
          <w:b/>
          <w:szCs w:val="24"/>
        </w:rPr>
      </w:pPr>
      <w:r w:rsidRPr="00B46A04">
        <w:rPr>
          <w:rFonts w:eastAsia="Calibri" w:cs="Times New Roman"/>
          <w:b/>
          <w:szCs w:val="24"/>
        </w:rPr>
        <w:t>Tukumā, Tukuma novadā</w:t>
      </w:r>
    </w:p>
    <w:p w:rsidR="00360F11" w:rsidRPr="00B46A04" w:rsidRDefault="00360F11" w:rsidP="00BF1267">
      <w:pPr>
        <w:ind w:right="0"/>
        <w:rPr>
          <w:rFonts w:eastAsia="Calibri" w:cs="Times New Roman"/>
          <w:b/>
          <w:szCs w:val="24"/>
        </w:rPr>
      </w:pPr>
    </w:p>
    <w:p w:rsidR="00B46A04" w:rsidRPr="00B46A04" w:rsidRDefault="00B46A04" w:rsidP="00BF1267">
      <w:pPr>
        <w:ind w:right="0" w:firstLine="720"/>
        <w:rPr>
          <w:rFonts w:eastAsia="Calibri" w:cs="Times New Roman"/>
          <w:szCs w:val="24"/>
        </w:rPr>
      </w:pPr>
      <w:r w:rsidRPr="00B46A04">
        <w:rPr>
          <w:rFonts w:eastAsia="Calibri" w:cs="Times New Roman"/>
          <w:szCs w:val="24"/>
        </w:rPr>
        <w:t>Izvērtējot Tukuma pilsētas Kultūras nama Lielajā ielā 1, Tukumā, Tukuma novadā (turpmāk – Kultūras nams)</w:t>
      </w:r>
      <w:r w:rsidR="00E2512C">
        <w:rPr>
          <w:rFonts w:eastAsia="Calibri" w:cs="Times New Roman"/>
          <w:szCs w:val="24"/>
        </w:rPr>
        <w:t>,</w:t>
      </w:r>
      <w:r w:rsidRPr="00B46A04">
        <w:rPr>
          <w:rFonts w:eastAsia="Calibri" w:cs="Times New Roman"/>
          <w:szCs w:val="24"/>
        </w:rPr>
        <w:t xml:space="preserve"> atjaunošanas ieceri, Tukuma novada Dome (turpmāk – Dome) konstatē:</w:t>
      </w:r>
    </w:p>
    <w:p w:rsidR="00B46A04" w:rsidRPr="00B46A04" w:rsidRDefault="00B46A04" w:rsidP="00BF1267">
      <w:pPr>
        <w:ind w:right="0" w:firstLine="709"/>
        <w:rPr>
          <w:rFonts w:eastAsia="Calibri" w:cs="Times New Roman"/>
          <w:szCs w:val="24"/>
        </w:rPr>
      </w:pPr>
      <w:r w:rsidRPr="00B46A04">
        <w:rPr>
          <w:rFonts w:eastAsia="Calibri" w:cs="Times New Roman"/>
          <w:szCs w:val="24"/>
        </w:rPr>
        <w:t>- Kultūras namam nav nodrošinātas autostāvvietas tiešā tā tuvumā;</w:t>
      </w:r>
    </w:p>
    <w:p w:rsidR="00B46A04" w:rsidRPr="00B46A04" w:rsidRDefault="00B46A04" w:rsidP="00BF1267">
      <w:pPr>
        <w:ind w:right="0" w:firstLine="709"/>
        <w:rPr>
          <w:rFonts w:eastAsia="Calibri" w:cs="Times New Roman"/>
          <w:szCs w:val="24"/>
        </w:rPr>
      </w:pPr>
      <w:r w:rsidRPr="00B46A04">
        <w:rPr>
          <w:rFonts w:eastAsia="Calibri" w:cs="Times New Roman"/>
          <w:szCs w:val="24"/>
        </w:rPr>
        <w:t>- lai nodrošinātu autostāvvietas, Kultūras nama teritorijas dienvidu daļā (nogāzē uz dzelzceļa pusi) būtu jāizbūvē daudzstāvu autostāvvieta;</w:t>
      </w:r>
    </w:p>
    <w:p w:rsidR="00B46A04" w:rsidRPr="00B46A04" w:rsidRDefault="00B46A04" w:rsidP="00BF1267">
      <w:pPr>
        <w:ind w:right="0" w:firstLine="709"/>
        <w:rPr>
          <w:rFonts w:eastAsia="Calibri" w:cs="Times New Roman"/>
          <w:szCs w:val="24"/>
        </w:rPr>
      </w:pPr>
      <w:r w:rsidRPr="00B46A04">
        <w:rPr>
          <w:rFonts w:eastAsia="Calibri" w:cs="Times New Roman"/>
          <w:szCs w:val="24"/>
        </w:rPr>
        <w:t>- piekļūšana daudzstāvu autostā</w:t>
      </w:r>
      <w:r w:rsidR="00993977">
        <w:rPr>
          <w:rFonts w:eastAsia="Calibri" w:cs="Times New Roman"/>
          <w:szCs w:val="24"/>
        </w:rPr>
        <w:t>v</w:t>
      </w:r>
      <w:r w:rsidRPr="00B46A04">
        <w:rPr>
          <w:rFonts w:eastAsia="Calibri" w:cs="Times New Roman"/>
          <w:szCs w:val="24"/>
        </w:rPr>
        <w:t xml:space="preserve">vietai būtu iespējama tikai caur nekustamo īpašumu Lielajā ielā </w:t>
      </w:r>
      <w:r w:rsidR="00252971">
        <w:rPr>
          <w:rFonts w:eastAsia="Calibri" w:cs="Times New Roman"/>
          <w:szCs w:val="24"/>
        </w:rPr>
        <w:t>X</w:t>
      </w:r>
      <w:r w:rsidRPr="00B46A04">
        <w:rPr>
          <w:rFonts w:eastAsia="Calibri" w:cs="Times New Roman"/>
          <w:szCs w:val="24"/>
        </w:rPr>
        <w:t xml:space="preserve">, Tukumā, Tukuma novadā (kadastra </w:t>
      </w:r>
      <w:proofErr w:type="spellStart"/>
      <w:r w:rsidRPr="00B46A04">
        <w:rPr>
          <w:rFonts w:eastAsia="Calibri" w:cs="Times New Roman"/>
          <w:szCs w:val="24"/>
        </w:rPr>
        <w:t>Nr.</w:t>
      </w:r>
      <w:r w:rsidR="00252971">
        <w:rPr>
          <w:rFonts w:eastAsia="Calibri" w:cs="Times New Roman"/>
          <w:szCs w:val="24"/>
        </w:rPr>
        <w:t>X</w:t>
      </w:r>
      <w:proofErr w:type="spellEnd"/>
      <w:r w:rsidRPr="00B46A04">
        <w:rPr>
          <w:rFonts w:eastAsia="Calibri" w:cs="Times New Roman"/>
          <w:szCs w:val="24"/>
        </w:rPr>
        <w:t>; turpmāk – Nekustamais īpašums), nojaucot uz zemes vienības esošās ēkas un izbūvējot piebraucamo ceļu;</w:t>
      </w:r>
    </w:p>
    <w:p w:rsidR="00B46A04" w:rsidRPr="00B46A04" w:rsidRDefault="00B46A04" w:rsidP="00BF1267">
      <w:pPr>
        <w:ind w:right="0" w:firstLine="709"/>
        <w:rPr>
          <w:rFonts w:eastAsia="Calibri" w:cs="Times New Roman"/>
          <w:szCs w:val="24"/>
        </w:rPr>
      </w:pPr>
      <w:r w:rsidRPr="00B46A04">
        <w:rPr>
          <w:rFonts w:eastAsia="Calibri" w:cs="Times New Roman"/>
          <w:szCs w:val="24"/>
        </w:rPr>
        <w:t>- Nekustamais īpašums sastāv no zemes vienības 0,</w:t>
      </w:r>
      <w:r w:rsidR="00252971">
        <w:rPr>
          <w:rFonts w:eastAsia="Calibri" w:cs="Times New Roman"/>
          <w:szCs w:val="24"/>
        </w:rPr>
        <w:t>X</w:t>
      </w:r>
      <w:r w:rsidRPr="00B46A04">
        <w:rPr>
          <w:rFonts w:eastAsia="Calibri" w:cs="Times New Roman"/>
          <w:szCs w:val="24"/>
        </w:rPr>
        <w:t xml:space="preserve"> ha platībā, uz kura atrodas trīs dzīvojamās mājas (ar adresēm Lielā iela </w:t>
      </w:r>
      <w:r w:rsidR="00252971">
        <w:rPr>
          <w:rFonts w:eastAsia="Calibri" w:cs="Times New Roman"/>
          <w:szCs w:val="24"/>
        </w:rPr>
        <w:t>X</w:t>
      </w:r>
      <w:r w:rsidRPr="00B46A04">
        <w:rPr>
          <w:rFonts w:eastAsia="Calibri" w:cs="Times New Roman"/>
          <w:szCs w:val="24"/>
        </w:rPr>
        <w:t xml:space="preserve">, Lielā iela </w:t>
      </w:r>
      <w:r w:rsidR="00252971">
        <w:rPr>
          <w:rFonts w:eastAsia="Calibri" w:cs="Times New Roman"/>
          <w:szCs w:val="24"/>
        </w:rPr>
        <w:t>XX</w:t>
      </w:r>
      <w:r w:rsidRPr="00B46A04">
        <w:rPr>
          <w:rFonts w:eastAsia="Calibri" w:cs="Times New Roman"/>
          <w:szCs w:val="24"/>
        </w:rPr>
        <w:t xml:space="preserve"> un Lielā iela </w:t>
      </w:r>
      <w:r w:rsidR="00252971">
        <w:rPr>
          <w:rFonts w:eastAsia="Calibri" w:cs="Times New Roman"/>
          <w:szCs w:val="24"/>
        </w:rPr>
        <w:t>XXX</w:t>
      </w:r>
      <w:r w:rsidRPr="00B46A04">
        <w:rPr>
          <w:rFonts w:eastAsia="Calibri" w:cs="Times New Roman"/>
          <w:szCs w:val="24"/>
        </w:rPr>
        <w:t>) un divi šķūņi;</w:t>
      </w:r>
    </w:p>
    <w:p w:rsidR="00B46A04" w:rsidRPr="00B46A04" w:rsidRDefault="00B46A04" w:rsidP="00BF1267">
      <w:pPr>
        <w:ind w:right="0" w:firstLine="709"/>
        <w:rPr>
          <w:rFonts w:eastAsia="Calibri" w:cs="Times New Roman"/>
          <w:szCs w:val="24"/>
        </w:rPr>
      </w:pPr>
      <w:r w:rsidRPr="00B46A04">
        <w:rPr>
          <w:rFonts w:eastAsia="Calibri" w:cs="Times New Roman"/>
          <w:szCs w:val="24"/>
        </w:rPr>
        <w:t>- dzīvojam</w:t>
      </w:r>
      <w:r w:rsidR="00DF71CC">
        <w:rPr>
          <w:rFonts w:eastAsia="Calibri" w:cs="Times New Roman"/>
          <w:szCs w:val="24"/>
        </w:rPr>
        <w:t>aj</w:t>
      </w:r>
      <w:r w:rsidRPr="00B46A04">
        <w:rPr>
          <w:rFonts w:eastAsia="Calibri" w:cs="Times New Roman"/>
          <w:szCs w:val="24"/>
        </w:rPr>
        <w:t xml:space="preserve">ā mājā Lielajā ielā </w:t>
      </w:r>
      <w:r w:rsidR="00252971">
        <w:rPr>
          <w:rFonts w:eastAsia="Calibri" w:cs="Times New Roman"/>
          <w:szCs w:val="24"/>
        </w:rPr>
        <w:t>X</w:t>
      </w:r>
      <w:r w:rsidRPr="00B46A04">
        <w:rPr>
          <w:rFonts w:eastAsia="Calibri" w:cs="Times New Roman"/>
          <w:szCs w:val="24"/>
        </w:rPr>
        <w:t>, Tukumā, Tukuma novadā, ir astoņi dzīvokļi un trīs nedzīvojamās telpas;</w:t>
      </w:r>
    </w:p>
    <w:p w:rsidR="00B46A04" w:rsidRPr="00B46A04" w:rsidRDefault="00B46A04" w:rsidP="00BF1267">
      <w:pPr>
        <w:ind w:right="0" w:firstLine="709"/>
        <w:rPr>
          <w:rFonts w:eastAsia="Calibri" w:cs="Times New Roman"/>
          <w:szCs w:val="24"/>
        </w:rPr>
      </w:pPr>
      <w:r w:rsidRPr="00B46A04">
        <w:rPr>
          <w:rFonts w:eastAsia="Calibri" w:cs="Times New Roman"/>
          <w:szCs w:val="24"/>
        </w:rPr>
        <w:t>- dzīvojam</w:t>
      </w:r>
      <w:r w:rsidR="00DF71CC">
        <w:rPr>
          <w:rFonts w:eastAsia="Calibri" w:cs="Times New Roman"/>
          <w:szCs w:val="24"/>
        </w:rPr>
        <w:t>aj</w:t>
      </w:r>
      <w:r w:rsidRPr="00B46A04">
        <w:rPr>
          <w:rFonts w:eastAsia="Calibri" w:cs="Times New Roman"/>
          <w:szCs w:val="24"/>
        </w:rPr>
        <w:t xml:space="preserve">ā mājā Lielajā ielā </w:t>
      </w:r>
      <w:r w:rsidR="00252971">
        <w:rPr>
          <w:rFonts w:eastAsia="Calibri" w:cs="Times New Roman"/>
          <w:szCs w:val="24"/>
        </w:rPr>
        <w:t>XX</w:t>
      </w:r>
      <w:r w:rsidRPr="00B46A04">
        <w:rPr>
          <w:rFonts w:eastAsia="Calibri" w:cs="Times New Roman"/>
          <w:szCs w:val="24"/>
        </w:rPr>
        <w:t>, Tukumā, Tukuma novadā, ir viens dzīvoklis;</w:t>
      </w:r>
    </w:p>
    <w:p w:rsidR="00B46A04" w:rsidRPr="00B46A04" w:rsidRDefault="00B46A04" w:rsidP="00BF1267">
      <w:pPr>
        <w:ind w:left="720" w:right="0"/>
        <w:rPr>
          <w:rFonts w:eastAsia="Calibri" w:cs="Times New Roman"/>
          <w:szCs w:val="24"/>
        </w:rPr>
      </w:pPr>
      <w:r w:rsidRPr="00B46A04">
        <w:rPr>
          <w:rFonts w:eastAsia="Calibri" w:cs="Times New Roman"/>
          <w:szCs w:val="24"/>
        </w:rPr>
        <w:t>- dzīvojam</w:t>
      </w:r>
      <w:r w:rsidR="00DF71CC">
        <w:rPr>
          <w:rFonts w:eastAsia="Calibri" w:cs="Times New Roman"/>
          <w:szCs w:val="24"/>
        </w:rPr>
        <w:t>aj</w:t>
      </w:r>
      <w:r w:rsidRPr="00B46A04">
        <w:rPr>
          <w:rFonts w:eastAsia="Calibri" w:cs="Times New Roman"/>
          <w:szCs w:val="24"/>
        </w:rPr>
        <w:t>ā mājā Liel</w:t>
      </w:r>
      <w:r w:rsidR="00360F11">
        <w:rPr>
          <w:rFonts w:eastAsia="Calibri" w:cs="Times New Roman"/>
          <w:szCs w:val="24"/>
        </w:rPr>
        <w:t>aj</w:t>
      </w:r>
      <w:r w:rsidRPr="00B46A04">
        <w:rPr>
          <w:rFonts w:eastAsia="Calibri" w:cs="Times New Roman"/>
          <w:szCs w:val="24"/>
        </w:rPr>
        <w:t xml:space="preserve">ā ielā </w:t>
      </w:r>
      <w:r w:rsidR="00252971">
        <w:rPr>
          <w:rFonts w:eastAsia="Calibri" w:cs="Times New Roman"/>
          <w:szCs w:val="24"/>
        </w:rPr>
        <w:t>XXX</w:t>
      </w:r>
      <w:r w:rsidRPr="00B46A04">
        <w:rPr>
          <w:rFonts w:eastAsia="Calibri" w:cs="Times New Roman"/>
          <w:szCs w:val="24"/>
        </w:rPr>
        <w:t>, Tukumā, Tukuma novadā, ir divi dzīvokļi;</w:t>
      </w:r>
    </w:p>
    <w:p w:rsidR="00B46A04" w:rsidRPr="00B46A04" w:rsidRDefault="00B46A04" w:rsidP="00BF1267">
      <w:pPr>
        <w:ind w:right="0" w:firstLine="720"/>
        <w:rPr>
          <w:rFonts w:eastAsia="Calibri" w:cs="Times New Roman"/>
          <w:szCs w:val="24"/>
        </w:rPr>
      </w:pPr>
      <w:r w:rsidRPr="00B46A04">
        <w:rPr>
          <w:rFonts w:eastAsia="Calibri" w:cs="Times New Roman"/>
          <w:szCs w:val="24"/>
        </w:rPr>
        <w:t xml:space="preserve">- pēc privatizācijas Tukuma novada pašvaldībai nekustamajā īpašumā Lielajā ielā </w:t>
      </w:r>
      <w:r w:rsidR="00252971">
        <w:rPr>
          <w:rFonts w:eastAsia="Calibri" w:cs="Times New Roman"/>
          <w:szCs w:val="24"/>
        </w:rPr>
        <w:t>X</w:t>
      </w:r>
      <w:r w:rsidRPr="00B46A04">
        <w:rPr>
          <w:rFonts w:eastAsia="Calibri" w:cs="Times New Roman"/>
          <w:szCs w:val="24"/>
        </w:rPr>
        <w:t xml:space="preserve">, Tukumā, Tukuma novadā, pieder trīs dzīvokļi – </w:t>
      </w:r>
      <w:r w:rsidR="00360F11">
        <w:rPr>
          <w:rFonts w:eastAsia="Calibri" w:cs="Times New Roman"/>
          <w:szCs w:val="24"/>
        </w:rPr>
        <w:t>divi</w:t>
      </w:r>
      <w:r w:rsidRPr="00B46A04">
        <w:rPr>
          <w:rFonts w:eastAsia="Calibri" w:cs="Times New Roman"/>
          <w:szCs w:val="24"/>
        </w:rPr>
        <w:t xml:space="preserve"> dzīvojam</w:t>
      </w:r>
      <w:r w:rsidR="00DF71CC">
        <w:rPr>
          <w:rFonts w:eastAsia="Calibri" w:cs="Times New Roman"/>
          <w:szCs w:val="24"/>
        </w:rPr>
        <w:t>aj</w:t>
      </w:r>
      <w:r w:rsidRPr="00B46A04">
        <w:rPr>
          <w:rFonts w:eastAsia="Calibri" w:cs="Times New Roman"/>
          <w:szCs w:val="24"/>
        </w:rPr>
        <w:t xml:space="preserve">ā mājā Lielajā ielā </w:t>
      </w:r>
      <w:r w:rsidR="00252971">
        <w:rPr>
          <w:rFonts w:eastAsia="Calibri" w:cs="Times New Roman"/>
          <w:szCs w:val="24"/>
        </w:rPr>
        <w:t>XX</w:t>
      </w:r>
      <w:r w:rsidRPr="00B46A04">
        <w:rPr>
          <w:rFonts w:eastAsia="Calibri" w:cs="Times New Roman"/>
          <w:szCs w:val="24"/>
        </w:rPr>
        <w:t xml:space="preserve"> un viens – Lielajā ielā </w:t>
      </w:r>
      <w:r w:rsidR="00252971">
        <w:rPr>
          <w:rFonts w:eastAsia="Calibri" w:cs="Times New Roman"/>
          <w:szCs w:val="24"/>
        </w:rPr>
        <w:t>XXX</w:t>
      </w:r>
      <w:r w:rsidRPr="00B46A04">
        <w:rPr>
          <w:rFonts w:eastAsia="Calibri" w:cs="Times New Roman"/>
          <w:szCs w:val="24"/>
        </w:rPr>
        <w:t>;</w:t>
      </w:r>
    </w:p>
    <w:p w:rsidR="00B46A04" w:rsidRPr="00B46A04" w:rsidRDefault="00B46A04" w:rsidP="00BF1267">
      <w:pPr>
        <w:ind w:right="0" w:firstLine="720"/>
        <w:rPr>
          <w:rFonts w:eastAsia="Calibri" w:cs="Times New Roman"/>
          <w:szCs w:val="24"/>
        </w:rPr>
      </w:pPr>
      <w:r w:rsidRPr="00B46A04">
        <w:rPr>
          <w:rFonts w:eastAsia="Calibri" w:cs="Times New Roman"/>
          <w:szCs w:val="24"/>
        </w:rPr>
        <w:t xml:space="preserve">Pamatojoties uz </w:t>
      </w:r>
      <w:proofErr w:type="gramStart"/>
      <w:r w:rsidRPr="00B46A04">
        <w:rPr>
          <w:rFonts w:eastAsia="Calibri" w:cs="Times New Roman"/>
          <w:szCs w:val="24"/>
        </w:rPr>
        <w:t>augstāk minēto</w:t>
      </w:r>
      <w:proofErr w:type="gramEnd"/>
      <w:r w:rsidRPr="00B46A04">
        <w:rPr>
          <w:rFonts w:eastAsia="Calibri" w:cs="Times New Roman"/>
          <w:szCs w:val="24"/>
        </w:rPr>
        <w:t xml:space="preserve">, likuma “Par pašvaldībām” 14. panta otrās daļas 3. punktu, kas noteic, </w:t>
      </w:r>
      <w:r w:rsidRPr="00B46A04">
        <w:rPr>
          <w:rFonts w:eastAsia="Calibri" w:cs="Times New Roman"/>
          <w:i/>
          <w:szCs w:val="24"/>
        </w:rPr>
        <w:t>lai izpildītu savas funkcijas, pašvaldībām likumā noteiktajā kārtībā ir pienākums racionāli un lietderīgi apsaimniekot pašvaldības kustamo un nekustamo mantu</w:t>
      </w:r>
      <w:r w:rsidRPr="00B46A04">
        <w:rPr>
          <w:rFonts w:eastAsia="Calibri" w:cs="Times New Roman"/>
          <w:szCs w:val="24"/>
        </w:rPr>
        <w:t xml:space="preserve">, 15. panta pirmā daļas 2. punktu, kas noteic, ka viena no pašvaldības autonomajā funkcijām ir </w:t>
      </w:r>
      <w:r w:rsidRPr="00B46A04">
        <w:rPr>
          <w:rFonts w:eastAsia="Calibri" w:cs="Times New Roman"/>
          <w:i/>
          <w:szCs w:val="24"/>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B46A04">
        <w:rPr>
          <w:rFonts w:eastAsia="Calibri" w:cs="Times New Roman"/>
          <w:szCs w:val="24"/>
        </w:rPr>
        <w:t xml:space="preserve"> un 21. panta pirmās daļas 17. punktu – </w:t>
      </w:r>
      <w:r w:rsidRPr="00B46A04">
        <w:rPr>
          <w:rFonts w:eastAsia="Calibri" w:cs="Times New Roman"/>
          <w:i/>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r w:rsidRPr="00B46A04">
        <w:rPr>
          <w:rFonts w:eastAsia="Calibri" w:cs="Times New Roman"/>
          <w:szCs w:val="24"/>
        </w:rPr>
        <w:t>:</w:t>
      </w:r>
    </w:p>
    <w:p w:rsidR="00B46A04" w:rsidRPr="00B46A04" w:rsidRDefault="00B46A04" w:rsidP="00BF1267">
      <w:pPr>
        <w:ind w:right="0" w:firstLine="720"/>
        <w:rPr>
          <w:rFonts w:eastAsia="Calibri" w:cs="Times New Roman"/>
          <w:szCs w:val="24"/>
        </w:rPr>
      </w:pPr>
    </w:p>
    <w:p w:rsidR="00B46A04" w:rsidRPr="00B46A04" w:rsidRDefault="00B46A04" w:rsidP="00BF1267">
      <w:pPr>
        <w:ind w:right="0" w:firstLine="720"/>
        <w:rPr>
          <w:rFonts w:eastAsia="Calibri" w:cs="Times New Roman"/>
          <w:szCs w:val="24"/>
        </w:rPr>
      </w:pPr>
      <w:r w:rsidRPr="00B46A04">
        <w:rPr>
          <w:rFonts w:eastAsia="Calibri" w:cs="Times New Roman"/>
          <w:szCs w:val="24"/>
        </w:rPr>
        <w:t xml:space="preserve">1. atbalstīt ieceri </w:t>
      </w:r>
      <w:r w:rsidR="00DF71CC">
        <w:rPr>
          <w:rFonts w:eastAsia="Calibri" w:cs="Times New Roman"/>
          <w:szCs w:val="24"/>
        </w:rPr>
        <w:t xml:space="preserve">Tukuma pilsētas </w:t>
      </w:r>
      <w:r w:rsidRPr="00B46A04">
        <w:rPr>
          <w:rFonts w:eastAsia="Calibri" w:cs="Times New Roman"/>
          <w:szCs w:val="24"/>
        </w:rPr>
        <w:t>Kultūras nama daudzstāvu autostā</w:t>
      </w:r>
      <w:r w:rsidR="00993977">
        <w:rPr>
          <w:rFonts w:eastAsia="Calibri" w:cs="Times New Roman"/>
          <w:szCs w:val="24"/>
        </w:rPr>
        <w:t>v</w:t>
      </w:r>
      <w:r w:rsidRPr="00B46A04">
        <w:rPr>
          <w:rFonts w:eastAsia="Calibri" w:cs="Times New Roman"/>
          <w:szCs w:val="24"/>
        </w:rPr>
        <w:t xml:space="preserve">vietas vajadzībām Tukuma novada pašvaldības īpašumā iegūt nekustamā īpašuma Lielajā ielā </w:t>
      </w:r>
      <w:r w:rsidR="00252971">
        <w:rPr>
          <w:rFonts w:eastAsia="Calibri" w:cs="Times New Roman"/>
          <w:szCs w:val="24"/>
        </w:rPr>
        <w:t>X</w:t>
      </w:r>
      <w:r w:rsidRPr="00B46A04">
        <w:rPr>
          <w:rFonts w:eastAsia="Calibri" w:cs="Times New Roman"/>
          <w:szCs w:val="24"/>
        </w:rPr>
        <w:t>, Tukumā, Tukuma novadā, dzīvokļu un nedzīvojamo telpu īpašumus;</w:t>
      </w:r>
    </w:p>
    <w:p w:rsidR="00B46A04" w:rsidRPr="00B46A04" w:rsidRDefault="00B46A04" w:rsidP="00BF1267">
      <w:pPr>
        <w:ind w:right="0" w:firstLine="720"/>
        <w:rPr>
          <w:rFonts w:eastAsia="Calibri" w:cs="Times New Roman"/>
          <w:szCs w:val="24"/>
        </w:rPr>
      </w:pPr>
      <w:r w:rsidRPr="00B46A04">
        <w:rPr>
          <w:rFonts w:eastAsia="Calibri" w:cs="Times New Roman"/>
          <w:szCs w:val="24"/>
        </w:rPr>
        <w:t xml:space="preserve">2. uzdot Domes Komunālajai nodaļai sadarbībā ar Domes Īpašumu nodaļu uzsākt sarunas ar nekustamā īpašuma Lielajā ielā </w:t>
      </w:r>
      <w:r w:rsidR="00252971">
        <w:rPr>
          <w:rFonts w:eastAsia="Calibri" w:cs="Times New Roman"/>
          <w:szCs w:val="24"/>
        </w:rPr>
        <w:t>X</w:t>
      </w:r>
      <w:r w:rsidRPr="00B46A04">
        <w:rPr>
          <w:rFonts w:eastAsia="Calibri" w:cs="Times New Roman"/>
          <w:szCs w:val="24"/>
        </w:rPr>
        <w:t>, Tukumā, Tukuma novadā, dzīvokļu un nedzīvojamo telpu īpašniekiem par īpašumu atpirkšanu vai maiņu pret līdzvērtīgiem pašvaldības īpašumiem.</w:t>
      </w:r>
    </w:p>
    <w:p w:rsidR="00B46A04" w:rsidRDefault="00B46A04" w:rsidP="00BF1267">
      <w:pPr>
        <w:ind w:right="0"/>
        <w:rPr>
          <w:rFonts w:ascii="Calibri" w:eastAsia="Calibri" w:hAnsi="Calibri" w:cs="Times New Roman"/>
          <w:szCs w:val="24"/>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CF519F">
        <w:rPr>
          <w:rFonts w:cs="Times New Roman"/>
          <w:szCs w:val="24"/>
        </w:rPr>
        <w:tab/>
      </w:r>
      <w:r w:rsidR="00CF519F">
        <w:rPr>
          <w:rFonts w:cs="Times New Roman"/>
          <w:szCs w:val="24"/>
        </w:rPr>
        <w:tab/>
      </w:r>
      <w:r w:rsidR="00CF519F">
        <w:rPr>
          <w:rFonts w:cs="Times New Roman"/>
          <w:szCs w:val="24"/>
        </w:rPr>
        <w:tab/>
      </w:r>
      <w:r w:rsidR="00CF519F">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E45F2C" w:rsidRDefault="004310F9" w:rsidP="004310F9">
      <w:pPr>
        <w:jc w:val="right"/>
        <w:rPr>
          <w:rFonts w:eastAsia="Calibri" w:cs="Times New Roman"/>
          <w:sz w:val="20"/>
          <w:szCs w:val="20"/>
          <w:lang w:eastAsia="lv-LV"/>
        </w:rPr>
      </w:pPr>
      <w:r>
        <w:rPr>
          <w:rFonts w:eastAsia="Calibri" w:cs="Times New Roman"/>
          <w:sz w:val="20"/>
          <w:szCs w:val="20"/>
          <w:lang w:eastAsia="lv-LV"/>
        </w:rPr>
        <w:t xml:space="preserve"> </w:t>
      </w:r>
    </w:p>
    <w:p w:rsidR="004310F9" w:rsidRDefault="004310F9" w:rsidP="004310F9">
      <w:pPr>
        <w:jc w:val="right"/>
        <w:rPr>
          <w:rFonts w:eastAsia="Calibri" w:cs="Times New Roman"/>
          <w:sz w:val="20"/>
          <w:szCs w:val="20"/>
          <w:lang w:eastAsia="lv-LV"/>
        </w:rPr>
      </w:pPr>
    </w:p>
    <w:p w:rsidR="004310F9" w:rsidRDefault="004310F9" w:rsidP="004310F9">
      <w:pPr>
        <w:jc w:val="right"/>
        <w:rPr>
          <w:rFonts w:eastAsia="Calibri" w:cs="Times New Roman"/>
          <w:sz w:val="20"/>
          <w:szCs w:val="20"/>
          <w:lang w:eastAsia="lv-LV"/>
        </w:rPr>
      </w:pPr>
    </w:p>
    <w:p w:rsidR="004310F9" w:rsidRDefault="004310F9" w:rsidP="004310F9">
      <w:pPr>
        <w:jc w:val="right"/>
        <w:rPr>
          <w:rFonts w:eastAsia="Calibri" w:cs="Times New Roman"/>
          <w:sz w:val="20"/>
          <w:szCs w:val="20"/>
          <w:lang w:eastAsia="lv-LV"/>
        </w:rPr>
      </w:pPr>
    </w:p>
    <w:p w:rsidR="004310F9" w:rsidRDefault="004310F9" w:rsidP="004310F9">
      <w:pPr>
        <w:jc w:val="right"/>
        <w:rPr>
          <w:rFonts w:eastAsia="Calibri" w:cs="Times New Roman"/>
          <w:sz w:val="20"/>
          <w:szCs w:val="20"/>
          <w:lang w:eastAsia="lv-LV"/>
        </w:rPr>
      </w:pPr>
    </w:p>
    <w:p w:rsidR="004310F9" w:rsidRDefault="004310F9" w:rsidP="004310F9">
      <w:pPr>
        <w:jc w:val="right"/>
        <w:rPr>
          <w:rFonts w:eastAsia="Calibri" w:cs="Times New Roman"/>
          <w:sz w:val="20"/>
          <w:szCs w:val="20"/>
          <w:lang w:eastAsia="lv-LV"/>
        </w:rPr>
      </w:pPr>
    </w:p>
    <w:p w:rsidR="004310F9" w:rsidRPr="004310F9" w:rsidRDefault="004310F9" w:rsidP="004310F9">
      <w:pPr>
        <w:jc w:val="right"/>
        <w:rPr>
          <w:rFonts w:eastAsia="Calibri" w:cs="Times New Roman"/>
          <w:sz w:val="20"/>
          <w:szCs w:val="20"/>
          <w:lang w:eastAsia="lv-LV"/>
        </w:rPr>
      </w:pPr>
    </w:p>
    <w:p w:rsidR="00441A76" w:rsidRPr="00432F7C" w:rsidRDefault="00441A76"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441A76" w:rsidRDefault="00441A76"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441A76" w:rsidRDefault="00441A76"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42858">
        <w:rPr>
          <w:rFonts w:eastAsia="Times New Roman" w:cs="Times New Roman"/>
          <w:szCs w:val="24"/>
          <w:lang w:eastAsia="lv-LV"/>
        </w:rPr>
        <w:t>26</w:t>
      </w:r>
      <w:r>
        <w:rPr>
          <w:rFonts w:eastAsia="Times New Roman" w:cs="Times New Roman"/>
          <w:szCs w:val="24"/>
          <w:lang w:eastAsia="lv-LV"/>
        </w:rPr>
        <w:t>.§.</w:t>
      </w:r>
    </w:p>
    <w:p w:rsidR="00E45F2C" w:rsidRPr="005E06FA" w:rsidRDefault="00E45F2C" w:rsidP="00BF1267">
      <w:pPr>
        <w:ind w:right="49"/>
        <w:jc w:val="center"/>
        <w:rPr>
          <w:rFonts w:eastAsia="Calibri" w:cs="Times New Roman"/>
          <w:szCs w:val="24"/>
        </w:rPr>
      </w:pPr>
    </w:p>
    <w:p w:rsidR="00E45F2C" w:rsidRPr="005E06FA" w:rsidRDefault="00E45F2C" w:rsidP="00BF1267">
      <w:pPr>
        <w:ind w:right="49"/>
        <w:jc w:val="left"/>
        <w:rPr>
          <w:rFonts w:eastAsia="Times New Roman" w:cs="Times New Roman"/>
          <w:b/>
          <w:szCs w:val="24"/>
        </w:rPr>
      </w:pPr>
      <w:r w:rsidRPr="005E06FA">
        <w:rPr>
          <w:rFonts w:eastAsia="Times New Roman" w:cs="Times New Roman"/>
          <w:b/>
          <w:szCs w:val="24"/>
        </w:rPr>
        <w:t xml:space="preserve">Par nekustamā īpašuma nodošanu bezatlīdzības </w:t>
      </w:r>
    </w:p>
    <w:p w:rsidR="00E45F2C" w:rsidRPr="005E06FA" w:rsidRDefault="00E45F2C" w:rsidP="00BF1267">
      <w:pPr>
        <w:ind w:right="49"/>
        <w:jc w:val="left"/>
        <w:rPr>
          <w:rFonts w:eastAsia="Times New Roman" w:cs="Times New Roman"/>
          <w:b/>
          <w:szCs w:val="24"/>
        </w:rPr>
      </w:pPr>
      <w:r w:rsidRPr="005E06FA">
        <w:rPr>
          <w:rFonts w:eastAsia="Times New Roman" w:cs="Times New Roman"/>
          <w:b/>
          <w:szCs w:val="24"/>
        </w:rPr>
        <w:t>lietošanā Tukuma Sporta skolai</w:t>
      </w:r>
    </w:p>
    <w:p w:rsidR="00E45F2C" w:rsidRDefault="00E45F2C" w:rsidP="00BF1267">
      <w:pPr>
        <w:ind w:right="49"/>
        <w:rPr>
          <w:rFonts w:eastAsia="Times New Roman" w:cs="Times New Roman"/>
          <w:b/>
          <w:szCs w:val="24"/>
        </w:rPr>
      </w:pPr>
    </w:p>
    <w:p w:rsidR="00CF519F" w:rsidRPr="005E06FA" w:rsidRDefault="00CF519F" w:rsidP="00BF1267">
      <w:pPr>
        <w:ind w:right="49"/>
        <w:rPr>
          <w:rFonts w:eastAsia="Times New Roman" w:cs="Times New Roman"/>
          <w:b/>
          <w:szCs w:val="24"/>
        </w:rPr>
      </w:pPr>
    </w:p>
    <w:p w:rsidR="00E45F2C" w:rsidRPr="005E06FA" w:rsidRDefault="00E45F2C" w:rsidP="00BF1267">
      <w:pPr>
        <w:ind w:right="49" w:firstLine="720"/>
        <w:rPr>
          <w:rFonts w:eastAsia="Times New Roman" w:cs="Times New Roman"/>
          <w:szCs w:val="24"/>
        </w:rPr>
      </w:pPr>
      <w:r w:rsidRPr="005E06FA">
        <w:rPr>
          <w:rFonts w:eastAsia="Times New Roman" w:cs="Times New Roman"/>
          <w:szCs w:val="24"/>
        </w:rPr>
        <w:t xml:space="preserve">Saskaņā ar Publiskas personas mantas atsavināšanas likuma </w:t>
      </w:r>
      <w:proofErr w:type="gramStart"/>
      <w:r w:rsidRPr="005E06FA">
        <w:rPr>
          <w:rFonts w:eastAsia="Times New Roman" w:cs="Times New Roman"/>
          <w:szCs w:val="24"/>
        </w:rPr>
        <w:t>42.panta</w:t>
      </w:r>
      <w:proofErr w:type="gramEnd"/>
      <w:r w:rsidRPr="005E06FA">
        <w:rPr>
          <w:rFonts w:eastAsia="Times New Roman" w:cs="Times New Roman"/>
          <w:szCs w:val="24"/>
        </w:rPr>
        <w:t xml:space="preserve"> otro daļu </w:t>
      </w:r>
      <w:r w:rsidRPr="005E06FA">
        <w:rPr>
          <w:rFonts w:eastAsia="Calibri" w:cs="Times New Roman"/>
          <w:i/>
          <w:sz w:val="22"/>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r w:rsidRPr="005E06FA">
        <w:rPr>
          <w:rFonts w:eastAsia="Times New Roman" w:cs="Times New Roman"/>
          <w:szCs w:val="24"/>
        </w:rPr>
        <w:t xml:space="preserve">, </w:t>
      </w:r>
      <w:r w:rsidRPr="005E06FA">
        <w:rPr>
          <w:rFonts w:eastAsia="Calibri" w:cs="Times New Roman"/>
          <w:szCs w:val="24"/>
        </w:rPr>
        <w:t>Publiskas personas finanšu līdzekļu un mantas izšķērdēšanas novēršanas likuma</w:t>
      </w:r>
      <w:r w:rsidRPr="005E06FA">
        <w:rPr>
          <w:rFonts w:ascii="Arial" w:eastAsia="Calibri" w:hAnsi="Arial" w:cs="Arial"/>
          <w:sz w:val="22"/>
        </w:rPr>
        <w:t xml:space="preserve"> </w:t>
      </w:r>
      <w:proofErr w:type="gramStart"/>
      <w:r w:rsidRPr="005E06FA">
        <w:rPr>
          <w:rFonts w:eastAsia="Calibri" w:cs="Times New Roman"/>
          <w:szCs w:val="24"/>
        </w:rPr>
        <w:t>5.pantu</w:t>
      </w:r>
      <w:proofErr w:type="gramEnd"/>
      <w:r w:rsidRPr="005E06FA">
        <w:rPr>
          <w:rFonts w:eastAsia="Calibri" w:cs="Times New Roman"/>
          <w:szCs w:val="24"/>
        </w:rPr>
        <w:t>,</w:t>
      </w:r>
      <w:r w:rsidRPr="005E06FA">
        <w:rPr>
          <w:rFonts w:ascii="Arial" w:eastAsia="Calibri" w:hAnsi="Arial" w:cs="Arial"/>
          <w:sz w:val="22"/>
        </w:rPr>
        <w:t xml:space="preserve"> </w:t>
      </w:r>
      <w:r w:rsidRPr="005E06FA">
        <w:rPr>
          <w:rFonts w:eastAsia="Times New Roman" w:cs="Times New Roman"/>
          <w:szCs w:val="24"/>
        </w:rPr>
        <w:t>likuma “Par pašvaldībām” 15.panta pirmās daļas 6.punktu, lai veicinātu Tukuma novada iedzīvotāju veselīgu dzīvesveidu un sportu:</w:t>
      </w:r>
    </w:p>
    <w:p w:rsidR="00E45F2C" w:rsidRPr="005E06FA" w:rsidRDefault="00E45F2C" w:rsidP="00BF1267">
      <w:pPr>
        <w:ind w:right="49" w:firstLine="720"/>
        <w:contextualSpacing/>
        <w:rPr>
          <w:rFonts w:eastAsia="Times New Roman" w:cs="Times New Roman"/>
          <w:szCs w:val="24"/>
        </w:rPr>
      </w:pPr>
      <w:r w:rsidRPr="005E06FA">
        <w:rPr>
          <w:rFonts w:eastAsia="Times New Roman" w:cs="Times New Roman"/>
          <w:szCs w:val="24"/>
        </w:rPr>
        <w:t xml:space="preserve">1. nodot bezatlīdzības lietošanā Tukuma Sporta skolai tās funkciju nodrošināšanai Tukuma novada Domes īpašumā esošā nekustamā īpašumā Lielajā ielā 18, Tukumā, Tukuma sporta halli ar adresi </w:t>
      </w:r>
      <w:proofErr w:type="spellStart"/>
      <w:r w:rsidRPr="005E06FA">
        <w:rPr>
          <w:rFonts w:eastAsia="Times New Roman" w:cs="Times New Roman"/>
          <w:szCs w:val="24"/>
        </w:rPr>
        <w:t>Pauzera</w:t>
      </w:r>
      <w:proofErr w:type="spellEnd"/>
      <w:r w:rsidRPr="005E06FA">
        <w:rPr>
          <w:rFonts w:eastAsia="Times New Roman" w:cs="Times New Roman"/>
          <w:szCs w:val="24"/>
        </w:rPr>
        <w:t xml:space="preserve"> ielā 7, Tukumā, kopējā bilances vērtība 4 633 61</w:t>
      </w:r>
      <w:r w:rsidR="00360F11">
        <w:rPr>
          <w:rFonts w:eastAsia="Times New Roman" w:cs="Times New Roman"/>
          <w:szCs w:val="24"/>
        </w:rPr>
        <w:t>8</w:t>
      </w:r>
      <w:r w:rsidRPr="005E06FA">
        <w:rPr>
          <w:rFonts w:eastAsia="Times New Roman" w:cs="Times New Roman"/>
          <w:szCs w:val="24"/>
        </w:rPr>
        <w:t>,</w:t>
      </w:r>
      <w:r w:rsidR="00360F11">
        <w:rPr>
          <w:rFonts w:eastAsia="Times New Roman" w:cs="Times New Roman"/>
          <w:szCs w:val="24"/>
        </w:rPr>
        <w:t>98</w:t>
      </w:r>
      <w:r w:rsidRPr="005E06FA">
        <w:rPr>
          <w:rFonts w:eastAsia="Times New Roman" w:cs="Times New Roman"/>
          <w:szCs w:val="24"/>
        </w:rPr>
        <w:t xml:space="preserve"> EUR (četri miljoni seši simti trīsdesmit trīs tūkstoši seši simti </w:t>
      </w:r>
      <w:r w:rsidR="00360F11">
        <w:rPr>
          <w:rFonts w:eastAsia="Times New Roman" w:cs="Times New Roman"/>
          <w:szCs w:val="24"/>
        </w:rPr>
        <w:t>astoņ</w:t>
      </w:r>
      <w:r w:rsidRPr="005E06FA">
        <w:rPr>
          <w:rFonts w:eastAsia="Times New Roman" w:cs="Times New Roman"/>
          <w:szCs w:val="24"/>
        </w:rPr>
        <w:t xml:space="preserve">padsmit </w:t>
      </w:r>
      <w:proofErr w:type="spellStart"/>
      <w:r w:rsidRPr="005E06FA">
        <w:rPr>
          <w:rFonts w:eastAsia="Times New Roman" w:cs="Times New Roman"/>
          <w:i/>
          <w:szCs w:val="24"/>
        </w:rPr>
        <w:t>euro</w:t>
      </w:r>
      <w:proofErr w:type="spellEnd"/>
      <w:r w:rsidR="00360F11">
        <w:rPr>
          <w:rFonts w:eastAsia="Times New Roman" w:cs="Times New Roman"/>
          <w:i/>
          <w:szCs w:val="24"/>
        </w:rPr>
        <w:t xml:space="preserve"> </w:t>
      </w:r>
      <w:r w:rsidR="00360F11">
        <w:rPr>
          <w:rFonts w:eastAsia="Times New Roman" w:cs="Times New Roman"/>
          <w:szCs w:val="24"/>
        </w:rPr>
        <w:t xml:space="preserve">un 98 </w:t>
      </w:r>
      <w:r w:rsidR="00360F11" w:rsidRPr="00360F11">
        <w:rPr>
          <w:rFonts w:eastAsia="Times New Roman" w:cs="Times New Roman"/>
          <w:i/>
          <w:szCs w:val="24"/>
        </w:rPr>
        <w:t>centi</w:t>
      </w:r>
      <w:r w:rsidRPr="005E06FA">
        <w:rPr>
          <w:rFonts w:eastAsia="Times New Roman" w:cs="Times New Roman"/>
          <w:szCs w:val="24"/>
        </w:rPr>
        <w:t>):</w:t>
      </w:r>
    </w:p>
    <w:p w:rsidR="00E45F2C" w:rsidRPr="005E06FA" w:rsidRDefault="00E45F2C" w:rsidP="00BF1267">
      <w:pPr>
        <w:tabs>
          <w:tab w:val="left" w:pos="426"/>
        </w:tabs>
        <w:ind w:right="49"/>
        <w:contextualSpacing/>
        <w:rPr>
          <w:rFonts w:eastAsia="Times New Roman" w:cs="Times New Roman"/>
          <w:szCs w:val="24"/>
        </w:rPr>
      </w:pPr>
      <w:r w:rsidRPr="005E06FA">
        <w:rPr>
          <w:rFonts w:eastAsia="Times New Roman" w:cs="Times New Roman"/>
          <w:szCs w:val="24"/>
        </w:rPr>
        <w:tab/>
      </w:r>
      <w:r w:rsidRPr="005E06FA">
        <w:rPr>
          <w:rFonts w:eastAsia="Times New Roman" w:cs="Times New Roman"/>
          <w:szCs w:val="24"/>
        </w:rPr>
        <w:tab/>
        <w:t xml:space="preserve">1.1. </w:t>
      </w:r>
      <w:proofErr w:type="gramStart"/>
      <w:r w:rsidRPr="005E06FA">
        <w:rPr>
          <w:rFonts w:eastAsia="Times New Roman" w:cs="Times New Roman"/>
          <w:szCs w:val="24"/>
        </w:rPr>
        <w:t>2018.gada</w:t>
      </w:r>
      <w:proofErr w:type="gramEnd"/>
      <w:r w:rsidRPr="005E06FA">
        <w:rPr>
          <w:rFonts w:eastAsia="Times New Roman" w:cs="Times New Roman"/>
          <w:szCs w:val="24"/>
        </w:rPr>
        <w:t xml:space="preserve"> 30.augustā ekspluatācijā nodoto (akts par ēkas pieņemšanu ekspluatācijā Nr.18023250900201) un 2018.gada 8.oktobrī zemesgrāmatā uz Tukuma novada Domes vārda reģistrēto Tukuma sporta halli (ēkas kadastra apzīmējums 90010040575007), kuras kopējā platība saskaņā ar ēkas kadastrālās uzmērīšanas lietu ir 2609,70 m</w:t>
      </w:r>
      <w:r w:rsidRPr="005E06FA">
        <w:rPr>
          <w:rFonts w:eastAsia="Times New Roman" w:cs="Times New Roman"/>
          <w:szCs w:val="24"/>
          <w:vertAlign w:val="superscript"/>
        </w:rPr>
        <w:t xml:space="preserve">2 </w:t>
      </w:r>
      <w:r w:rsidRPr="005E06FA">
        <w:rPr>
          <w:rFonts w:eastAsia="Times New Roman" w:cs="Times New Roman"/>
          <w:szCs w:val="24"/>
        </w:rPr>
        <w:t xml:space="preserve">(turpmāk – Halle); </w:t>
      </w:r>
    </w:p>
    <w:p w:rsidR="00E45F2C" w:rsidRPr="005E06FA" w:rsidRDefault="00E45F2C" w:rsidP="00BF1267">
      <w:pPr>
        <w:ind w:right="49" w:firstLine="720"/>
        <w:contextualSpacing/>
        <w:rPr>
          <w:rFonts w:eastAsia="Times New Roman" w:cs="Times New Roman"/>
          <w:szCs w:val="24"/>
        </w:rPr>
      </w:pPr>
      <w:r w:rsidRPr="005E06FA">
        <w:rPr>
          <w:rFonts w:eastAsia="Times New Roman" w:cs="Times New Roman"/>
          <w:szCs w:val="24"/>
        </w:rPr>
        <w:t xml:space="preserve">1.2. </w:t>
      </w:r>
      <w:proofErr w:type="gramStart"/>
      <w:r w:rsidRPr="005E06FA">
        <w:rPr>
          <w:rFonts w:eastAsia="Times New Roman" w:cs="Times New Roman"/>
          <w:szCs w:val="24"/>
        </w:rPr>
        <w:t>2018.gada</w:t>
      </w:r>
      <w:proofErr w:type="gramEnd"/>
      <w:r w:rsidRPr="005E06FA">
        <w:rPr>
          <w:rFonts w:eastAsia="Times New Roman" w:cs="Times New Roman"/>
          <w:szCs w:val="24"/>
        </w:rPr>
        <w:t xml:space="preserve"> 30.augustā ekspluatācijā nodoto (akts par ēkas pieņemšanu ekspluatācijā Nr.18023250900201) stadionu pie Halles, kura kopējā platība ir 12206,00 m</w:t>
      </w:r>
      <w:r w:rsidRPr="005E06FA">
        <w:rPr>
          <w:rFonts w:eastAsia="Times New Roman" w:cs="Times New Roman"/>
          <w:szCs w:val="24"/>
          <w:vertAlign w:val="superscript"/>
        </w:rPr>
        <w:t xml:space="preserve">2 </w:t>
      </w:r>
      <w:r w:rsidRPr="005E06FA">
        <w:rPr>
          <w:rFonts w:eastAsia="Times New Roman" w:cs="Times New Roman"/>
          <w:szCs w:val="24"/>
        </w:rPr>
        <w:t>(turpmāk – Stadions),</w:t>
      </w:r>
    </w:p>
    <w:p w:rsidR="00E45F2C" w:rsidRPr="005E06FA" w:rsidRDefault="00E45F2C" w:rsidP="00BF1267">
      <w:pPr>
        <w:ind w:right="49" w:firstLine="720"/>
        <w:contextualSpacing/>
        <w:rPr>
          <w:rFonts w:eastAsia="Times New Roman" w:cs="Times New Roman"/>
          <w:szCs w:val="24"/>
        </w:rPr>
      </w:pPr>
      <w:r w:rsidRPr="005E06FA">
        <w:rPr>
          <w:rFonts w:eastAsia="Times New Roman" w:cs="Times New Roman"/>
          <w:szCs w:val="24"/>
        </w:rPr>
        <w:t xml:space="preserve">2. noteikt, ka Tukuma Sporta skolai ir pienākums nodrošināt Hallē un Stadionā sporta nodarbības Tukuma 3.pamatskolas un Tukuma E.Birznieka-Upīša 1.pamatskolas skolēniem skolu mācību programmas pilnvērtīgai apguvei, par ko Tukuma Sporta skolai līdz </w:t>
      </w:r>
      <w:proofErr w:type="gramStart"/>
      <w:r w:rsidRPr="005E06FA">
        <w:rPr>
          <w:rFonts w:eastAsia="Times New Roman" w:cs="Times New Roman"/>
          <w:szCs w:val="24"/>
        </w:rPr>
        <w:t>2018.gada</w:t>
      </w:r>
      <w:proofErr w:type="gramEnd"/>
      <w:r w:rsidRPr="005E06FA">
        <w:rPr>
          <w:rFonts w:eastAsia="Times New Roman" w:cs="Times New Roman"/>
          <w:szCs w:val="24"/>
        </w:rPr>
        <w:t xml:space="preserve"> 15.novembrim jānoslēdz Sadarbības līgumi ar katru no abām pamatskolām uz 10 (desmit) gadiem, saskaņojot Sadarbības līgumu tekstu ar Tukuma novada Izglītības pārvaldi,</w:t>
      </w:r>
    </w:p>
    <w:p w:rsidR="00E45F2C" w:rsidRPr="005E06FA" w:rsidRDefault="00E45F2C" w:rsidP="00BF1267">
      <w:pPr>
        <w:ind w:right="49" w:firstLine="720"/>
        <w:contextualSpacing/>
        <w:rPr>
          <w:rFonts w:eastAsia="Times New Roman" w:cs="Times New Roman"/>
          <w:szCs w:val="24"/>
        </w:rPr>
      </w:pPr>
      <w:r w:rsidRPr="005E06FA">
        <w:rPr>
          <w:rFonts w:eastAsia="Times New Roman" w:cs="Times New Roman"/>
          <w:szCs w:val="24"/>
        </w:rPr>
        <w:t xml:space="preserve">3. noslēgt līgumu ar Tukuma Sporta skolu par Halles un Stadiona nodošanu bezatlīdzības lietošanā uz 10 (desmit) gadiem, uzdodot Juridiskajai nodaļai līdz </w:t>
      </w:r>
      <w:proofErr w:type="gramStart"/>
      <w:r w:rsidRPr="005E06FA">
        <w:rPr>
          <w:rFonts w:eastAsia="Times New Roman" w:cs="Times New Roman"/>
          <w:szCs w:val="24"/>
        </w:rPr>
        <w:t>2018.gada</w:t>
      </w:r>
      <w:proofErr w:type="gramEnd"/>
      <w:r w:rsidRPr="005E06FA">
        <w:rPr>
          <w:rFonts w:eastAsia="Times New Roman" w:cs="Times New Roman"/>
          <w:szCs w:val="24"/>
        </w:rPr>
        <w:t xml:space="preserve"> 10.novembrim sagatavot līguma tekstu,</w:t>
      </w:r>
    </w:p>
    <w:p w:rsidR="00E45F2C" w:rsidRPr="005E06FA" w:rsidRDefault="00E45F2C" w:rsidP="00BF1267">
      <w:pPr>
        <w:tabs>
          <w:tab w:val="left" w:pos="426"/>
        </w:tabs>
        <w:ind w:right="49"/>
        <w:contextualSpacing/>
        <w:rPr>
          <w:rFonts w:eastAsia="Times New Roman" w:cs="Times New Roman"/>
          <w:szCs w:val="24"/>
        </w:rPr>
      </w:pPr>
      <w:r w:rsidRPr="005E06FA">
        <w:rPr>
          <w:rFonts w:eastAsia="Times New Roman" w:cs="Times New Roman"/>
          <w:szCs w:val="24"/>
        </w:rPr>
        <w:tab/>
      </w:r>
      <w:r w:rsidRPr="005E06FA">
        <w:rPr>
          <w:rFonts w:eastAsia="Times New Roman" w:cs="Times New Roman"/>
          <w:szCs w:val="24"/>
        </w:rPr>
        <w:tab/>
        <w:t>4. uzdot Tukuma Sporta skolai visu Halles un Stadiona bezatlīdzības lietošanas laiku apsaimniekot Halles ēku un tai piegulošo teritoriju un Stadiona teritoriju, sedzot ar apsaimniekošanu saistītos izdevumus.</w:t>
      </w:r>
    </w:p>
    <w:p w:rsidR="00E45F2C" w:rsidRPr="005E06FA" w:rsidRDefault="00E45F2C" w:rsidP="00BF1267">
      <w:pPr>
        <w:ind w:right="49" w:firstLine="720"/>
        <w:rPr>
          <w:rFonts w:eastAsia="Times New Roman" w:cs="Times New Roman"/>
          <w:szCs w:val="24"/>
        </w:rPr>
      </w:pPr>
    </w:p>
    <w:p w:rsidR="00CF519F" w:rsidRDefault="00CF519F" w:rsidP="004310F9">
      <w:pPr>
        <w:autoSpaceDE w:val="0"/>
        <w:autoSpaceDN w:val="0"/>
        <w:adjustRightInd w:val="0"/>
        <w:rPr>
          <w:rFonts w:cs="Times New Roman"/>
          <w:szCs w:val="24"/>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CF519F">
        <w:rPr>
          <w:rFonts w:cs="Times New Roman"/>
          <w:szCs w:val="24"/>
        </w:rPr>
        <w:tab/>
      </w:r>
      <w:r w:rsidR="00CF519F">
        <w:rPr>
          <w:rFonts w:cs="Times New Roman"/>
          <w:szCs w:val="24"/>
        </w:rPr>
        <w:tab/>
      </w:r>
      <w:r w:rsidR="00CF519F">
        <w:rPr>
          <w:rFonts w:cs="Times New Roman"/>
          <w:szCs w:val="24"/>
        </w:rPr>
        <w:tab/>
      </w:r>
      <w:r w:rsidR="00CF519F">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CF519F" w:rsidRDefault="00CF519F" w:rsidP="004310F9">
      <w:pPr>
        <w:ind w:right="0"/>
        <w:jc w:val="right"/>
        <w:outlineLvl w:val="0"/>
        <w:rPr>
          <w:rFonts w:eastAsia="Times New Roman" w:cs="Times New Roman"/>
          <w:sz w:val="20"/>
          <w:szCs w:val="20"/>
          <w:lang w:eastAsia="lv-LV"/>
        </w:rPr>
      </w:pPr>
    </w:p>
    <w:p w:rsidR="00CF519F" w:rsidRDefault="00CF519F" w:rsidP="004310F9">
      <w:pPr>
        <w:ind w:right="0"/>
        <w:jc w:val="right"/>
        <w:outlineLvl w:val="0"/>
        <w:rPr>
          <w:rFonts w:eastAsia="Times New Roman" w:cs="Times New Roman"/>
          <w:sz w:val="20"/>
          <w:szCs w:val="20"/>
          <w:lang w:eastAsia="lv-LV"/>
        </w:rPr>
      </w:pPr>
    </w:p>
    <w:p w:rsidR="00CF519F" w:rsidRDefault="00CF519F" w:rsidP="004310F9">
      <w:pPr>
        <w:ind w:right="0"/>
        <w:jc w:val="right"/>
        <w:outlineLvl w:val="0"/>
        <w:rPr>
          <w:rFonts w:eastAsia="Times New Roman" w:cs="Times New Roman"/>
          <w:sz w:val="20"/>
          <w:szCs w:val="20"/>
          <w:lang w:eastAsia="lv-LV"/>
        </w:rPr>
      </w:pPr>
    </w:p>
    <w:p w:rsidR="004310F9" w:rsidRDefault="004310F9" w:rsidP="004310F9">
      <w:pPr>
        <w:ind w:right="0"/>
        <w:jc w:val="right"/>
        <w:outlineLvl w:val="0"/>
        <w:rPr>
          <w:rFonts w:eastAsia="Times New Roman" w:cs="Times New Roman"/>
          <w:sz w:val="20"/>
          <w:szCs w:val="20"/>
          <w:lang w:eastAsia="lv-LV"/>
        </w:rPr>
      </w:pPr>
      <w:r>
        <w:rPr>
          <w:rFonts w:eastAsia="Times New Roman" w:cs="Times New Roman"/>
          <w:sz w:val="20"/>
          <w:szCs w:val="20"/>
          <w:lang w:eastAsia="lv-LV"/>
        </w:rPr>
        <w:t xml:space="preserve"> </w:t>
      </w:r>
    </w:p>
    <w:p w:rsidR="004310F9" w:rsidRDefault="004310F9" w:rsidP="004310F9">
      <w:pPr>
        <w:ind w:right="0"/>
        <w:jc w:val="right"/>
        <w:outlineLvl w:val="0"/>
        <w:rPr>
          <w:rFonts w:eastAsia="Times New Roman" w:cs="Times New Roman"/>
          <w:sz w:val="20"/>
          <w:szCs w:val="20"/>
          <w:lang w:eastAsia="lv-LV"/>
        </w:rPr>
      </w:pPr>
    </w:p>
    <w:p w:rsidR="004310F9" w:rsidRDefault="004310F9" w:rsidP="004310F9">
      <w:pPr>
        <w:ind w:right="0"/>
        <w:jc w:val="right"/>
        <w:outlineLvl w:val="0"/>
        <w:rPr>
          <w:rFonts w:eastAsia="Times New Roman" w:cs="Times New Roman"/>
          <w:sz w:val="20"/>
          <w:szCs w:val="20"/>
          <w:lang w:eastAsia="lv-LV"/>
        </w:rPr>
      </w:pPr>
    </w:p>
    <w:p w:rsidR="004310F9" w:rsidRDefault="004310F9" w:rsidP="004310F9">
      <w:pPr>
        <w:ind w:right="0"/>
        <w:jc w:val="right"/>
        <w:outlineLvl w:val="0"/>
        <w:rPr>
          <w:rFonts w:eastAsia="Times New Roman" w:cs="Times New Roman"/>
          <w:sz w:val="20"/>
          <w:szCs w:val="20"/>
          <w:lang w:eastAsia="lv-LV"/>
        </w:rPr>
      </w:pPr>
    </w:p>
    <w:p w:rsidR="004310F9" w:rsidRDefault="004310F9" w:rsidP="004310F9">
      <w:pPr>
        <w:ind w:right="0"/>
        <w:jc w:val="right"/>
        <w:outlineLvl w:val="0"/>
        <w:rPr>
          <w:rFonts w:eastAsia="Times New Roman" w:cs="Times New Roman"/>
          <w:sz w:val="20"/>
          <w:szCs w:val="20"/>
          <w:lang w:eastAsia="lv-LV"/>
        </w:rPr>
      </w:pPr>
    </w:p>
    <w:p w:rsidR="004310F9" w:rsidRPr="004310F9" w:rsidRDefault="004310F9" w:rsidP="004310F9">
      <w:pPr>
        <w:ind w:right="0"/>
        <w:jc w:val="right"/>
        <w:outlineLvl w:val="0"/>
        <w:rPr>
          <w:rFonts w:eastAsia="Times New Roman" w:cs="Times New Roman"/>
          <w:sz w:val="20"/>
          <w:szCs w:val="20"/>
          <w:lang w:eastAsia="lv-LV"/>
        </w:rPr>
      </w:pPr>
    </w:p>
    <w:p w:rsidR="00DF71CC" w:rsidRPr="00432F7C" w:rsidRDefault="00DF71CC"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DF71CC" w:rsidRDefault="00DF71CC"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DF71CC" w:rsidRDefault="00DF71CC"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142858">
        <w:rPr>
          <w:rFonts w:eastAsia="Times New Roman" w:cs="Times New Roman"/>
          <w:szCs w:val="24"/>
          <w:lang w:eastAsia="lv-LV"/>
        </w:rPr>
        <w:t>27</w:t>
      </w:r>
      <w:r>
        <w:rPr>
          <w:rFonts w:eastAsia="Times New Roman" w:cs="Times New Roman"/>
          <w:szCs w:val="24"/>
          <w:lang w:eastAsia="lv-LV"/>
        </w:rPr>
        <w:t>.§.</w:t>
      </w:r>
    </w:p>
    <w:p w:rsidR="00DF71CC" w:rsidRDefault="00DF71CC" w:rsidP="00BF1267">
      <w:pPr>
        <w:ind w:right="0"/>
        <w:outlineLvl w:val="0"/>
        <w:rPr>
          <w:rFonts w:eastAsia="Times New Roman" w:cs="Times New Roman"/>
          <w:szCs w:val="24"/>
          <w:lang w:eastAsia="lv-LV"/>
        </w:rPr>
      </w:pPr>
    </w:p>
    <w:p w:rsidR="00DF71CC" w:rsidRPr="005E06FA" w:rsidRDefault="00DF71CC" w:rsidP="00BF1267">
      <w:pPr>
        <w:tabs>
          <w:tab w:val="left" w:pos="7923"/>
        </w:tabs>
        <w:ind w:right="0"/>
        <w:jc w:val="right"/>
        <w:rPr>
          <w:rFonts w:eastAsia="Times New Roman" w:cs="Times New Roman"/>
          <w:i/>
          <w:szCs w:val="24"/>
          <w:lang w:eastAsia="lv-LV"/>
        </w:rPr>
      </w:pPr>
    </w:p>
    <w:p w:rsidR="00DF71CC" w:rsidRPr="005E06FA" w:rsidRDefault="00DF71CC" w:rsidP="00BF1267">
      <w:pPr>
        <w:tabs>
          <w:tab w:val="left" w:pos="1560"/>
        </w:tabs>
        <w:ind w:right="0"/>
        <w:rPr>
          <w:rFonts w:eastAsia="Times New Roman" w:cs="Times New Roman"/>
          <w:b/>
          <w:szCs w:val="24"/>
          <w:lang w:eastAsia="lv-LV"/>
        </w:rPr>
      </w:pPr>
      <w:r w:rsidRPr="005E06FA">
        <w:rPr>
          <w:rFonts w:eastAsia="Times New Roman" w:cs="Times New Roman"/>
          <w:b/>
          <w:szCs w:val="24"/>
          <w:lang w:eastAsia="lv-LV"/>
        </w:rPr>
        <w:t xml:space="preserve">Par pašvaldības nekustamā īpašuma – dzīvojamās telpas </w:t>
      </w:r>
    </w:p>
    <w:p w:rsidR="00DF71CC" w:rsidRPr="005E06FA" w:rsidRDefault="00DF71CC" w:rsidP="00BF1267">
      <w:pPr>
        <w:tabs>
          <w:tab w:val="left" w:pos="1560"/>
        </w:tabs>
        <w:ind w:right="0"/>
        <w:rPr>
          <w:rFonts w:eastAsia="Times New Roman" w:cs="Times New Roman"/>
          <w:b/>
          <w:szCs w:val="24"/>
          <w:lang w:eastAsia="lv-LV"/>
        </w:rPr>
      </w:pPr>
      <w:proofErr w:type="spellStart"/>
      <w:r w:rsidRPr="005E06FA">
        <w:rPr>
          <w:rFonts w:eastAsia="Times New Roman" w:cs="Times New Roman"/>
          <w:b/>
          <w:szCs w:val="24"/>
          <w:lang w:eastAsia="lv-LV"/>
        </w:rPr>
        <w:t>Pauzera</w:t>
      </w:r>
      <w:proofErr w:type="spellEnd"/>
      <w:r w:rsidRPr="005E06FA">
        <w:rPr>
          <w:rFonts w:eastAsia="Times New Roman" w:cs="Times New Roman"/>
          <w:b/>
          <w:szCs w:val="24"/>
          <w:lang w:eastAsia="lv-LV"/>
        </w:rPr>
        <w:t xml:space="preserve"> ielā </w:t>
      </w:r>
      <w:r w:rsidR="00252971">
        <w:rPr>
          <w:rFonts w:eastAsia="Times New Roman" w:cs="Times New Roman"/>
          <w:b/>
          <w:szCs w:val="24"/>
          <w:lang w:eastAsia="lv-LV"/>
        </w:rPr>
        <w:t>X</w:t>
      </w:r>
      <w:r w:rsidRPr="005E06FA">
        <w:rPr>
          <w:rFonts w:eastAsia="Times New Roman" w:cs="Times New Roman"/>
          <w:b/>
          <w:szCs w:val="24"/>
          <w:lang w:eastAsia="lv-LV"/>
        </w:rPr>
        <w:t xml:space="preserve">, Tukumā, Tukuma novadā, </w:t>
      </w:r>
    </w:p>
    <w:p w:rsidR="00DF71CC" w:rsidRPr="005E06FA" w:rsidRDefault="00DF71CC" w:rsidP="00BF1267">
      <w:pPr>
        <w:tabs>
          <w:tab w:val="left" w:pos="1560"/>
        </w:tabs>
        <w:ind w:right="0"/>
        <w:rPr>
          <w:rFonts w:eastAsia="Times New Roman" w:cs="Times New Roman"/>
          <w:b/>
          <w:szCs w:val="24"/>
          <w:lang w:eastAsia="lv-LV"/>
        </w:rPr>
      </w:pPr>
      <w:r w:rsidRPr="005E06FA">
        <w:rPr>
          <w:rFonts w:eastAsia="Times New Roman" w:cs="Times New Roman"/>
          <w:b/>
          <w:szCs w:val="24"/>
          <w:lang w:eastAsia="lv-LV"/>
        </w:rPr>
        <w:t>atsavināšanu</w:t>
      </w:r>
      <w:proofErr w:type="gramStart"/>
      <w:r w:rsidRPr="005E06FA">
        <w:rPr>
          <w:rFonts w:eastAsia="Times New Roman" w:cs="Times New Roman"/>
          <w:b/>
          <w:szCs w:val="24"/>
          <w:lang w:eastAsia="lv-LV"/>
        </w:rPr>
        <w:t xml:space="preserve"> </w:t>
      </w:r>
      <w:r w:rsidR="00252971">
        <w:rPr>
          <w:rFonts w:eastAsia="Times New Roman" w:cs="Times New Roman"/>
          <w:b/>
          <w:szCs w:val="24"/>
          <w:lang w:eastAsia="lv-LV"/>
        </w:rPr>
        <w:t xml:space="preserve"> </w:t>
      </w:r>
      <w:proofErr w:type="gramEnd"/>
      <w:r w:rsidR="00252971" w:rsidRPr="00252971">
        <w:rPr>
          <w:rFonts w:eastAsia="Times New Roman" w:cs="Times New Roman"/>
          <w:i/>
          <w:szCs w:val="24"/>
          <w:lang w:eastAsia="lv-LV"/>
        </w:rPr>
        <w:t>Daļējas pieejamības informācija</w:t>
      </w:r>
    </w:p>
    <w:p w:rsidR="00DF71CC" w:rsidRPr="005E06FA" w:rsidRDefault="00DF71CC" w:rsidP="00BF1267">
      <w:pPr>
        <w:tabs>
          <w:tab w:val="left" w:pos="1560"/>
        </w:tabs>
        <w:ind w:right="0"/>
        <w:rPr>
          <w:rFonts w:eastAsia="Times New Roman" w:cs="Times New Roman"/>
          <w:b/>
          <w:szCs w:val="24"/>
        </w:rPr>
      </w:pPr>
    </w:p>
    <w:p w:rsidR="00DF71CC" w:rsidRPr="005E06FA" w:rsidRDefault="00DF71CC" w:rsidP="00BF1267">
      <w:pPr>
        <w:tabs>
          <w:tab w:val="left" w:pos="1560"/>
        </w:tabs>
        <w:suppressAutoHyphens/>
        <w:ind w:right="0"/>
        <w:rPr>
          <w:rFonts w:eastAsia="Times New Roman" w:cs="Arial"/>
          <w:szCs w:val="24"/>
          <w:lang w:eastAsia="lo-LA" w:bidi="lo-LA"/>
        </w:rPr>
      </w:pPr>
      <w:r w:rsidRPr="005E06FA">
        <w:rPr>
          <w:rFonts w:eastAsia="Times New Roman" w:cs="Times New Roman"/>
          <w:szCs w:val="24"/>
          <w:lang w:eastAsia="ar-SA"/>
        </w:rPr>
        <w:t xml:space="preserve">            Tukuma novada Domē </w:t>
      </w:r>
      <w:proofErr w:type="gramStart"/>
      <w:r w:rsidRPr="005E06FA">
        <w:rPr>
          <w:rFonts w:eastAsia="Times New Roman" w:cs="Times New Roman"/>
          <w:bCs/>
          <w:szCs w:val="24"/>
          <w:lang w:eastAsia="ar-SA"/>
        </w:rPr>
        <w:t>2018.gada</w:t>
      </w:r>
      <w:proofErr w:type="gramEnd"/>
      <w:r w:rsidRPr="005E06FA">
        <w:rPr>
          <w:rFonts w:eastAsia="Times New Roman" w:cs="Times New Roman"/>
          <w:bCs/>
          <w:szCs w:val="24"/>
          <w:lang w:eastAsia="ar-SA"/>
        </w:rPr>
        <w:t xml:space="preserve"> 8.janvārī</w:t>
      </w:r>
      <w:r w:rsidRPr="005E06FA">
        <w:rPr>
          <w:rFonts w:eastAsia="Times New Roman" w:cs="Times New Roman"/>
          <w:szCs w:val="24"/>
          <w:lang w:eastAsia="ar-SA"/>
        </w:rPr>
        <w:t xml:space="preserve"> saņemts </w:t>
      </w:r>
      <w:r w:rsidR="00252971">
        <w:rPr>
          <w:rFonts w:eastAsia="Times New Roman" w:cs="Times New Roman"/>
          <w:szCs w:val="24"/>
          <w:lang w:eastAsia="ar-SA"/>
        </w:rPr>
        <w:t>X</w:t>
      </w:r>
      <w:r w:rsidRPr="005E06FA">
        <w:rPr>
          <w:rFonts w:eastAsia="Times New Roman" w:cs="Times New Roman"/>
          <w:szCs w:val="24"/>
          <w:lang w:eastAsia="ar-SA"/>
        </w:rPr>
        <w:t xml:space="preserve">, dzīvo </w:t>
      </w:r>
      <w:proofErr w:type="spellStart"/>
      <w:r w:rsidRPr="005E06FA">
        <w:rPr>
          <w:rFonts w:eastAsia="Times New Roman" w:cs="Times New Roman"/>
          <w:szCs w:val="24"/>
          <w:lang w:eastAsia="ar-SA"/>
        </w:rPr>
        <w:t>Pauzera</w:t>
      </w:r>
      <w:proofErr w:type="spellEnd"/>
      <w:r w:rsidRPr="005E06FA">
        <w:rPr>
          <w:rFonts w:eastAsia="Times New Roman" w:cs="Times New Roman"/>
          <w:szCs w:val="24"/>
          <w:lang w:eastAsia="ar-SA"/>
        </w:rPr>
        <w:t xml:space="preserve"> ielā </w:t>
      </w:r>
      <w:r w:rsidR="00252971">
        <w:rPr>
          <w:rFonts w:eastAsia="Times New Roman" w:cs="Times New Roman"/>
          <w:szCs w:val="24"/>
          <w:lang w:eastAsia="ar-SA"/>
        </w:rPr>
        <w:t>X</w:t>
      </w:r>
      <w:r w:rsidRPr="005E06FA">
        <w:rPr>
          <w:rFonts w:eastAsia="Times New Roman" w:cs="Times New Roman"/>
          <w:szCs w:val="24"/>
          <w:lang w:eastAsia="ar-SA"/>
        </w:rPr>
        <w:t xml:space="preserve">, Tukumā, Tukuma novadā, </w:t>
      </w:r>
      <w:r w:rsidRPr="005E06FA">
        <w:rPr>
          <w:rFonts w:eastAsia="Times New Roman" w:cs="Arial"/>
          <w:szCs w:val="24"/>
          <w:lang w:eastAsia="lo-LA" w:bidi="lo-LA"/>
        </w:rPr>
        <w:t xml:space="preserve">iesniegums (reģistrācijas Nr.121), kurā iesniedzēja lūdz atļauju iegādāties Tukuma novada pašvaldībai piederošo dzīvokli </w:t>
      </w:r>
      <w:proofErr w:type="spellStart"/>
      <w:r w:rsidRPr="005E06FA">
        <w:rPr>
          <w:rFonts w:eastAsia="Times New Roman" w:cs="Times New Roman"/>
          <w:szCs w:val="24"/>
          <w:lang w:eastAsia="ar-SA"/>
        </w:rPr>
        <w:t>Pauzera</w:t>
      </w:r>
      <w:proofErr w:type="spellEnd"/>
      <w:r w:rsidRPr="005E06FA">
        <w:rPr>
          <w:rFonts w:eastAsia="Times New Roman" w:cs="Times New Roman"/>
          <w:szCs w:val="24"/>
          <w:lang w:eastAsia="ar-SA"/>
        </w:rPr>
        <w:t xml:space="preserve"> ielā </w:t>
      </w:r>
      <w:r w:rsidR="00252971">
        <w:rPr>
          <w:rFonts w:eastAsia="Times New Roman" w:cs="Times New Roman"/>
          <w:szCs w:val="24"/>
          <w:lang w:eastAsia="ar-SA"/>
        </w:rPr>
        <w:t>X</w:t>
      </w:r>
      <w:r w:rsidRPr="005E06FA">
        <w:rPr>
          <w:rFonts w:eastAsia="Times New Roman" w:cs="Times New Roman"/>
          <w:szCs w:val="24"/>
          <w:lang w:eastAsia="ar-SA"/>
        </w:rPr>
        <w:t xml:space="preserve">, Tukumā, Tukuma novadā, jo dzīvoklī dzīvo ilgstoši kā īrniece </w:t>
      </w:r>
      <w:r w:rsidRPr="005E06FA">
        <w:rPr>
          <w:rFonts w:eastAsia="Times New Roman" w:cs="Arial"/>
          <w:szCs w:val="24"/>
          <w:lang w:eastAsia="lo-LA" w:bidi="lo-LA"/>
        </w:rPr>
        <w:t xml:space="preserve">(turpmāk – Nekustamais īpašums).  </w:t>
      </w:r>
    </w:p>
    <w:p w:rsidR="00DF71CC" w:rsidRPr="005E06FA" w:rsidRDefault="00DF71CC" w:rsidP="00BF1267">
      <w:pPr>
        <w:tabs>
          <w:tab w:val="left" w:pos="709"/>
        </w:tabs>
        <w:ind w:right="0"/>
        <w:rPr>
          <w:rFonts w:eastAsia="Times New Roman" w:cs="Arial"/>
          <w:szCs w:val="24"/>
          <w:lang w:eastAsia="lv-LV" w:bidi="lo-LA"/>
        </w:rPr>
      </w:pPr>
      <w:r w:rsidRPr="005E06FA">
        <w:rPr>
          <w:rFonts w:eastAsia="Times New Roman" w:cs="Times New Roman"/>
          <w:szCs w:val="24"/>
          <w:lang w:eastAsia="lv-LV"/>
        </w:rPr>
        <w:tab/>
        <w:t>N</w:t>
      </w:r>
      <w:r w:rsidRPr="005E06FA">
        <w:rPr>
          <w:rFonts w:eastAsia="Times New Roman" w:cs="Arial"/>
          <w:szCs w:val="24"/>
          <w:lang w:eastAsia="lv-LV" w:bidi="lo-LA"/>
        </w:rPr>
        <w:t xml:space="preserve">ekustamais īpašums reģistrēts Tukuma pilsētas zemesgrāmatas nodalījumā Nr.618 </w:t>
      </w:r>
      <w:proofErr w:type="spellStart"/>
      <w:r w:rsidRPr="005E06FA">
        <w:rPr>
          <w:rFonts w:eastAsia="Times New Roman" w:cs="Arial"/>
          <w:szCs w:val="24"/>
          <w:lang w:eastAsia="lv-LV" w:bidi="lo-LA"/>
        </w:rPr>
        <w:t>k</w:t>
      </w:r>
      <w:r w:rsidR="00252971">
        <w:rPr>
          <w:rFonts w:eastAsia="Times New Roman" w:cs="Arial"/>
          <w:szCs w:val="24"/>
          <w:lang w:eastAsia="lv-LV" w:bidi="lo-LA"/>
        </w:rPr>
        <w:t>X</w:t>
      </w:r>
      <w:proofErr w:type="spellEnd"/>
      <w:r w:rsidRPr="005E06FA">
        <w:rPr>
          <w:rFonts w:eastAsia="Times New Roman" w:cs="Arial"/>
          <w:szCs w:val="24"/>
          <w:lang w:eastAsia="lv-LV" w:bidi="lo-LA"/>
        </w:rPr>
        <w:t>, sastāv no:</w:t>
      </w:r>
    </w:p>
    <w:p w:rsidR="00DF71CC" w:rsidRPr="005E06FA" w:rsidRDefault="00DF71CC" w:rsidP="00BF1267">
      <w:pPr>
        <w:tabs>
          <w:tab w:val="left" w:pos="709"/>
        </w:tabs>
        <w:ind w:right="0"/>
        <w:rPr>
          <w:rFonts w:eastAsia="Times New Roman" w:cs="Arial"/>
          <w:szCs w:val="24"/>
          <w:lang w:eastAsia="lv-LV" w:bidi="lo-LA"/>
        </w:rPr>
      </w:pPr>
      <w:r w:rsidRPr="005E06FA">
        <w:rPr>
          <w:rFonts w:eastAsia="Times New Roman" w:cs="Arial"/>
          <w:szCs w:val="24"/>
          <w:lang w:eastAsia="lv-LV" w:bidi="lo-LA"/>
        </w:rPr>
        <w:tab/>
        <w:t xml:space="preserve">- dzīvokļa īpašuma </w:t>
      </w:r>
      <w:proofErr w:type="spellStart"/>
      <w:r w:rsidRPr="005E06FA">
        <w:rPr>
          <w:rFonts w:eastAsia="Times New Roman" w:cs="Arial"/>
          <w:szCs w:val="24"/>
          <w:lang w:eastAsia="lv-LV" w:bidi="lo-LA"/>
        </w:rPr>
        <w:t>Nr.</w:t>
      </w:r>
      <w:r w:rsidR="00252971">
        <w:rPr>
          <w:rFonts w:eastAsia="Times New Roman" w:cs="Arial"/>
          <w:szCs w:val="24"/>
          <w:lang w:eastAsia="lv-LV" w:bidi="lo-LA"/>
        </w:rPr>
        <w:t>X</w:t>
      </w:r>
      <w:proofErr w:type="spellEnd"/>
      <w:r w:rsidRPr="005E06FA">
        <w:rPr>
          <w:rFonts w:eastAsia="Times New Roman" w:cs="Arial"/>
          <w:szCs w:val="24"/>
          <w:lang w:eastAsia="lv-LV" w:bidi="lo-LA"/>
        </w:rPr>
        <w:t xml:space="preserve"> (kadastra Nr.</w:t>
      </w:r>
      <w:r w:rsidRPr="005E06FA">
        <w:rPr>
          <w:rFonts w:eastAsia="Times New Roman" w:cs="Times New Roman"/>
          <w:szCs w:val="24"/>
          <w:lang w:eastAsia="lv-LV"/>
        </w:rPr>
        <w:t xml:space="preserve"> 9001 900 </w:t>
      </w:r>
      <w:r w:rsidR="00252971">
        <w:rPr>
          <w:rFonts w:eastAsia="Times New Roman" w:cs="Times New Roman"/>
          <w:szCs w:val="24"/>
          <w:lang w:eastAsia="lv-LV"/>
        </w:rPr>
        <w:t>X</w:t>
      </w:r>
      <w:r w:rsidRPr="005E06FA">
        <w:rPr>
          <w:rFonts w:eastAsia="Times New Roman" w:cs="Arial"/>
          <w:szCs w:val="24"/>
          <w:lang w:eastAsia="lv-LV" w:bidi="lo-LA"/>
        </w:rPr>
        <w:t>) – 44,0 m</w:t>
      </w:r>
      <w:r w:rsidRPr="005E06FA">
        <w:rPr>
          <w:rFonts w:eastAsia="Times New Roman" w:cs="Arial"/>
          <w:szCs w:val="24"/>
          <w:vertAlign w:val="superscript"/>
          <w:lang w:eastAsia="lv-LV" w:bidi="lo-LA"/>
        </w:rPr>
        <w:t xml:space="preserve">2 </w:t>
      </w:r>
      <w:r w:rsidRPr="005E06FA">
        <w:rPr>
          <w:rFonts w:eastAsia="Times New Roman" w:cs="Arial"/>
          <w:szCs w:val="24"/>
          <w:lang w:eastAsia="lv-LV" w:bidi="lo-LA"/>
        </w:rPr>
        <w:t>platībā,</w:t>
      </w:r>
    </w:p>
    <w:p w:rsidR="00DF71CC" w:rsidRPr="005E06FA" w:rsidRDefault="00DF71CC" w:rsidP="00BF1267">
      <w:pPr>
        <w:ind w:right="0" w:firstLine="720"/>
        <w:rPr>
          <w:rFonts w:eastAsia="Times New Roman" w:cs="Times New Roman"/>
          <w:szCs w:val="24"/>
          <w:lang w:eastAsia="lv-LV"/>
        </w:rPr>
      </w:pPr>
      <w:r w:rsidRPr="005E06FA">
        <w:rPr>
          <w:rFonts w:eastAsia="Times New Roman" w:cs="Arial"/>
          <w:szCs w:val="24"/>
          <w:lang w:eastAsia="lv-LV" w:bidi="lo-LA"/>
        </w:rPr>
        <w:t>- kopīpašuma 440/2</w:t>
      </w:r>
      <w:r w:rsidR="00252971">
        <w:rPr>
          <w:rFonts w:eastAsia="Times New Roman" w:cs="Arial"/>
          <w:szCs w:val="24"/>
          <w:lang w:eastAsia="lv-LV" w:bidi="lo-LA"/>
        </w:rPr>
        <w:t>X</w:t>
      </w:r>
      <w:r w:rsidRPr="005E06FA">
        <w:rPr>
          <w:rFonts w:eastAsia="Times New Roman" w:cs="Times New Roman"/>
          <w:szCs w:val="24"/>
          <w:lang w:eastAsia="lv-LV"/>
        </w:rPr>
        <w:t xml:space="preserve"> domājamās daļas no būves (kadastra apzīmējums 9001 004 </w:t>
      </w:r>
      <w:r w:rsidR="00252971">
        <w:rPr>
          <w:rFonts w:eastAsia="Times New Roman" w:cs="Times New Roman"/>
          <w:szCs w:val="24"/>
          <w:lang w:eastAsia="lv-LV"/>
        </w:rPr>
        <w:t>X</w:t>
      </w:r>
      <w:r w:rsidRPr="005E06FA">
        <w:rPr>
          <w:rFonts w:eastAsia="Times New Roman" w:cs="Times New Roman"/>
          <w:szCs w:val="24"/>
          <w:lang w:eastAsia="lv-LV"/>
        </w:rPr>
        <w:t xml:space="preserve">), </w:t>
      </w:r>
    </w:p>
    <w:p w:rsidR="00DF71CC" w:rsidRPr="005E06FA" w:rsidRDefault="00DF71CC" w:rsidP="00BF1267">
      <w:pPr>
        <w:ind w:right="0" w:firstLine="720"/>
        <w:rPr>
          <w:rFonts w:eastAsia="Times New Roman" w:cs="Times New Roman"/>
          <w:szCs w:val="24"/>
          <w:lang w:eastAsia="lv-LV"/>
        </w:rPr>
      </w:pPr>
      <w:r w:rsidRPr="005E06FA">
        <w:rPr>
          <w:rFonts w:eastAsia="Times New Roman" w:cs="Arial"/>
          <w:szCs w:val="24"/>
          <w:lang w:eastAsia="lv-LV" w:bidi="lo-LA"/>
        </w:rPr>
        <w:t>- kopīpašuma 440/2</w:t>
      </w:r>
      <w:r w:rsidR="00252971">
        <w:rPr>
          <w:rFonts w:eastAsia="Times New Roman" w:cs="Arial"/>
          <w:szCs w:val="24"/>
          <w:lang w:eastAsia="lv-LV" w:bidi="lo-LA"/>
        </w:rPr>
        <w:t>X</w:t>
      </w:r>
      <w:r w:rsidRPr="005E06FA">
        <w:rPr>
          <w:rFonts w:eastAsia="Times New Roman" w:cs="Times New Roman"/>
          <w:szCs w:val="24"/>
          <w:lang w:eastAsia="lv-LV"/>
        </w:rPr>
        <w:t xml:space="preserve"> domājamās daļas no būves (kadastra apzīmējums 9001 004 </w:t>
      </w:r>
      <w:r w:rsidR="00252971">
        <w:rPr>
          <w:rFonts w:eastAsia="Times New Roman" w:cs="Times New Roman"/>
          <w:szCs w:val="24"/>
          <w:lang w:eastAsia="lv-LV"/>
        </w:rPr>
        <w:t>X</w:t>
      </w:r>
      <w:r w:rsidRPr="005E06FA">
        <w:rPr>
          <w:rFonts w:eastAsia="Times New Roman" w:cs="Times New Roman"/>
          <w:szCs w:val="24"/>
          <w:lang w:eastAsia="lv-LV"/>
        </w:rPr>
        <w:t xml:space="preserve">), </w:t>
      </w:r>
    </w:p>
    <w:p w:rsidR="00DF71CC" w:rsidRPr="005E06FA" w:rsidRDefault="00DF71CC" w:rsidP="00BF1267">
      <w:pPr>
        <w:ind w:right="0" w:firstLine="720"/>
        <w:rPr>
          <w:rFonts w:eastAsia="Times New Roman" w:cs="Times New Roman"/>
          <w:szCs w:val="24"/>
          <w:lang w:eastAsia="lv-LV"/>
        </w:rPr>
      </w:pPr>
      <w:r w:rsidRPr="005E06FA">
        <w:rPr>
          <w:rFonts w:eastAsia="Times New Roman" w:cs="Arial"/>
          <w:szCs w:val="24"/>
          <w:lang w:eastAsia="lv-LV" w:bidi="lo-LA"/>
        </w:rPr>
        <w:t>- kopīpašuma 440/2</w:t>
      </w:r>
      <w:r w:rsidR="00252971">
        <w:rPr>
          <w:rFonts w:eastAsia="Times New Roman" w:cs="Arial"/>
          <w:szCs w:val="24"/>
          <w:lang w:eastAsia="lv-LV" w:bidi="lo-LA"/>
        </w:rPr>
        <w:t>X</w:t>
      </w:r>
      <w:r w:rsidRPr="005E06FA">
        <w:rPr>
          <w:rFonts w:eastAsia="Times New Roman" w:cs="Times New Roman"/>
          <w:szCs w:val="24"/>
          <w:lang w:eastAsia="lv-LV"/>
        </w:rPr>
        <w:t xml:space="preserve"> domājamās daļas no būves (kadastra apzīmējums 9001 004 </w:t>
      </w:r>
      <w:r w:rsidR="00252971">
        <w:rPr>
          <w:rFonts w:eastAsia="Times New Roman" w:cs="Times New Roman"/>
          <w:szCs w:val="24"/>
          <w:lang w:eastAsia="lv-LV"/>
        </w:rPr>
        <w:t>X</w:t>
      </w:r>
      <w:r w:rsidRPr="005E06FA">
        <w:rPr>
          <w:rFonts w:eastAsia="Times New Roman" w:cs="Times New Roman"/>
          <w:szCs w:val="24"/>
          <w:lang w:eastAsia="lv-LV"/>
        </w:rPr>
        <w:t xml:space="preserve">), </w:t>
      </w:r>
    </w:p>
    <w:p w:rsidR="00DF71CC" w:rsidRPr="005E06FA" w:rsidRDefault="00DF71CC" w:rsidP="00BF1267">
      <w:pPr>
        <w:ind w:right="0" w:firstLine="720"/>
        <w:rPr>
          <w:rFonts w:eastAsia="Times New Roman" w:cs="Times New Roman"/>
          <w:szCs w:val="24"/>
          <w:lang w:eastAsia="lv-LV"/>
        </w:rPr>
      </w:pPr>
      <w:r w:rsidRPr="005E06FA">
        <w:rPr>
          <w:rFonts w:eastAsia="Times New Roman" w:cs="Arial"/>
          <w:szCs w:val="24"/>
          <w:lang w:eastAsia="lv-LV" w:bidi="lo-LA"/>
        </w:rPr>
        <w:t>- kopīpašuma 440/2</w:t>
      </w:r>
      <w:r w:rsidR="00252971">
        <w:rPr>
          <w:rFonts w:eastAsia="Times New Roman" w:cs="Arial"/>
          <w:szCs w:val="24"/>
          <w:lang w:eastAsia="lv-LV" w:bidi="lo-LA"/>
        </w:rPr>
        <w:t>X</w:t>
      </w:r>
      <w:r w:rsidRPr="005E06FA">
        <w:rPr>
          <w:rFonts w:eastAsia="Times New Roman" w:cs="Times New Roman"/>
          <w:szCs w:val="24"/>
          <w:lang w:eastAsia="lv-LV"/>
        </w:rPr>
        <w:t xml:space="preserve"> domājamās daļas no zemes (kadastra apzīmējums 9001 004 </w:t>
      </w:r>
      <w:r w:rsidR="00252971">
        <w:rPr>
          <w:rFonts w:eastAsia="Times New Roman" w:cs="Times New Roman"/>
          <w:szCs w:val="24"/>
          <w:lang w:eastAsia="lv-LV"/>
        </w:rPr>
        <w:t>X</w:t>
      </w:r>
      <w:r w:rsidRPr="005E06FA">
        <w:rPr>
          <w:rFonts w:eastAsia="Times New Roman" w:cs="Times New Roman"/>
          <w:szCs w:val="24"/>
          <w:lang w:eastAsia="lv-LV"/>
        </w:rPr>
        <w:t xml:space="preserve">). </w:t>
      </w:r>
    </w:p>
    <w:p w:rsidR="00DF71CC" w:rsidRPr="005E06FA" w:rsidRDefault="00DF71CC" w:rsidP="00BF1267">
      <w:pPr>
        <w:ind w:right="0" w:firstLine="720"/>
        <w:rPr>
          <w:rFonts w:eastAsia="Times New Roman" w:cs="Times New Roman"/>
          <w:szCs w:val="24"/>
          <w:lang w:eastAsia="lv-LV"/>
        </w:rPr>
      </w:pPr>
      <w:r w:rsidRPr="005E06FA">
        <w:rPr>
          <w:rFonts w:eastAsia="Times New Roman" w:cs="Times New Roman"/>
          <w:szCs w:val="24"/>
          <w:lang w:eastAsia="lv-LV"/>
        </w:rPr>
        <w:t xml:space="preserve">Tukuma novada Domes Dzīvokļu komisija </w:t>
      </w:r>
      <w:proofErr w:type="gramStart"/>
      <w:r w:rsidRPr="005E06FA">
        <w:rPr>
          <w:rFonts w:eastAsia="Times New Roman" w:cs="Times New Roman"/>
          <w:szCs w:val="24"/>
          <w:lang w:eastAsia="lv-LV"/>
        </w:rPr>
        <w:t>2018.gada</w:t>
      </w:r>
      <w:proofErr w:type="gramEnd"/>
      <w:r w:rsidRPr="005E06FA">
        <w:rPr>
          <w:rFonts w:eastAsia="Times New Roman" w:cs="Times New Roman"/>
          <w:szCs w:val="24"/>
          <w:lang w:eastAsia="lv-LV"/>
        </w:rPr>
        <w:t xml:space="preserve"> 30.janvārī pieņēmusi lēmumu “Par dzīvojamās telpas </w:t>
      </w:r>
      <w:proofErr w:type="spellStart"/>
      <w:r w:rsidRPr="005E06FA">
        <w:rPr>
          <w:rFonts w:eastAsia="Times New Roman" w:cs="Times New Roman"/>
          <w:szCs w:val="24"/>
          <w:lang w:eastAsia="ar-SA"/>
        </w:rPr>
        <w:t>Pauzera</w:t>
      </w:r>
      <w:proofErr w:type="spellEnd"/>
      <w:r w:rsidRPr="005E06FA">
        <w:rPr>
          <w:rFonts w:eastAsia="Times New Roman" w:cs="Times New Roman"/>
          <w:szCs w:val="24"/>
          <w:lang w:eastAsia="ar-SA"/>
        </w:rPr>
        <w:t xml:space="preserve"> ielā </w:t>
      </w:r>
      <w:r w:rsidR="00252971">
        <w:rPr>
          <w:rFonts w:eastAsia="Times New Roman" w:cs="Times New Roman"/>
          <w:szCs w:val="24"/>
          <w:lang w:eastAsia="ar-SA"/>
        </w:rPr>
        <w:t>X</w:t>
      </w:r>
      <w:r w:rsidRPr="005E06FA">
        <w:rPr>
          <w:rFonts w:eastAsia="Times New Roman" w:cs="Times New Roman"/>
          <w:szCs w:val="24"/>
          <w:lang w:eastAsia="ar-SA"/>
        </w:rPr>
        <w:t xml:space="preserve">, Tukumā, Tukuma novadā, </w:t>
      </w:r>
      <w:r w:rsidRPr="005E06FA">
        <w:rPr>
          <w:rFonts w:eastAsia="Times New Roman" w:cs="Times New Roman"/>
          <w:szCs w:val="24"/>
          <w:lang w:eastAsia="lv-LV"/>
        </w:rPr>
        <w:t xml:space="preserve">atsavināšanu” (prot.Nr.2, 7.§.)  </w:t>
      </w:r>
    </w:p>
    <w:p w:rsidR="00DF71CC" w:rsidRPr="005E06FA" w:rsidRDefault="00DF71CC" w:rsidP="00BF1267">
      <w:pPr>
        <w:ind w:right="0"/>
        <w:rPr>
          <w:rFonts w:eastAsia="Times New Roman" w:cs="Times New Roman"/>
          <w:i/>
          <w:szCs w:val="24"/>
          <w:lang w:eastAsia="ar-SA"/>
        </w:rPr>
      </w:pPr>
      <w:r w:rsidRPr="005E06FA">
        <w:rPr>
          <w:rFonts w:eastAsia="Times New Roman" w:cs="Times New Roman"/>
          <w:szCs w:val="24"/>
          <w:lang w:eastAsia="lv-LV"/>
        </w:rPr>
        <w:t>“</w:t>
      </w:r>
      <w:r w:rsidRPr="005E06FA">
        <w:rPr>
          <w:rFonts w:eastAsia="Times New Roman" w:cs="Times New Roman"/>
          <w:i/>
          <w:szCs w:val="24"/>
          <w:lang w:eastAsia="lv-LV"/>
        </w:rPr>
        <w:t xml:space="preserve">atbalstīt un iesniegt izskatīšanai </w:t>
      </w:r>
      <w:r w:rsidRPr="005E06FA">
        <w:rPr>
          <w:rFonts w:eastAsia="Times New Roman" w:cs="Arial"/>
          <w:i/>
          <w:szCs w:val="24"/>
          <w:lang w:eastAsia="lv-LV" w:bidi="lo-LA"/>
        </w:rPr>
        <w:t xml:space="preserve">Īpašumu apsaimniekošanas un privatizācijas komisijai informāciju par dzīvojamās telpas </w:t>
      </w:r>
      <w:proofErr w:type="spellStart"/>
      <w:r w:rsidRPr="005E06FA">
        <w:rPr>
          <w:rFonts w:eastAsia="Times New Roman" w:cs="Times New Roman"/>
          <w:i/>
          <w:szCs w:val="24"/>
          <w:lang w:eastAsia="ar-SA"/>
        </w:rPr>
        <w:t>Pauzera</w:t>
      </w:r>
      <w:proofErr w:type="spellEnd"/>
      <w:r w:rsidRPr="005E06FA">
        <w:rPr>
          <w:rFonts w:eastAsia="Times New Roman" w:cs="Times New Roman"/>
          <w:i/>
          <w:szCs w:val="24"/>
          <w:lang w:eastAsia="ar-SA"/>
        </w:rPr>
        <w:t xml:space="preserve"> ielā </w:t>
      </w:r>
      <w:r w:rsidR="00252971">
        <w:rPr>
          <w:rFonts w:eastAsia="Times New Roman" w:cs="Times New Roman"/>
          <w:i/>
          <w:szCs w:val="24"/>
          <w:lang w:eastAsia="ar-SA"/>
        </w:rPr>
        <w:t>X</w:t>
      </w:r>
      <w:r w:rsidRPr="005E06FA">
        <w:rPr>
          <w:rFonts w:eastAsia="Times New Roman" w:cs="Times New Roman"/>
          <w:i/>
          <w:szCs w:val="24"/>
          <w:lang w:eastAsia="ar-SA"/>
        </w:rPr>
        <w:t>, Tukumā, Tukuma novadā</w:t>
      </w:r>
      <w:r w:rsidRPr="005E06FA">
        <w:rPr>
          <w:rFonts w:eastAsia="Times New Roman" w:cs="Times New Roman"/>
          <w:szCs w:val="24"/>
          <w:lang w:eastAsia="ar-SA"/>
        </w:rPr>
        <w:t xml:space="preserve">, </w:t>
      </w:r>
      <w:r w:rsidRPr="005E06FA">
        <w:rPr>
          <w:rFonts w:eastAsia="Times New Roman" w:cs="Times New Roman"/>
          <w:i/>
          <w:szCs w:val="24"/>
          <w:lang w:eastAsia="ar-SA"/>
        </w:rPr>
        <w:t>atsavināšanu, piedāvājot pirmpirkuma tiesības”.</w:t>
      </w:r>
    </w:p>
    <w:p w:rsidR="00DF71CC" w:rsidRPr="005E06FA" w:rsidRDefault="00DF71CC" w:rsidP="00BF1267">
      <w:pPr>
        <w:ind w:right="0" w:firstLine="720"/>
        <w:rPr>
          <w:rFonts w:eastAsia="Times New Roman" w:cs="Times New Roman"/>
          <w:i/>
          <w:szCs w:val="24"/>
          <w:lang w:eastAsia="lv-LV"/>
        </w:rPr>
      </w:pPr>
      <w:r w:rsidRPr="005E06FA">
        <w:rPr>
          <w:rFonts w:eastAsia="Times New Roman" w:cs="Times New Roman"/>
          <w:szCs w:val="24"/>
          <w:lang w:eastAsia="lv-LV"/>
        </w:rPr>
        <w:t xml:space="preserve">Tukuma novada Domes </w:t>
      </w:r>
      <w:proofErr w:type="gramStart"/>
      <w:r w:rsidRPr="005E06FA">
        <w:rPr>
          <w:rFonts w:eastAsia="Times New Roman" w:cs="Times New Roman"/>
          <w:szCs w:val="24"/>
          <w:lang w:eastAsia="lv-LV"/>
        </w:rPr>
        <w:t>2017.gada</w:t>
      </w:r>
      <w:proofErr w:type="gramEnd"/>
      <w:r w:rsidRPr="005E06FA">
        <w:rPr>
          <w:rFonts w:eastAsia="Times New Roman" w:cs="Times New Roman"/>
          <w:szCs w:val="24"/>
          <w:lang w:eastAsia="lv-LV"/>
        </w:rPr>
        <w:t xml:space="preserve"> 28.septembra noteikumu Nr.29 “Par pašvaldības dzīvojamo telpu atsavināšanu” 3.4.punkts nosaka: </w:t>
      </w:r>
      <w:r w:rsidRPr="005E06FA">
        <w:rPr>
          <w:rFonts w:eastAsia="Times New Roman" w:cs="Times New Roman"/>
          <w:i/>
          <w:szCs w:val="24"/>
          <w:lang w:eastAsia="lv-LV"/>
        </w:rPr>
        <w:t>“Atsavināšanai var tikt nodots Tukuma pilsētā izīrētais dzīvoklis, ja dzīvojamā mājā pašvaldībai pieder tikai viens dzīvoklis un atsavināšanu ierosina dzīvokļa īrnieks, kuram nav parāda par ar dzīvokļa lietošanu saistītajiem maksājumiem”.</w:t>
      </w:r>
    </w:p>
    <w:p w:rsidR="00DF71CC" w:rsidRPr="005E06FA" w:rsidRDefault="00DF71CC" w:rsidP="00BF1267">
      <w:pPr>
        <w:suppressAutoHyphens/>
        <w:ind w:right="0" w:firstLine="720"/>
        <w:rPr>
          <w:rFonts w:eastAsia="Times New Roman" w:cs="Times New Roman"/>
          <w:szCs w:val="24"/>
          <w:lang w:eastAsia="ar-SA"/>
        </w:rPr>
      </w:pPr>
      <w:r w:rsidRPr="005E06FA">
        <w:rPr>
          <w:rFonts w:eastAsia="Times New Roman" w:cs="Arial"/>
          <w:szCs w:val="24"/>
          <w:lang w:eastAsia="lv-LV" w:bidi="lo-LA"/>
        </w:rPr>
        <w:t>Īpašumu apsaimniekošanas un privatizācijas komisija</w:t>
      </w:r>
      <w:r w:rsidRPr="005E06FA">
        <w:rPr>
          <w:rFonts w:eastAsia="Times New Roman" w:cs="Arial"/>
          <w:szCs w:val="24"/>
          <w:lang w:eastAsia="lo-LA" w:bidi="lo-LA"/>
        </w:rPr>
        <w:t xml:space="preserve"> konstatējusi, ka atsavināšana var tikt veikta, piedāvājot pirmpirkuma tiesību izmantošanu </w:t>
      </w:r>
      <w:r w:rsidR="00252971">
        <w:rPr>
          <w:rFonts w:eastAsia="Times New Roman" w:cs="Arial"/>
          <w:szCs w:val="24"/>
          <w:lang w:eastAsia="lo-LA" w:bidi="lo-LA"/>
        </w:rPr>
        <w:t>X</w:t>
      </w:r>
      <w:r w:rsidRPr="005E06FA">
        <w:rPr>
          <w:rFonts w:eastAsia="Times New Roman" w:cs="Times New Roman"/>
          <w:szCs w:val="24"/>
          <w:lang w:eastAsia="ar-SA"/>
        </w:rPr>
        <w:t xml:space="preserve">, </w:t>
      </w:r>
      <w:r w:rsidRPr="005E06FA">
        <w:rPr>
          <w:rFonts w:eastAsia="Times New Roman" w:cs="Arial"/>
          <w:szCs w:val="24"/>
          <w:lang w:eastAsia="lo-LA" w:bidi="lo-LA"/>
        </w:rPr>
        <w:t xml:space="preserve">ņemot vērā, ka viņa ir nekustamā īpašuma īrniece no </w:t>
      </w:r>
      <w:proofErr w:type="gramStart"/>
      <w:r w:rsidRPr="005E06FA">
        <w:rPr>
          <w:rFonts w:eastAsia="Times New Roman" w:cs="Arial"/>
          <w:szCs w:val="24"/>
          <w:lang w:eastAsia="lo-LA" w:bidi="lo-LA"/>
        </w:rPr>
        <w:t>2003.gada</w:t>
      </w:r>
      <w:proofErr w:type="gramEnd"/>
      <w:r w:rsidRPr="005E06FA">
        <w:rPr>
          <w:rFonts w:eastAsia="Times New Roman" w:cs="Arial"/>
          <w:szCs w:val="24"/>
          <w:lang w:eastAsia="lo-LA" w:bidi="lo-LA"/>
        </w:rPr>
        <w:t xml:space="preserve"> 29.augusta. Parād</w:t>
      </w:r>
      <w:r w:rsidR="00F3276D">
        <w:rPr>
          <w:rFonts w:eastAsia="Times New Roman" w:cs="Arial"/>
          <w:szCs w:val="24"/>
          <w:lang w:eastAsia="lo-LA" w:bidi="lo-LA"/>
        </w:rPr>
        <w:t>a</w:t>
      </w:r>
      <w:r w:rsidRPr="005E06FA">
        <w:rPr>
          <w:rFonts w:eastAsia="Times New Roman" w:cs="Arial"/>
          <w:szCs w:val="24"/>
          <w:lang w:eastAsia="lo-LA" w:bidi="lo-LA"/>
        </w:rPr>
        <w:t xml:space="preserve"> par nekustamo īpašumu nav.</w:t>
      </w:r>
    </w:p>
    <w:p w:rsidR="00DF71CC" w:rsidRPr="005E06FA" w:rsidRDefault="00DF71CC" w:rsidP="00BF1267">
      <w:pPr>
        <w:suppressAutoHyphens/>
        <w:ind w:right="5" w:firstLine="720"/>
        <w:rPr>
          <w:rFonts w:eastAsia="Times New Roman" w:cs="Times New Roman"/>
          <w:kern w:val="2"/>
          <w:szCs w:val="24"/>
          <w:lang w:eastAsia="ar-SA"/>
        </w:rPr>
      </w:pPr>
      <w:r w:rsidRPr="005E06FA">
        <w:rPr>
          <w:rFonts w:eastAsia="Times New Roman" w:cs="Arial"/>
          <w:kern w:val="2"/>
          <w:szCs w:val="24"/>
          <w:lang w:eastAsia="lo-LA" w:bidi="lo-LA"/>
        </w:rPr>
        <w:t>S</w:t>
      </w:r>
      <w:r w:rsidRPr="005E06FA">
        <w:rPr>
          <w:rFonts w:eastAsia="Times New Roman" w:cs="Times New Roman"/>
          <w:kern w:val="2"/>
          <w:szCs w:val="24"/>
          <w:lang w:eastAsia="ar-SA"/>
        </w:rPr>
        <w:t>askaņā ar sertificēta vērtētāja SIA „</w:t>
      </w:r>
      <w:proofErr w:type="spellStart"/>
      <w:r w:rsidRPr="005E06FA">
        <w:rPr>
          <w:rFonts w:eastAsia="Times New Roman" w:cs="Times New Roman"/>
          <w:kern w:val="2"/>
          <w:szCs w:val="24"/>
          <w:lang w:eastAsia="ar-SA"/>
        </w:rPr>
        <w:t>Interbaltija</w:t>
      </w:r>
      <w:proofErr w:type="spellEnd"/>
      <w:r w:rsidRPr="005E06FA">
        <w:rPr>
          <w:rFonts w:eastAsia="Times New Roman" w:cs="Times New Roman"/>
          <w:kern w:val="2"/>
          <w:szCs w:val="24"/>
          <w:lang w:eastAsia="ar-SA"/>
        </w:rPr>
        <w:t xml:space="preserve">” (īpašumu vērtētājs Arnis </w:t>
      </w:r>
      <w:proofErr w:type="spellStart"/>
      <w:r w:rsidRPr="005E06FA">
        <w:rPr>
          <w:rFonts w:eastAsia="Times New Roman" w:cs="Times New Roman"/>
          <w:kern w:val="2"/>
          <w:szCs w:val="24"/>
          <w:lang w:eastAsia="ar-SA"/>
        </w:rPr>
        <w:t>Zeilis</w:t>
      </w:r>
      <w:proofErr w:type="spellEnd"/>
      <w:r w:rsidRPr="005E06FA">
        <w:rPr>
          <w:rFonts w:eastAsia="Times New Roman" w:cs="Times New Roman"/>
          <w:kern w:val="2"/>
          <w:szCs w:val="24"/>
          <w:lang w:eastAsia="ar-SA"/>
        </w:rPr>
        <w:t xml:space="preserve">, profesionālās kvalifikācijas sertifikāts Nr.23) </w:t>
      </w:r>
      <w:proofErr w:type="gramStart"/>
      <w:r w:rsidRPr="005E06FA">
        <w:rPr>
          <w:rFonts w:eastAsia="Times New Roman" w:cs="Times New Roman"/>
          <w:kern w:val="2"/>
          <w:szCs w:val="24"/>
          <w:lang w:eastAsia="ar-SA"/>
        </w:rPr>
        <w:t>2018.gada</w:t>
      </w:r>
      <w:proofErr w:type="gramEnd"/>
      <w:r w:rsidRPr="005E06FA">
        <w:rPr>
          <w:rFonts w:eastAsia="Times New Roman" w:cs="Times New Roman"/>
          <w:kern w:val="2"/>
          <w:szCs w:val="24"/>
          <w:lang w:eastAsia="ar-SA"/>
        </w:rPr>
        <w:t xml:space="preserve"> 20.septembra atzinumu n</w:t>
      </w:r>
      <w:r w:rsidRPr="005E06FA">
        <w:rPr>
          <w:rFonts w:eastAsia="Times New Roman" w:cs="Times New Roman"/>
          <w:szCs w:val="24"/>
          <w:lang w:eastAsia="ar-SA"/>
        </w:rPr>
        <w:t>ekustamā īpašuma tirgus vērtība tika noteikta – 2300,00 EUR (divi tūkstoši četri simti eiro)</w:t>
      </w:r>
      <w:r w:rsidRPr="005E06FA">
        <w:rPr>
          <w:rFonts w:eastAsia="Times New Roman" w:cs="Times New Roman"/>
          <w:i/>
          <w:kern w:val="2"/>
          <w:szCs w:val="24"/>
          <w:lang w:eastAsia="ar-SA"/>
        </w:rPr>
        <w:t xml:space="preserve">. </w:t>
      </w:r>
      <w:r w:rsidRPr="005E06FA">
        <w:rPr>
          <w:rFonts w:eastAsia="Times New Roman" w:cs="Times New Roman"/>
          <w:kern w:val="2"/>
          <w:szCs w:val="24"/>
          <w:lang w:eastAsia="ar-SA"/>
        </w:rPr>
        <w:t>Tukuma novada Domes izdevumi par SIA „</w:t>
      </w:r>
      <w:proofErr w:type="spellStart"/>
      <w:r w:rsidRPr="005E06FA">
        <w:rPr>
          <w:rFonts w:eastAsia="Times New Roman" w:cs="Times New Roman"/>
          <w:kern w:val="2"/>
          <w:szCs w:val="24"/>
          <w:lang w:eastAsia="ar-SA"/>
        </w:rPr>
        <w:t>Interbaltija</w:t>
      </w:r>
      <w:proofErr w:type="spellEnd"/>
      <w:r w:rsidRPr="005E06FA">
        <w:rPr>
          <w:rFonts w:eastAsia="Times New Roman" w:cs="Times New Roman"/>
          <w:kern w:val="2"/>
          <w:szCs w:val="24"/>
          <w:lang w:eastAsia="ar-SA"/>
        </w:rPr>
        <w:t>” pakalpojumiem ir 90,75 EUR</w:t>
      </w:r>
      <w:r w:rsidRPr="005E06FA">
        <w:rPr>
          <w:rFonts w:eastAsia="Times New Roman" w:cs="Times New Roman"/>
          <w:i/>
          <w:kern w:val="2"/>
          <w:szCs w:val="24"/>
          <w:lang w:eastAsia="ar-SA"/>
        </w:rPr>
        <w:t xml:space="preserve"> </w:t>
      </w:r>
      <w:r w:rsidRPr="005E06FA">
        <w:rPr>
          <w:rFonts w:eastAsia="Times New Roman" w:cs="Times New Roman"/>
          <w:kern w:val="2"/>
          <w:szCs w:val="24"/>
          <w:lang w:eastAsia="ar-SA"/>
        </w:rPr>
        <w:t>(deviņdesmit eiro</w:t>
      </w:r>
      <w:r w:rsidRPr="005E06FA">
        <w:rPr>
          <w:rFonts w:eastAsia="Times New Roman" w:cs="Times New Roman"/>
          <w:i/>
          <w:kern w:val="2"/>
          <w:szCs w:val="24"/>
          <w:lang w:eastAsia="ar-SA"/>
        </w:rPr>
        <w:t xml:space="preserve"> </w:t>
      </w:r>
      <w:r w:rsidRPr="005E06FA">
        <w:rPr>
          <w:rFonts w:eastAsia="Times New Roman" w:cs="Times New Roman"/>
          <w:kern w:val="2"/>
          <w:szCs w:val="24"/>
          <w:lang w:eastAsia="ar-SA"/>
        </w:rPr>
        <w:t>75 centi).  Nekustamā īpašuma nosacītā cena – 2390</w:t>
      </w:r>
      <w:r w:rsidRPr="005E06FA">
        <w:rPr>
          <w:rFonts w:eastAsia="Times New Roman" w:cs="Times New Roman"/>
          <w:szCs w:val="24"/>
          <w:lang w:eastAsia="ar-SA"/>
        </w:rPr>
        <w:t>,75 EUR (divi</w:t>
      </w:r>
      <w:proofErr w:type="gramStart"/>
      <w:r w:rsidRPr="005E06FA">
        <w:rPr>
          <w:rFonts w:eastAsia="Times New Roman" w:cs="Times New Roman"/>
          <w:szCs w:val="24"/>
          <w:lang w:eastAsia="ar-SA"/>
        </w:rPr>
        <w:t xml:space="preserve">  </w:t>
      </w:r>
      <w:proofErr w:type="gramEnd"/>
      <w:r w:rsidRPr="005E06FA">
        <w:rPr>
          <w:rFonts w:eastAsia="Times New Roman" w:cs="Times New Roman"/>
          <w:szCs w:val="24"/>
          <w:lang w:eastAsia="ar-SA"/>
        </w:rPr>
        <w:t>tūkstoši trīs simti deviņdesmit  eiro</w:t>
      </w:r>
      <w:r w:rsidRPr="005E06FA">
        <w:rPr>
          <w:rFonts w:eastAsia="Times New Roman" w:cs="Times New Roman"/>
          <w:i/>
          <w:szCs w:val="24"/>
          <w:lang w:eastAsia="ar-SA"/>
        </w:rPr>
        <w:t xml:space="preserve"> </w:t>
      </w:r>
      <w:r w:rsidRPr="005E06FA">
        <w:rPr>
          <w:rFonts w:eastAsia="Times New Roman" w:cs="Times New Roman"/>
          <w:kern w:val="2"/>
          <w:szCs w:val="24"/>
          <w:lang w:eastAsia="ar-SA"/>
        </w:rPr>
        <w:t>75 centi</w:t>
      </w:r>
      <w:r w:rsidRPr="005E06FA">
        <w:rPr>
          <w:rFonts w:eastAsia="Times New Roman" w:cs="Times New Roman"/>
          <w:szCs w:val="24"/>
          <w:lang w:eastAsia="ar-SA"/>
        </w:rPr>
        <w:t xml:space="preserve">) </w:t>
      </w:r>
      <w:r w:rsidRPr="005E06FA">
        <w:rPr>
          <w:rFonts w:eastAsia="Times New Roman" w:cs="Times New Roman"/>
          <w:kern w:val="2"/>
          <w:szCs w:val="24"/>
          <w:lang w:eastAsia="ar-SA"/>
        </w:rPr>
        <w:t>(2300,00+90,75).</w:t>
      </w:r>
    </w:p>
    <w:p w:rsidR="00DF71CC" w:rsidRPr="005E06FA" w:rsidRDefault="00DF71CC" w:rsidP="00BF1267">
      <w:pPr>
        <w:suppressAutoHyphens/>
        <w:ind w:right="0"/>
        <w:rPr>
          <w:rFonts w:eastAsia="Times New Roman" w:cs="Times New Roman"/>
          <w:szCs w:val="24"/>
          <w:lang w:eastAsia="ar-SA"/>
        </w:rPr>
      </w:pPr>
      <w:r w:rsidRPr="005E06FA">
        <w:rPr>
          <w:rFonts w:eastAsia="Times New Roman" w:cs="Arial"/>
          <w:szCs w:val="24"/>
          <w:lang w:eastAsia="lo-LA" w:bidi="lo-LA"/>
        </w:rPr>
        <w:tab/>
        <w:t xml:space="preserve">Publiskas personas mantas atsavināšanas likuma </w:t>
      </w:r>
      <w:proofErr w:type="gramStart"/>
      <w:r w:rsidRPr="005E06FA">
        <w:rPr>
          <w:rFonts w:eastAsia="Times New Roman" w:cs="Times New Roman"/>
          <w:szCs w:val="24"/>
          <w:lang w:eastAsia="ar-SA"/>
        </w:rPr>
        <w:t>45.panta</w:t>
      </w:r>
      <w:proofErr w:type="gramEnd"/>
      <w:r w:rsidRPr="005E06FA">
        <w:rPr>
          <w:rFonts w:eastAsia="Times New Roman" w:cs="Times New Roman"/>
          <w:szCs w:val="24"/>
          <w:lang w:eastAsia="ar-SA"/>
        </w:rPr>
        <w:t xml:space="preserve"> trešā daļa nosaka</w:t>
      </w:r>
      <w:r w:rsidRPr="005E06FA">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 </w:t>
      </w:r>
      <w:r w:rsidRPr="005E06FA">
        <w:rPr>
          <w:rFonts w:eastAsia="Times New Roman" w:cs="Times New Roman"/>
          <w:szCs w:val="24"/>
          <w:lang w:eastAsia="ar-SA"/>
        </w:rPr>
        <w:t xml:space="preserve">ceturtās daļas 1. un 2.punktu </w:t>
      </w:r>
      <w:r w:rsidRPr="005E06FA">
        <w:rPr>
          <w:rFonts w:eastAsia="Times New Roman" w:cs="Times New Roman"/>
          <w:i/>
          <w:szCs w:val="24"/>
          <w:lang w:eastAsia="ar-SA"/>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r w:rsidRPr="005E06FA">
        <w:rPr>
          <w:rFonts w:eastAsia="Times New Roman" w:cs="Times New Roman"/>
          <w:szCs w:val="24"/>
          <w:lang w:eastAsia="ar-SA"/>
        </w:rPr>
        <w:t xml:space="preserve"> </w:t>
      </w:r>
    </w:p>
    <w:p w:rsidR="00DF71CC" w:rsidRPr="005E06FA" w:rsidRDefault="00DF71CC" w:rsidP="00BF1267">
      <w:pPr>
        <w:suppressAutoHyphens/>
        <w:ind w:right="0" w:firstLine="720"/>
        <w:rPr>
          <w:rFonts w:eastAsia="Times New Roman" w:cs="Times New Roman"/>
          <w:szCs w:val="24"/>
          <w:lang w:eastAsia="ar-SA"/>
        </w:rPr>
      </w:pPr>
      <w:r w:rsidRPr="005E06FA">
        <w:rPr>
          <w:rFonts w:eastAsia="Times New Roman" w:cs="Arial"/>
          <w:szCs w:val="24"/>
          <w:lang w:eastAsia="lo-LA" w:bidi="lo-LA"/>
        </w:rPr>
        <w:lastRenderedPageBreak/>
        <w:t xml:space="preserve">Pamatojoties uz likuma „Par pašvaldībām” </w:t>
      </w:r>
      <w:proofErr w:type="gramStart"/>
      <w:r w:rsidRPr="005E06FA">
        <w:rPr>
          <w:rFonts w:eastAsia="Times New Roman" w:cs="Arial"/>
          <w:szCs w:val="24"/>
          <w:lang w:eastAsia="lo-LA" w:bidi="lo-LA"/>
        </w:rPr>
        <w:t>21.panta</w:t>
      </w:r>
      <w:proofErr w:type="gramEnd"/>
      <w:r w:rsidRPr="005E06FA">
        <w:rPr>
          <w:rFonts w:eastAsia="Times New Roman" w:cs="Arial"/>
          <w:szCs w:val="24"/>
          <w:lang w:eastAsia="lo-LA" w:bidi="lo-LA"/>
        </w:rPr>
        <w:t xml:space="preserve"> pirmās daļas 17.punktu, Civillikuma 1756. un 1765.pantu, Publiskas personas mantas atsavināšanas likuma 45.panta trešo daļu, ceturtās daļas 1. un 2. punktu:</w:t>
      </w:r>
    </w:p>
    <w:p w:rsidR="00DF71CC" w:rsidRPr="005E06FA" w:rsidRDefault="00DF71CC" w:rsidP="00BF1267">
      <w:pPr>
        <w:ind w:right="0" w:firstLine="720"/>
        <w:rPr>
          <w:rFonts w:eastAsia="Times New Roman" w:cs="Times New Roman"/>
          <w:szCs w:val="24"/>
          <w:lang w:eastAsia="lv-LV"/>
        </w:rPr>
      </w:pPr>
    </w:p>
    <w:p w:rsidR="00DF71CC" w:rsidRPr="005E06FA" w:rsidRDefault="00DF71CC" w:rsidP="00BF1267">
      <w:pPr>
        <w:suppressAutoHyphens/>
        <w:ind w:right="5" w:firstLine="720"/>
        <w:rPr>
          <w:rFonts w:eastAsia="Times New Roman" w:cs="Times New Roman"/>
          <w:szCs w:val="24"/>
          <w:lang w:eastAsia="ar-SA"/>
        </w:rPr>
      </w:pPr>
      <w:r w:rsidRPr="005E06FA">
        <w:rPr>
          <w:rFonts w:eastAsia="Times New Roman" w:cs="Times New Roman"/>
          <w:szCs w:val="24"/>
          <w:lang w:eastAsia="ar-SA"/>
        </w:rPr>
        <w:t xml:space="preserve">1. atsavināt pašvaldības nekustamo īpašumu – </w:t>
      </w:r>
      <w:r w:rsidRPr="005E06FA">
        <w:rPr>
          <w:rFonts w:eastAsia="Times New Roman" w:cs="Arial"/>
          <w:szCs w:val="24"/>
          <w:lang w:eastAsia="lo-LA" w:bidi="lo-LA"/>
        </w:rPr>
        <w:t xml:space="preserve">dzīvojamo telpu </w:t>
      </w:r>
      <w:proofErr w:type="spellStart"/>
      <w:r w:rsidRPr="005E06FA">
        <w:rPr>
          <w:rFonts w:eastAsia="Times New Roman" w:cs="Times New Roman"/>
          <w:szCs w:val="24"/>
          <w:lang w:eastAsia="ar-SA"/>
        </w:rPr>
        <w:t>Pauzera</w:t>
      </w:r>
      <w:proofErr w:type="spellEnd"/>
      <w:r w:rsidRPr="005E06FA">
        <w:rPr>
          <w:rFonts w:eastAsia="Times New Roman" w:cs="Times New Roman"/>
          <w:szCs w:val="24"/>
          <w:lang w:eastAsia="ar-SA"/>
        </w:rPr>
        <w:t xml:space="preserve"> ielā </w:t>
      </w:r>
      <w:r w:rsidR="00252971">
        <w:rPr>
          <w:rFonts w:eastAsia="Times New Roman" w:cs="Times New Roman"/>
          <w:szCs w:val="24"/>
          <w:lang w:eastAsia="ar-SA"/>
        </w:rPr>
        <w:t>X</w:t>
      </w:r>
      <w:r w:rsidRPr="005E06FA">
        <w:rPr>
          <w:rFonts w:eastAsia="Times New Roman" w:cs="Times New Roman"/>
          <w:szCs w:val="24"/>
          <w:lang w:eastAsia="ar-SA"/>
        </w:rPr>
        <w:t xml:space="preserve">, Tukumā, Tukuma novadā, par nosacīto cenu </w:t>
      </w:r>
      <w:r w:rsidRPr="005E06FA">
        <w:rPr>
          <w:rFonts w:eastAsia="Times New Roman" w:cs="Times New Roman"/>
          <w:kern w:val="2"/>
          <w:szCs w:val="24"/>
          <w:lang w:eastAsia="ar-SA"/>
        </w:rPr>
        <w:t>2390</w:t>
      </w:r>
      <w:r w:rsidRPr="005E06FA">
        <w:rPr>
          <w:rFonts w:eastAsia="Times New Roman" w:cs="Times New Roman"/>
          <w:szCs w:val="24"/>
          <w:lang w:eastAsia="ar-SA"/>
        </w:rPr>
        <w:t>,75 EUR (divi</w:t>
      </w:r>
      <w:proofErr w:type="gramStart"/>
      <w:r w:rsidRPr="005E06FA">
        <w:rPr>
          <w:rFonts w:eastAsia="Times New Roman" w:cs="Times New Roman"/>
          <w:szCs w:val="24"/>
          <w:lang w:eastAsia="ar-SA"/>
        </w:rPr>
        <w:t xml:space="preserve">  </w:t>
      </w:r>
      <w:proofErr w:type="gramEnd"/>
      <w:r w:rsidRPr="005E06FA">
        <w:rPr>
          <w:rFonts w:eastAsia="Times New Roman" w:cs="Times New Roman"/>
          <w:szCs w:val="24"/>
          <w:lang w:eastAsia="ar-SA"/>
        </w:rPr>
        <w:t>tūkstoši trīs simti deviņdesmit  eiro</w:t>
      </w:r>
      <w:r w:rsidRPr="005E06FA">
        <w:rPr>
          <w:rFonts w:eastAsia="Times New Roman" w:cs="Times New Roman"/>
          <w:i/>
          <w:szCs w:val="24"/>
          <w:lang w:eastAsia="ar-SA"/>
        </w:rPr>
        <w:t xml:space="preserve"> </w:t>
      </w:r>
      <w:r w:rsidRPr="005E06FA">
        <w:rPr>
          <w:rFonts w:eastAsia="Times New Roman" w:cs="Times New Roman"/>
          <w:kern w:val="2"/>
          <w:szCs w:val="24"/>
          <w:lang w:eastAsia="ar-SA"/>
        </w:rPr>
        <w:t>75 centi</w:t>
      </w:r>
      <w:r w:rsidRPr="005E06FA">
        <w:rPr>
          <w:rFonts w:eastAsia="Times New Roman" w:cs="Times New Roman"/>
          <w:szCs w:val="24"/>
          <w:lang w:eastAsia="ar-SA"/>
        </w:rPr>
        <w:t xml:space="preserve">) (turpmāk – Pirkuma maksa), </w:t>
      </w:r>
    </w:p>
    <w:p w:rsidR="00DF71CC" w:rsidRPr="005E06FA" w:rsidRDefault="00DF71CC" w:rsidP="00BF1267">
      <w:pPr>
        <w:suppressAutoHyphens/>
        <w:ind w:right="5" w:firstLine="720"/>
        <w:rPr>
          <w:rFonts w:eastAsia="Times New Roman" w:cs="Arial"/>
          <w:szCs w:val="24"/>
          <w:lang w:eastAsia="lo-LA" w:bidi="lo-LA"/>
        </w:rPr>
      </w:pPr>
      <w:r w:rsidRPr="005E06FA">
        <w:rPr>
          <w:rFonts w:eastAsia="Times New Roman" w:cs="Times New Roman"/>
          <w:szCs w:val="24"/>
          <w:lang w:eastAsia="ar-SA"/>
        </w:rPr>
        <w:t xml:space="preserve">2. piedāvāt </w:t>
      </w:r>
      <w:r w:rsidR="00252971">
        <w:rPr>
          <w:rFonts w:eastAsia="Times New Roman" w:cs="Arial"/>
          <w:szCs w:val="24"/>
          <w:lang w:eastAsia="lo-LA" w:bidi="lo-LA"/>
        </w:rPr>
        <w:t>X</w:t>
      </w:r>
      <w:r w:rsidRPr="005E06FA">
        <w:rPr>
          <w:rFonts w:eastAsia="Times New Roman" w:cs="Arial"/>
          <w:szCs w:val="24"/>
          <w:lang w:eastAsia="lo-LA" w:bidi="lo-LA"/>
        </w:rPr>
        <w:t xml:space="preserve"> </w:t>
      </w:r>
      <w:r w:rsidRPr="005E06FA">
        <w:rPr>
          <w:rFonts w:eastAsia="Times New Roman" w:cs="Times New Roman"/>
          <w:szCs w:val="24"/>
          <w:lang w:eastAsia="ar-SA"/>
        </w:rPr>
        <w:t>izmantot pirmpirkuma tiesības</w:t>
      </w:r>
      <w:proofErr w:type="gramStart"/>
      <w:r w:rsidRPr="005E06FA">
        <w:rPr>
          <w:rFonts w:eastAsia="Times New Roman" w:cs="Times New Roman"/>
          <w:szCs w:val="24"/>
          <w:lang w:eastAsia="ar-SA"/>
        </w:rPr>
        <w:t xml:space="preserve">  </w:t>
      </w:r>
      <w:proofErr w:type="gramEnd"/>
      <w:r w:rsidRPr="005E06FA">
        <w:rPr>
          <w:rFonts w:eastAsia="Times New Roman" w:cs="Times New Roman"/>
          <w:szCs w:val="24"/>
          <w:lang w:eastAsia="ar-SA"/>
        </w:rPr>
        <w:t xml:space="preserve">iegādāties pašvaldības nekustamo īpašumu - </w:t>
      </w:r>
      <w:r w:rsidRPr="005E06FA">
        <w:rPr>
          <w:rFonts w:eastAsia="Times New Roman" w:cs="Arial"/>
          <w:szCs w:val="24"/>
          <w:lang w:eastAsia="lo-LA" w:bidi="lo-LA"/>
        </w:rPr>
        <w:t xml:space="preserve">dzīvojamo telpu </w:t>
      </w:r>
      <w:r w:rsidRPr="005E06FA">
        <w:rPr>
          <w:rFonts w:eastAsia="Times New Roman" w:cs="Times New Roman"/>
          <w:szCs w:val="24"/>
          <w:lang w:eastAsia="ar-SA"/>
        </w:rPr>
        <w:t xml:space="preserve"> </w:t>
      </w:r>
      <w:proofErr w:type="spellStart"/>
      <w:r w:rsidRPr="005E06FA">
        <w:rPr>
          <w:rFonts w:eastAsia="Times New Roman" w:cs="Times New Roman"/>
          <w:szCs w:val="24"/>
          <w:lang w:eastAsia="ar-SA"/>
        </w:rPr>
        <w:t>Pauzera</w:t>
      </w:r>
      <w:proofErr w:type="spellEnd"/>
      <w:r w:rsidRPr="005E06FA">
        <w:rPr>
          <w:rFonts w:eastAsia="Times New Roman" w:cs="Times New Roman"/>
          <w:szCs w:val="24"/>
          <w:lang w:eastAsia="ar-SA"/>
        </w:rPr>
        <w:t xml:space="preserve"> ielā </w:t>
      </w:r>
      <w:r w:rsidR="00252971">
        <w:rPr>
          <w:rFonts w:eastAsia="Times New Roman" w:cs="Times New Roman"/>
          <w:szCs w:val="24"/>
          <w:lang w:eastAsia="ar-SA"/>
        </w:rPr>
        <w:t>X</w:t>
      </w:r>
      <w:r w:rsidRPr="005E06FA">
        <w:rPr>
          <w:rFonts w:eastAsia="Times New Roman" w:cs="Times New Roman"/>
          <w:szCs w:val="24"/>
          <w:lang w:eastAsia="ar-SA"/>
        </w:rPr>
        <w:t xml:space="preserve">, Tukumā, Tukuma novadā, par ko </w:t>
      </w:r>
      <w:r w:rsidR="00252971">
        <w:rPr>
          <w:rFonts w:eastAsia="Times New Roman" w:cs="Arial"/>
          <w:szCs w:val="24"/>
          <w:lang w:eastAsia="lo-LA" w:bidi="lo-LA"/>
        </w:rPr>
        <w:t>X</w:t>
      </w:r>
      <w:r w:rsidRPr="005E06FA">
        <w:rPr>
          <w:rFonts w:eastAsia="Times New Roman" w:cs="Arial"/>
          <w:szCs w:val="24"/>
          <w:lang w:eastAsia="lo-LA" w:bidi="lo-LA"/>
        </w:rPr>
        <w:t xml:space="preserve"> </w:t>
      </w:r>
      <w:r w:rsidRPr="005E06FA">
        <w:rPr>
          <w:rFonts w:eastAsia="Times New Roman" w:cs="Times New Roman"/>
          <w:szCs w:val="24"/>
          <w:lang w:eastAsia="ar-SA"/>
        </w:rPr>
        <w:t>līdz 2018.gada 30.novembrim jāiesniedz rakstveida iesniegums Tukuma novada Domei,</w:t>
      </w:r>
    </w:p>
    <w:p w:rsidR="00DF71CC" w:rsidRPr="005E06FA" w:rsidRDefault="00DF71CC" w:rsidP="00BF1267">
      <w:pPr>
        <w:widowControl w:val="0"/>
        <w:suppressAutoHyphens/>
        <w:ind w:right="0" w:firstLine="720"/>
        <w:rPr>
          <w:rFonts w:eastAsia="Times New Roman" w:cs="Arial"/>
          <w:szCs w:val="24"/>
          <w:lang w:eastAsia="lo-LA" w:bidi="lo-LA"/>
        </w:rPr>
      </w:pPr>
      <w:r w:rsidRPr="005E06FA">
        <w:rPr>
          <w:rFonts w:eastAsia="Times New Roman" w:cs="Arial"/>
          <w:szCs w:val="24"/>
          <w:lang w:eastAsia="lo-LA" w:bidi="lo-LA"/>
        </w:rPr>
        <w:t xml:space="preserve">3. </w:t>
      </w:r>
      <w:r w:rsidR="00252971">
        <w:rPr>
          <w:rFonts w:eastAsia="Times New Roman" w:cs="Arial"/>
          <w:szCs w:val="24"/>
          <w:lang w:eastAsia="lo-LA" w:bidi="lo-LA"/>
        </w:rPr>
        <w:t>X</w:t>
      </w:r>
      <w:r w:rsidRPr="005E06FA">
        <w:rPr>
          <w:rFonts w:eastAsia="Times New Roman" w:cs="Arial"/>
          <w:szCs w:val="24"/>
          <w:lang w:eastAsia="lo-LA" w:bidi="lo-LA"/>
        </w:rPr>
        <w:t xml:space="preserve"> pirmpirkuma tiesību izmantošanas gadījumā, uzdot Domes Juridiskajai nodaļai desmit darba dienu laikā pēc iesnieguma saņemšanas sagatavot ar </w:t>
      </w:r>
      <w:r w:rsidR="00252971">
        <w:rPr>
          <w:rFonts w:eastAsia="Times New Roman" w:cs="Arial"/>
          <w:szCs w:val="24"/>
          <w:lang w:eastAsia="lo-LA" w:bidi="lo-LA"/>
        </w:rPr>
        <w:t>X</w:t>
      </w:r>
      <w:r w:rsidRPr="005E06FA">
        <w:rPr>
          <w:rFonts w:eastAsia="Times New Roman" w:cs="Arial"/>
          <w:szCs w:val="24"/>
          <w:lang w:eastAsia="lo-LA" w:bidi="lo-LA"/>
        </w:rPr>
        <w:t xml:space="preserve"> Pirkuma līgumu ar nosacījumu, ka nekustamā īpašuma pirkuma maksu </w:t>
      </w:r>
      <w:r w:rsidRPr="005E06FA">
        <w:rPr>
          <w:rFonts w:eastAsia="Times New Roman" w:cs="Times New Roman"/>
          <w:szCs w:val="24"/>
          <w:lang w:eastAsia="ar-SA"/>
        </w:rPr>
        <w:t xml:space="preserve">pircējs samaksā viena </w:t>
      </w:r>
      <w:r w:rsidRPr="005E06FA">
        <w:rPr>
          <w:rFonts w:eastAsia="Times New Roman" w:cs="Arial"/>
          <w:szCs w:val="24"/>
          <w:lang w:eastAsia="lo-LA" w:bidi="lo-LA"/>
        </w:rPr>
        <w:t>mēneša laikā</w:t>
      </w:r>
      <w:r w:rsidR="000866C3">
        <w:rPr>
          <w:rFonts w:eastAsia="Times New Roman" w:cs="Arial"/>
          <w:szCs w:val="24"/>
          <w:lang w:eastAsia="lo-LA" w:bidi="lo-LA"/>
        </w:rPr>
        <w:t>,</w:t>
      </w:r>
      <w:proofErr w:type="gramStart"/>
      <w:r w:rsidRPr="005E06FA">
        <w:rPr>
          <w:rFonts w:eastAsia="Times New Roman" w:cs="Arial"/>
          <w:szCs w:val="24"/>
          <w:lang w:eastAsia="lo-LA" w:bidi="lo-LA"/>
        </w:rPr>
        <w:t xml:space="preserve">  </w:t>
      </w:r>
      <w:proofErr w:type="gramEnd"/>
    </w:p>
    <w:p w:rsidR="00DF71CC" w:rsidRPr="005E06FA" w:rsidRDefault="00DF71CC" w:rsidP="00BF1267">
      <w:pPr>
        <w:suppressAutoHyphens/>
        <w:ind w:right="0" w:firstLine="720"/>
        <w:rPr>
          <w:rFonts w:eastAsia="Times New Roman" w:cs="Arial"/>
          <w:szCs w:val="24"/>
          <w:lang w:eastAsia="lo-LA" w:bidi="lo-LA"/>
        </w:rPr>
      </w:pPr>
      <w:r w:rsidRPr="005E06FA">
        <w:rPr>
          <w:rFonts w:eastAsia="Times New Roman" w:cs="Arial"/>
          <w:szCs w:val="24"/>
          <w:lang w:eastAsia="lo-LA" w:bidi="lo-LA"/>
        </w:rPr>
        <w:t xml:space="preserve">4. noteikt, ka </w:t>
      </w:r>
      <w:r w:rsidR="00252971">
        <w:rPr>
          <w:rFonts w:eastAsia="Times New Roman" w:cs="Arial"/>
          <w:szCs w:val="24"/>
          <w:lang w:eastAsia="lo-LA" w:bidi="lo-LA"/>
        </w:rPr>
        <w:t>X</w:t>
      </w:r>
      <w:r w:rsidRPr="005E06FA">
        <w:rPr>
          <w:rFonts w:eastAsia="Times New Roman" w:cs="Arial"/>
          <w:szCs w:val="24"/>
          <w:lang w:eastAsia="lo-LA" w:bidi="lo-LA"/>
        </w:rPr>
        <w:t xml:space="preserve"> īpašumtiesības uz nekustamo īpašumu iegūst pēc pilnas Pirkuma maksas samaksas un īpašuma reģistrēšanas zemesgrāmatā,</w:t>
      </w:r>
    </w:p>
    <w:p w:rsidR="00DF71CC" w:rsidRPr="005E06FA" w:rsidRDefault="00DF71CC" w:rsidP="00BF1267">
      <w:pPr>
        <w:suppressAutoHyphens/>
        <w:ind w:right="0" w:firstLine="720"/>
        <w:rPr>
          <w:rFonts w:eastAsia="Times New Roman" w:cs="Arial"/>
          <w:szCs w:val="24"/>
          <w:lang w:eastAsia="lo-LA" w:bidi="lo-LA"/>
        </w:rPr>
      </w:pPr>
      <w:r w:rsidRPr="005E06FA">
        <w:rPr>
          <w:rFonts w:eastAsia="Times New Roman" w:cs="Arial"/>
          <w:szCs w:val="24"/>
          <w:lang w:eastAsia="lo-LA" w:bidi="lo-LA"/>
        </w:rPr>
        <w:t xml:space="preserve">5. noteikt, ka </w:t>
      </w:r>
      <w:r w:rsidR="00252971">
        <w:rPr>
          <w:rFonts w:eastAsia="Times New Roman" w:cs="Arial"/>
          <w:szCs w:val="24"/>
          <w:lang w:eastAsia="lo-LA" w:bidi="lo-LA"/>
        </w:rPr>
        <w:t>X</w:t>
      </w:r>
      <w:r w:rsidRPr="005E06FA">
        <w:rPr>
          <w:rFonts w:eastAsia="Times New Roman" w:cs="Arial"/>
          <w:szCs w:val="24"/>
          <w:lang w:eastAsia="lo-LA" w:bidi="lo-LA"/>
        </w:rPr>
        <w:t xml:space="preserve"> sedz visus izdevumus, kas saistīti ar nekustamā īpašuma tiesību nostiprināšanu zemesgrāmatā uz viņas vārda,</w:t>
      </w:r>
    </w:p>
    <w:p w:rsidR="00DF71CC" w:rsidRPr="005E06FA" w:rsidRDefault="00DF71CC" w:rsidP="00BF1267">
      <w:pPr>
        <w:suppressAutoHyphens/>
        <w:ind w:right="0" w:firstLine="720"/>
        <w:rPr>
          <w:rFonts w:eastAsia="Times New Roman" w:cs="Arial"/>
          <w:i/>
          <w:szCs w:val="24"/>
          <w:lang w:eastAsia="lo-LA" w:bidi="lo-LA"/>
        </w:rPr>
      </w:pPr>
      <w:r w:rsidRPr="005E06FA">
        <w:rPr>
          <w:rFonts w:eastAsia="Times New Roman" w:cs="Arial"/>
          <w:szCs w:val="24"/>
          <w:lang w:eastAsia="lo-LA" w:bidi="lo-LA"/>
        </w:rPr>
        <w:t>6. kontroli par lēmuma izpildi uzdot Domes iekšējam auditoram.</w:t>
      </w:r>
    </w:p>
    <w:p w:rsidR="00DF71CC" w:rsidRPr="005E06FA" w:rsidRDefault="00DF71CC" w:rsidP="00BF1267">
      <w:pPr>
        <w:suppressAutoHyphens/>
        <w:ind w:right="0"/>
        <w:rPr>
          <w:rFonts w:eastAsia="Times New Roman" w:cs="Times New Roman"/>
          <w:b/>
          <w:i/>
          <w:kern w:val="2"/>
          <w:szCs w:val="24"/>
          <w:lang w:eastAsia="ar-SA"/>
        </w:rPr>
      </w:pPr>
    </w:p>
    <w:p w:rsidR="00DF71CC" w:rsidRPr="005E06FA" w:rsidRDefault="00DF71CC" w:rsidP="00BF1267">
      <w:pPr>
        <w:ind w:right="0"/>
        <w:jc w:val="left"/>
        <w:rPr>
          <w:rFonts w:eastAsia="Times New Roman" w:cs="Times New Roman"/>
          <w:lang w:eastAsia="lv-LV" w:bidi="lo-LA"/>
        </w:rPr>
      </w:pPr>
    </w:p>
    <w:p w:rsidR="00DF71CC" w:rsidRPr="005E06FA" w:rsidRDefault="00DF71CC" w:rsidP="00BF1267">
      <w:pPr>
        <w:ind w:right="0"/>
        <w:jc w:val="left"/>
        <w:rPr>
          <w:rFonts w:eastAsia="Times New Roman" w:cs="Times New Roman"/>
          <w:lang w:eastAsia="lv-LV" w:bidi="lo-LA"/>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0866C3">
        <w:rPr>
          <w:rFonts w:cs="Times New Roman"/>
          <w:szCs w:val="24"/>
        </w:rPr>
        <w:tab/>
      </w:r>
      <w:r w:rsidR="000866C3">
        <w:rPr>
          <w:rFonts w:cs="Times New Roman"/>
          <w:szCs w:val="24"/>
        </w:rPr>
        <w:tab/>
      </w:r>
      <w:r w:rsidR="000866C3">
        <w:rPr>
          <w:rFonts w:cs="Times New Roman"/>
          <w:szCs w:val="24"/>
        </w:rPr>
        <w:tab/>
      </w:r>
      <w:r w:rsidR="000866C3">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4310F9" w:rsidRDefault="004310F9" w:rsidP="004310F9">
      <w:pPr>
        <w:rPr>
          <w:rFonts w:eastAsia="Times New Roman" w:cs="Times New Roman"/>
          <w:szCs w:val="20"/>
          <w:lang w:eastAsia="lv-LV"/>
        </w:rPr>
      </w:pPr>
    </w:p>
    <w:p w:rsidR="000866C3" w:rsidRDefault="000866C3">
      <w:pPr>
        <w:rPr>
          <w:rFonts w:eastAsia="Times New Roman" w:cs="Times New Roman"/>
          <w:sz w:val="20"/>
          <w:szCs w:val="20"/>
          <w:lang w:eastAsia="lv-LV"/>
        </w:rPr>
      </w:pPr>
      <w:r>
        <w:rPr>
          <w:rFonts w:eastAsia="Times New Roman" w:cs="Times New Roman"/>
          <w:sz w:val="20"/>
          <w:szCs w:val="20"/>
          <w:lang w:eastAsia="lv-LV"/>
        </w:rPr>
        <w:br w:type="page"/>
      </w:r>
    </w:p>
    <w:p w:rsidR="00E45F2C" w:rsidRPr="00920C8B" w:rsidRDefault="00920C8B" w:rsidP="00920C8B">
      <w:pPr>
        <w:jc w:val="right"/>
        <w:rPr>
          <w:rFonts w:eastAsia="Calibri" w:cs="Times New Roman"/>
          <w:sz w:val="20"/>
          <w:szCs w:val="20"/>
          <w:lang w:eastAsia="lv-LV"/>
        </w:rPr>
      </w:pPr>
      <w:r>
        <w:rPr>
          <w:rFonts w:eastAsia="Calibri" w:cs="Times New Roman"/>
          <w:sz w:val="20"/>
          <w:szCs w:val="20"/>
          <w:lang w:eastAsia="lv-LV"/>
        </w:rPr>
        <w:lastRenderedPageBreak/>
        <w:t xml:space="preserve">NORAKSTS </w:t>
      </w:r>
    </w:p>
    <w:p w:rsidR="004310F9" w:rsidRDefault="004310F9" w:rsidP="00BF1267">
      <w:pPr>
        <w:rPr>
          <w:rFonts w:eastAsia="Calibri" w:cs="Times New Roman"/>
          <w:szCs w:val="24"/>
          <w:lang w:eastAsia="lv-LV"/>
        </w:rPr>
      </w:pPr>
    </w:p>
    <w:p w:rsidR="004310F9" w:rsidRDefault="004310F9" w:rsidP="00BF1267">
      <w:pPr>
        <w:rPr>
          <w:rFonts w:eastAsia="Calibri" w:cs="Times New Roman"/>
          <w:szCs w:val="24"/>
          <w:lang w:eastAsia="lv-LV"/>
        </w:rPr>
      </w:pPr>
    </w:p>
    <w:p w:rsidR="004310F9" w:rsidRDefault="004310F9" w:rsidP="00BF1267">
      <w:pPr>
        <w:rPr>
          <w:rFonts w:eastAsia="Calibri" w:cs="Times New Roman"/>
          <w:szCs w:val="24"/>
          <w:lang w:eastAsia="lv-LV"/>
        </w:rPr>
      </w:pPr>
    </w:p>
    <w:p w:rsidR="004310F9" w:rsidRDefault="004310F9" w:rsidP="00BF1267">
      <w:pPr>
        <w:rPr>
          <w:rFonts w:eastAsia="Calibri" w:cs="Times New Roman"/>
          <w:szCs w:val="24"/>
          <w:lang w:eastAsia="lv-LV"/>
        </w:rPr>
      </w:pPr>
    </w:p>
    <w:p w:rsidR="00142858" w:rsidRPr="00432F7C" w:rsidRDefault="00142858"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142858" w:rsidRDefault="00142858"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142858" w:rsidRDefault="00142858"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prot.Nr.23, 28.§.</w:t>
      </w:r>
    </w:p>
    <w:p w:rsidR="00A045D9" w:rsidRPr="00A045D9" w:rsidRDefault="00A045D9" w:rsidP="00BF1267">
      <w:pPr>
        <w:ind w:right="0"/>
        <w:jc w:val="center"/>
        <w:rPr>
          <w:rFonts w:eastAsia="Times New Roman" w:cs="Times New Roman"/>
          <w:szCs w:val="24"/>
        </w:rPr>
      </w:pPr>
    </w:p>
    <w:p w:rsidR="00A045D9" w:rsidRPr="00A045D9" w:rsidRDefault="00A045D9" w:rsidP="00BF1267">
      <w:pPr>
        <w:ind w:right="0"/>
        <w:jc w:val="left"/>
        <w:rPr>
          <w:rFonts w:eastAsia="Times New Roman" w:cs="Times New Roman"/>
          <w:b/>
          <w:szCs w:val="24"/>
        </w:rPr>
      </w:pPr>
      <w:r w:rsidRPr="00A045D9">
        <w:rPr>
          <w:rFonts w:eastAsia="Times New Roman" w:cs="Times New Roman"/>
          <w:b/>
          <w:szCs w:val="24"/>
        </w:rPr>
        <w:t xml:space="preserve">Par </w:t>
      </w:r>
      <w:r w:rsidR="008E7528">
        <w:rPr>
          <w:rFonts w:eastAsia="Times New Roman" w:cs="Times New Roman"/>
          <w:b/>
          <w:szCs w:val="24"/>
        </w:rPr>
        <w:t>X</w:t>
      </w:r>
      <w:r w:rsidRPr="00A045D9">
        <w:rPr>
          <w:rFonts w:eastAsia="Times New Roman" w:cs="Times New Roman"/>
          <w:b/>
          <w:szCs w:val="24"/>
        </w:rPr>
        <w:t xml:space="preserve"> iesniegumu</w:t>
      </w:r>
    </w:p>
    <w:p w:rsidR="00A045D9" w:rsidRPr="00A045D9" w:rsidRDefault="008E7528" w:rsidP="00BF1267">
      <w:pPr>
        <w:ind w:right="0" w:firstLine="720"/>
        <w:rPr>
          <w:rFonts w:eastAsia="Times New Roman" w:cs="Times New Roman"/>
          <w:szCs w:val="24"/>
        </w:rPr>
      </w:pPr>
      <w:r w:rsidRPr="00785F40">
        <w:rPr>
          <w:rFonts w:eastAsia="Times New Roman" w:cs="Times New Roman"/>
          <w:i/>
          <w:szCs w:val="24"/>
          <w:lang w:eastAsia="lv-LV"/>
        </w:rPr>
        <w:t>Ierobežotas pieejas informācija.</w:t>
      </w: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4310F9"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20C8B">
        <w:rPr>
          <w:rFonts w:cs="Times New Roman"/>
          <w:szCs w:val="24"/>
        </w:rPr>
        <w:t xml:space="preserve">(personiskais paraksts) </w:t>
      </w:r>
      <w:r w:rsidR="000866C3">
        <w:rPr>
          <w:rFonts w:cs="Times New Roman"/>
          <w:szCs w:val="24"/>
        </w:rPr>
        <w:tab/>
      </w:r>
      <w:r w:rsidRPr="00C462AE">
        <w:rPr>
          <w:rFonts w:cs="Times New Roman"/>
          <w:szCs w:val="24"/>
        </w:rPr>
        <w:tab/>
      </w:r>
      <w:r w:rsidRPr="00C462AE">
        <w:rPr>
          <w:rFonts w:cs="Times New Roman"/>
          <w:szCs w:val="24"/>
        </w:rPr>
        <w:tab/>
        <w:t>Ē.Lukmans</w:t>
      </w:r>
    </w:p>
    <w:p w:rsidR="00920C8B" w:rsidRDefault="00920C8B" w:rsidP="004310F9">
      <w:pPr>
        <w:autoSpaceDE w:val="0"/>
        <w:autoSpaceDN w:val="0"/>
        <w:adjustRightInd w:val="0"/>
        <w:rPr>
          <w:rFonts w:cs="Times New Roman"/>
          <w:szCs w:val="24"/>
        </w:rPr>
      </w:pPr>
    </w:p>
    <w:p w:rsidR="00920C8B" w:rsidRDefault="00920C8B" w:rsidP="004310F9">
      <w:pPr>
        <w:autoSpaceDE w:val="0"/>
        <w:autoSpaceDN w:val="0"/>
        <w:adjustRightInd w:val="0"/>
        <w:rPr>
          <w:rFonts w:cs="Times New Roman"/>
          <w:sz w:val="20"/>
          <w:szCs w:val="20"/>
        </w:rPr>
      </w:pPr>
      <w:r>
        <w:rPr>
          <w:rFonts w:cs="Times New Roman"/>
          <w:sz w:val="20"/>
          <w:szCs w:val="20"/>
        </w:rPr>
        <w:t xml:space="preserve">NORAKSTS PAREIZS </w:t>
      </w:r>
    </w:p>
    <w:p w:rsidR="00920C8B" w:rsidRDefault="00920C8B" w:rsidP="004310F9">
      <w:pPr>
        <w:autoSpaceDE w:val="0"/>
        <w:autoSpaceDN w:val="0"/>
        <w:adjustRightInd w:val="0"/>
        <w:rPr>
          <w:rFonts w:cs="Times New Roman"/>
          <w:sz w:val="20"/>
          <w:szCs w:val="20"/>
        </w:rPr>
      </w:pPr>
      <w:r>
        <w:rPr>
          <w:rFonts w:cs="Times New Roman"/>
          <w:sz w:val="20"/>
          <w:szCs w:val="20"/>
        </w:rPr>
        <w:t>Tukuma novada Domes</w:t>
      </w:r>
    </w:p>
    <w:p w:rsidR="00920C8B" w:rsidRDefault="00920C8B" w:rsidP="004310F9">
      <w:pPr>
        <w:autoSpaceDE w:val="0"/>
        <w:autoSpaceDN w:val="0"/>
        <w:adjustRightInd w:val="0"/>
        <w:rPr>
          <w:rFonts w:cs="Times New Roman"/>
          <w:sz w:val="20"/>
          <w:szCs w:val="20"/>
        </w:rPr>
      </w:pPr>
      <w:r>
        <w:rPr>
          <w:rFonts w:cs="Times New Roman"/>
          <w:sz w:val="20"/>
          <w:szCs w:val="20"/>
        </w:rPr>
        <w:t>Administratīvās nodaļas vadītāja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R.Skudra</w:t>
      </w:r>
    </w:p>
    <w:p w:rsidR="00920C8B" w:rsidRPr="00920C8B" w:rsidRDefault="00920C8B" w:rsidP="004310F9">
      <w:pPr>
        <w:autoSpaceDE w:val="0"/>
        <w:autoSpaceDN w:val="0"/>
        <w:adjustRightInd w:val="0"/>
        <w:rPr>
          <w:rFonts w:cs="Times New Roman"/>
          <w:sz w:val="20"/>
          <w:szCs w:val="20"/>
        </w:rPr>
      </w:pPr>
      <w:r>
        <w:rPr>
          <w:rFonts w:cs="Times New Roman"/>
          <w:sz w:val="20"/>
          <w:szCs w:val="20"/>
        </w:rPr>
        <w:t>06.11.2018.</w:t>
      </w:r>
    </w:p>
    <w:p w:rsidR="004310F9" w:rsidRDefault="004310F9" w:rsidP="004310F9">
      <w:pPr>
        <w:rPr>
          <w:rFonts w:eastAsia="Times New Roman" w:cs="Times New Roman"/>
          <w:szCs w:val="20"/>
          <w:lang w:eastAsia="lv-LV"/>
        </w:rPr>
      </w:pPr>
    </w:p>
    <w:p w:rsidR="000866C3" w:rsidRDefault="000866C3">
      <w:pPr>
        <w:rPr>
          <w:rFonts w:eastAsia="Calibri" w:cs="Times New Roman"/>
          <w:sz w:val="20"/>
          <w:szCs w:val="20"/>
          <w:lang w:eastAsia="lv-LV"/>
        </w:rPr>
      </w:pPr>
      <w:r>
        <w:rPr>
          <w:rFonts w:eastAsia="Calibri" w:cs="Times New Roman"/>
          <w:sz w:val="20"/>
          <w:szCs w:val="20"/>
          <w:lang w:eastAsia="lv-LV"/>
        </w:rPr>
        <w:br w:type="page"/>
      </w:r>
    </w:p>
    <w:p w:rsidR="004310F9" w:rsidRDefault="004310F9" w:rsidP="004310F9">
      <w:pPr>
        <w:ind w:right="49"/>
        <w:jc w:val="right"/>
        <w:rPr>
          <w:rFonts w:eastAsia="Calibri" w:cs="Times New Roman"/>
          <w:sz w:val="20"/>
          <w:szCs w:val="20"/>
          <w:lang w:eastAsia="lv-LV"/>
        </w:rPr>
      </w:pPr>
    </w:p>
    <w:p w:rsidR="004310F9" w:rsidRDefault="004310F9" w:rsidP="004310F9">
      <w:pPr>
        <w:ind w:right="49"/>
        <w:jc w:val="right"/>
        <w:rPr>
          <w:rFonts w:eastAsia="Calibri" w:cs="Times New Roman"/>
          <w:sz w:val="20"/>
          <w:szCs w:val="20"/>
          <w:lang w:eastAsia="lv-LV"/>
        </w:rPr>
      </w:pPr>
    </w:p>
    <w:p w:rsidR="004310F9" w:rsidRDefault="004310F9" w:rsidP="004310F9">
      <w:pPr>
        <w:ind w:right="49"/>
        <w:jc w:val="right"/>
        <w:rPr>
          <w:rFonts w:eastAsia="Calibri" w:cs="Times New Roman"/>
          <w:sz w:val="20"/>
          <w:szCs w:val="20"/>
          <w:lang w:eastAsia="lv-LV"/>
        </w:rPr>
      </w:pPr>
    </w:p>
    <w:p w:rsidR="004310F9" w:rsidRDefault="004310F9" w:rsidP="004310F9">
      <w:pPr>
        <w:ind w:right="49"/>
        <w:jc w:val="right"/>
        <w:rPr>
          <w:rFonts w:eastAsia="Calibri" w:cs="Times New Roman"/>
          <w:sz w:val="20"/>
          <w:szCs w:val="20"/>
          <w:lang w:eastAsia="lv-LV"/>
        </w:rPr>
      </w:pPr>
    </w:p>
    <w:p w:rsidR="004310F9" w:rsidRPr="004310F9" w:rsidRDefault="004310F9" w:rsidP="004310F9">
      <w:pPr>
        <w:ind w:right="49"/>
        <w:jc w:val="right"/>
        <w:rPr>
          <w:rFonts w:eastAsia="Calibri" w:cs="Times New Roman"/>
          <w:sz w:val="20"/>
          <w:szCs w:val="20"/>
          <w:lang w:eastAsia="lv-LV"/>
        </w:rPr>
      </w:pPr>
    </w:p>
    <w:p w:rsidR="006A451D" w:rsidRPr="00432F7C" w:rsidRDefault="006A451D"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6A451D" w:rsidRDefault="006A451D"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6A451D" w:rsidRDefault="006A451D"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0705D3">
        <w:rPr>
          <w:rFonts w:eastAsia="Times New Roman" w:cs="Times New Roman"/>
          <w:szCs w:val="24"/>
          <w:lang w:eastAsia="lv-LV"/>
        </w:rPr>
        <w:t>29</w:t>
      </w:r>
      <w:r>
        <w:rPr>
          <w:rFonts w:eastAsia="Times New Roman" w:cs="Times New Roman"/>
          <w:szCs w:val="24"/>
          <w:lang w:eastAsia="lv-LV"/>
        </w:rPr>
        <w:t>.§.</w:t>
      </w:r>
    </w:p>
    <w:p w:rsidR="00EE0EC8" w:rsidRPr="005E06FA" w:rsidRDefault="00EE0EC8" w:rsidP="00BF1267">
      <w:pPr>
        <w:ind w:right="0"/>
        <w:jc w:val="center"/>
        <w:rPr>
          <w:rFonts w:eastAsia="Calibri" w:cs="Times New Roman"/>
          <w:szCs w:val="24"/>
        </w:rPr>
      </w:pPr>
    </w:p>
    <w:p w:rsidR="00E45F2C" w:rsidRPr="005E06FA" w:rsidRDefault="00E45F2C" w:rsidP="00BF1267">
      <w:pPr>
        <w:ind w:right="0"/>
        <w:jc w:val="left"/>
        <w:rPr>
          <w:rFonts w:eastAsia="Calibri" w:cs="Times New Roman"/>
          <w:b/>
          <w:szCs w:val="24"/>
        </w:rPr>
      </w:pPr>
      <w:r w:rsidRPr="005E06FA">
        <w:rPr>
          <w:rFonts w:eastAsia="Calibri" w:cs="Times New Roman"/>
          <w:b/>
          <w:szCs w:val="24"/>
        </w:rPr>
        <w:t>Par Tukuma</w:t>
      </w:r>
      <w:proofErr w:type="gramStart"/>
      <w:r w:rsidRPr="005E06FA">
        <w:rPr>
          <w:rFonts w:eastAsia="Calibri" w:cs="Times New Roman"/>
          <w:b/>
          <w:szCs w:val="24"/>
        </w:rPr>
        <w:t xml:space="preserve">  </w:t>
      </w:r>
      <w:proofErr w:type="gramEnd"/>
      <w:r w:rsidRPr="005E06FA">
        <w:rPr>
          <w:rFonts w:eastAsia="Calibri" w:cs="Times New Roman"/>
          <w:b/>
          <w:szCs w:val="24"/>
        </w:rPr>
        <w:t xml:space="preserve">novada Sēmes un Zentenes pagastu </w:t>
      </w:r>
    </w:p>
    <w:p w:rsidR="00E45F2C" w:rsidRPr="005E06FA" w:rsidRDefault="00E45F2C" w:rsidP="00BF1267">
      <w:pPr>
        <w:ind w:right="0"/>
        <w:jc w:val="left"/>
        <w:rPr>
          <w:rFonts w:eastAsia="Calibri" w:cs="Times New Roman"/>
          <w:b/>
          <w:szCs w:val="24"/>
        </w:rPr>
      </w:pPr>
      <w:r w:rsidRPr="005E06FA">
        <w:rPr>
          <w:rFonts w:eastAsia="Calibri" w:cs="Times New Roman"/>
          <w:b/>
          <w:szCs w:val="24"/>
        </w:rPr>
        <w:t xml:space="preserve">pārvaldes bezcerīgo avansu un debitoru parādu </w:t>
      </w:r>
    </w:p>
    <w:p w:rsidR="00E45F2C" w:rsidRPr="005E06FA" w:rsidRDefault="00E45F2C" w:rsidP="00BF1267">
      <w:pPr>
        <w:ind w:right="0"/>
        <w:jc w:val="left"/>
        <w:rPr>
          <w:rFonts w:eastAsia="Calibri" w:cs="Times New Roman"/>
          <w:b/>
          <w:szCs w:val="24"/>
        </w:rPr>
      </w:pPr>
      <w:proofErr w:type="gramStart"/>
      <w:r w:rsidRPr="005E06FA">
        <w:rPr>
          <w:rFonts w:eastAsia="Calibri" w:cs="Times New Roman"/>
          <w:b/>
          <w:szCs w:val="24"/>
        </w:rPr>
        <w:t>norakstīšanu</w:t>
      </w:r>
      <w:r w:rsidR="008E7528" w:rsidRPr="008E7528">
        <w:rPr>
          <w:rFonts w:eastAsia="Times New Roman" w:cs="Times New Roman"/>
          <w:i/>
          <w:szCs w:val="24"/>
          <w:lang w:eastAsia="lv-LV"/>
        </w:rPr>
        <w:t xml:space="preserve"> </w:t>
      </w:r>
      <w:r w:rsidR="008E7528" w:rsidRPr="00785F40">
        <w:rPr>
          <w:rFonts w:eastAsia="Times New Roman" w:cs="Times New Roman"/>
          <w:i/>
          <w:szCs w:val="24"/>
          <w:lang w:eastAsia="lv-LV"/>
        </w:rPr>
        <w:t>Ierobežotas</w:t>
      </w:r>
      <w:proofErr w:type="gramEnd"/>
      <w:r w:rsidR="008E7528" w:rsidRPr="00785F40">
        <w:rPr>
          <w:rFonts w:eastAsia="Times New Roman" w:cs="Times New Roman"/>
          <w:i/>
          <w:szCs w:val="24"/>
          <w:lang w:eastAsia="lv-LV"/>
        </w:rPr>
        <w:t xml:space="preserve"> pieejas informācija.</w:t>
      </w:r>
    </w:p>
    <w:p w:rsidR="00E45F2C" w:rsidRPr="005E06FA" w:rsidRDefault="00E45F2C" w:rsidP="00BF1267">
      <w:pPr>
        <w:ind w:right="0"/>
        <w:jc w:val="left"/>
        <w:rPr>
          <w:rFonts w:eastAsia="Calibri" w:cs="Times New Roman"/>
          <w:szCs w:val="24"/>
        </w:rPr>
      </w:pPr>
    </w:p>
    <w:p w:rsidR="00E45F2C" w:rsidRDefault="00E45F2C"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8E7528" w:rsidRDefault="008E7528" w:rsidP="00BF1267">
      <w:pPr>
        <w:ind w:right="0"/>
        <w:rPr>
          <w:rFonts w:eastAsia="Calibri" w:cs="Times New Roman"/>
          <w:sz w:val="22"/>
        </w:rPr>
      </w:pPr>
    </w:p>
    <w:p w:rsidR="00E45F2C" w:rsidRPr="005E06FA" w:rsidRDefault="00E45F2C" w:rsidP="00BF1267">
      <w:pPr>
        <w:ind w:right="0"/>
        <w:rPr>
          <w:rFonts w:eastAsia="Calibri" w:cs="Times New Roman"/>
          <w:sz w:val="22"/>
        </w:rPr>
      </w:pPr>
    </w:p>
    <w:p w:rsidR="00E45F2C" w:rsidRPr="005E06FA" w:rsidRDefault="00E45F2C" w:rsidP="00BF1267">
      <w:pPr>
        <w:ind w:right="0"/>
        <w:rPr>
          <w:rFonts w:eastAsia="Calibri" w:cs="Times New Roman"/>
          <w:sz w:val="22"/>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291F53">
        <w:rPr>
          <w:rFonts w:cs="Times New Roman"/>
          <w:szCs w:val="24"/>
        </w:rPr>
        <w:tab/>
      </w:r>
      <w:r w:rsidR="00291F53">
        <w:rPr>
          <w:rFonts w:cs="Times New Roman"/>
          <w:szCs w:val="24"/>
        </w:rPr>
        <w:tab/>
      </w:r>
      <w:r w:rsidR="00291F53">
        <w:rPr>
          <w:rFonts w:cs="Times New Roman"/>
          <w:szCs w:val="24"/>
        </w:rPr>
        <w:tab/>
      </w:r>
      <w:r w:rsidR="00291F53">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6A451D" w:rsidRPr="00432F7C" w:rsidRDefault="00291F53" w:rsidP="008E7528">
      <w:pPr>
        <w:jc w:val="center"/>
        <w:rPr>
          <w:rFonts w:eastAsia="Times New Roman" w:cs="Times New Roman"/>
          <w:b/>
          <w:szCs w:val="24"/>
          <w:lang w:eastAsia="lv-LV"/>
        </w:rPr>
      </w:pPr>
      <w:r>
        <w:rPr>
          <w:rFonts w:eastAsia="Calibri" w:cs="Times New Roman"/>
          <w:sz w:val="20"/>
          <w:szCs w:val="20"/>
        </w:rPr>
        <w:br w:type="page"/>
      </w:r>
      <w:r w:rsidR="006A451D" w:rsidRPr="00432F7C">
        <w:rPr>
          <w:rFonts w:eastAsia="Times New Roman" w:cs="Times New Roman"/>
          <w:b/>
          <w:szCs w:val="24"/>
          <w:lang w:eastAsia="lv-LV"/>
        </w:rPr>
        <w:lastRenderedPageBreak/>
        <w:t>L Ē M U M S</w:t>
      </w:r>
    </w:p>
    <w:p w:rsidR="006A451D" w:rsidRDefault="006A451D"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6A451D" w:rsidRDefault="006A451D"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0705D3">
        <w:rPr>
          <w:rFonts w:eastAsia="Times New Roman" w:cs="Times New Roman"/>
          <w:szCs w:val="24"/>
          <w:lang w:eastAsia="lv-LV"/>
        </w:rPr>
        <w:t>30</w:t>
      </w:r>
      <w:r>
        <w:rPr>
          <w:rFonts w:eastAsia="Times New Roman" w:cs="Times New Roman"/>
          <w:szCs w:val="24"/>
          <w:lang w:eastAsia="lv-LV"/>
        </w:rPr>
        <w:t>.§.</w:t>
      </w:r>
    </w:p>
    <w:p w:rsidR="00E45F2C" w:rsidRDefault="00E45F2C" w:rsidP="00BF1267">
      <w:pPr>
        <w:ind w:right="0"/>
      </w:pPr>
    </w:p>
    <w:p w:rsidR="00E45F2C" w:rsidRPr="005E06FA" w:rsidRDefault="00E45F2C" w:rsidP="00BF1267">
      <w:pPr>
        <w:ind w:right="0"/>
        <w:rPr>
          <w:b/>
          <w:lang w:eastAsia="lv-LV"/>
        </w:rPr>
      </w:pPr>
      <w:r w:rsidRPr="005E06FA">
        <w:rPr>
          <w:b/>
          <w:lang w:eastAsia="lv-LV"/>
        </w:rPr>
        <w:t>Par Tukuma novada pašvaldības aģentūras</w:t>
      </w:r>
    </w:p>
    <w:p w:rsidR="00E45F2C" w:rsidRPr="005E06FA" w:rsidRDefault="00E45F2C" w:rsidP="00BF1267">
      <w:pPr>
        <w:ind w:right="0"/>
        <w:rPr>
          <w:b/>
          <w:lang w:eastAsia="lv-LV"/>
        </w:rPr>
      </w:pPr>
      <w:r w:rsidRPr="005E06FA">
        <w:rPr>
          <w:b/>
          <w:lang w:eastAsia="lv-LV"/>
        </w:rPr>
        <w:t>„Tukuma novada sociālais dienests”</w:t>
      </w:r>
    </w:p>
    <w:p w:rsidR="00E45F2C" w:rsidRPr="005E06FA" w:rsidRDefault="00E45F2C" w:rsidP="00BF1267">
      <w:pPr>
        <w:ind w:right="0"/>
        <w:rPr>
          <w:b/>
          <w:lang w:eastAsia="lv-LV"/>
        </w:rPr>
      </w:pPr>
      <w:r w:rsidRPr="005E06FA">
        <w:rPr>
          <w:b/>
          <w:lang w:eastAsia="lv-LV"/>
        </w:rPr>
        <w:t xml:space="preserve">bezcerīgo debitoru parādu norakstīšanu </w:t>
      </w:r>
    </w:p>
    <w:p w:rsidR="00E45F2C" w:rsidRDefault="008E7528" w:rsidP="00BF1267">
      <w:pPr>
        <w:ind w:right="0"/>
        <w:rPr>
          <w:i/>
        </w:rPr>
      </w:pPr>
      <w:r w:rsidRPr="00785F40">
        <w:rPr>
          <w:rFonts w:eastAsia="Times New Roman" w:cs="Times New Roman"/>
          <w:i/>
          <w:szCs w:val="24"/>
          <w:lang w:eastAsia="lv-LV"/>
        </w:rPr>
        <w:t>Ierobežotas pieejas informācija.</w:t>
      </w:r>
    </w:p>
    <w:p w:rsidR="007202FB" w:rsidRDefault="007202FB"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7202FB">
        <w:rPr>
          <w:rFonts w:cs="Times New Roman"/>
          <w:szCs w:val="24"/>
        </w:rPr>
        <w:tab/>
      </w:r>
      <w:r w:rsidR="007202FB">
        <w:rPr>
          <w:rFonts w:cs="Times New Roman"/>
          <w:szCs w:val="24"/>
        </w:rPr>
        <w:tab/>
      </w:r>
      <w:r w:rsidR="007202FB">
        <w:rPr>
          <w:rFonts w:cs="Times New Roman"/>
          <w:szCs w:val="24"/>
        </w:rPr>
        <w:tab/>
      </w:r>
      <w:r w:rsidR="007202FB">
        <w:rPr>
          <w:rFonts w:cs="Times New Roman"/>
          <w:szCs w:val="24"/>
        </w:rPr>
        <w:tab/>
      </w:r>
      <w:r w:rsidR="007202FB">
        <w:rPr>
          <w:rFonts w:cs="Times New Roman"/>
          <w:szCs w:val="24"/>
        </w:rPr>
        <w:tab/>
      </w:r>
      <w:r w:rsidRPr="00C462AE">
        <w:rPr>
          <w:rFonts w:cs="Times New Roman"/>
          <w:szCs w:val="24"/>
        </w:rPr>
        <w:tab/>
        <w:t>Ē.Lukmans</w:t>
      </w:r>
    </w:p>
    <w:p w:rsidR="007202FB" w:rsidRDefault="007202FB">
      <w:pPr>
        <w:rPr>
          <w:rFonts w:eastAsia="Times New Roman" w:cs="Times New Roman"/>
          <w:sz w:val="20"/>
          <w:szCs w:val="20"/>
          <w:lang w:eastAsia="lv-LV"/>
        </w:rPr>
      </w:pPr>
      <w:r>
        <w:rPr>
          <w:rFonts w:eastAsia="Times New Roman" w:cs="Times New Roman"/>
          <w:sz w:val="20"/>
          <w:szCs w:val="20"/>
          <w:lang w:eastAsia="lv-LV"/>
        </w:rPr>
        <w:br w:type="page"/>
      </w:r>
    </w:p>
    <w:p w:rsidR="004310F9" w:rsidRDefault="004310F9" w:rsidP="004310F9">
      <w:pPr>
        <w:ind w:right="0"/>
        <w:jc w:val="right"/>
        <w:outlineLvl w:val="0"/>
        <w:rPr>
          <w:rFonts w:eastAsia="Times New Roman" w:cs="Times New Roman"/>
          <w:sz w:val="20"/>
          <w:szCs w:val="20"/>
          <w:lang w:eastAsia="lv-LV"/>
        </w:rPr>
      </w:pPr>
    </w:p>
    <w:p w:rsidR="004310F9" w:rsidRDefault="004310F9" w:rsidP="004310F9">
      <w:pPr>
        <w:ind w:right="0"/>
        <w:jc w:val="right"/>
        <w:outlineLvl w:val="0"/>
        <w:rPr>
          <w:rFonts w:eastAsia="Times New Roman" w:cs="Times New Roman"/>
          <w:sz w:val="20"/>
          <w:szCs w:val="20"/>
          <w:lang w:eastAsia="lv-LV"/>
        </w:rPr>
      </w:pPr>
    </w:p>
    <w:p w:rsidR="004310F9" w:rsidRPr="004310F9" w:rsidRDefault="004310F9" w:rsidP="004310F9">
      <w:pPr>
        <w:ind w:right="0"/>
        <w:jc w:val="right"/>
        <w:outlineLvl w:val="0"/>
        <w:rPr>
          <w:rFonts w:eastAsia="Times New Roman" w:cs="Times New Roman"/>
          <w:sz w:val="20"/>
          <w:szCs w:val="20"/>
          <w:lang w:eastAsia="lv-LV"/>
        </w:rPr>
      </w:pPr>
    </w:p>
    <w:p w:rsidR="006A451D" w:rsidRPr="00432F7C" w:rsidRDefault="006A451D" w:rsidP="00BF1267">
      <w:pPr>
        <w:ind w:right="0"/>
        <w:jc w:val="center"/>
        <w:outlineLvl w:val="0"/>
        <w:rPr>
          <w:rFonts w:eastAsia="Times New Roman" w:cs="Times New Roman"/>
          <w:b/>
          <w:szCs w:val="24"/>
          <w:lang w:eastAsia="lv-LV"/>
        </w:rPr>
      </w:pPr>
      <w:r w:rsidRPr="00432F7C">
        <w:rPr>
          <w:rFonts w:eastAsia="Times New Roman" w:cs="Times New Roman"/>
          <w:b/>
          <w:szCs w:val="24"/>
          <w:lang w:eastAsia="lv-LV"/>
        </w:rPr>
        <w:t>L Ē M U M S</w:t>
      </w:r>
    </w:p>
    <w:p w:rsidR="006A451D" w:rsidRDefault="006A451D" w:rsidP="00BF1267">
      <w:pPr>
        <w:ind w:right="0"/>
        <w:jc w:val="center"/>
        <w:outlineLvl w:val="0"/>
        <w:rPr>
          <w:rFonts w:eastAsia="Times New Roman" w:cs="Times New Roman"/>
          <w:szCs w:val="24"/>
          <w:lang w:eastAsia="lv-LV"/>
        </w:rPr>
      </w:pPr>
      <w:r>
        <w:rPr>
          <w:rFonts w:eastAsia="Times New Roman" w:cs="Times New Roman"/>
          <w:szCs w:val="24"/>
          <w:lang w:eastAsia="lv-LV"/>
        </w:rPr>
        <w:t>Tukumā</w:t>
      </w:r>
    </w:p>
    <w:p w:rsidR="006A451D" w:rsidRDefault="006A451D" w:rsidP="00BF1267">
      <w:pPr>
        <w:ind w:right="0"/>
        <w:outlineLvl w:val="0"/>
        <w:rPr>
          <w:rFonts w:eastAsia="Times New Roman" w:cs="Times New Roman"/>
          <w:szCs w:val="24"/>
          <w:lang w:eastAsia="lv-LV"/>
        </w:rPr>
      </w:pP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25.oktobrī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prot.Nr.23, </w:t>
      </w:r>
      <w:r w:rsidR="000705D3">
        <w:rPr>
          <w:rFonts w:eastAsia="Times New Roman" w:cs="Times New Roman"/>
          <w:szCs w:val="24"/>
          <w:lang w:eastAsia="lv-LV"/>
        </w:rPr>
        <w:t>31</w:t>
      </w:r>
      <w:r>
        <w:rPr>
          <w:rFonts w:eastAsia="Times New Roman" w:cs="Times New Roman"/>
          <w:szCs w:val="24"/>
          <w:lang w:eastAsia="lv-LV"/>
        </w:rPr>
        <w:t>.§.</w:t>
      </w:r>
    </w:p>
    <w:p w:rsidR="00EE0EC8" w:rsidRDefault="00EE0EC8" w:rsidP="00BF1267">
      <w:pPr>
        <w:ind w:right="0" w:firstLine="5103"/>
        <w:jc w:val="left"/>
        <w:rPr>
          <w:rFonts w:eastAsia="Times New Roman" w:cs="Times New Roman"/>
          <w:sz w:val="20"/>
          <w:szCs w:val="20"/>
          <w:lang w:eastAsia="lv-LV"/>
        </w:rPr>
      </w:pPr>
    </w:p>
    <w:p w:rsidR="00E45F2C" w:rsidRPr="005E06FA" w:rsidRDefault="00E45F2C" w:rsidP="00BF1267">
      <w:pPr>
        <w:ind w:right="0"/>
        <w:jc w:val="left"/>
        <w:rPr>
          <w:rFonts w:eastAsia="Times New Roman" w:cs="Times New Roman"/>
          <w:sz w:val="20"/>
          <w:szCs w:val="20"/>
          <w:lang w:eastAsia="lv-LV"/>
        </w:rPr>
      </w:pPr>
      <w:r w:rsidRPr="005E06FA">
        <w:rPr>
          <w:b/>
          <w:lang w:eastAsia="lv-LV"/>
        </w:rPr>
        <w:t>Par Tukuma novada pašvaldības aģentūras</w:t>
      </w:r>
    </w:p>
    <w:p w:rsidR="00E45F2C" w:rsidRPr="005E06FA" w:rsidRDefault="00E45F2C" w:rsidP="00BF1267">
      <w:pPr>
        <w:ind w:right="0"/>
        <w:rPr>
          <w:b/>
          <w:lang w:eastAsia="lv-LV"/>
        </w:rPr>
      </w:pPr>
      <w:r w:rsidRPr="005E06FA">
        <w:rPr>
          <w:b/>
          <w:lang w:eastAsia="lv-LV"/>
        </w:rPr>
        <w:t>„Tukuma novada sociālais dienests”</w:t>
      </w:r>
    </w:p>
    <w:p w:rsidR="00E45F2C" w:rsidRPr="005E06FA" w:rsidRDefault="00E45F2C" w:rsidP="00BF1267">
      <w:pPr>
        <w:ind w:right="0"/>
        <w:rPr>
          <w:b/>
          <w:lang w:eastAsia="lv-LV"/>
        </w:rPr>
      </w:pPr>
      <w:r w:rsidRPr="005E06FA">
        <w:rPr>
          <w:b/>
          <w:lang w:eastAsia="lv-LV"/>
        </w:rPr>
        <w:t>nepamatoti piemēroto samaksu norakstīšanu</w:t>
      </w:r>
    </w:p>
    <w:p w:rsidR="008E40D1" w:rsidRPr="005E06FA" w:rsidRDefault="008E7528" w:rsidP="00BF1267">
      <w:pPr>
        <w:ind w:right="0"/>
        <w:rPr>
          <w:i/>
        </w:rPr>
      </w:pPr>
      <w:r w:rsidRPr="00785F40">
        <w:rPr>
          <w:rFonts w:eastAsia="Times New Roman" w:cs="Times New Roman"/>
          <w:i/>
          <w:szCs w:val="24"/>
          <w:lang w:eastAsia="lv-LV"/>
        </w:rPr>
        <w:t>Ierobežotas pieejas informācija.</w:t>
      </w: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5E5040">
        <w:rPr>
          <w:rFonts w:cs="Times New Roman"/>
          <w:szCs w:val="24"/>
        </w:rPr>
        <w:tab/>
      </w:r>
      <w:r w:rsidR="005E5040">
        <w:rPr>
          <w:rFonts w:cs="Times New Roman"/>
          <w:szCs w:val="24"/>
        </w:rPr>
        <w:tab/>
      </w:r>
      <w:r w:rsidR="005E5040">
        <w:rPr>
          <w:rFonts w:cs="Times New Roman"/>
          <w:szCs w:val="24"/>
        </w:rPr>
        <w:tab/>
      </w:r>
      <w:r w:rsidR="005E5040">
        <w:rPr>
          <w:rFonts w:cs="Times New Roman"/>
          <w:szCs w:val="24"/>
        </w:rPr>
        <w:tab/>
      </w:r>
      <w:r w:rsidRPr="00C462AE">
        <w:rPr>
          <w:rFonts w:cs="Times New Roman"/>
          <w:szCs w:val="24"/>
        </w:rPr>
        <w:tab/>
      </w:r>
      <w:r w:rsidRPr="00C462AE">
        <w:rPr>
          <w:rFonts w:cs="Times New Roman"/>
          <w:szCs w:val="24"/>
        </w:rPr>
        <w:tab/>
        <w:t>Ē.Lukmans</w:t>
      </w:r>
    </w:p>
    <w:p w:rsidR="004310F9" w:rsidRDefault="004310F9" w:rsidP="004310F9">
      <w:pPr>
        <w:jc w:val="right"/>
        <w:rPr>
          <w:sz w:val="20"/>
          <w:szCs w:val="20"/>
        </w:rPr>
      </w:pPr>
    </w:p>
    <w:p w:rsidR="004310F9" w:rsidRDefault="004310F9" w:rsidP="004310F9">
      <w:pPr>
        <w:jc w:val="right"/>
        <w:rPr>
          <w:sz w:val="20"/>
          <w:szCs w:val="20"/>
        </w:rPr>
      </w:pPr>
    </w:p>
    <w:p w:rsidR="004310F9" w:rsidRDefault="004310F9" w:rsidP="004310F9">
      <w:pPr>
        <w:jc w:val="right"/>
        <w:rPr>
          <w:sz w:val="20"/>
          <w:szCs w:val="20"/>
        </w:rPr>
      </w:pPr>
    </w:p>
    <w:p w:rsidR="004310F9" w:rsidRPr="004310F9" w:rsidRDefault="004310F9" w:rsidP="004310F9">
      <w:pPr>
        <w:jc w:val="right"/>
        <w:rPr>
          <w:sz w:val="20"/>
          <w:szCs w:val="20"/>
        </w:rPr>
      </w:pPr>
    </w:p>
    <w:p w:rsidR="00E45F2C" w:rsidRDefault="00E45F2C" w:rsidP="00BF1267">
      <w:pPr>
        <w:ind w:right="0"/>
        <w:jc w:val="center"/>
        <w:rPr>
          <w:rFonts w:eastAsia="Calibri" w:cs="Times New Roman"/>
          <w:szCs w:val="24"/>
          <w:lang w:eastAsia="lv-LV"/>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lastRenderedPageBreak/>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0705D3">
        <w:rPr>
          <w:rFonts w:eastAsia="Calibri" w:cs="Times New Roman"/>
          <w:szCs w:val="20"/>
          <w:lang w:eastAsia="lv-LV"/>
        </w:rPr>
        <w:t>32</w:t>
      </w:r>
      <w:r>
        <w:rPr>
          <w:rFonts w:eastAsia="Calibri" w:cs="Times New Roman"/>
          <w:szCs w:val="20"/>
          <w:lang w:eastAsia="lv-LV"/>
        </w:rPr>
        <w:t>.§.</w:t>
      </w:r>
    </w:p>
    <w:p w:rsidR="00A96034" w:rsidRDefault="00A96034" w:rsidP="00BF1267">
      <w:pPr>
        <w:ind w:right="0"/>
        <w:jc w:val="center"/>
        <w:rPr>
          <w:rFonts w:eastAsia="Calibri" w:cs="Times New Roman"/>
          <w:szCs w:val="24"/>
          <w:lang w:eastAsia="lv-LV"/>
        </w:rPr>
      </w:pPr>
    </w:p>
    <w:p w:rsidR="00003C00" w:rsidRDefault="00003C00" w:rsidP="00BF1267">
      <w:pPr>
        <w:ind w:right="0"/>
        <w:rPr>
          <w:rFonts w:eastAsia="Calibri" w:cs="Times New Roman"/>
          <w:b/>
          <w:szCs w:val="24"/>
          <w:lang w:eastAsia="lv-LV"/>
        </w:rPr>
      </w:pPr>
    </w:p>
    <w:p w:rsidR="00003C00" w:rsidRPr="00956718" w:rsidRDefault="00003C00" w:rsidP="00BF1267">
      <w:pPr>
        <w:ind w:right="0"/>
        <w:rPr>
          <w:rFonts w:eastAsia="Calibri" w:cs="Times New Roman"/>
          <w:b/>
          <w:szCs w:val="24"/>
          <w:lang w:eastAsia="lv-LV"/>
        </w:rPr>
      </w:pPr>
      <w:r w:rsidRPr="00956718">
        <w:rPr>
          <w:rFonts w:eastAsia="Calibri" w:cs="Times New Roman"/>
          <w:b/>
          <w:szCs w:val="24"/>
          <w:lang w:eastAsia="lv-LV"/>
        </w:rPr>
        <w:t>Par dzīvojamās telpas īres līguma termiņa</w:t>
      </w:r>
    </w:p>
    <w:p w:rsidR="00003C00" w:rsidRPr="00956718" w:rsidRDefault="00003C00" w:rsidP="00BF1267">
      <w:pPr>
        <w:ind w:right="0"/>
        <w:rPr>
          <w:rFonts w:eastAsia="Calibri" w:cs="Times New Roman"/>
          <w:b/>
          <w:szCs w:val="24"/>
          <w:lang w:eastAsia="lv-LV"/>
        </w:rPr>
      </w:pPr>
      <w:proofErr w:type="gramStart"/>
      <w:r w:rsidRPr="00956718">
        <w:rPr>
          <w:rFonts w:eastAsia="Calibri" w:cs="Times New Roman"/>
          <w:b/>
          <w:szCs w:val="24"/>
          <w:lang w:eastAsia="lv-LV"/>
        </w:rPr>
        <w:t>pagarināšanu</w:t>
      </w:r>
      <w:r w:rsidR="008E7528" w:rsidRPr="008E7528">
        <w:rPr>
          <w:rFonts w:eastAsia="Times New Roman" w:cs="Times New Roman"/>
          <w:i/>
          <w:szCs w:val="24"/>
          <w:lang w:eastAsia="lv-LV"/>
        </w:rPr>
        <w:t xml:space="preserve"> </w:t>
      </w:r>
      <w:r w:rsidR="008E7528" w:rsidRPr="00785F40">
        <w:rPr>
          <w:rFonts w:eastAsia="Times New Roman" w:cs="Times New Roman"/>
          <w:i/>
          <w:szCs w:val="24"/>
          <w:lang w:eastAsia="lv-LV"/>
        </w:rPr>
        <w:t>Ierobežotas</w:t>
      </w:r>
      <w:proofErr w:type="gramEnd"/>
      <w:r w:rsidR="008E7528" w:rsidRPr="00785F40">
        <w:rPr>
          <w:rFonts w:eastAsia="Times New Roman" w:cs="Times New Roman"/>
          <w:i/>
          <w:szCs w:val="24"/>
          <w:lang w:eastAsia="lv-LV"/>
        </w:rPr>
        <w:t xml:space="preserve"> pieejas informācija.</w:t>
      </w:r>
    </w:p>
    <w:p w:rsidR="00003C00" w:rsidRDefault="00003C00" w:rsidP="00BF1267">
      <w:pPr>
        <w:ind w:right="0"/>
        <w:rPr>
          <w:rFonts w:eastAsia="Calibri" w:cs="Times New Roman"/>
          <w:bCs/>
          <w:i/>
          <w:szCs w:val="24"/>
          <w:lang w:eastAsia="lv-LV"/>
        </w:rPr>
      </w:pPr>
    </w:p>
    <w:p w:rsidR="00003C00" w:rsidRPr="00956718" w:rsidRDefault="00003C00" w:rsidP="00BF1267">
      <w:pPr>
        <w:ind w:right="0"/>
        <w:rPr>
          <w:rFonts w:eastAsia="Calibri" w:cs="Times New Roman"/>
          <w:bCs/>
          <w:i/>
          <w:szCs w:val="24"/>
          <w:lang w:eastAsia="lv-LV"/>
        </w:rPr>
      </w:pPr>
    </w:p>
    <w:p w:rsidR="005E5040" w:rsidRDefault="005E5040"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szCs w:val="24"/>
          <w:lang w:eastAsia="lv-LV"/>
        </w:rPr>
      </w:pPr>
    </w:p>
    <w:p w:rsidR="008E7528" w:rsidRDefault="008E7528" w:rsidP="008E7528">
      <w:pPr>
        <w:ind w:right="0" w:firstLine="567"/>
        <w:rPr>
          <w:rFonts w:eastAsia="Calibri" w:cs="Times New Roman"/>
          <w:bCs/>
          <w:i/>
          <w:szCs w:val="24"/>
          <w:lang w:eastAsia="lv-LV"/>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5E5040">
        <w:rPr>
          <w:rFonts w:cs="Times New Roman"/>
          <w:szCs w:val="24"/>
        </w:rPr>
        <w:tab/>
      </w:r>
      <w:r w:rsidR="005E5040">
        <w:rPr>
          <w:rFonts w:cs="Times New Roman"/>
          <w:szCs w:val="24"/>
        </w:rPr>
        <w:tab/>
      </w:r>
      <w:r w:rsidR="005E5040">
        <w:rPr>
          <w:rFonts w:cs="Times New Roman"/>
          <w:szCs w:val="24"/>
        </w:rPr>
        <w:tab/>
      </w:r>
      <w:r w:rsidR="005E5040">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4310F9" w:rsidRDefault="004310F9" w:rsidP="004310F9">
      <w:pPr>
        <w:rPr>
          <w:rFonts w:eastAsia="Times New Roman" w:cs="Times New Roman"/>
          <w:szCs w:val="20"/>
          <w:lang w:eastAsia="lv-LV"/>
        </w:rPr>
      </w:pPr>
    </w:p>
    <w:p w:rsidR="004310F9" w:rsidRDefault="004310F9" w:rsidP="004310F9">
      <w:pPr>
        <w:ind w:right="0"/>
        <w:jc w:val="right"/>
        <w:rPr>
          <w:rFonts w:eastAsia="Calibri" w:cs="Times New Roman"/>
          <w:sz w:val="20"/>
          <w:szCs w:val="20"/>
          <w:lang w:eastAsia="lv-LV"/>
        </w:rPr>
      </w:pPr>
    </w:p>
    <w:p w:rsidR="004310F9" w:rsidRPr="004310F9" w:rsidRDefault="004310F9" w:rsidP="004310F9">
      <w:pPr>
        <w:ind w:right="0"/>
        <w:jc w:val="right"/>
        <w:rPr>
          <w:rFonts w:eastAsia="Calibri" w:cs="Times New Roman"/>
          <w:sz w:val="20"/>
          <w:szCs w:val="20"/>
          <w:lang w:eastAsia="lv-LV"/>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0705D3">
        <w:rPr>
          <w:rFonts w:eastAsia="Calibri" w:cs="Times New Roman"/>
          <w:szCs w:val="20"/>
          <w:lang w:eastAsia="lv-LV"/>
        </w:rPr>
        <w:t>33</w:t>
      </w:r>
      <w:r>
        <w:rPr>
          <w:rFonts w:eastAsia="Calibri" w:cs="Times New Roman"/>
          <w:szCs w:val="20"/>
          <w:lang w:eastAsia="lv-LV"/>
        </w:rPr>
        <w:t>.§.</w:t>
      </w:r>
    </w:p>
    <w:p w:rsidR="00003C00" w:rsidRDefault="00003C00" w:rsidP="00BF1267">
      <w:pPr>
        <w:ind w:right="0"/>
        <w:rPr>
          <w:rFonts w:eastAsia="Calibri" w:cs="Times New Roman"/>
          <w:b/>
          <w:szCs w:val="24"/>
          <w:lang w:eastAsia="lv-LV"/>
        </w:rPr>
      </w:pPr>
    </w:p>
    <w:p w:rsidR="00754BA9" w:rsidRDefault="00754BA9" w:rsidP="00BF1267">
      <w:pPr>
        <w:ind w:right="0"/>
        <w:rPr>
          <w:rFonts w:eastAsia="Calibri" w:cs="Times New Roman"/>
          <w:b/>
          <w:szCs w:val="24"/>
          <w:lang w:eastAsia="lv-LV"/>
        </w:rPr>
      </w:pPr>
    </w:p>
    <w:p w:rsidR="00003C00" w:rsidRPr="00291A32" w:rsidRDefault="00003C00" w:rsidP="00BF1267">
      <w:pPr>
        <w:ind w:right="0"/>
        <w:rPr>
          <w:rFonts w:eastAsia="Calibri" w:cs="Times New Roman"/>
          <w:b/>
          <w:szCs w:val="24"/>
          <w:lang w:eastAsia="lv-LV"/>
        </w:rPr>
      </w:pPr>
      <w:r w:rsidRPr="00291A32">
        <w:rPr>
          <w:rFonts w:eastAsia="Calibri" w:cs="Times New Roman"/>
          <w:b/>
          <w:szCs w:val="24"/>
          <w:lang w:eastAsia="lv-LV"/>
        </w:rPr>
        <w:t>Par dzīvojamo telpu izīrēšanu</w:t>
      </w:r>
    </w:p>
    <w:p w:rsidR="00754BA9" w:rsidRDefault="008E7528" w:rsidP="00BF1267">
      <w:pPr>
        <w:ind w:right="0"/>
        <w:rPr>
          <w:rFonts w:eastAsia="Times New Roman" w:cs="Times New Roman"/>
          <w:sz w:val="23"/>
          <w:szCs w:val="23"/>
          <w:lang w:eastAsia="lv-LV"/>
        </w:rPr>
      </w:pPr>
      <w:r w:rsidRPr="00785F40">
        <w:rPr>
          <w:rFonts w:eastAsia="Times New Roman" w:cs="Times New Roman"/>
          <w:i/>
          <w:szCs w:val="24"/>
          <w:lang w:eastAsia="lv-LV"/>
        </w:rPr>
        <w:t>Ierobežotas pieejas informācija.</w:t>
      </w:r>
    </w:p>
    <w:p w:rsidR="00754BA9" w:rsidRPr="00754BA9" w:rsidRDefault="00754BA9" w:rsidP="00BF1267">
      <w:pPr>
        <w:ind w:right="0"/>
        <w:rPr>
          <w:rFonts w:eastAsia="Times New Roman" w:cs="Times New Roman"/>
          <w:sz w:val="23"/>
          <w:szCs w:val="23"/>
          <w:lang w:eastAsia="lv-LV"/>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8E7528" w:rsidRDefault="008E7528" w:rsidP="004310F9">
      <w:pPr>
        <w:autoSpaceDE w:val="0"/>
        <w:autoSpaceDN w:val="0"/>
        <w:adjustRightInd w:val="0"/>
        <w:rPr>
          <w:rFonts w:cs="Times New Roman"/>
          <w:szCs w:val="24"/>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AE34E5">
        <w:rPr>
          <w:rFonts w:cs="Times New Roman"/>
          <w:szCs w:val="24"/>
        </w:rPr>
        <w:tab/>
      </w:r>
      <w:r w:rsidR="00AE34E5">
        <w:rPr>
          <w:rFonts w:cs="Times New Roman"/>
          <w:szCs w:val="24"/>
        </w:rPr>
        <w:tab/>
      </w:r>
      <w:r w:rsidR="00AE34E5">
        <w:rPr>
          <w:rFonts w:cs="Times New Roman"/>
          <w:szCs w:val="24"/>
        </w:rPr>
        <w:tab/>
      </w:r>
      <w:r w:rsidR="00AE34E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A96034" w:rsidRDefault="00A96034" w:rsidP="00BF1267">
      <w:pPr>
        <w:ind w:right="0"/>
        <w:jc w:val="center"/>
        <w:rPr>
          <w:rFonts w:eastAsia="Times New Roman" w:cs="Times New Roman"/>
          <w:szCs w:val="24"/>
          <w:lang w:eastAsia="lv-LV"/>
        </w:rPr>
      </w:pPr>
    </w:p>
    <w:p w:rsidR="00A96034" w:rsidRDefault="00A96034" w:rsidP="00BF1267">
      <w:pPr>
        <w:ind w:right="0"/>
        <w:jc w:val="center"/>
        <w:rPr>
          <w:rFonts w:eastAsia="Times New Roman" w:cs="Times New Roman"/>
          <w:szCs w:val="24"/>
          <w:lang w:eastAsia="lv-LV"/>
        </w:rPr>
      </w:pPr>
    </w:p>
    <w:p w:rsidR="00A96034" w:rsidRPr="00C12054" w:rsidRDefault="00A96034" w:rsidP="00BF1267">
      <w:pPr>
        <w:ind w:right="0"/>
        <w:jc w:val="center"/>
        <w:rPr>
          <w:rFonts w:eastAsia="Calibri" w:cs="Times New Roman"/>
          <w:b/>
          <w:szCs w:val="20"/>
          <w:lang w:eastAsia="lv-LV"/>
        </w:rPr>
      </w:pPr>
      <w:r w:rsidRPr="00C12054">
        <w:rPr>
          <w:rFonts w:eastAsia="Calibri" w:cs="Times New Roman"/>
          <w:b/>
          <w:szCs w:val="20"/>
          <w:lang w:eastAsia="lv-LV"/>
        </w:rPr>
        <w:t>L Ē M U M S</w:t>
      </w:r>
    </w:p>
    <w:p w:rsidR="00A96034" w:rsidRDefault="00A96034" w:rsidP="00BF1267">
      <w:pPr>
        <w:ind w:right="0"/>
        <w:jc w:val="center"/>
        <w:rPr>
          <w:rFonts w:eastAsia="Calibri" w:cs="Times New Roman"/>
          <w:szCs w:val="20"/>
          <w:lang w:eastAsia="lv-LV"/>
        </w:rPr>
      </w:pPr>
      <w:r>
        <w:rPr>
          <w:rFonts w:eastAsia="Calibri" w:cs="Times New Roman"/>
          <w:szCs w:val="20"/>
          <w:lang w:eastAsia="lv-LV"/>
        </w:rPr>
        <w:t>Tukumā</w:t>
      </w:r>
    </w:p>
    <w:p w:rsidR="00A96034" w:rsidRDefault="00A96034" w:rsidP="00BF1267">
      <w:pPr>
        <w:ind w:right="0"/>
        <w:rPr>
          <w:rFonts w:eastAsia="Calibri" w:cs="Times New Roman"/>
          <w:szCs w:val="20"/>
          <w:lang w:eastAsia="lv-LV"/>
        </w:rPr>
      </w:pPr>
      <w:proofErr w:type="gramStart"/>
      <w:r>
        <w:rPr>
          <w:rFonts w:eastAsia="Calibri" w:cs="Times New Roman"/>
          <w:szCs w:val="20"/>
          <w:lang w:eastAsia="lv-LV"/>
        </w:rPr>
        <w:t>2018.gada</w:t>
      </w:r>
      <w:proofErr w:type="gramEnd"/>
      <w:r>
        <w:rPr>
          <w:rFonts w:eastAsia="Calibri" w:cs="Times New Roman"/>
          <w:szCs w:val="20"/>
          <w:lang w:eastAsia="lv-LV"/>
        </w:rPr>
        <w:t xml:space="preserve"> 25.oktobrī</w:t>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r>
      <w:r>
        <w:rPr>
          <w:rFonts w:eastAsia="Calibri" w:cs="Times New Roman"/>
          <w:szCs w:val="20"/>
          <w:lang w:eastAsia="lv-LV"/>
        </w:rPr>
        <w:tab/>
        <w:t xml:space="preserve">prot.Nr.23, </w:t>
      </w:r>
      <w:r w:rsidR="000705D3">
        <w:rPr>
          <w:rFonts w:eastAsia="Calibri" w:cs="Times New Roman"/>
          <w:szCs w:val="20"/>
          <w:lang w:eastAsia="lv-LV"/>
        </w:rPr>
        <w:t>34</w:t>
      </w:r>
      <w:r>
        <w:rPr>
          <w:rFonts w:eastAsia="Calibri" w:cs="Times New Roman"/>
          <w:szCs w:val="20"/>
          <w:lang w:eastAsia="lv-LV"/>
        </w:rPr>
        <w:t>.§.</w:t>
      </w:r>
    </w:p>
    <w:p w:rsidR="00A96034" w:rsidRDefault="00A96034" w:rsidP="00BF1267">
      <w:pPr>
        <w:ind w:right="0"/>
        <w:jc w:val="center"/>
        <w:rPr>
          <w:rFonts w:eastAsia="Times New Roman" w:cs="Times New Roman"/>
          <w:szCs w:val="24"/>
          <w:lang w:eastAsia="lv-LV"/>
        </w:rPr>
      </w:pPr>
    </w:p>
    <w:p w:rsidR="00003C00" w:rsidRDefault="00003C00" w:rsidP="00BF1267">
      <w:pPr>
        <w:ind w:right="0"/>
        <w:rPr>
          <w:rFonts w:eastAsia="Times New Roman" w:cs="Times New Roman"/>
          <w:sz w:val="20"/>
          <w:szCs w:val="20"/>
          <w:lang w:eastAsia="lv-LV"/>
        </w:rPr>
      </w:pPr>
    </w:p>
    <w:p w:rsidR="00EE0EC8" w:rsidRDefault="00EE0EC8" w:rsidP="00BF1267">
      <w:pPr>
        <w:ind w:right="0"/>
        <w:rPr>
          <w:rFonts w:eastAsia="Times New Roman" w:cs="Times New Roman"/>
          <w:sz w:val="20"/>
          <w:szCs w:val="20"/>
          <w:lang w:eastAsia="lv-LV"/>
        </w:rPr>
      </w:pPr>
    </w:p>
    <w:p w:rsidR="00003C00" w:rsidRPr="00291A32" w:rsidRDefault="00003C00" w:rsidP="00BF1267">
      <w:pPr>
        <w:ind w:right="0"/>
        <w:jc w:val="left"/>
        <w:rPr>
          <w:rFonts w:eastAsia="Times New Roman" w:cs="Times New Roman"/>
          <w:b/>
          <w:szCs w:val="24"/>
          <w:lang w:eastAsia="lv-LV"/>
        </w:rPr>
      </w:pPr>
      <w:r w:rsidRPr="00291A32">
        <w:rPr>
          <w:rFonts w:eastAsia="Times New Roman" w:cs="Times New Roman"/>
          <w:b/>
          <w:szCs w:val="24"/>
          <w:lang w:eastAsia="lv-LV"/>
        </w:rPr>
        <w:t xml:space="preserve">Par </w:t>
      </w:r>
      <w:r w:rsidR="008E7528">
        <w:rPr>
          <w:rFonts w:eastAsia="Times New Roman" w:cs="Times New Roman"/>
          <w:b/>
          <w:szCs w:val="24"/>
          <w:lang w:eastAsia="lv-LV"/>
        </w:rPr>
        <w:t>X</w:t>
      </w:r>
      <w:r w:rsidRPr="00291A32">
        <w:rPr>
          <w:rFonts w:eastAsia="Times New Roman" w:cs="Times New Roman"/>
          <w:b/>
          <w:szCs w:val="24"/>
          <w:lang w:eastAsia="lv-LV"/>
        </w:rPr>
        <w:t xml:space="preserve"> iesniegumu</w:t>
      </w:r>
      <w:r w:rsidRPr="00291A32">
        <w:rPr>
          <w:rFonts w:eastAsia="Times New Roman" w:cs="Times New Roman"/>
          <w:b/>
          <w:szCs w:val="24"/>
          <w:lang w:eastAsia="lv-LV"/>
        </w:rPr>
        <w:tab/>
      </w:r>
    </w:p>
    <w:p w:rsidR="00003C00" w:rsidRPr="00291A32" w:rsidRDefault="00003C00" w:rsidP="00BF1267">
      <w:pPr>
        <w:tabs>
          <w:tab w:val="left" w:pos="5835"/>
        </w:tabs>
        <w:ind w:right="0"/>
        <w:jc w:val="left"/>
        <w:rPr>
          <w:rFonts w:eastAsia="Times New Roman" w:cs="Times New Roman"/>
          <w:b/>
          <w:szCs w:val="24"/>
          <w:lang w:eastAsia="lv-LV"/>
        </w:rPr>
      </w:pPr>
    </w:p>
    <w:p w:rsidR="00003C00" w:rsidRDefault="008E7528" w:rsidP="00BF1267">
      <w:pPr>
        <w:ind w:right="0"/>
        <w:rPr>
          <w:rFonts w:eastAsia="Times New Roman" w:cs="Times New Roman"/>
          <w:i/>
          <w:szCs w:val="24"/>
          <w:lang w:eastAsia="lv-LV"/>
        </w:rPr>
      </w:pPr>
      <w:r w:rsidRPr="00785F40">
        <w:rPr>
          <w:rFonts w:eastAsia="Times New Roman" w:cs="Times New Roman"/>
          <w:i/>
          <w:szCs w:val="24"/>
          <w:lang w:eastAsia="lv-LV"/>
        </w:rPr>
        <w:t>Ierobežotas pieejas informācija.</w:t>
      </w:r>
    </w:p>
    <w:p w:rsidR="00003C00" w:rsidRDefault="00003C00"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8E7528" w:rsidRDefault="008E7528" w:rsidP="00BF1267">
      <w:pPr>
        <w:ind w:right="0"/>
        <w:rPr>
          <w:rFonts w:eastAsia="Times New Roman" w:cs="Times New Roman"/>
          <w:bCs/>
          <w:szCs w:val="24"/>
          <w:lang w:eastAsia="lv-LV"/>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B6CFE">
        <w:rPr>
          <w:rFonts w:cs="Times New Roman"/>
          <w:szCs w:val="24"/>
        </w:rPr>
        <w:tab/>
      </w:r>
      <w:r w:rsidR="009B6CFE">
        <w:rPr>
          <w:rFonts w:cs="Times New Roman"/>
          <w:szCs w:val="24"/>
        </w:rPr>
        <w:tab/>
      </w:r>
      <w:r w:rsidR="009B6CFE">
        <w:rPr>
          <w:rFonts w:cs="Times New Roman"/>
          <w:szCs w:val="24"/>
        </w:rPr>
        <w:tab/>
      </w:r>
      <w:r w:rsidR="009B6CFE">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4310F9" w:rsidRDefault="004310F9" w:rsidP="004310F9">
      <w:pPr>
        <w:rPr>
          <w:rFonts w:eastAsia="Times New Roman" w:cs="Times New Roman"/>
          <w:szCs w:val="20"/>
          <w:lang w:eastAsia="lv-LV"/>
        </w:rPr>
      </w:pPr>
    </w:p>
    <w:p w:rsidR="009B6CFE" w:rsidRDefault="009B6CFE">
      <w:pPr>
        <w:rPr>
          <w:rFonts w:eastAsia="Times New Roman" w:cs="Times New Roman"/>
          <w:bCs/>
          <w:sz w:val="20"/>
          <w:szCs w:val="20"/>
          <w:lang w:eastAsia="lv-LV"/>
        </w:rPr>
      </w:pPr>
      <w:r>
        <w:rPr>
          <w:rFonts w:eastAsia="Times New Roman" w:cs="Times New Roman"/>
          <w:bCs/>
          <w:sz w:val="20"/>
          <w:szCs w:val="20"/>
          <w:lang w:eastAsia="lv-LV"/>
        </w:rPr>
        <w:br w:type="page"/>
      </w:r>
    </w:p>
    <w:p w:rsidR="004310F9" w:rsidRDefault="004310F9" w:rsidP="004310F9">
      <w:pPr>
        <w:jc w:val="right"/>
        <w:rPr>
          <w:rFonts w:eastAsia="Times New Roman" w:cs="Times New Roman"/>
          <w:bCs/>
          <w:szCs w:val="24"/>
          <w:lang w:eastAsia="lv-LV"/>
        </w:rPr>
      </w:pPr>
    </w:p>
    <w:p w:rsidR="009056BC" w:rsidRDefault="009056BC" w:rsidP="00BF1267">
      <w:pPr>
        <w:ind w:right="0"/>
        <w:jc w:val="center"/>
        <w:rPr>
          <w:rFonts w:eastAsia="Times New Roman" w:cs="Times New Roman"/>
          <w:b/>
          <w:szCs w:val="24"/>
          <w:lang w:eastAsia="lv-LV"/>
        </w:rPr>
      </w:pPr>
    </w:p>
    <w:p w:rsidR="009056BC" w:rsidRPr="009056BC" w:rsidRDefault="009056BC"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9056BC" w:rsidRPr="009056BC" w:rsidRDefault="009056BC"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9056BC" w:rsidRPr="009056BC" w:rsidRDefault="009056BC"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w:t>
      </w:r>
      <w:r w:rsidR="00242841">
        <w:rPr>
          <w:rFonts w:eastAsia="Times New Roman" w:cs="Times New Roman"/>
          <w:szCs w:val="24"/>
          <w:lang w:eastAsia="lv-LV"/>
        </w:rPr>
        <w:t>35</w:t>
      </w:r>
      <w:r w:rsidRPr="009056BC">
        <w:rPr>
          <w:rFonts w:eastAsia="Times New Roman" w:cs="Times New Roman"/>
          <w:szCs w:val="24"/>
          <w:lang w:eastAsia="lv-LV"/>
        </w:rPr>
        <w:t>.§.</w:t>
      </w:r>
    </w:p>
    <w:p w:rsidR="009056BC" w:rsidRPr="009056BC" w:rsidRDefault="009056BC" w:rsidP="00BF1267">
      <w:pPr>
        <w:ind w:right="0"/>
        <w:rPr>
          <w:rFonts w:eastAsia="Times New Roman" w:cs="Times New Roman"/>
          <w:b/>
          <w:szCs w:val="24"/>
          <w:lang w:eastAsia="lv-LV"/>
        </w:rPr>
      </w:pPr>
    </w:p>
    <w:p w:rsidR="00285492" w:rsidRDefault="00285492" w:rsidP="00285492">
      <w:pPr>
        <w:rPr>
          <w:rFonts w:cs="Times New Roman"/>
          <w:b/>
          <w:szCs w:val="24"/>
        </w:rPr>
      </w:pPr>
      <w:r w:rsidRPr="008555D1">
        <w:rPr>
          <w:rFonts w:cs="Times New Roman"/>
          <w:b/>
          <w:szCs w:val="24"/>
        </w:rPr>
        <w:t xml:space="preserve">Par Tukuma novada Domes apbalvojumu </w:t>
      </w:r>
    </w:p>
    <w:p w:rsidR="00285492" w:rsidRDefault="00285492" w:rsidP="00285492">
      <w:pPr>
        <w:rPr>
          <w:rFonts w:cs="Times New Roman"/>
          <w:b/>
          <w:szCs w:val="24"/>
        </w:rPr>
      </w:pPr>
      <w:r w:rsidRPr="008555D1">
        <w:rPr>
          <w:rFonts w:cs="Times New Roman"/>
          <w:b/>
          <w:szCs w:val="24"/>
        </w:rPr>
        <w:t xml:space="preserve">„Tukuma novada Goda pilsonis” un </w:t>
      </w:r>
    </w:p>
    <w:p w:rsidR="00285492" w:rsidRDefault="00285492" w:rsidP="00285492">
      <w:pPr>
        <w:rPr>
          <w:rFonts w:cs="Times New Roman"/>
          <w:b/>
          <w:szCs w:val="24"/>
        </w:rPr>
      </w:pPr>
      <w:r w:rsidRPr="008555D1">
        <w:rPr>
          <w:rFonts w:cs="Times New Roman"/>
          <w:b/>
          <w:szCs w:val="24"/>
        </w:rPr>
        <w:t xml:space="preserve">„Tukuma novada Domes Atzinības raksts” </w:t>
      </w:r>
    </w:p>
    <w:p w:rsidR="00285492" w:rsidRPr="008555D1" w:rsidRDefault="00285492" w:rsidP="00285492">
      <w:pPr>
        <w:rPr>
          <w:rFonts w:cs="Times New Roman"/>
          <w:b/>
          <w:szCs w:val="24"/>
        </w:rPr>
      </w:pPr>
      <w:proofErr w:type="gramStart"/>
      <w:r w:rsidRPr="008555D1">
        <w:rPr>
          <w:rFonts w:cs="Times New Roman"/>
          <w:b/>
          <w:szCs w:val="24"/>
        </w:rPr>
        <w:t>piešķiršanu</w:t>
      </w:r>
      <w:r w:rsidR="008E7528" w:rsidRPr="008E7528">
        <w:rPr>
          <w:rFonts w:eastAsia="Times New Roman" w:cs="Times New Roman"/>
          <w:i/>
          <w:szCs w:val="24"/>
          <w:lang w:eastAsia="lv-LV"/>
        </w:rPr>
        <w:t xml:space="preserve"> </w:t>
      </w:r>
      <w:r w:rsidR="008E7528" w:rsidRPr="00785F40">
        <w:rPr>
          <w:rFonts w:eastAsia="Times New Roman" w:cs="Times New Roman"/>
          <w:i/>
          <w:szCs w:val="24"/>
          <w:lang w:eastAsia="lv-LV"/>
        </w:rPr>
        <w:t>Ierobežotas</w:t>
      </w:r>
      <w:proofErr w:type="gramEnd"/>
      <w:r w:rsidR="008E7528" w:rsidRPr="00785F40">
        <w:rPr>
          <w:rFonts w:eastAsia="Times New Roman" w:cs="Times New Roman"/>
          <w:i/>
          <w:szCs w:val="24"/>
          <w:lang w:eastAsia="lv-LV"/>
        </w:rPr>
        <w:t xml:space="preserve"> pieejas informācija.</w:t>
      </w:r>
    </w:p>
    <w:p w:rsidR="009056BC" w:rsidRPr="009056BC" w:rsidRDefault="009056BC" w:rsidP="00BF1267">
      <w:pPr>
        <w:ind w:right="0"/>
        <w:rPr>
          <w:rFonts w:ascii="Calibri" w:eastAsia="Calibri" w:hAnsi="Calibri" w:cs="Times New Roman"/>
          <w:b/>
          <w:szCs w:val="24"/>
        </w:rPr>
      </w:pPr>
    </w:p>
    <w:p w:rsidR="009B6CFE" w:rsidRDefault="009B6CFE"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8E7528" w:rsidRDefault="008E7528" w:rsidP="00BF1267">
      <w:pPr>
        <w:ind w:right="0"/>
        <w:rPr>
          <w:rFonts w:eastAsia="Calibri" w:cs="Times New Roman"/>
          <w:szCs w:val="24"/>
        </w:rPr>
      </w:pPr>
    </w:p>
    <w:p w:rsidR="009B6CFE" w:rsidRPr="009056BC" w:rsidRDefault="009B6CFE" w:rsidP="00BF1267">
      <w:pPr>
        <w:ind w:right="0"/>
        <w:rPr>
          <w:rFonts w:eastAsia="Calibri" w:cs="Times New Roman"/>
          <w:szCs w:val="24"/>
        </w:rPr>
      </w:pPr>
    </w:p>
    <w:p w:rsidR="004310F9" w:rsidRPr="00C462AE" w:rsidRDefault="004310F9" w:rsidP="004310F9">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B6CFE">
        <w:rPr>
          <w:rFonts w:cs="Times New Roman"/>
          <w:szCs w:val="24"/>
        </w:rPr>
        <w:tab/>
      </w:r>
      <w:r w:rsidR="009B6CFE">
        <w:rPr>
          <w:rFonts w:cs="Times New Roman"/>
          <w:szCs w:val="24"/>
        </w:rPr>
        <w:tab/>
      </w:r>
      <w:r w:rsidR="009B6CFE">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4310F9" w:rsidRDefault="004310F9" w:rsidP="004310F9">
      <w:pPr>
        <w:rPr>
          <w:rFonts w:eastAsia="Times New Roman" w:cs="Times New Roman"/>
          <w:szCs w:val="20"/>
          <w:lang w:eastAsia="lv-LV"/>
        </w:rPr>
      </w:pPr>
    </w:p>
    <w:p w:rsidR="009B6CFE" w:rsidRDefault="009B6CFE">
      <w:pPr>
        <w:rPr>
          <w:rFonts w:eastAsia="Times New Roman" w:cs="Times New Roman"/>
          <w:sz w:val="20"/>
          <w:szCs w:val="20"/>
          <w:lang w:eastAsia="lv-LV"/>
        </w:rPr>
      </w:pPr>
      <w:r>
        <w:rPr>
          <w:rFonts w:eastAsia="Times New Roman" w:cs="Times New Roman"/>
          <w:sz w:val="20"/>
          <w:szCs w:val="20"/>
          <w:lang w:eastAsia="lv-LV"/>
        </w:rPr>
        <w:br w:type="page"/>
      </w:r>
    </w:p>
    <w:p w:rsidR="001273ED" w:rsidRDefault="00942AA5" w:rsidP="004310F9">
      <w:pPr>
        <w:ind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NORAKSTS </w:t>
      </w: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1273ED" w:rsidRPr="009056BC" w:rsidRDefault="001273ED"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1273ED" w:rsidRPr="009056BC" w:rsidRDefault="001273ED"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1273ED" w:rsidRPr="009056BC" w:rsidRDefault="001273ED"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36</w:t>
      </w:r>
      <w:r w:rsidRPr="009056BC">
        <w:rPr>
          <w:rFonts w:eastAsia="Times New Roman" w:cs="Times New Roman"/>
          <w:szCs w:val="24"/>
          <w:lang w:eastAsia="lv-LV"/>
        </w:rPr>
        <w:t>.§.</w:t>
      </w:r>
    </w:p>
    <w:p w:rsidR="001273ED" w:rsidRDefault="001273ED" w:rsidP="00BF1267">
      <w:pPr>
        <w:ind w:right="0"/>
        <w:jc w:val="left"/>
        <w:rPr>
          <w:rFonts w:eastAsia="Times New Roman" w:cs="Times New Roman"/>
          <w:szCs w:val="24"/>
          <w:lang w:eastAsia="lv-LV"/>
        </w:rPr>
      </w:pP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
    <w:p w:rsidR="009B6CFE" w:rsidRPr="001273ED" w:rsidRDefault="009B6CFE" w:rsidP="00BF1267">
      <w:pPr>
        <w:ind w:right="0"/>
        <w:jc w:val="left"/>
        <w:rPr>
          <w:rFonts w:eastAsia="Times New Roman" w:cs="Times New Roman"/>
          <w:szCs w:val="24"/>
          <w:lang w:eastAsia="lv-LV"/>
        </w:rPr>
      </w:pPr>
    </w:p>
    <w:p w:rsidR="001273ED" w:rsidRPr="001273ED" w:rsidRDefault="001273ED" w:rsidP="00BF1267">
      <w:pPr>
        <w:ind w:right="0"/>
        <w:jc w:val="left"/>
        <w:rPr>
          <w:rFonts w:eastAsia="Times New Roman" w:cs="Times New Roman"/>
          <w:b/>
          <w:szCs w:val="24"/>
          <w:lang w:eastAsia="lv-LV"/>
        </w:rPr>
      </w:pPr>
      <w:r w:rsidRPr="001273ED">
        <w:rPr>
          <w:rFonts w:eastAsia="Times New Roman" w:cs="Times New Roman"/>
          <w:b/>
          <w:szCs w:val="24"/>
          <w:lang w:eastAsia="lv-LV"/>
        </w:rPr>
        <w:t xml:space="preserve">Par līdzfinansējuma piešķiršanu </w:t>
      </w:r>
    </w:p>
    <w:p w:rsidR="001273ED" w:rsidRPr="001273ED" w:rsidRDefault="001273ED" w:rsidP="00BF1267">
      <w:pPr>
        <w:ind w:right="0"/>
        <w:jc w:val="left"/>
        <w:rPr>
          <w:rFonts w:eastAsia="Times New Roman" w:cs="Times New Roman"/>
          <w:b/>
          <w:szCs w:val="24"/>
          <w:lang w:eastAsia="lv-LV"/>
        </w:rPr>
      </w:pPr>
      <w:r w:rsidRPr="001273ED">
        <w:rPr>
          <w:rFonts w:eastAsia="Times New Roman" w:cs="Times New Roman"/>
          <w:b/>
          <w:szCs w:val="24"/>
          <w:lang w:eastAsia="lv-LV"/>
        </w:rPr>
        <w:t>Tukuma Raiņa ģimnāzijas atbalsta biedrībai</w:t>
      </w:r>
    </w:p>
    <w:p w:rsidR="001273ED" w:rsidRPr="001273ED" w:rsidRDefault="001273ED" w:rsidP="00BF1267">
      <w:pPr>
        <w:ind w:right="0"/>
        <w:jc w:val="left"/>
        <w:rPr>
          <w:rFonts w:eastAsia="Times New Roman" w:cs="Times New Roman"/>
          <w:i/>
          <w:color w:val="000000"/>
          <w:szCs w:val="24"/>
          <w:lang w:eastAsia="lv-LV"/>
        </w:rPr>
      </w:pPr>
    </w:p>
    <w:p w:rsidR="001273ED" w:rsidRPr="001273ED" w:rsidRDefault="001273ED" w:rsidP="00BF1267">
      <w:pPr>
        <w:spacing w:line="225" w:lineRule="atLeast"/>
        <w:ind w:right="0" w:firstLine="709"/>
        <w:rPr>
          <w:rFonts w:eastAsia="Times New Roman" w:cs="Times New Roman"/>
          <w:szCs w:val="24"/>
          <w:lang w:eastAsia="lv-LV"/>
        </w:rPr>
      </w:pP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 xml:space="preserve">Tukuma novada Dome </w:t>
      </w: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22.oktobrī</w:t>
      </w:r>
      <w:r w:rsidRPr="001273ED">
        <w:rPr>
          <w:rFonts w:eastAsia="Times New Roman" w:cs="Times New Roman"/>
          <w:szCs w:val="24"/>
          <w:lang w:eastAsia="lv-LV"/>
        </w:rPr>
        <w:t xml:space="preserve"> saņēm</w:t>
      </w:r>
      <w:r>
        <w:rPr>
          <w:rFonts w:eastAsia="Times New Roman" w:cs="Times New Roman"/>
          <w:szCs w:val="24"/>
          <w:lang w:eastAsia="lv-LV"/>
        </w:rPr>
        <w:t>a</w:t>
      </w:r>
      <w:r w:rsidRPr="001273ED">
        <w:rPr>
          <w:rFonts w:eastAsia="Times New Roman" w:cs="Times New Roman"/>
          <w:szCs w:val="24"/>
          <w:lang w:eastAsia="lv-LV"/>
        </w:rPr>
        <w:t xml:space="preserve"> Tukuma Raiņa ģimnāzijas atbalsta biedrības (</w:t>
      </w:r>
      <w:proofErr w:type="spellStart"/>
      <w:r w:rsidRPr="001273ED">
        <w:rPr>
          <w:rFonts w:eastAsia="Times New Roman" w:cs="Times New Roman"/>
          <w:szCs w:val="24"/>
          <w:lang w:eastAsia="lv-LV"/>
        </w:rPr>
        <w:t>reģ.Nr</w:t>
      </w:r>
      <w:proofErr w:type="spellEnd"/>
      <w:r w:rsidRPr="001273ED">
        <w:rPr>
          <w:rFonts w:eastAsia="Times New Roman" w:cs="Times New Roman"/>
          <w:szCs w:val="24"/>
          <w:lang w:eastAsia="lv-LV"/>
        </w:rPr>
        <w:t xml:space="preserve">. </w:t>
      </w:r>
      <w:r w:rsidR="008E7528">
        <w:rPr>
          <w:rFonts w:eastAsia="Times New Roman" w:cs="Times New Roman"/>
          <w:szCs w:val="24"/>
          <w:lang w:eastAsia="lv-LV"/>
        </w:rPr>
        <w:t>X</w:t>
      </w:r>
      <w:r w:rsidRPr="001273ED">
        <w:rPr>
          <w:rFonts w:eastAsia="Times New Roman" w:cs="Times New Roman"/>
          <w:szCs w:val="24"/>
          <w:lang w:eastAsia="lv-LV"/>
        </w:rPr>
        <w:t xml:space="preserve">, juridiskā adrese: J.Raiņa </w:t>
      </w:r>
      <w:proofErr w:type="spellStart"/>
      <w:r w:rsidRPr="001273ED">
        <w:rPr>
          <w:rFonts w:eastAsia="Times New Roman" w:cs="Times New Roman"/>
          <w:szCs w:val="24"/>
          <w:lang w:eastAsia="lv-LV"/>
        </w:rPr>
        <w:t>iela</w:t>
      </w:r>
      <w:r w:rsidR="008E7528">
        <w:rPr>
          <w:rFonts w:eastAsia="Times New Roman" w:cs="Times New Roman"/>
          <w:szCs w:val="24"/>
          <w:lang w:eastAsia="lv-LV"/>
        </w:rPr>
        <w:t>X</w:t>
      </w:r>
      <w:proofErr w:type="spellEnd"/>
      <w:r w:rsidRPr="001273ED">
        <w:rPr>
          <w:rFonts w:eastAsia="Times New Roman" w:cs="Times New Roman"/>
          <w:szCs w:val="24"/>
          <w:lang w:eastAsia="lv-LV"/>
        </w:rPr>
        <w:t>, Tukums, LV-3101) iesniegumu</w:t>
      </w:r>
      <w:r>
        <w:rPr>
          <w:rFonts w:eastAsia="Times New Roman" w:cs="Times New Roman"/>
          <w:szCs w:val="24"/>
          <w:lang w:eastAsia="lv-LV"/>
        </w:rPr>
        <w:t xml:space="preserve"> (reģ. Nr.6431)</w:t>
      </w:r>
      <w:r w:rsidRPr="001273ED">
        <w:rPr>
          <w:rFonts w:eastAsia="Times New Roman" w:cs="Times New Roman"/>
          <w:szCs w:val="24"/>
          <w:lang w:eastAsia="lv-LV"/>
        </w:rPr>
        <w:t xml:space="preserve"> ar lūgumu atbalstīt dalību nodibinājuma “CEMEX Iespēju fonds” rīkotajā projektu konkursā iesniedzot projektu “Āra klase Tukuma Raiņa ģimnāzijā” (turpmāk – projekts).</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Projekta mērķis ir atbalstīt skolēnu un pedagogu iniciatīvu par āra klases izveidošanu Tukuma Raiņa ģimnāzijas teritorijā.</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 xml:space="preserve"> Tukuma Raiņa ģimnāzijas skolēni un pedagogi ir izteikuši priekšlikumu āra klases izveidošanai, lai labvēlīgos laika apstākļos </w:t>
      </w:r>
      <w:proofErr w:type="gramStart"/>
      <w:r w:rsidRPr="001273ED">
        <w:rPr>
          <w:rFonts w:eastAsia="Times New Roman" w:cs="Times New Roman"/>
          <w:szCs w:val="24"/>
          <w:lang w:eastAsia="lv-LV"/>
        </w:rPr>
        <w:t>un</w:t>
      </w:r>
      <w:proofErr w:type="gramEnd"/>
      <w:r w:rsidRPr="001273ED">
        <w:rPr>
          <w:rFonts w:eastAsia="Times New Roman" w:cs="Times New Roman"/>
          <w:szCs w:val="24"/>
          <w:lang w:eastAsia="lv-LV"/>
        </w:rPr>
        <w:t xml:space="preserve"> balstoties uz jaunā kompetenču izglītības modeļa ieteikumiem, mācību stundas notiktu svaigā gaisā skolas teritorijā. Mācību vieta tiks veidota kā mobila klase ar pārvietojamiem krēsliem un galdiem, kuri pēc novadītās nodarbības tiks novietoti ģimnāzijas telpās.</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Projekta ietvaros tiks iegādāti 30 konferenču krēsli (krēsls komplektā ar piemontētu galdiņu).</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 xml:space="preserve">Likuma „Par pašvaldībām” </w:t>
      </w:r>
      <w:proofErr w:type="gramStart"/>
      <w:r w:rsidRPr="001273ED">
        <w:rPr>
          <w:rFonts w:eastAsia="Times New Roman" w:cs="Times New Roman"/>
          <w:szCs w:val="24"/>
          <w:lang w:eastAsia="lv-LV"/>
        </w:rPr>
        <w:t>12.pants</w:t>
      </w:r>
      <w:proofErr w:type="gramEnd"/>
      <w:r w:rsidRPr="001273ED">
        <w:rPr>
          <w:rFonts w:eastAsia="Times New Roman" w:cs="Times New Roman"/>
          <w:szCs w:val="24"/>
          <w:lang w:eastAsia="lv-LV"/>
        </w:rPr>
        <w:t xml:space="preserve"> no</w:t>
      </w:r>
      <w:r w:rsidR="008750D3">
        <w:rPr>
          <w:rFonts w:eastAsia="Times New Roman" w:cs="Times New Roman"/>
          <w:szCs w:val="24"/>
          <w:lang w:eastAsia="lv-LV"/>
        </w:rPr>
        <w:t>teic</w:t>
      </w:r>
      <w:r w:rsidRPr="001273ED">
        <w:rPr>
          <w:rFonts w:eastAsia="Times New Roman" w:cs="Times New Roman"/>
          <w:szCs w:val="24"/>
          <w:lang w:eastAsia="lv-LV"/>
        </w:rPr>
        <w:t>, ka „</w:t>
      </w:r>
      <w:r w:rsidRPr="001273ED">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1273ED">
        <w:rPr>
          <w:rFonts w:eastAsia="Times New Roman" w:cs="Times New Roman"/>
          <w:szCs w:val="24"/>
          <w:lang w:eastAsia="lv-LV"/>
        </w:rPr>
        <w:t>”. Saskaņā ar likuma „Par pašv</w:t>
      </w:r>
      <w:r w:rsidR="00F3276D">
        <w:rPr>
          <w:rFonts w:eastAsia="Times New Roman" w:cs="Times New Roman"/>
          <w:szCs w:val="24"/>
          <w:lang w:eastAsia="lv-LV"/>
        </w:rPr>
        <w:t xml:space="preserve">aldībām” </w:t>
      </w:r>
      <w:proofErr w:type="gramStart"/>
      <w:r w:rsidR="00F3276D">
        <w:rPr>
          <w:rFonts w:eastAsia="Times New Roman" w:cs="Times New Roman"/>
          <w:szCs w:val="24"/>
          <w:lang w:eastAsia="lv-LV"/>
        </w:rPr>
        <w:t>15.panta</w:t>
      </w:r>
      <w:proofErr w:type="gramEnd"/>
      <w:r w:rsidR="00F3276D">
        <w:rPr>
          <w:rFonts w:eastAsia="Times New Roman" w:cs="Times New Roman"/>
          <w:szCs w:val="24"/>
          <w:lang w:eastAsia="lv-LV"/>
        </w:rPr>
        <w:t xml:space="preserve"> pirmās daļas 4</w:t>
      </w:r>
      <w:r w:rsidRPr="001273ED">
        <w:rPr>
          <w:rFonts w:eastAsia="Times New Roman" w:cs="Times New Roman"/>
          <w:szCs w:val="24"/>
          <w:lang w:eastAsia="lv-LV"/>
        </w:rPr>
        <w:t xml:space="preserve">.punktu, viena no pašvaldības autonomām funkcijām ir </w:t>
      </w:r>
      <w:r w:rsidRPr="001273ED">
        <w:rPr>
          <w:rFonts w:eastAsia="Times New Roman" w:cs="Times New Roman"/>
          <w:i/>
          <w:szCs w:val="24"/>
          <w:lang w:eastAsia="lv-LV"/>
        </w:rPr>
        <w:t>„</w:t>
      </w:r>
      <w:r w:rsidR="00F3276D">
        <w:rPr>
          <w:rFonts w:eastAsia="Times New Roman" w:cs="Times New Roman"/>
          <w:i/>
          <w:szCs w:val="24"/>
          <w:lang w:eastAsia="lv-LV"/>
        </w:rPr>
        <w:t>gādāt par iedzīvotāju izglītību</w:t>
      </w:r>
      <w:r w:rsidRPr="001273ED">
        <w:rPr>
          <w:rFonts w:eastAsia="Times New Roman" w:cs="Times New Roman"/>
          <w:i/>
          <w:szCs w:val="24"/>
          <w:lang w:eastAsia="lv-LV"/>
        </w:rPr>
        <w:t>”.</w:t>
      </w:r>
    </w:p>
    <w:p w:rsidR="001273ED" w:rsidRPr="001273ED" w:rsidRDefault="001273ED" w:rsidP="00BF1267">
      <w:pPr>
        <w:ind w:right="0" w:firstLine="709"/>
        <w:rPr>
          <w:rFonts w:eastAsia="Times New Roman" w:cs="Times New Roman"/>
          <w:i/>
          <w:szCs w:val="24"/>
          <w:lang w:eastAsia="lv-LV"/>
        </w:rPr>
      </w:pPr>
      <w:r w:rsidRPr="001273ED">
        <w:rPr>
          <w:rFonts w:eastAsia="Times New Roman" w:cs="Times New Roman"/>
          <w:szCs w:val="24"/>
          <w:lang w:eastAsia="lv-LV"/>
        </w:rPr>
        <w:t>Kopējā projekta summa 1030,00 EUR (viens tūkstotis trīsdesmit eiro), no kuras nodibinājuma “CEMEX Iespēju fonds” finansējums 800,00 EUR (astoņi simti eiro), Tukuma Raiņa ģimnāzijas atbalsta biedrības līdzfinansējums 30,00 EUR (trīsdesmit eiro), Tukuma novada Domei lūgtais finansējums 200,00 EUR (divi simti eiro).</w:t>
      </w:r>
    </w:p>
    <w:p w:rsidR="001273ED" w:rsidRPr="001273ED" w:rsidRDefault="001273ED" w:rsidP="00BF1267">
      <w:pPr>
        <w:ind w:right="28"/>
        <w:rPr>
          <w:rFonts w:eastAsia="Times New Roman" w:cs="Times New Roman"/>
          <w:szCs w:val="24"/>
          <w:lang w:eastAsia="lv-LV"/>
        </w:rPr>
      </w:pPr>
      <w:r w:rsidRPr="001273ED">
        <w:rPr>
          <w:rFonts w:eastAsia="Times New Roman" w:cs="Times New Roman"/>
          <w:szCs w:val="24"/>
          <w:lang w:eastAsia="lv-LV"/>
        </w:rPr>
        <w:t xml:space="preserve">        </w:t>
      </w:r>
      <w:r>
        <w:rPr>
          <w:rFonts w:eastAsia="Times New Roman" w:cs="Times New Roman"/>
          <w:szCs w:val="24"/>
          <w:lang w:eastAsia="lv-LV"/>
        </w:rPr>
        <w:tab/>
      </w:r>
      <w:r w:rsidRPr="001273ED">
        <w:rPr>
          <w:rFonts w:eastAsia="Times New Roman" w:cs="Times New Roman"/>
          <w:szCs w:val="24"/>
          <w:lang w:eastAsia="lv-LV"/>
        </w:rPr>
        <w:t xml:space="preserve">Pamatojoties uz likuma “Par pašvaldībām” </w:t>
      </w:r>
      <w:proofErr w:type="gramStart"/>
      <w:r w:rsidRPr="001273ED">
        <w:rPr>
          <w:rFonts w:eastAsia="Times New Roman" w:cs="Times New Roman"/>
          <w:szCs w:val="24"/>
          <w:lang w:eastAsia="lv-LV"/>
        </w:rPr>
        <w:t>12.pantu</w:t>
      </w:r>
      <w:proofErr w:type="gramEnd"/>
      <w:r w:rsidRPr="001273ED">
        <w:rPr>
          <w:rFonts w:eastAsia="Times New Roman" w:cs="Times New Roman"/>
          <w:szCs w:val="24"/>
          <w:lang w:eastAsia="lv-LV"/>
        </w:rPr>
        <w:t xml:space="preserve"> un 15.panta pirmās daļas </w:t>
      </w:r>
      <w:r w:rsidR="00F3276D">
        <w:rPr>
          <w:rFonts w:eastAsia="Times New Roman" w:cs="Times New Roman"/>
          <w:szCs w:val="24"/>
          <w:lang w:eastAsia="lv-LV"/>
        </w:rPr>
        <w:t>4</w:t>
      </w:r>
      <w:r w:rsidRPr="001273ED">
        <w:rPr>
          <w:rFonts w:eastAsia="Times New Roman" w:cs="Times New Roman"/>
          <w:szCs w:val="24"/>
          <w:lang w:eastAsia="lv-LV"/>
        </w:rPr>
        <w:t>.punktu:</w:t>
      </w:r>
    </w:p>
    <w:p w:rsidR="001273ED" w:rsidRDefault="001273ED" w:rsidP="00BF1267">
      <w:pPr>
        <w:ind w:right="28"/>
        <w:jc w:val="left"/>
        <w:rPr>
          <w:rFonts w:eastAsia="Times New Roman" w:cs="Times New Roman"/>
          <w:szCs w:val="24"/>
          <w:lang w:eastAsia="lv-LV"/>
        </w:rPr>
      </w:pPr>
    </w:p>
    <w:p w:rsidR="001273ED" w:rsidRPr="001273ED" w:rsidRDefault="001273ED" w:rsidP="00BF1267">
      <w:pPr>
        <w:ind w:right="28" w:firstLine="720"/>
        <w:rPr>
          <w:rFonts w:eastAsia="Times New Roman" w:cs="Times New Roman"/>
          <w:szCs w:val="24"/>
          <w:lang w:eastAsia="lv-LV"/>
        </w:rPr>
      </w:pPr>
      <w:r>
        <w:rPr>
          <w:rFonts w:eastAsia="Times New Roman" w:cs="Times New Roman"/>
          <w:szCs w:val="24"/>
          <w:lang w:eastAsia="lv-LV"/>
        </w:rPr>
        <w:t>1. </w:t>
      </w:r>
      <w:r w:rsidRPr="001273ED">
        <w:rPr>
          <w:rFonts w:eastAsia="Times New Roman" w:cs="Times New Roman"/>
          <w:szCs w:val="24"/>
          <w:lang w:eastAsia="lv-LV"/>
        </w:rPr>
        <w:t>konceptuāli atbalstīt Tukuma Raiņa ģimnāzijas atbalsta biedrības dalību projektu konkursā</w:t>
      </w:r>
      <w:r>
        <w:rPr>
          <w:rFonts w:eastAsia="Times New Roman" w:cs="Times New Roman"/>
          <w:szCs w:val="24"/>
          <w:lang w:eastAsia="lv-LV"/>
        </w:rPr>
        <w:t>,</w:t>
      </w:r>
    </w:p>
    <w:p w:rsidR="001273ED" w:rsidRPr="001273ED" w:rsidRDefault="001273ED" w:rsidP="00BF1267">
      <w:pPr>
        <w:ind w:right="28" w:firstLine="720"/>
        <w:rPr>
          <w:rFonts w:eastAsia="Times New Roman" w:cs="Times New Roman"/>
          <w:szCs w:val="24"/>
          <w:lang w:eastAsia="lv-LV"/>
        </w:rPr>
      </w:pPr>
      <w:r>
        <w:rPr>
          <w:rFonts w:eastAsia="Times New Roman" w:cs="Times New Roman"/>
          <w:szCs w:val="24"/>
          <w:lang w:eastAsia="lv-LV"/>
        </w:rPr>
        <w:t>2. </w:t>
      </w:r>
      <w:r w:rsidRPr="001273ED">
        <w:rPr>
          <w:rFonts w:eastAsia="Times New Roman" w:cs="Times New Roman"/>
          <w:szCs w:val="24"/>
          <w:lang w:eastAsia="lv-LV"/>
        </w:rPr>
        <w:t xml:space="preserve">projekta apstiprināšanas gadījumā piešķirt Tukuma Raiņa ģimnāzijas atbalsta biedrībai līdzfinansējumu 200,00 (divi simti eiro) no </w:t>
      </w:r>
      <w:proofErr w:type="gramStart"/>
      <w:r w:rsidRPr="001273ED">
        <w:rPr>
          <w:rFonts w:eastAsia="Times New Roman" w:cs="Times New Roman"/>
          <w:szCs w:val="24"/>
          <w:lang w:eastAsia="lv-LV"/>
        </w:rPr>
        <w:t>2019.gada</w:t>
      </w:r>
      <w:proofErr w:type="gramEnd"/>
      <w:r w:rsidRPr="001273ED">
        <w:rPr>
          <w:rFonts w:eastAsia="Times New Roman" w:cs="Times New Roman"/>
          <w:szCs w:val="24"/>
          <w:lang w:eastAsia="lv-LV"/>
        </w:rPr>
        <w:t xml:space="preserve"> budžetā plānotajiem līdzekļiem biedrību projektu līdzfinansēšanai.</w:t>
      </w:r>
    </w:p>
    <w:p w:rsidR="001273ED" w:rsidRPr="001273ED" w:rsidRDefault="001273ED" w:rsidP="00BF1267">
      <w:pPr>
        <w:ind w:left="720" w:right="28"/>
        <w:rPr>
          <w:rFonts w:eastAsia="Times New Roman" w:cs="Times New Roman"/>
          <w:szCs w:val="24"/>
          <w:lang w:eastAsia="lv-LV"/>
        </w:rPr>
      </w:pPr>
    </w:p>
    <w:p w:rsidR="009B6CFE" w:rsidRPr="001273ED" w:rsidRDefault="009B6CFE" w:rsidP="00BF1267">
      <w:pPr>
        <w:ind w:left="720" w:right="28"/>
        <w:rPr>
          <w:rFonts w:eastAsia="Times New Roman" w:cs="Times New Roman"/>
          <w:szCs w:val="24"/>
          <w:lang w:eastAsia="lv-LV"/>
        </w:rPr>
      </w:pPr>
    </w:p>
    <w:p w:rsidR="00942AA5" w:rsidRPr="00C462AE" w:rsidRDefault="00942AA5" w:rsidP="00942AA5">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t xml:space="preserve">(personiskais paraksts) </w:t>
      </w:r>
      <w:r w:rsidRPr="00C462AE">
        <w:rPr>
          <w:rFonts w:cs="Times New Roman"/>
          <w:szCs w:val="24"/>
        </w:rPr>
        <w:tab/>
      </w:r>
      <w:r w:rsidRPr="00C462AE">
        <w:rPr>
          <w:rFonts w:cs="Times New Roman"/>
          <w:szCs w:val="24"/>
        </w:rPr>
        <w:tab/>
        <w:t>Ē.Lukmans</w:t>
      </w:r>
    </w:p>
    <w:p w:rsidR="00942AA5" w:rsidRDefault="00942AA5" w:rsidP="00942AA5">
      <w:pPr>
        <w:rPr>
          <w:rFonts w:eastAsia="Times New Roman" w:cs="Times New Roman"/>
          <w:sz w:val="20"/>
          <w:szCs w:val="20"/>
          <w:lang w:eastAsia="lv-LV"/>
        </w:rPr>
      </w:pPr>
    </w:p>
    <w:p w:rsidR="00942AA5" w:rsidRDefault="00942AA5" w:rsidP="00942AA5">
      <w:pPr>
        <w:rPr>
          <w:rFonts w:eastAsia="Times New Roman" w:cs="Times New Roman"/>
          <w:b/>
          <w:szCs w:val="24"/>
          <w:lang w:eastAsia="lv-LV"/>
        </w:rPr>
      </w:pPr>
      <w:r w:rsidRPr="003A7B49">
        <w:rPr>
          <w:rFonts w:eastAsia="Times New Roman" w:cs="Times New Roman"/>
          <w:sz w:val="20"/>
          <w:szCs w:val="20"/>
          <w:lang w:eastAsia="lv-LV"/>
        </w:rPr>
        <w:t xml:space="preserve">NORAKSTS PAREIZS </w:t>
      </w:r>
    </w:p>
    <w:p w:rsidR="00942AA5" w:rsidRDefault="00942AA5" w:rsidP="00942AA5">
      <w:pPr>
        <w:rPr>
          <w:rFonts w:eastAsia="Times New Roman" w:cs="Times New Roman"/>
          <w:b/>
          <w:szCs w:val="24"/>
          <w:lang w:eastAsia="lv-LV"/>
        </w:rPr>
      </w:pPr>
      <w:r w:rsidRPr="003A7B49">
        <w:rPr>
          <w:rFonts w:eastAsia="Times New Roman" w:cs="Times New Roman"/>
          <w:sz w:val="20"/>
          <w:szCs w:val="20"/>
          <w:lang w:eastAsia="lv-LV"/>
        </w:rPr>
        <w:t>Tukuma novada Dome</w:t>
      </w:r>
    </w:p>
    <w:p w:rsidR="00942AA5" w:rsidRDefault="00942AA5" w:rsidP="00942AA5">
      <w:pPr>
        <w:rPr>
          <w:rFonts w:eastAsia="Times New Roman" w:cs="Times New Roman"/>
          <w:sz w:val="20"/>
          <w:szCs w:val="20"/>
          <w:lang w:eastAsia="lv-LV"/>
        </w:rPr>
      </w:pPr>
      <w:r w:rsidRPr="003A7B49">
        <w:rPr>
          <w:rFonts w:eastAsia="Times New Roman" w:cs="Times New Roman"/>
          <w:sz w:val="20"/>
          <w:szCs w:val="20"/>
          <w:lang w:eastAsia="lv-LV"/>
        </w:rPr>
        <w:t>Administratīvās nodaļas vadītāja</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3A7B49">
        <w:rPr>
          <w:rFonts w:eastAsia="Times New Roman" w:cs="Times New Roman"/>
          <w:sz w:val="20"/>
          <w:szCs w:val="20"/>
          <w:lang w:eastAsia="lv-LV"/>
        </w:rPr>
        <w:t>R.Skudra</w:t>
      </w:r>
    </w:p>
    <w:p w:rsidR="00942AA5" w:rsidRPr="003A7B49" w:rsidRDefault="00942AA5" w:rsidP="00942AA5">
      <w:pPr>
        <w:rPr>
          <w:rFonts w:eastAsia="Times New Roman" w:cs="Times New Roman"/>
          <w:b/>
          <w:szCs w:val="24"/>
          <w:lang w:eastAsia="lv-LV"/>
        </w:rPr>
      </w:pPr>
      <w:r>
        <w:rPr>
          <w:rFonts w:eastAsia="Times New Roman" w:cs="Times New Roman"/>
          <w:sz w:val="20"/>
          <w:szCs w:val="20"/>
          <w:lang w:eastAsia="lv-LV"/>
        </w:rPr>
        <w:t>29.10.2018.</w:t>
      </w:r>
      <w:r w:rsidRPr="003A7B49">
        <w:rPr>
          <w:rFonts w:eastAsia="Times New Roman" w:cs="Times New Roman"/>
          <w:b/>
          <w:szCs w:val="24"/>
          <w:lang w:eastAsia="lv-LV"/>
        </w:rPr>
        <w:br w:type="page"/>
      </w:r>
    </w:p>
    <w:p w:rsidR="00F3276D" w:rsidRDefault="00942AA5" w:rsidP="00942AA5">
      <w:pPr>
        <w:autoSpaceDE w:val="0"/>
        <w:autoSpaceDN w:val="0"/>
        <w:adjustRightInd w:val="0"/>
        <w:jc w:val="right"/>
        <w:rPr>
          <w:rFonts w:eastAsia="Times New Roman" w:cs="Times New Roman"/>
          <w:sz w:val="20"/>
          <w:szCs w:val="20"/>
          <w:lang w:eastAsia="lv-LV"/>
        </w:rPr>
      </w:pPr>
      <w:r>
        <w:rPr>
          <w:rFonts w:cs="Times New Roman"/>
          <w:sz w:val="20"/>
          <w:szCs w:val="20"/>
        </w:rPr>
        <w:lastRenderedPageBreak/>
        <w:t xml:space="preserve">NORAKSTS </w:t>
      </w: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4310F9" w:rsidRDefault="004310F9" w:rsidP="004310F9">
      <w:pPr>
        <w:ind w:right="0"/>
        <w:jc w:val="right"/>
        <w:rPr>
          <w:rFonts w:eastAsia="Times New Roman" w:cs="Times New Roman"/>
          <w:sz w:val="20"/>
          <w:szCs w:val="20"/>
          <w:lang w:eastAsia="lv-LV"/>
        </w:rPr>
      </w:pPr>
    </w:p>
    <w:p w:rsidR="001273ED" w:rsidRPr="009056BC" w:rsidRDefault="001273ED"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1273ED" w:rsidRPr="009056BC" w:rsidRDefault="001273ED"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1273ED" w:rsidRPr="009056BC" w:rsidRDefault="001273ED"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37</w:t>
      </w:r>
      <w:r w:rsidRPr="009056BC">
        <w:rPr>
          <w:rFonts w:eastAsia="Times New Roman" w:cs="Times New Roman"/>
          <w:szCs w:val="24"/>
          <w:lang w:eastAsia="lv-LV"/>
        </w:rPr>
        <w:t>.§.</w:t>
      </w:r>
    </w:p>
    <w:p w:rsidR="009056BC" w:rsidRDefault="009056BC" w:rsidP="00BF1267">
      <w:pPr>
        <w:ind w:right="0"/>
        <w:jc w:val="left"/>
        <w:rPr>
          <w:rFonts w:eastAsia="Calibri" w:cs="Times New Roman"/>
          <w:sz w:val="20"/>
          <w:szCs w:val="20"/>
        </w:rPr>
      </w:pPr>
    </w:p>
    <w:p w:rsidR="001273ED" w:rsidRPr="001273ED" w:rsidRDefault="001273ED" w:rsidP="00BF1267">
      <w:pPr>
        <w:ind w:right="0"/>
        <w:jc w:val="left"/>
        <w:rPr>
          <w:rFonts w:eastAsia="Times New Roman" w:cs="Times New Roman"/>
          <w:b/>
          <w:szCs w:val="24"/>
          <w:lang w:eastAsia="lv-LV"/>
        </w:rPr>
      </w:pPr>
      <w:r w:rsidRPr="001273ED">
        <w:rPr>
          <w:rFonts w:eastAsia="Times New Roman" w:cs="Times New Roman"/>
          <w:b/>
          <w:szCs w:val="24"/>
          <w:lang w:eastAsia="lv-LV"/>
        </w:rPr>
        <w:t xml:space="preserve">Par līdzfinansējuma piešķiršanu </w:t>
      </w:r>
    </w:p>
    <w:p w:rsidR="001273ED" w:rsidRPr="001273ED" w:rsidRDefault="001273ED" w:rsidP="00BF1267">
      <w:pPr>
        <w:ind w:right="0"/>
        <w:jc w:val="left"/>
        <w:rPr>
          <w:rFonts w:eastAsia="Times New Roman" w:cs="Times New Roman"/>
          <w:b/>
          <w:szCs w:val="24"/>
          <w:lang w:eastAsia="lv-LV"/>
        </w:rPr>
      </w:pPr>
      <w:r w:rsidRPr="001273ED">
        <w:rPr>
          <w:rFonts w:eastAsia="Times New Roman" w:cs="Times New Roman"/>
          <w:b/>
          <w:szCs w:val="24"/>
          <w:lang w:eastAsia="lv-LV"/>
        </w:rPr>
        <w:t>Tukuma pilsētas pensionāru biedrībai</w:t>
      </w:r>
    </w:p>
    <w:p w:rsidR="001273ED" w:rsidRPr="001273ED" w:rsidRDefault="001273ED" w:rsidP="00BF1267">
      <w:pPr>
        <w:spacing w:line="225" w:lineRule="atLeast"/>
        <w:ind w:right="0" w:firstLine="709"/>
        <w:rPr>
          <w:rFonts w:eastAsia="Times New Roman" w:cs="Times New Roman"/>
          <w:szCs w:val="24"/>
          <w:lang w:eastAsia="lv-LV"/>
        </w:rPr>
      </w:pP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Tukuma novada Dome</w:t>
      </w:r>
      <w:r w:rsidR="008750D3">
        <w:rPr>
          <w:rFonts w:eastAsia="Times New Roman" w:cs="Times New Roman"/>
          <w:szCs w:val="24"/>
          <w:lang w:eastAsia="lv-LV"/>
        </w:rPr>
        <w:t xml:space="preserve"> </w:t>
      </w:r>
      <w:proofErr w:type="gramStart"/>
      <w:r w:rsidR="008750D3">
        <w:rPr>
          <w:rFonts w:eastAsia="Times New Roman" w:cs="Times New Roman"/>
          <w:szCs w:val="24"/>
          <w:lang w:eastAsia="lv-LV"/>
        </w:rPr>
        <w:t>2018.gada</w:t>
      </w:r>
      <w:proofErr w:type="gramEnd"/>
      <w:r w:rsidRPr="001273ED">
        <w:rPr>
          <w:rFonts w:eastAsia="Times New Roman" w:cs="Times New Roman"/>
          <w:szCs w:val="24"/>
          <w:lang w:eastAsia="lv-LV"/>
        </w:rPr>
        <w:t xml:space="preserve"> </w:t>
      </w:r>
      <w:r w:rsidR="008750D3">
        <w:rPr>
          <w:rFonts w:eastAsia="Times New Roman" w:cs="Times New Roman"/>
          <w:szCs w:val="24"/>
          <w:lang w:eastAsia="lv-LV"/>
        </w:rPr>
        <w:t>23.oktobrī</w:t>
      </w:r>
      <w:r w:rsidRPr="001273ED">
        <w:rPr>
          <w:rFonts w:eastAsia="Times New Roman" w:cs="Times New Roman"/>
          <w:szCs w:val="24"/>
          <w:lang w:eastAsia="lv-LV"/>
        </w:rPr>
        <w:t xml:space="preserve"> saņēm</w:t>
      </w:r>
      <w:r w:rsidR="00DF0AD1">
        <w:rPr>
          <w:rFonts w:eastAsia="Times New Roman" w:cs="Times New Roman"/>
          <w:szCs w:val="24"/>
          <w:lang w:eastAsia="lv-LV"/>
        </w:rPr>
        <w:t>a</w:t>
      </w:r>
      <w:r w:rsidRPr="001273ED">
        <w:rPr>
          <w:rFonts w:eastAsia="Times New Roman" w:cs="Times New Roman"/>
          <w:szCs w:val="24"/>
          <w:lang w:eastAsia="lv-LV"/>
        </w:rPr>
        <w:t xml:space="preserve"> Tukuma pilsētas pensionāru biedrības (</w:t>
      </w:r>
      <w:proofErr w:type="spellStart"/>
      <w:r w:rsidRPr="001273ED">
        <w:rPr>
          <w:rFonts w:eastAsia="Times New Roman" w:cs="Times New Roman"/>
          <w:szCs w:val="24"/>
          <w:lang w:eastAsia="lv-LV"/>
        </w:rPr>
        <w:t>reģ.Nr</w:t>
      </w:r>
      <w:proofErr w:type="spellEnd"/>
      <w:r w:rsidRPr="001273ED">
        <w:rPr>
          <w:rFonts w:eastAsia="Times New Roman" w:cs="Times New Roman"/>
          <w:szCs w:val="24"/>
          <w:lang w:eastAsia="lv-LV"/>
        </w:rPr>
        <w:t xml:space="preserve">. </w:t>
      </w:r>
      <w:r w:rsidR="008E7528">
        <w:rPr>
          <w:rFonts w:eastAsia="Times New Roman" w:cs="Times New Roman"/>
          <w:szCs w:val="24"/>
          <w:lang w:eastAsia="lv-LV"/>
        </w:rPr>
        <w:t>X</w:t>
      </w:r>
      <w:r w:rsidRPr="001273ED">
        <w:rPr>
          <w:rFonts w:eastAsia="Times New Roman" w:cs="Times New Roman"/>
          <w:szCs w:val="24"/>
          <w:lang w:eastAsia="lv-LV"/>
        </w:rPr>
        <w:t xml:space="preserve">, juridiskā adrese: Talsu iela </w:t>
      </w:r>
      <w:r w:rsidR="008E7528">
        <w:rPr>
          <w:rFonts w:eastAsia="Times New Roman" w:cs="Times New Roman"/>
          <w:szCs w:val="24"/>
          <w:lang w:eastAsia="lv-LV"/>
        </w:rPr>
        <w:t>X</w:t>
      </w:r>
      <w:r w:rsidRPr="001273ED">
        <w:rPr>
          <w:rFonts w:eastAsia="Times New Roman" w:cs="Times New Roman"/>
          <w:szCs w:val="24"/>
          <w:lang w:eastAsia="lv-LV"/>
        </w:rPr>
        <w:t>, Tukums, LV-3101) iesniegumu</w:t>
      </w:r>
      <w:r w:rsidR="008750D3">
        <w:rPr>
          <w:rFonts w:eastAsia="Times New Roman" w:cs="Times New Roman"/>
          <w:szCs w:val="24"/>
          <w:lang w:eastAsia="lv-LV"/>
        </w:rPr>
        <w:t xml:space="preserve"> (reģ.Nr.</w:t>
      </w:r>
      <w:r w:rsidR="00C85ABE">
        <w:rPr>
          <w:rFonts w:eastAsia="Times New Roman" w:cs="Times New Roman"/>
          <w:szCs w:val="24"/>
          <w:lang w:eastAsia="lv-LV"/>
        </w:rPr>
        <w:t>6444</w:t>
      </w:r>
      <w:r w:rsidR="008750D3">
        <w:rPr>
          <w:rFonts w:eastAsia="Times New Roman" w:cs="Times New Roman"/>
          <w:szCs w:val="24"/>
          <w:lang w:eastAsia="lv-LV"/>
        </w:rPr>
        <w:t>)</w:t>
      </w:r>
      <w:r w:rsidRPr="001273ED">
        <w:rPr>
          <w:rFonts w:eastAsia="Times New Roman" w:cs="Times New Roman"/>
          <w:szCs w:val="24"/>
          <w:lang w:eastAsia="lv-LV"/>
        </w:rPr>
        <w:t xml:space="preserve"> ar lūgumu atbalstīt dalību nodibinājuma “CEMEX Iespēju fonds” rīkotajā projektu konkursā iesniedzot projektu “Senioru ikdienas dažādošana un tā nozīme nomāktības sajūtas mazināšanā” (turpmāk – projekts).</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Projekta mērķis ir veicināt senioru iekļaušanos Tukuma sabiedriskajā dzīvē, dažādojot pensionāru ikdienu ar radošu un veselīgu fizisko aktivitāti.</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Vecākiem cilvēkiem ir svarīgi dažādot savu ikdienu ar nodarbošanos pašdarbības kolektīvos, rast jaunus iespaidus, saturīgi pavadīt brīvo laiku, izmantojot nelielus finansiālos resursus. Projekta galvenās aktivitātes:</w:t>
      </w:r>
    </w:p>
    <w:p w:rsidR="001273ED" w:rsidRPr="001273ED" w:rsidRDefault="008750D3" w:rsidP="00BF1267">
      <w:pPr>
        <w:ind w:right="0" w:firstLine="709"/>
        <w:rPr>
          <w:rFonts w:eastAsia="Times New Roman" w:cs="Times New Roman"/>
          <w:szCs w:val="24"/>
          <w:lang w:eastAsia="lv-LV"/>
        </w:rPr>
      </w:pPr>
      <w:r>
        <w:rPr>
          <w:rFonts w:eastAsia="Times New Roman" w:cs="Times New Roman"/>
          <w:szCs w:val="24"/>
          <w:lang w:eastAsia="lv-LV"/>
        </w:rPr>
        <w:t>- g</w:t>
      </w:r>
      <w:r w:rsidR="001273ED" w:rsidRPr="001273ED">
        <w:rPr>
          <w:rFonts w:eastAsia="Times New Roman" w:cs="Times New Roman"/>
          <w:szCs w:val="24"/>
          <w:lang w:eastAsia="lv-LV"/>
        </w:rPr>
        <w:t>atavošanās senioru pašdarbības kolektīvu saietam, nodrošinot regulāras kolektīvu nodarbības;</w:t>
      </w:r>
    </w:p>
    <w:p w:rsidR="001273ED" w:rsidRPr="001273ED" w:rsidRDefault="008750D3" w:rsidP="00BF1267">
      <w:pPr>
        <w:ind w:right="0" w:firstLine="709"/>
        <w:rPr>
          <w:rFonts w:eastAsia="Times New Roman" w:cs="Times New Roman"/>
          <w:szCs w:val="24"/>
          <w:lang w:eastAsia="lv-LV"/>
        </w:rPr>
      </w:pPr>
      <w:r>
        <w:rPr>
          <w:rFonts w:eastAsia="Times New Roman" w:cs="Times New Roman"/>
          <w:szCs w:val="24"/>
          <w:lang w:eastAsia="lv-LV"/>
        </w:rPr>
        <w:t>- s</w:t>
      </w:r>
      <w:r w:rsidR="001273ED" w:rsidRPr="001273ED">
        <w:rPr>
          <w:rFonts w:eastAsia="Times New Roman" w:cs="Times New Roman"/>
          <w:szCs w:val="24"/>
          <w:lang w:eastAsia="lv-LV"/>
        </w:rPr>
        <w:t xml:space="preserve">enioru pašdarbības kolektīvu saieta organizēšana </w:t>
      </w:r>
      <w:proofErr w:type="gramStart"/>
      <w:r w:rsidR="001273ED" w:rsidRPr="001273ED">
        <w:rPr>
          <w:rFonts w:eastAsia="Times New Roman" w:cs="Times New Roman"/>
          <w:szCs w:val="24"/>
          <w:lang w:eastAsia="lv-LV"/>
        </w:rPr>
        <w:t>2019.gada</w:t>
      </w:r>
      <w:proofErr w:type="gramEnd"/>
      <w:r w:rsidR="001273ED" w:rsidRPr="001273ED">
        <w:rPr>
          <w:rFonts w:eastAsia="Times New Roman" w:cs="Times New Roman"/>
          <w:szCs w:val="24"/>
          <w:lang w:eastAsia="lv-LV"/>
        </w:rPr>
        <w:t xml:space="preserve"> maijā ar 9 kolektīvu kopīgu koncertu.</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Projekta īstenošanas laiks n</w:t>
      </w:r>
      <w:r w:rsidR="008750D3">
        <w:rPr>
          <w:rFonts w:eastAsia="Times New Roman" w:cs="Times New Roman"/>
          <w:szCs w:val="24"/>
          <w:lang w:eastAsia="lv-LV"/>
        </w:rPr>
        <w:t>o</w:t>
      </w:r>
      <w:r w:rsidRPr="001273ED">
        <w:rPr>
          <w:rFonts w:eastAsia="Times New Roman" w:cs="Times New Roman"/>
          <w:szCs w:val="24"/>
          <w:lang w:eastAsia="lv-LV"/>
        </w:rPr>
        <w:t xml:space="preserve"> 01.01.2019.</w:t>
      </w:r>
      <w:r w:rsidR="008750D3">
        <w:rPr>
          <w:rFonts w:eastAsia="Times New Roman" w:cs="Times New Roman"/>
          <w:szCs w:val="24"/>
          <w:lang w:eastAsia="lv-LV"/>
        </w:rPr>
        <w:t xml:space="preserve"> līdz </w:t>
      </w:r>
      <w:r w:rsidRPr="001273ED">
        <w:rPr>
          <w:rFonts w:eastAsia="Times New Roman" w:cs="Times New Roman"/>
          <w:szCs w:val="24"/>
          <w:lang w:eastAsia="lv-LV"/>
        </w:rPr>
        <w:t>01.06.2019.</w:t>
      </w:r>
    </w:p>
    <w:p w:rsidR="001273ED" w:rsidRPr="001273ED" w:rsidRDefault="001273ED" w:rsidP="00BF1267">
      <w:pPr>
        <w:ind w:right="0" w:firstLine="709"/>
        <w:rPr>
          <w:rFonts w:eastAsia="Times New Roman" w:cs="Times New Roman"/>
          <w:szCs w:val="24"/>
          <w:lang w:eastAsia="lv-LV"/>
        </w:rPr>
      </w:pPr>
      <w:r w:rsidRPr="001273ED">
        <w:rPr>
          <w:rFonts w:eastAsia="Times New Roman" w:cs="Times New Roman"/>
          <w:szCs w:val="24"/>
          <w:lang w:eastAsia="lv-LV"/>
        </w:rPr>
        <w:t xml:space="preserve">Likuma „Par pašvaldībām” </w:t>
      </w:r>
      <w:proofErr w:type="gramStart"/>
      <w:r w:rsidRPr="001273ED">
        <w:rPr>
          <w:rFonts w:eastAsia="Times New Roman" w:cs="Times New Roman"/>
          <w:szCs w:val="24"/>
          <w:lang w:eastAsia="lv-LV"/>
        </w:rPr>
        <w:t>12.pants</w:t>
      </w:r>
      <w:proofErr w:type="gramEnd"/>
      <w:r w:rsidRPr="001273ED">
        <w:rPr>
          <w:rFonts w:eastAsia="Times New Roman" w:cs="Times New Roman"/>
          <w:szCs w:val="24"/>
          <w:lang w:eastAsia="lv-LV"/>
        </w:rPr>
        <w:t xml:space="preserve"> no</w:t>
      </w:r>
      <w:r w:rsidR="008750D3">
        <w:rPr>
          <w:rFonts w:eastAsia="Times New Roman" w:cs="Times New Roman"/>
          <w:szCs w:val="24"/>
          <w:lang w:eastAsia="lv-LV"/>
        </w:rPr>
        <w:t>teic</w:t>
      </w:r>
      <w:r w:rsidRPr="001273ED">
        <w:rPr>
          <w:rFonts w:eastAsia="Times New Roman" w:cs="Times New Roman"/>
          <w:szCs w:val="24"/>
          <w:lang w:eastAsia="lv-LV"/>
        </w:rPr>
        <w:t>, ka „</w:t>
      </w:r>
      <w:r w:rsidRPr="001273ED">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1273ED">
        <w:rPr>
          <w:rFonts w:eastAsia="Times New Roman" w:cs="Times New Roman"/>
          <w:szCs w:val="24"/>
          <w:lang w:eastAsia="lv-LV"/>
        </w:rPr>
        <w:t xml:space="preserve">”. Saskaņā ar likuma „Par pašvaldībām” </w:t>
      </w:r>
      <w:proofErr w:type="gramStart"/>
      <w:r w:rsidRPr="001273ED">
        <w:rPr>
          <w:rFonts w:eastAsia="Times New Roman" w:cs="Times New Roman"/>
          <w:szCs w:val="24"/>
          <w:lang w:eastAsia="lv-LV"/>
        </w:rPr>
        <w:t>15.panta</w:t>
      </w:r>
      <w:proofErr w:type="gramEnd"/>
      <w:r w:rsidRPr="001273ED">
        <w:rPr>
          <w:rFonts w:eastAsia="Times New Roman" w:cs="Times New Roman"/>
          <w:szCs w:val="24"/>
          <w:lang w:eastAsia="lv-LV"/>
        </w:rPr>
        <w:t xml:space="preserve"> pirmās daļas 5.punktu, viena no pašvaldības autonomām funkcijām ir </w:t>
      </w:r>
      <w:r w:rsidRPr="001273ED">
        <w:rPr>
          <w:rFonts w:eastAsia="Times New Roman" w:cs="Times New Roman"/>
          <w:i/>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1273ED" w:rsidRPr="001273ED" w:rsidRDefault="001273ED" w:rsidP="00BF1267">
      <w:pPr>
        <w:ind w:right="0" w:firstLine="709"/>
        <w:rPr>
          <w:rFonts w:eastAsia="Times New Roman" w:cs="Times New Roman"/>
          <w:i/>
          <w:szCs w:val="24"/>
          <w:lang w:eastAsia="lv-LV"/>
        </w:rPr>
      </w:pPr>
      <w:r w:rsidRPr="001273ED">
        <w:rPr>
          <w:rFonts w:eastAsia="Times New Roman" w:cs="Times New Roman"/>
          <w:szCs w:val="24"/>
          <w:lang w:eastAsia="lv-LV"/>
        </w:rPr>
        <w:t>Kopējā projekta summa 1000,00 EUR (viens tūkstotis eiro), no kuras nodibinājuma “CEMEX Iespēju fonds” finansējums 700,00 EUR (septiņi simti eiro), Tukuma pilsētas pensionāru biedrības līdzfinansējums 100,00 EUR (viens simts eiro), Tukuma novada Domei lūgtais finansējums 200,00</w:t>
      </w:r>
      <w:r w:rsidR="008750D3">
        <w:rPr>
          <w:rFonts w:eastAsia="Times New Roman" w:cs="Times New Roman"/>
          <w:szCs w:val="24"/>
          <w:lang w:eastAsia="lv-LV"/>
        </w:rPr>
        <w:t xml:space="preserve"> </w:t>
      </w:r>
      <w:r w:rsidRPr="001273ED">
        <w:rPr>
          <w:rFonts w:eastAsia="Times New Roman" w:cs="Times New Roman"/>
          <w:szCs w:val="24"/>
          <w:lang w:eastAsia="lv-LV"/>
        </w:rPr>
        <w:t>EUR (divi simti eiro).</w:t>
      </w:r>
    </w:p>
    <w:p w:rsidR="001273ED" w:rsidRPr="001273ED" w:rsidRDefault="001273ED" w:rsidP="00BF1267">
      <w:pPr>
        <w:ind w:right="28"/>
        <w:rPr>
          <w:rFonts w:eastAsia="Times New Roman" w:cs="Times New Roman"/>
          <w:szCs w:val="24"/>
          <w:lang w:eastAsia="lv-LV"/>
        </w:rPr>
      </w:pPr>
      <w:r w:rsidRPr="001273ED">
        <w:rPr>
          <w:rFonts w:eastAsia="Times New Roman" w:cs="Times New Roman"/>
          <w:szCs w:val="24"/>
          <w:lang w:eastAsia="lv-LV"/>
        </w:rPr>
        <w:t xml:space="preserve">        </w:t>
      </w:r>
      <w:r w:rsidR="008750D3">
        <w:rPr>
          <w:rFonts w:eastAsia="Times New Roman" w:cs="Times New Roman"/>
          <w:szCs w:val="24"/>
          <w:lang w:eastAsia="lv-LV"/>
        </w:rPr>
        <w:tab/>
      </w:r>
      <w:r w:rsidRPr="001273ED">
        <w:rPr>
          <w:rFonts w:eastAsia="Times New Roman" w:cs="Times New Roman"/>
          <w:szCs w:val="24"/>
          <w:lang w:eastAsia="lv-LV"/>
        </w:rPr>
        <w:t xml:space="preserve">Pamatojoties uz likuma “Par pašvaldībām” </w:t>
      </w:r>
      <w:proofErr w:type="gramStart"/>
      <w:r w:rsidRPr="001273ED">
        <w:rPr>
          <w:rFonts w:eastAsia="Times New Roman" w:cs="Times New Roman"/>
          <w:szCs w:val="24"/>
          <w:lang w:eastAsia="lv-LV"/>
        </w:rPr>
        <w:t>12.pantu</w:t>
      </w:r>
      <w:proofErr w:type="gramEnd"/>
      <w:r w:rsidRPr="001273ED">
        <w:rPr>
          <w:rFonts w:eastAsia="Times New Roman" w:cs="Times New Roman"/>
          <w:szCs w:val="24"/>
          <w:lang w:eastAsia="lv-LV"/>
        </w:rPr>
        <w:t xml:space="preserve"> un 15.panta pirmās daļas 5.punktu:</w:t>
      </w:r>
    </w:p>
    <w:p w:rsidR="001273ED" w:rsidRPr="001273ED" w:rsidRDefault="008750D3" w:rsidP="00BF1267">
      <w:pPr>
        <w:ind w:right="28" w:firstLine="720"/>
        <w:rPr>
          <w:rFonts w:eastAsia="Times New Roman" w:cs="Times New Roman"/>
          <w:szCs w:val="24"/>
          <w:lang w:eastAsia="lv-LV"/>
        </w:rPr>
      </w:pPr>
      <w:r>
        <w:rPr>
          <w:rFonts w:eastAsia="Times New Roman" w:cs="Times New Roman"/>
          <w:szCs w:val="24"/>
          <w:lang w:eastAsia="lv-LV"/>
        </w:rPr>
        <w:t>1. </w:t>
      </w:r>
      <w:r w:rsidR="001273ED" w:rsidRPr="001273ED">
        <w:rPr>
          <w:rFonts w:eastAsia="Times New Roman" w:cs="Times New Roman"/>
          <w:szCs w:val="24"/>
          <w:lang w:eastAsia="lv-LV"/>
        </w:rPr>
        <w:t>konceptuāli atbalstīt Tukuma pilsētas pensionāru biedrības dalību projektu konkursā</w:t>
      </w:r>
      <w:r>
        <w:rPr>
          <w:rFonts w:eastAsia="Times New Roman" w:cs="Times New Roman"/>
          <w:szCs w:val="24"/>
          <w:lang w:eastAsia="lv-LV"/>
        </w:rPr>
        <w:t>,</w:t>
      </w:r>
    </w:p>
    <w:p w:rsidR="001273ED" w:rsidRPr="001273ED" w:rsidRDefault="008750D3" w:rsidP="00BF1267">
      <w:pPr>
        <w:ind w:right="28" w:firstLine="720"/>
        <w:rPr>
          <w:rFonts w:eastAsia="Times New Roman" w:cs="Times New Roman"/>
          <w:szCs w:val="24"/>
          <w:lang w:eastAsia="lv-LV"/>
        </w:rPr>
      </w:pPr>
      <w:r>
        <w:rPr>
          <w:rFonts w:eastAsia="Times New Roman" w:cs="Times New Roman"/>
          <w:szCs w:val="24"/>
          <w:lang w:eastAsia="lv-LV"/>
        </w:rPr>
        <w:t>2. </w:t>
      </w:r>
      <w:r w:rsidR="001273ED" w:rsidRPr="001273ED">
        <w:rPr>
          <w:rFonts w:eastAsia="Times New Roman" w:cs="Times New Roman"/>
          <w:szCs w:val="24"/>
          <w:lang w:eastAsia="lv-LV"/>
        </w:rPr>
        <w:t xml:space="preserve">projekta apstiprināšanas gadījumā piešķirt Tukuma pilsētas pensionāru biedrībai līdzfinansējumu 200,00 (divi simti eiro) no </w:t>
      </w:r>
      <w:proofErr w:type="gramStart"/>
      <w:r w:rsidR="001273ED" w:rsidRPr="001273ED">
        <w:rPr>
          <w:rFonts w:eastAsia="Times New Roman" w:cs="Times New Roman"/>
          <w:szCs w:val="24"/>
          <w:lang w:eastAsia="lv-LV"/>
        </w:rPr>
        <w:t>2019.gada</w:t>
      </w:r>
      <w:proofErr w:type="gramEnd"/>
      <w:r w:rsidR="001273ED" w:rsidRPr="001273ED">
        <w:rPr>
          <w:rFonts w:eastAsia="Times New Roman" w:cs="Times New Roman"/>
          <w:szCs w:val="24"/>
          <w:lang w:eastAsia="lv-LV"/>
        </w:rPr>
        <w:t xml:space="preserve"> budžetā plānotajiem līdzekļiem biedrību projektu līdzfinansēšanai.</w:t>
      </w:r>
    </w:p>
    <w:p w:rsidR="001273ED" w:rsidRDefault="001273ED" w:rsidP="00BF1267">
      <w:pPr>
        <w:ind w:left="720" w:right="28"/>
        <w:rPr>
          <w:rFonts w:eastAsia="Times New Roman" w:cs="Times New Roman"/>
          <w:szCs w:val="24"/>
          <w:lang w:eastAsia="lv-LV"/>
        </w:rPr>
      </w:pPr>
    </w:p>
    <w:p w:rsidR="00942AA5" w:rsidRPr="00C462AE" w:rsidRDefault="00942AA5" w:rsidP="00942AA5">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t xml:space="preserve">(personiskais paraksts) </w:t>
      </w:r>
      <w:r w:rsidRPr="00C462AE">
        <w:rPr>
          <w:rFonts w:cs="Times New Roman"/>
          <w:szCs w:val="24"/>
        </w:rPr>
        <w:tab/>
      </w:r>
      <w:r w:rsidRPr="00C462AE">
        <w:rPr>
          <w:rFonts w:cs="Times New Roman"/>
          <w:szCs w:val="24"/>
        </w:rPr>
        <w:tab/>
        <w:t>Ē.Lukmans</w:t>
      </w:r>
    </w:p>
    <w:p w:rsidR="00942AA5" w:rsidRDefault="00942AA5" w:rsidP="00942AA5">
      <w:pPr>
        <w:rPr>
          <w:rFonts w:eastAsia="Times New Roman" w:cs="Times New Roman"/>
          <w:b/>
          <w:szCs w:val="24"/>
          <w:lang w:eastAsia="lv-LV"/>
        </w:rPr>
      </w:pPr>
      <w:r w:rsidRPr="003A7B49">
        <w:rPr>
          <w:rFonts w:eastAsia="Times New Roman" w:cs="Times New Roman"/>
          <w:sz w:val="20"/>
          <w:szCs w:val="20"/>
          <w:lang w:eastAsia="lv-LV"/>
        </w:rPr>
        <w:t xml:space="preserve">NORAKSTS PAREIZS </w:t>
      </w:r>
    </w:p>
    <w:p w:rsidR="00942AA5" w:rsidRDefault="00942AA5" w:rsidP="00942AA5">
      <w:pPr>
        <w:rPr>
          <w:rFonts w:eastAsia="Times New Roman" w:cs="Times New Roman"/>
          <w:b/>
          <w:szCs w:val="24"/>
          <w:lang w:eastAsia="lv-LV"/>
        </w:rPr>
      </w:pPr>
      <w:r w:rsidRPr="003A7B49">
        <w:rPr>
          <w:rFonts w:eastAsia="Times New Roman" w:cs="Times New Roman"/>
          <w:sz w:val="20"/>
          <w:szCs w:val="20"/>
          <w:lang w:eastAsia="lv-LV"/>
        </w:rPr>
        <w:t>Tukuma novada Dome</w:t>
      </w:r>
    </w:p>
    <w:p w:rsidR="00942AA5" w:rsidRDefault="00942AA5" w:rsidP="00942AA5">
      <w:pPr>
        <w:rPr>
          <w:rFonts w:eastAsia="Times New Roman" w:cs="Times New Roman"/>
          <w:sz w:val="20"/>
          <w:szCs w:val="20"/>
          <w:lang w:eastAsia="lv-LV"/>
        </w:rPr>
      </w:pPr>
      <w:r w:rsidRPr="003A7B49">
        <w:rPr>
          <w:rFonts w:eastAsia="Times New Roman" w:cs="Times New Roman"/>
          <w:sz w:val="20"/>
          <w:szCs w:val="20"/>
          <w:lang w:eastAsia="lv-LV"/>
        </w:rPr>
        <w:t>Administratīvās nodaļas vadītāja</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3A7B49">
        <w:rPr>
          <w:rFonts w:eastAsia="Times New Roman" w:cs="Times New Roman"/>
          <w:sz w:val="20"/>
          <w:szCs w:val="20"/>
          <w:lang w:eastAsia="lv-LV"/>
        </w:rPr>
        <w:t>R.Skudra</w:t>
      </w:r>
    </w:p>
    <w:p w:rsidR="00942AA5" w:rsidRPr="003A7B49" w:rsidRDefault="00942AA5" w:rsidP="00942AA5">
      <w:pPr>
        <w:rPr>
          <w:rFonts w:eastAsia="Times New Roman" w:cs="Times New Roman"/>
          <w:b/>
          <w:szCs w:val="24"/>
          <w:lang w:eastAsia="lv-LV"/>
        </w:rPr>
      </w:pPr>
      <w:r>
        <w:rPr>
          <w:rFonts w:eastAsia="Times New Roman" w:cs="Times New Roman"/>
          <w:sz w:val="20"/>
          <w:szCs w:val="20"/>
          <w:lang w:eastAsia="lv-LV"/>
        </w:rPr>
        <w:t>29.10.2018.</w:t>
      </w:r>
      <w:r w:rsidRPr="003A7B49">
        <w:rPr>
          <w:rFonts w:eastAsia="Times New Roman" w:cs="Times New Roman"/>
          <w:b/>
          <w:szCs w:val="24"/>
          <w:lang w:eastAsia="lv-LV"/>
        </w:rPr>
        <w:br w:type="page"/>
      </w:r>
    </w:p>
    <w:p w:rsidR="00B5575F" w:rsidRDefault="00B5575F" w:rsidP="00C75032">
      <w:pPr>
        <w:rPr>
          <w:rFonts w:eastAsia="Times New Roman" w:cs="Times New Roman"/>
          <w:sz w:val="20"/>
          <w:szCs w:val="20"/>
          <w:lang w:eastAsia="lv-LV"/>
        </w:rPr>
      </w:pPr>
    </w:p>
    <w:p w:rsidR="000B0CD1" w:rsidRDefault="000B0CD1" w:rsidP="00C75032">
      <w:pPr>
        <w:ind w:right="49"/>
        <w:jc w:val="right"/>
        <w:rPr>
          <w:rFonts w:eastAsia="Times New Roman" w:cs="Times New Roman"/>
          <w:sz w:val="20"/>
          <w:szCs w:val="20"/>
          <w:lang w:eastAsia="lv-LV"/>
        </w:rPr>
      </w:pPr>
    </w:p>
    <w:p w:rsidR="00C75032" w:rsidRPr="003A7B49" w:rsidRDefault="00C75032" w:rsidP="00C75032">
      <w:pPr>
        <w:ind w:right="49"/>
        <w:jc w:val="right"/>
        <w:rPr>
          <w:rFonts w:eastAsia="Times New Roman" w:cs="Times New Roman"/>
          <w:b/>
          <w:szCs w:val="24"/>
          <w:lang w:eastAsia="lv-LV"/>
        </w:rPr>
      </w:pPr>
    </w:p>
    <w:p w:rsidR="004B205A" w:rsidRPr="009056BC" w:rsidRDefault="004B205A"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4B205A" w:rsidRPr="009056BC" w:rsidRDefault="004B205A"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4B205A" w:rsidRPr="009056BC" w:rsidRDefault="004B205A"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38</w:t>
      </w:r>
      <w:r w:rsidRPr="009056BC">
        <w:rPr>
          <w:rFonts w:eastAsia="Times New Roman" w:cs="Times New Roman"/>
          <w:szCs w:val="24"/>
          <w:lang w:eastAsia="lv-LV"/>
        </w:rPr>
        <w:t>.§.</w:t>
      </w:r>
    </w:p>
    <w:p w:rsidR="004B205A" w:rsidRDefault="004B205A" w:rsidP="00BF1267">
      <w:pPr>
        <w:pStyle w:val="naisf"/>
        <w:spacing w:before="0" w:after="0"/>
        <w:ind w:firstLine="0"/>
        <w:jc w:val="left"/>
      </w:pPr>
      <w:r>
        <w:tab/>
      </w:r>
      <w:r>
        <w:tab/>
      </w:r>
      <w:r>
        <w:tab/>
      </w:r>
      <w:r>
        <w:tab/>
      </w:r>
      <w:r>
        <w:tab/>
      </w:r>
    </w:p>
    <w:p w:rsidR="004B205A" w:rsidRDefault="004B205A" w:rsidP="00BF1267">
      <w:pPr>
        <w:ind w:right="0"/>
        <w:rPr>
          <w:b/>
        </w:rPr>
      </w:pPr>
      <w:r>
        <w:rPr>
          <w:b/>
        </w:rPr>
        <w:t xml:space="preserve">Par līdzfinansējuma piešķiršanu </w:t>
      </w:r>
    </w:p>
    <w:p w:rsidR="004B205A" w:rsidRDefault="00F3276D" w:rsidP="00BF1267">
      <w:pPr>
        <w:ind w:right="0"/>
        <w:rPr>
          <w:b/>
        </w:rPr>
      </w:pPr>
      <w:r>
        <w:rPr>
          <w:b/>
        </w:rPr>
        <w:t>b</w:t>
      </w:r>
      <w:r w:rsidR="004B205A">
        <w:rPr>
          <w:b/>
        </w:rPr>
        <w:t xml:space="preserve">iedrībai “Tukuma </w:t>
      </w:r>
      <w:proofErr w:type="gramStart"/>
      <w:r w:rsidR="004B205A">
        <w:rPr>
          <w:b/>
        </w:rPr>
        <w:t>domu biedri</w:t>
      </w:r>
      <w:proofErr w:type="gramEnd"/>
      <w:r w:rsidR="004B205A">
        <w:rPr>
          <w:b/>
        </w:rPr>
        <w:t>”</w:t>
      </w:r>
    </w:p>
    <w:p w:rsidR="004B205A" w:rsidRDefault="004B205A" w:rsidP="00BF1267">
      <w:pPr>
        <w:spacing w:line="225" w:lineRule="atLeast"/>
        <w:ind w:right="0" w:firstLine="709"/>
      </w:pPr>
    </w:p>
    <w:p w:rsidR="000D77A6" w:rsidRDefault="000D77A6" w:rsidP="00BF1267">
      <w:pPr>
        <w:spacing w:line="225" w:lineRule="atLeast"/>
        <w:ind w:right="0" w:firstLine="709"/>
      </w:pPr>
    </w:p>
    <w:p w:rsidR="004B205A" w:rsidRDefault="004B205A" w:rsidP="00BF1267">
      <w:pPr>
        <w:ind w:right="0" w:firstLine="709"/>
      </w:pPr>
      <w:r w:rsidRPr="00BF7F6B">
        <w:t xml:space="preserve">Tukuma novada Dome </w:t>
      </w:r>
      <w:proofErr w:type="gramStart"/>
      <w:r>
        <w:t>2018.gada</w:t>
      </w:r>
      <w:proofErr w:type="gramEnd"/>
      <w:r>
        <w:t xml:space="preserve"> 22.oktobrī </w:t>
      </w:r>
      <w:r w:rsidRPr="00BF7F6B">
        <w:t>saņ</w:t>
      </w:r>
      <w:r>
        <w:t>ē</w:t>
      </w:r>
      <w:r w:rsidRPr="00BF7F6B">
        <w:t>m</w:t>
      </w:r>
      <w:r>
        <w:t>a</w:t>
      </w:r>
      <w:r w:rsidRPr="00BF7F6B">
        <w:t xml:space="preserve"> </w:t>
      </w:r>
      <w:r>
        <w:t>biedrības “Tukuma domu biedri” (</w:t>
      </w:r>
      <w:r w:rsidRPr="00D322D9">
        <w:t>reģ.</w:t>
      </w:r>
      <w:r w:rsidR="000D77A6">
        <w:t xml:space="preserve"> </w:t>
      </w:r>
      <w:r w:rsidRPr="00D322D9">
        <w:t>Nr.</w:t>
      </w:r>
      <w:r w:rsidR="000D77A6">
        <w:t> </w:t>
      </w:r>
      <w:r w:rsidR="008E7528">
        <w:t>X</w:t>
      </w:r>
      <w:r w:rsidRPr="00D322D9">
        <w:t>, juridiskā adrese:</w:t>
      </w:r>
      <w:r>
        <w:t xml:space="preserve"> Talsu iela </w:t>
      </w:r>
      <w:r w:rsidR="008E7528">
        <w:t>X</w:t>
      </w:r>
      <w:r>
        <w:t>, Tukums</w:t>
      </w:r>
      <w:r w:rsidRPr="00D322D9">
        <w:t>, LV-31</w:t>
      </w:r>
      <w:r>
        <w:t xml:space="preserve">01) iesniegumu (reģ.Nr.6432) ar lūgumu atbalstīt dalību nodibinājuma “CEMEX Iespēju fonds” </w:t>
      </w:r>
      <w:r w:rsidRPr="005514C3">
        <w:t xml:space="preserve">rīkotajā projektu konkursā </w:t>
      </w:r>
      <w:r w:rsidRPr="00DE56B5">
        <w:t>iesniedzot projektu</w:t>
      </w:r>
      <w:r>
        <w:t xml:space="preserve"> “Mūsdienu tehnoloģiju apguve – dzīves nepieciešamība” </w:t>
      </w:r>
      <w:r w:rsidRPr="005514C3">
        <w:t>(turpmāk – projekts).</w:t>
      </w:r>
    </w:p>
    <w:p w:rsidR="004B205A" w:rsidRDefault="004B205A" w:rsidP="00BF1267">
      <w:pPr>
        <w:ind w:right="0" w:firstLine="709"/>
      </w:pPr>
      <w:r>
        <w:t xml:space="preserve">Projekta mērķis ir apgūt mūsdienu tehnoloģiju prasmes un veicināt senioru un </w:t>
      </w:r>
      <w:r w:rsidR="00F3276D">
        <w:t xml:space="preserve">personu ar </w:t>
      </w:r>
      <w:r>
        <w:t>inval</w:t>
      </w:r>
      <w:r w:rsidR="00F3276D">
        <w:t>i</w:t>
      </w:r>
      <w:r>
        <w:t>d</w:t>
      </w:r>
      <w:r w:rsidR="00F3276D">
        <w:t>itāti</w:t>
      </w:r>
      <w:r>
        <w:t xml:space="preserve"> dzīves kvalitātes uzlabošanos. </w:t>
      </w:r>
    </w:p>
    <w:p w:rsidR="004B205A" w:rsidRDefault="004B205A" w:rsidP="00BF1267">
      <w:pPr>
        <w:ind w:right="0" w:firstLine="709"/>
      </w:pPr>
      <w:r>
        <w:t xml:space="preserve"> Tehnoloģiju apguve rada priekšnoteikumus sekmīgai dzīves ikdienas vajadzību apmierināšanai. Projekts ir virzīts uz to, lai biedrības biedri un viņu ģimenes locekļi varētu sekmīgi sazināties internetā un prastu izmantot viedtālruņus. Apmācību programma sekmēs informatīvās vides attīstību, palīdzēs cilvēkiem ar īpašām vajadzībām un senioriem atšķirt patiesu un viltus informāciju interneta vidē. </w:t>
      </w:r>
    </w:p>
    <w:p w:rsidR="004B205A" w:rsidRDefault="004B205A" w:rsidP="00BF1267">
      <w:pPr>
        <w:ind w:right="0" w:firstLine="709"/>
      </w:pPr>
      <w:r>
        <w:t xml:space="preserve">Projekta aktivitātes: lektora pakalpojumi (24 nodarbības); planšetes – datora iegāde; viedtālruņa iegāde; materiālu iegāde nodarbībām; sakaru un saimnieciskie izdevumi. </w:t>
      </w:r>
    </w:p>
    <w:p w:rsidR="004B205A" w:rsidRDefault="004B205A" w:rsidP="00BF1267">
      <w:pPr>
        <w:ind w:right="0" w:firstLine="709"/>
      </w:pPr>
      <w:r>
        <w:t xml:space="preserve">Projekta īstenošanas laiks: </w:t>
      </w:r>
      <w:r w:rsidR="000D77A6">
        <w:t xml:space="preserve">no </w:t>
      </w:r>
      <w:r>
        <w:t>01.01.2019.</w:t>
      </w:r>
      <w:r w:rsidR="000D77A6">
        <w:t xml:space="preserve"> līdz </w:t>
      </w:r>
      <w:r>
        <w:t>30.06.2019.</w:t>
      </w:r>
    </w:p>
    <w:p w:rsidR="004B205A" w:rsidRDefault="004B205A" w:rsidP="00BF1267">
      <w:pPr>
        <w:ind w:right="0" w:firstLine="709"/>
      </w:pPr>
      <w:r w:rsidRPr="002E25D0">
        <w:t xml:space="preserve">Likuma „Par pašvaldībām” </w:t>
      </w:r>
      <w:proofErr w:type="gramStart"/>
      <w:r w:rsidRPr="002E25D0">
        <w:t>12.pants</w:t>
      </w:r>
      <w:proofErr w:type="gramEnd"/>
      <w:r w:rsidRPr="002E25D0">
        <w:t xml:space="preserve"> no</w:t>
      </w:r>
      <w:r w:rsidR="00EE6ACA">
        <w:t>teic</w:t>
      </w:r>
      <w:r w:rsidRPr="002E25D0">
        <w:t>,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Saskaņā ar likuma „Par pašv</w:t>
      </w:r>
      <w:r>
        <w:t xml:space="preserve">aldībām” </w:t>
      </w:r>
      <w:proofErr w:type="gramStart"/>
      <w:r>
        <w:t>15.panta</w:t>
      </w:r>
      <w:proofErr w:type="gramEnd"/>
      <w:r>
        <w:t xml:space="preserve"> pirmās daļas 5</w:t>
      </w:r>
      <w:r w:rsidRPr="002E25D0">
        <w:t xml:space="preserve">.punktu, viena no pašvaldības autonomām funkcijām ir </w:t>
      </w:r>
      <w:r w:rsidRPr="008E455D">
        <w:rPr>
          <w:i/>
        </w:rPr>
        <w:t>„</w:t>
      </w:r>
      <w:r w:rsidRPr="00EE1D61">
        <w:rPr>
          <w:i/>
        </w:rPr>
        <w:t>rūpēties par kultūru un sekmēt tradicionālo kultūras vērtību saglabāšanu un tautas jaunrades attīstību (organizatoriska un finansiāla palīdzība kultūras iestādēm un pasākumiem, atbalsts kultūras pieminekļu saglabāšanai u.c.)</w:t>
      </w:r>
      <w:r>
        <w:rPr>
          <w:i/>
        </w:rPr>
        <w:t>”.</w:t>
      </w:r>
    </w:p>
    <w:p w:rsidR="004B205A" w:rsidRPr="003F4339" w:rsidRDefault="004B205A" w:rsidP="00BF1267">
      <w:pPr>
        <w:ind w:right="0" w:firstLine="709"/>
        <w:rPr>
          <w:i/>
        </w:rPr>
      </w:pPr>
      <w:r>
        <w:t xml:space="preserve">Kopējā projekta summa </w:t>
      </w:r>
      <w:r w:rsidRPr="000D77A6">
        <w:t>1020,00 EUR</w:t>
      </w:r>
      <w:r>
        <w:t xml:space="preserve"> (viens tūkstotis divdesmit eiro), no kuras nodibinājuma “CEMEX Iespēju fonds” finansējums </w:t>
      </w:r>
      <w:r w:rsidRPr="000D77A6">
        <w:t>800,00 EUR</w:t>
      </w:r>
      <w:r>
        <w:t xml:space="preserve"> (astoņi simti eiro), biedrības “Tukuma </w:t>
      </w:r>
      <w:proofErr w:type="gramStart"/>
      <w:r>
        <w:t>domu biedri</w:t>
      </w:r>
      <w:proofErr w:type="gramEnd"/>
      <w:r>
        <w:t xml:space="preserve">” līdzfinansējums </w:t>
      </w:r>
      <w:r w:rsidRPr="000D77A6">
        <w:t>20,00 EUR</w:t>
      </w:r>
      <w:r>
        <w:t xml:space="preserve"> (divdesmit eiro), Tukuma novada Domei lūgtais finansējums </w:t>
      </w:r>
      <w:r w:rsidRPr="000D77A6">
        <w:t>200,00</w:t>
      </w:r>
      <w:r w:rsidR="000D77A6">
        <w:t xml:space="preserve"> </w:t>
      </w:r>
      <w:r w:rsidRPr="000D77A6">
        <w:t>EUR</w:t>
      </w:r>
      <w:r>
        <w:t xml:space="preserve"> (divi simti eiro).</w:t>
      </w:r>
    </w:p>
    <w:p w:rsidR="004B205A" w:rsidRDefault="004B205A" w:rsidP="00BF1267">
      <w:pPr>
        <w:ind w:right="0"/>
      </w:pPr>
      <w:r>
        <w:t xml:space="preserve">      </w:t>
      </w:r>
      <w:r w:rsidR="000D77A6">
        <w:tab/>
      </w:r>
      <w:r w:rsidRPr="00461485">
        <w:t xml:space="preserve">Pamatojoties uz likuma “Par pašvaldībām” </w:t>
      </w:r>
      <w:proofErr w:type="gramStart"/>
      <w:r w:rsidRPr="00461485">
        <w:t>12.pantu</w:t>
      </w:r>
      <w:proofErr w:type="gramEnd"/>
      <w:r w:rsidRPr="00461485">
        <w:t xml:space="preserve"> un 15.panta pirmās daļas</w:t>
      </w:r>
      <w:r>
        <w:t xml:space="preserve"> 5</w:t>
      </w:r>
      <w:r w:rsidRPr="00461485">
        <w:t>.punktu:</w:t>
      </w:r>
    </w:p>
    <w:p w:rsidR="000D77A6" w:rsidRDefault="000D77A6" w:rsidP="00BF1267">
      <w:pPr>
        <w:ind w:right="0"/>
      </w:pPr>
    </w:p>
    <w:p w:rsidR="004B205A" w:rsidRDefault="000D77A6" w:rsidP="00BF1267">
      <w:pPr>
        <w:ind w:right="0" w:firstLine="720"/>
      </w:pPr>
      <w:r>
        <w:t>1. </w:t>
      </w:r>
      <w:r w:rsidR="004B205A">
        <w:t>konceptuāli atbalstīt</w:t>
      </w:r>
      <w:r w:rsidR="004B205A" w:rsidRPr="00EB2452">
        <w:t xml:space="preserve"> </w:t>
      </w:r>
      <w:r w:rsidR="004B205A">
        <w:t xml:space="preserve">biedrības “Tukuma </w:t>
      </w:r>
      <w:proofErr w:type="gramStart"/>
      <w:r w:rsidR="004B205A">
        <w:t>domu biedri</w:t>
      </w:r>
      <w:proofErr w:type="gramEnd"/>
      <w:r w:rsidR="004B205A">
        <w:t>” dalību projektu konkursā</w:t>
      </w:r>
      <w:r>
        <w:t>,</w:t>
      </w:r>
    </w:p>
    <w:p w:rsidR="004B205A" w:rsidRDefault="000D77A6" w:rsidP="00BF1267">
      <w:pPr>
        <w:ind w:right="28" w:firstLine="720"/>
      </w:pPr>
      <w:r>
        <w:t>2. </w:t>
      </w:r>
      <w:r w:rsidR="004B205A">
        <w:t>p</w:t>
      </w:r>
      <w:r w:rsidR="004B205A" w:rsidRPr="00197D99">
        <w:t xml:space="preserve">rojekta apstiprināšanas gadījumā piešķirt </w:t>
      </w:r>
      <w:r w:rsidR="004B205A">
        <w:t xml:space="preserve">biedrībai “Tukuma domu biedri” </w:t>
      </w:r>
      <w:r w:rsidR="004B205A" w:rsidRPr="00197D99">
        <w:t xml:space="preserve">līdzfinansējumu </w:t>
      </w:r>
      <w:r w:rsidR="004B205A" w:rsidRPr="000D77A6">
        <w:t>200,00</w:t>
      </w:r>
      <w:r>
        <w:t xml:space="preserve"> EUR</w:t>
      </w:r>
      <w:r w:rsidR="004B205A" w:rsidRPr="00197D99">
        <w:t xml:space="preserve"> (</w:t>
      </w:r>
      <w:r w:rsidR="004B205A">
        <w:t xml:space="preserve">divi simti eiro) no </w:t>
      </w:r>
      <w:proofErr w:type="gramStart"/>
      <w:r w:rsidR="004B205A">
        <w:t>2019</w:t>
      </w:r>
      <w:r w:rsidR="004B205A" w:rsidRPr="00197D99">
        <w:t>.gada</w:t>
      </w:r>
      <w:proofErr w:type="gramEnd"/>
      <w:r w:rsidR="004B205A" w:rsidRPr="00197D99">
        <w:t xml:space="preserve"> budžetā plānotajiem līdzekļiem</w:t>
      </w:r>
      <w:r w:rsidR="004B205A">
        <w:t xml:space="preserve"> biedrību</w:t>
      </w:r>
      <w:r w:rsidR="004B205A" w:rsidRPr="00197D99">
        <w:t xml:space="preserve"> projektu līdzfinansēšanai</w:t>
      </w:r>
      <w:r w:rsidR="004B205A">
        <w:t>.</w:t>
      </w:r>
    </w:p>
    <w:p w:rsidR="004B205A" w:rsidRDefault="004B205A" w:rsidP="00BF1267">
      <w:pPr>
        <w:ind w:left="720" w:right="28"/>
      </w:pPr>
    </w:p>
    <w:p w:rsidR="00942AA5" w:rsidRDefault="00942AA5" w:rsidP="00BF1267">
      <w:pPr>
        <w:ind w:left="720" w:right="28"/>
      </w:pPr>
    </w:p>
    <w:p w:rsidR="00C75032" w:rsidRDefault="00C75032" w:rsidP="00C75032">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6D325C" w:rsidRDefault="006D325C" w:rsidP="00C75032">
      <w:pPr>
        <w:autoSpaceDE w:val="0"/>
        <w:autoSpaceDN w:val="0"/>
        <w:adjustRightInd w:val="0"/>
        <w:rPr>
          <w:rFonts w:cs="Times New Roman"/>
          <w:szCs w:val="24"/>
        </w:rPr>
      </w:pPr>
    </w:p>
    <w:p w:rsidR="00C75032" w:rsidRDefault="00942AA5" w:rsidP="00C75032">
      <w:pPr>
        <w:jc w:val="right"/>
        <w:rPr>
          <w:rFonts w:eastAsia="Times New Roman" w:cs="Times New Roman"/>
          <w:sz w:val="20"/>
          <w:szCs w:val="20"/>
          <w:lang w:eastAsia="lv-LV"/>
        </w:rPr>
      </w:pPr>
      <w:r>
        <w:rPr>
          <w:rFonts w:eastAsia="Times New Roman" w:cs="Times New Roman"/>
          <w:sz w:val="20"/>
          <w:szCs w:val="20"/>
          <w:lang w:eastAsia="lv-LV"/>
        </w:rPr>
        <w:t xml:space="preserve"> </w:t>
      </w:r>
    </w:p>
    <w:p w:rsidR="00C75032" w:rsidRDefault="00C75032" w:rsidP="00C75032">
      <w:pPr>
        <w:jc w:val="right"/>
        <w:rPr>
          <w:rFonts w:eastAsia="Times New Roman" w:cs="Times New Roman"/>
          <w:sz w:val="20"/>
          <w:szCs w:val="20"/>
          <w:lang w:eastAsia="lv-LV"/>
        </w:rPr>
      </w:pPr>
    </w:p>
    <w:p w:rsidR="00C75032" w:rsidRDefault="00C75032" w:rsidP="00C75032">
      <w:pPr>
        <w:jc w:val="right"/>
        <w:rPr>
          <w:rFonts w:eastAsia="Times New Roman" w:cs="Times New Roman"/>
          <w:sz w:val="20"/>
          <w:szCs w:val="20"/>
          <w:lang w:eastAsia="lv-LV"/>
        </w:rPr>
      </w:pPr>
    </w:p>
    <w:p w:rsidR="00C75032" w:rsidRDefault="00C75032" w:rsidP="00C75032">
      <w:pPr>
        <w:jc w:val="right"/>
        <w:rPr>
          <w:rFonts w:eastAsia="Times New Roman" w:cs="Times New Roman"/>
          <w:sz w:val="20"/>
          <w:szCs w:val="20"/>
          <w:lang w:eastAsia="lv-LV"/>
        </w:rPr>
      </w:pPr>
    </w:p>
    <w:p w:rsidR="00C75032" w:rsidRDefault="00C75032" w:rsidP="00C75032">
      <w:pPr>
        <w:jc w:val="right"/>
        <w:rPr>
          <w:rFonts w:eastAsia="Times New Roman" w:cs="Times New Roman"/>
          <w:sz w:val="20"/>
          <w:szCs w:val="20"/>
          <w:lang w:eastAsia="lv-LV"/>
        </w:rPr>
      </w:pPr>
    </w:p>
    <w:p w:rsidR="00EA66C6" w:rsidRPr="00FC631C" w:rsidRDefault="00EA66C6" w:rsidP="00BF1267">
      <w:pPr>
        <w:rPr>
          <w:sz w:val="18"/>
          <w:szCs w:val="18"/>
        </w:rPr>
      </w:pPr>
    </w:p>
    <w:p w:rsidR="00EA66C6" w:rsidRPr="009056BC" w:rsidRDefault="00EA66C6"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EA66C6" w:rsidRPr="009056BC" w:rsidRDefault="00EA66C6"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EA66C6" w:rsidRDefault="00EA66C6"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39</w:t>
      </w:r>
      <w:r w:rsidRPr="009056BC">
        <w:rPr>
          <w:rFonts w:eastAsia="Times New Roman" w:cs="Times New Roman"/>
          <w:szCs w:val="24"/>
          <w:lang w:eastAsia="lv-LV"/>
        </w:rPr>
        <w:t>.§.</w:t>
      </w:r>
    </w:p>
    <w:p w:rsidR="00EA66C6" w:rsidRDefault="00EA66C6" w:rsidP="00BF1267">
      <w:pPr>
        <w:ind w:right="0"/>
        <w:rPr>
          <w:rFonts w:eastAsia="Times New Roman" w:cs="Times New Roman"/>
          <w:szCs w:val="24"/>
          <w:lang w:eastAsia="lv-LV"/>
        </w:rPr>
      </w:pPr>
    </w:p>
    <w:p w:rsidR="00EA66C6" w:rsidRPr="00EA66C6" w:rsidRDefault="00EA66C6" w:rsidP="00BF1267">
      <w:pPr>
        <w:ind w:right="0"/>
        <w:jc w:val="left"/>
        <w:rPr>
          <w:rFonts w:eastAsia="Times New Roman" w:cs="Times New Roman"/>
          <w:b/>
          <w:szCs w:val="24"/>
          <w:lang w:eastAsia="lv-LV"/>
        </w:rPr>
      </w:pPr>
      <w:r w:rsidRPr="00EA66C6">
        <w:rPr>
          <w:rFonts w:eastAsia="Times New Roman" w:cs="Times New Roman"/>
          <w:b/>
          <w:szCs w:val="24"/>
          <w:lang w:eastAsia="lv-LV"/>
        </w:rPr>
        <w:t xml:space="preserve">Par līdzfinansējuma piešķiršanu </w:t>
      </w:r>
    </w:p>
    <w:p w:rsidR="00EA66C6" w:rsidRPr="00EA66C6" w:rsidRDefault="00EA66C6" w:rsidP="00BF1267">
      <w:pPr>
        <w:ind w:right="0"/>
        <w:jc w:val="left"/>
        <w:rPr>
          <w:rFonts w:eastAsia="Times New Roman" w:cs="Times New Roman"/>
          <w:b/>
          <w:szCs w:val="24"/>
          <w:lang w:eastAsia="lv-LV"/>
        </w:rPr>
      </w:pPr>
      <w:r w:rsidRPr="00EA66C6">
        <w:rPr>
          <w:rFonts w:eastAsia="Times New Roman" w:cs="Times New Roman"/>
          <w:b/>
          <w:szCs w:val="24"/>
          <w:lang w:eastAsia="lv-LV"/>
        </w:rPr>
        <w:t>biedrībai “Tavai Izaugsmei”</w:t>
      </w:r>
    </w:p>
    <w:p w:rsidR="00EA66C6" w:rsidRPr="00EA66C6" w:rsidRDefault="00EA66C6" w:rsidP="00BF1267">
      <w:pPr>
        <w:ind w:right="0"/>
        <w:jc w:val="left"/>
        <w:rPr>
          <w:rFonts w:eastAsia="Times New Roman" w:cs="Times New Roman"/>
          <w:i/>
          <w:color w:val="000000"/>
          <w:szCs w:val="24"/>
          <w:lang w:eastAsia="lv-LV"/>
        </w:rPr>
      </w:pPr>
    </w:p>
    <w:p w:rsidR="00EA66C6" w:rsidRPr="00EA66C6" w:rsidRDefault="00EA66C6" w:rsidP="00BF1267">
      <w:pPr>
        <w:ind w:right="0" w:firstLine="709"/>
        <w:rPr>
          <w:rFonts w:eastAsia="Times New Roman" w:cs="Times New Roman"/>
          <w:szCs w:val="24"/>
          <w:lang w:eastAsia="lv-LV"/>
        </w:rPr>
      </w:pPr>
      <w:r w:rsidRPr="00EA66C6">
        <w:rPr>
          <w:rFonts w:eastAsia="Times New Roman" w:cs="Times New Roman"/>
          <w:szCs w:val="24"/>
          <w:lang w:eastAsia="lv-LV"/>
        </w:rPr>
        <w:t xml:space="preserve">Tukuma novada Dome </w:t>
      </w:r>
      <w:proofErr w:type="gramStart"/>
      <w:r w:rsidRPr="00EA66C6">
        <w:rPr>
          <w:rFonts w:eastAsia="Times New Roman" w:cs="Times New Roman"/>
          <w:szCs w:val="24"/>
          <w:lang w:eastAsia="lv-LV"/>
        </w:rPr>
        <w:t>2018.</w:t>
      </w:r>
      <w:r>
        <w:rPr>
          <w:rFonts w:eastAsia="Times New Roman" w:cs="Times New Roman"/>
          <w:szCs w:val="24"/>
          <w:lang w:eastAsia="lv-LV"/>
        </w:rPr>
        <w:t>gada</w:t>
      </w:r>
      <w:proofErr w:type="gramEnd"/>
      <w:r>
        <w:rPr>
          <w:rFonts w:eastAsia="Times New Roman" w:cs="Times New Roman"/>
          <w:szCs w:val="24"/>
          <w:lang w:eastAsia="lv-LV"/>
        </w:rPr>
        <w:t xml:space="preserve"> 23.oktobrī</w:t>
      </w:r>
      <w:r w:rsidRPr="00EA66C6">
        <w:rPr>
          <w:rFonts w:eastAsia="Times New Roman" w:cs="Times New Roman"/>
          <w:szCs w:val="24"/>
          <w:lang w:eastAsia="lv-LV"/>
        </w:rPr>
        <w:t xml:space="preserve"> saņēm</w:t>
      </w:r>
      <w:r>
        <w:rPr>
          <w:rFonts w:eastAsia="Times New Roman" w:cs="Times New Roman"/>
          <w:szCs w:val="24"/>
          <w:lang w:eastAsia="lv-LV"/>
        </w:rPr>
        <w:t>a</w:t>
      </w:r>
      <w:r w:rsidRPr="00EA66C6">
        <w:rPr>
          <w:rFonts w:eastAsia="Times New Roman" w:cs="Times New Roman"/>
          <w:szCs w:val="24"/>
          <w:lang w:eastAsia="lv-LV"/>
        </w:rPr>
        <w:t xml:space="preserve"> biedrības “Tavai Izaugsmei” (reģ.</w:t>
      </w:r>
      <w:r w:rsidR="00EE6ACA">
        <w:rPr>
          <w:rFonts w:eastAsia="Times New Roman" w:cs="Times New Roman"/>
          <w:szCs w:val="24"/>
          <w:lang w:eastAsia="lv-LV"/>
        </w:rPr>
        <w:t xml:space="preserve"> </w:t>
      </w:r>
      <w:r w:rsidRPr="00EA66C6">
        <w:rPr>
          <w:rFonts w:eastAsia="Times New Roman" w:cs="Times New Roman"/>
          <w:szCs w:val="24"/>
          <w:lang w:eastAsia="lv-LV"/>
        </w:rPr>
        <w:t>Nr.</w:t>
      </w:r>
      <w:r w:rsidR="00EE6ACA">
        <w:rPr>
          <w:rFonts w:eastAsia="Times New Roman" w:cs="Times New Roman"/>
          <w:szCs w:val="24"/>
          <w:lang w:eastAsia="lv-LV"/>
        </w:rPr>
        <w:t> </w:t>
      </w:r>
      <w:r w:rsidR="008E7528">
        <w:rPr>
          <w:rFonts w:eastAsia="Times New Roman" w:cs="Times New Roman"/>
          <w:szCs w:val="24"/>
          <w:lang w:eastAsia="lv-LV"/>
        </w:rPr>
        <w:t>X</w:t>
      </w:r>
      <w:r w:rsidRPr="00EA66C6">
        <w:rPr>
          <w:rFonts w:eastAsia="Times New Roman" w:cs="Times New Roman"/>
          <w:szCs w:val="24"/>
          <w:lang w:eastAsia="lv-LV"/>
        </w:rPr>
        <w:t xml:space="preserve">, juridiskā adrese: Pils iela </w:t>
      </w:r>
      <w:r w:rsidR="008E7528">
        <w:rPr>
          <w:rFonts w:eastAsia="Times New Roman" w:cs="Times New Roman"/>
          <w:szCs w:val="24"/>
          <w:lang w:eastAsia="lv-LV"/>
        </w:rPr>
        <w:t>X</w:t>
      </w:r>
      <w:r w:rsidRPr="00EA66C6">
        <w:rPr>
          <w:rFonts w:eastAsia="Times New Roman" w:cs="Times New Roman"/>
          <w:szCs w:val="24"/>
          <w:lang w:eastAsia="lv-LV"/>
        </w:rPr>
        <w:t xml:space="preserve">, Tukums, LV-3101) iesniegumu </w:t>
      </w:r>
      <w:r>
        <w:rPr>
          <w:rFonts w:eastAsia="Times New Roman" w:cs="Times New Roman"/>
          <w:szCs w:val="24"/>
          <w:lang w:eastAsia="lv-LV"/>
        </w:rPr>
        <w:t>(reģ.</w:t>
      </w:r>
      <w:r w:rsidRPr="00EA66C6">
        <w:rPr>
          <w:rFonts w:eastAsia="Times New Roman" w:cs="Times New Roman"/>
          <w:szCs w:val="24"/>
          <w:lang w:eastAsia="lv-LV"/>
        </w:rPr>
        <w:t>Nr.6446</w:t>
      </w:r>
      <w:r>
        <w:rPr>
          <w:rFonts w:eastAsia="Times New Roman" w:cs="Times New Roman"/>
          <w:szCs w:val="24"/>
          <w:lang w:eastAsia="lv-LV"/>
        </w:rPr>
        <w:t>)</w:t>
      </w:r>
      <w:r w:rsidRPr="00EA66C6">
        <w:rPr>
          <w:rFonts w:eastAsia="Times New Roman" w:cs="Times New Roman"/>
          <w:szCs w:val="24"/>
          <w:lang w:eastAsia="lv-LV"/>
        </w:rPr>
        <w:t xml:space="preserve"> ar lūgumu atbalstīt dalību nodibinājuma “CEMEX Iespēju fonds” rīkotajā projektu konkursā iesniedzot projektu “Veselību veicinošas vingrošanas inventāra iegāde” (turpmāk – projekts).</w:t>
      </w:r>
    </w:p>
    <w:p w:rsidR="00EA66C6" w:rsidRPr="00EA66C6" w:rsidRDefault="00EA66C6" w:rsidP="00BF1267">
      <w:pPr>
        <w:ind w:right="0" w:firstLine="709"/>
        <w:rPr>
          <w:rFonts w:eastAsia="Times New Roman" w:cs="Times New Roman"/>
          <w:szCs w:val="24"/>
          <w:lang w:eastAsia="lv-LV"/>
        </w:rPr>
      </w:pPr>
      <w:r w:rsidRPr="00EA66C6">
        <w:rPr>
          <w:rFonts w:eastAsia="Times New Roman" w:cs="Times New Roman"/>
          <w:szCs w:val="24"/>
          <w:lang w:eastAsia="lv-LV"/>
        </w:rPr>
        <w:t>Projekta mērķis ir nodrošināt fiziskās aktivitātes ar speciālu vingrošanas inventāru.</w:t>
      </w:r>
    </w:p>
    <w:p w:rsidR="00EA66C6" w:rsidRPr="00EA66C6" w:rsidRDefault="00EA66C6" w:rsidP="00BF1267">
      <w:pPr>
        <w:ind w:right="0" w:firstLine="709"/>
        <w:rPr>
          <w:rFonts w:eastAsia="Times New Roman" w:cs="Times New Roman"/>
          <w:szCs w:val="24"/>
          <w:lang w:eastAsia="lv-LV"/>
        </w:rPr>
      </w:pPr>
      <w:r w:rsidRPr="00EA66C6">
        <w:rPr>
          <w:rFonts w:eastAsia="Times New Roman" w:cs="Times New Roman"/>
          <w:szCs w:val="24"/>
          <w:lang w:eastAsia="lv-LV"/>
        </w:rPr>
        <w:t xml:space="preserve">Veselīgs un aktīvs dzīvesveids ik dienas sniedz ne tikai ilgtermiņa ieguvumus, bet arī īstermiņa ieguvumus, piemēram, labāku pašsajūtu un garastāvokli, augstākas darbaspējas, stiprāku imunitāti, veselīgu ķermeņa svaru. Sporta inventāra komplekts kalpos kā palīgs atjaunojošai </w:t>
      </w:r>
      <w:proofErr w:type="spellStart"/>
      <w:r w:rsidRPr="00EA66C6">
        <w:rPr>
          <w:rFonts w:eastAsia="Times New Roman" w:cs="Times New Roman"/>
          <w:szCs w:val="24"/>
          <w:lang w:eastAsia="lv-LV"/>
        </w:rPr>
        <w:t>pašmasāžai</w:t>
      </w:r>
      <w:proofErr w:type="spellEnd"/>
      <w:r w:rsidRPr="00EA66C6">
        <w:rPr>
          <w:rFonts w:eastAsia="Times New Roman" w:cs="Times New Roman"/>
          <w:szCs w:val="24"/>
          <w:lang w:eastAsia="lv-LV"/>
        </w:rPr>
        <w:t xml:space="preserve">. Inventāra komplekta iespējas: samazināt muskuļu un savienojošo saišu saspringumu; samazināt rētaudus un saišu sastiepumus; uzlabot ķermeņa lokanību, līdzsvaru un spēku. Vingrojumus vadīs sertificēts speciālists. </w:t>
      </w:r>
    </w:p>
    <w:p w:rsidR="00EA66C6" w:rsidRPr="00EA66C6" w:rsidRDefault="00EA66C6" w:rsidP="00BF1267">
      <w:pPr>
        <w:ind w:right="0" w:firstLine="709"/>
        <w:rPr>
          <w:rFonts w:eastAsia="Times New Roman" w:cs="Times New Roman"/>
          <w:szCs w:val="24"/>
          <w:lang w:eastAsia="lv-LV"/>
        </w:rPr>
      </w:pPr>
      <w:r w:rsidRPr="00EA66C6">
        <w:rPr>
          <w:rFonts w:eastAsia="Times New Roman" w:cs="Times New Roman"/>
          <w:szCs w:val="24"/>
          <w:lang w:eastAsia="lv-LV"/>
        </w:rPr>
        <w:t xml:space="preserve">Projekta īstenošanas laiks: </w:t>
      </w:r>
      <w:r w:rsidR="00EE6ACA">
        <w:rPr>
          <w:rFonts w:eastAsia="Times New Roman" w:cs="Times New Roman"/>
          <w:szCs w:val="24"/>
          <w:lang w:eastAsia="lv-LV"/>
        </w:rPr>
        <w:t xml:space="preserve">no </w:t>
      </w:r>
      <w:r w:rsidRPr="00EA66C6">
        <w:rPr>
          <w:rFonts w:eastAsia="Times New Roman" w:cs="Times New Roman"/>
          <w:szCs w:val="24"/>
          <w:lang w:eastAsia="lv-LV"/>
        </w:rPr>
        <w:t>01.01.2019.</w:t>
      </w:r>
      <w:r w:rsidR="00EE6ACA">
        <w:rPr>
          <w:rFonts w:eastAsia="Times New Roman" w:cs="Times New Roman"/>
          <w:szCs w:val="24"/>
          <w:lang w:eastAsia="lv-LV"/>
        </w:rPr>
        <w:t xml:space="preserve"> līdz </w:t>
      </w:r>
      <w:r w:rsidRPr="00EA66C6">
        <w:rPr>
          <w:rFonts w:eastAsia="Times New Roman" w:cs="Times New Roman"/>
          <w:szCs w:val="24"/>
          <w:lang w:eastAsia="lv-LV"/>
        </w:rPr>
        <w:t>30.06.2019.</w:t>
      </w:r>
    </w:p>
    <w:p w:rsidR="00EA66C6" w:rsidRPr="00EA66C6" w:rsidRDefault="00EA66C6" w:rsidP="00BF1267">
      <w:pPr>
        <w:ind w:right="0" w:firstLine="709"/>
        <w:rPr>
          <w:rFonts w:eastAsia="Times New Roman" w:cs="Times New Roman"/>
          <w:szCs w:val="24"/>
          <w:lang w:eastAsia="lv-LV"/>
        </w:rPr>
      </w:pPr>
      <w:r w:rsidRPr="00EA66C6">
        <w:rPr>
          <w:rFonts w:eastAsia="Times New Roman" w:cs="Times New Roman"/>
          <w:szCs w:val="24"/>
          <w:lang w:eastAsia="lv-LV"/>
        </w:rPr>
        <w:t xml:space="preserve">Likuma „Par pašvaldībām” </w:t>
      </w:r>
      <w:proofErr w:type="gramStart"/>
      <w:r w:rsidRPr="00EA66C6">
        <w:rPr>
          <w:rFonts w:eastAsia="Times New Roman" w:cs="Times New Roman"/>
          <w:szCs w:val="24"/>
          <w:lang w:eastAsia="lv-LV"/>
        </w:rPr>
        <w:t>12.pants</w:t>
      </w:r>
      <w:proofErr w:type="gramEnd"/>
      <w:r w:rsidRPr="00EA66C6">
        <w:rPr>
          <w:rFonts w:eastAsia="Times New Roman" w:cs="Times New Roman"/>
          <w:szCs w:val="24"/>
          <w:lang w:eastAsia="lv-LV"/>
        </w:rPr>
        <w:t xml:space="preserve"> no</w:t>
      </w:r>
      <w:r w:rsidR="00EE6ACA">
        <w:rPr>
          <w:rFonts w:eastAsia="Times New Roman" w:cs="Times New Roman"/>
          <w:szCs w:val="24"/>
          <w:lang w:eastAsia="lv-LV"/>
        </w:rPr>
        <w:t>teic</w:t>
      </w:r>
      <w:r w:rsidRPr="00EA66C6">
        <w:rPr>
          <w:rFonts w:eastAsia="Times New Roman" w:cs="Times New Roman"/>
          <w:szCs w:val="24"/>
          <w:lang w:eastAsia="lv-LV"/>
        </w:rPr>
        <w:t>, ka „</w:t>
      </w:r>
      <w:r w:rsidRPr="00EA66C6">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EA66C6">
        <w:rPr>
          <w:rFonts w:eastAsia="Times New Roman" w:cs="Times New Roman"/>
          <w:szCs w:val="24"/>
          <w:lang w:eastAsia="lv-LV"/>
        </w:rPr>
        <w:t>”. Saskaņā ar likuma „Par pašv</w:t>
      </w:r>
      <w:r w:rsidR="002B03F0">
        <w:rPr>
          <w:rFonts w:eastAsia="Times New Roman" w:cs="Times New Roman"/>
          <w:szCs w:val="24"/>
          <w:lang w:eastAsia="lv-LV"/>
        </w:rPr>
        <w:t xml:space="preserve">aldībām” </w:t>
      </w:r>
      <w:proofErr w:type="gramStart"/>
      <w:r w:rsidR="002B03F0">
        <w:rPr>
          <w:rFonts w:eastAsia="Times New Roman" w:cs="Times New Roman"/>
          <w:szCs w:val="24"/>
          <w:lang w:eastAsia="lv-LV"/>
        </w:rPr>
        <w:t>15.panta</w:t>
      </w:r>
      <w:proofErr w:type="gramEnd"/>
      <w:r w:rsidR="002B03F0">
        <w:rPr>
          <w:rFonts w:eastAsia="Times New Roman" w:cs="Times New Roman"/>
          <w:szCs w:val="24"/>
          <w:lang w:eastAsia="lv-LV"/>
        </w:rPr>
        <w:t xml:space="preserve"> pirmās daļas 6</w:t>
      </w:r>
      <w:r w:rsidRPr="00EA66C6">
        <w:rPr>
          <w:rFonts w:eastAsia="Times New Roman" w:cs="Times New Roman"/>
          <w:szCs w:val="24"/>
          <w:lang w:eastAsia="lv-LV"/>
        </w:rPr>
        <w:t xml:space="preserve">.punktu, viena no pašvaldības autonomām funkcijām ir </w:t>
      </w:r>
      <w:r w:rsidRPr="00EA66C6">
        <w:rPr>
          <w:rFonts w:eastAsia="Times New Roman" w:cs="Times New Roman"/>
          <w:i/>
          <w:szCs w:val="24"/>
          <w:lang w:eastAsia="lv-LV"/>
        </w:rPr>
        <w:t>„</w:t>
      </w:r>
      <w:r w:rsidR="002B03F0">
        <w:rPr>
          <w:rFonts w:eastAsia="Times New Roman" w:cs="Times New Roman"/>
          <w:i/>
          <w:szCs w:val="24"/>
          <w:lang w:eastAsia="lv-LV"/>
        </w:rPr>
        <w:t>veicināt iedzīvotāju veselīgu dzīvesveidu un sportu</w:t>
      </w:r>
      <w:r w:rsidRPr="00EA66C6">
        <w:rPr>
          <w:rFonts w:eastAsia="Times New Roman" w:cs="Times New Roman"/>
          <w:i/>
          <w:szCs w:val="24"/>
          <w:lang w:eastAsia="lv-LV"/>
        </w:rPr>
        <w:t>”.</w:t>
      </w:r>
    </w:p>
    <w:p w:rsidR="00EA66C6" w:rsidRPr="00EA66C6" w:rsidRDefault="00EA66C6" w:rsidP="00BF1267">
      <w:pPr>
        <w:ind w:right="0" w:firstLine="709"/>
        <w:rPr>
          <w:rFonts w:eastAsia="Times New Roman" w:cs="Times New Roman"/>
          <w:i/>
          <w:szCs w:val="24"/>
          <w:lang w:eastAsia="lv-LV"/>
        </w:rPr>
      </w:pPr>
      <w:r w:rsidRPr="00EA66C6">
        <w:rPr>
          <w:rFonts w:eastAsia="Times New Roman" w:cs="Times New Roman"/>
          <w:szCs w:val="24"/>
          <w:lang w:eastAsia="lv-LV"/>
        </w:rPr>
        <w:t>Kopējā projekta summa 1365,00 EUR (viens tūkstotis trīs simti sešdesmit pieci eiro), no kuras nodibinājuma “CEMEX Iespēju fonds” finansējums 800,00 EUR (astoņi simti eiro), biedrības “Tavai Izaugsmei” līdzfinansējums 165,00 EUR (viens simts sešdesmit pieci eiro), Tukuma novada Domei lūgtais finansējums 400,00</w:t>
      </w:r>
      <w:r w:rsidR="00EE6ACA">
        <w:rPr>
          <w:rFonts w:eastAsia="Times New Roman" w:cs="Times New Roman"/>
          <w:szCs w:val="24"/>
          <w:lang w:eastAsia="lv-LV"/>
        </w:rPr>
        <w:t xml:space="preserve"> </w:t>
      </w:r>
      <w:r w:rsidRPr="00EA66C6">
        <w:rPr>
          <w:rFonts w:eastAsia="Times New Roman" w:cs="Times New Roman"/>
          <w:szCs w:val="24"/>
          <w:lang w:eastAsia="lv-LV"/>
        </w:rPr>
        <w:t>EUR (četri simti eiro).</w:t>
      </w:r>
    </w:p>
    <w:p w:rsidR="00EA66C6" w:rsidRDefault="00EA66C6" w:rsidP="00BF1267">
      <w:pPr>
        <w:ind w:right="28"/>
        <w:rPr>
          <w:rFonts w:eastAsia="Times New Roman" w:cs="Times New Roman"/>
          <w:szCs w:val="24"/>
          <w:lang w:eastAsia="lv-LV"/>
        </w:rPr>
      </w:pPr>
      <w:r w:rsidRPr="00EA66C6">
        <w:rPr>
          <w:rFonts w:eastAsia="Times New Roman" w:cs="Times New Roman"/>
          <w:szCs w:val="24"/>
          <w:lang w:eastAsia="lv-LV"/>
        </w:rPr>
        <w:t xml:space="preserve">        </w:t>
      </w:r>
      <w:r w:rsidR="00EE6ACA">
        <w:rPr>
          <w:rFonts w:eastAsia="Times New Roman" w:cs="Times New Roman"/>
          <w:szCs w:val="24"/>
          <w:lang w:eastAsia="lv-LV"/>
        </w:rPr>
        <w:tab/>
      </w:r>
      <w:r w:rsidRPr="00EA66C6">
        <w:rPr>
          <w:rFonts w:eastAsia="Times New Roman" w:cs="Times New Roman"/>
          <w:szCs w:val="24"/>
          <w:lang w:eastAsia="lv-LV"/>
        </w:rPr>
        <w:t xml:space="preserve">Pamatojoties uz likuma “Par pašvaldībām” </w:t>
      </w:r>
      <w:proofErr w:type="gramStart"/>
      <w:r w:rsidRPr="00EA66C6">
        <w:rPr>
          <w:rFonts w:eastAsia="Times New Roman" w:cs="Times New Roman"/>
          <w:szCs w:val="24"/>
          <w:lang w:eastAsia="lv-LV"/>
        </w:rPr>
        <w:t>12.pantu</w:t>
      </w:r>
      <w:proofErr w:type="gramEnd"/>
      <w:r w:rsidRPr="00EA66C6">
        <w:rPr>
          <w:rFonts w:eastAsia="Times New Roman" w:cs="Times New Roman"/>
          <w:szCs w:val="24"/>
          <w:lang w:eastAsia="lv-LV"/>
        </w:rPr>
        <w:t xml:space="preserve"> un 15.panta pirmās daļas </w:t>
      </w:r>
      <w:r w:rsidR="002B03F0">
        <w:rPr>
          <w:rFonts w:eastAsia="Times New Roman" w:cs="Times New Roman"/>
          <w:szCs w:val="24"/>
          <w:lang w:eastAsia="lv-LV"/>
        </w:rPr>
        <w:t>6</w:t>
      </w:r>
      <w:r w:rsidRPr="00EA66C6">
        <w:rPr>
          <w:rFonts w:eastAsia="Times New Roman" w:cs="Times New Roman"/>
          <w:szCs w:val="24"/>
          <w:lang w:eastAsia="lv-LV"/>
        </w:rPr>
        <w:t>.punktu:</w:t>
      </w:r>
    </w:p>
    <w:p w:rsidR="00EE6ACA" w:rsidRPr="00EA66C6" w:rsidRDefault="00EE6ACA" w:rsidP="00BF1267">
      <w:pPr>
        <w:ind w:right="28"/>
        <w:rPr>
          <w:rFonts w:eastAsia="Times New Roman" w:cs="Times New Roman"/>
          <w:szCs w:val="24"/>
          <w:lang w:eastAsia="lv-LV"/>
        </w:rPr>
      </w:pPr>
    </w:p>
    <w:p w:rsidR="00EA66C6" w:rsidRPr="00EA66C6" w:rsidRDefault="00EE6ACA" w:rsidP="00BF1267">
      <w:pPr>
        <w:ind w:right="28" w:firstLine="720"/>
        <w:rPr>
          <w:rFonts w:eastAsia="Times New Roman" w:cs="Times New Roman"/>
          <w:szCs w:val="24"/>
          <w:lang w:eastAsia="lv-LV"/>
        </w:rPr>
      </w:pPr>
      <w:r>
        <w:rPr>
          <w:rFonts w:eastAsia="Times New Roman" w:cs="Times New Roman"/>
          <w:szCs w:val="24"/>
          <w:lang w:eastAsia="lv-LV"/>
        </w:rPr>
        <w:t>1. </w:t>
      </w:r>
      <w:r w:rsidR="00EA66C6" w:rsidRPr="00EA66C6">
        <w:rPr>
          <w:rFonts w:eastAsia="Times New Roman" w:cs="Times New Roman"/>
          <w:szCs w:val="24"/>
          <w:lang w:eastAsia="lv-LV"/>
        </w:rPr>
        <w:t>konceptuāli atbalstīt biedrības “Tavai Izaugsmei” dalību projektu konkursā</w:t>
      </w:r>
      <w:r>
        <w:rPr>
          <w:rFonts w:eastAsia="Times New Roman" w:cs="Times New Roman"/>
          <w:szCs w:val="24"/>
          <w:lang w:eastAsia="lv-LV"/>
        </w:rPr>
        <w:t>,</w:t>
      </w:r>
    </w:p>
    <w:p w:rsidR="00EE6ACA" w:rsidRDefault="00EE6ACA" w:rsidP="00BF1267">
      <w:pPr>
        <w:ind w:right="28"/>
        <w:rPr>
          <w:rFonts w:eastAsia="Times New Roman" w:cs="Times New Roman"/>
          <w:szCs w:val="24"/>
          <w:lang w:eastAsia="lv-LV"/>
        </w:rPr>
      </w:pPr>
    </w:p>
    <w:p w:rsidR="00EA66C6" w:rsidRPr="00EA66C6" w:rsidRDefault="00EE6ACA" w:rsidP="00BF1267">
      <w:pPr>
        <w:ind w:right="28" w:firstLine="720"/>
        <w:rPr>
          <w:rFonts w:eastAsia="Times New Roman" w:cs="Times New Roman"/>
          <w:szCs w:val="24"/>
          <w:lang w:eastAsia="lv-LV"/>
        </w:rPr>
      </w:pPr>
      <w:r>
        <w:rPr>
          <w:rFonts w:eastAsia="Times New Roman" w:cs="Times New Roman"/>
          <w:szCs w:val="24"/>
          <w:lang w:eastAsia="lv-LV"/>
        </w:rPr>
        <w:t>2. </w:t>
      </w:r>
      <w:r w:rsidR="00EA66C6" w:rsidRPr="00EA66C6">
        <w:rPr>
          <w:rFonts w:eastAsia="Times New Roman" w:cs="Times New Roman"/>
          <w:szCs w:val="24"/>
          <w:lang w:eastAsia="lv-LV"/>
        </w:rPr>
        <w:t>projekta apstiprināšanas gadījumā piešķirt biedrībai “Tavai Izaugsmei” līdzfinansējumu 400,00</w:t>
      </w:r>
      <w:r>
        <w:rPr>
          <w:rFonts w:eastAsia="Times New Roman" w:cs="Times New Roman"/>
          <w:szCs w:val="24"/>
          <w:lang w:eastAsia="lv-LV"/>
        </w:rPr>
        <w:t xml:space="preserve"> EUR</w:t>
      </w:r>
      <w:r w:rsidR="00EA66C6" w:rsidRPr="00EA66C6">
        <w:rPr>
          <w:rFonts w:eastAsia="Times New Roman" w:cs="Times New Roman"/>
          <w:szCs w:val="24"/>
          <w:lang w:eastAsia="lv-LV"/>
        </w:rPr>
        <w:t xml:space="preserve"> (četri simti eiro) no </w:t>
      </w:r>
      <w:proofErr w:type="gramStart"/>
      <w:r w:rsidR="00EA66C6" w:rsidRPr="00EA66C6">
        <w:rPr>
          <w:rFonts w:eastAsia="Times New Roman" w:cs="Times New Roman"/>
          <w:szCs w:val="24"/>
          <w:lang w:eastAsia="lv-LV"/>
        </w:rPr>
        <w:t>2019.gada</w:t>
      </w:r>
      <w:proofErr w:type="gramEnd"/>
      <w:r w:rsidR="00EA66C6" w:rsidRPr="00EA66C6">
        <w:rPr>
          <w:rFonts w:eastAsia="Times New Roman" w:cs="Times New Roman"/>
          <w:szCs w:val="24"/>
          <w:lang w:eastAsia="lv-LV"/>
        </w:rPr>
        <w:t xml:space="preserve"> budžetā plānotajiem līdzekļiem biedrību projektu līdzfinansēšanai.</w:t>
      </w:r>
    </w:p>
    <w:p w:rsidR="00EA66C6" w:rsidRDefault="00EA66C6" w:rsidP="00BF1267">
      <w:pPr>
        <w:ind w:left="720" w:right="28"/>
        <w:rPr>
          <w:rFonts w:eastAsia="Times New Roman" w:cs="Times New Roman"/>
          <w:szCs w:val="24"/>
          <w:lang w:eastAsia="lv-LV"/>
        </w:rPr>
      </w:pPr>
    </w:p>
    <w:p w:rsidR="00942AA5" w:rsidRDefault="00942AA5" w:rsidP="00BF1267">
      <w:pPr>
        <w:ind w:left="720" w:right="28"/>
        <w:rPr>
          <w:rFonts w:eastAsia="Times New Roman" w:cs="Times New Roman"/>
          <w:szCs w:val="24"/>
          <w:lang w:eastAsia="lv-LV"/>
        </w:rPr>
      </w:pPr>
    </w:p>
    <w:p w:rsidR="00942AA5" w:rsidRPr="00EA66C6" w:rsidRDefault="00942AA5" w:rsidP="00BF1267">
      <w:pPr>
        <w:ind w:left="720" w:right="28"/>
        <w:rPr>
          <w:rFonts w:eastAsia="Times New Roman" w:cs="Times New Roman"/>
          <w:szCs w:val="24"/>
          <w:lang w:eastAsia="lv-LV"/>
        </w:rPr>
      </w:pPr>
    </w:p>
    <w:p w:rsidR="00C75032" w:rsidRPr="00C462AE" w:rsidRDefault="00C75032" w:rsidP="00C75032">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942AA5" w:rsidRDefault="00942AA5">
      <w:pPr>
        <w:rPr>
          <w:sz w:val="20"/>
          <w:szCs w:val="20"/>
        </w:rPr>
      </w:pPr>
      <w:r>
        <w:rPr>
          <w:sz w:val="20"/>
          <w:szCs w:val="20"/>
        </w:rPr>
        <w:br w:type="page"/>
      </w:r>
    </w:p>
    <w:p w:rsidR="001F5FF7" w:rsidRDefault="00C75032" w:rsidP="00C75032">
      <w:pPr>
        <w:jc w:val="right"/>
        <w:rPr>
          <w:sz w:val="20"/>
          <w:szCs w:val="20"/>
        </w:rPr>
      </w:pPr>
      <w:r>
        <w:rPr>
          <w:sz w:val="20"/>
          <w:szCs w:val="20"/>
        </w:rPr>
        <w:lastRenderedPageBreak/>
        <w:t xml:space="preserve"> </w:t>
      </w:r>
    </w:p>
    <w:p w:rsidR="00C75032" w:rsidRDefault="00C75032" w:rsidP="00C75032">
      <w:pPr>
        <w:jc w:val="right"/>
        <w:rPr>
          <w:sz w:val="20"/>
          <w:szCs w:val="20"/>
        </w:rPr>
      </w:pPr>
    </w:p>
    <w:p w:rsidR="00C75032" w:rsidRDefault="00C75032" w:rsidP="00C75032">
      <w:pPr>
        <w:jc w:val="right"/>
        <w:rPr>
          <w:sz w:val="20"/>
          <w:szCs w:val="20"/>
        </w:rPr>
      </w:pPr>
    </w:p>
    <w:p w:rsidR="00C75032" w:rsidRDefault="00C75032" w:rsidP="00C75032">
      <w:pPr>
        <w:jc w:val="right"/>
        <w:rPr>
          <w:sz w:val="20"/>
          <w:szCs w:val="20"/>
        </w:rPr>
      </w:pPr>
    </w:p>
    <w:p w:rsidR="00C75032" w:rsidRDefault="00C75032" w:rsidP="00C75032">
      <w:pPr>
        <w:jc w:val="right"/>
        <w:rPr>
          <w:sz w:val="20"/>
          <w:szCs w:val="20"/>
        </w:rPr>
      </w:pPr>
    </w:p>
    <w:p w:rsidR="00C75032" w:rsidRDefault="00C75032" w:rsidP="00C75032">
      <w:pPr>
        <w:jc w:val="right"/>
        <w:rPr>
          <w:sz w:val="20"/>
          <w:szCs w:val="20"/>
        </w:rPr>
      </w:pPr>
    </w:p>
    <w:p w:rsidR="00C75032" w:rsidRPr="00C75032" w:rsidRDefault="00C75032" w:rsidP="00C75032">
      <w:pPr>
        <w:jc w:val="right"/>
        <w:rPr>
          <w:sz w:val="20"/>
          <w:szCs w:val="20"/>
        </w:rPr>
      </w:pPr>
    </w:p>
    <w:p w:rsidR="001F5FF7" w:rsidRPr="009056BC" w:rsidRDefault="001F5FF7"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1F5FF7" w:rsidRPr="009056BC" w:rsidRDefault="001F5FF7"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1F5FF7" w:rsidRDefault="001F5FF7"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40</w:t>
      </w:r>
      <w:r w:rsidRPr="009056BC">
        <w:rPr>
          <w:rFonts w:eastAsia="Times New Roman" w:cs="Times New Roman"/>
          <w:szCs w:val="24"/>
          <w:lang w:eastAsia="lv-LV"/>
        </w:rPr>
        <w:t>.§.</w:t>
      </w:r>
    </w:p>
    <w:p w:rsidR="001F5FF7" w:rsidRDefault="001F5FF7" w:rsidP="00BF1267">
      <w:pPr>
        <w:ind w:right="0"/>
        <w:rPr>
          <w:rFonts w:eastAsia="Times New Roman" w:cs="Times New Roman"/>
          <w:szCs w:val="24"/>
          <w:lang w:eastAsia="lv-LV"/>
        </w:rPr>
      </w:pPr>
    </w:p>
    <w:p w:rsidR="001F5FF7" w:rsidRDefault="001F5FF7" w:rsidP="00BF1267">
      <w:pPr>
        <w:ind w:right="0"/>
        <w:jc w:val="left"/>
        <w:rPr>
          <w:rFonts w:eastAsia="Times New Roman" w:cs="Times New Roman"/>
          <w:b/>
          <w:szCs w:val="24"/>
          <w:lang w:eastAsia="lv-LV"/>
        </w:rPr>
      </w:pPr>
    </w:p>
    <w:p w:rsidR="001F5FF7" w:rsidRPr="001F5FF7" w:rsidRDefault="001F5FF7" w:rsidP="00BF1267">
      <w:pPr>
        <w:ind w:right="0"/>
        <w:jc w:val="left"/>
        <w:rPr>
          <w:rFonts w:eastAsia="Times New Roman" w:cs="Times New Roman"/>
          <w:b/>
          <w:szCs w:val="24"/>
          <w:lang w:eastAsia="lv-LV"/>
        </w:rPr>
      </w:pPr>
      <w:r w:rsidRPr="001F5FF7">
        <w:rPr>
          <w:rFonts w:eastAsia="Times New Roman" w:cs="Times New Roman"/>
          <w:b/>
          <w:szCs w:val="24"/>
          <w:lang w:eastAsia="lv-LV"/>
        </w:rPr>
        <w:t xml:space="preserve">Par līdzfinansējuma piešķiršanu </w:t>
      </w:r>
    </w:p>
    <w:p w:rsidR="001F5FF7" w:rsidRPr="001F5FF7" w:rsidRDefault="001F5FF7" w:rsidP="00BF1267">
      <w:pPr>
        <w:ind w:right="0"/>
        <w:jc w:val="left"/>
        <w:rPr>
          <w:rFonts w:eastAsia="Times New Roman" w:cs="Times New Roman"/>
          <w:b/>
          <w:szCs w:val="24"/>
          <w:lang w:eastAsia="lv-LV"/>
        </w:rPr>
      </w:pPr>
      <w:r w:rsidRPr="001F5FF7">
        <w:rPr>
          <w:rFonts w:eastAsia="Times New Roman" w:cs="Times New Roman"/>
          <w:b/>
          <w:szCs w:val="24"/>
          <w:lang w:eastAsia="lv-LV"/>
        </w:rPr>
        <w:t xml:space="preserve">Tukuma </w:t>
      </w:r>
      <w:proofErr w:type="gramStart"/>
      <w:r w:rsidRPr="001F5FF7">
        <w:rPr>
          <w:rFonts w:eastAsia="Times New Roman" w:cs="Times New Roman"/>
          <w:b/>
          <w:szCs w:val="24"/>
          <w:lang w:eastAsia="lv-LV"/>
        </w:rPr>
        <w:t>2.vidusskolas</w:t>
      </w:r>
      <w:proofErr w:type="gramEnd"/>
      <w:r w:rsidRPr="001F5FF7">
        <w:rPr>
          <w:rFonts w:eastAsia="Times New Roman" w:cs="Times New Roman"/>
          <w:b/>
          <w:szCs w:val="24"/>
          <w:lang w:eastAsia="lv-LV"/>
        </w:rPr>
        <w:t xml:space="preserve"> vecāku biedrībai </w:t>
      </w:r>
    </w:p>
    <w:p w:rsidR="001F5FF7" w:rsidRPr="001F5FF7" w:rsidRDefault="001F5FF7" w:rsidP="00BF1267">
      <w:pPr>
        <w:ind w:right="0"/>
        <w:jc w:val="left"/>
        <w:rPr>
          <w:rFonts w:eastAsia="Times New Roman" w:cs="Times New Roman"/>
          <w:i/>
          <w:color w:val="000000"/>
          <w:szCs w:val="24"/>
          <w:lang w:eastAsia="lv-LV"/>
        </w:rPr>
      </w:pPr>
    </w:p>
    <w:p w:rsidR="001F5FF7" w:rsidRPr="001F5FF7" w:rsidRDefault="001F5FF7" w:rsidP="00BF1267">
      <w:pPr>
        <w:spacing w:line="225" w:lineRule="atLeast"/>
        <w:ind w:right="0" w:firstLine="709"/>
        <w:rPr>
          <w:rFonts w:eastAsia="Times New Roman" w:cs="Times New Roman"/>
          <w:szCs w:val="24"/>
          <w:lang w:eastAsia="lv-LV"/>
        </w:rPr>
      </w:pPr>
    </w:p>
    <w:p w:rsidR="001F5FF7" w:rsidRPr="001F5FF7" w:rsidRDefault="001F5FF7" w:rsidP="00BF1267">
      <w:pPr>
        <w:ind w:right="0" w:firstLine="709"/>
        <w:rPr>
          <w:rFonts w:eastAsia="Times New Roman" w:cs="Times New Roman"/>
          <w:szCs w:val="24"/>
          <w:lang w:eastAsia="lv-LV"/>
        </w:rPr>
      </w:pPr>
      <w:r w:rsidRPr="001F5FF7">
        <w:rPr>
          <w:rFonts w:eastAsia="Times New Roman" w:cs="Times New Roman"/>
          <w:szCs w:val="24"/>
          <w:lang w:eastAsia="lv-LV"/>
        </w:rPr>
        <w:t xml:space="preserve">Tukuma novada Dome ir saņēmusi Tukuma </w:t>
      </w:r>
      <w:proofErr w:type="gramStart"/>
      <w:r w:rsidRPr="001F5FF7">
        <w:rPr>
          <w:rFonts w:eastAsia="Times New Roman" w:cs="Times New Roman"/>
          <w:szCs w:val="24"/>
          <w:lang w:eastAsia="lv-LV"/>
        </w:rPr>
        <w:t>2.vidusskolas</w:t>
      </w:r>
      <w:proofErr w:type="gramEnd"/>
      <w:r w:rsidRPr="001F5FF7">
        <w:rPr>
          <w:rFonts w:eastAsia="Times New Roman" w:cs="Times New Roman"/>
          <w:szCs w:val="24"/>
          <w:lang w:eastAsia="lv-LV"/>
        </w:rPr>
        <w:t xml:space="preserve"> vecāku biedrības (</w:t>
      </w:r>
      <w:proofErr w:type="spellStart"/>
      <w:r w:rsidRPr="001F5FF7">
        <w:rPr>
          <w:rFonts w:eastAsia="Times New Roman" w:cs="Times New Roman"/>
          <w:szCs w:val="24"/>
          <w:lang w:eastAsia="lv-LV"/>
        </w:rPr>
        <w:t>reģ.Nr</w:t>
      </w:r>
      <w:proofErr w:type="spellEnd"/>
      <w:r w:rsidRPr="001F5FF7">
        <w:rPr>
          <w:rFonts w:eastAsia="Times New Roman" w:cs="Times New Roman"/>
          <w:szCs w:val="24"/>
          <w:lang w:eastAsia="lv-LV"/>
        </w:rPr>
        <w:t xml:space="preserve">. </w:t>
      </w:r>
      <w:r w:rsidR="008E7528">
        <w:rPr>
          <w:rFonts w:eastAsia="Times New Roman" w:cs="Times New Roman"/>
          <w:szCs w:val="24"/>
          <w:lang w:eastAsia="lv-LV"/>
        </w:rPr>
        <w:t>X</w:t>
      </w:r>
      <w:r w:rsidRPr="001F5FF7">
        <w:rPr>
          <w:rFonts w:eastAsia="Times New Roman" w:cs="Times New Roman"/>
          <w:szCs w:val="24"/>
          <w:lang w:eastAsia="lv-LV"/>
        </w:rPr>
        <w:t xml:space="preserve">, juridiskā adrese: Raudas iela </w:t>
      </w:r>
      <w:r w:rsidR="008E7528">
        <w:rPr>
          <w:rFonts w:eastAsia="Times New Roman" w:cs="Times New Roman"/>
          <w:szCs w:val="24"/>
          <w:lang w:eastAsia="lv-LV"/>
        </w:rPr>
        <w:t>X</w:t>
      </w:r>
      <w:r w:rsidRPr="001F5FF7">
        <w:rPr>
          <w:rFonts w:eastAsia="Times New Roman" w:cs="Times New Roman"/>
          <w:szCs w:val="24"/>
          <w:lang w:eastAsia="lv-LV"/>
        </w:rPr>
        <w:t>, Tukums, LV-3101) 23.10.2018. iesniegumu Nr.6453 ar lūgumu atbalstīt dalību nodibinājuma “CEMEX Iespēju fonds” rīkotajā projektu konkursā iesniedzot projektu “Tradīcijas un izaugsme” (turpmāk – projekts).</w:t>
      </w:r>
    </w:p>
    <w:p w:rsidR="001F5FF7" w:rsidRPr="001F5FF7" w:rsidRDefault="001F5FF7" w:rsidP="00BF1267">
      <w:pPr>
        <w:ind w:right="0" w:firstLine="709"/>
        <w:rPr>
          <w:rFonts w:eastAsia="Times New Roman" w:cs="Times New Roman"/>
          <w:szCs w:val="24"/>
          <w:lang w:eastAsia="lv-LV"/>
        </w:rPr>
      </w:pPr>
      <w:r w:rsidRPr="001F5FF7">
        <w:rPr>
          <w:rFonts w:eastAsia="Times New Roman" w:cs="Times New Roman"/>
          <w:szCs w:val="24"/>
          <w:lang w:eastAsia="lv-LV"/>
        </w:rPr>
        <w:t xml:space="preserve">Projekta mērķis ir papildināt skolas pūtēju orķestra aprīkojumu, iegādājoties divus mūzikas instrumentus – </w:t>
      </w:r>
      <w:proofErr w:type="spellStart"/>
      <w:r w:rsidRPr="001F5FF7">
        <w:rPr>
          <w:rFonts w:eastAsia="Times New Roman" w:cs="Times New Roman"/>
          <w:szCs w:val="24"/>
          <w:lang w:eastAsia="lv-LV"/>
        </w:rPr>
        <w:t>eifonijus</w:t>
      </w:r>
      <w:proofErr w:type="spellEnd"/>
      <w:r w:rsidRPr="001F5FF7">
        <w:rPr>
          <w:rFonts w:eastAsia="Times New Roman" w:cs="Times New Roman"/>
          <w:szCs w:val="24"/>
          <w:lang w:eastAsia="lv-LV"/>
        </w:rPr>
        <w:t xml:space="preserve">, lai saglabātu Tukuma </w:t>
      </w:r>
      <w:proofErr w:type="gramStart"/>
      <w:r w:rsidRPr="001F5FF7">
        <w:rPr>
          <w:rFonts w:eastAsia="Times New Roman" w:cs="Times New Roman"/>
          <w:szCs w:val="24"/>
          <w:lang w:eastAsia="lv-LV"/>
        </w:rPr>
        <w:t>2.vidusskolas</w:t>
      </w:r>
      <w:proofErr w:type="gramEnd"/>
      <w:r w:rsidRPr="001F5FF7">
        <w:rPr>
          <w:rFonts w:eastAsia="Times New Roman" w:cs="Times New Roman"/>
          <w:szCs w:val="24"/>
          <w:lang w:eastAsia="lv-LV"/>
        </w:rPr>
        <w:t xml:space="preserve"> ilggadīgo pūtēju orķestra tradīciju un veicinātu jauniešu mūzikas izpratni un lepnumu par savu skolu un valsti.</w:t>
      </w:r>
    </w:p>
    <w:p w:rsidR="001F5FF7" w:rsidRPr="001F5FF7" w:rsidRDefault="001F5FF7" w:rsidP="00BF1267">
      <w:pPr>
        <w:ind w:right="0" w:firstLine="709"/>
        <w:rPr>
          <w:rFonts w:eastAsia="Times New Roman" w:cs="Times New Roman"/>
          <w:szCs w:val="24"/>
          <w:lang w:eastAsia="lv-LV"/>
        </w:rPr>
      </w:pPr>
      <w:r w:rsidRPr="001F5FF7">
        <w:rPr>
          <w:rFonts w:eastAsia="Times New Roman" w:cs="Times New Roman"/>
          <w:szCs w:val="24"/>
          <w:lang w:eastAsia="lv-LV"/>
        </w:rPr>
        <w:t>Projekta īstenošanas laiks: 01.01.2019.-30.06.2019.</w:t>
      </w:r>
    </w:p>
    <w:p w:rsidR="001F5FF7" w:rsidRPr="001F5FF7" w:rsidRDefault="001F5FF7" w:rsidP="00BF1267">
      <w:pPr>
        <w:ind w:right="0" w:firstLine="709"/>
        <w:rPr>
          <w:rFonts w:eastAsia="Times New Roman" w:cs="Times New Roman"/>
          <w:szCs w:val="24"/>
          <w:lang w:eastAsia="lv-LV"/>
        </w:rPr>
      </w:pPr>
      <w:r w:rsidRPr="001F5FF7">
        <w:rPr>
          <w:rFonts w:eastAsia="Times New Roman" w:cs="Times New Roman"/>
          <w:szCs w:val="24"/>
          <w:lang w:eastAsia="lv-LV"/>
        </w:rPr>
        <w:t xml:space="preserve">Likuma „Par pašvaldībām” </w:t>
      </w:r>
      <w:proofErr w:type="gramStart"/>
      <w:r w:rsidRPr="001F5FF7">
        <w:rPr>
          <w:rFonts w:eastAsia="Times New Roman" w:cs="Times New Roman"/>
          <w:szCs w:val="24"/>
          <w:lang w:eastAsia="lv-LV"/>
        </w:rPr>
        <w:t>12.pants</w:t>
      </w:r>
      <w:proofErr w:type="gramEnd"/>
      <w:r w:rsidRPr="001F5FF7">
        <w:rPr>
          <w:rFonts w:eastAsia="Times New Roman" w:cs="Times New Roman"/>
          <w:szCs w:val="24"/>
          <w:lang w:eastAsia="lv-LV"/>
        </w:rPr>
        <w:t xml:space="preserve"> no</w:t>
      </w:r>
      <w:r w:rsidR="006D325C">
        <w:rPr>
          <w:rFonts w:eastAsia="Times New Roman" w:cs="Times New Roman"/>
          <w:szCs w:val="24"/>
          <w:lang w:eastAsia="lv-LV"/>
        </w:rPr>
        <w:t>teic</w:t>
      </w:r>
      <w:r w:rsidRPr="001F5FF7">
        <w:rPr>
          <w:rFonts w:eastAsia="Times New Roman" w:cs="Times New Roman"/>
          <w:szCs w:val="24"/>
          <w:lang w:eastAsia="lv-LV"/>
        </w:rPr>
        <w:t>, ka „</w:t>
      </w:r>
      <w:r w:rsidRPr="001F5FF7">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1F5FF7">
        <w:rPr>
          <w:rFonts w:eastAsia="Times New Roman" w:cs="Times New Roman"/>
          <w:szCs w:val="24"/>
          <w:lang w:eastAsia="lv-LV"/>
        </w:rPr>
        <w:t xml:space="preserve">”. Saskaņā ar likuma „Par pašvaldībām” </w:t>
      </w:r>
      <w:proofErr w:type="gramStart"/>
      <w:r w:rsidRPr="001F5FF7">
        <w:rPr>
          <w:rFonts w:eastAsia="Times New Roman" w:cs="Times New Roman"/>
          <w:szCs w:val="24"/>
          <w:lang w:eastAsia="lv-LV"/>
        </w:rPr>
        <w:t>15.panta</w:t>
      </w:r>
      <w:proofErr w:type="gramEnd"/>
      <w:r w:rsidRPr="001F5FF7">
        <w:rPr>
          <w:rFonts w:eastAsia="Times New Roman" w:cs="Times New Roman"/>
          <w:szCs w:val="24"/>
          <w:lang w:eastAsia="lv-LV"/>
        </w:rPr>
        <w:t xml:space="preserve"> pirmās daļas </w:t>
      </w:r>
      <w:r w:rsidR="002B03F0">
        <w:rPr>
          <w:rFonts w:eastAsia="Times New Roman" w:cs="Times New Roman"/>
          <w:szCs w:val="24"/>
          <w:lang w:eastAsia="lv-LV"/>
        </w:rPr>
        <w:t>4</w:t>
      </w:r>
      <w:r w:rsidRPr="001F5FF7">
        <w:rPr>
          <w:rFonts w:eastAsia="Times New Roman" w:cs="Times New Roman"/>
          <w:szCs w:val="24"/>
          <w:lang w:eastAsia="lv-LV"/>
        </w:rPr>
        <w:t xml:space="preserve">.punktu, viena no pašvaldības autonomām funkcijām ir </w:t>
      </w:r>
      <w:r w:rsidRPr="001F5FF7">
        <w:rPr>
          <w:rFonts w:eastAsia="Times New Roman" w:cs="Times New Roman"/>
          <w:i/>
          <w:szCs w:val="24"/>
          <w:lang w:eastAsia="lv-LV"/>
        </w:rPr>
        <w:t>„</w:t>
      </w:r>
      <w:r w:rsidR="002B03F0">
        <w:rPr>
          <w:rFonts w:eastAsia="Times New Roman" w:cs="Times New Roman"/>
          <w:i/>
          <w:szCs w:val="24"/>
          <w:lang w:eastAsia="lv-LV"/>
        </w:rPr>
        <w:t>gādāt par iedzīvotāju izglītību (finansiāla palīdzība ārpusskolas mācību iestādēm</w:t>
      </w:r>
      <w:r w:rsidRPr="001F5FF7">
        <w:rPr>
          <w:rFonts w:eastAsia="Times New Roman" w:cs="Times New Roman"/>
          <w:i/>
          <w:szCs w:val="24"/>
          <w:lang w:eastAsia="lv-LV"/>
        </w:rPr>
        <w:t>)”.</w:t>
      </w:r>
    </w:p>
    <w:p w:rsidR="001F5FF7" w:rsidRPr="001F5FF7" w:rsidRDefault="001F5FF7" w:rsidP="00BF1267">
      <w:pPr>
        <w:ind w:right="0" w:firstLine="709"/>
        <w:rPr>
          <w:rFonts w:eastAsia="Times New Roman" w:cs="Times New Roman"/>
          <w:i/>
          <w:szCs w:val="24"/>
          <w:lang w:eastAsia="lv-LV"/>
        </w:rPr>
      </w:pPr>
      <w:r w:rsidRPr="001F5FF7">
        <w:rPr>
          <w:rFonts w:eastAsia="Times New Roman" w:cs="Times New Roman"/>
          <w:szCs w:val="24"/>
          <w:lang w:eastAsia="lv-LV"/>
        </w:rPr>
        <w:t xml:space="preserve">Kopējā projekta summa 1080,00 EUR (viens tūkstotis astoņdesmit eiro), no kuras nodibinājuma “CEMEX Iespēju fonds” finansējums 800,00 EUR (astoņi simti eiro), Tukuma </w:t>
      </w:r>
      <w:proofErr w:type="gramStart"/>
      <w:r w:rsidRPr="001F5FF7">
        <w:rPr>
          <w:rFonts w:eastAsia="Times New Roman" w:cs="Times New Roman"/>
          <w:szCs w:val="24"/>
          <w:lang w:eastAsia="lv-LV"/>
        </w:rPr>
        <w:t>2.vidusskolas</w:t>
      </w:r>
      <w:proofErr w:type="gramEnd"/>
      <w:r w:rsidRPr="001F5FF7">
        <w:rPr>
          <w:rFonts w:eastAsia="Times New Roman" w:cs="Times New Roman"/>
          <w:szCs w:val="24"/>
          <w:lang w:eastAsia="lv-LV"/>
        </w:rPr>
        <w:t xml:space="preserve"> vecāku biedrības līdzfinansējums 80,00 EUR (astoņdesmit eiro), Tukuma novada Domei lūgtais finansējums 200,00</w:t>
      </w:r>
      <w:r>
        <w:rPr>
          <w:rFonts w:eastAsia="Times New Roman" w:cs="Times New Roman"/>
          <w:szCs w:val="24"/>
          <w:lang w:eastAsia="lv-LV"/>
        </w:rPr>
        <w:t xml:space="preserve"> </w:t>
      </w:r>
      <w:r w:rsidRPr="001F5FF7">
        <w:rPr>
          <w:rFonts w:eastAsia="Times New Roman" w:cs="Times New Roman"/>
          <w:szCs w:val="24"/>
          <w:lang w:eastAsia="lv-LV"/>
        </w:rPr>
        <w:t>EUR (divi simti eiro).</w:t>
      </w:r>
    </w:p>
    <w:p w:rsidR="001F5FF7" w:rsidRPr="001F5FF7" w:rsidRDefault="001F5FF7" w:rsidP="00BF1267">
      <w:pPr>
        <w:ind w:right="28"/>
        <w:rPr>
          <w:rFonts w:eastAsia="Times New Roman" w:cs="Times New Roman"/>
          <w:szCs w:val="24"/>
          <w:lang w:eastAsia="lv-LV"/>
        </w:rPr>
      </w:pPr>
      <w:r w:rsidRPr="001F5FF7">
        <w:rPr>
          <w:rFonts w:eastAsia="Times New Roman" w:cs="Times New Roman"/>
          <w:szCs w:val="24"/>
          <w:lang w:eastAsia="lv-LV"/>
        </w:rPr>
        <w:t xml:space="preserve">        </w:t>
      </w:r>
      <w:r>
        <w:rPr>
          <w:rFonts w:eastAsia="Times New Roman" w:cs="Times New Roman"/>
          <w:szCs w:val="24"/>
          <w:lang w:eastAsia="lv-LV"/>
        </w:rPr>
        <w:tab/>
      </w:r>
      <w:r w:rsidRPr="001F5FF7">
        <w:rPr>
          <w:rFonts w:eastAsia="Times New Roman" w:cs="Times New Roman"/>
          <w:szCs w:val="24"/>
          <w:lang w:eastAsia="lv-LV"/>
        </w:rPr>
        <w:t xml:space="preserve">Pamatojoties uz likuma “Par pašvaldībām” </w:t>
      </w:r>
      <w:proofErr w:type="gramStart"/>
      <w:r w:rsidRPr="001F5FF7">
        <w:rPr>
          <w:rFonts w:eastAsia="Times New Roman" w:cs="Times New Roman"/>
          <w:szCs w:val="24"/>
          <w:lang w:eastAsia="lv-LV"/>
        </w:rPr>
        <w:t>12.pantu</w:t>
      </w:r>
      <w:proofErr w:type="gramEnd"/>
      <w:r w:rsidRPr="001F5FF7">
        <w:rPr>
          <w:rFonts w:eastAsia="Times New Roman" w:cs="Times New Roman"/>
          <w:szCs w:val="24"/>
          <w:lang w:eastAsia="lv-LV"/>
        </w:rPr>
        <w:t xml:space="preserve"> un 15.panta pirmās daļas </w:t>
      </w:r>
      <w:r w:rsidR="002B03F0">
        <w:rPr>
          <w:rFonts w:eastAsia="Times New Roman" w:cs="Times New Roman"/>
          <w:szCs w:val="24"/>
          <w:lang w:eastAsia="lv-LV"/>
        </w:rPr>
        <w:t>4</w:t>
      </w:r>
      <w:r w:rsidRPr="001F5FF7">
        <w:rPr>
          <w:rFonts w:eastAsia="Times New Roman" w:cs="Times New Roman"/>
          <w:szCs w:val="24"/>
          <w:lang w:eastAsia="lv-LV"/>
        </w:rPr>
        <w:t>.punktu:</w:t>
      </w:r>
    </w:p>
    <w:p w:rsidR="001F5FF7" w:rsidRDefault="001F5FF7" w:rsidP="00BF1267">
      <w:pPr>
        <w:ind w:right="28" w:firstLine="720"/>
        <w:jc w:val="left"/>
        <w:rPr>
          <w:rFonts w:eastAsia="Times New Roman" w:cs="Times New Roman"/>
          <w:szCs w:val="24"/>
          <w:lang w:eastAsia="lv-LV"/>
        </w:rPr>
      </w:pPr>
    </w:p>
    <w:p w:rsidR="001F5FF7" w:rsidRPr="001F5FF7" w:rsidRDefault="001F5FF7" w:rsidP="00BF1267">
      <w:pPr>
        <w:ind w:right="28" w:firstLine="720"/>
        <w:jc w:val="left"/>
        <w:rPr>
          <w:rFonts w:eastAsia="Times New Roman" w:cs="Times New Roman"/>
          <w:szCs w:val="24"/>
          <w:lang w:eastAsia="lv-LV"/>
        </w:rPr>
      </w:pPr>
      <w:r>
        <w:rPr>
          <w:rFonts w:eastAsia="Times New Roman" w:cs="Times New Roman"/>
          <w:szCs w:val="24"/>
          <w:lang w:eastAsia="lv-LV"/>
        </w:rPr>
        <w:t>1. </w:t>
      </w:r>
      <w:r w:rsidRPr="001F5FF7">
        <w:rPr>
          <w:rFonts w:eastAsia="Times New Roman" w:cs="Times New Roman"/>
          <w:szCs w:val="24"/>
          <w:lang w:eastAsia="lv-LV"/>
        </w:rPr>
        <w:t xml:space="preserve">konceptuāli atbalstīt Tukuma </w:t>
      </w:r>
      <w:proofErr w:type="gramStart"/>
      <w:r w:rsidRPr="001F5FF7">
        <w:rPr>
          <w:rFonts w:eastAsia="Times New Roman" w:cs="Times New Roman"/>
          <w:szCs w:val="24"/>
          <w:lang w:eastAsia="lv-LV"/>
        </w:rPr>
        <w:t>2.vidusskolas</w:t>
      </w:r>
      <w:proofErr w:type="gramEnd"/>
      <w:r w:rsidRPr="001F5FF7">
        <w:rPr>
          <w:rFonts w:eastAsia="Times New Roman" w:cs="Times New Roman"/>
          <w:szCs w:val="24"/>
          <w:lang w:eastAsia="lv-LV"/>
        </w:rPr>
        <w:t xml:space="preserve"> vecāku biedrības dalību projektu konkursā</w:t>
      </w:r>
      <w:r>
        <w:rPr>
          <w:rFonts w:eastAsia="Times New Roman" w:cs="Times New Roman"/>
          <w:szCs w:val="24"/>
          <w:lang w:eastAsia="lv-LV"/>
        </w:rPr>
        <w:t>,</w:t>
      </w:r>
    </w:p>
    <w:p w:rsidR="001F5FF7" w:rsidRDefault="001F5FF7" w:rsidP="00BF1267">
      <w:pPr>
        <w:ind w:right="28"/>
        <w:jc w:val="left"/>
        <w:rPr>
          <w:rFonts w:eastAsia="Times New Roman" w:cs="Times New Roman"/>
          <w:szCs w:val="24"/>
          <w:lang w:eastAsia="lv-LV"/>
        </w:rPr>
      </w:pPr>
    </w:p>
    <w:p w:rsidR="001F5FF7" w:rsidRPr="001F5FF7" w:rsidRDefault="001F5FF7" w:rsidP="00BF1267">
      <w:pPr>
        <w:ind w:right="28" w:firstLine="720"/>
        <w:jc w:val="left"/>
        <w:rPr>
          <w:rFonts w:eastAsia="Times New Roman" w:cs="Times New Roman"/>
          <w:szCs w:val="24"/>
          <w:lang w:eastAsia="lv-LV"/>
        </w:rPr>
      </w:pPr>
      <w:r>
        <w:rPr>
          <w:rFonts w:eastAsia="Times New Roman" w:cs="Times New Roman"/>
          <w:szCs w:val="24"/>
          <w:lang w:eastAsia="lv-LV"/>
        </w:rPr>
        <w:t>2. </w:t>
      </w:r>
      <w:r w:rsidRPr="001F5FF7">
        <w:rPr>
          <w:rFonts w:eastAsia="Times New Roman" w:cs="Times New Roman"/>
          <w:szCs w:val="24"/>
          <w:lang w:eastAsia="lv-LV"/>
        </w:rPr>
        <w:t xml:space="preserve">projekta apstiprināšanas gadījumā piešķirt Tukuma </w:t>
      </w:r>
      <w:proofErr w:type="gramStart"/>
      <w:r w:rsidRPr="001F5FF7">
        <w:rPr>
          <w:rFonts w:eastAsia="Times New Roman" w:cs="Times New Roman"/>
          <w:szCs w:val="24"/>
          <w:lang w:eastAsia="lv-LV"/>
        </w:rPr>
        <w:t>2.vidusskolas</w:t>
      </w:r>
      <w:proofErr w:type="gramEnd"/>
      <w:r w:rsidRPr="001F5FF7">
        <w:rPr>
          <w:rFonts w:eastAsia="Times New Roman" w:cs="Times New Roman"/>
          <w:szCs w:val="24"/>
          <w:lang w:eastAsia="lv-LV"/>
        </w:rPr>
        <w:t xml:space="preserve"> vecāku biedrībai līdzfinansējumu 200,00</w:t>
      </w:r>
      <w:r>
        <w:rPr>
          <w:rFonts w:eastAsia="Times New Roman" w:cs="Times New Roman"/>
          <w:szCs w:val="24"/>
          <w:lang w:eastAsia="lv-LV"/>
        </w:rPr>
        <w:t xml:space="preserve"> EUR</w:t>
      </w:r>
      <w:r w:rsidRPr="001F5FF7">
        <w:rPr>
          <w:rFonts w:eastAsia="Times New Roman" w:cs="Times New Roman"/>
          <w:szCs w:val="24"/>
          <w:lang w:eastAsia="lv-LV"/>
        </w:rPr>
        <w:t xml:space="preserve"> (divi simti eiro) no 2019.gada budžetā plānotajiem līdzekļiem biedrību projektu līdzfinansēšanai.</w:t>
      </w:r>
    </w:p>
    <w:p w:rsidR="001F5FF7" w:rsidRPr="001F5FF7" w:rsidRDefault="001F5FF7" w:rsidP="00BF1267">
      <w:pPr>
        <w:ind w:left="720" w:right="28"/>
        <w:rPr>
          <w:rFonts w:eastAsia="Times New Roman" w:cs="Times New Roman"/>
          <w:szCs w:val="24"/>
          <w:lang w:eastAsia="lv-LV"/>
        </w:rPr>
      </w:pPr>
    </w:p>
    <w:p w:rsidR="001F5FF7" w:rsidRPr="001F5FF7" w:rsidRDefault="001F5FF7" w:rsidP="00BF1267">
      <w:pPr>
        <w:ind w:left="720" w:right="28"/>
        <w:rPr>
          <w:rFonts w:eastAsia="Times New Roman" w:cs="Times New Roman"/>
          <w:szCs w:val="24"/>
          <w:lang w:eastAsia="lv-LV"/>
        </w:rPr>
      </w:pPr>
    </w:p>
    <w:p w:rsidR="00C75032" w:rsidRPr="00C462AE" w:rsidRDefault="00C75032" w:rsidP="00C75032">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C75032" w:rsidRDefault="00C75032" w:rsidP="00C75032">
      <w:pPr>
        <w:rPr>
          <w:rFonts w:eastAsia="Times New Roman" w:cs="Times New Roman"/>
          <w:szCs w:val="20"/>
          <w:lang w:eastAsia="lv-LV"/>
        </w:rPr>
      </w:pPr>
    </w:p>
    <w:p w:rsidR="00942AA5" w:rsidRDefault="00942AA5">
      <w:pPr>
        <w:rPr>
          <w:rFonts w:eastAsia="Times New Roman" w:cs="Times New Roman"/>
          <w:sz w:val="20"/>
          <w:szCs w:val="20"/>
          <w:lang w:eastAsia="lv-LV"/>
        </w:rPr>
      </w:pPr>
      <w:r>
        <w:rPr>
          <w:rFonts w:eastAsia="Times New Roman" w:cs="Times New Roman"/>
          <w:sz w:val="20"/>
          <w:szCs w:val="20"/>
          <w:lang w:eastAsia="lv-LV"/>
        </w:rPr>
        <w:br w:type="page"/>
      </w:r>
    </w:p>
    <w:p w:rsidR="00BB53F3" w:rsidRDefault="00BB53F3" w:rsidP="00C75032">
      <w:pPr>
        <w:jc w:val="right"/>
        <w:rPr>
          <w:rFonts w:eastAsia="Times New Roman" w:cs="Times New Roman"/>
          <w:sz w:val="18"/>
          <w:szCs w:val="18"/>
          <w:lang w:eastAsia="lv-LV"/>
        </w:rPr>
      </w:pPr>
    </w:p>
    <w:p w:rsidR="00C75032" w:rsidRDefault="00C75032" w:rsidP="00C75032">
      <w:pPr>
        <w:jc w:val="right"/>
        <w:rPr>
          <w:rFonts w:eastAsia="Times New Roman" w:cs="Times New Roman"/>
          <w:sz w:val="18"/>
          <w:szCs w:val="18"/>
          <w:lang w:eastAsia="lv-LV"/>
        </w:rPr>
      </w:pPr>
    </w:p>
    <w:p w:rsidR="00C75032" w:rsidRDefault="00C75032" w:rsidP="00C75032">
      <w:pPr>
        <w:jc w:val="right"/>
        <w:rPr>
          <w:rFonts w:eastAsia="Times New Roman" w:cs="Times New Roman"/>
          <w:sz w:val="18"/>
          <w:szCs w:val="18"/>
          <w:lang w:eastAsia="lv-LV"/>
        </w:rPr>
      </w:pPr>
    </w:p>
    <w:p w:rsidR="00C75032" w:rsidRDefault="00C75032" w:rsidP="00C75032">
      <w:pPr>
        <w:jc w:val="right"/>
        <w:rPr>
          <w:rFonts w:eastAsia="Times New Roman" w:cs="Times New Roman"/>
          <w:sz w:val="18"/>
          <w:szCs w:val="18"/>
          <w:lang w:eastAsia="lv-LV"/>
        </w:rPr>
      </w:pPr>
    </w:p>
    <w:p w:rsidR="00BB53F3" w:rsidRDefault="00BB53F3" w:rsidP="00BF1267">
      <w:pPr>
        <w:rPr>
          <w:rFonts w:eastAsia="Times New Roman" w:cs="Times New Roman"/>
          <w:sz w:val="18"/>
          <w:szCs w:val="18"/>
          <w:lang w:eastAsia="lv-LV"/>
        </w:rPr>
      </w:pPr>
    </w:p>
    <w:p w:rsidR="00BB53F3" w:rsidRDefault="00BB53F3" w:rsidP="00BF1267">
      <w:pPr>
        <w:rPr>
          <w:rFonts w:eastAsia="Times New Roman" w:cs="Times New Roman"/>
          <w:sz w:val="18"/>
          <w:szCs w:val="18"/>
          <w:lang w:eastAsia="lv-LV"/>
        </w:rPr>
      </w:pPr>
    </w:p>
    <w:p w:rsidR="00BB53F3" w:rsidRPr="009056BC" w:rsidRDefault="00BB53F3" w:rsidP="00BF1267">
      <w:pPr>
        <w:ind w:right="0"/>
        <w:jc w:val="center"/>
        <w:rPr>
          <w:rFonts w:eastAsia="Times New Roman" w:cs="Times New Roman"/>
          <w:b/>
          <w:szCs w:val="24"/>
          <w:lang w:eastAsia="lv-LV"/>
        </w:rPr>
      </w:pPr>
      <w:r w:rsidRPr="009056BC">
        <w:rPr>
          <w:rFonts w:eastAsia="Times New Roman" w:cs="Times New Roman"/>
          <w:b/>
          <w:szCs w:val="24"/>
          <w:lang w:eastAsia="lv-LV"/>
        </w:rPr>
        <w:t>L Ē M U M S</w:t>
      </w:r>
    </w:p>
    <w:p w:rsidR="00BB53F3" w:rsidRPr="009056BC" w:rsidRDefault="00BB53F3" w:rsidP="00BF1267">
      <w:pPr>
        <w:ind w:right="0"/>
        <w:jc w:val="center"/>
        <w:rPr>
          <w:rFonts w:eastAsia="Times New Roman" w:cs="Times New Roman"/>
          <w:szCs w:val="24"/>
          <w:lang w:eastAsia="lv-LV"/>
        </w:rPr>
      </w:pPr>
      <w:r w:rsidRPr="009056BC">
        <w:rPr>
          <w:rFonts w:eastAsia="Times New Roman" w:cs="Times New Roman"/>
          <w:szCs w:val="24"/>
          <w:lang w:eastAsia="lv-LV"/>
        </w:rPr>
        <w:t>Tukumā</w:t>
      </w:r>
    </w:p>
    <w:p w:rsidR="00BB53F3" w:rsidRDefault="00BB53F3" w:rsidP="00BF1267">
      <w:pPr>
        <w:ind w:right="0"/>
        <w:rPr>
          <w:rFonts w:eastAsia="Times New Roman" w:cs="Times New Roman"/>
          <w:szCs w:val="24"/>
          <w:lang w:eastAsia="lv-LV"/>
        </w:rPr>
      </w:pPr>
      <w:proofErr w:type="gramStart"/>
      <w:r w:rsidRPr="009056BC">
        <w:rPr>
          <w:rFonts w:eastAsia="Times New Roman" w:cs="Times New Roman"/>
          <w:szCs w:val="24"/>
          <w:lang w:eastAsia="lv-LV"/>
        </w:rPr>
        <w:t>2018.gada</w:t>
      </w:r>
      <w:proofErr w:type="gramEnd"/>
      <w:r w:rsidRPr="009056BC">
        <w:rPr>
          <w:rFonts w:eastAsia="Times New Roman" w:cs="Times New Roman"/>
          <w:szCs w:val="24"/>
          <w:lang w:eastAsia="lv-LV"/>
        </w:rPr>
        <w:t xml:space="preserve"> 25.oktobrī</w:t>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r>
      <w:r w:rsidRPr="009056BC">
        <w:rPr>
          <w:rFonts w:eastAsia="Times New Roman" w:cs="Times New Roman"/>
          <w:szCs w:val="24"/>
          <w:lang w:eastAsia="lv-LV"/>
        </w:rPr>
        <w:tab/>
        <w:t xml:space="preserve">    </w:t>
      </w:r>
      <w:r>
        <w:rPr>
          <w:rFonts w:eastAsia="Times New Roman" w:cs="Times New Roman"/>
          <w:szCs w:val="24"/>
          <w:lang w:eastAsia="lv-LV"/>
        </w:rPr>
        <w:t xml:space="preserve">            </w:t>
      </w:r>
      <w:r w:rsidRPr="009056BC">
        <w:rPr>
          <w:rFonts w:eastAsia="Times New Roman" w:cs="Times New Roman"/>
          <w:szCs w:val="24"/>
          <w:lang w:eastAsia="lv-LV"/>
        </w:rPr>
        <w:t xml:space="preserve"> prot.Nr.</w:t>
      </w:r>
      <w:r w:rsidR="00275015">
        <w:rPr>
          <w:rFonts w:eastAsia="Times New Roman" w:cs="Times New Roman"/>
          <w:szCs w:val="24"/>
          <w:lang w:eastAsia="lv-LV"/>
        </w:rPr>
        <w:t>23</w:t>
      </w:r>
      <w:r w:rsidRPr="009056BC">
        <w:rPr>
          <w:rFonts w:eastAsia="Times New Roman" w:cs="Times New Roman"/>
          <w:szCs w:val="24"/>
          <w:lang w:eastAsia="lv-LV"/>
        </w:rPr>
        <w:t>,</w:t>
      </w:r>
      <w:r>
        <w:rPr>
          <w:rFonts w:eastAsia="Times New Roman" w:cs="Times New Roman"/>
          <w:szCs w:val="24"/>
          <w:lang w:eastAsia="lv-LV"/>
        </w:rPr>
        <w:t xml:space="preserve"> 41</w:t>
      </w:r>
      <w:r w:rsidRPr="009056BC">
        <w:rPr>
          <w:rFonts w:eastAsia="Times New Roman" w:cs="Times New Roman"/>
          <w:szCs w:val="24"/>
          <w:lang w:eastAsia="lv-LV"/>
        </w:rPr>
        <w:t>.§.</w:t>
      </w:r>
    </w:p>
    <w:p w:rsidR="00BB53F3" w:rsidRDefault="00BB53F3" w:rsidP="00BF1267">
      <w:pPr>
        <w:ind w:right="0"/>
        <w:jc w:val="center"/>
        <w:rPr>
          <w:rFonts w:eastAsia="Calibri" w:cs="Times New Roman"/>
          <w:lang w:eastAsia="lv-LV"/>
        </w:rPr>
      </w:pPr>
    </w:p>
    <w:p w:rsidR="00BB53F3" w:rsidRPr="00BB53F3" w:rsidRDefault="00BB53F3" w:rsidP="00BF1267">
      <w:pPr>
        <w:ind w:right="0"/>
        <w:jc w:val="center"/>
        <w:rPr>
          <w:rFonts w:eastAsia="Calibri" w:cs="Times New Roman"/>
          <w:lang w:eastAsia="lv-LV"/>
        </w:rPr>
      </w:pPr>
    </w:p>
    <w:p w:rsidR="00BB53F3" w:rsidRPr="00BB53F3" w:rsidRDefault="00BB53F3" w:rsidP="00BF1267">
      <w:pPr>
        <w:ind w:right="0"/>
        <w:jc w:val="left"/>
        <w:rPr>
          <w:rFonts w:eastAsia="Calibri" w:cs="Times New Roman"/>
          <w:b/>
          <w:lang w:eastAsia="lv-LV"/>
        </w:rPr>
      </w:pPr>
      <w:r w:rsidRPr="00BB53F3">
        <w:rPr>
          <w:rFonts w:eastAsia="Calibri" w:cs="Times New Roman"/>
          <w:b/>
          <w:lang w:eastAsia="lv-LV"/>
        </w:rPr>
        <w:t>Par naudas līdzekļiem</w:t>
      </w:r>
    </w:p>
    <w:p w:rsidR="00BB53F3" w:rsidRPr="00BB53F3" w:rsidRDefault="00BB53F3" w:rsidP="00BF1267">
      <w:pPr>
        <w:ind w:right="0"/>
        <w:jc w:val="left"/>
        <w:rPr>
          <w:rFonts w:eastAsia="Calibri" w:cs="Times New Roman"/>
          <w:b/>
          <w:lang w:eastAsia="lv-LV"/>
        </w:rPr>
      </w:pPr>
    </w:p>
    <w:p w:rsidR="00BB53F3" w:rsidRPr="00BB53F3" w:rsidRDefault="00BB53F3" w:rsidP="00BF1267">
      <w:pPr>
        <w:ind w:right="0"/>
        <w:rPr>
          <w:rFonts w:eastAsia="Calibri" w:cs="Times New Roman"/>
          <w:lang w:eastAsia="lv-LV"/>
        </w:rPr>
      </w:pPr>
    </w:p>
    <w:p w:rsidR="00BB53F3" w:rsidRPr="00BB53F3" w:rsidRDefault="00BB53F3" w:rsidP="00BF1267">
      <w:pPr>
        <w:ind w:right="0" w:firstLine="720"/>
        <w:rPr>
          <w:rFonts w:eastAsia="Calibri" w:cs="Times New Roman"/>
          <w:lang w:eastAsia="lv-LV"/>
        </w:rPr>
      </w:pPr>
      <w:r w:rsidRPr="00BB53F3">
        <w:rPr>
          <w:rFonts w:eastAsia="Calibri" w:cs="Times New Roman"/>
          <w:szCs w:val="24"/>
          <w:lang w:eastAsia="lv-LV"/>
        </w:rPr>
        <w:t xml:space="preserve">Tukuma novada Dome </w:t>
      </w:r>
      <w:proofErr w:type="gramStart"/>
      <w:r w:rsidR="005D22AB">
        <w:rPr>
          <w:rFonts w:eastAsia="Calibri" w:cs="Times New Roman"/>
          <w:szCs w:val="24"/>
          <w:lang w:eastAsia="lv-LV"/>
        </w:rPr>
        <w:t>2018.gada</w:t>
      </w:r>
      <w:proofErr w:type="gramEnd"/>
      <w:r w:rsidR="005D22AB">
        <w:rPr>
          <w:rFonts w:eastAsia="Calibri" w:cs="Times New Roman"/>
          <w:szCs w:val="24"/>
          <w:lang w:eastAsia="lv-LV"/>
        </w:rPr>
        <w:t xml:space="preserve"> 19.septembrī</w:t>
      </w:r>
      <w:r w:rsidRPr="00BB53F3">
        <w:rPr>
          <w:rFonts w:eastAsia="Calibri" w:cs="Times New Roman"/>
          <w:szCs w:val="24"/>
          <w:lang w:eastAsia="lv-LV"/>
        </w:rPr>
        <w:t xml:space="preserve"> saņēmusi biedrības </w:t>
      </w:r>
      <w:r w:rsidRPr="00BB53F3">
        <w:rPr>
          <w:rFonts w:eastAsia="Calibri" w:cs="Times New Roman"/>
          <w:lang w:eastAsia="lv-LV"/>
        </w:rPr>
        <w:t>“</w:t>
      </w:r>
      <w:r w:rsidRPr="00BB53F3">
        <w:rPr>
          <w:rFonts w:eastAsia="Calibri" w:cs="Times New Roman"/>
          <w:szCs w:val="24"/>
        </w:rPr>
        <w:t xml:space="preserve">Latvijas </w:t>
      </w:r>
      <w:proofErr w:type="spellStart"/>
      <w:r w:rsidRPr="00BB53F3">
        <w:rPr>
          <w:rFonts w:eastAsia="Calibri" w:cs="Times New Roman"/>
          <w:szCs w:val="24"/>
        </w:rPr>
        <w:t>Kjokušinkai</w:t>
      </w:r>
      <w:proofErr w:type="spellEnd"/>
      <w:r w:rsidRPr="00BB53F3">
        <w:rPr>
          <w:rFonts w:eastAsia="Calibri" w:cs="Times New Roman"/>
          <w:szCs w:val="24"/>
        </w:rPr>
        <w:t xml:space="preserve"> karatē do federācija”</w:t>
      </w:r>
      <w:r w:rsidRPr="00BB53F3">
        <w:rPr>
          <w:rFonts w:eastAsia="Calibri" w:cs="Times New Roman"/>
          <w:lang w:eastAsia="lv-LV"/>
        </w:rPr>
        <w:t xml:space="preserve"> (reģ. Nr.</w:t>
      </w:r>
      <w:r w:rsidRPr="00BB53F3">
        <w:rPr>
          <w:rFonts w:eastAsia="Calibri" w:cs="Times New Roman"/>
          <w:szCs w:val="24"/>
        </w:rPr>
        <w:t xml:space="preserve"> </w:t>
      </w:r>
      <w:r w:rsidR="008E7528">
        <w:rPr>
          <w:rFonts w:eastAsia="Calibri" w:cs="Times New Roman"/>
          <w:szCs w:val="24"/>
        </w:rPr>
        <w:t>X</w:t>
      </w:r>
      <w:r w:rsidRPr="00BB53F3">
        <w:rPr>
          <w:rFonts w:eastAsia="Calibri" w:cs="Times New Roman"/>
          <w:lang w:eastAsia="lv-LV"/>
        </w:rPr>
        <w:t xml:space="preserve">, </w:t>
      </w:r>
      <w:proofErr w:type="spellStart"/>
      <w:r w:rsidRPr="00BB53F3">
        <w:rPr>
          <w:rFonts w:eastAsia="Calibri" w:cs="Times New Roman"/>
          <w:lang w:eastAsia="lv-LV"/>
        </w:rPr>
        <w:t>jur</w:t>
      </w:r>
      <w:proofErr w:type="spellEnd"/>
      <w:r w:rsidRPr="00BB53F3">
        <w:rPr>
          <w:rFonts w:eastAsia="Calibri" w:cs="Times New Roman"/>
          <w:lang w:eastAsia="lv-LV"/>
        </w:rPr>
        <w:t xml:space="preserve">. adrese </w:t>
      </w:r>
      <w:r w:rsidRPr="00BB53F3">
        <w:rPr>
          <w:rFonts w:eastAsia="Calibri" w:cs="Times New Roman"/>
          <w:szCs w:val="24"/>
        </w:rPr>
        <w:t>Baložu</w:t>
      </w:r>
      <w:r w:rsidR="008E7528">
        <w:rPr>
          <w:rFonts w:eastAsia="Calibri" w:cs="Times New Roman"/>
          <w:szCs w:val="24"/>
        </w:rPr>
        <w:t xml:space="preserve"> iela</w:t>
      </w:r>
      <w:r w:rsidRPr="00BB53F3">
        <w:rPr>
          <w:rFonts w:eastAsia="Calibri" w:cs="Times New Roman"/>
          <w:szCs w:val="24"/>
        </w:rPr>
        <w:t xml:space="preserve"> </w:t>
      </w:r>
      <w:r w:rsidR="008E7528">
        <w:rPr>
          <w:rFonts w:eastAsia="Calibri" w:cs="Times New Roman"/>
          <w:szCs w:val="24"/>
        </w:rPr>
        <w:t>X</w:t>
      </w:r>
      <w:r w:rsidRPr="00BB53F3">
        <w:rPr>
          <w:rFonts w:eastAsia="Calibri" w:cs="Times New Roman"/>
          <w:szCs w:val="24"/>
        </w:rPr>
        <w:t>, Tukumā</w:t>
      </w:r>
      <w:r w:rsidRPr="00BB53F3">
        <w:rPr>
          <w:rFonts w:eastAsia="Calibri" w:cs="Times New Roman"/>
          <w:lang w:eastAsia="lv-LV"/>
        </w:rPr>
        <w:t xml:space="preserve">, LV-3101) iesniegumu (iesnieguma reģ.Nr.5744) ar lūgumu finansiāli atbalstīt Tukumā rīkoto “18 Baltijas atklāto </w:t>
      </w:r>
      <w:proofErr w:type="spellStart"/>
      <w:r w:rsidRPr="00BB53F3">
        <w:rPr>
          <w:rFonts w:eastAsia="Calibri" w:cs="Times New Roman"/>
          <w:lang w:eastAsia="lv-LV"/>
        </w:rPr>
        <w:t>Kjokušinkai</w:t>
      </w:r>
      <w:proofErr w:type="spellEnd"/>
      <w:r w:rsidRPr="00BB53F3">
        <w:rPr>
          <w:rFonts w:eastAsia="Calibri" w:cs="Times New Roman"/>
          <w:lang w:eastAsia="lv-LV"/>
        </w:rPr>
        <w:t>” čempionātu, kas notik</w:t>
      </w:r>
      <w:r w:rsidR="002B03F0">
        <w:rPr>
          <w:rFonts w:eastAsia="Calibri" w:cs="Times New Roman"/>
          <w:lang w:eastAsia="lv-LV"/>
        </w:rPr>
        <w:t>s</w:t>
      </w:r>
      <w:r w:rsidRPr="00BB53F3">
        <w:rPr>
          <w:rFonts w:eastAsia="Calibri" w:cs="Times New Roman"/>
          <w:lang w:eastAsia="lv-LV"/>
        </w:rPr>
        <w:t xml:space="preserve"> 2018. gada </w:t>
      </w:r>
      <w:proofErr w:type="gramStart"/>
      <w:r w:rsidRPr="00BB53F3">
        <w:rPr>
          <w:rFonts w:eastAsia="Calibri" w:cs="Times New Roman"/>
          <w:lang w:eastAsia="lv-LV"/>
        </w:rPr>
        <w:t>16.novembrī</w:t>
      </w:r>
      <w:proofErr w:type="gramEnd"/>
      <w:r w:rsidRPr="00BB53F3">
        <w:rPr>
          <w:rFonts w:eastAsia="Calibri" w:cs="Times New Roman"/>
          <w:lang w:eastAsia="lv-LV"/>
        </w:rPr>
        <w:t xml:space="preserve"> Tukuma Raiņa ģimnāzijas sporta zālē. Sacensību kopējās izmaksas sastāda 2225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w:t>
      </w:r>
      <w:r>
        <w:rPr>
          <w:rFonts w:eastAsia="Calibri" w:cs="Times New Roman"/>
          <w:lang w:eastAsia="lv-LV"/>
        </w:rPr>
        <w:t>t.i.,</w:t>
      </w:r>
      <w:r w:rsidRPr="00BB53F3">
        <w:rPr>
          <w:rFonts w:eastAsia="Calibri" w:cs="Times New Roman"/>
          <w:lang w:eastAsia="lv-LV"/>
        </w:rPr>
        <w:t xml:space="preserve"> </w:t>
      </w:r>
      <w:r>
        <w:rPr>
          <w:rFonts w:eastAsia="Calibri" w:cs="Times New Roman"/>
          <w:lang w:eastAsia="lv-LV"/>
        </w:rPr>
        <w:t>-</w:t>
      </w:r>
      <w:r w:rsidRPr="00BB53F3">
        <w:rPr>
          <w:rFonts w:eastAsia="Calibri" w:cs="Times New Roman"/>
          <w:lang w:eastAsia="lv-LV"/>
        </w:rPr>
        <w:t xml:space="preserve"> kausi 1050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medaļas 490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diplomi 210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afišas 25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T-krekli 450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No pašvaldības līdzfinansējums tiek prasīts 1000 </w:t>
      </w:r>
      <w:proofErr w:type="spellStart"/>
      <w:r w:rsidRPr="00BB53F3">
        <w:rPr>
          <w:rFonts w:eastAsia="Calibri" w:cs="Times New Roman"/>
          <w:i/>
          <w:lang w:eastAsia="lv-LV"/>
        </w:rPr>
        <w:t>euro</w:t>
      </w:r>
      <w:proofErr w:type="spellEnd"/>
      <w:r w:rsidRPr="00BB53F3">
        <w:rPr>
          <w:rFonts w:eastAsia="Calibri" w:cs="Times New Roman"/>
          <w:lang w:eastAsia="lv-LV"/>
        </w:rPr>
        <w:t xml:space="preserve">. </w:t>
      </w:r>
    </w:p>
    <w:p w:rsidR="00BB53F3" w:rsidRPr="00BB53F3" w:rsidRDefault="00BB53F3" w:rsidP="00BF1267">
      <w:pPr>
        <w:ind w:right="0" w:firstLine="720"/>
        <w:rPr>
          <w:rFonts w:eastAsia="Calibri" w:cs="Times New Roman"/>
          <w:lang w:eastAsia="lv-LV"/>
        </w:rPr>
      </w:pPr>
      <w:r w:rsidRPr="00BB53F3">
        <w:rPr>
          <w:rFonts w:eastAsia="Calibri" w:cs="Times New Roman"/>
          <w:lang w:eastAsia="lv-LV"/>
        </w:rPr>
        <w:t xml:space="preserve"> Sporta komisija ierosina atbalstīt </w:t>
      </w:r>
      <w:r w:rsidRPr="00BB53F3">
        <w:rPr>
          <w:rFonts w:eastAsia="Calibri" w:cs="Times New Roman"/>
          <w:szCs w:val="24"/>
          <w:lang w:eastAsia="lv-LV"/>
        </w:rPr>
        <w:t xml:space="preserve">biedrības </w:t>
      </w:r>
      <w:r w:rsidRPr="00BB53F3">
        <w:rPr>
          <w:rFonts w:eastAsia="Calibri" w:cs="Times New Roman"/>
          <w:lang w:eastAsia="lv-LV"/>
        </w:rPr>
        <w:t>“</w:t>
      </w:r>
      <w:r w:rsidRPr="00BB53F3">
        <w:rPr>
          <w:rFonts w:eastAsia="Calibri" w:cs="Times New Roman"/>
          <w:szCs w:val="24"/>
        </w:rPr>
        <w:t xml:space="preserve">Latvijas </w:t>
      </w:r>
      <w:proofErr w:type="spellStart"/>
      <w:r w:rsidRPr="00BB53F3">
        <w:rPr>
          <w:rFonts w:eastAsia="Calibri" w:cs="Times New Roman"/>
          <w:szCs w:val="24"/>
        </w:rPr>
        <w:t>Kjokušinkai</w:t>
      </w:r>
      <w:proofErr w:type="spellEnd"/>
      <w:r w:rsidRPr="00BB53F3">
        <w:rPr>
          <w:rFonts w:eastAsia="Calibri" w:cs="Times New Roman"/>
          <w:szCs w:val="24"/>
        </w:rPr>
        <w:t xml:space="preserve"> karatē do federācijas” rīkoto </w:t>
      </w:r>
      <w:r w:rsidRPr="00BB53F3">
        <w:rPr>
          <w:rFonts w:eastAsia="Calibri" w:cs="Times New Roman"/>
          <w:lang w:eastAsia="lv-LV"/>
        </w:rPr>
        <w:t xml:space="preserve">“18 Baltijas atklāto </w:t>
      </w:r>
      <w:proofErr w:type="spellStart"/>
      <w:r w:rsidRPr="00BB53F3">
        <w:rPr>
          <w:rFonts w:eastAsia="Calibri" w:cs="Times New Roman"/>
          <w:lang w:eastAsia="lv-LV"/>
        </w:rPr>
        <w:t>Kjokušinkai</w:t>
      </w:r>
      <w:proofErr w:type="spellEnd"/>
      <w:r w:rsidRPr="00BB53F3">
        <w:rPr>
          <w:rFonts w:eastAsia="Calibri" w:cs="Times New Roman"/>
          <w:lang w:eastAsia="lv-LV"/>
        </w:rPr>
        <w:t>” čempionātu, kas notik</w:t>
      </w:r>
      <w:r w:rsidR="002B03F0">
        <w:rPr>
          <w:rFonts w:eastAsia="Calibri" w:cs="Times New Roman"/>
          <w:lang w:eastAsia="lv-LV"/>
        </w:rPr>
        <w:t>s</w:t>
      </w:r>
      <w:r w:rsidRPr="00BB53F3">
        <w:rPr>
          <w:rFonts w:eastAsia="Calibri" w:cs="Times New Roman"/>
          <w:lang w:eastAsia="lv-LV"/>
        </w:rPr>
        <w:t xml:space="preserve"> 2018. gada </w:t>
      </w:r>
      <w:proofErr w:type="gramStart"/>
      <w:r w:rsidRPr="00BB53F3">
        <w:rPr>
          <w:rFonts w:eastAsia="Calibri" w:cs="Times New Roman"/>
          <w:lang w:eastAsia="lv-LV"/>
        </w:rPr>
        <w:t>16.novembrī</w:t>
      </w:r>
      <w:proofErr w:type="gramEnd"/>
      <w:r w:rsidRPr="00BB53F3">
        <w:rPr>
          <w:rFonts w:eastAsia="Calibri" w:cs="Times New Roman"/>
          <w:lang w:eastAsia="lv-LV"/>
        </w:rPr>
        <w:t xml:space="preserve"> Tukumā, Raiņa ģimnāzijas sporta zālē ar līdzfinansējumu </w:t>
      </w:r>
      <w:r w:rsidRPr="00BB53F3">
        <w:rPr>
          <w:rFonts w:eastAsia="Calibri" w:cs="Times New Roman"/>
          <w:szCs w:val="24"/>
          <w:lang w:eastAsia="lv-LV"/>
        </w:rPr>
        <w:t xml:space="preserve">350,00 </w:t>
      </w:r>
      <w:proofErr w:type="spellStart"/>
      <w:r w:rsidRPr="00BB53F3">
        <w:rPr>
          <w:rFonts w:eastAsia="Calibri" w:cs="Times New Roman"/>
          <w:i/>
          <w:szCs w:val="24"/>
          <w:lang w:eastAsia="lv-LV"/>
        </w:rPr>
        <w:t>euro</w:t>
      </w:r>
      <w:proofErr w:type="spellEnd"/>
      <w:r w:rsidRPr="00BB53F3">
        <w:rPr>
          <w:rFonts w:eastAsia="Calibri" w:cs="Times New Roman"/>
          <w:i/>
          <w:szCs w:val="24"/>
          <w:lang w:eastAsia="lv-LV"/>
        </w:rPr>
        <w:t xml:space="preserve"> </w:t>
      </w:r>
      <w:r w:rsidRPr="00BB53F3">
        <w:rPr>
          <w:rFonts w:eastAsia="Calibri" w:cs="Times New Roman"/>
          <w:szCs w:val="24"/>
          <w:lang w:eastAsia="lv-LV"/>
        </w:rPr>
        <w:t xml:space="preserve">(trīs simti piecdesmit </w:t>
      </w:r>
      <w:proofErr w:type="spellStart"/>
      <w:r w:rsidRPr="00BB53F3">
        <w:rPr>
          <w:rFonts w:eastAsia="Calibri" w:cs="Times New Roman"/>
          <w:i/>
          <w:szCs w:val="24"/>
          <w:lang w:eastAsia="lv-LV"/>
        </w:rPr>
        <w:t>euro</w:t>
      </w:r>
      <w:proofErr w:type="spellEnd"/>
      <w:r w:rsidRPr="00BB53F3">
        <w:rPr>
          <w:rFonts w:eastAsia="Calibri" w:cs="Times New Roman"/>
          <w:szCs w:val="24"/>
          <w:lang w:eastAsia="lv-LV"/>
        </w:rPr>
        <w:t xml:space="preserve">). </w:t>
      </w:r>
    </w:p>
    <w:p w:rsidR="00BB53F3" w:rsidRPr="00BB53F3" w:rsidRDefault="00BB53F3" w:rsidP="00BF1267">
      <w:pPr>
        <w:ind w:right="0"/>
        <w:rPr>
          <w:rFonts w:eastAsia="Calibri" w:cs="Times New Roman"/>
          <w:lang w:eastAsia="lv-LV"/>
        </w:rPr>
      </w:pPr>
      <w:r w:rsidRPr="00BB53F3">
        <w:rPr>
          <w:rFonts w:eastAsia="Calibri" w:cs="Times New Roman"/>
        </w:rPr>
        <w:tab/>
      </w:r>
      <w:r w:rsidRPr="00BB53F3">
        <w:rPr>
          <w:rFonts w:eastAsia="Calibri" w:cs="Times New Roman"/>
          <w:lang w:eastAsia="lv-LV"/>
        </w:rPr>
        <w:t xml:space="preserve">Likuma „Par pašvaldībām” </w:t>
      </w:r>
      <w:proofErr w:type="gramStart"/>
      <w:r w:rsidRPr="00BB53F3">
        <w:rPr>
          <w:rFonts w:eastAsia="Calibri" w:cs="Times New Roman"/>
          <w:lang w:eastAsia="lv-LV"/>
        </w:rPr>
        <w:t>15.panta</w:t>
      </w:r>
      <w:proofErr w:type="gramEnd"/>
      <w:r w:rsidRPr="00BB53F3">
        <w:rPr>
          <w:rFonts w:eastAsia="Calibri" w:cs="Times New Roman"/>
          <w:lang w:eastAsia="lv-LV"/>
        </w:rPr>
        <w:t xml:space="preserve"> pirmās daļas 6.punktā ietverta viena no pašvaldības autonomajām funkcijām </w:t>
      </w:r>
      <w:r w:rsidRPr="00BB53F3">
        <w:rPr>
          <w:rFonts w:eastAsia="Calibri" w:cs="Times New Roman"/>
          <w:i/>
          <w:lang w:eastAsia="lv-LV"/>
        </w:rPr>
        <w:t>„nodrošināt veselības aprūpes pieejamību, kā arī veicināt iedzīvotāju veselīgu dzīvesveidu un sportu”</w:t>
      </w:r>
      <w:r w:rsidRPr="00BB53F3">
        <w:rPr>
          <w:rFonts w:eastAsia="Calibri" w:cs="Times New Roman"/>
          <w:lang w:eastAsia="lv-LV"/>
        </w:rPr>
        <w:t xml:space="preserve">, 21.panta otrā daļa nosaka, ka </w:t>
      </w:r>
      <w:r w:rsidRPr="00BB53F3">
        <w:rPr>
          <w:rFonts w:eastAsia="Calibri" w:cs="Times New Roman"/>
          <w:i/>
          <w:lang w:eastAsia="lv-LV"/>
        </w:rPr>
        <w:t>„Domes darbībai un lēmumiem jābūt maksimāli lietderīgiem”.</w:t>
      </w:r>
    </w:p>
    <w:p w:rsidR="00BB53F3" w:rsidRDefault="00BB53F3" w:rsidP="00BF1267">
      <w:pPr>
        <w:ind w:right="0" w:firstLine="720"/>
        <w:rPr>
          <w:rFonts w:eastAsia="Calibri" w:cs="Times New Roman"/>
          <w:lang w:eastAsia="lv-LV"/>
        </w:rPr>
      </w:pPr>
      <w:r w:rsidRPr="00BB53F3">
        <w:rPr>
          <w:rFonts w:eastAsia="Calibri" w:cs="Times New Roman"/>
          <w:lang w:eastAsia="lv-LV"/>
        </w:rPr>
        <w:t xml:space="preserve">Pamatojoties uz likuma „Par pašvaldībām” </w:t>
      </w:r>
      <w:proofErr w:type="gramStart"/>
      <w:r w:rsidRPr="00BB53F3">
        <w:rPr>
          <w:rFonts w:eastAsia="Calibri" w:cs="Times New Roman"/>
          <w:lang w:eastAsia="lv-LV"/>
        </w:rPr>
        <w:t>15.panta</w:t>
      </w:r>
      <w:proofErr w:type="gramEnd"/>
      <w:r w:rsidRPr="00BB53F3">
        <w:rPr>
          <w:rFonts w:eastAsia="Calibri" w:cs="Times New Roman"/>
          <w:lang w:eastAsia="lv-LV"/>
        </w:rPr>
        <w:t xml:space="preserve"> pirmās daļas 6.punktu, 21.panta otro daļu: </w:t>
      </w:r>
    </w:p>
    <w:p w:rsidR="00BB53F3" w:rsidRPr="00BB53F3" w:rsidRDefault="00BB53F3" w:rsidP="00BF1267">
      <w:pPr>
        <w:ind w:right="0" w:firstLine="720"/>
        <w:rPr>
          <w:rFonts w:eastAsia="Calibri" w:cs="Times New Roman"/>
          <w:lang w:eastAsia="lv-LV"/>
        </w:rPr>
      </w:pPr>
    </w:p>
    <w:p w:rsidR="00BB53F3" w:rsidRPr="00BB53F3" w:rsidRDefault="00BB53F3" w:rsidP="00BF1267">
      <w:pPr>
        <w:ind w:right="0" w:firstLine="720"/>
        <w:rPr>
          <w:rFonts w:eastAsia="Calibri" w:cs="Times New Roman"/>
          <w:szCs w:val="24"/>
          <w:lang w:eastAsia="lv-LV"/>
        </w:rPr>
      </w:pPr>
      <w:r>
        <w:rPr>
          <w:rFonts w:eastAsia="Calibri" w:cs="Times New Roman"/>
          <w:szCs w:val="24"/>
          <w:lang w:eastAsia="lv-LV"/>
        </w:rPr>
        <w:t>-</w:t>
      </w:r>
      <w:r w:rsidRPr="00BB53F3">
        <w:rPr>
          <w:rFonts w:eastAsia="Calibri" w:cs="Times New Roman"/>
          <w:szCs w:val="24"/>
          <w:lang w:eastAsia="lv-LV"/>
        </w:rPr>
        <w:t xml:space="preserve"> </w:t>
      </w:r>
      <w:r>
        <w:rPr>
          <w:rFonts w:eastAsia="Calibri" w:cs="Times New Roman"/>
          <w:szCs w:val="24"/>
          <w:lang w:eastAsia="lv-LV"/>
        </w:rPr>
        <w:t>n</w:t>
      </w:r>
      <w:r w:rsidRPr="00BB53F3">
        <w:rPr>
          <w:rFonts w:eastAsia="Calibri" w:cs="Times New Roman"/>
          <w:szCs w:val="24"/>
          <w:lang w:eastAsia="lv-LV"/>
        </w:rPr>
        <w:t xml:space="preserve">o </w:t>
      </w:r>
      <w:r w:rsidRPr="00BB53F3">
        <w:rPr>
          <w:rFonts w:eastAsia="Calibri" w:cs="Times New Roman"/>
          <w:szCs w:val="24"/>
        </w:rPr>
        <w:t xml:space="preserve">Tukuma novada pašvaldības </w:t>
      </w:r>
      <w:proofErr w:type="gramStart"/>
      <w:r w:rsidRPr="00BB53F3">
        <w:rPr>
          <w:rFonts w:eastAsia="Calibri" w:cs="Times New Roman"/>
          <w:szCs w:val="24"/>
        </w:rPr>
        <w:t>2018.gada</w:t>
      </w:r>
      <w:proofErr w:type="gramEnd"/>
      <w:r w:rsidRPr="00BB53F3">
        <w:rPr>
          <w:rFonts w:eastAsia="Calibri" w:cs="Times New Roman"/>
          <w:szCs w:val="24"/>
        </w:rPr>
        <w:t xml:space="preserve"> budžeta neparedzētiem izdevumiem </w:t>
      </w:r>
      <w:r w:rsidRPr="00BB53F3">
        <w:rPr>
          <w:rFonts w:eastAsia="Calibri" w:cs="Times New Roman"/>
          <w:szCs w:val="24"/>
          <w:lang w:eastAsia="lv-LV"/>
        </w:rPr>
        <w:t xml:space="preserve">piešķirt </w:t>
      </w:r>
      <w:r w:rsidRPr="00BB53F3">
        <w:rPr>
          <w:rFonts w:eastAsia="Calibri" w:cs="Times New Roman"/>
          <w:lang w:eastAsia="lv-LV"/>
        </w:rPr>
        <w:t>biedrībai “</w:t>
      </w:r>
      <w:r w:rsidRPr="00BB53F3">
        <w:rPr>
          <w:rFonts w:eastAsia="Calibri" w:cs="Times New Roman"/>
          <w:szCs w:val="24"/>
        </w:rPr>
        <w:t xml:space="preserve">Latvijas </w:t>
      </w:r>
      <w:proofErr w:type="spellStart"/>
      <w:r w:rsidRPr="00BB53F3">
        <w:rPr>
          <w:rFonts w:eastAsia="Calibri" w:cs="Times New Roman"/>
          <w:szCs w:val="24"/>
        </w:rPr>
        <w:t>Kjokušinkai</w:t>
      </w:r>
      <w:proofErr w:type="spellEnd"/>
      <w:r w:rsidRPr="00BB53F3">
        <w:rPr>
          <w:rFonts w:eastAsia="Calibri" w:cs="Times New Roman"/>
          <w:szCs w:val="24"/>
        </w:rPr>
        <w:t xml:space="preserve"> karatē do federācijai”</w:t>
      </w:r>
      <w:r w:rsidRPr="00BB53F3">
        <w:rPr>
          <w:rFonts w:eastAsia="Calibri" w:cs="Times New Roman"/>
          <w:szCs w:val="24"/>
          <w:lang w:eastAsia="lv-LV"/>
        </w:rPr>
        <w:t xml:space="preserve"> 350,00 </w:t>
      </w:r>
      <w:proofErr w:type="spellStart"/>
      <w:r w:rsidRPr="00BB53F3">
        <w:rPr>
          <w:rFonts w:eastAsia="Calibri" w:cs="Times New Roman"/>
          <w:i/>
          <w:szCs w:val="24"/>
          <w:lang w:eastAsia="lv-LV"/>
        </w:rPr>
        <w:t>euro</w:t>
      </w:r>
      <w:proofErr w:type="spellEnd"/>
      <w:r w:rsidRPr="00BB53F3">
        <w:rPr>
          <w:rFonts w:eastAsia="Calibri" w:cs="Times New Roman"/>
          <w:i/>
          <w:szCs w:val="24"/>
          <w:lang w:eastAsia="lv-LV"/>
        </w:rPr>
        <w:t xml:space="preserve"> </w:t>
      </w:r>
      <w:r w:rsidRPr="00BB53F3">
        <w:rPr>
          <w:rFonts w:eastAsia="Calibri" w:cs="Times New Roman"/>
          <w:szCs w:val="24"/>
          <w:lang w:eastAsia="lv-LV"/>
        </w:rPr>
        <w:t xml:space="preserve">(trīs simti piecdesmit </w:t>
      </w:r>
      <w:proofErr w:type="spellStart"/>
      <w:r w:rsidRPr="00BB53F3">
        <w:rPr>
          <w:rFonts w:eastAsia="Calibri" w:cs="Times New Roman"/>
          <w:i/>
          <w:szCs w:val="24"/>
          <w:lang w:eastAsia="lv-LV"/>
        </w:rPr>
        <w:t>euro</w:t>
      </w:r>
      <w:proofErr w:type="spellEnd"/>
      <w:r w:rsidRPr="00BB53F3">
        <w:rPr>
          <w:rFonts w:eastAsia="Calibri" w:cs="Times New Roman"/>
          <w:szCs w:val="24"/>
          <w:lang w:eastAsia="lv-LV"/>
        </w:rPr>
        <w:t>)</w:t>
      </w:r>
      <w:r w:rsidRPr="00BB53F3">
        <w:rPr>
          <w:rFonts w:eastAsia="Calibri" w:cs="Times New Roman"/>
          <w:i/>
          <w:szCs w:val="24"/>
          <w:lang w:eastAsia="lv-LV"/>
        </w:rPr>
        <w:t>,</w:t>
      </w:r>
      <w:r w:rsidRPr="00BB53F3">
        <w:rPr>
          <w:rFonts w:eastAsia="Calibri" w:cs="Times New Roman"/>
          <w:szCs w:val="24"/>
          <w:lang w:eastAsia="lv-LV"/>
        </w:rPr>
        <w:t xml:space="preserve"> </w:t>
      </w:r>
      <w:r w:rsidRPr="00BB53F3">
        <w:rPr>
          <w:rFonts w:eastAsia="Calibri" w:cs="Times New Roman"/>
          <w:lang w:eastAsia="lv-LV"/>
        </w:rPr>
        <w:t xml:space="preserve">“18 Baltijas atklātā </w:t>
      </w:r>
      <w:proofErr w:type="spellStart"/>
      <w:r w:rsidRPr="00BB53F3">
        <w:rPr>
          <w:rFonts w:eastAsia="Calibri" w:cs="Times New Roman"/>
          <w:lang w:eastAsia="lv-LV"/>
        </w:rPr>
        <w:t>Kjokušinkai</w:t>
      </w:r>
      <w:proofErr w:type="spellEnd"/>
      <w:r w:rsidRPr="00BB53F3">
        <w:rPr>
          <w:rFonts w:eastAsia="Calibri" w:cs="Times New Roman"/>
          <w:lang w:eastAsia="lv-LV"/>
        </w:rPr>
        <w:t>” čempionāta rīkošanai</w:t>
      </w:r>
      <w:r w:rsidR="002B03F0">
        <w:rPr>
          <w:rFonts w:eastAsia="Calibri" w:cs="Times New Roman"/>
          <w:lang w:eastAsia="lv-LV"/>
        </w:rPr>
        <w:t>.</w:t>
      </w:r>
      <w:r w:rsidRPr="00BB53F3">
        <w:rPr>
          <w:rFonts w:eastAsia="Calibri" w:cs="Times New Roman"/>
          <w:lang w:eastAsia="lv-LV"/>
        </w:rPr>
        <w:t xml:space="preserve"> </w:t>
      </w:r>
    </w:p>
    <w:p w:rsidR="00BB53F3" w:rsidRDefault="00BB53F3" w:rsidP="00BF1267">
      <w:pPr>
        <w:ind w:right="0"/>
        <w:rPr>
          <w:rFonts w:eastAsia="Calibri" w:cs="Times New Roman"/>
          <w:szCs w:val="24"/>
          <w:lang w:eastAsia="lv-LV"/>
        </w:rPr>
      </w:pPr>
    </w:p>
    <w:p w:rsidR="00A733F2" w:rsidRDefault="00A733F2" w:rsidP="00BF1267">
      <w:pPr>
        <w:ind w:right="0"/>
        <w:rPr>
          <w:rFonts w:eastAsia="Calibri" w:cs="Times New Roman"/>
          <w:szCs w:val="24"/>
          <w:lang w:eastAsia="lv-LV"/>
        </w:rPr>
      </w:pPr>
    </w:p>
    <w:p w:rsidR="00C75032" w:rsidRDefault="00C75032" w:rsidP="00BF1267">
      <w:pPr>
        <w:ind w:right="0"/>
        <w:rPr>
          <w:rFonts w:eastAsia="Calibri" w:cs="Times New Roman"/>
          <w:szCs w:val="24"/>
          <w:lang w:eastAsia="lv-LV"/>
        </w:rPr>
      </w:pPr>
    </w:p>
    <w:p w:rsidR="00C75032" w:rsidRPr="00C462AE" w:rsidRDefault="00C75032" w:rsidP="00C75032">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C75032" w:rsidRDefault="00C75032" w:rsidP="00C75032">
      <w:pPr>
        <w:rPr>
          <w:rFonts w:eastAsia="Times New Roman" w:cs="Times New Roman"/>
          <w:szCs w:val="20"/>
          <w:lang w:eastAsia="lv-LV"/>
        </w:rPr>
      </w:pPr>
    </w:p>
    <w:p w:rsidR="00942AA5" w:rsidRDefault="00942AA5">
      <w:pPr>
        <w:rPr>
          <w:rFonts w:eastAsia="Times New Roman" w:cs="Times New Roman"/>
          <w:sz w:val="20"/>
          <w:szCs w:val="20"/>
          <w:lang w:eastAsia="lv-LV"/>
        </w:rPr>
      </w:pPr>
      <w:r>
        <w:rPr>
          <w:rFonts w:eastAsia="Times New Roman" w:cs="Times New Roman"/>
          <w:sz w:val="20"/>
          <w:szCs w:val="20"/>
          <w:lang w:eastAsia="lv-LV"/>
        </w:rPr>
        <w:br w:type="page"/>
      </w:r>
    </w:p>
    <w:p w:rsidR="0098645B" w:rsidRDefault="00C75032" w:rsidP="00C75032">
      <w:pPr>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98645B" w:rsidRDefault="0098645B" w:rsidP="00BF1267">
      <w:pPr>
        <w:rPr>
          <w:rFonts w:eastAsia="Times New Roman" w:cs="Times New Roman"/>
          <w:sz w:val="18"/>
          <w:szCs w:val="18"/>
          <w:lang w:eastAsia="lv-LV"/>
        </w:rPr>
      </w:pPr>
    </w:p>
    <w:p w:rsidR="00C75032" w:rsidRDefault="00C75032" w:rsidP="00BF1267">
      <w:pPr>
        <w:rPr>
          <w:rFonts w:eastAsia="Times New Roman" w:cs="Times New Roman"/>
          <w:sz w:val="18"/>
          <w:szCs w:val="18"/>
          <w:lang w:eastAsia="lv-LV"/>
        </w:rPr>
      </w:pPr>
    </w:p>
    <w:p w:rsidR="00C75032" w:rsidRDefault="00C75032" w:rsidP="00BF1267">
      <w:pPr>
        <w:rPr>
          <w:rFonts w:eastAsia="Times New Roman" w:cs="Times New Roman"/>
          <w:sz w:val="18"/>
          <w:szCs w:val="18"/>
          <w:lang w:eastAsia="lv-LV"/>
        </w:rPr>
      </w:pPr>
    </w:p>
    <w:p w:rsidR="00C75032" w:rsidRDefault="00C75032" w:rsidP="00BF1267">
      <w:pPr>
        <w:rPr>
          <w:rFonts w:eastAsia="Times New Roman" w:cs="Times New Roman"/>
          <w:sz w:val="18"/>
          <w:szCs w:val="18"/>
          <w:lang w:eastAsia="lv-LV"/>
        </w:rPr>
      </w:pPr>
    </w:p>
    <w:p w:rsidR="00C75032" w:rsidRDefault="00C75032" w:rsidP="00BF1267">
      <w:pPr>
        <w:rPr>
          <w:rFonts w:eastAsia="Times New Roman" w:cs="Times New Roman"/>
          <w:sz w:val="18"/>
          <w:szCs w:val="18"/>
          <w:lang w:eastAsia="lv-LV"/>
        </w:rPr>
      </w:pPr>
    </w:p>
    <w:p w:rsidR="00C75032" w:rsidRDefault="00C75032" w:rsidP="00BF1267">
      <w:pPr>
        <w:rPr>
          <w:rFonts w:eastAsia="Times New Roman" w:cs="Times New Roman"/>
          <w:sz w:val="18"/>
          <w:szCs w:val="18"/>
          <w:lang w:eastAsia="lv-LV"/>
        </w:rPr>
      </w:pPr>
    </w:p>
    <w:p w:rsidR="0098645B" w:rsidRDefault="0098645B" w:rsidP="00BF1267">
      <w:pPr>
        <w:ind w:right="0"/>
        <w:rPr>
          <w:rFonts w:eastAsia="Times New Roman" w:cs="Times New Roman"/>
          <w:b/>
          <w:szCs w:val="24"/>
          <w:lang w:eastAsia="lv-LV"/>
        </w:rPr>
      </w:pPr>
    </w:p>
    <w:p w:rsidR="0098645B" w:rsidRPr="009F613A" w:rsidRDefault="0098645B" w:rsidP="00BF1267">
      <w:pPr>
        <w:ind w:right="0"/>
        <w:jc w:val="center"/>
        <w:rPr>
          <w:rFonts w:eastAsia="Times New Roman" w:cs="Times New Roman"/>
          <w:b/>
          <w:szCs w:val="24"/>
          <w:lang w:val="fr-FR" w:eastAsia="lv-LV"/>
        </w:rPr>
      </w:pPr>
      <w:r w:rsidRPr="009F613A">
        <w:rPr>
          <w:rFonts w:eastAsia="Times New Roman" w:cs="Times New Roman"/>
          <w:b/>
          <w:szCs w:val="24"/>
          <w:lang w:val="fr-FR" w:eastAsia="lv-LV"/>
        </w:rPr>
        <w:t>L Ē M U M S</w:t>
      </w:r>
    </w:p>
    <w:p w:rsidR="0098645B" w:rsidRPr="009F613A" w:rsidRDefault="0098645B" w:rsidP="00BF1267">
      <w:pPr>
        <w:ind w:right="0"/>
        <w:jc w:val="center"/>
        <w:rPr>
          <w:rFonts w:eastAsia="Times New Roman" w:cs="Times New Roman"/>
          <w:szCs w:val="24"/>
          <w:lang w:eastAsia="lv-LV"/>
        </w:rPr>
      </w:pPr>
      <w:r w:rsidRPr="009F613A">
        <w:rPr>
          <w:rFonts w:eastAsia="Times New Roman" w:cs="Times New Roman"/>
          <w:szCs w:val="24"/>
          <w:lang w:eastAsia="lv-LV"/>
        </w:rPr>
        <w:t>Tukumā</w:t>
      </w:r>
    </w:p>
    <w:p w:rsidR="0098645B" w:rsidRDefault="0098645B" w:rsidP="00BF1267">
      <w:pPr>
        <w:ind w:right="0"/>
        <w:rPr>
          <w:rFonts w:eastAsia="Times New Roman" w:cs="Times New Roman"/>
          <w:szCs w:val="24"/>
          <w:lang w:val="fr-FR" w:eastAsia="lv-LV"/>
        </w:rPr>
      </w:pPr>
      <w:r>
        <w:rPr>
          <w:rFonts w:eastAsia="Times New Roman" w:cs="Times New Roman"/>
          <w:szCs w:val="24"/>
          <w:lang w:val="fr-FR" w:eastAsia="lv-LV"/>
        </w:rPr>
        <w:t xml:space="preserve">2018. </w:t>
      </w:r>
      <w:proofErr w:type="spellStart"/>
      <w:r>
        <w:rPr>
          <w:rFonts w:eastAsia="Times New Roman" w:cs="Times New Roman"/>
          <w:szCs w:val="24"/>
          <w:lang w:val="fr-FR" w:eastAsia="lv-LV"/>
        </w:rPr>
        <w:t>gada</w:t>
      </w:r>
      <w:proofErr w:type="spellEnd"/>
      <w:r>
        <w:rPr>
          <w:rFonts w:eastAsia="Times New Roman" w:cs="Times New Roman"/>
          <w:szCs w:val="24"/>
          <w:lang w:val="fr-FR" w:eastAsia="lv-LV"/>
        </w:rPr>
        <w:t xml:space="preserve"> 25. </w:t>
      </w:r>
      <w:proofErr w:type="spellStart"/>
      <w:r>
        <w:rPr>
          <w:rFonts w:eastAsia="Times New Roman" w:cs="Times New Roman"/>
          <w:szCs w:val="24"/>
          <w:lang w:val="fr-FR" w:eastAsia="lv-LV"/>
        </w:rPr>
        <w:t>oktobrī</w:t>
      </w:r>
      <w:proofErr w:type="spellEnd"/>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t>prot.Nr.2</w:t>
      </w:r>
      <w:r w:rsidR="00275015">
        <w:rPr>
          <w:rFonts w:eastAsia="Times New Roman" w:cs="Times New Roman"/>
          <w:szCs w:val="24"/>
          <w:lang w:val="fr-FR" w:eastAsia="lv-LV"/>
        </w:rPr>
        <w:t>3</w:t>
      </w:r>
      <w:r>
        <w:rPr>
          <w:rFonts w:eastAsia="Times New Roman" w:cs="Times New Roman"/>
          <w:szCs w:val="24"/>
          <w:lang w:val="fr-FR" w:eastAsia="lv-LV"/>
        </w:rPr>
        <w:t>, 42</w:t>
      </w:r>
      <w:proofErr w:type="gramStart"/>
      <w:r>
        <w:rPr>
          <w:rFonts w:eastAsia="Times New Roman" w:cs="Times New Roman"/>
          <w:szCs w:val="24"/>
          <w:lang w:val="fr-FR" w:eastAsia="lv-LV"/>
        </w:rPr>
        <w:t>.</w:t>
      </w:r>
      <w:r w:rsidRPr="00755492">
        <w:rPr>
          <w:rFonts w:eastAsia="Times New Roman" w:cs="Times New Roman"/>
          <w:szCs w:val="24"/>
          <w:lang w:val="fr-FR" w:eastAsia="lv-LV"/>
        </w:rPr>
        <w:t>§</w:t>
      </w:r>
      <w:proofErr w:type="gramEnd"/>
      <w:r w:rsidRPr="00755492">
        <w:rPr>
          <w:rFonts w:eastAsia="Times New Roman" w:cs="Times New Roman"/>
          <w:szCs w:val="24"/>
          <w:lang w:val="fr-FR" w:eastAsia="lv-LV"/>
        </w:rPr>
        <w:t>.</w:t>
      </w:r>
    </w:p>
    <w:p w:rsidR="0098645B" w:rsidRDefault="0098645B" w:rsidP="00BF1267">
      <w:pPr>
        <w:ind w:right="0"/>
        <w:rPr>
          <w:rFonts w:eastAsia="Times New Roman" w:cs="Times New Roman"/>
          <w:b/>
          <w:szCs w:val="24"/>
          <w:lang w:eastAsia="lv-LV"/>
        </w:rPr>
      </w:pPr>
    </w:p>
    <w:p w:rsidR="0098645B" w:rsidRPr="0098645B" w:rsidRDefault="0098645B" w:rsidP="00BF1267">
      <w:pPr>
        <w:ind w:right="0"/>
        <w:rPr>
          <w:rFonts w:eastAsia="Times New Roman" w:cs="Times New Roman"/>
          <w:b/>
          <w:szCs w:val="24"/>
          <w:lang w:eastAsia="lv-LV"/>
        </w:rPr>
      </w:pPr>
      <w:r w:rsidRPr="0098645B">
        <w:rPr>
          <w:rFonts w:eastAsia="Times New Roman" w:cs="Times New Roman"/>
          <w:b/>
          <w:szCs w:val="24"/>
          <w:lang w:eastAsia="lv-LV"/>
        </w:rPr>
        <w:t>Par ūdens un kanalizācijas pievadu izbūvi līdz</w:t>
      </w:r>
    </w:p>
    <w:p w:rsidR="0098645B" w:rsidRPr="0098645B" w:rsidRDefault="0098645B" w:rsidP="00BF1267">
      <w:pPr>
        <w:ind w:right="0"/>
        <w:rPr>
          <w:rFonts w:eastAsia="Times New Roman" w:cs="Times New Roman"/>
          <w:b/>
          <w:szCs w:val="24"/>
          <w:lang w:eastAsia="lv-LV"/>
        </w:rPr>
      </w:pPr>
      <w:r w:rsidRPr="0098645B">
        <w:rPr>
          <w:rFonts w:eastAsia="Times New Roman" w:cs="Times New Roman"/>
          <w:b/>
          <w:szCs w:val="24"/>
          <w:lang w:eastAsia="lv-LV"/>
        </w:rPr>
        <w:t xml:space="preserve">dzīvojamai mājai Alīnes ielā 2, Tukumā, </w:t>
      </w:r>
      <w:r>
        <w:rPr>
          <w:rFonts w:eastAsia="Times New Roman" w:cs="Times New Roman"/>
          <w:b/>
          <w:szCs w:val="24"/>
          <w:lang w:eastAsia="lv-LV"/>
        </w:rPr>
        <w:t>un</w:t>
      </w:r>
    </w:p>
    <w:p w:rsidR="0098645B" w:rsidRPr="0098645B" w:rsidRDefault="0098645B" w:rsidP="00BF1267">
      <w:pPr>
        <w:ind w:right="0"/>
        <w:rPr>
          <w:rFonts w:eastAsia="Times New Roman" w:cs="Times New Roman"/>
          <w:b/>
          <w:szCs w:val="24"/>
          <w:lang w:eastAsia="lv-LV"/>
        </w:rPr>
      </w:pPr>
      <w:r w:rsidRPr="0098645B">
        <w:rPr>
          <w:rFonts w:eastAsia="Times New Roman" w:cs="Times New Roman"/>
          <w:b/>
          <w:szCs w:val="24"/>
          <w:lang w:eastAsia="lv-LV"/>
        </w:rPr>
        <w:t>SIA “Tukuma ūdens”</w:t>
      </w:r>
      <w:r>
        <w:rPr>
          <w:rFonts w:eastAsia="Times New Roman" w:cs="Times New Roman"/>
          <w:b/>
          <w:szCs w:val="24"/>
          <w:lang w:eastAsia="lv-LV"/>
        </w:rPr>
        <w:t xml:space="preserve"> </w:t>
      </w:r>
      <w:r w:rsidRPr="0098645B">
        <w:rPr>
          <w:rFonts w:eastAsia="Times New Roman" w:cs="Times New Roman"/>
          <w:b/>
          <w:szCs w:val="24"/>
          <w:lang w:eastAsia="lv-LV"/>
        </w:rPr>
        <w:t>pamatkapitāla palielināšanu</w:t>
      </w:r>
    </w:p>
    <w:p w:rsidR="0098645B" w:rsidRPr="0098645B" w:rsidRDefault="002C453C" w:rsidP="00BF1267">
      <w:pPr>
        <w:ind w:right="0"/>
        <w:rPr>
          <w:rFonts w:eastAsia="Times New Roman" w:cs="Times New Roman"/>
          <w:b/>
          <w:szCs w:val="24"/>
          <w:lang w:eastAsia="lv-LV"/>
        </w:rPr>
      </w:pPr>
      <w:r>
        <w:rPr>
          <w:rFonts w:eastAsia="Times New Roman" w:cs="Times New Roman"/>
          <w:i/>
          <w:szCs w:val="24"/>
          <w:lang w:eastAsia="lv-LV"/>
        </w:rPr>
        <w:t>Daļējas</w:t>
      </w:r>
      <w:r w:rsidRPr="00785F40">
        <w:rPr>
          <w:rFonts w:eastAsia="Times New Roman" w:cs="Times New Roman"/>
          <w:i/>
          <w:szCs w:val="24"/>
          <w:lang w:eastAsia="lv-LV"/>
        </w:rPr>
        <w:t xml:space="preserve"> pieejas informācija.</w:t>
      </w:r>
    </w:p>
    <w:p w:rsidR="0098645B" w:rsidRPr="0098645B" w:rsidRDefault="0098645B" w:rsidP="00BF1267">
      <w:pPr>
        <w:ind w:right="0"/>
        <w:rPr>
          <w:rFonts w:eastAsia="Times New Roman" w:cs="Times New Roman"/>
          <w:b/>
          <w:szCs w:val="24"/>
          <w:lang w:eastAsia="lv-LV"/>
        </w:rPr>
      </w:pP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Tukuma novada Dome (turpmāk – Dome) 2018. gada 25. jūlijā ir saņēmusi SIA „Tukuma ūdens” iesniegumu Nr.1-08/179 </w:t>
      </w:r>
      <w:r w:rsidRPr="0098645B">
        <w:rPr>
          <w:rFonts w:eastAsia="Times New Roman" w:cs="Times New Roman"/>
          <w:i/>
          <w:szCs w:val="24"/>
          <w:lang w:eastAsia="lv-LV"/>
        </w:rPr>
        <w:t xml:space="preserve">Par ūdensvada un kanalizācijas pievada izbūvi Alīnes ielā </w:t>
      </w:r>
      <w:r w:rsidR="002C453C">
        <w:rPr>
          <w:rFonts w:eastAsia="Times New Roman" w:cs="Times New Roman"/>
          <w:i/>
          <w:szCs w:val="24"/>
          <w:lang w:eastAsia="lv-LV"/>
        </w:rPr>
        <w:t>x</w:t>
      </w:r>
      <w:r w:rsidRPr="0098645B">
        <w:rPr>
          <w:rFonts w:eastAsia="Times New Roman" w:cs="Times New Roman"/>
          <w:i/>
          <w:szCs w:val="24"/>
          <w:lang w:eastAsia="lv-LV"/>
        </w:rPr>
        <w:t>, Tukumā, Tukuma novadā</w:t>
      </w:r>
      <w:r w:rsidRPr="0098645B">
        <w:rPr>
          <w:rFonts w:eastAsia="Times New Roman" w:cs="Times New Roman"/>
          <w:szCs w:val="24"/>
          <w:lang w:eastAsia="lv-LV"/>
        </w:rPr>
        <w:t xml:space="preserve"> (reģistrēts Domē ar Nr.4412), kurā, pēc dzīvojamās mājas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Tukuma novadā, iedzīvotāju ierosinājuma, SIA “Tukuma ūdens” lūdz piešķirt 60%, t.i., 822,60 </w:t>
      </w:r>
      <w:proofErr w:type="spellStart"/>
      <w:r w:rsidRPr="0098645B">
        <w:rPr>
          <w:rFonts w:eastAsia="Times New Roman" w:cs="Times New Roman"/>
          <w:i/>
          <w:szCs w:val="24"/>
          <w:lang w:eastAsia="lv-LV"/>
        </w:rPr>
        <w:t>euro</w:t>
      </w:r>
      <w:proofErr w:type="spellEnd"/>
      <w:r w:rsidRPr="0098645B">
        <w:rPr>
          <w:rFonts w:eastAsia="Times New Roman" w:cs="Times New Roman"/>
          <w:szCs w:val="24"/>
          <w:lang w:eastAsia="lv-LV"/>
        </w:rPr>
        <w:t xml:space="preserve"> no ūdensvada un kanalizācijas pievada izbūves izmaksām saskaņā ar </w:t>
      </w:r>
      <w:r w:rsidRPr="0098645B">
        <w:rPr>
          <w:rFonts w:eastAsia="Calibri" w:cs="Times New Roman"/>
          <w:szCs w:val="24"/>
        </w:rPr>
        <w:t xml:space="preserve">Domes 2015. gada 29. oktobra saistošo noteikumu Nr.22 „Par pašvaldības līdzfinansējumu īpašumu pieslēgšanai centralizētajai ūdensapgādes un kanalizācijas sistēmai Tukuma novadā pēc iedzīvotāju (dzīvojamo ēku īpašnieku vai pārvaldnieku) ierosinājuma” (turpmāk – Saistošie noteikumi) 11.1. punktu, kas noteic, ka </w:t>
      </w:r>
      <w:r w:rsidRPr="0098645B">
        <w:rPr>
          <w:rFonts w:eastAsia="Times New Roman" w:cs="Times New Roman"/>
          <w:i/>
          <w:szCs w:val="20"/>
          <w:lang w:eastAsia="lv-LV"/>
        </w:rPr>
        <w:t xml:space="preserve">Dome budžetā paredzēto līdzekļu apjomā finansē </w:t>
      </w:r>
      <w:r w:rsidRPr="0098645B">
        <w:rPr>
          <w:rFonts w:ascii="TimesNewRomanPSMT" w:eastAsia="Calibri" w:hAnsi="TimesNewRomanPSMT" w:cs="TimesNewRomanPSMT"/>
          <w:i/>
          <w:szCs w:val="24"/>
        </w:rPr>
        <w:t>viendzīvokļa mājām 60% no attiecīgā objekta pieslēguma centralizētajai ūdensapgādes un kanalizācijas sistēmai paredzētajām izbūves un būvuzraudzības kopējām izmaksām, bet ne vairāk, 2000 (divi tūkstoši)</w:t>
      </w:r>
      <w:r w:rsidRPr="0098645B">
        <w:rPr>
          <w:rFonts w:ascii="TimesNewRomanPSMT" w:eastAsia="Calibri" w:hAnsi="TimesNewRomanPSMT" w:cs="TimesNewRomanPSMT"/>
          <w:szCs w:val="24"/>
        </w:rPr>
        <w:t xml:space="preserve"> </w:t>
      </w:r>
      <w:proofErr w:type="spellStart"/>
      <w:r w:rsidRPr="0098645B">
        <w:rPr>
          <w:rFonts w:eastAsia="Calibri" w:cs="Times New Roman"/>
          <w:i/>
          <w:iCs/>
          <w:szCs w:val="24"/>
        </w:rPr>
        <w:t>euro</w:t>
      </w:r>
      <w:proofErr w:type="spellEnd"/>
      <w:r w:rsidRPr="0098645B">
        <w:rPr>
          <w:rFonts w:eastAsia="Calibri" w:cs="Times New Roman"/>
          <w:szCs w:val="24"/>
        </w:rPr>
        <w:t>.</w:t>
      </w:r>
      <w:r w:rsidRPr="0098645B">
        <w:rPr>
          <w:rFonts w:eastAsia="Times New Roman" w:cs="Times New Roman"/>
          <w:szCs w:val="24"/>
          <w:lang w:eastAsia="lv-LV"/>
        </w:rPr>
        <w:t xml:space="preserve"> Iesniegumam ir pievienoti tehniskie noteikumi ūdensvada un kanalizācijas pievada izbūvei līdz dzīvojamai mājai Alīnes ielā </w:t>
      </w:r>
      <w:r w:rsidR="002C453C">
        <w:rPr>
          <w:rFonts w:eastAsia="Times New Roman" w:cs="Times New Roman"/>
          <w:szCs w:val="24"/>
          <w:lang w:eastAsia="lv-LV"/>
        </w:rPr>
        <w:t>X</w:t>
      </w:r>
      <w:r w:rsidRPr="0098645B">
        <w:rPr>
          <w:rFonts w:eastAsia="Times New Roman" w:cs="Times New Roman"/>
          <w:szCs w:val="24"/>
          <w:lang w:eastAsia="lv-LV"/>
        </w:rPr>
        <w:t>, Tukumā, Tukuma novadā un pievada izbūves tāme.</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Dzīvojamā māja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atrodas Tukuma pašvaldības pārvaldījumā. Privatizētie dzīvokļi ir Alīnes ielā </w:t>
      </w:r>
      <w:r w:rsidR="002C453C">
        <w:rPr>
          <w:rFonts w:eastAsia="Times New Roman" w:cs="Times New Roman"/>
          <w:szCs w:val="24"/>
          <w:lang w:eastAsia="lv-LV"/>
        </w:rPr>
        <w:t>X</w:t>
      </w:r>
      <w:r w:rsidRPr="0098645B">
        <w:rPr>
          <w:rFonts w:eastAsia="Times New Roman" w:cs="Times New Roman"/>
          <w:szCs w:val="24"/>
          <w:lang w:eastAsia="lv-LV"/>
        </w:rPr>
        <w:t xml:space="preserve">, Alīnes ielā </w:t>
      </w:r>
      <w:r w:rsidR="002C453C">
        <w:rPr>
          <w:rFonts w:eastAsia="Times New Roman" w:cs="Times New Roman"/>
          <w:szCs w:val="24"/>
          <w:lang w:eastAsia="lv-LV"/>
        </w:rPr>
        <w:t>X</w:t>
      </w:r>
      <w:r w:rsidRPr="0098645B">
        <w:rPr>
          <w:rFonts w:eastAsia="Times New Roman" w:cs="Times New Roman"/>
          <w:szCs w:val="24"/>
          <w:lang w:eastAsia="lv-LV"/>
        </w:rPr>
        <w:t xml:space="preserve">, un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Dzīvoklis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ir Tukuma pašvaldības īpašums. Saskaņā ar Saistošo noteikumu 12. punktu, </w:t>
      </w:r>
      <w:r w:rsidRPr="0098645B">
        <w:rPr>
          <w:rFonts w:ascii="TimesNewRomanPSMT" w:eastAsia="Calibri" w:hAnsi="TimesNewRomanPSMT" w:cs="TimesNewRomanPSMT"/>
          <w:i/>
          <w:szCs w:val="24"/>
        </w:rPr>
        <w:t xml:space="preserve">pieslēguma izbūvi centralizētajai ūdensapgādes un kanalizācijas sistēmai uzsāk ar nosacījumu, ja [..] atsevišķa dzīvokļa īpašnieki vai viņu pilnvarotas personas, vai ēku pārvaldnieki iemaksājuši ūdenssaimniecības </w:t>
      </w:r>
      <w:r w:rsidRPr="0098645B">
        <w:rPr>
          <w:rFonts w:eastAsia="Calibri" w:cs="Times New Roman"/>
          <w:i/>
          <w:szCs w:val="24"/>
        </w:rPr>
        <w:t>pakalpoj</w:t>
      </w:r>
      <w:r w:rsidRPr="0098645B">
        <w:rPr>
          <w:rFonts w:ascii="TimesNewRomanPSMT" w:eastAsia="Calibri" w:hAnsi="TimesNewRomanPSMT" w:cs="TimesNewRomanPSMT"/>
          <w:i/>
          <w:szCs w:val="24"/>
        </w:rPr>
        <w:t>uma sniedzējam ne mazāk par 40% [..] no objekta izbūves un būvuzraudzības kopējām izmaksām [..]</w:t>
      </w:r>
      <w:r w:rsidRPr="0098645B">
        <w:rPr>
          <w:rFonts w:ascii="TimesNewRomanPSMT" w:eastAsia="Calibri" w:hAnsi="TimesNewRomanPSMT" w:cs="TimesNewRomanPSMT"/>
          <w:szCs w:val="24"/>
        </w:rPr>
        <w:t xml:space="preserve">. Minētais punkts noteic, ka dzīvojamās mājas Alīnes ielā </w:t>
      </w:r>
      <w:r w:rsidR="002C453C">
        <w:rPr>
          <w:rFonts w:ascii="TimesNewRomanPSMT" w:eastAsia="Calibri" w:hAnsi="TimesNewRomanPSMT" w:cs="TimesNewRomanPSMT"/>
          <w:szCs w:val="24"/>
        </w:rPr>
        <w:t>X</w:t>
      </w:r>
      <w:r w:rsidRPr="0098645B">
        <w:rPr>
          <w:rFonts w:ascii="TimesNewRomanPSMT" w:eastAsia="Calibri" w:hAnsi="TimesNewRomanPSMT" w:cs="TimesNewRomanPSMT"/>
          <w:szCs w:val="24"/>
        </w:rPr>
        <w:t>, Tukumā, dzīvokļu īpašnieki sedz l</w:t>
      </w:r>
      <w:r w:rsidRPr="0098645B">
        <w:rPr>
          <w:rFonts w:eastAsia="Times New Roman" w:cs="Times New Roman"/>
          <w:szCs w:val="24"/>
          <w:lang w:eastAsia="lv-LV"/>
        </w:rPr>
        <w:t>īdzmaksājuma daļu 548,40 </w:t>
      </w:r>
      <w:proofErr w:type="spellStart"/>
      <w:r w:rsidRPr="0098645B">
        <w:rPr>
          <w:rFonts w:eastAsia="Times New Roman" w:cs="Times New Roman"/>
          <w:i/>
          <w:szCs w:val="24"/>
          <w:lang w:eastAsia="lv-LV"/>
        </w:rPr>
        <w:t>euro</w:t>
      </w:r>
      <w:proofErr w:type="spellEnd"/>
      <w:r w:rsidRPr="0098645B">
        <w:rPr>
          <w:rFonts w:eastAsia="Times New Roman" w:cs="Times New Roman"/>
          <w:szCs w:val="24"/>
          <w:lang w:eastAsia="lv-LV"/>
        </w:rPr>
        <w:t xml:space="preserve"> (ieskaitot PVN 21%).</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P</w:t>
      </w:r>
      <w:r w:rsidRPr="0098645B">
        <w:rPr>
          <w:rFonts w:eastAsia="Calibri" w:cs="Times New Roman"/>
          <w:szCs w:val="24"/>
          <w:lang w:bidi="lo-LA"/>
        </w:rPr>
        <w:t xml:space="preserve">amatojoties uz Publiskas personas kapitāla daļu un kapitālsabiedrību pārvaldības likuma 63. panta pirmās daļas 1. punktu, kas noteic, ka </w:t>
      </w:r>
      <w:r w:rsidRPr="0098645B">
        <w:rPr>
          <w:rFonts w:eastAsia="Calibri" w:cs="Times New Roman"/>
          <w:i/>
          <w:szCs w:val="24"/>
          <w:lang w:bidi="lo-LA"/>
        </w:rPr>
        <w:t xml:space="preserve">sabiedrības pamatkapitālu var palielināt, </w:t>
      </w:r>
      <w:r w:rsidRPr="0098645B">
        <w:rPr>
          <w:rFonts w:eastAsia="Calibri" w:cs="Times New Roman"/>
          <w:i/>
          <w:szCs w:val="24"/>
        </w:rPr>
        <w:t>dalībniekiem izdarot ieguldījumus sabiedrības pamatkapitālā un pretī saņemot attiecīgu skaitu jaunu daļu</w:t>
      </w:r>
      <w:r w:rsidRPr="0098645B">
        <w:rPr>
          <w:rFonts w:eastAsia="Calibri" w:cs="Times New Roman"/>
          <w:szCs w:val="24"/>
          <w:lang w:bidi="lo-LA"/>
        </w:rPr>
        <w:t xml:space="preserve">, likuma „Par pašvaldībām” 14. panta pirmās daļas 1. punktu, </w:t>
      </w:r>
      <w:r w:rsidRPr="0098645B">
        <w:rPr>
          <w:rFonts w:eastAsia="Calibri" w:cs="Times New Roman"/>
          <w:i/>
          <w:szCs w:val="24"/>
          <w:lang w:bidi="lo-LA"/>
        </w:rPr>
        <w:t>pildot savas funkcijas pašvaldībām ir tiesības [...] dibināt kapitālsabiedrības, kā arī ieguldīt savus līdzekļus kapitālsabiedrībās</w:t>
      </w:r>
      <w:r w:rsidRPr="0098645B">
        <w:rPr>
          <w:rFonts w:eastAsia="Calibri" w:cs="Times New Roman"/>
          <w:szCs w:val="24"/>
          <w:lang w:bidi="lo-LA"/>
        </w:rPr>
        <w:t xml:space="preserve">, kā arī 15. panta pirmās daļas 1. punktu, </w:t>
      </w:r>
      <w:r w:rsidRPr="0098645B">
        <w:rPr>
          <w:rFonts w:eastAsia="Calibri" w:cs="Times New Roman"/>
          <w:i/>
          <w:szCs w:val="24"/>
          <w:lang w:bidi="lo-LA"/>
        </w:rPr>
        <w:t>pašvaldības autonomā funkcija ir organizēt iedzīvotājiem komunālos pakalpojumus</w:t>
      </w:r>
      <w:r w:rsidRPr="0098645B">
        <w:rPr>
          <w:rFonts w:eastAsia="Calibri" w:cs="Times New Roman"/>
          <w:szCs w:val="24"/>
          <w:lang w:bidi="lo-LA"/>
        </w:rPr>
        <w:t xml:space="preserve">, </w:t>
      </w:r>
      <w:r w:rsidRPr="0098645B">
        <w:rPr>
          <w:rFonts w:eastAsia="Calibri" w:cs="Times New Roman"/>
          <w:szCs w:val="24"/>
        </w:rPr>
        <w:t>Saistošo noteikumu 13., 16., 19. punktu un minēto</w:t>
      </w:r>
      <w:r w:rsidRPr="0098645B">
        <w:rPr>
          <w:rFonts w:eastAsia="Calibri" w:cs="Times New Roman"/>
          <w:szCs w:val="24"/>
          <w:lang w:bidi="lo-LA"/>
        </w:rPr>
        <w:t>:</w:t>
      </w:r>
    </w:p>
    <w:p w:rsidR="0098645B" w:rsidRPr="0098645B" w:rsidRDefault="0098645B" w:rsidP="00BF1267">
      <w:pPr>
        <w:ind w:right="0" w:firstLine="567"/>
        <w:rPr>
          <w:rFonts w:eastAsia="Times New Roman" w:cs="Times New Roman"/>
          <w:szCs w:val="24"/>
          <w:lang w:eastAsia="lv-LV"/>
        </w:rPr>
      </w:pP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1. atbalstīt dzīvojamās mājas Alīnes ielā </w:t>
      </w:r>
      <w:r w:rsidR="002C453C">
        <w:rPr>
          <w:rFonts w:eastAsia="Times New Roman" w:cs="Times New Roman"/>
          <w:szCs w:val="24"/>
          <w:lang w:eastAsia="lv-LV"/>
        </w:rPr>
        <w:t>X</w:t>
      </w:r>
      <w:r w:rsidRPr="0098645B">
        <w:rPr>
          <w:rFonts w:eastAsia="Times New Roman" w:cs="Times New Roman"/>
          <w:szCs w:val="24"/>
          <w:lang w:eastAsia="lv-LV"/>
        </w:rPr>
        <w:t>, Tukumā, Tukuma novadā, iedzīvotāju lūgumu izbūvēt ūdens un kanalizācijas pievadus līdz minētās mājas esošajai ūdensvada un kanalizācijas pieslēguma vietai</w:t>
      </w:r>
      <w:r w:rsidR="00CE30C7">
        <w:rPr>
          <w:rFonts w:eastAsia="Times New Roman" w:cs="Times New Roman"/>
          <w:szCs w:val="24"/>
          <w:lang w:eastAsia="lv-LV"/>
        </w:rPr>
        <w:t>,</w:t>
      </w:r>
    </w:p>
    <w:p w:rsidR="0098645B" w:rsidRPr="0098645B" w:rsidRDefault="0098645B" w:rsidP="00BF1267">
      <w:pPr>
        <w:ind w:right="0" w:firstLine="567"/>
        <w:rPr>
          <w:rFonts w:eastAsia="Times New Roman" w:cs="Times New Roman"/>
          <w:szCs w:val="24"/>
          <w:lang w:eastAsia="lv-LV"/>
        </w:rPr>
      </w:pP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2. pieņemt zināšanai, ka kopējās izmaksas par ūdens un kanalizācijas pievadu izbūvi līdz dzīvojamai mājai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saskaņā ar tāmi ir 1371 </w:t>
      </w:r>
      <w:proofErr w:type="spellStart"/>
      <w:r w:rsidRPr="0098645B">
        <w:rPr>
          <w:rFonts w:eastAsia="Times New Roman" w:cs="Times New Roman"/>
          <w:i/>
          <w:szCs w:val="24"/>
          <w:lang w:eastAsia="lv-LV"/>
        </w:rPr>
        <w:t>euro</w:t>
      </w:r>
      <w:proofErr w:type="spellEnd"/>
      <w:r w:rsidRPr="0098645B">
        <w:rPr>
          <w:rFonts w:eastAsia="Times New Roman" w:cs="Times New Roman"/>
          <w:i/>
          <w:szCs w:val="24"/>
          <w:lang w:eastAsia="lv-LV"/>
        </w:rPr>
        <w:t xml:space="preserve"> </w:t>
      </w:r>
      <w:r w:rsidRPr="0098645B">
        <w:rPr>
          <w:rFonts w:eastAsia="Times New Roman" w:cs="Times New Roman"/>
          <w:szCs w:val="24"/>
          <w:lang w:eastAsia="lv-LV"/>
        </w:rPr>
        <w:t>(ieskaitot PVN 21%)</w:t>
      </w:r>
      <w:r w:rsidR="00CE30C7">
        <w:rPr>
          <w:rFonts w:eastAsia="Times New Roman" w:cs="Times New Roman"/>
          <w:szCs w:val="24"/>
          <w:lang w:eastAsia="lv-LV"/>
        </w:rPr>
        <w:t>,</w:t>
      </w:r>
    </w:p>
    <w:p w:rsidR="0098645B" w:rsidRPr="0098645B" w:rsidRDefault="0098645B" w:rsidP="00BF1267">
      <w:pPr>
        <w:ind w:right="0" w:firstLine="567"/>
        <w:rPr>
          <w:rFonts w:eastAsia="Times New Roman" w:cs="Times New Roman"/>
          <w:szCs w:val="24"/>
          <w:lang w:eastAsia="lv-LV"/>
        </w:rPr>
      </w:pP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3. noteikt, ka:</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3.1. saskaņā ar </w:t>
      </w:r>
      <w:r w:rsidRPr="0098645B">
        <w:rPr>
          <w:rFonts w:eastAsia="Calibri" w:cs="Times New Roman"/>
          <w:szCs w:val="24"/>
        </w:rPr>
        <w:t xml:space="preserve">Saistošo noteikumu 11.1. apakšpunktu, </w:t>
      </w:r>
      <w:r w:rsidRPr="0098645B">
        <w:rPr>
          <w:rFonts w:eastAsia="Times New Roman" w:cs="Times New Roman"/>
          <w:szCs w:val="24"/>
          <w:lang w:eastAsia="lv-LV"/>
        </w:rPr>
        <w:t xml:space="preserve">Dome sedz 60% no kopējām izmaksām par ūdens un kanalizācijas pievadu izbūvi līdz dzīvojamai mājai Alīnes ielā </w:t>
      </w:r>
      <w:r w:rsidR="002C453C">
        <w:rPr>
          <w:rFonts w:eastAsia="Times New Roman" w:cs="Times New Roman"/>
          <w:szCs w:val="24"/>
          <w:lang w:eastAsia="lv-LV"/>
        </w:rPr>
        <w:t>X</w:t>
      </w:r>
      <w:r w:rsidRPr="0098645B">
        <w:rPr>
          <w:rFonts w:eastAsia="Times New Roman" w:cs="Times New Roman"/>
          <w:szCs w:val="24"/>
          <w:lang w:eastAsia="lv-LV"/>
        </w:rPr>
        <w:t>, Tukumā, t.i., 822,60 </w:t>
      </w:r>
      <w:proofErr w:type="spellStart"/>
      <w:r w:rsidRPr="0098645B">
        <w:rPr>
          <w:rFonts w:eastAsia="Times New Roman" w:cs="Times New Roman"/>
          <w:i/>
          <w:szCs w:val="24"/>
          <w:lang w:eastAsia="lv-LV"/>
        </w:rPr>
        <w:t>euro</w:t>
      </w:r>
      <w:proofErr w:type="spellEnd"/>
      <w:r w:rsidRPr="0098645B">
        <w:rPr>
          <w:rFonts w:eastAsia="Times New Roman" w:cs="Times New Roman"/>
          <w:szCs w:val="24"/>
          <w:lang w:eastAsia="lv-LV"/>
        </w:rPr>
        <w:t xml:space="preserve"> (ieskaitot PVN 21%) un saskaņā ar Saistošo noteikumu 12. punktu, Dome sedz līdzmaksājuma daļu 40%, t.i., 137,10 </w:t>
      </w:r>
      <w:proofErr w:type="spellStart"/>
      <w:r w:rsidRPr="0098645B">
        <w:rPr>
          <w:rFonts w:eastAsia="Times New Roman" w:cs="Times New Roman"/>
          <w:i/>
          <w:szCs w:val="24"/>
          <w:lang w:eastAsia="lv-LV"/>
        </w:rPr>
        <w:t>euro</w:t>
      </w:r>
      <w:proofErr w:type="spellEnd"/>
      <w:r w:rsidRPr="0098645B">
        <w:rPr>
          <w:rFonts w:eastAsia="Times New Roman" w:cs="Times New Roman"/>
          <w:szCs w:val="24"/>
          <w:lang w:eastAsia="lv-LV"/>
        </w:rPr>
        <w:t xml:space="preserve"> (ieskaitot PVN 21%) par Tukuma pašvaldības dzīvokli Alīnes ielā </w:t>
      </w:r>
      <w:r w:rsidR="002C453C">
        <w:rPr>
          <w:rFonts w:eastAsia="Times New Roman" w:cs="Times New Roman"/>
          <w:szCs w:val="24"/>
          <w:lang w:eastAsia="lv-LV"/>
        </w:rPr>
        <w:t>X</w:t>
      </w:r>
      <w:r w:rsidRPr="0098645B">
        <w:rPr>
          <w:rFonts w:eastAsia="Times New Roman" w:cs="Times New Roman"/>
          <w:szCs w:val="24"/>
          <w:lang w:eastAsia="lv-LV"/>
        </w:rPr>
        <w:t>, Tukumā. Kopējā izmaksu summa ir</w:t>
      </w:r>
      <w:r w:rsidRPr="0098645B">
        <w:rPr>
          <w:rFonts w:eastAsia="Times New Roman" w:cs="Times New Roman"/>
          <w:b/>
          <w:szCs w:val="24"/>
          <w:lang w:eastAsia="lv-LV"/>
        </w:rPr>
        <w:t xml:space="preserve"> </w:t>
      </w:r>
      <w:r w:rsidRPr="0098645B">
        <w:rPr>
          <w:rFonts w:eastAsia="Times New Roman" w:cs="Times New Roman"/>
          <w:szCs w:val="24"/>
          <w:lang w:eastAsia="lv-LV"/>
        </w:rPr>
        <w:t>959,70 </w:t>
      </w:r>
      <w:proofErr w:type="spellStart"/>
      <w:r w:rsidRPr="0098645B">
        <w:rPr>
          <w:rFonts w:eastAsia="Times New Roman" w:cs="Times New Roman"/>
          <w:i/>
          <w:szCs w:val="24"/>
          <w:lang w:eastAsia="lv-LV"/>
        </w:rPr>
        <w:t>euro</w:t>
      </w:r>
      <w:proofErr w:type="spellEnd"/>
      <w:r w:rsidRPr="0098645B">
        <w:rPr>
          <w:rFonts w:eastAsia="Times New Roman" w:cs="Times New Roman"/>
          <w:szCs w:val="24"/>
          <w:lang w:eastAsia="lv-LV"/>
        </w:rPr>
        <w:t xml:space="preserve"> (ieskaitot PVN 21%);</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3.2. saskaņā ar Saistošo noteikumu 12. punktu, līdzmaksājuma daļu 137,10 </w:t>
      </w:r>
      <w:proofErr w:type="spellStart"/>
      <w:r w:rsidRPr="0098645B">
        <w:rPr>
          <w:rFonts w:eastAsia="Times New Roman" w:cs="Times New Roman"/>
          <w:i/>
          <w:szCs w:val="24"/>
          <w:lang w:eastAsia="lv-LV"/>
        </w:rPr>
        <w:t>euro</w:t>
      </w:r>
      <w:proofErr w:type="spellEnd"/>
      <w:r w:rsidRPr="0098645B">
        <w:rPr>
          <w:rFonts w:eastAsia="Times New Roman" w:cs="Times New Roman"/>
          <w:szCs w:val="24"/>
          <w:lang w:eastAsia="lv-LV"/>
        </w:rPr>
        <w:t xml:space="preserve"> (ieskaitot PVN 21%) maksā katrs dzīvojamās mājas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dzīvokļa īpašnieks, un tie ir, dzīvokļa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īpašniece </w:t>
      </w:r>
      <w:r w:rsidR="002C453C">
        <w:rPr>
          <w:rFonts w:eastAsia="Times New Roman" w:cs="Times New Roman"/>
          <w:szCs w:val="24"/>
          <w:lang w:eastAsia="lv-LV"/>
        </w:rPr>
        <w:t>X</w:t>
      </w:r>
      <w:r w:rsidRPr="0098645B">
        <w:rPr>
          <w:rFonts w:eastAsia="Times New Roman" w:cs="Times New Roman"/>
          <w:szCs w:val="24"/>
          <w:lang w:eastAsia="lv-LV"/>
        </w:rPr>
        <w:t xml:space="preserve">, dzīvokļa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īpašniece </w:t>
      </w:r>
      <w:r w:rsidR="002C453C">
        <w:rPr>
          <w:rFonts w:eastAsia="Times New Roman" w:cs="Times New Roman"/>
          <w:szCs w:val="24"/>
          <w:lang w:eastAsia="lv-LV"/>
        </w:rPr>
        <w:t>X</w:t>
      </w:r>
      <w:r w:rsidRPr="0098645B">
        <w:rPr>
          <w:rFonts w:eastAsia="Times New Roman" w:cs="Times New Roman"/>
          <w:szCs w:val="24"/>
          <w:lang w:eastAsia="lv-LV"/>
        </w:rPr>
        <w:t xml:space="preserve"> un dzīvokļa Alīnes ielā </w:t>
      </w:r>
      <w:r w:rsidR="002C453C">
        <w:rPr>
          <w:rFonts w:eastAsia="Times New Roman" w:cs="Times New Roman"/>
          <w:szCs w:val="24"/>
          <w:lang w:eastAsia="lv-LV"/>
        </w:rPr>
        <w:t>X</w:t>
      </w:r>
      <w:r w:rsidRPr="0098645B">
        <w:rPr>
          <w:rFonts w:eastAsia="Times New Roman" w:cs="Times New Roman"/>
          <w:szCs w:val="24"/>
          <w:lang w:eastAsia="lv-LV"/>
        </w:rPr>
        <w:t xml:space="preserve">, Tukumā, īpašniece </w:t>
      </w:r>
      <w:r w:rsidR="002C453C">
        <w:rPr>
          <w:rFonts w:eastAsia="Times New Roman" w:cs="Times New Roman"/>
          <w:szCs w:val="24"/>
          <w:lang w:eastAsia="lv-LV"/>
        </w:rPr>
        <w:t>X</w:t>
      </w:r>
      <w:r w:rsidRPr="0098645B">
        <w:rPr>
          <w:rFonts w:eastAsia="Times New Roman" w:cs="Times New Roman"/>
          <w:szCs w:val="24"/>
          <w:lang w:eastAsia="lv-LV"/>
        </w:rPr>
        <w:t>. Dzīvokļu īpašnieki maksājumu veic SIA “Tukuma ūdens”</w:t>
      </w:r>
      <w:r w:rsidR="00CE30C7">
        <w:rPr>
          <w:rFonts w:eastAsia="Times New Roman" w:cs="Times New Roman"/>
          <w:szCs w:val="24"/>
          <w:lang w:eastAsia="lv-LV"/>
        </w:rPr>
        <w:t>,</w:t>
      </w:r>
    </w:p>
    <w:p w:rsidR="0098645B" w:rsidRPr="0098645B" w:rsidRDefault="0098645B" w:rsidP="00BF1267">
      <w:pPr>
        <w:ind w:right="0" w:firstLine="567"/>
        <w:rPr>
          <w:rFonts w:eastAsia="Times New Roman" w:cs="Times New Roman"/>
          <w:szCs w:val="24"/>
          <w:lang w:eastAsia="lv-LV"/>
        </w:rPr>
      </w:pP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4. uzdot SIA „Tukuma ūdens”:</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4.1. izbūvēt ūdens un kanalizācijas pievadu līdz dzīvojamai mājai Alīnes </w:t>
      </w:r>
      <w:proofErr w:type="spellStart"/>
      <w:r w:rsidRPr="0098645B">
        <w:rPr>
          <w:rFonts w:eastAsia="Times New Roman" w:cs="Times New Roman"/>
          <w:szCs w:val="24"/>
          <w:lang w:eastAsia="lv-LV"/>
        </w:rPr>
        <w:t>ielā</w:t>
      </w:r>
      <w:r w:rsidR="002C453C">
        <w:rPr>
          <w:rFonts w:eastAsia="Times New Roman" w:cs="Times New Roman"/>
          <w:szCs w:val="24"/>
          <w:lang w:eastAsia="lv-LV"/>
        </w:rPr>
        <w:t>X</w:t>
      </w:r>
      <w:proofErr w:type="spellEnd"/>
      <w:r w:rsidRPr="0098645B">
        <w:rPr>
          <w:rFonts w:eastAsia="Times New Roman" w:cs="Times New Roman"/>
          <w:szCs w:val="24"/>
          <w:lang w:eastAsia="lv-LV"/>
        </w:rPr>
        <w:t>, Tukumā, Tukuma novadā;</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4.2. pēc lēmuma 4.1. apakšpunkta izbūves pabeigšanas iesniegt Tukuma novada Domei Darbu pieņemšanas</w:t>
      </w:r>
      <w:r w:rsidR="00CE30C7">
        <w:rPr>
          <w:rFonts w:eastAsia="Times New Roman" w:cs="Times New Roman"/>
          <w:szCs w:val="24"/>
          <w:lang w:eastAsia="lv-LV"/>
        </w:rPr>
        <w:t xml:space="preserve"> un </w:t>
      </w:r>
      <w:r w:rsidRPr="0098645B">
        <w:rPr>
          <w:rFonts w:eastAsia="Times New Roman" w:cs="Times New Roman"/>
          <w:szCs w:val="24"/>
          <w:lang w:eastAsia="lv-LV"/>
        </w:rPr>
        <w:t>nodošanas aktu;</w:t>
      </w:r>
    </w:p>
    <w:p w:rsidR="0098645B" w:rsidRPr="0098645B" w:rsidRDefault="0098645B" w:rsidP="00BF1267">
      <w:pPr>
        <w:ind w:right="0" w:firstLine="720"/>
        <w:rPr>
          <w:rFonts w:eastAsia="Times New Roman" w:cs="Times New Roman"/>
          <w:szCs w:val="24"/>
          <w:lang w:eastAsia="lv-LV"/>
        </w:rPr>
      </w:pPr>
      <w:r w:rsidRPr="0098645B">
        <w:rPr>
          <w:rFonts w:eastAsia="Times New Roman" w:cs="Times New Roman"/>
          <w:szCs w:val="24"/>
          <w:lang w:eastAsia="lv-LV"/>
        </w:rPr>
        <w:t xml:space="preserve">4.3. iesniegt Domes Finanšu nodaļai līdzmaksājuma apliecinošus dokumentus (maksājuma uzdevumus vai kases čekus) par ūdens un kanalizācijas pievadu izbūvi līdz dzīvojamai mājai Alīnes ielā </w:t>
      </w:r>
      <w:r w:rsidR="002C453C">
        <w:rPr>
          <w:rFonts w:eastAsia="Times New Roman" w:cs="Times New Roman"/>
          <w:szCs w:val="24"/>
          <w:lang w:eastAsia="lv-LV"/>
        </w:rPr>
        <w:t>X</w:t>
      </w:r>
      <w:r w:rsidRPr="0098645B">
        <w:rPr>
          <w:rFonts w:eastAsia="Times New Roman" w:cs="Times New Roman"/>
          <w:szCs w:val="24"/>
          <w:lang w:eastAsia="lv-LV"/>
        </w:rPr>
        <w:t>, Tukumā, Tukuma novadā</w:t>
      </w:r>
      <w:r w:rsidR="00CE30C7">
        <w:rPr>
          <w:rFonts w:eastAsia="Times New Roman" w:cs="Times New Roman"/>
          <w:szCs w:val="24"/>
          <w:lang w:eastAsia="lv-LV"/>
        </w:rPr>
        <w:t>,</w:t>
      </w:r>
    </w:p>
    <w:p w:rsidR="0098645B" w:rsidRPr="0098645B" w:rsidRDefault="0098645B" w:rsidP="00BF1267">
      <w:pPr>
        <w:ind w:right="0" w:firstLine="567"/>
        <w:rPr>
          <w:rFonts w:eastAsia="Times New Roman" w:cs="Times New Roman"/>
          <w:szCs w:val="24"/>
          <w:lang w:eastAsia="lv-LV"/>
        </w:rPr>
      </w:pPr>
    </w:p>
    <w:p w:rsidR="0098645B" w:rsidRPr="0098645B" w:rsidRDefault="0098645B" w:rsidP="00BF1267">
      <w:pPr>
        <w:ind w:right="0" w:firstLine="720"/>
        <w:rPr>
          <w:rFonts w:eastAsia="Calibri" w:cs="Times New Roman"/>
          <w:szCs w:val="24"/>
        </w:rPr>
      </w:pPr>
      <w:r w:rsidRPr="0098645B">
        <w:rPr>
          <w:rFonts w:eastAsia="Times New Roman" w:cs="Times New Roman"/>
          <w:szCs w:val="24"/>
          <w:lang w:eastAsia="lv-LV"/>
        </w:rPr>
        <w:t xml:space="preserve">5. </w:t>
      </w:r>
      <w:r w:rsidRPr="0098645B">
        <w:rPr>
          <w:rFonts w:eastAsia="Calibri" w:cs="Times New Roman"/>
          <w:szCs w:val="24"/>
        </w:rPr>
        <w:t xml:space="preserve">pēc Darbu </w:t>
      </w:r>
      <w:r w:rsidRPr="0098645B">
        <w:rPr>
          <w:rFonts w:eastAsia="Times New Roman" w:cs="Times New Roman"/>
          <w:szCs w:val="24"/>
          <w:lang w:eastAsia="lv-LV"/>
        </w:rPr>
        <w:t>pieņemšanas</w:t>
      </w:r>
      <w:r w:rsidR="00CE30C7">
        <w:rPr>
          <w:rFonts w:eastAsia="Times New Roman" w:cs="Times New Roman"/>
          <w:szCs w:val="24"/>
          <w:lang w:eastAsia="lv-LV"/>
        </w:rPr>
        <w:t xml:space="preserve"> un </w:t>
      </w:r>
      <w:r w:rsidRPr="0098645B">
        <w:rPr>
          <w:rFonts w:eastAsia="Times New Roman" w:cs="Times New Roman"/>
          <w:szCs w:val="24"/>
          <w:lang w:eastAsia="lv-LV"/>
        </w:rPr>
        <w:t xml:space="preserve">nodošanas akta </w:t>
      </w:r>
      <w:r w:rsidRPr="0098645B">
        <w:rPr>
          <w:rFonts w:eastAsia="Calibri" w:cs="Times New Roman"/>
          <w:szCs w:val="24"/>
        </w:rPr>
        <w:t>saņemšanas, Domes Finanšu nodaļai ieskaitīt SIA „Tukuma ūdens” kontā</w:t>
      </w:r>
      <w:r w:rsidRPr="0098645B">
        <w:rPr>
          <w:rFonts w:eastAsia="Calibri" w:cs="Times New Roman"/>
          <w:color w:val="C00000"/>
          <w:szCs w:val="24"/>
        </w:rPr>
        <w:t xml:space="preserve"> </w:t>
      </w:r>
      <w:r w:rsidRPr="0098645B">
        <w:rPr>
          <w:rFonts w:eastAsia="Times New Roman" w:cs="Times New Roman"/>
          <w:b/>
          <w:szCs w:val="24"/>
          <w:lang w:eastAsia="lv-LV"/>
        </w:rPr>
        <w:t xml:space="preserve">959,70 </w:t>
      </w:r>
      <w:proofErr w:type="spellStart"/>
      <w:r w:rsidRPr="0098645B">
        <w:rPr>
          <w:rFonts w:eastAsia="Times New Roman" w:cs="Times New Roman"/>
          <w:b/>
          <w:i/>
          <w:szCs w:val="24"/>
          <w:lang w:eastAsia="lv-LV"/>
        </w:rPr>
        <w:t>euro</w:t>
      </w:r>
      <w:proofErr w:type="spellEnd"/>
      <w:r w:rsidRPr="0098645B">
        <w:rPr>
          <w:rFonts w:eastAsia="Times New Roman" w:cs="Times New Roman"/>
          <w:szCs w:val="24"/>
          <w:lang w:eastAsia="lv-LV"/>
        </w:rPr>
        <w:t xml:space="preserve"> (ieskaitot PVN 21%), </w:t>
      </w:r>
      <w:r w:rsidRPr="0098645B">
        <w:rPr>
          <w:rFonts w:eastAsia="Calibri" w:cs="Times New Roman"/>
          <w:szCs w:val="24"/>
        </w:rPr>
        <w:t xml:space="preserve">par ūdens un kanalizācijas pievadu izbūvi līdz dzīvojamai mājai Alīnes ielā </w:t>
      </w:r>
      <w:r w:rsidR="002C453C">
        <w:rPr>
          <w:rFonts w:eastAsia="Calibri" w:cs="Times New Roman"/>
          <w:szCs w:val="24"/>
        </w:rPr>
        <w:t>X</w:t>
      </w:r>
      <w:r w:rsidRPr="0098645B">
        <w:rPr>
          <w:rFonts w:eastAsia="Calibri" w:cs="Times New Roman"/>
          <w:szCs w:val="24"/>
        </w:rPr>
        <w:t>, Tukumā, Tukuma novadā. Naudas iemaksu veikt atbilstīgi tiesību normām par kārtību, kādā pašvaldība veic naudas ieguldījumu kapitālsabiedrības pamatkapitālā, nodrošinot šīs kapitālsabiedrības īpašuma tiesības uz veiktajām izbūvēm. Samaksu veikt no Tukuma pašvaldības 2018. gada pamatbudžetā šim nolūkam plānotajiem naudas līdzekļiem</w:t>
      </w:r>
      <w:r w:rsidR="00CE30C7">
        <w:rPr>
          <w:rFonts w:eastAsia="Calibri" w:cs="Times New Roman"/>
          <w:szCs w:val="24"/>
        </w:rPr>
        <w:t>,</w:t>
      </w:r>
    </w:p>
    <w:p w:rsidR="0098645B" w:rsidRPr="0098645B" w:rsidRDefault="0098645B" w:rsidP="00BF1267">
      <w:pPr>
        <w:ind w:right="0" w:firstLine="567"/>
        <w:rPr>
          <w:rFonts w:eastAsia="Calibri" w:cs="Times New Roman"/>
          <w:szCs w:val="24"/>
        </w:rPr>
      </w:pPr>
    </w:p>
    <w:p w:rsidR="0098645B" w:rsidRPr="0098645B" w:rsidRDefault="0098645B" w:rsidP="00BF1267">
      <w:pPr>
        <w:ind w:right="0" w:firstLine="720"/>
        <w:rPr>
          <w:rFonts w:eastAsia="Times New Roman" w:cs="Times New Roman"/>
          <w:szCs w:val="24"/>
          <w:lang w:eastAsia="lv-LV"/>
        </w:rPr>
      </w:pPr>
      <w:r w:rsidRPr="0098645B">
        <w:rPr>
          <w:rFonts w:eastAsia="Calibri" w:cs="Times New Roman"/>
          <w:szCs w:val="24"/>
        </w:rPr>
        <w:t xml:space="preserve">6. ar šā lēmuma stāšanos spēkā, spēku zaudē Tukuma novada Domes </w:t>
      </w:r>
      <w:proofErr w:type="gramStart"/>
      <w:r w:rsidRPr="0098645B">
        <w:rPr>
          <w:rFonts w:eastAsia="Calibri" w:cs="Times New Roman"/>
          <w:szCs w:val="24"/>
        </w:rPr>
        <w:t>2018.gada</w:t>
      </w:r>
      <w:proofErr w:type="gramEnd"/>
      <w:r w:rsidRPr="0098645B">
        <w:rPr>
          <w:rFonts w:eastAsia="Calibri" w:cs="Times New Roman"/>
          <w:szCs w:val="24"/>
        </w:rPr>
        <w:t xml:space="preserve"> 30. augusta (prot. Nr. 19, 14.</w:t>
      </w:r>
      <w:r w:rsidRPr="0098645B">
        <w:rPr>
          <w:rFonts w:ascii="Arial Narrow" w:eastAsia="Calibri" w:hAnsi="Arial Narrow" w:cs="Times New Roman"/>
          <w:szCs w:val="24"/>
        </w:rPr>
        <w:t>§</w:t>
      </w:r>
      <w:r w:rsidRPr="0098645B">
        <w:rPr>
          <w:rFonts w:eastAsia="Calibri" w:cs="Times New Roman"/>
          <w:szCs w:val="24"/>
        </w:rPr>
        <w:t>.) lēmums “</w:t>
      </w:r>
      <w:r w:rsidRPr="0098645B">
        <w:rPr>
          <w:rFonts w:eastAsia="Times New Roman" w:cs="Times New Roman"/>
          <w:szCs w:val="24"/>
          <w:lang w:eastAsia="lv-LV"/>
        </w:rPr>
        <w:t xml:space="preserve">Par ūdens un kanalizācijas pievadu izbūvi līdz dzīvojamai mājai Alīnes ielā </w:t>
      </w:r>
      <w:r w:rsidR="002C453C">
        <w:rPr>
          <w:rFonts w:eastAsia="Times New Roman" w:cs="Times New Roman"/>
          <w:szCs w:val="24"/>
          <w:lang w:eastAsia="lv-LV"/>
        </w:rPr>
        <w:t>X</w:t>
      </w:r>
      <w:bookmarkStart w:id="26" w:name="_GoBack"/>
      <w:bookmarkEnd w:id="26"/>
      <w:r w:rsidRPr="0098645B">
        <w:rPr>
          <w:rFonts w:eastAsia="Times New Roman" w:cs="Times New Roman"/>
          <w:szCs w:val="24"/>
          <w:lang w:eastAsia="lv-LV"/>
        </w:rPr>
        <w:t xml:space="preserve">, Tukumā, un SIA “Tukuma ūdens” pamatkapitāla palielināšanu”. </w:t>
      </w:r>
    </w:p>
    <w:p w:rsidR="0098645B" w:rsidRPr="0098645B" w:rsidRDefault="0098645B" w:rsidP="00BF1267">
      <w:pPr>
        <w:ind w:right="0" w:firstLine="720"/>
        <w:rPr>
          <w:rFonts w:eastAsia="Times New Roman" w:cs="Times New Roman"/>
          <w:szCs w:val="24"/>
          <w:lang w:eastAsia="lv-LV"/>
        </w:rPr>
      </w:pPr>
    </w:p>
    <w:p w:rsidR="0098645B" w:rsidRDefault="0098645B" w:rsidP="00BF1267">
      <w:pPr>
        <w:ind w:right="0" w:firstLine="720"/>
        <w:rPr>
          <w:rFonts w:eastAsia="Times New Roman" w:cs="Times New Roman"/>
          <w:szCs w:val="24"/>
          <w:lang w:eastAsia="lv-LV"/>
        </w:rPr>
      </w:pPr>
    </w:p>
    <w:p w:rsidR="00942AA5" w:rsidRPr="0098645B" w:rsidRDefault="00942AA5" w:rsidP="00BF1267">
      <w:pPr>
        <w:ind w:right="0" w:firstLine="720"/>
        <w:rPr>
          <w:rFonts w:eastAsia="Times New Roman" w:cs="Times New Roman"/>
          <w:szCs w:val="24"/>
          <w:lang w:eastAsia="lv-LV"/>
        </w:rPr>
      </w:pPr>
    </w:p>
    <w:p w:rsidR="00C75032" w:rsidRPr="00C462AE" w:rsidRDefault="00C75032" w:rsidP="00C75032">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C75032" w:rsidRDefault="00C75032" w:rsidP="00C75032">
      <w:pPr>
        <w:rPr>
          <w:rFonts w:eastAsia="Times New Roman" w:cs="Times New Roman"/>
          <w:szCs w:val="20"/>
          <w:lang w:eastAsia="lv-LV"/>
        </w:rPr>
      </w:pPr>
    </w:p>
    <w:p w:rsidR="00942AA5" w:rsidRDefault="00942AA5">
      <w:pPr>
        <w:rPr>
          <w:rFonts w:eastAsia="Times New Roman" w:cs="Times New Roman"/>
          <w:sz w:val="20"/>
          <w:szCs w:val="20"/>
          <w:lang w:val="fr-FR" w:eastAsia="lv-LV"/>
        </w:rPr>
      </w:pPr>
      <w:r>
        <w:rPr>
          <w:rFonts w:eastAsia="Times New Roman" w:cs="Times New Roman"/>
          <w:sz w:val="20"/>
          <w:szCs w:val="20"/>
          <w:lang w:val="fr-FR" w:eastAsia="lv-LV"/>
        </w:rPr>
        <w:br w:type="page"/>
      </w:r>
    </w:p>
    <w:p w:rsidR="000E5051" w:rsidRDefault="00C75032" w:rsidP="00BF1267">
      <w:pPr>
        <w:ind w:right="0"/>
        <w:jc w:val="right"/>
        <w:rPr>
          <w:rFonts w:eastAsia="Times New Roman" w:cs="Times New Roman"/>
          <w:sz w:val="20"/>
          <w:szCs w:val="20"/>
          <w:lang w:val="fr-FR" w:eastAsia="lv-LV"/>
        </w:rPr>
      </w:pPr>
      <w:r>
        <w:rPr>
          <w:rFonts w:eastAsia="Times New Roman" w:cs="Times New Roman"/>
          <w:sz w:val="20"/>
          <w:szCs w:val="20"/>
          <w:lang w:val="fr-FR" w:eastAsia="lv-LV"/>
        </w:rPr>
        <w:lastRenderedPageBreak/>
        <w:t xml:space="preserve"> </w:t>
      </w:r>
    </w:p>
    <w:p w:rsidR="00C75032" w:rsidRDefault="00C75032" w:rsidP="00BF1267">
      <w:pPr>
        <w:ind w:right="0"/>
        <w:jc w:val="right"/>
        <w:rPr>
          <w:rFonts w:eastAsia="Times New Roman" w:cs="Times New Roman"/>
          <w:sz w:val="20"/>
          <w:szCs w:val="20"/>
          <w:lang w:val="fr-FR" w:eastAsia="lv-LV"/>
        </w:rPr>
      </w:pPr>
    </w:p>
    <w:p w:rsidR="00C75032" w:rsidRDefault="00C75032" w:rsidP="00BF1267">
      <w:pPr>
        <w:ind w:right="0"/>
        <w:jc w:val="right"/>
        <w:rPr>
          <w:rFonts w:eastAsia="Times New Roman" w:cs="Times New Roman"/>
          <w:sz w:val="20"/>
          <w:szCs w:val="20"/>
          <w:lang w:val="fr-FR" w:eastAsia="lv-LV"/>
        </w:rPr>
      </w:pPr>
    </w:p>
    <w:p w:rsidR="000E5051" w:rsidRDefault="000E5051" w:rsidP="00BF1267">
      <w:pPr>
        <w:ind w:right="0"/>
        <w:jc w:val="center"/>
        <w:rPr>
          <w:rFonts w:eastAsia="Times New Roman" w:cs="Times New Roman"/>
          <w:b/>
          <w:szCs w:val="24"/>
          <w:lang w:val="fr-FR" w:eastAsia="lv-LV"/>
        </w:rPr>
      </w:pPr>
    </w:p>
    <w:p w:rsidR="000E5051" w:rsidRDefault="000E5051" w:rsidP="00BF1267">
      <w:pPr>
        <w:ind w:right="0"/>
        <w:jc w:val="center"/>
        <w:rPr>
          <w:rFonts w:eastAsia="Times New Roman" w:cs="Times New Roman"/>
          <w:b/>
          <w:szCs w:val="24"/>
          <w:lang w:val="fr-FR" w:eastAsia="lv-LV"/>
        </w:rPr>
      </w:pPr>
    </w:p>
    <w:p w:rsidR="000E5051" w:rsidRDefault="000E5051" w:rsidP="00BF1267">
      <w:pPr>
        <w:ind w:right="0"/>
        <w:jc w:val="center"/>
        <w:rPr>
          <w:rFonts w:eastAsia="Times New Roman" w:cs="Times New Roman"/>
          <w:b/>
          <w:szCs w:val="24"/>
          <w:lang w:val="fr-FR" w:eastAsia="lv-LV"/>
        </w:rPr>
      </w:pPr>
    </w:p>
    <w:p w:rsidR="000E5051" w:rsidRPr="009F613A" w:rsidRDefault="000E5051" w:rsidP="00BF1267">
      <w:pPr>
        <w:ind w:right="0"/>
        <w:jc w:val="center"/>
        <w:rPr>
          <w:rFonts w:eastAsia="Times New Roman" w:cs="Times New Roman"/>
          <w:b/>
          <w:szCs w:val="24"/>
          <w:lang w:val="fr-FR" w:eastAsia="lv-LV"/>
        </w:rPr>
      </w:pPr>
      <w:r w:rsidRPr="009F613A">
        <w:rPr>
          <w:rFonts w:eastAsia="Times New Roman" w:cs="Times New Roman"/>
          <w:b/>
          <w:szCs w:val="24"/>
          <w:lang w:val="fr-FR" w:eastAsia="lv-LV"/>
        </w:rPr>
        <w:t>L Ē M U M S</w:t>
      </w:r>
    </w:p>
    <w:p w:rsidR="000E5051" w:rsidRPr="009F613A" w:rsidRDefault="000E5051" w:rsidP="00BF1267">
      <w:pPr>
        <w:ind w:right="0"/>
        <w:jc w:val="center"/>
        <w:rPr>
          <w:rFonts w:eastAsia="Times New Roman" w:cs="Times New Roman"/>
          <w:szCs w:val="24"/>
          <w:lang w:eastAsia="lv-LV"/>
        </w:rPr>
      </w:pPr>
      <w:r w:rsidRPr="009F613A">
        <w:rPr>
          <w:rFonts w:eastAsia="Times New Roman" w:cs="Times New Roman"/>
          <w:szCs w:val="24"/>
          <w:lang w:eastAsia="lv-LV"/>
        </w:rPr>
        <w:t>Tukumā</w:t>
      </w:r>
    </w:p>
    <w:p w:rsidR="000E5051" w:rsidRDefault="000E5051" w:rsidP="00BF1267">
      <w:pPr>
        <w:ind w:right="0"/>
        <w:rPr>
          <w:rFonts w:eastAsia="Times New Roman" w:cs="Times New Roman"/>
          <w:szCs w:val="24"/>
          <w:lang w:val="fr-FR" w:eastAsia="lv-LV"/>
        </w:rPr>
      </w:pPr>
      <w:r>
        <w:rPr>
          <w:rFonts w:eastAsia="Times New Roman" w:cs="Times New Roman"/>
          <w:szCs w:val="24"/>
          <w:lang w:val="fr-FR" w:eastAsia="lv-LV"/>
        </w:rPr>
        <w:t>2018</w:t>
      </w:r>
      <w:proofErr w:type="gramStart"/>
      <w:r>
        <w:rPr>
          <w:rFonts w:eastAsia="Times New Roman" w:cs="Times New Roman"/>
          <w:szCs w:val="24"/>
          <w:lang w:val="fr-FR" w:eastAsia="lv-LV"/>
        </w:rPr>
        <w:t>.gada</w:t>
      </w:r>
      <w:proofErr w:type="gramEnd"/>
      <w:r>
        <w:rPr>
          <w:rFonts w:eastAsia="Times New Roman" w:cs="Times New Roman"/>
          <w:szCs w:val="24"/>
          <w:lang w:val="fr-FR" w:eastAsia="lv-LV"/>
        </w:rPr>
        <w:t xml:space="preserve"> 25. </w:t>
      </w:r>
      <w:proofErr w:type="spellStart"/>
      <w:r>
        <w:rPr>
          <w:rFonts w:eastAsia="Times New Roman" w:cs="Times New Roman"/>
          <w:szCs w:val="24"/>
          <w:lang w:val="fr-FR" w:eastAsia="lv-LV"/>
        </w:rPr>
        <w:t>oktobrī</w:t>
      </w:r>
      <w:proofErr w:type="spellEnd"/>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r>
      <w:r>
        <w:rPr>
          <w:rFonts w:eastAsia="Times New Roman" w:cs="Times New Roman"/>
          <w:szCs w:val="24"/>
          <w:lang w:val="fr-FR" w:eastAsia="lv-LV"/>
        </w:rPr>
        <w:tab/>
        <w:t>prot.Nr.2</w:t>
      </w:r>
      <w:r w:rsidR="00275015">
        <w:rPr>
          <w:rFonts w:eastAsia="Times New Roman" w:cs="Times New Roman"/>
          <w:szCs w:val="24"/>
          <w:lang w:val="fr-FR" w:eastAsia="lv-LV"/>
        </w:rPr>
        <w:t>3</w:t>
      </w:r>
      <w:r>
        <w:rPr>
          <w:rFonts w:eastAsia="Times New Roman" w:cs="Times New Roman"/>
          <w:szCs w:val="24"/>
          <w:lang w:val="fr-FR" w:eastAsia="lv-LV"/>
        </w:rPr>
        <w:t xml:space="preserve">, </w:t>
      </w:r>
      <w:r w:rsidR="001035C1">
        <w:rPr>
          <w:rFonts w:eastAsia="Times New Roman" w:cs="Times New Roman"/>
          <w:szCs w:val="24"/>
          <w:lang w:val="fr-FR" w:eastAsia="lv-LV"/>
        </w:rPr>
        <w:t>4</w:t>
      </w:r>
      <w:r w:rsidR="0098645B">
        <w:rPr>
          <w:rFonts w:eastAsia="Times New Roman" w:cs="Times New Roman"/>
          <w:szCs w:val="24"/>
          <w:lang w:val="fr-FR" w:eastAsia="lv-LV"/>
        </w:rPr>
        <w:t>3</w:t>
      </w:r>
      <w:proofErr w:type="gramStart"/>
      <w:r>
        <w:rPr>
          <w:rFonts w:eastAsia="Times New Roman" w:cs="Times New Roman"/>
          <w:szCs w:val="24"/>
          <w:lang w:val="fr-FR" w:eastAsia="lv-LV"/>
        </w:rPr>
        <w:t>.</w:t>
      </w:r>
      <w:r w:rsidRPr="00755492">
        <w:rPr>
          <w:rFonts w:eastAsia="Times New Roman" w:cs="Times New Roman"/>
          <w:szCs w:val="24"/>
          <w:lang w:val="fr-FR" w:eastAsia="lv-LV"/>
        </w:rPr>
        <w:t>§</w:t>
      </w:r>
      <w:proofErr w:type="gramEnd"/>
      <w:r w:rsidRPr="00755492">
        <w:rPr>
          <w:rFonts w:eastAsia="Times New Roman" w:cs="Times New Roman"/>
          <w:szCs w:val="24"/>
          <w:lang w:val="fr-FR" w:eastAsia="lv-LV"/>
        </w:rPr>
        <w:t>.</w:t>
      </w:r>
    </w:p>
    <w:p w:rsidR="000E5051" w:rsidRPr="00755492" w:rsidRDefault="000E5051" w:rsidP="00BF1267">
      <w:pPr>
        <w:ind w:right="0"/>
        <w:jc w:val="right"/>
        <w:rPr>
          <w:rFonts w:eastAsia="Calibri" w:cs="Times New Roman"/>
          <w:szCs w:val="24"/>
        </w:rPr>
      </w:pPr>
      <w:r w:rsidRPr="00755492">
        <w:rPr>
          <w:rFonts w:eastAsia="Calibri" w:cs="Times New Roman"/>
          <w:szCs w:val="24"/>
        </w:rPr>
        <w:tab/>
      </w:r>
      <w:r w:rsidRPr="00755492">
        <w:rPr>
          <w:rFonts w:eastAsia="Calibri" w:cs="Times New Roman"/>
          <w:szCs w:val="24"/>
        </w:rPr>
        <w:tab/>
      </w:r>
      <w:r w:rsidRPr="00755492">
        <w:rPr>
          <w:rFonts w:eastAsia="Calibri" w:cs="Times New Roman"/>
          <w:szCs w:val="24"/>
        </w:rPr>
        <w:tab/>
      </w:r>
    </w:p>
    <w:p w:rsidR="000E5051" w:rsidRPr="00DE6598" w:rsidRDefault="000E5051" w:rsidP="00BF1267">
      <w:pPr>
        <w:ind w:right="0"/>
        <w:jc w:val="center"/>
        <w:rPr>
          <w:rFonts w:eastAsia="Times New Roman" w:cs="Courier New"/>
          <w:szCs w:val="24"/>
          <w:lang w:eastAsia="lv-LV" w:bidi="lo-LA"/>
        </w:rPr>
      </w:pPr>
    </w:p>
    <w:p w:rsidR="000E5051" w:rsidRPr="00DE6598" w:rsidRDefault="000E5051" w:rsidP="00BF1267">
      <w:pPr>
        <w:ind w:right="0"/>
        <w:jc w:val="left"/>
        <w:rPr>
          <w:rFonts w:eastAsia="Times New Roman" w:cs="Courier New"/>
          <w:b/>
          <w:szCs w:val="24"/>
          <w:lang w:eastAsia="lv-LV" w:bidi="lo-LA"/>
        </w:rPr>
      </w:pPr>
      <w:r>
        <w:rPr>
          <w:rFonts w:eastAsia="Times New Roman" w:cs="Courier New"/>
          <w:b/>
          <w:szCs w:val="24"/>
          <w:lang w:eastAsia="lv-LV" w:bidi="lo-LA"/>
        </w:rPr>
        <w:t xml:space="preserve">Par deputātu </w:t>
      </w:r>
      <w:r w:rsidRPr="00DE6598">
        <w:rPr>
          <w:rFonts w:eastAsia="Times New Roman" w:cs="Courier New"/>
          <w:b/>
          <w:szCs w:val="24"/>
          <w:lang w:eastAsia="lv-LV" w:bidi="lo-LA"/>
        </w:rPr>
        <w:t>pieprasījumu</w:t>
      </w:r>
    </w:p>
    <w:p w:rsidR="000E5051" w:rsidRDefault="000E5051" w:rsidP="00BF1267">
      <w:pPr>
        <w:ind w:right="0"/>
        <w:jc w:val="left"/>
        <w:rPr>
          <w:rFonts w:eastAsia="Times New Roman" w:cs="Courier New"/>
          <w:i/>
          <w:szCs w:val="24"/>
          <w:lang w:eastAsia="lv-LV" w:bidi="lo-LA"/>
        </w:rPr>
      </w:pPr>
    </w:p>
    <w:p w:rsidR="000E5051" w:rsidRPr="00DE6598" w:rsidRDefault="000E5051" w:rsidP="00BF1267">
      <w:pPr>
        <w:ind w:right="0"/>
        <w:jc w:val="left"/>
        <w:rPr>
          <w:rFonts w:eastAsia="Times New Roman" w:cs="Courier New"/>
          <w:i/>
          <w:szCs w:val="24"/>
          <w:lang w:eastAsia="lv-LV" w:bidi="lo-LA"/>
        </w:rPr>
      </w:pPr>
    </w:p>
    <w:p w:rsidR="000E5051" w:rsidRDefault="000E5051" w:rsidP="006D325C">
      <w:pPr>
        <w:ind w:right="49" w:firstLine="720"/>
      </w:pPr>
      <w:r w:rsidRPr="00DE6598">
        <w:rPr>
          <w:rFonts w:eastAsia="Times New Roman" w:cs="Courier New"/>
          <w:szCs w:val="24"/>
          <w:lang w:eastAsia="lv-LV" w:bidi="lo-LA"/>
        </w:rPr>
        <w:t>Tukuma novada Domes (turp</w:t>
      </w:r>
      <w:r>
        <w:rPr>
          <w:rFonts w:eastAsia="Times New Roman" w:cs="Courier New"/>
          <w:szCs w:val="24"/>
          <w:lang w:eastAsia="lv-LV" w:bidi="lo-LA"/>
        </w:rPr>
        <w:t xml:space="preserve">māk – Dome) e-pastā </w:t>
      </w:r>
      <w:proofErr w:type="gramStart"/>
      <w:r>
        <w:rPr>
          <w:rFonts w:eastAsia="Times New Roman" w:cs="Courier New"/>
          <w:szCs w:val="24"/>
          <w:lang w:eastAsia="lv-LV" w:bidi="lo-LA"/>
        </w:rPr>
        <w:t>2018.gada</w:t>
      </w:r>
      <w:proofErr w:type="gramEnd"/>
      <w:r>
        <w:rPr>
          <w:rFonts w:eastAsia="Times New Roman" w:cs="Courier New"/>
          <w:szCs w:val="24"/>
          <w:lang w:eastAsia="lv-LV" w:bidi="lo-LA"/>
        </w:rPr>
        <w:t xml:space="preserve"> 17.oktobrī saņemts deputātu: Gunas Rozes, Daigas </w:t>
      </w:r>
      <w:proofErr w:type="spellStart"/>
      <w:r>
        <w:rPr>
          <w:rFonts w:eastAsia="Times New Roman" w:cs="Courier New"/>
          <w:szCs w:val="24"/>
          <w:lang w:eastAsia="lv-LV" w:bidi="lo-LA"/>
        </w:rPr>
        <w:t>Rečas</w:t>
      </w:r>
      <w:proofErr w:type="spellEnd"/>
      <w:r>
        <w:rPr>
          <w:rFonts w:eastAsia="Times New Roman" w:cs="Courier New"/>
          <w:szCs w:val="24"/>
          <w:lang w:eastAsia="lv-LV" w:bidi="lo-LA"/>
        </w:rPr>
        <w:t>, Ilvara Ozoliņa un Edmunda Grīnberga</w:t>
      </w:r>
      <w:r w:rsidRPr="00DE6598">
        <w:rPr>
          <w:rFonts w:eastAsia="Times New Roman" w:cs="Courier New"/>
          <w:szCs w:val="24"/>
          <w:lang w:eastAsia="lv-LV" w:bidi="lo-LA"/>
        </w:rPr>
        <w:t xml:space="preserve"> pieprasījums </w:t>
      </w:r>
      <w:r>
        <w:rPr>
          <w:rFonts w:eastAsia="Times New Roman" w:cs="Courier New"/>
          <w:szCs w:val="24"/>
          <w:lang w:eastAsia="lv-LV" w:bidi="lo-LA"/>
        </w:rPr>
        <w:t xml:space="preserve">(reģistrēts ar  </w:t>
      </w:r>
      <w:r w:rsidRPr="00C07EDA">
        <w:rPr>
          <w:rFonts w:eastAsia="Times New Roman" w:cs="Courier New"/>
          <w:szCs w:val="24"/>
          <w:lang w:eastAsia="lv-LV" w:bidi="lo-LA"/>
        </w:rPr>
        <w:t>Nr.6372</w:t>
      </w:r>
      <w:r>
        <w:rPr>
          <w:rFonts w:eastAsia="Times New Roman" w:cs="Courier New"/>
          <w:szCs w:val="24"/>
          <w:lang w:eastAsia="lv-LV" w:bidi="lo-LA"/>
        </w:rPr>
        <w:t>), ar  kuru deputāti informē par saņemtu</w:t>
      </w:r>
      <w:r w:rsidRPr="002154ED">
        <w:t xml:space="preserve"> Valsts kontroles atbildi - viedokli par Tukuma novada pašvaldības nekustamā īpašuma "Karjeras"</w:t>
      </w:r>
      <w:r>
        <w:t>, Jaunsātu pagastā, Tukuma novadā,</w:t>
      </w:r>
      <w:r w:rsidRPr="002154ED">
        <w:t xml:space="preserve"> izsoles noteikumiem</w:t>
      </w:r>
      <w:r>
        <w:t>.</w:t>
      </w:r>
      <w:r>
        <w:rPr>
          <w:i/>
        </w:rPr>
        <w:t xml:space="preserve"> </w:t>
      </w:r>
      <w:r>
        <w:t>Valsts Kontrole savā atbildes vēstulē deputātiem, kuri iniciēja saraksti, sniedz šādu informāciju:</w:t>
      </w:r>
      <w:r>
        <w:rPr>
          <w:i/>
        </w:rPr>
        <w:t xml:space="preserve"> </w:t>
      </w:r>
      <w:r w:rsidRPr="00AA0199">
        <w:rPr>
          <w:i/>
        </w:rPr>
        <w:t>“V</w:t>
      </w:r>
      <w:r>
        <w:rPr>
          <w:i/>
        </w:rPr>
        <w:t xml:space="preserve">alsts kontrole […] </w:t>
      </w:r>
      <w:r w:rsidRPr="00AA0199">
        <w:rPr>
          <w:i/>
        </w:rPr>
        <w:t>2018. gada 15. oktobrī sniedza savu viedokli Tukuma novada domei, vēršot tās uzmanību uz apstākļiem, kas, mūsuprāt, norāda uz būtiskiem riskiem rīcībā ar pašvaldības mantu iepriekš plānotās izsoles sakarā."</w:t>
      </w:r>
    </w:p>
    <w:p w:rsidR="000E5051" w:rsidRDefault="000E5051" w:rsidP="006D325C">
      <w:pPr>
        <w:ind w:right="49" w:firstLine="720"/>
        <w:rPr>
          <w:i/>
        </w:rPr>
      </w:pPr>
      <w:r>
        <w:t xml:space="preserve">Atbilstoši Valsts Kontroles paziņojumam par to, ka </w:t>
      </w:r>
      <w:proofErr w:type="gramStart"/>
      <w:r>
        <w:t>2018.gada</w:t>
      </w:r>
      <w:proofErr w:type="gramEnd"/>
      <w:r>
        <w:t xml:space="preserve"> 15.oktobrī ir sniegts viedoklis Domei, deputāti vēlas iepazīties ar </w:t>
      </w:r>
      <w:r w:rsidRPr="001D73D0">
        <w:t xml:space="preserve"> V</w:t>
      </w:r>
      <w:r>
        <w:t xml:space="preserve">alsts </w:t>
      </w:r>
      <w:r w:rsidRPr="001D73D0">
        <w:t>K</w:t>
      </w:r>
      <w:r>
        <w:t>ontroles</w:t>
      </w:r>
      <w:r w:rsidRPr="001D73D0">
        <w:t xml:space="preserve"> </w:t>
      </w:r>
      <w:r>
        <w:t xml:space="preserve">2018.gada 15.oktobrī nosūtīto un Domē </w:t>
      </w:r>
      <w:r w:rsidRPr="001D73D0">
        <w:t xml:space="preserve">saņemto </w:t>
      </w:r>
      <w:r>
        <w:t>vēstuli “Par viedokļa sniegšanu” Nr.11-3.5.4.2./184 (Domē reģistrēta ar Nr.6300).</w:t>
      </w:r>
    </w:p>
    <w:p w:rsidR="000E5051" w:rsidRPr="005C33C4" w:rsidRDefault="000E5051" w:rsidP="006D325C">
      <w:pPr>
        <w:ind w:right="49" w:firstLine="720"/>
        <w:rPr>
          <w:rFonts w:cs="Times New Roman"/>
          <w:szCs w:val="24"/>
        </w:rPr>
      </w:pPr>
      <w:r>
        <w:t>Pieprasījumu deputāti pamato ar to, “</w:t>
      </w:r>
      <w:r w:rsidRPr="001D73D0">
        <w:rPr>
          <w:i/>
        </w:rPr>
        <w:t>lai nepieļautu līdzīgas situācijas turpmāk, kā arī</w:t>
      </w:r>
      <w:r>
        <w:rPr>
          <w:i/>
        </w:rPr>
        <w:t>,</w:t>
      </w:r>
      <w:r w:rsidRPr="001D73D0">
        <w:rPr>
          <w:i/>
        </w:rPr>
        <w:t xml:space="preserve"> lai spētu argumentēt savu rīcību šīs - nu jau atceltās - izsoles sak</w:t>
      </w:r>
      <w:r>
        <w:rPr>
          <w:i/>
        </w:rPr>
        <w:t>arā, atsaucoties uz VK viedokli”,</w:t>
      </w:r>
      <w:r w:rsidRPr="001D73D0">
        <w:rPr>
          <w:i/>
        </w:rPr>
        <w:t xml:space="preserve"> </w:t>
      </w:r>
      <w:r>
        <w:t xml:space="preserve">un </w:t>
      </w:r>
      <w:r w:rsidRPr="0052169B">
        <w:t xml:space="preserve">lai </w:t>
      </w:r>
      <w:r>
        <w:t>novērstu būtiskus iespējamus riskus rīcībā ar pašvaldības mantu.</w:t>
      </w:r>
    </w:p>
    <w:p w:rsidR="000E5051" w:rsidRPr="00DE6598" w:rsidRDefault="000E5051" w:rsidP="00BF1267">
      <w:pPr>
        <w:ind w:right="0" w:firstLine="720"/>
        <w:rPr>
          <w:rFonts w:eastAsia="Times New Roman" w:cs="Courier New"/>
          <w:szCs w:val="24"/>
          <w:lang w:eastAsia="lv-LV" w:bidi="lo-LA"/>
        </w:rPr>
      </w:pPr>
      <w:r w:rsidRPr="00DE6598">
        <w:rPr>
          <w:rFonts w:eastAsia="Times New Roman" w:cs="Courier New"/>
          <w:szCs w:val="24"/>
          <w:lang w:eastAsia="lv-LV" w:bidi="lo-LA"/>
        </w:rPr>
        <w:t xml:space="preserve">Pamatojoties uz </w:t>
      </w:r>
      <w:r w:rsidRPr="00DE6598">
        <w:rPr>
          <w:rFonts w:eastAsia="Calibri" w:cs="Times New Roman"/>
          <w:szCs w:val="24"/>
        </w:rPr>
        <w:t xml:space="preserve">Domes </w:t>
      </w:r>
      <w:proofErr w:type="gramStart"/>
      <w:r w:rsidRPr="00DE6598">
        <w:rPr>
          <w:rFonts w:eastAsia="Calibri" w:cs="Times New Roman"/>
          <w:szCs w:val="24"/>
        </w:rPr>
        <w:t>2013.gada</w:t>
      </w:r>
      <w:proofErr w:type="gramEnd"/>
      <w:r w:rsidRPr="00DE6598">
        <w:rPr>
          <w:rFonts w:eastAsia="Calibri" w:cs="Times New Roman"/>
          <w:szCs w:val="24"/>
        </w:rPr>
        <w:t xml:space="preserve"> 22.augusta saistošo noteikumu Nr.21 „Tukuma novada pašvaldības nolikums” 27.1.apakšpunktu un 115.punktu</w:t>
      </w:r>
      <w:r>
        <w:rPr>
          <w:rFonts w:eastAsia="Calibri" w:cs="Times New Roman"/>
          <w:szCs w:val="24"/>
        </w:rPr>
        <w:t>:</w:t>
      </w:r>
    </w:p>
    <w:p w:rsidR="000E5051" w:rsidRPr="00DE6598" w:rsidRDefault="000E5051" w:rsidP="00BF1267">
      <w:pPr>
        <w:ind w:right="0" w:firstLine="720"/>
        <w:rPr>
          <w:rFonts w:eastAsia="Times New Roman" w:cs="Courier New"/>
          <w:szCs w:val="24"/>
          <w:lang w:eastAsia="lv-LV" w:bidi="lo-LA"/>
        </w:rPr>
      </w:pPr>
    </w:p>
    <w:p w:rsidR="000E5051" w:rsidRPr="00660EF6" w:rsidRDefault="000E5051" w:rsidP="00BF1267">
      <w:pPr>
        <w:ind w:right="0" w:firstLine="720"/>
        <w:rPr>
          <w:rFonts w:eastAsia="Times New Roman" w:cs="Courier New"/>
          <w:szCs w:val="24"/>
          <w:lang w:eastAsia="lv-LV" w:bidi="lo-LA"/>
        </w:rPr>
      </w:pPr>
      <w:r>
        <w:rPr>
          <w:rFonts w:eastAsia="Times New Roman" w:cs="Courier New"/>
          <w:szCs w:val="24"/>
          <w:lang w:eastAsia="lv-LV" w:bidi="lo-LA"/>
        </w:rPr>
        <w:t>- </w:t>
      </w:r>
      <w:r w:rsidRPr="00DE6598">
        <w:rPr>
          <w:rFonts w:eastAsia="Times New Roman" w:cs="Courier New"/>
          <w:szCs w:val="24"/>
          <w:lang w:eastAsia="lv-LV" w:bidi="lo-LA"/>
        </w:rPr>
        <w:t xml:space="preserve">uzdot Domes </w:t>
      </w:r>
      <w:r>
        <w:rPr>
          <w:rFonts w:eastAsia="Times New Roman" w:cs="Courier New"/>
          <w:szCs w:val="24"/>
          <w:lang w:eastAsia="lv-LV" w:bidi="lo-LA"/>
        </w:rPr>
        <w:t xml:space="preserve">Administratīvās nodaļas vadītājai Ritmai Skudrai pēc Tukuma novada Domes </w:t>
      </w:r>
      <w:proofErr w:type="gramStart"/>
      <w:r>
        <w:rPr>
          <w:rFonts w:eastAsia="Times New Roman" w:cs="Courier New"/>
          <w:szCs w:val="24"/>
          <w:lang w:eastAsia="lv-LV" w:bidi="lo-LA"/>
        </w:rPr>
        <w:t>2018.gada</w:t>
      </w:r>
      <w:proofErr w:type="gramEnd"/>
      <w:r>
        <w:rPr>
          <w:rFonts w:eastAsia="Times New Roman" w:cs="Courier New"/>
          <w:szCs w:val="24"/>
          <w:lang w:eastAsia="lv-LV" w:bidi="lo-LA"/>
        </w:rPr>
        <w:t xml:space="preserve"> 25.oktobra sēdes protokola</w:t>
      </w:r>
      <w:r w:rsidRPr="00DE6598">
        <w:rPr>
          <w:rFonts w:eastAsia="Times New Roman" w:cs="Courier New"/>
          <w:szCs w:val="24"/>
          <w:lang w:eastAsia="lv-LV" w:bidi="lo-LA"/>
        </w:rPr>
        <w:t xml:space="preserve"> </w:t>
      </w:r>
      <w:r>
        <w:rPr>
          <w:rFonts w:eastAsia="Times New Roman" w:cs="Courier New"/>
          <w:szCs w:val="24"/>
          <w:lang w:eastAsia="lv-LV" w:bidi="lo-LA"/>
        </w:rPr>
        <w:t xml:space="preserve">parakstīšanas </w:t>
      </w:r>
      <w:r w:rsidRPr="00660EF6">
        <w:rPr>
          <w:rFonts w:eastAsia="Times New Roman" w:cs="Courier New"/>
          <w:szCs w:val="24"/>
          <w:lang w:eastAsia="lv-LV" w:bidi="lo-LA"/>
        </w:rPr>
        <w:t>nosūtīt uz oficiālajiem e-pastiem visie</w:t>
      </w:r>
      <w:r>
        <w:rPr>
          <w:rFonts w:eastAsia="Times New Roman" w:cs="Courier New"/>
          <w:szCs w:val="24"/>
          <w:lang w:eastAsia="lv-LV" w:bidi="lo-LA"/>
        </w:rPr>
        <w:t>m deputātiem Valsts Kontroles 2018.gada 15.oktobra vēstules “Par viedokļa sniegšanu”</w:t>
      </w:r>
      <w:r w:rsidRPr="00ED3A26">
        <w:rPr>
          <w:rFonts w:eastAsia="Times New Roman" w:cs="Courier New"/>
          <w:szCs w:val="24"/>
          <w:lang w:eastAsia="lv-LV" w:bidi="lo-LA"/>
        </w:rPr>
        <w:t xml:space="preserve"> </w:t>
      </w:r>
      <w:r>
        <w:rPr>
          <w:rFonts w:eastAsia="Times New Roman" w:cs="Courier New"/>
          <w:szCs w:val="24"/>
          <w:lang w:eastAsia="lv-LV" w:bidi="lo-LA"/>
        </w:rPr>
        <w:t xml:space="preserve">(reģistrēta  Domē ar  </w:t>
      </w:r>
      <w:r w:rsidRPr="00C07EDA">
        <w:rPr>
          <w:rFonts w:eastAsia="Times New Roman" w:cs="Courier New"/>
          <w:szCs w:val="24"/>
          <w:lang w:eastAsia="lv-LV" w:bidi="lo-LA"/>
        </w:rPr>
        <w:t>Nr.63</w:t>
      </w:r>
      <w:r w:rsidR="00750C33">
        <w:rPr>
          <w:rFonts w:eastAsia="Times New Roman" w:cs="Courier New"/>
          <w:szCs w:val="24"/>
          <w:lang w:eastAsia="lv-LV" w:bidi="lo-LA"/>
        </w:rPr>
        <w:t>00</w:t>
      </w:r>
      <w:r>
        <w:rPr>
          <w:rFonts w:eastAsia="Times New Roman" w:cs="Courier New"/>
          <w:szCs w:val="24"/>
          <w:lang w:eastAsia="lv-LV" w:bidi="lo-LA"/>
        </w:rPr>
        <w:t>) apliecinātu kopiju.</w:t>
      </w:r>
    </w:p>
    <w:p w:rsidR="000E5051" w:rsidRPr="00ED3A26" w:rsidRDefault="000E5051" w:rsidP="00BF1267">
      <w:pPr>
        <w:ind w:right="0"/>
        <w:outlineLvl w:val="0"/>
        <w:rPr>
          <w:rFonts w:cs="Times New Roman"/>
          <w:sz w:val="20"/>
        </w:rPr>
      </w:pPr>
    </w:p>
    <w:p w:rsidR="000E5051" w:rsidRDefault="000E5051" w:rsidP="00BF1267">
      <w:pPr>
        <w:ind w:right="0"/>
        <w:jc w:val="left"/>
        <w:rPr>
          <w:rFonts w:eastAsia="Times New Roman" w:cs="Courier New"/>
          <w:sz w:val="20"/>
          <w:szCs w:val="20"/>
          <w:lang w:eastAsia="lv-LV" w:bidi="lo-LA"/>
        </w:rPr>
      </w:pPr>
    </w:p>
    <w:p w:rsidR="00942AA5" w:rsidRPr="00DE6598" w:rsidRDefault="00942AA5" w:rsidP="00BF1267">
      <w:pPr>
        <w:ind w:right="0"/>
        <w:jc w:val="left"/>
        <w:rPr>
          <w:rFonts w:eastAsia="Times New Roman" w:cs="Courier New"/>
          <w:sz w:val="20"/>
          <w:szCs w:val="20"/>
          <w:lang w:eastAsia="lv-LV" w:bidi="lo-LA"/>
        </w:rPr>
      </w:pPr>
    </w:p>
    <w:p w:rsidR="000E5051" w:rsidRPr="00DE6598" w:rsidRDefault="000E5051" w:rsidP="00BF1267">
      <w:pPr>
        <w:ind w:right="0"/>
        <w:jc w:val="left"/>
        <w:rPr>
          <w:rFonts w:eastAsia="Times New Roman" w:cs="Courier New"/>
          <w:sz w:val="20"/>
          <w:szCs w:val="20"/>
          <w:lang w:eastAsia="lv-LV" w:bidi="lo-LA"/>
        </w:rPr>
      </w:pPr>
    </w:p>
    <w:p w:rsidR="00C75032" w:rsidRPr="00C462AE" w:rsidRDefault="00C75032" w:rsidP="00C75032">
      <w:pPr>
        <w:autoSpaceDE w:val="0"/>
        <w:autoSpaceDN w:val="0"/>
        <w:adjustRightInd w:val="0"/>
        <w:rPr>
          <w:rFonts w:cs="Times New Roman"/>
          <w:szCs w:val="24"/>
        </w:rPr>
      </w:pPr>
      <w:r w:rsidRPr="00C462AE">
        <w:rPr>
          <w:rFonts w:cs="Times New Roman"/>
          <w:szCs w:val="24"/>
        </w:rPr>
        <w:t xml:space="preserve">Domes priekšsēdētājs </w:t>
      </w:r>
      <w:r w:rsidRPr="00C462AE">
        <w:rPr>
          <w:rFonts w:cs="Times New Roman"/>
          <w:szCs w:val="24"/>
        </w:rPr>
        <w:tab/>
      </w:r>
      <w:r w:rsidRPr="00C462AE">
        <w:rPr>
          <w:rFonts w:cs="Times New Roman"/>
          <w:szCs w:val="24"/>
        </w:rPr>
        <w:tab/>
      </w:r>
      <w:r w:rsidRPr="00C462AE">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00942AA5">
        <w:rPr>
          <w:rFonts w:cs="Times New Roman"/>
          <w:szCs w:val="24"/>
        </w:rPr>
        <w:tab/>
      </w:r>
      <w:r w:rsidRPr="00C462AE">
        <w:rPr>
          <w:rFonts w:cs="Times New Roman"/>
          <w:szCs w:val="24"/>
        </w:rPr>
        <w:t xml:space="preserve"> </w:t>
      </w:r>
      <w:r w:rsidRPr="00C462AE">
        <w:rPr>
          <w:rFonts w:cs="Times New Roman"/>
          <w:szCs w:val="24"/>
        </w:rPr>
        <w:tab/>
      </w:r>
      <w:r w:rsidRPr="00C462AE">
        <w:rPr>
          <w:rFonts w:cs="Times New Roman"/>
          <w:szCs w:val="24"/>
        </w:rPr>
        <w:tab/>
        <w:t>Ē.Lukmans</w:t>
      </w:r>
    </w:p>
    <w:p w:rsidR="00C75032" w:rsidRDefault="00C75032" w:rsidP="00C75032">
      <w:pPr>
        <w:rPr>
          <w:rFonts w:eastAsia="Times New Roman" w:cs="Times New Roman"/>
          <w:szCs w:val="20"/>
          <w:lang w:eastAsia="lv-LV"/>
        </w:rPr>
      </w:pPr>
    </w:p>
    <w:sectPr w:rsidR="00C75032" w:rsidSect="00E55B97">
      <w:footerReference w:type="default" r:id="rId42"/>
      <w:pgSz w:w="12240" w:h="15840"/>
      <w:pgMar w:top="1134" w:right="567" w:bottom="85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54" w:rsidRDefault="00003C54" w:rsidP="00CC512D">
      <w:r>
        <w:separator/>
      </w:r>
    </w:p>
  </w:endnote>
  <w:endnote w:type="continuationSeparator" w:id="0">
    <w:p w:rsidR="00003C54" w:rsidRDefault="00003C54" w:rsidP="00CC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f6">
    <w:altName w:val="Times New Roman"/>
    <w:panose1 w:val="00000000000000000000"/>
    <w:charset w:val="00"/>
    <w:family w:val="roman"/>
    <w:notTrueType/>
    <w:pitch w:val="default"/>
  </w:font>
  <w:font w:name="New">
    <w:altName w:val="Times New Roman"/>
    <w:panose1 w:val="00000000000000000000"/>
    <w:charset w:val="00"/>
    <w:family w:val="roman"/>
    <w:notTrueType/>
    <w:pitch w:val="default"/>
  </w:font>
  <w:font w:name="MinionPro-Regular">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15" w:rsidRPr="00613FA7" w:rsidRDefault="00275015">
    <w:pPr>
      <w:pStyle w:val="Footer"/>
      <w:jc w:val="center"/>
      <w:rPr>
        <w:sz w:val="12"/>
        <w:szCs w:val="12"/>
      </w:rPr>
    </w:pPr>
    <w:r>
      <w:rPr>
        <w:sz w:val="12"/>
        <w:szCs w:val="12"/>
      </w:rPr>
      <w:t>Nd23</w:t>
    </w:r>
    <w:r w:rsidRPr="00613FA7">
      <w:rPr>
        <w:sz w:val="12"/>
        <w:szCs w:val="12"/>
      </w:rPr>
      <w:t>-18</w:t>
    </w:r>
  </w:p>
  <w:p w:rsidR="00275015" w:rsidRPr="00613FA7" w:rsidRDefault="00275015">
    <w:pPr>
      <w:pStyle w:val="Footer"/>
      <w:jc w:val="center"/>
      <w:rPr>
        <w:sz w:val="12"/>
        <w:szCs w:val="12"/>
      </w:rPr>
    </w:pPr>
    <w:sdt>
      <w:sdtPr>
        <w:rPr>
          <w:sz w:val="12"/>
          <w:szCs w:val="12"/>
        </w:rPr>
        <w:id w:val="-1432586852"/>
        <w:docPartObj>
          <w:docPartGallery w:val="Page Numbers (Bottom of Page)"/>
          <w:docPartUnique/>
        </w:docPartObj>
      </w:sdtPr>
      <w:sdtEndPr>
        <w:rPr>
          <w:noProof/>
        </w:rPr>
      </w:sdtEndPr>
      <w:sdtContent>
        <w:r w:rsidRPr="00613FA7">
          <w:rPr>
            <w:sz w:val="12"/>
            <w:szCs w:val="12"/>
          </w:rPr>
          <w:fldChar w:fldCharType="begin"/>
        </w:r>
        <w:r w:rsidRPr="00613FA7">
          <w:rPr>
            <w:sz w:val="12"/>
            <w:szCs w:val="12"/>
          </w:rPr>
          <w:instrText xml:space="preserve"> PAGE   \* MERGEFORMAT </w:instrText>
        </w:r>
        <w:r w:rsidRPr="00613FA7">
          <w:rPr>
            <w:sz w:val="12"/>
            <w:szCs w:val="12"/>
          </w:rPr>
          <w:fldChar w:fldCharType="separate"/>
        </w:r>
        <w:r w:rsidR="008C1048">
          <w:rPr>
            <w:noProof/>
            <w:sz w:val="12"/>
            <w:szCs w:val="12"/>
          </w:rPr>
          <w:t>53</w:t>
        </w:r>
        <w:r w:rsidRPr="00613FA7">
          <w:rPr>
            <w:noProof/>
            <w:sz w:val="12"/>
            <w:szCs w:val="12"/>
          </w:rPr>
          <w:fldChar w:fldCharType="end"/>
        </w:r>
      </w:sdtContent>
    </w:sdt>
  </w:p>
  <w:p w:rsidR="00275015" w:rsidRDefault="00275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15" w:rsidRPr="001C10B9" w:rsidRDefault="00275015">
    <w:pPr>
      <w:pStyle w:val="Footer"/>
      <w:jc w:val="center"/>
      <w:rPr>
        <w:sz w:val="12"/>
        <w:szCs w:val="12"/>
      </w:rPr>
    </w:pPr>
    <w:r w:rsidRPr="001C10B9">
      <w:rPr>
        <w:sz w:val="12"/>
        <w:szCs w:val="12"/>
      </w:rPr>
      <w:t>Fk10-18</w:t>
    </w:r>
  </w:p>
  <w:p w:rsidR="00275015" w:rsidRPr="001C10B9" w:rsidRDefault="00275015">
    <w:pPr>
      <w:pStyle w:val="Footer"/>
      <w:jc w:val="center"/>
      <w:rPr>
        <w:sz w:val="12"/>
        <w:szCs w:val="12"/>
      </w:rPr>
    </w:pPr>
    <w:sdt>
      <w:sdtPr>
        <w:rPr>
          <w:sz w:val="12"/>
          <w:szCs w:val="12"/>
        </w:rPr>
        <w:id w:val="1282999454"/>
        <w:docPartObj>
          <w:docPartGallery w:val="Page Numbers (Bottom of Page)"/>
          <w:docPartUnique/>
        </w:docPartObj>
      </w:sdtPr>
      <w:sdtEndPr>
        <w:rPr>
          <w:noProof/>
        </w:rPr>
      </w:sdtEndPr>
      <w:sdtContent>
        <w:r w:rsidRPr="001C10B9">
          <w:rPr>
            <w:sz w:val="12"/>
            <w:szCs w:val="12"/>
          </w:rPr>
          <w:fldChar w:fldCharType="begin"/>
        </w:r>
        <w:r w:rsidRPr="001C10B9">
          <w:rPr>
            <w:sz w:val="12"/>
            <w:szCs w:val="12"/>
          </w:rPr>
          <w:instrText xml:space="preserve"> PAGE   \* MERGEFORMAT </w:instrText>
        </w:r>
        <w:r w:rsidRPr="001C10B9">
          <w:rPr>
            <w:sz w:val="12"/>
            <w:szCs w:val="12"/>
          </w:rPr>
          <w:fldChar w:fldCharType="separate"/>
        </w:r>
        <w:r w:rsidR="009741C9">
          <w:rPr>
            <w:noProof/>
            <w:sz w:val="12"/>
            <w:szCs w:val="12"/>
          </w:rPr>
          <w:t>120</w:t>
        </w:r>
        <w:r w:rsidRPr="001C10B9">
          <w:rPr>
            <w:noProof/>
            <w:sz w:val="12"/>
            <w:szCs w:val="12"/>
          </w:rPr>
          <w:fldChar w:fldCharType="end"/>
        </w:r>
      </w:sdtContent>
    </w:sdt>
  </w:p>
  <w:p w:rsidR="00275015" w:rsidRDefault="00275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15" w:rsidRPr="00CC512D" w:rsidRDefault="00275015">
    <w:pPr>
      <w:pStyle w:val="Footer"/>
      <w:jc w:val="center"/>
      <w:rPr>
        <w:sz w:val="12"/>
        <w:szCs w:val="12"/>
      </w:rPr>
    </w:pPr>
    <w:r w:rsidRPr="00CC512D">
      <w:rPr>
        <w:sz w:val="12"/>
        <w:szCs w:val="12"/>
      </w:rPr>
      <w:t>Nd23-18</w:t>
    </w:r>
  </w:p>
  <w:p w:rsidR="00275015" w:rsidRPr="00CC512D" w:rsidRDefault="00275015">
    <w:pPr>
      <w:pStyle w:val="Footer"/>
      <w:jc w:val="center"/>
      <w:rPr>
        <w:sz w:val="12"/>
        <w:szCs w:val="12"/>
      </w:rPr>
    </w:pPr>
    <w:sdt>
      <w:sdtPr>
        <w:rPr>
          <w:sz w:val="12"/>
          <w:szCs w:val="12"/>
        </w:rPr>
        <w:id w:val="-126555261"/>
        <w:docPartObj>
          <w:docPartGallery w:val="Page Numbers (Bottom of Page)"/>
          <w:docPartUnique/>
        </w:docPartObj>
      </w:sdtPr>
      <w:sdtEndPr>
        <w:rPr>
          <w:noProof/>
        </w:rPr>
      </w:sdtEndPr>
      <w:sdtContent>
        <w:r w:rsidRPr="00CC512D">
          <w:rPr>
            <w:sz w:val="12"/>
            <w:szCs w:val="12"/>
          </w:rPr>
          <w:fldChar w:fldCharType="begin"/>
        </w:r>
        <w:r w:rsidRPr="00CC512D">
          <w:rPr>
            <w:sz w:val="12"/>
            <w:szCs w:val="12"/>
          </w:rPr>
          <w:instrText xml:space="preserve"> PAGE   \* MERGEFORMAT </w:instrText>
        </w:r>
        <w:r w:rsidRPr="00CC512D">
          <w:rPr>
            <w:sz w:val="12"/>
            <w:szCs w:val="12"/>
          </w:rPr>
          <w:fldChar w:fldCharType="separate"/>
        </w:r>
        <w:r w:rsidR="002C453C">
          <w:rPr>
            <w:noProof/>
            <w:sz w:val="12"/>
            <w:szCs w:val="12"/>
          </w:rPr>
          <w:t>164</w:t>
        </w:r>
        <w:r w:rsidRPr="00CC512D">
          <w:rPr>
            <w:noProof/>
            <w:sz w:val="12"/>
            <w:szCs w:val="12"/>
          </w:rPr>
          <w:fldChar w:fldCharType="end"/>
        </w:r>
      </w:sdtContent>
    </w:sdt>
  </w:p>
  <w:p w:rsidR="00275015" w:rsidRPr="00CC512D" w:rsidRDefault="00275015">
    <w:pPr>
      <w:pStyle w:val="Footer"/>
      <w:rPr>
        <w:sz w:val="12"/>
        <w:szCs w:val="12"/>
      </w:rPr>
    </w:pPr>
  </w:p>
  <w:p w:rsidR="00275015" w:rsidRDefault="002750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54" w:rsidRDefault="00003C54" w:rsidP="00CC512D">
      <w:r>
        <w:separator/>
      </w:r>
    </w:p>
  </w:footnote>
  <w:footnote w:type="continuationSeparator" w:id="0">
    <w:p w:rsidR="00003C54" w:rsidRDefault="00003C54" w:rsidP="00CC5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A39A5"/>
    <w:multiLevelType w:val="hybridMultilevel"/>
    <w:tmpl w:val="EDB2622C"/>
    <w:lvl w:ilvl="0" w:tplc="AD8C3FF6">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5C33861"/>
    <w:multiLevelType w:val="hybridMultilevel"/>
    <w:tmpl w:val="CD6EB0AC"/>
    <w:styleLink w:val="Style31113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8D0EF1"/>
    <w:multiLevelType w:val="hybridMultilevel"/>
    <w:tmpl w:val="9D266A5E"/>
    <w:styleLink w:val="Style329"/>
    <w:lvl w:ilvl="0" w:tplc="5C0E116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85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
    <w:lvl w:ilvl="0" w:tplc="8F2E7C40">
      <w:numFmt w:val="bullet"/>
      <w:lvlText w:val="-"/>
      <w:lvlJc w:val="left"/>
      <w:pPr>
        <w:ind w:left="1069" w:hanging="360"/>
      </w:pPr>
      <w:rPr>
        <w:rFonts w:ascii="Times New Roman" w:eastAsia="Calibri" w:hAnsi="Times New Roman" w:cs="Times New Roman" w:hint="default"/>
        <w:sz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2B84938"/>
    <w:multiLevelType w:val="hybridMultilevel"/>
    <w:tmpl w:val="B49EBCEE"/>
    <w:lvl w:ilvl="0" w:tplc="8A26735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2D5C80"/>
    <w:multiLevelType w:val="hybridMultilevel"/>
    <w:tmpl w:val="306E5BC6"/>
    <w:styleLink w:val="Style3192"/>
    <w:lvl w:ilvl="0" w:tplc="DA7C6F58">
      <w:start w:val="1"/>
      <w:numFmt w:val="decimal"/>
      <w:lvlText w:val="%1)"/>
      <w:lvlJc w:val="left"/>
      <w:pPr>
        <w:ind w:left="644" w:hanging="360"/>
      </w:pPr>
      <w:rPr>
        <w:rFonts w:hint="default"/>
      </w:rPr>
    </w:lvl>
    <w:lvl w:ilvl="1" w:tplc="072ED46E" w:tentative="1">
      <w:start w:val="1"/>
      <w:numFmt w:val="lowerLetter"/>
      <w:lvlText w:val="%2."/>
      <w:lvlJc w:val="left"/>
      <w:pPr>
        <w:ind w:left="1364" w:hanging="360"/>
      </w:pPr>
    </w:lvl>
    <w:lvl w:ilvl="2" w:tplc="2DF6BB38" w:tentative="1">
      <w:start w:val="1"/>
      <w:numFmt w:val="lowerRoman"/>
      <w:lvlText w:val="%3."/>
      <w:lvlJc w:val="right"/>
      <w:pPr>
        <w:ind w:left="2084" w:hanging="180"/>
      </w:pPr>
    </w:lvl>
    <w:lvl w:ilvl="3" w:tplc="E8A80FE0" w:tentative="1">
      <w:start w:val="1"/>
      <w:numFmt w:val="decimal"/>
      <w:lvlText w:val="%4."/>
      <w:lvlJc w:val="left"/>
      <w:pPr>
        <w:ind w:left="2804" w:hanging="360"/>
      </w:pPr>
    </w:lvl>
    <w:lvl w:ilvl="4" w:tplc="6BB42ED2" w:tentative="1">
      <w:start w:val="1"/>
      <w:numFmt w:val="lowerLetter"/>
      <w:lvlText w:val="%5."/>
      <w:lvlJc w:val="left"/>
      <w:pPr>
        <w:ind w:left="3524" w:hanging="360"/>
      </w:pPr>
    </w:lvl>
    <w:lvl w:ilvl="5" w:tplc="A89854B6" w:tentative="1">
      <w:start w:val="1"/>
      <w:numFmt w:val="lowerRoman"/>
      <w:lvlText w:val="%6."/>
      <w:lvlJc w:val="right"/>
      <w:pPr>
        <w:ind w:left="4244" w:hanging="180"/>
      </w:pPr>
    </w:lvl>
    <w:lvl w:ilvl="6" w:tplc="5780493E" w:tentative="1">
      <w:start w:val="1"/>
      <w:numFmt w:val="decimal"/>
      <w:lvlText w:val="%7."/>
      <w:lvlJc w:val="left"/>
      <w:pPr>
        <w:ind w:left="4964" w:hanging="360"/>
      </w:pPr>
    </w:lvl>
    <w:lvl w:ilvl="7" w:tplc="5CD01DCE" w:tentative="1">
      <w:start w:val="1"/>
      <w:numFmt w:val="lowerLetter"/>
      <w:lvlText w:val="%8."/>
      <w:lvlJc w:val="left"/>
      <w:pPr>
        <w:ind w:left="5684" w:hanging="360"/>
      </w:pPr>
    </w:lvl>
    <w:lvl w:ilvl="8" w:tplc="C0A285A0"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135"/>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4BC252F"/>
    <w:multiLevelType w:val="hybridMultilevel"/>
    <w:tmpl w:val="4626AB56"/>
    <w:styleLink w:val="Style38311"/>
    <w:lvl w:ilvl="0" w:tplc="EAA8C59A">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8156B4"/>
    <w:multiLevelType w:val="hybridMultilevel"/>
    <w:tmpl w:val="5FEEC81C"/>
    <w:styleLink w:val="Style12"/>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0B6E37"/>
    <w:multiLevelType w:val="hybridMultilevel"/>
    <w:tmpl w:val="39665486"/>
    <w:styleLink w:val="Style3141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F13FDE"/>
    <w:multiLevelType w:val="hybridMultilevel"/>
    <w:tmpl w:val="44A4AF02"/>
    <w:styleLink w:val="Style31421"/>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1F8582D"/>
    <w:multiLevelType w:val="hybridMultilevel"/>
    <w:tmpl w:val="F61E7C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3D90678"/>
    <w:multiLevelType w:val="hybridMultilevel"/>
    <w:tmpl w:val="53AC5678"/>
    <w:styleLink w:val="Style311112"/>
    <w:lvl w:ilvl="0" w:tplc="DA1A9B2C">
      <w:start w:val="1"/>
      <w:numFmt w:val="decimal"/>
      <w:lvlText w:val="%1)"/>
      <w:lvlJc w:val="left"/>
      <w:pPr>
        <w:tabs>
          <w:tab w:val="num" w:pos="1830"/>
        </w:tabs>
        <w:ind w:left="1830" w:hanging="1110"/>
      </w:pPr>
    </w:lvl>
    <w:lvl w:ilvl="1" w:tplc="04260019">
      <w:start w:val="1"/>
      <w:numFmt w:val="lowerLetter"/>
      <w:lvlText w:val="%2."/>
      <w:lvlJc w:val="left"/>
      <w:pPr>
        <w:tabs>
          <w:tab w:val="num" w:pos="1800"/>
        </w:tabs>
        <w:ind w:left="1800" w:hanging="360"/>
      </w:pPr>
    </w:lvl>
    <w:lvl w:ilvl="2" w:tplc="04260001">
      <w:start w:val="1"/>
      <w:numFmt w:val="bullet"/>
      <w:lvlText w:val=""/>
      <w:lvlJc w:val="left"/>
      <w:pPr>
        <w:tabs>
          <w:tab w:val="num" w:pos="2700"/>
        </w:tabs>
        <w:ind w:left="2700" w:hanging="360"/>
      </w:pPr>
      <w:rPr>
        <w:rFonts w:ascii="Symbol" w:hAnsi="Symbol" w:hint="default"/>
      </w:r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9"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0C09B3"/>
    <w:multiLevelType w:val="hybridMultilevel"/>
    <w:tmpl w:val="94E81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463265"/>
    <w:multiLevelType w:val="hybridMultilevel"/>
    <w:tmpl w:val="FEA0D042"/>
    <w:styleLink w:val="Style313"/>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E13403F"/>
    <w:multiLevelType w:val="hybridMultilevel"/>
    <w:tmpl w:val="FA5073DA"/>
    <w:styleLink w:val="Style38111"/>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EC86609"/>
    <w:multiLevelType w:val="hybridMultilevel"/>
    <w:tmpl w:val="CF880C64"/>
    <w:styleLink w:val="Style361111"/>
    <w:lvl w:ilvl="0" w:tplc="D85E480E">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30944948"/>
    <w:multiLevelType w:val="hybridMultilevel"/>
    <w:tmpl w:val="13E0FD6A"/>
    <w:lvl w:ilvl="0" w:tplc="00AAD672">
      <w:start w:val="1"/>
      <w:numFmt w:val="bullet"/>
      <w:lvlText w:val=""/>
      <w:lvlJc w:val="left"/>
      <w:pPr>
        <w:ind w:left="360" w:hanging="360"/>
      </w:pPr>
      <w:rPr>
        <w:rFonts w:ascii="Symbol" w:hAnsi="Symbol" w:hint="default"/>
      </w:rPr>
    </w:lvl>
    <w:lvl w:ilvl="1" w:tplc="861C75B8" w:tentative="1">
      <w:start w:val="1"/>
      <w:numFmt w:val="bullet"/>
      <w:lvlText w:val="o"/>
      <w:lvlJc w:val="left"/>
      <w:pPr>
        <w:ind w:left="1080" w:hanging="360"/>
      </w:pPr>
      <w:rPr>
        <w:rFonts w:ascii="Courier New" w:hAnsi="Courier New" w:cs="Courier New" w:hint="default"/>
      </w:rPr>
    </w:lvl>
    <w:lvl w:ilvl="2" w:tplc="77E4DCB6" w:tentative="1">
      <w:start w:val="1"/>
      <w:numFmt w:val="bullet"/>
      <w:lvlText w:val=""/>
      <w:lvlJc w:val="left"/>
      <w:pPr>
        <w:ind w:left="1800" w:hanging="360"/>
      </w:pPr>
      <w:rPr>
        <w:rFonts w:ascii="Wingdings" w:hAnsi="Wingdings" w:hint="default"/>
      </w:rPr>
    </w:lvl>
    <w:lvl w:ilvl="3" w:tplc="B1408EB4" w:tentative="1">
      <w:start w:val="1"/>
      <w:numFmt w:val="bullet"/>
      <w:lvlText w:val=""/>
      <w:lvlJc w:val="left"/>
      <w:pPr>
        <w:ind w:left="2520" w:hanging="360"/>
      </w:pPr>
      <w:rPr>
        <w:rFonts w:ascii="Symbol" w:hAnsi="Symbol" w:hint="default"/>
      </w:rPr>
    </w:lvl>
    <w:lvl w:ilvl="4" w:tplc="39DACF9A" w:tentative="1">
      <w:start w:val="1"/>
      <w:numFmt w:val="bullet"/>
      <w:lvlText w:val="o"/>
      <w:lvlJc w:val="left"/>
      <w:pPr>
        <w:ind w:left="3240" w:hanging="360"/>
      </w:pPr>
      <w:rPr>
        <w:rFonts w:ascii="Courier New" w:hAnsi="Courier New" w:cs="Courier New" w:hint="default"/>
      </w:rPr>
    </w:lvl>
    <w:lvl w:ilvl="5" w:tplc="C7CC86B6" w:tentative="1">
      <w:start w:val="1"/>
      <w:numFmt w:val="bullet"/>
      <w:lvlText w:val=""/>
      <w:lvlJc w:val="left"/>
      <w:pPr>
        <w:ind w:left="3960" w:hanging="360"/>
      </w:pPr>
      <w:rPr>
        <w:rFonts w:ascii="Wingdings" w:hAnsi="Wingdings" w:hint="default"/>
      </w:rPr>
    </w:lvl>
    <w:lvl w:ilvl="6" w:tplc="7C06811A" w:tentative="1">
      <w:start w:val="1"/>
      <w:numFmt w:val="bullet"/>
      <w:lvlText w:val=""/>
      <w:lvlJc w:val="left"/>
      <w:pPr>
        <w:ind w:left="4680" w:hanging="360"/>
      </w:pPr>
      <w:rPr>
        <w:rFonts w:ascii="Symbol" w:hAnsi="Symbol" w:hint="default"/>
      </w:rPr>
    </w:lvl>
    <w:lvl w:ilvl="7" w:tplc="3934E188" w:tentative="1">
      <w:start w:val="1"/>
      <w:numFmt w:val="bullet"/>
      <w:lvlText w:val="o"/>
      <w:lvlJc w:val="left"/>
      <w:pPr>
        <w:ind w:left="5400" w:hanging="360"/>
      </w:pPr>
      <w:rPr>
        <w:rFonts w:ascii="Courier New" w:hAnsi="Courier New" w:cs="Courier New" w:hint="default"/>
      </w:rPr>
    </w:lvl>
    <w:lvl w:ilvl="8" w:tplc="AE58185A" w:tentative="1">
      <w:start w:val="1"/>
      <w:numFmt w:val="bullet"/>
      <w:lvlText w:val=""/>
      <w:lvlJc w:val="left"/>
      <w:pPr>
        <w:ind w:left="6120" w:hanging="360"/>
      </w:pPr>
      <w:rPr>
        <w:rFonts w:ascii="Wingdings" w:hAnsi="Wingdings" w:hint="default"/>
      </w:rPr>
    </w:lvl>
  </w:abstractNum>
  <w:abstractNum w:abstractNumId="26" w15:restartNumberingAfterBreak="0">
    <w:nsid w:val="31B76AD3"/>
    <w:multiLevelType w:val="hybridMultilevel"/>
    <w:tmpl w:val="5F105668"/>
    <w:styleLink w:val="Style326"/>
    <w:lvl w:ilvl="0" w:tplc="464C62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2133369"/>
    <w:multiLevelType w:val="hybridMultilevel"/>
    <w:tmpl w:val="6EBCB47E"/>
    <w:styleLink w:val="Style3621"/>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940CD8"/>
    <w:multiLevelType w:val="hybridMultilevel"/>
    <w:tmpl w:val="C4EE7F98"/>
    <w:styleLink w:val="Style3821"/>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0"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3FA139B7"/>
    <w:multiLevelType w:val="hybridMultilevel"/>
    <w:tmpl w:val="A06CD9F2"/>
    <w:styleLink w:val="Style382"/>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3184270"/>
    <w:multiLevelType w:val="hybridMultilevel"/>
    <w:tmpl w:val="61B82432"/>
    <w:styleLink w:val="Style3120"/>
    <w:lvl w:ilvl="0" w:tplc="E3ACD49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44A64EC9"/>
    <w:multiLevelType w:val="hybridMultilevel"/>
    <w:tmpl w:val="4E08EA82"/>
    <w:styleLink w:val="Style314111"/>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5"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7E97C6E"/>
    <w:multiLevelType w:val="hybridMultilevel"/>
    <w:tmpl w:val="76EA65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38" w15:restartNumberingAfterBreak="0">
    <w:nsid w:val="52A30951"/>
    <w:multiLevelType w:val="hybridMultilevel"/>
    <w:tmpl w:val="922ABCE0"/>
    <w:styleLink w:val="Style363"/>
    <w:lvl w:ilvl="0" w:tplc="5788606E">
      <w:start w:val="1"/>
      <w:numFmt w:val="decimal"/>
      <w:lvlText w:val="%1."/>
      <w:lvlJc w:val="left"/>
      <w:pPr>
        <w:ind w:left="1211" w:hanging="360"/>
      </w:pPr>
      <w:rPr>
        <w:rFonts w:ascii="Times New Roman" w:eastAsia="Times New Roman" w:hAnsi="Times New Roman" w:cs="Times New Roman"/>
      </w:rPr>
    </w:lvl>
    <w:lvl w:ilvl="1" w:tplc="04260019">
      <w:start w:val="1"/>
      <w:numFmt w:val="lowerLetter"/>
      <w:lvlText w:val="%2."/>
      <w:lvlJc w:val="left"/>
      <w:pPr>
        <w:ind w:left="1931" w:hanging="360"/>
      </w:pPr>
      <w:rPr>
        <w:rFonts w:cs="Times New Roman"/>
      </w:rPr>
    </w:lvl>
    <w:lvl w:ilvl="2" w:tplc="0426001B">
      <w:start w:val="1"/>
      <w:numFmt w:val="lowerRoman"/>
      <w:lvlText w:val="%3."/>
      <w:lvlJc w:val="right"/>
      <w:pPr>
        <w:ind w:left="2651" w:hanging="180"/>
      </w:pPr>
      <w:rPr>
        <w:rFonts w:cs="Times New Roman"/>
      </w:rPr>
    </w:lvl>
    <w:lvl w:ilvl="3" w:tplc="0426000F">
      <w:start w:val="1"/>
      <w:numFmt w:val="decimal"/>
      <w:lvlText w:val="%4."/>
      <w:lvlJc w:val="left"/>
      <w:pPr>
        <w:ind w:left="3371" w:hanging="360"/>
      </w:pPr>
      <w:rPr>
        <w:rFonts w:cs="Times New Roman"/>
      </w:rPr>
    </w:lvl>
    <w:lvl w:ilvl="4" w:tplc="04260019">
      <w:start w:val="1"/>
      <w:numFmt w:val="lowerLetter"/>
      <w:lvlText w:val="%5."/>
      <w:lvlJc w:val="left"/>
      <w:pPr>
        <w:ind w:left="4091" w:hanging="360"/>
      </w:pPr>
      <w:rPr>
        <w:rFonts w:cs="Times New Roman"/>
      </w:rPr>
    </w:lvl>
    <w:lvl w:ilvl="5" w:tplc="0426001B">
      <w:start w:val="1"/>
      <w:numFmt w:val="lowerRoman"/>
      <w:lvlText w:val="%6."/>
      <w:lvlJc w:val="right"/>
      <w:pPr>
        <w:ind w:left="4811" w:hanging="180"/>
      </w:pPr>
      <w:rPr>
        <w:rFonts w:cs="Times New Roman"/>
      </w:rPr>
    </w:lvl>
    <w:lvl w:ilvl="6" w:tplc="0426000F">
      <w:start w:val="1"/>
      <w:numFmt w:val="decimal"/>
      <w:lvlText w:val="%7."/>
      <w:lvlJc w:val="left"/>
      <w:pPr>
        <w:ind w:left="5531" w:hanging="360"/>
      </w:pPr>
      <w:rPr>
        <w:rFonts w:cs="Times New Roman"/>
      </w:rPr>
    </w:lvl>
    <w:lvl w:ilvl="7" w:tplc="04260019">
      <w:start w:val="1"/>
      <w:numFmt w:val="lowerLetter"/>
      <w:lvlText w:val="%8."/>
      <w:lvlJc w:val="left"/>
      <w:pPr>
        <w:ind w:left="6251" w:hanging="360"/>
      </w:pPr>
      <w:rPr>
        <w:rFonts w:cs="Times New Roman"/>
      </w:rPr>
    </w:lvl>
    <w:lvl w:ilvl="8" w:tplc="0426001B">
      <w:start w:val="1"/>
      <w:numFmt w:val="lowerRoman"/>
      <w:lvlText w:val="%9."/>
      <w:lvlJc w:val="right"/>
      <w:pPr>
        <w:ind w:left="6971" w:hanging="180"/>
      </w:pPr>
      <w:rPr>
        <w:rFonts w:cs="Times New Roman"/>
      </w:rPr>
    </w:lvl>
  </w:abstractNum>
  <w:abstractNum w:abstractNumId="39" w15:restartNumberingAfterBreak="0">
    <w:nsid w:val="54EE74C5"/>
    <w:multiLevelType w:val="hybridMultilevel"/>
    <w:tmpl w:val="A14C7730"/>
    <w:styleLink w:val="Style3631"/>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79F4504"/>
    <w:multiLevelType w:val="hybridMultilevel"/>
    <w:tmpl w:val="39665486"/>
    <w:styleLink w:val="Style3611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9584144"/>
    <w:multiLevelType w:val="hybridMultilevel"/>
    <w:tmpl w:val="F0C2FCE4"/>
    <w:styleLink w:val="Style3831"/>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2" w15:restartNumberingAfterBreak="0">
    <w:nsid w:val="5BBC1795"/>
    <w:multiLevelType w:val="hybridMultilevel"/>
    <w:tmpl w:val="7FF69F9A"/>
    <w:styleLink w:val="Style311121"/>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315B96"/>
    <w:multiLevelType w:val="singleLevel"/>
    <w:tmpl w:val="72243F02"/>
    <w:styleLink w:val="Style31811"/>
    <w:lvl w:ilvl="0">
      <w:start w:val="3"/>
      <w:numFmt w:val="bullet"/>
      <w:lvlText w:val="-"/>
      <w:lvlJc w:val="left"/>
      <w:pPr>
        <w:tabs>
          <w:tab w:val="num" w:pos="1440"/>
        </w:tabs>
        <w:ind w:left="1440" w:hanging="360"/>
      </w:pPr>
    </w:lvl>
  </w:abstractNum>
  <w:abstractNum w:abstractNumId="44" w15:restartNumberingAfterBreak="0">
    <w:nsid w:val="5E4704BD"/>
    <w:multiLevelType w:val="hybridMultilevel"/>
    <w:tmpl w:val="8BF826A4"/>
    <w:styleLink w:val="Style328"/>
    <w:lvl w:ilvl="0" w:tplc="CF2C568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5356764"/>
    <w:multiLevelType w:val="hybridMultilevel"/>
    <w:tmpl w:val="2940F670"/>
    <w:styleLink w:val="Style3102"/>
    <w:lvl w:ilvl="0" w:tplc="4920D8A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6870E1D"/>
    <w:multiLevelType w:val="multilevel"/>
    <w:tmpl w:val="4BE043C4"/>
    <w:styleLink w:val="Style362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7FE4074"/>
    <w:multiLevelType w:val="multilevel"/>
    <w:tmpl w:val="B36CD75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6DC9070D"/>
    <w:multiLevelType w:val="hybridMultilevel"/>
    <w:tmpl w:val="D7E897E2"/>
    <w:styleLink w:val="Style38511"/>
    <w:lvl w:ilvl="0" w:tplc="3302373E">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2F743EB"/>
    <w:multiLevelType w:val="hybridMultilevel"/>
    <w:tmpl w:val="7CF65BC2"/>
    <w:lvl w:ilvl="0" w:tplc="23F6F764">
      <w:start w:val="3"/>
      <w:numFmt w:val="bullet"/>
      <w:lvlText w:val="-"/>
      <w:lvlJc w:val="left"/>
      <w:pPr>
        <w:ind w:left="474" w:hanging="360"/>
      </w:pPr>
      <w:rPr>
        <w:rFonts w:ascii="Times New Roman" w:eastAsia="Times New Roman" w:hAnsi="Times New Roman" w:cs="Times New Roman" w:hint="default"/>
      </w:rPr>
    </w:lvl>
    <w:lvl w:ilvl="1" w:tplc="04260003" w:tentative="1">
      <w:start w:val="1"/>
      <w:numFmt w:val="bullet"/>
      <w:lvlText w:val="o"/>
      <w:lvlJc w:val="left"/>
      <w:pPr>
        <w:ind w:left="1194" w:hanging="360"/>
      </w:pPr>
      <w:rPr>
        <w:rFonts w:ascii="Courier New" w:hAnsi="Courier New" w:cs="Courier New" w:hint="default"/>
      </w:rPr>
    </w:lvl>
    <w:lvl w:ilvl="2" w:tplc="04260005" w:tentative="1">
      <w:start w:val="1"/>
      <w:numFmt w:val="bullet"/>
      <w:lvlText w:val=""/>
      <w:lvlJc w:val="left"/>
      <w:pPr>
        <w:ind w:left="1914" w:hanging="360"/>
      </w:pPr>
      <w:rPr>
        <w:rFonts w:ascii="Wingdings" w:hAnsi="Wingdings" w:hint="default"/>
      </w:rPr>
    </w:lvl>
    <w:lvl w:ilvl="3" w:tplc="04260001" w:tentative="1">
      <w:start w:val="1"/>
      <w:numFmt w:val="bullet"/>
      <w:lvlText w:val=""/>
      <w:lvlJc w:val="left"/>
      <w:pPr>
        <w:ind w:left="2634" w:hanging="360"/>
      </w:pPr>
      <w:rPr>
        <w:rFonts w:ascii="Symbol" w:hAnsi="Symbol" w:hint="default"/>
      </w:rPr>
    </w:lvl>
    <w:lvl w:ilvl="4" w:tplc="04260003" w:tentative="1">
      <w:start w:val="1"/>
      <w:numFmt w:val="bullet"/>
      <w:lvlText w:val="o"/>
      <w:lvlJc w:val="left"/>
      <w:pPr>
        <w:ind w:left="3354" w:hanging="360"/>
      </w:pPr>
      <w:rPr>
        <w:rFonts w:ascii="Courier New" w:hAnsi="Courier New" w:cs="Courier New" w:hint="default"/>
      </w:rPr>
    </w:lvl>
    <w:lvl w:ilvl="5" w:tplc="04260005" w:tentative="1">
      <w:start w:val="1"/>
      <w:numFmt w:val="bullet"/>
      <w:lvlText w:val=""/>
      <w:lvlJc w:val="left"/>
      <w:pPr>
        <w:ind w:left="4074" w:hanging="360"/>
      </w:pPr>
      <w:rPr>
        <w:rFonts w:ascii="Wingdings" w:hAnsi="Wingdings" w:hint="default"/>
      </w:rPr>
    </w:lvl>
    <w:lvl w:ilvl="6" w:tplc="04260001" w:tentative="1">
      <w:start w:val="1"/>
      <w:numFmt w:val="bullet"/>
      <w:lvlText w:val=""/>
      <w:lvlJc w:val="left"/>
      <w:pPr>
        <w:ind w:left="4794" w:hanging="360"/>
      </w:pPr>
      <w:rPr>
        <w:rFonts w:ascii="Symbol" w:hAnsi="Symbol" w:hint="default"/>
      </w:rPr>
    </w:lvl>
    <w:lvl w:ilvl="7" w:tplc="04260003" w:tentative="1">
      <w:start w:val="1"/>
      <w:numFmt w:val="bullet"/>
      <w:lvlText w:val="o"/>
      <w:lvlJc w:val="left"/>
      <w:pPr>
        <w:ind w:left="5514" w:hanging="360"/>
      </w:pPr>
      <w:rPr>
        <w:rFonts w:ascii="Courier New" w:hAnsi="Courier New" w:cs="Courier New" w:hint="default"/>
      </w:rPr>
    </w:lvl>
    <w:lvl w:ilvl="8" w:tplc="04260005" w:tentative="1">
      <w:start w:val="1"/>
      <w:numFmt w:val="bullet"/>
      <w:lvlText w:val=""/>
      <w:lvlJc w:val="left"/>
      <w:pPr>
        <w:ind w:left="6234" w:hanging="360"/>
      </w:pPr>
      <w:rPr>
        <w:rFonts w:ascii="Wingdings" w:hAnsi="Wingdings" w:hint="default"/>
      </w:rPr>
    </w:lvl>
  </w:abstractNum>
  <w:abstractNum w:abstractNumId="50" w15:restartNumberingAfterBreak="0">
    <w:nsid w:val="750C24FD"/>
    <w:multiLevelType w:val="hybridMultilevel"/>
    <w:tmpl w:val="50540AD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1">
    <w:nsid w:val="76C944F0"/>
    <w:multiLevelType w:val="hybridMultilevel"/>
    <w:tmpl w:val="30BCFF58"/>
    <w:styleLink w:val="Style36111"/>
    <w:lvl w:ilvl="0" w:tplc="A6080B5A">
      <w:start w:val="1"/>
      <w:numFmt w:val="decimal"/>
      <w:lvlText w:val="%1."/>
      <w:lvlJc w:val="left"/>
      <w:pPr>
        <w:ind w:left="720" w:hanging="360"/>
      </w:pPr>
      <w:rPr>
        <w:rFonts w:hint="default"/>
      </w:rPr>
    </w:lvl>
    <w:lvl w:ilvl="1" w:tplc="D6EA79E4" w:tentative="1">
      <w:start w:val="1"/>
      <w:numFmt w:val="lowerLetter"/>
      <w:lvlText w:val="%2."/>
      <w:lvlJc w:val="left"/>
      <w:pPr>
        <w:ind w:left="1440" w:hanging="360"/>
      </w:pPr>
    </w:lvl>
    <w:lvl w:ilvl="2" w:tplc="7EBEB988" w:tentative="1">
      <w:start w:val="1"/>
      <w:numFmt w:val="lowerRoman"/>
      <w:lvlText w:val="%3."/>
      <w:lvlJc w:val="right"/>
      <w:pPr>
        <w:ind w:left="2160" w:hanging="180"/>
      </w:pPr>
    </w:lvl>
    <w:lvl w:ilvl="3" w:tplc="1744D44C" w:tentative="1">
      <w:start w:val="1"/>
      <w:numFmt w:val="decimal"/>
      <w:lvlText w:val="%4."/>
      <w:lvlJc w:val="left"/>
      <w:pPr>
        <w:ind w:left="2880" w:hanging="360"/>
      </w:pPr>
    </w:lvl>
    <w:lvl w:ilvl="4" w:tplc="08EEFA08" w:tentative="1">
      <w:start w:val="1"/>
      <w:numFmt w:val="lowerLetter"/>
      <w:lvlText w:val="%5."/>
      <w:lvlJc w:val="left"/>
      <w:pPr>
        <w:ind w:left="3600" w:hanging="360"/>
      </w:pPr>
    </w:lvl>
    <w:lvl w:ilvl="5" w:tplc="CFDA585A" w:tentative="1">
      <w:start w:val="1"/>
      <w:numFmt w:val="lowerRoman"/>
      <w:lvlText w:val="%6."/>
      <w:lvlJc w:val="right"/>
      <w:pPr>
        <w:ind w:left="4320" w:hanging="180"/>
      </w:pPr>
    </w:lvl>
    <w:lvl w:ilvl="6" w:tplc="04825AFE" w:tentative="1">
      <w:start w:val="1"/>
      <w:numFmt w:val="decimal"/>
      <w:lvlText w:val="%7."/>
      <w:lvlJc w:val="left"/>
      <w:pPr>
        <w:ind w:left="5040" w:hanging="360"/>
      </w:pPr>
    </w:lvl>
    <w:lvl w:ilvl="7" w:tplc="2C448F94" w:tentative="1">
      <w:start w:val="1"/>
      <w:numFmt w:val="lowerLetter"/>
      <w:lvlText w:val="%8."/>
      <w:lvlJc w:val="left"/>
      <w:pPr>
        <w:ind w:left="5760" w:hanging="360"/>
      </w:pPr>
    </w:lvl>
    <w:lvl w:ilvl="8" w:tplc="B77EE9F2" w:tentative="1">
      <w:start w:val="1"/>
      <w:numFmt w:val="lowerRoman"/>
      <w:lvlText w:val="%9."/>
      <w:lvlJc w:val="right"/>
      <w:pPr>
        <w:ind w:left="6480" w:hanging="180"/>
      </w:pPr>
    </w:lvl>
  </w:abstractNum>
  <w:abstractNum w:abstractNumId="52" w15:restartNumberingAfterBreak="0">
    <w:nsid w:val="782C78B6"/>
    <w:multiLevelType w:val="hybridMultilevel"/>
    <w:tmpl w:val="727EED48"/>
    <w:lvl w:ilvl="0" w:tplc="FC4C7FCE">
      <w:start w:val="1"/>
      <w:numFmt w:val="bullet"/>
      <w:lvlText w:val="-"/>
      <w:lvlJc w:val="left"/>
      <w:pPr>
        <w:ind w:left="1440" w:hanging="360"/>
      </w:pPr>
      <w:rPr>
        <w:rFonts w:ascii="Times New Roman" w:eastAsia="Times New Roman" w:hAnsi="Times New Roman" w:cs="Times New Roman" w:hint="default"/>
      </w:rPr>
    </w:lvl>
    <w:lvl w:ilvl="1" w:tplc="A79EE878" w:tentative="1">
      <w:start w:val="1"/>
      <w:numFmt w:val="bullet"/>
      <w:lvlText w:val="o"/>
      <w:lvlJc w:val="left"/>
      <w:pPr>
        <w:ind w:left="2160" w:hanging="360"/>
      </w:pPr>
      <w:rPr>
        <w:rFonts w:ascii="Courier New" w:hAnsi="Courier New" w:cs="Courier New" w:hint="default"/>
      </w:rPr>
    </w:lvl>
    <w:lvl w:ilvl="2" w:tplc="D8803FCC" w:tentative="1">
      <w:start w:val="1"/>
      <w:numFmt w:val="bullet"/>
      <w:lvlText w:val=""/>
      <w:lvlJc w:val="left"/>
      <w:pPr>
        <w:ind w:left="2880" w:hanging="360"/>
      </w:pPr>
      <w:rPr>
        <w:rFonts w:ascii="Wingdings" w:hAnsi="Wingdings" w:hint="default"/>
      </w:rPr>
    </w:lvl>
    <w:lvl w:ilvl="3" w:tplc="F2703936" w:tentative="1">
      <w:start w:val="1"/>
      <w:numFmt w:val="bullet"/>
      <w:lvlText w:val=""/>
      <w:lvlJc w:val="left"/>
      <w:pPr>
        <w:ind w:left="3600" w:hanging="360"/>
      </w:pPr>
      <w:rPr>
        <w:rFonts w:ascii="Symbol" w:hAnsi="Symbol" w:hint="default"/>
      </w:rPr>
    </w:lvl>
    <w:lvl w:ilvl="4" w:tplc="21BEDD94" w:tentative="1">
      <w:start w:val="1"/>
      <w:numFmt w:val="bullet"/>
      <w:lvlText w:val="o"/>
      <w:lvlJc w:val="left"/>
      <w:pPr>
        <w:ind w:left="4320" w:hanging="360"/>
      </w:pPr>
      <w:rPr>
        <w:rFonts w:ascii="Courier New" w:hAnsi="Courier New" w:cs="Courier New" w:hint="default"/>
      </w:rPr>
    </w:lvl>
    <w:lvl w:ilvl="5" w:tplc="25885328" w:tentative="1">
      <w:start w:val="1"/>
      <w:numFmt w:val="bullet"/>
      <w:lvlText w:val=""/>
      <w:lvlJc w:val="left"/>
      <w:pPr>
        <w:ind w:left="5040" w:hanging="360"/>
      </w:pPr>
      <w:rPr>
        <w:rFonts w:ascii="Wingdings" w:hAnsi="Wingdings" w:hint="default"/>
      </w:rPr>
    </w:lvl>
    <w:lvl w:ilvl="6" w:tplc="90464066" w:tentative="1">
      <w:start w:val="1"/>
      <w:numFmt w:val="bullet"/>
      <w:lvlText w:val=""/>
      <w:lvlJc w:val="left"/>
      <w:pPr>
        <w:ind w:left="5760" w:hanging="360"/>
      </w:pPr>
      <w:rPr>
        <w:rFonts w:ascii="Symbol" w:hAnsi="Symbol" w:hint="default"/>
      </w:rPr>
    </w:lvl>
    <w:lvl w:ilvl="7" w:tplc="DAEE9976" w:tentative="1">
      <w:start w:val="1"/>
      <w:numFmt w:val="bullet"/>
      <w:lvlText w:val="o"/>
      <w:lvlJc w:val="left"/>
      <w:pPr>
        <w:ind w:left="6480" w:hanging="360"/>
      </w:pPr>
      <w:rPr>
        <w:rFonts w:ascii="Courier New" w:hAnsi="Courier New" w:cs="Courier New" w:hint="default"/>
      </w:rPr>
    </w:lvl>
    <w:lvl w:ilvl="8" w:tplc="DCEA9CAE" w:tentative="1">
      <w:start w:val="1"/>
      <w:numFmt w:val="bullet"/>
      <w:lvlText w:val=""/>
      <w:lvlJc w:val="left"/>
      <w:pPr>
        <w:ind w:left="7200" w:hanging="360"/>
      </w:pPr>
      <w:rPr>
        <w:rFonts w:ascii="Wingdings" w:hAnsi="Wingdings" w:hint="default"/>
      </w:rPr>
    </w:lvl>
  </w:abstractNum>
  <w:abstractNum w:abstractNumId="53" w15:restartNumberingAfterBreak="0">
    <w:nsid w:val="79237DE5"/>
    <w:multiLevelType w:val="hybridMultilevel"/>
    <w:tmpl w:val="C2362B7A"/>
    <w:styleLink w:val="Style3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97D0EE7"/>
    <w:multiLevelType w:val="hybridMultilevel"/>
    <w:tmpl w:val="BBA42526"/>
    <w:styleLink w:val="Style315"/>
    <w:lvl w:ilvl="0" w:tplc="7B70E4D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B4C5DE0"/>
    <w:multiLevelType w:val="hybridMultilevel"/>
    <w:tmpl w:val="05F4BB14"/>
    <w:lvl w:ilvl="0" w:tplc="B76E7B0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6" w15:restartNumberingAfterBreak="0">
    <w:nsid w:val="7B9F476D"/>
    <w:multiLevelType w:val="hybridMultilevel"/>
    <w:tmpl w:val="9768F91A"/>
    <w:lvl w:ilvl="0" w:tplc="01B004A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58" w15:restartNumberingAfterBreak="0">
    <w:nsid w:val="7D00401D"/>
    <w:multiLevelType w:val="hybridMultilevel"/>
    <w:tmpl w:val="BCE06C26"/>
    <w:styleLink w:val="Style3191"/>
    <w:lvl w:ilvl="0" w:tplc="33209C58">
      <w:start w:val="1"/>
      <w:numFmt w:val="decimal"/>
      <w:lvlText w:val="%1."/>
      <w:lvlJc w:val="left"/>
      <w:pPr>
        <w:ind w:left="360" w:hanging="360"/>
      </w:pPr>
    </w:lvl>
    <w:lvl w:ilvl="1" w:tplc="758E2702" w:tentative="1">
      <w:start w:val="1"/>
      <w:numFmt w:val="lowerLetter"/>
      <w:lvlText w:val="%2."/>
      <w:lvlJc w:val="left"/>
      <w:pPr>
        <w:ind w:left="1080" w:hanging="360"/>
      </w:pPr>
    </w:lvl>
    <w:lvl w:ilvl="2" w:tplc="04A0D7E2" w:tentative="1">
      <w:start w:val="1"/>
      <w:numFmt w:val="lowerRoman"/>
      <w:lvlText w:val="%3."/>
      <w:lvlJc w:val="right"/>
      <w:pPr>
        <w:ind w:left="1800" w:hanging="180"/>
      </w:pPr>
    </w:lvl>
    <w:lvl w:ilvl="3" w:tplc="AD3A163C" w:tentative="1">
      <w:start w:val="1"/>
      <w:numFmt w:val="decimal"/>
      <w:lvlText w:val="%4."/>
      <w:lvlJc w:val="left"/>
      <w:pPr>
        <w:ind w:left="2520" w:hanging="360"/>
      </w:pPr>
    </w:lvl>
    <w:lvl w:ilvl="4" w:tplc="5732AC0A" w:tentative="1">
      <w:start w:val="1"/>
      <w:numFmt w:val="lowerLetter"/>
      <w:lvlText w:val="%5."/>
      <w:lvlJc w:val="left"/>
      <w:pPr>
        <w:ind w:left="3240" w:hanging="360"/>
      </w:pPr>
    </w:lvl>
    <w:lvl w:ilvl="5" w:tplc="9190C51A" w:tentative="1">
      <w:start w:val="1"/>
      <w:numFmt w:val="lowerRoman"/>
      <w:lvlText w:val="%6."/>
      <w:lvlJc w:val="right"/>
      <w:pPr>
        <w:ind w:left="3960" w:hanging="180"/>
      </w:pPr>
    </w:lvl>
    <w:lvl w:ilvl="6" w:tplc="07327AD0" w:tentative="1">
      <w:start w:val="1"/>
      <w:numFmt w:val="decimal"/>
      <w:lvlText w:val="%7."/>
      <w:lvlJc w:val="left"/>
      <w:pPr>
        <w:ind w:left="4680" w:hanging="360"/>
      </w:pPr>
    </w:lvl>
    <w:lvl w:ilvl="7" w:tplc="E76A5CC8" w:tentative="1">
      <w:start w:val="1"/>
      <w:numFmt w:val="lowerLetter"/>
      <w:lvlText w:val="%8."/>
      <w:lvlJc w:val="left"/>
      <w:pPr>
        <w:ind w:left="5400" w:hanging="360"/>
      </w:pPr>
    </w:lvl>
    <w:lvl w:ilvl="8" w:tplc="C0423AA8" w:tentative="1">
      <w:start w:val="1"/>
      <w:numFmt w:val="lowerRoman"/>
      <w:lvlText w:val="%9."/>
      <w:lvlJc w:val="right"/>
      <w:pPr>
        <w:ind w:left="6120" w:hanging="180"/>
      </w:pPr>
    </w:lvl>
  </w:abstractNum>
  <w:num w:numId="1">
    <w:abstractNumId w:val="48"/>
  </w:num>
  <w:num w:numId="2">
    <w:abstractNumId w:val="58"/>
  </w:num>
  <w:num w:numId="3">
    <w:abstractNumId w:val="25"/>
  </w:num>
  <w:num w:numId="4">
    <w:abstractNumId w:val="10"/>
  </w:num>
  <w:num w:numId="5">
    <w:abstractNumId w:val="52"/>
  </w:num>
  <w:num w:numId="6">
    <w:abstractNumId w:val="47"/>
  </w:num>
  <w:num w:numId="7">
    <w:abstractNumId w:val="14"/>
  </w:num>
  <w:num w:numId="8">
    <w:abstractNumId w:val="35"/>
  </w:num>
  <w:num w:numId="9">
    <w:abstractNumId w:val="32"/>
  </w:num>
  <w:num w:numId="10">
    <w:abstractNumId w:val="5"/>
  </w:num>
  <w:num w:numId="11">
    <w:abstractNumId w:val="1"/>
  </w:num>
  <w:num w:numId="12">
    <w:abstractNumId w:val="21"/>
  </w:num>
  <w:num w:numId="13">
    <w:abstractNumId w:val="54"/>
  </w:num>
  <w:num w:numId="14">
    <w:abstractNumId w:val="7"/>
  </w:num>
  <w:num w:numId="15">
    <w:abstractNumId w:val="53"/>
  </w:num>
  <w:num w:numId="16">
    <w:abstractNumId w:val="11"/>
  </w:num>
  <w:num w:numId="17">
    <w:abstractNumId w:val="31"/>
  </w:num>
  <w:num w:numId="18">
    <w:abstractNumId w:val="27"/>
  </w:num>
  <w:num w:numId="19">
    <w:abstractNumId w:val="42"/>
  </w:num>
  <w:num w:numId="20">
    <w:abstractNumId w:val="39"/>
  </w:num>
  <w:num w:numId="21">
    <w:abstractNumId w:val="23"/>
  </w:num>
  <w:num w:numId="22">
    <w:abstractNumId w:val="44"/>
  </w:num>
  <w:num w:numId="23">
    <w:abstractNumId w:val="13"/>
  </w:num>
  <w:num w:numId="24">
    <w:abstractNumId w:val="22"/>
  </w:num>
  <w:num w:numId="25">
    <w:abstractNumId w:val="57"/>
  </w:num>
  <w:num w:numId="26">
    <w:abstractNumId w:val="38"/>
  </w:num>
  <w:num w:numId="27">
    <w:abstractNumId w:val="51"/>
  </w:num>
  <w:num w:numId="28">
    <w:abstractNumId w:val="4"/>
  </w:num>
  <w:num w:numId="29">
    <w:abstractNumId w:val="0"/>
  </w:num>
  <w:num w:numId="30">
    <w:abstractNumId w:val="26"/>
  </w:num>
  <w:num w:numId="31">
    <w:abstractNumId w:val="6"/>
  </w:num>
  <w:num w:numId="32">
    <w:abstractNumId w:val="33"/>
  </w:num>
  <w:num w:numId="33">
    <w:abstractNumId w:val="8"/>
  </w:num>
  <w:num w:numId="34">
    <w:abstractNumId w:val="29"/>
  </w:num>
  <w:num w:numId="35">
    <w:abstractNumId w:val="43"/>
  </w:num>
  <w:num w:numId="36">
    <w:abstractNumId w:val="37"/>
  </w:num>
  <w:num w:numId="37">
    <w:abstractNumId w:val="28"/>
  </w:num>
  <w:num w:numId="38">
    <w:abstractNumId w:val="34"/>
  </w:num>
  <w:num w:numId="39">
    <w:abstractNumId w:val="24"/>
  </w:num>
  <w:num w:numId="40">
    <w:abstractNumId w:val="45"/>
  </w:num>
  <w:num w:numId="41">
    <w:abstractNumId w:val="12"/>
  </w:num>
  <w:num w:numId="42">
    <w:abstractNumId w:val="15"/>
  </w:num>
  <w:num w:numId="43">
    <w:abstractNumId w:val="40"/>
  </w:num>
  <w:num w:numId="44">
    <w:abstractNumId w:val="30"/>
  </w:num>
  <w:num w:numId="45">
    <w:abstractNumId w:val="41"/>
  </w:num>
  <w:num w:numId="46">
    <w:abstractNumId w:val="46"/>
  </w:num>
  <w:num w:numId="47">
    <w:abstractNumId w:val="9"/>
  </w:num>
  <w:num w:numId="48">
    <w:abstractNumId w:val="16"/>
  </w:num>
  <w:num w:numId="49">
    <w:abstractNumId w:val="18"/>
  </w:num>
  <w:num w:numId="50">
    <w:abstractNumId w:val="56"/>
  </w:num>
  <w:num w:numId="51">
    <w:abstractNumId w:val="36"/>
  </w:num>
  <w:num w:numId="52">
    <w:abstractNumId w:val="49"/>
  </w:num>
  <w:num w:numId="53">
    <w:abstractNumId w:val="50"/>
  </w:num>
  <w:num w:numId="54">
    <w:abstractNumId w:val="55"/>
  </w:num>
  <w:num w:numId="55">
    <w:abstractNumId w:val="19"/>
  </w:num>
  <w:num w:numId="56">
    <w:abstractNumId w:val="20"/>
  </w:num>
  <w:num w:numId="57">
    <w:abstractNumId w:val="3"/>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5E"/>
    <w:rsid w:val="00003435"/>
    <w:rsid w:val="00003C00"/>
    <w:rsid w:val="00003C1C"/>
    <w:rsid w:val="00003C54"/>
    <w:rsid w:val="000065E0"/>
    <w:rsid w:val="0001194B"/>
    <w:rsid w:val="0001395D"/>
    <w:rsid w:val="000154FB"/>
    <w:rsid w:val="00015543"/>
    <w:rsid w:val="00015625"/>
    <w:rsid w:val="000169A1"/>
    <w:rsid w:val="00020863"/>
    <w:rsid w:val="00024CCB"/>
    <w:rsid w:val="000305D0"/>
    <w:rsid w:val="000312DB"/>
    <w:rsid w:val="000345B9"/>
    <w:rsid w:val="0003483A"/>
    <w:rsid w:val="00037256"/>
    <w:rsid w:val="00040DAD"/>
    <w:rsid w:val="00041BDF"/>
    <w:rsid w:val="00047F42"/>
    <w:rsid w:val="000540EA"/>
    <w:rsid w:val="00056E55"/>
    <w:rsid w:val="0006128E"/>
    <w:rsid w:val="000705D3"/>
    <w:rsid w:val="00072136"/>
    <w:rsid w:val="00073F1B"/>
    <w:rsid w:val="00074A23"/>
    <w:rsid w:val="00086325"/>
    <w:rsid w:val="000866C3"/>
    <w:rsid w:val="00086A3B"/>
    <w:rsid w:val="00087FAD"/>
    <w:rsid w:val="00091941"/>
    <w:rsid w:val="00091BBE"/>
    <w:rsid w:val="00096C0C"/>
    <w:rsid w:val="000A4DE4"/>
    <w:rsid w:val="000B0CD1"/>
    <w:rsid w:val="000D1112"/>
    <w:rsid w:val="000D5453"/>
    <w:rsid w:val="000D77A6"/>
    <w:rsid w:val="000E39B9"/>
    <w:rsid w:val="000E5051"/>
    <w:rsid w:val="000E66F8"/>
    <w:rsid w:val="000F1CCB"/>
    <w:rsid w:val="000F314B"/>
    <w:rsid w:val="000F3927"/>
    <w:rsid w:val="001018B1"/>
    <w:rsid w:val="00102AE2"/>
    <w:rsid w:val="001035C1"/>
    <w:rsid w:val="00104061"/>
    <w:rsid w:val="00113F7B"/>
    <w:rsid w:val="00115623"/>
    <w:rsid w:val="001273ED"/>
    <w:rsid w:val="0013052D"/>
    <w:rsid w:val="00141AE2"/>
    <w:rsid w:val="00142858"/>
    <w:rsid w:val="0014537E"/>
    <w:rsid w:val="00145ECF"/>
    <w:rsid w:val="00147F88"/>
    <w:rsid w:val="00152592"/>
    <w:rsid w:val="001546DF"/>
    <w:rsid w:val="00155020"/>
    <w:rsid w:val="001560AC"/>
    <w:rsid w:val="0015653B"/>
    <w:rsid w:val="00172A8B"/>
    <w:rsid w:val="00180835"/>
    <w:rsid w:val="00191C3D"/>
    <w:rsid w:val="001958BF"/>
    <w:rsid w:val="00197D08"/>
    <w:rsid w:val="001A21D8"/>
    <w:rsid w:val="001A542F"/>
    <w:rsid w:val="001A5548"/>
    <w:rsid w:val="001A5BDE"/>
    <w:rsid w:val="001A7ED0"/>
    <w:rsid w:val="001B3EFB"/>
    <w:rsid w:val="001C701E"/>
    <w:rsid w:val="001D1057"/>
    <w:rsid w:val="001F41A7"/>
    <w:rsid w:val="001F5FF7"/>
    <w:rsid w:val="0020189C"/>
    <w:rsid w:val="002021AC"/>
    <w:rsid w:val="00204393"/>
    <w:rsid w:val="00206BF3"/>
    <w:rsid w:val="00211597"/>
    <w:rsid w:val="00214640"/>
    <w:rsid w:val="00217F56"/>
    <w:rsid w:val="0022150E"/>
    <w:rsid w:val="002272E5"/>
    <w:rsid w:val="002379C4"/>
    <w:rsid w:val="00242841"/>
    <w:rsid w:val="002446DD"/>
    <w:rsid w:val="00246D6B"/>
    <w:rsid w:val="00252971"/>
    <w:rsid w:val="00252A65"/>
    <w:rsid w:val="00257B1E"/>
    <w:rsid w:val="0026651E"/>
    <w:rsid w:val="00266A29"/>
    <w:rsid w:val="00274221"/>
    <w:rsid w:val="00275015"/>
    <w:rsid w:val="00282B21"/>
    <w:rsid w:val="00285492"/>
    <w:rsid w:val="0028622C"/>
    <w:rsid w:val="00286947"/>
    <w:rsid w:val="00291F53"/>
    <w:rsid w:val="002A4784"/>
    <w:rsid w:val="002A54F1"/>
    <w:rsid w:val="002B03F0"/>
    <w:rsid w:val="002C453C"/>
    <w:rsid w:val="002D0DFB"/>
    <w:rsid w:val="002D24F7"/>
    <w:rsid w:val="002D2585"/>
    <w:rsid w:val="002D3A7B"/>
    <w:rsid w:val="002D53FA"/>
    <w:rsid w:val="002F36BC"/>
    <w:rsid w:val="002F5F2C"/>
    <w:rsid w:val="0030596D"/>
    <w:rsid w:val="0032349E"/>
    <w:rsid w:val="003250D0"/>
    <w:rsid w:val="00325B35"/>
    <w:rsid w:val="00325BC8"/>
    <w:rsid w:val="00335E90"/>
    <w:rsid w:val="00344A4C"/>
    <w:rsid w:val="0035289B"/>
    <w:rsid w:val="00352CC9"/>
    <w:rsid w:val="00353382"/>
    <w:rsid w:val="00354DA5"/>
    <w:rsid w:val="00356D98"/>
    <w:rsid w:val="00356E37"/>
    <w:rsid w:val="00357DBD"/>
    <w:rsid w:val="00360F11"/>
    <w:rsid w:val="0036145A"/>
    <w:rsid w:val="00364F3E"/>
    <w:rsid w:val="00381DAB"/>
    <w:rsid w:val="00391428"/>
    <w:rsid w:val="003978E0"/>
    <w:rsid w:val="003A54C8"/>
    <w:rsid w:val="003A5527"/>
    <w:rsid w:val="003A5A4A"/>
    <w:rsid w:val="003A7B49"/>
    <w:rsid w:val="003B5697"/>
    <w:rsid w:val="003B5826"/>
    <w:rsid w:val="003C0BB5"/>
    <w:rsid w:val="003C402B"/>
    <w:rsid w:val="003C406C"/>
    <w:rsid w:val="003C7BC9"/>
    <w:rsid w:val="003F0054"/>
    <w:rsid w:val="003F6B6A"/>
    <w:rsid w:val="00404882"/>
    <w:rsid w:val="004073A2"/>
    <w:rsid w:val="00411572"/>
    <w:rsid w:val="0042462F"/>
    <w:rsid w:val="004310F9"/>
    <w:rsid w:val="00432F7C"/>
    <w:rsid w:val="004378AD"/>
    <w:rsid w:val="00441A76"/>
    <w:rsid w:val="004421D4"/>
    <w:rsid w:val="004431CB"/>
    <w:rsid w:val="00447C09"/>
    <w:rsid w:val="0045189B"/>
    <w:rsid w:val="004537EF"/>
    <w:rsid w:val="00456C47"/>
    <w:rsid w:val="00462103"/>
    <w:rsid w:val="00462A5F"/>
    <w:rsid w:val="00463FAD"/>
    <w:rsid w:val="00464630"/>
    <w:rsid w:val="004670D5"/>
    <w:rsid w:val="0046792A"/>
    <w:rsid w:val="00470C6F"/>
    <w:rsid w:val="0047216E"/>
    <w:rsid w:val="00473FC9"/>
    <w:rsid w:val="00477275"/>
    <w:rsid w:val="00481C66"/>
    <w:rsid w:val="00486D15"/>
    <w:rsid w:val="00486D50"/>
    <w:rsid w:val="00493A5F"/>
    <w:rsid w:val="004A03C6"/>
    <w:rsid w:val="004A7C0C"/>
    <w:rsid w:val="004B205A"/>
    <w:rsid w:val="004B2B42"/>
    <w:rsid w:val="004B3430"/>
    <w:rsid w:val="004C0B5C"/>
    <w:rsid w:val="004C1291"/>
    <w:rsid w:val="004C1CA1"/>
    <w:rsid w:val="004C1FBC"/>
    <w:rsid w:val="004C3ED6"/>
    <w:rsid w:val="004D35BA"/>
    <w:rsid w:val="004D5BD7"/>
    <w:rsid w:val="004E39DC"/>
    <w:rsid w:val="004F0BFD"/>
    <w:rsid w:val="004F128F"/>
    <w:rsid w:val="004F5662"/>
    <w:rsid w:val="00501FEF"/>
    <w:rsid w:val="005031BB"/>
    <w:rsid w:val="00507B41"/>
    <w:rsid w:val="00515873"/>
    <w:rsid w:val="00515B6E"/>
    <w:rsid w:val="00520E1F"/>
    <w:rsid w:val="00533E49"/>
    <w:rsid w:val="00541B9B"/>
    <w:rsid w:val="00545074"/>
    <w:rsid w:val="005458E0"/>
    <w:rsid w:val="005461FB"/>
    <w:rsid w:val="00557454"/>
    <w:rsid w:val="00565756"/>
    <w:rsid w:val="00571082"/>
    <w:rsid w:val="0057293B"/>
    <w:rsid w:val="005739F0"/>
    <w:rsid w:val="00573F83"/>
    <w:rsid w:val="00581370"/>
    <w:rsid w:val="00585C5D"/>
    <w:rsid w:val="00587CF2"/>
    <w:rsid w:val="005A2326"/>
    <w:rsid w:val="005A2BB5"/>
    <w:rsid w:val="005A2F29"/>
    <w:rsid w:val="005A4E69"/>
    <w:rsid w:val="005A7BF4"/>
    <w:rsid w:val="005B5297"/>
    <w:rsid w:val="005C0C2D"/>
    <w:rsid w:val="005C177C"/>
    <w:rsid w:val="005C33C4"/>
    <w:rsid w:val="005D030B"/>
    <w:rsid w:val="005D1846"/>
    <w:rsid w:val="005D22AB"/>
    <w:rsid w:val="005D483A"/>
    <w:rsid w:val="005E203C"/>
    <w:rsid w:val="005E4CBB"/>
    <w:rsid w:val="005E4DEB"/>
    <w:rsid w:val="005E5040"/>
    <w:rsid w:val="005E60A2"/>
    <w:rsid w:val="00605E48"/>
    <w:rsid w:val="00606DC4"/>
    <w:rsid w:val="00611D1C"/>
    <w:rsid w:val="0062137E"/>
    <w:rsid w:val="006276E2"/>
    <w:rsid w:val="00630A23"/>
    <w:rsid w:val="006338AE"/>
    <w:rsid w:val="00635E03"/>
    <w:rsid w:val="0064775A"/>
    <w:rsid w:val="006478DB"/>
    <w:rsid w:val="00652218"/>
    <w:rsid w:val="00653D16"/>
    <w:rsid w:val="00654FBE"/>
    <w:rsid w:val="0066707E"/>
    <w:rsid w:val="00670D1F"/>
    <w:rsid w:val="00685BE5"/>
    <w:rsid w:val="006870DF"/>
    <w:rsid w:val="006910E0"/>
    <w:rsid w:val="0069499D"/>
    <w:rsid w:val="006958A0"/>
    <w:rsid w:val="006A451D"/>
    <w:rsid w:val="006A6DE2"/>
    <w:rsid w:val="006B2686"/>
    <w:rsid w:val="006B31D7"/>
    <w:rsid w:val="006B61F5"/>
    <w:rsid w:val="006C4B90"/>
    <w:rsid w:val="006C53D2"/>
    <w:rsid w:val="006D1848"/>
    <w:rsid w:val="006D2D25"/>
    <w:rsid w:val="006D325C"/>
    <w:rsid w:val="006D6145"/>
    <w:rsid w:val="006E025E"/>
    <w:rsid w:val="006E330C"/>
    <w:rsid w:val="006E5453"/>
    <w:rsid w:val="006F3326"/>
    <w:rsid w:val="006F590E"/>
    <w:rsid w:val="00703EEC"/>
    <w:rsid w:val="00706145"/>
    <w:rsid w:val="0071583A"/>
    <w:rsid w:val="00716011"/>
    <w:rsid w:val="007202FB"/>
    <w:rsid w:val="00726672"/>
    <w:rsid w:val="00740193"/>
    <w:rsid w:val="00750C33"/>
    <w:rsid w:val="00753496"/>
    <w:rsid w:val="00754BA9"/>
    <w:rsid w:val="00761F52"/>
    <w:rsid w:val="00765135"/>
    <w:rsid w:val="00773BF5"/>
    <w:rsid w:val="00785F40"/>
    <w:rsid w:val="00790236"/>
    <w:rsid w:val="0079441F"/>
    <w:rsid w:val="007A0D17"/>
    <w:rsid w:val="007A112C"/>
    <w:rsid w:val="007C6D25"/>
    <w:rsid w:val="007D2499"/>
    <w:rsid w:val="007D269D"/>
    <w:rsid w:val="007D3401"/>
    <w:rsid w:val="007D4F82"/>
    <w:rsid w:val="007E1BEE"/>
    <w:rsid w:val="007E4796"/>
    <w:rsid w:val="007E5C3D"/>
    <w:rsid w:val="007E6404"/>
    <w:rsid w:val="007E7AD9"/>
    <w:rsid w:val="007F5B04"/>
    <w:rsid w:val="0080619C"/>
    <w:rsid w:val="00807103"/>
    <w:rsid w:val="00811515"/>
    <w:rsid w:val="008218AE"/>
    <w:rsid w:val="008363D5"/>
    <w:rsid w:val="00840040"/>
    <w:rsid w:val="008444B4"/>
    <w:rsid w:val="0084582B"/>
    <w:rsid w:val="00852B11"/>
    <w:rsid w:val="00855651"/>
    <w:rsid w:val="008671E8"/>
    <w:rsid w:val="00870469"/>
    <w:rsid w:val="00871051"/>
    <w:rsid w:val="008750D3"/>
    <w:rsid w:val="008842C2"/>
    <w:rsid w:val="00887190"/>
    <w:rsid w:val="00890F09"/>
    <w:rsid w:val="00892474"/>
    <w:rsid w:val="008974CA"/>
    <w:rsid w:val="008B389B"/>
    <w:rsid w:val="008C1048"/>
    <w:rsid w:val="008C3D06"/>
    <w:rsid w:val="008D1287"/>
    <w:rsid w:val="008D3CA5"/>
    <w:rsid w:val="008E40D1"/>
    <w:rsid w:val="008E7528"/>
    <w:rsid w:val="008F01AC"/>
    <w:rsid w:val="008F400F"/>
    <w:rsid w:val="008F7E4B"/>
    <w:rsid w:val="009054BB"/>
    <w:rsid w:val="009056BC"/>
    <w:rsid w:val="00912F14"/>
    <w:rsid w:val="00920C8B"/>
    <w:rsid w:val="00942AA5"/>
    <w:rsid w:val="009529ED"/>
    <w:rsid w:val="0095766A"/>
    <w:rsid w:val="0096787A"/>
    <w:rsid w:val="009741C9"/>
    <w:rsid w:val="00974A81"/>
    <w:rsid w:val="00974CAB"/>
    <w:rsid w:val="0098645B"/>
    <w:rsid w:val="00990FF2"/>
    <w:rsid w:val="009931AF"/>
    <w:rsid w:val="00993977"/>
    <w:rsid w:val="00995A9C"/>
    <w:rsid w:val="00996A6A"/>
    <w:rsid w:val="00996B19"/>
    <w:rsid w:val="00997F02"/>
    <w:rsid w:val="009A0E2E"/>
    <w:rsid w:val="009A5640"/>
    <w:rsid w:val="009B6CFE"/>
    <w:rsid w:val="009C0F3F"/>
    <w:rsid w:val="009C49D3"/>
    <w:rsid w:val="009D3581"/>
    <w:rsid w:val="009D74CA"/>
    <w:rsid w:val="00A045D9"/>
    <w:rsid w:val="00A0474C"/>
    <w:rsid w:val="00A1136F"/>
    <w:rsid w:val="00A20D30"/>
    <w:rsid w:val="00A21259"/>
    <w:rsid w:val="00A21458"/>
    <w:rsid w:val="00A230E1"/>
    <w:rsid w:val="00A26620"/>
    <w:rsid w:val="00A328C8"/>
    <w:rsid w:val="00A34EB2"/>
    <w:rsid w:val="00A404AB"/>
    <w:rsid w:val="00A41FB5"/>
    <w:rsid w:val="00A422C1"/>
    <w:rsid w:val="00A4300C"/>
    <w:rsid w:val="00A60F4A"/>
    <w:rsid w:val="00A6118E"/>
    <w:rsid w:val="00A733F2"/>
    <w:rsid w:val="00A7386B"/>
    <w:rsid w:val="00A87C79"/>
    <w:rsid w:val="00A96034"/>
    <w:rsid w:val="00AA054D"/>
    <w:rsid w:val="00AA2C47"/>
    <w:rsid w:val="00AA6533"/>
    <w:rsid w:val="00AB4FC9"/>
    <w:rsid w:val="00AC585D"/>
    <w:rsid w:val="00AD3F86"/>
    <w:rsid w:val="00AE1B55"/>
    <w:rsid w:val="00AE34E5"/>
    <w:rsid w:val="00AE3825"/>
    <w:rsid w:val="00AE56A2"/>
    <w:rsid w:val="00AE68B2"/>
    <w:rsid w:val="00AF2548"/>
    <w:rsid w:val="00AF6A32"/>
    <w:rsid w:val="00B00A1F"/>
    <w:rsid w:val="00B01811"/>
    <w:rsid w:val="00B03A74"/>
    <w:rsid w:val="00B124A1"/>
    <w:rsid w:val="00B16EAD"/>
    <w:rsid w:val="00B208E0"/>
    <w:rsid w:val="00B2469E"/>
    <w:rsid w:val="00B36F41"/>
    <w:rsid w:val="00B41EC8"/>
    <w:rsid w:val="00B46A04"/>
    <w:rsid w:val="00B52DAC"/>
    <w:rsid w:val="00B5575F"/>
    <w:rsid w:val="00B57070"/>
    <w:rsid w:val="00B57A18"/>
    <w:rsid w:val="00B651FE"/>
    <w:rsid w:val="00B75BD3"/>
    <w:rsid w:val="00B765CD"/>
    <w:rsid w:val="00B81128"/>
    <w:rsid w:val="00B84E06"/>
    <w:rsid w:val="00B87D40"/>
    <w:rsid w:val="00B96783"/>
    <w:rsid w:val="00BA13F6"/>
    <w:rsid w:val="00BA2403"/>
    <w:rsid w:val="00BA68BE"/>
    <w:rsid w:val="00BA7E4F"/>
    <w:rsid w:val="00BB53F3"/>
    <w:rsid w:val="00BB5C29"/>
    <w:rsid w:val="00BB6DA4"/>
    <w:rsid w:val="00BB76C7"/>
    <w:rsid w:val="00BC09EB"/>
    <w:rsid w:val="00BC1868"/>
    <w:rsid w:val="00BC24AD"/>
    <w:rsid w:val="00BC379B"/>
    <w:rsid w:val="00BC6610"/>
    <w:rsid w:val="00BD3982"/>
    <w:rsid w:val="00BD585B"/>
    <w:rsid w:val="00BD6E75"/>
    <w:rsid w:val="00BD770A"/>
    <w:rsid w:val="00BE04A5"/>
    <w:rsid w:val="00BE136B"/>
    <w:rsid w:val="00BE38CC"/>
    <w:rsid w:val="00BF1267"/>
    <w:rsid w:val="00BF1A20"/>
    <w:rsid w:val="00C12054"/>
    <w:rsid w:val="00C16212"/>
    <w:rsid w:val="00C212A6"/>
    <w:rsid w:val="00C21369"/>
    <w:rsid w:val="00C27B9D"/>
    <w:rsid w:val="00C3647D"/>
    <w:rsid w:val="00C37292"/>
    <w:rsid w:val="00C462AE"/>
    <w:rsid w:val="00C465DA"/>
    <w:rsid w:val="00C46DF5"/>
    <w:rsid w:val="00C5146D"/>
    <w:rsid w:val="00C5320D"/>
    <w:rsid w:val="00C63BE4"/>
    <w:rsid w:val="00C67BD8"/>
    <w:rsid w:val="00C75032"/>
    <w:rsid w:val="00C7780B"/>
    <w:rsid w:val="00C85ABE"/>
    <w:rsid w:val="00C95514"/>
    <w:rsid w:val="00C97693"/>
    <w:rsid w:val="00CA3CD4"/>
    <w:rsid w:val="00CA4B08"/>
    <w:rsid w:val="00CA7F1E"/>
    <w:rsid w:val="00CB08AD"/>
    <w:rsid w:val="00CB0AFA"/>
    <w:rsid w:val="00CB6771"/>
    <w:rsid w:val="00CC00D8"/>
    <w:rsid w:val="00CC512D"/>
    <w:rsid w:val="00CC5227"/>
    <w:rsid w:val="00CE24BB"/>
    <w:rsid w:val="00CE30C7"/>
    <w:rsid w:val="00CE5DEF"/>
    <w:rsid w:val="00CE7EED"/>
    <w:rsid w:val="00CF519F"/>
    <w:rsid w:val="00D019C2"/>
    <w:rsid w:val="00D01F36"/>
    <w:rsid w:val="00D02E98"/>
    <w:rsid w:val="00D057E8"/>
    <w:rsid w:val="00D30FF0"/>
    <w:rsid w:val="00D34ACC"/>
    <w:rsid w:val="00D36519"/>
    <w:rsid w:val="00D437E1"/>
    <w:rsid w:val="00D45FA5"/>
    <w:rsid w:val="00D517B6"/>
    <w:rsid w:val="00D56501"/>
    <w:rsid w:val="00D568AA"/>
    <w:rsid w:val="00D60282"/>
    <w:rsid w:val="00D6151E"/>
    <w:rsid w:val="00D631E1"/>
    <w:rsid w:val="00D64C29"/>
    <w:rsid w:val="00D664F0"/>
    <w:rsid w:val="00D70B42"/>
    <w:rsid w:val="00D71E59"/>
    <w:rsid w:val="00D72A07"/>
    <w:rsid w:val="00D73E0D"/>
    <w:rsid w:val="00D745D0"/>
    <w:rsid w:val="00D75B33"/>
    <w:rsid w:val="00D82FBA"/>
    <w:rsid w:val="00D836CE"/>
    <w:rsid w:val="00D84C77"/>
    <w:rsid w:val="00D8633A"/>
    <w:rsid w:val="00D945AD"/>
    <w:rsid w:val="00DB3520"/>
    <w:rsid w:val="00DD17F1"/>
    <w:rsid w:val="00DD3259"/>
    <w:rsid w:val="00DD3401"/>
    <w:rsid w:val="00DD626F"/>
    <w:rsid w:val="00DD7F35"/>
    <w:rsid w:val="00DE688A"/>
    <w:rsid w:val="00DF0AD1"/>
    <w:rsid w:val="00DF71CC"/>
    <w:rsid w:val="00DF7646"/>
    <w:rsid w:val="00DF7B5A"/>
    <w:rsid w:val="00E063D4"/>
    <w:rsid w:val="00E06B1F"/>
    <w:rsid w:val="00E2351F"/>
    <w:rsid w:val="00E24B38"/>
    <w:rsid w:val="00E2512C"/>
    <w:rsid w:val="00E26F1E"/>
    <w:rsid w:val="00E32CBE"/>
    <w:rsid w:val="00E45F2C"/>
    <w:rsid w:val="00E55B97"/>
    <w:rsid w:val="00E570DE"/>
    <w:rsid w:val="00E5741E"/>
    <w:rsid w:val="00E62189"/>
    <w:rsid w:val="00E63D67"/>
    <w:rsid w:val="00E658A2"/>
    <w:rsid w:val="00E6702D"/>
    <w:rsid w:val="00E71D1A"/>
    <w:rsid w:val="00E737DD"/>
    <w:rsid w:val="00E74366"/>
    <w:rsid w:val="00E74CDC"/>
    <w:rsid w:val="00E80C49"/>
    <w:rsid w:val="00EA08A4"/>
    <w:rsid w:val="00EA66C6"/>
    <w:rsid w:val="00EB0E2A"/>
    <w:rsid w:val="00EB259E"/>
    <w:rsid w:val="00EB6AC2"/>
    <w:rsid w:val="00EC5433"/>
    <w:rsid w:val="00EC5FB4"/>
    <w:rsid w:val="00EE00BA"/>
    <w:rsid w:val="00EE0EC8"/>
    <w:rsid w:val="00EE29C0"/>
    <w:rsid w:val="00EE4A54"/>
    <w:rsid w:val="00EE5472"/>
    <w:rsid w:val="00EE6ACA"/>
    <w:rsid w:val="00EE6C6F"/>
    <w:rsid w:val="00EF57A4"/>
    <w:rsid w:val="00EF5C77"/>
    <w:rsid w:val="00F037CB"/>
    <w:rsid w:val="00F118F5"/>
    <w:rsid w:val="00F1305A"/>
    <w:rsid w:val="00F131E7"/>
    <w:rsid w:val="00F16C34"/>
    <w:rsid w:val="00F17791"/>
    <w:rsid w:val="00F226AA"/>
    <w:rsid w:val="00F23C8A"/>
    <w:rsid w:val="00F241F2"/>
    <w:rsid w:val="00F30A63"/>
    <w:rsid w:val="00F317AF"/>
    <w:rsid w:val="00F3276D"/>
    <w:rsid w:val="00F456E3"/>
    <w:rsid w:val="00F47AB8"/>
    <w:rsid w:val="00F5348D"/>
    <w:rsid w:val="00F53B1E"/>
    <w:rsid w:val="00F569BD"/>
    <w:rsid w:val="00F57C2F"/>
    <w:rsid w:val="00F609D0"/>
    <w:rsid w:val="00F63DD0"/>
    <w:rsid w:val="00F70638"/>
    <w:rsid w:val="00F72292"/>
    <w:rsid w:val="00F76CC9"/>
    <w:rsid w:val="00F81DEC"/>
    <w:rsid w:val="00F828EA"/>
    <w:rsid w:val="00F82D01"/>
    <w:rsid w:val="00F8314A"/>
    <w:rsid w:val="00F8702B"/>
    <w:rsid w:val="00F91B20"/>
    <w:rsid w:val="00FA660B"/>
    <w:rsid w:val="00FA74E5"/>
    <w:rsid w:val="00FB3AA6"/>
    <w:rsid w:val="00FB52F3"/>
    <w:rsid w:val="00FB5EC5"/>
    <w:rsid w:val="00FC2920"/>
    <w:rsid w:val="00FC3813"/>
    <w:rsid w:val="00FD10CA"/>
    <w:rsid w:val="00FD28BF"/>
    <w:rsid w:val="00FE1A26"/>
    <w:rsid w:val="00FE3C93"/>
    <w:rsid w:val="00FE614D"/>
    <w:rsid w:val="00FF2584"/>
    <w:rsid w:val="00FF2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63296-B90A-4173-887C-EB4D76C3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5E"/>
  </w:style>
  <w:style w:type="paragraph" w:styleId="Heading1">
    <w:name w:val="heading 1"/>
    <w:basedOn w:val="Normal"/>
    <w:next w:val="Normal"/>
    <w:link w:val="Heading1Char"/>
    <w:qFormat/>
    <w:rsid w:val="00072136"/>
    <w:pPr>
      <w:keepNext/>
      <w:ind w:right="0"/>
      <w:outlineLvl w:val="0"/>
    </w:pPr>
    <w:rPr>
      <w:rFonts w:eastAsia="Times New Roman" w:cs="Times New Roman"/>
      <w:szCs w:val="24"/>
    </w:rPr>
  </w:style>
  <w:style w:type="paragraph" w:styleId="Heading2">
    <w:name w:val="heading 2"/>
    <w:basedOn w:val="Normal"/>
    <w:next w:val="Normal"/>
    <w:link w:val="Heading2Char"/>
    <w:qFormat/>
    <w:rsid w:val="00072136"/>
    <w:pPr>
      <w:keepNext/>
      <w:spacing w:before="240" w:after="60"/>
      <w:ind w:right="0"/>
      <w:jc w:val="left"/>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072136"/>
    <w:pPr>
      <w:keepNext/>
      <w:spacing w:before="240" w:after="60"/>
      <w:ind w:right="0"/>
      <w:jc w:val="left"/>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072136"/>
    <w:pPr>
      <w:keepNext/>
      <w:spacing w:before="240" w:after="60"/>
      <w:ind w:right="0"/>
      <w:jc w:val="left"/>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072136"/>
    <w:pPr>
      <w:spacing w:before="240" w:after="60"/>
      <w:ind w:right="0"/>
      <w:jc w:val="left"/>
      <w:outlineLvl w:val="4"/>
    </w:pPr>
    <w:rPr>
      <w:rFonts w:eastAsia="Times New Roman" w:cs="Times New Roman"/>
      <w:b/>
      <w:bCs/>
      <w:i/>
      <w:iCs/>
      <w:sz w:val="26"/>
      <w:szCs w:val="26"/>
      <w:lang w:eastAsia="lv-LV"/>
    </w:rPr>
  </w:style>
  <w:style w:type="paragraph" w:styleId="Heading6">
    <w:name w:val="heading 6"/>
    <w:basedOn w:val="Normal"/>
    <w:next w:val="Normal"/>
    <w:link w:val="Heading6Char"/>
    <w:qFormat/>
    <w:rsid w:val="00072136"/>
    <w:pPr>
      <w:spacing w:before="240" w:after="60"/>
      <w:ind w:right="0"/>
      <w:jc w:val="left"/>
      <w:outlineLvl w:val="5"/>
    </w:pPr>
    <w:rPr>
      <w:rFonts w:eastAsia="Times New Roman" w:cs="Times New Roman"/>
      <w:b/>
      <w:bCs/>
      <w:sz w:val="20"/>
      <w:szCs w:val="20"/>
      <w:lang w:eastAsia="lv-LV"/>
    </w:rPr>
  </w:style>
  <w:style w:type="paragraph" w:styleId="Heading7">
    <w:name w:val="heading 7"/>
    <w:aliases w:val="Virsraksts 7 Rakstz. Rakstz."/>
    <w:basedOn w:val="Normal"/>
    <w:next w:val="Normal"/>
    <w:link w:val="Heading7Char1"/>
    <w:qFormat/>
    <w:rsid w:val="00072136"/>
    <w:pPr>
      <w:spacing w:before="240" w:after="60"/>
      <w:ind w:right="0"/>
      <w:jc w:val="left"/>
      <w:outlineLvl w:val="6"/>
    </w:pPr>
    <w:rPr>
      <w:rFonts w:eastAsia="Times New Roman" w:cs="Times New Roman"/>
      <w:szCs w:val="24"/>
      <w:lang w:eastAsia="lv-LV"/>
    </w:rPr>
  </w:style>
  <w:style w:type="paragraph" w:styleId="Heading8">
    <w:name w:val="heading 8"/>
    <w:basedOn w:val="Normal"/>
    <w:next w:val="Normal"/>
    <w:link w:val="Heading8Char"/>
    <w:qFormat/>
    <w:rsid w:val="00072136"/>
    <w:pPr>
      <w:tabs>
        <w:tab w:val="num" w:pos="1440"/>
      </w:tabs>
      <w:spacing w:before="240" w:after="60"/>
      <w:ind w:left="1440" w:right="0" w:hanging="1440"/>
      <w:jc w:val="left"/>
      <w:outlineLvl w:val="7"/>
    </w:pPr>
    <w:rPr>
      <w:rFonts w:eastAsia="Calibri" w:cs="Times New Roman"/>
      <w:i/>
      <w:iCs/>
      <w:szCs w:val="24"/>
      <w:lang w:val="en-AU" w:eastAsia="lv-LV"/>
    </w:rPr>
  </w:style>
  <w:style w:type="paragraph" w:styleId="Heading9">
    <w:name w:val="heading 9"/>
    <w:aliases w:val="Virsraksts 9 Rakstz."/>
    <w:basedOn w:val="Normal"/>
    <w:next w:val="Normal"/>
    <w:link w:val="Heading9Char"/>
    <w:qFormat/>
    <w:rsid w:val="00072136"/>
    <w:pPr>
      <w:spacing w:before="240" w:after="60"/>
      <w:ind w:right="0"/>
      <w:jc w:val="left"/>
      <w:outlineLvl w:val="8"/>
    </w:pPr>
    <w:rPr>
      <w:rFonts w:ascii="Arial" w:eastAsia="Times New Roman" w:hAnsi="Arial"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CC512D"/>
    <w:pPr>
      <w:tabs>
        <w:tab w:val="center" w:pos="4153"/>
        <w:tab w:val="right" w:pos="8306"/>
      </w:tabs>
    </w:pPr>
  </w:style>
  <w:style w:type="character" w:customStyle="1" w:styleId="HeaderChar">
    <w:name w:val="Header Char"/>
    <w:aliases w:val="Rakstz. Rakstz. Char"/>
    <w:basedOn w:val="DefaultParagraphFont"/>
    <w:link w:val="Header"/>
    <w:rsid w:val="00CC512D"/>
  </w:style>
  <w:style w:type="paragraph" w:styleId="Footer">
    <w:name w:val="footer"/>
    <w:aliases w:val=" Char5 Char, Char5 Char Char,Char5 Char"/>
    <w:basedOn w:val="Normal"/>
    <w:link w:val="FooterChar"/>
    <w:uiPriority w:val="99"/>
    <w:unhideWhenUsed/>
    <w:rsid w:val="00CC512D"/>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CC512D"/>
  </w:style>
  <w:style w:type="table" w:styleId="TableGrid">
    <w:name w:val="Table Grid"/>
    <w:basedOn w:val="TableNormal"/>
    <w:uiPriority w:val="39"/>
    <w:rsid w:val="00072136"/>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2136"/>
    <w:rPr>
      <w:rFonts w:eastAsia="Times New Roman" w:cs="Times New Roman"/>
      <w:szCs w:val="24"/>
    </w:rPr>
  </w:style>
  <w:style w:type="character" w:customStyle="1" w:styleId="Heading2Char">
    <w:name w:val="Heading 2 Char"/>
    <w:basedOn w:val="DefaultParagraphFont"/>
    <w:link w:val="Heading2"/>
    <w:rsid w:val="00072136"/>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072136"/>
    <w:rPr>
      <w:rFonts w:ascii="Arial" w:eastAsia="Times New Roman" w:hAnsi="Arial" w:cs="Times New Roman"/>
      <w:b/>
      <w:bCs/>
      <w:sz w:val="26"/>
      <w:szCs w:val="26"/>
    </w:rPr>
  </w:style>
  <w:style w:type="character" w:customStyle="1" w:styleId="Heading4Char">
    <w:name w:val="Heading 4 Char"/>
    <w:basedOn w:val="DefaultParagraphFont"/>
    <w:link w:val="Heading4"/>
    <w:rsid w:val="00072136"/>
    <w:rPr>
      <w:rFonts w:eastAsia="Times New Roman" w:cs="Times New Roman"/>
      <w:b/>
      <w:bCs/>
      <w:sz w:val="28"/>
      <w:szCs w:val="28"/>
      <w:lang w:eastAsia="lv-LV"/>
    </w:rPr>
  </w:style>
  <w:style w:type="character" w:customStyle="1" w:styleId="Heading5Char">
    <w:name w:val="Heading 5 Char"/>
    <w:basedOn w:val="DefaultParagraphFont"/>
    <w:link w:val="Heading5"/>
    <w:rsid w:val="00072136"/>
    <w:rPr>
      <w:rFonts w:eastAsia="Times New Roman" w:cs="Times New Roman"/>
      <w:b/>
      <w:bCs/>
      <w:i/>
      <w:iCs/>
      <w:sz w:val="26"/>
      <w:szCs w:val="26"/>
      <w:lang w:eastAsia="lv-LV"/>
    </w:rPr>
  </w:style>
  <w:style w:type="character" w:customStyle="1" w:styleId="Heading6Char">
    <w:name w:val="Heading 6 Char"/>
    <w:basedOn w:val="DefaultParagraphFont"/>
    <w:link w:val="Heading6"/>
    <w:rsid w:val="00072136"/>
    <w:rPr>
      <w:rFonts w:eastAsia="Times New Roman" w:cs="Times New Roman"/>
      <w:b/>
      <w:bCs/>
      <w:sz w:val="20"/>
      <w:szCs w:val="20"/>
      <w:lang w:eastAsia="lv-LV"/>
    </w:rPr>
  </w:style>
  <w:style w:type="character" w:customStyle="1" w:styleId="Heading7Char">
    <w:name w:val="Heading 7 Char"/>
    <w:aliases w:val="Virsraksts 7 Rakstz. Rakstz. Char"/>
    <w:basedOn w:val="DefaultParagraphFont"/>
    <w:rsid w:val="0007213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072136"/>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rsid w:val="00072136"/>
    <w:rPr>
      <w:rFonts w:ascii="Arial" w:eastAsia="Times New Roman" w:hAnsi="Arial" w:cs="Times New Roman"/>
      <w:sz w:val="20"/>
      <w:szCs w:val="20"/>
      <w:lang w:eastAsia="lv-LV"/>
    </w:rPr>
  </w:style>
  <w:style w:type="paragraph" w:styleId="BalloonText">
    <w:name w:val="Balloon Text"/>
    <w:basedOn w:val="Normal"/>
    <w:link w:val="BalloonTextChar"/>
    <w:unhideWhenUsed/>
    <w:rsid w:val="00072136"/>
    <w:rPr>
      <w:rFonts w:ascii="Segoe UI" w:hAnsi="Segoe UI" w:cs="Segoe UI"/>
      <w:sz w:val="18"/>
      <w:szCs w:val="18"/>
    </w:rPr>
  </w:style>
  <w:style w:type="character" w:customStyle="1" w:styleId="BalloonTextChar">
    <w:name w:val="Balloon Text Char"/>
    <w:basedOn w:val="DefaultParagraphFont"/>
    <w:link w:val="BalloonText"/>
    <w:rsid w:val="00072136"/>
    <w:rPr>
      <w:rFonts w:ascii="Segoe UI" w:hAnsi="Segoe UI" w:cs="Segoe UI"/>
      <w:sz w:val="18"/>
      <w:szCs w:val="18"/>
    </w:rPr>
  </w:style>
  <w:style w:type="numbering" w:customStyle="1" w:styleId="NoList1">
    <w:name w:val="No List1"/>
    <w:next w:val="NoList"/>
    <w:uiPriority w:val="99"/>
    <w:semiHidden/>
    <w:unhideWhenUsed/>
    <w:rsid w:val="00072136"/>
  </w:style>
  <w:style w:type="numbering" w:customStyle="1" w:styleId="NoList11">
    <w:name w:val="No List11"/>
    <w:next w:val="NoList"/>
    <w:uiPriority w:val="99"/>
    <w:semiHidden/>
    <w:unhideWhenUsed/>
    <w:rsid w:val="00072136"/>
  </w:style>
  <w:style w:type="character" w:styleId="CommentReference">
    <w:name w:val="annotation reference"/>
    <w:basedOn w:val="DefaultParagraphFont"/>
    <w:unhideWhenUsed/>
    <w:rsid w:val="00072136"/>
    <w:rPr>
      <w:sz w:val="16"/>
      <w:szCs w:val="16"/>
    </w:rPr>
  </w:style>
  <w:style w:type="paragraph" w:customStyle="1" w:styleId="CommentText1">
    <w:name w:val="Comment Text1"/>
    <w:basedOn w:val="Normal"/>
    <w:next w:val="CommentText"/>
    <w:link w:val="CommentTextChar"/>
    <w:unhideWhenUsed/>
    <w:rsid w:val="00072136"/>
    <w:pPr>
      <w:ind w:right="0"/>
    </w:pPr>
    <w:rPr>
      <w:rFonts w:ascii="Calibri" w:hAnsi="Calibri"/>
      <w:sz w:val="20"/>
      <w:szCs w:val="20"/>
    </w:rPr>
  </w:style>
  <w:style w:type="character" w:customStyle="1" w:styleId="CommentTextChar">
    <w:name w:val="Comment Text Char"/>
    <w:basedOn w:val="DefaultParagraphFont"/>
    <w:link w:val="CommentText1"/>
    <w:rsid w:val="00072136"/>
    <w:rPr>
      <w:rFonts w:ascii="Calibri" w:hAnsi="Calibri"/>
      <w:sz w:val="20"/>
      <w:szCs w:val="20"/>
    </w:rPr>
  </w:style>
  <w:style w:type="numbering" w:customStyle="1" w:styleId="NoList111">
    <w:name w:val="No List111"/>
    <w:next w:val="NoList"/>
    <w:uiPriority w:val="99"/>
    <w:semiHidden/>
    <w:unhideWhenUsed/>
    <w:rsid w:val="00072136"/>
  </w:style>
  <w:style w:type="numbering" w:customStyle="1" w:styleId="NoList1111">
    <w:name w:val="No List1111"/>
    <w:next w:val="NoList"/>
    <w:semiHidden/>
    <w:unhideWhenUsed/>
    <w:rsid w:val="00072136"/>
  </w:style>
  <w:style w:type="numbering" w:customStyle="1" w:styleId="NoList11111">
    <w:name w:val="No List11111"/>
    <w:next w:val="NoList"/>
    <w:semiHidden/>
    <w:unhideWhenUsed/>
    <w:rsid w:val="00072136"/>
  </w:style>
  <w:style w:type="paragraph" w:customStyle="1" w:styleId="naisf">
    <w:name w:val="naisf"/>
    <w:basedOn w:val="Normal"/>
    <w:rsid w:val="00072136"/>
    <w:pPr>
      <w:spacing w:before="75" w:after="75"/>
      <w:ind w:right="0" w:firstLine="375"/>
    </w:pPr>
    <w:rPr>
      <w:rFonts w:eastAsia="Times New Roman" w:cs="Times New Roman"/>
      <w:szCs w:val="24"/>
      <w:lang w:eastAsia="lv-LV"/>
    </w:rPr>
  </w:style>
  <w:style w:type="character" w:customStyle="1" w:styleId="HeaderChar1">
    <w:name w:val="Header Char1"/>
    <w:aliases w:val="Rakstz. Rakstz. Char1"/>
    <w:basedOn w:val="DefaultParagraphFont"/>
    <w:uiPriority w:val="99"/>
    <w:rsid w:val="00072136"/>
  </w:style>
  <w:style w:type="numbering" w:customStyle="1" w:styleId="NoList111111">
    <w:name w:val="No List111111"/>
    <w:next w:val="NoList"/>
    <w:semiHidden/>
    <w:unhideWhenUsed/>
    <w:rsid w:val="00072136"/>
  </w:style>
  <w:style w:type="paragraph" w:styleId="NoSpacing">
    <w:name w:val="No Spacing"/>
    <w:link w:val="NoSpacingChar"/>
    <w:qFormat/>
    <w:rsid w:val="00072136"/>
    <w:pPr>
      <w:ind w:right="0"/>
      <w:jc w:val="left"/>
    </w:pPr>
    <w:rPr>
      <w:rFonts w:ascii="Calibri" w:hAnsi="Calibri"/>
      <w:sz w:val="22"/>
    </w:rPr>
  </w:style>
  <w:style w:type="table" w:customStyle="1" w:styleId="TableGrid2">
    <w:name w:val="Table Grid2"/>
    <w:basedOn w:val="TableNormal"/>
    <w:uiPriority w:val="59"/>
    <w:rsid w:val="00072136"/>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72136"/>
    <w:pPr>
      <w:ind w:left="720" w:right="0"/>
      <w:contextualSpacing/>
      <w:jc w:val="left"/>
    </w:pPr>
    <w:rPr>
      <w:rFonts w:eastAsia="Times New Roman" w:cs="Times New Roman"/>
      <w:szCs w:val="20"/>
      <w:lang w:val="de-DE" w:eastAsia="lv-LV"/>
    </w:rPr>
  </w:style>
  <w:style w:type="table" w:customStyle="1" w:styleId="TableGrid1">
    <w:name w:val="Table Grid1"/>
    <w:basedOn w:val="TableNormal"/>
    <w:next w:val="TableGrid"/>
    <w:rsid w:val="00072136"/>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nhideWhenUsed/>
    <w:rsid w:val="00072136"/>
    <w:rPr>
      <w:color w:val="0000FF"/>
      <w:u w:val="single"/>
    </w:rPr>
  </w:style>
  <w:style w:type="numbering" w:customStyle="1" w:styleId="NoList1111111">
    <w:name w:val="No List1111111"/>
    <w:next w:val="NoList"/>
    <w:semiHidden/>
    <w:unhideWhenUsed/>
    <w:rsid w:val="00072136"/>
  </w:style>
  <w:style w:type="table" w:customStyle="1" w:styleId="TableGrid11">
    <w:name w:val="Table Grid11"/>
    <w:basedOn w:val="TableNormal"/>
    <w:next w:val="TableGrid"/>
    <w:uiPriority w:val="59"/>
    <w:rsid w:val="00072136"/>
    <w:pPr>
      <w:ind w:right="0"/>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72136"/>
    <w:pPr>
      <w:ind w:right="0"/>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rsid w:val="00072136"/>
    <w:pPr>
      <w:spacing w:after="120"/>
      <w:ind w:right="0"/>
      <w:jc w:val="left"/>
    </w:pPr>
    <w:rPr>
      <w:rFonts w:eastAsia="Times New Roman" w:cs="Times New Roman"/>
      <w:sz w:val="20"/>
      <w:szCs w:val="20"/>
      <w:lang w:val="en-GB" w:eastAsia="lv-LV"/>
    </w:rPr>
  </w:style>
  <w:style w:type="character" w:customStyle="1" w:styleId="BodyTextChar">
    <w:name w:val="Body Text Char"/>
    <w:aliases w:val="Body Text Char2 Char3,Body Text Char1 Char2 Char3,Body Text Char3 Char Char Char3,Body Text Char1 Char Char1 Char1 Char Char3,Body Text Char1 Char2 Char1 Char Char3,Body Text Char2 Char Char Char1 Char Char1"/>
    <w:basedOn w:val="DefaultParagraphFont"/>
    <w:link w:val="BodyText"/>
    <w:rsid w:val="00072136"/>
    <w:rPr>
      <w:rFonts w:eastAsia="Times New Roman" w:cs="Times New Roman"/>
      <w:sz w:val="20"/>
      <w:szCs w:val="20"/>
      <w:lang w:val="en-GB" w:eastAsia="lv-LV"/>
    </w:rPr>
  </w:style>
  <w:style w:type="paragraph" w:customStyle="1" w:styleId="Default">
    <w:name w:val="Default"/>
    <w:rsid w:val="00072136"/>
    <w:pPr>
      <w:autoSpaceDE w:val="0"/>
      <w:autoSpaceDN w:val="0"/>
      <w:adjustRightInd w:val="0"/>
      <w:ind w:right="0"/>
      <w:jc w:val="left"/>
    </w:pPr>
    <w:rPr>
      <w:rFonts w:cs="Times New Roman"/>
      <w:color w:val="000000"/>
      <w:szCs w:val="24"/>
    </w:rPr>
  </w:style>
  <w:style w:type="paragraph" w:customStyle="1" w:styleId="BodyText21">
    <w:name w:val="Body Text 21"/>
    <w:basedOn w:val="Normal"/>
    <w:next w:val="BodyText2"/>
    <w:link w:val="BodyText2Char"/>
    <w:unhideWhenUsed/>
    <w:rsid w:val="00072136"/>
    <w:pPr>
      <w:spacing w:after="120" w:line="480" w:lineRule="auto"/>
      <w:ind w:right="0"/>
    </w:pPr>
    <w:rPr>
      <w:rFonts w:ascii="Calibri" w:hAnsi="Calibri"/>
      <w:sz w:val="22"/>
    </w:rPr>
  </w:style>
  <w:style w:type="character" w:customStyle="1" w:styleId="BodyText2Char">
    <w:name w:val="Body Text 2 Char"/>
    <w:basedOn w:val="DefaultParagraphFont"/>
    <w:link w:val="BodyText21"/>
    <w:rsid w:val="00072136"/>
    <w:rPr>
      <w:rFonts w:ascii="Calibri" w:hAnsi="Calibri"/>
      <w:sz w:val="22"/>
    </w:rPr>
  </w:style>
  <w:style w:type="character" w:styleId="Strong">
    <w:name w:val="Strong"/>
    <w:basedOn w:val="DefaultParagraphFont"/>
    <w:qFormat/>
    <w:rsid w:val="00072136"/>
    <w:rPr>
      <w:b/>
      <w:bCs/>
    </w:rPr>
  </w:style>
  <w:style w:type="character" w:customStyle="1" w:styleId="ListParagraphChar">
    <w:name w:val="List Paragraph Char"/>
    <w:link w:val="ListParagraph"/>
    <w:rsid w:val="00072136"/>
    <w:rPr>
      <w:rFonts w:eastAsia="Times New Roman" w:cs="Times New Roman"/>
      <w:szCs w:val="20"/>
      <w:lang w:val="de-DE" w:eastAsia="lv-LV"/>
    </w:rPr>
  </w:style>
  <w:style w:type="paragraph" w:styleId="NormalWeb">
    <w:name w:val="Normal (Web)"/>
    <w:basedOn w:val="Normal"/>
    <w:unhideWhenUsed/>
    <w:rsid w:val="00072136"/>
    <w:pPr>
      <w:spacing w:before="100" w:beforeAutospacing="1" w:after="100" w:afterAutospacing="1"/>
      <w:ind w:right="0"/>
      <w:jc w:val="left"/>
    </w:pPr>
    <w:rPr>
      <w:rFonts w:eastAsia="Times New Roman" w:cs="Times New Roman"/>
      <w:szCs w:val="24"/>
      <w:lang w:eastAsia="lv-LV"/>
    </w:rPr>
  </w:style>
  <w:style w:type="character" w:customStyle="1" w:styleId="Hyperlink2">
    <w:name w:val="Hyperlink2"/>
    <w:basedOn w:val="DefaultParagraphFont"/>
    <w:uiPriority w:val="99"/>
    <w:unhideWhenUsed/>
    <w:rsid w:val="00072136"/>
    <w:rPr>
      <w:color w:val="0563C1"/>
      <w:u w:val="single"/>
    </w:rPr>
  </w:style>
  <w:style w:type="character" w:customStyle="1" w:styleId="postheader">
    <w:name w:val="postheader"/>
    <w:rsid w:val="00072136"/>
  </w:style>
  <w:style w:type="table" w:customStyle="1" w:styleId="TableGrid6">
    <w:name w:val="Table Grid6"/>
    <w:basedOn w:val="TableNormal"/>
    <w:next w:val="TableGrid"/>
    <w:uiPriority w:val="39"/>
    <w:rsid w:val="00072136"/>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basedOn w:val="DefaultParagraphFont"/>
    <w:rsid w:val="00072136"/>
  </w:style>
  <w:style w:type="character" w:customStyle="1" w:styleId="Bodytext0">
    <w:name w:val="Body text_"/>
    <w:link w:val="Bodytext1"/>
    <w:rsid w:val="00072136"/>
    <w:rPr>
      <w:rFonts w:ascii="Calibri" w:hAnsi="Calibri"/>
      <w:spacing w:val="-4"/>
      <w:sz w:val="21"/>
      <w:szCs w:val="21"/>
      <w:shd w:val="clear" w:color="auto" w:fill="FFFFFF"/>
    </w:rPr>
  </w:style>
  <w:style w:type="paragraph" w:customStyle="1" w:styleId="Bodytext1">
    <w:name w:val="Body text1"/>
    <w:basedOn w:val="Normal"/>
    <w:link w:val="Bodytext0"/>
    <w:rsid w:val="00072136"/>
    <w:pPr>
      <w:widowControl w:val="0"/>
      <w:shd w:val="clear" w:color="auto" w:fill="FFFFFF"/>
      <w:spacing w:before="240" w:after="420" w:line="240" w:lineRule="atLeast"/>
      <w:ind w:right="0" w:hanging="340"/>
    </w:pPr>
    <w:rPr>
      <w:rFonts w:ascii="Calibri" w:hAnsi="Calibri"/>
      <w:spacing w:val="-4"/>
      <w:sz w:val="21"/>
      <w:szCs w:val="21"/>
    </w:rPr>
  </w:style>
  <w:style w:type="character" w:customStyle="1" w:styleId="Bodytext4NotBold">
    <w:name w:val="Body text (4) + Not Bold"/>
    <w:uiPriority w:val="99"/>
    <w:rsid w:val="00072136"/>
    <w:rPr>
      <w:rFonts w:ascii="Calibri" w:hAnsi="Calibri" w:cs="Calibri"/>
      <w:sz w:val="24"/>
      <w:szCs w:val="24"/>
      <w:u w:val="none"/>
    </w:rPr>
  </w:style>
  <w:style w:type="table" w:customStyle="1" w:styleId="TableGrid4">
    <w:name w:val="Table Grid4"/>
    <w:basedOn w:val="TableNormal"/>
    <w:next w:val="TableGrid"/>
    <w:uiPriority w:val="39"/>
    <w:rsid w:val="0007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072136"/>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1"/>
    <w:qFormat/>
    <w:rsid w:val="00072136"/>
    <w:pPr>
      <w:ind w:right="0"/>
      <w:jc w:val="center"/>
    </w:pPr>
    <w:rPr>
      <w:rFonts w:eastAsia="Times New Roman" w:cs="Times New Roman"/>
      <w:szCs w:val="20"/>
      <w:lang w:eastAsia="lv-LV"/>
    </w:rPr>
  </w:style>
  <w:style w:type="character" w:customStyle="1" w:styleId="TitleChar">
    <w:name w:val="Title Char"/>
    <w:basedOn w:val="DefaultParagraphFont"/>
    <w:rsid w:val="00072136"/>
    <w:rPr>
      <w:rFonts w:asciiTheme="majorHAnsi" w:eastAsiaTheme="majorEastAsia" w:hAnsiTheme="majorHAnsi" w:cstheme="majorBidi"/>
      <w:spacing w:val="-10"/>
      <w:kern w:val="28"/>
      <w:sz w:val="56"/>
      <w:szCs w:val="56"/>
    </w:rPr>
  </w:style>
  <w:style w:type="character" w:customStyle="1" w:styleId="TitleChar1">
    <w:name w:val="Title Char1"/>
    <w:link w:val="Title"/>
    <w:rsid w:val="00072136"/>
    <w:rPr>
      <w:rFonts w:eastAsia="Times New Roman" w:cs="Times New Roman"/>
      <w:szCs w:val="20"/>
      <w:lang w:eastAsia="lv-LV"/>
    </w:rPr>
  </w:style>
  <w:style w:type="paragraph" w:customStyle="1" w:styleId="tv2132">
    <w:name w:val="tv2132"/>
    <w:basedOn w:val="Normal"/>
    <w:rsid w:val="00072136"/>
    <w:pPr>
      <w:spacing w:line="360" w:lineRule="auto"/>
      <w:ind w:right="0" w:firstLine="300"/>
      <w:jc w:val="left"/>
    </w:pPr>
    <w:rPr>
      <w:rFonts w:eastAsia="Times New Roman" w:cs="Times New Roman"/>
      <w:color w:val="414142"/>
      <w:sz w:val="20"/>
      <w:szCs w:val="20"/>
      <w:lang w:eastAsia="lv-LV"/>
    </w:rPr>
  </w:style>
  <w:style w:type="paragraph" w:customStyle="1" w:styleId="NoSpacing1">
    <w:name w:val="No Spacing1"/>
    <w:next w:val="NoSpacing"/>
    <w:qFormat/>
    <w:rsid w:val="00072136"/>
    <w:pPr>
      <w:ind w:right="0"/>
      <w:jc w:val="left"/>
    </w:pPr>
    <w:rPr>
      <w:rFonts w:ascii="Calibri" w:hAnsi="Calibri"/>
      <w:sz w:val="2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72136"/>
    <w:pPr>
      <w:spacing w:before="120" w:after="160" w:line="240" w:lineRule="exact"/>
      <w:ind w:right="0" w:firstLine="720"/>
    </w:pPr>
    <w:rPr>
      <w:rFonts w:ascii="Verdana" w:eastAsia="Times New Roman" w:hAnsi="Verdana" w:cs="Times New Roman"/>
      <w:sz w:val="20"/>
      <w:szCs w:val="20"/>
    </w:rPr>
  </w:style>
  <w:style w:type="character" w:styleId="PageNumber">
    <w:name w:val="page number"/>
    <w:basedOn w:val="DefaultParagraphFont"/>
    <w:rsid w:val="00072136"/>
  </w:style>
  <w:style w:type="paragraph" w:customStyle="1" w:styleId="CharChar1CharChar">
    <w:name w:val="Char Char1 Char Char"/>
    <w:basedOn w:val="Normal"/>
    <w:rsid w:val="00072136"/>
    <w:pPr>
      <w:spacing w:before="120" w:after="160" w:line="240" w:lineRule="exact"/>
      <w:ind w:right="0" w:firstLine="720"/>
    </w:pPr>
    <w:rPr>
      <w:rFonts w:ascii="Verdana" w:eastAsia="Times New Roman" w:hAnsi="Verdana" w:cs="Times New Roman"/>
      <w:sz w:val="20"/>
      <w:szCs w:val="20"/>
      <w:lang w:eastAsia="lv-LV"/>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rsid w:val="00072136"/>
    <w:rPr>
      <w:rFonts w:eastAsia="Calibri" w:cs="Times New Roman"/>
      <w:szCs w:val="24"/>
    </w:rPr>
  </w:style>
  <w:style w:type="paragraph" w:customStyle="1" w:styleId="Style2">
    <w:name w:val="Style2"/>
    <w:basedOn w:val="Normal"/>
    <w:rsid w:val="00072136"/>
    <w:pPr>
      <w:widowControl w:val="0"/>
      <w:autoSpaceDE w:val="0"/>
      <w:autoSpaceDN w:val="0"/>
      <w:adjustRightInd w:val="0"/>
      <w:spacing w:line="264" w:lineRule="exact"/>
      <w:ind w:right="0"/>
      <w:jc w:val="center"/>
    </w:pPr>
    <w:rPr>
      <w:rFonts w:eastAsia="Times New Roman" w:cs="Times New Roman"/>
      <w:szCs w:val="24"/>
      <w:lang w:eastAsia="lv-LV"/>
    </w:rPr>
  </w:style>
  <w:style w:type="character" w:customStyle="1" w:styleId="FontStyle17">
    <w:name w:val="Font Style17"/>
    <w:rsid w:val="00072136"/>
    <w:rPr>
      <w:rFonts w:ascii="Times New Roman" w:hAnsi="Times New Roman" w:cs="Times New Roman" w:hint="default"/>
      <w:sz w:val="20"/>
      <w:szCs w:val="20"/>
    </w:rPr>
  </w:style>
  <w:style w:type="paragraph" w:customStyle="1" w:styleId="naisnod">
    <w:name w:val="naisnod"/>
    <w:basedOn w:val="Normal"/>
    <w:rsid w:val="00072136"/>
    <w:pPr>
      <w:spacing w:before="150" w:after="150"/>
      <w:ind w:right="0"/>
      <w:jc w:val="center"/>
    </w:pPr>
    <w:rPr>
      <w:rFonts w:eastAsia="Times New Roman" w:cs="Times New Roman"/>
      <w:b/>
      <w:bCs/>
      <w:szCs w:val="24"/>
      <w:lang w:eastAsia="lv-LV"/>
    </w:rPr>
  </w:style>
  <w:style w:type="character" w:customStyle="1" w:styleId="CharChar8">
    <w:name w:val="Char Char8"/>
    <w:rsid w:val="00072136"/>
    <w:rPr>
      <w:b/>
      <w:sz w:val="24"/>
      <w:szCs w:val="24"/>
      <w:lang w:val="lv-LV" w:eastAsia="lv-LV" w:bidi="ar-SA"/>
    </w:rPr>
  </w:style>
  <w:style w:type="paragraph" w:customStyle="1" w:styleId="Char">
    <w:name w:val="Char"/>
    <w:basedOn w:val="Normal"/>
    <w:rsid w:val="00072136"/>
    <w:pPr>
      <w:spacing w:before="120" w:after="160" w:line="240" w:lineRule="exact"/>
      <w:ind w:right="0" w:firstLine="720"/>
    </w:pPr>
    <w:rPr>
      <w:rFonts w:ascii="Verdana" w:eastAsia="Times New Roman" w:hAnsi="Verdana" w:cs="Times New Roman"/>
      <w:sz w:val="20"/>
      <w:szCs w:val="20"/>
    </w:rPr>
  </w:style>
  <w:style w:type="table" w:customStyle="1" w:styleId="TableGrid111">
    <w:name w:val="Table Grid111"/>
    <w:basedOn w:val="TableNormal"/>
    <w:next w:val="TableGrid"/>
    <w:rsid w:val="00072136"/>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072136"/>
    <w:pPr>
      <w:spacing w:before="240" w:line="360" w:lineRule="auto"/>
      <w:ind w:right="0" w:firstLine="300"/>
    </w:pPr>
    <w:rPr>
      <w:rFonts w:ascii="Verdana" w:eastAsia="Times New Roman" w:hAnsi="Verdana" w:cs="Times New Roman"/>
      <w:sz w:val="18"/>
      <w:szCs w:val="18"/>
      <w:lang w:eastAsia="lv-LV"/>
    </w:rPr>
  </w:style>
  <w:style w:type="character" w:customStyle="1" w:styleId="FootnoteTextChar">
    <w:name w:val="Footnote Text Char"/>
    <w:aliases w:val="Footnote Char,Fußnote Char"/>
    <w:basedOn w:val="DefaultParagraphFont"/>
    <w:link w:val="FootnoteText"/>
    <w:locked/>
    <w:rsid w:val="00072136"/>
  </w:style>
  <w:style w:type="paragraph" w:customStyle="1" w:styleId="Funote1">
    <w:name w:val="Fußnote1"/>
    <w:basedOn w:val="Normal"/>
    <w:next w:val="FootnoteText"/>
    <w:rsid w:val="00072136"/>
    <w:pPr>
      <w:ind w:right="0" w:firstLine="720"/>
    </w:pPr>
    <w:rPr>
      <w:rFonts w:ascii="Calibri" w:hAnsi="Calibri"/>
      <w:sz w:val="22"/>
    </w:rPr>
  </w:style>
  <w:style w:type="character" w:customStyle="1" w:styleId="FootnoteTextChar1">
    <w:name w:val="Footnote Text Char1"/>
    <w:aliases w:val="Footnote Char1,Fußnote Char1"/>
    <w:basedOn w:val="DefaultParagraphFont"/>
    <w:rsid w:val="00072136"/>
    <w:rPr>
      <w:rFonts w:ascii="Times New Roman" w:eastAsia="Times New Roman" w:hAnsi="Times New Roman" w:cs="Times New Roman"/>
      <w:sz w:val="20"/>
      <w:szCs w:val="20"/>
      <w:lang w:val="en-US"/>
    </w:rPr>
  </w:style>
  <w:style w:type="character" w:styleId="FootnoteReference">
    <w:name w:val="footnote reference"/>
    <w:aliases w:val="Footnote Reference Number,ftref,Footnote symbol,EN Footnote Reference,Times 10 Point,Exposant 3 Point,Footnote reference number,note TESI,Ref,de nota al pie,SUPERS,Footnote Refernece,4_G,Footnote Reference Superscript"/>
    <w:qFormat/>
    <w:rsid w:val="00072136"/>
    <w:rPr>
      <w:rFonts w:cs="Times New Roman"/>
      <w:vertAlign w:val="superscript"/>
    </w:rPr>
  </w:style>
  <w:style w:type="paragraph" w:customStyle="1" w:styleId="TableContents">
    <w:name w:val="Table Contents"/>
    <w:basedOn w:val="Normal"/>
    <w:rsid w:val="00072136"/>
    <w:pPr>
      <w:suppressLineNumbers/>
      <w:suppressAutoHyphens/>
      <w:ind w:right="0"/>
      <w:jc w:val="left"/>
    </w:pPr>
    <w:rPr>
      <w:rFonts w:ascii="Arial" w:eastAsia="Times New Roman" w:hAnsi="Arial" w:cs="Arial"/>
      <w:color w:val="000000"/>
      <w:szCs w:val="24"/>
      <w:lang w:eastAsia="ar-SA"/>
    </w:rPr>
  </w:style>
  <w:style w:type="paragraph" w:customStyle="1" w:styleId="ListParagraph1">
    <w:name w:val="List Paragraph1"/>
    <w:basedOn w:val="Normal"/>
    <w:qFormat/>
    <w:rsid w:val="00072136"/>
    <w:pPr>
      <w:ind w:left="720" w:right="0"/>
      <w:contextualSpacing/>
      <w:jc w:val="left"/>
    </w:pPr>
    <w:rPr>
      <w:rFonts w:eastAsia="Times New Roman" w:cs="Times New Roman"/>
      <w:szCs w:val="24"/>
      <w:lang w:eastAsia="lv-LV"/>
    </w:rPr>
  </w:style>
  <w:style w:type="character" w:customStyle="1" w:styleId="CharChar7">
    <w:name w:val="Char Char7"/>
    <w:locked/>
    <w:rsid w:val="00072136"/>
    <w:rPr>
      <w:rFonts w:ascii="Cambria" w:hAnsi="Cambria"/>
      <w:b/>
      <w:bCs/>
      <w:kern w:val="32"/>
      <w:sz w:val="32"/>
      <w:szCs w:val="32"/>
      <w:lang w:val="lv-LV" w:eastAsia="lv-LV" w:bidi="ar-SA"/>
    </w:rPr>
  </w:style>
  <w:style w:type="paragraph" w:styleId="List">
    <w:name w:val="List"/>
    <w:basedOn w:val="Normal"/>
    <w:rsid w:val="00072136"/>
    <w:pPr>
      <w:ind w:left="283" w:right="0" w:hanging="283"/>
      <w:jc w:val="left"/>
    </w:pPr>
    <w:rPr>
      <w:rFonts w:eastAsia="Times New Roman" w:cs="Times New Roman"/>
      <w:szCs w:val="24"/>
      <w:lang w:eastAsia="lv-LV"/>
    </w:rPr>
  </w:style>
  <w:style w:type="paragraph" w:styleId="List2">
    <w:name w:val="List 2"/>
    <w:basedOn w:val="Normal"/>
    <w:rsid w:val="00072136"/>
    <w:pPr>
      <w:ind w:left="566" w:right="0" w:hanging="283"/>
      <w:jc w:val="left"/>
    </w:pPr>
    <w:rPr>
      <w:rFonts w:eastAsia="Times New Roman" w:cs="Times New Roman"/>
      <w:szCs w:val="24"/>
      <w:lang w:eastAsia="lv-LV"/>
    </w:rPr>
  </w:style>
  <w:style w:type="paragraph" w:styleId="BodyTextIndent">
    <w:name w:val="Body Text Indent"/>
    <w:basedOn w:val="Normal"/>
    <w:link w:val="BodyTextIndentChar"/>
    <w:rsid w:val="00072136"/>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072136"/>
    <w:rPr>
      <w:rFonts w:eastAsia="Times New Roman" w:cs="Times New Roman"/>
      <w:szCs w:val="24"/>
      <w:lang w:eastAsia="lv-LV"/>
    </w:rPr>
  </w:style>
  <w:style w:type="paragraph" w:styleId="BodyTextFirstIndent2">
    <w:name w:val="Body Text First Indent 2"/>
    <w:basedOn w:val="BodyTextIndent"/>
    <w:link w:val="BodyTextFirstIndent2Char"/>
    <w:rsid w:val="00072136"/>
    <w:pPr>
      <w:ind w:firstLine="210"/>
    </w:pPr>
  </w:style>
  <w:style w:type="character" w:customStyle="1" w:styleId="BodyTextFirstIndent2Char">
    <w:name w:val="Body Text First Indent 2 Char"/>
    <w:basedOn w:val="BodyTextIndentChar"/>
    <w:link w:val="BodyTextFirstIndent2"/>
    <w:rsid w:val="00072136"/>
    <w:rPr>
      <w:rFonts w:eastAsia="Times New Roman" w:cs="Times New Roman"/>
      <w:szCs w:val="24"/>
      <w:lang w:eastAsia="lv-LV"/>
    </w:rPr>
  </w:style>
  <w:style w:type="character" w:customStyle="1" w:styleId="CharChar81">
    <w:name w:val="Char Char81"/>
    <w:rsid w:val="00072136"/>
    <w:rPr>
      <w:rFonts w:ascii="Cambria" w:hAnsi="Cambria" w:cs="Times New Roman"/>
      <w:b/>
      <w:bCs/>
      <w:kern w:val="32"/>
      <w:sz w:val="32"/>
      <w:szCs w:val="32"/>
    </w:rPr>
  </w:style>
  <w:style w:type="character" w:customStyle="1" w:styleId="CharChar">
    <w:name w:val="Char Char"/>
    <w:rsid w:val="00072136"/>
    <w:rPr>
      <w:rFonts w:ascii="Cambria" w:hAnsi="Cambria" w:cs="Times New Roman"/>
      <w:b/>
      <w:bCs/>
      <w:kern w:val="32"/>
      <w:sz w:val="32"/>
      <w:szCs w:val="32"/>
    </w:rPr>
  </w:style>
  <w:style w:type="paragraph" w:styleId="BodyTextIndent2">
    <w:name w:val="Body Text Indent 2"/>
    <w:basedOn w:val="Normal"/>
    <w:link w:val="BodyTextIndent2Char"/>
    <w:rsid w:val="00072136"/>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072136"/>
    <w:rPr>
      <w:rFonts w:eastAsia="Times New Roman" w:cs="Times New Roman"/>
      <w:szCs w:val="24"/>
      <w:lang w:eastAsia="lv-LV"/>
    </w:rPr>
  </w:style>
  <w:style w:type="paragraph" w:styleId="BodyTextIndent3">
    <w:name w:val="Body Text Indent 3"/>
    <w:basedOn w:val="Normal"/>
    <w:link w:val="BodyTextIndent3Char"/>
    <w:rsid w:val="00072136"/>
    <w:pPr>
      <w:spacing w:after="120"/>
      <w:ind w:left="283" w:right="0"/>
      <w:jc w:val="left"/>
    </w:pPr>
    <w:rPr>
      <w:rFonts w:eastAsia="Times New Roman" w:cs="Times New Roman"/>
      <w:sz w:val="16"/>
      <w:szCs w:val="16"/>
      <w:lang w:eastAsia="lv-LV"/>
    </w:rPr>
  </w:style>
  <w:style w:type="character" w:customStyle="1" w:styleId="BodyTextIndent3Char">
    <w:name w:val="Body Text Indent 3 Char"/>
    <w:basedOn w:val="DefaultParagraphFont"/>
    <w:link w:val="BodyTextIndent3"/>
    <w:rsid w:val="00072136"/>
    <w:rPr>
      <w:rFonts w:eastAsia="Times New Roman" w:cs="Times New Roman"/>
      <w:sz w:val="16"/>
      <w:szCs w:val="16"/>
      <w:lang w:eastAsia="lv-LV"/>
    </w:rPr>
  </w:style>
  <w:style w:type="character" w:customStyle="1" w:styleId="CharChar5">
    <w:name w:val="Char Char5"/>
    <w:rsid w:val="00072136"/>
    <w:rPr>
      <w:rFonts w:ascii="Times New Roman" w:hAnsi="Times New Roman" w:cs="Times New Roman"/>
      <w:sz w:val="28"/>
      <w:szCs w:val="28"/>
      <w:lang w:eastAsia="lv-LV"/>
    </w:rPr>
  </w:style>
  <w:style w:type="paragraph" w:styleId="Subtitle">
    <w:name w:val="Subtitle"/>
    <w:basedOn w:val="Normal"/>
    <w:next w:val="Normal"/>
    <w:link w:val="SubtitleChar"/>
    <w:qFormat/>
    <w:rsid w:val="00072136"/>
    <w:pPr>
      <w:spacing w:after="60"/>
      <w:ind w:right="0"/>
      <w:jc w:val="center"/>
      <w:outlineLvl w:val="1"/>
    </w:pPr>
    <w:rPr>
      <w:rFonts w:ascii="Cambria" w:eastAsia="Times New Roman" w:hAnsi="Cambria" w:cs="Times New Roman"/>
      <w:szCs w:val="24"/>
      <w:lang w:eastAsia="lv-LV"/>
    </w:rPr>
  </w:style>
  <w:style w:type="character" w:customStyle="1" w:styleId="SubtitleChar">
    <w:name w:val="Subtitle Char"/>
    <w:basedOn w:val="DefaultParagraphFont"/>
    <w:link w:val="Subtitle"/>
    <w:rsid w:val="00072136"/>
    <w:rPr>
      <w:rFonts w:ascii="Cambria" w:eastAsia="Times New Roman" w:hAnsi="Cambria" w:cs="Times New Roman"/>
      <w:szCs w:val="24"/>
      <w:lang w:eastAsia="lv-LV"/>
    </w:rPr>
  </w:style>
  <w:style w:type="paragraph" w:styleId="CommentText">
    <w:name w:val="annotation text"/>
    <w:basedOn w:val="Normal"/>
    <w:link w:val="CommentTextChar1"/>
    <w:unhideWhenUsed/>
    <w:rsid w:val="00072136"/>
    <w:pPr>
      <w:spacing w:after="160"/>
      <w:ind w:right="0"/>
      <w:jc w:val="left"/>
    </w:pPr>
    <w:rPr>
      <w:rFonts w:ascii="Calibri" w:hAnsi="Calibri"/>
      <w:sz w:val="20"/>
      <w:szCs w:val="20"/>
    </w:rPr>
  </w:style>
  <w:style w:type="character" w:customStyle="1" w:styleId="CommentTextChar1">
    <w:name w:val="Comment Text Char1"/>
    <w:basedOn w:val="DefaultParagraphFont"/>
    <w:link w:val="CommentText"/>
    <w:rsid w:val="00072136"/>
    <w:rPr>
      <w:rFonts w:ascii="Calibri" w:hAnsi="Calibri"/>
      <w:sz w:val="20"/>
      <w:szCs w:val="20"/>
    </w:rPr>
  </w:style>
  <w:style w:type="paragraph" w:styleId="CommentSubject">
    <w:name w:val="annotation subject"/>
    <w:basedOn w:val="CommentText"/>
    <w:next w:val="CommentText"/>
    <w:link w:val="CommentSubjectChar"/>
    <w:rsid w:val="00072136"/>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1"/>
    <w:link w:val="CommentSubject"/>
    <w:rsid w:val="00072136"/>
    <w:rPr>
      <w:rFonts w:ascii="Calibri" w:eastAsia="Times New Roman" w:hAnsi="Calibri" w:cs="Times New Roman"/>
      <w:b/>
      <w:bCs/>
      <w:sz w:val="20"/>
      <w:szCs w:val="20"/>
      <w:lang w:eastAsia="lv-LV"/>
    </w:rPr>
  </w:style>
  <w:style w:type="numbering" w:customStyle="1" w:styleId="Style3">
    <w:name w:val="Style3"/>
    <w:rsid w:val="00072136"/>
    <w:pPr>
      <w:numPr>
        <w:numId w:val="10"/>
      </w:numPr>
    </w:pPr>
  </w:style>
  <w:style w:type="numbering" w:customStyle="1" w:styleId="Style1">
    <w:name w:val="Style1"/>
    <w:rsid w:val="00072136"/>
    <w:pPr>
      <w:numPr>
        <w:numId w:val="9"/>
      </w:numPr>
    </w:pPr>
  </w:style>
  <w:style w:type="character" w:customStyle="1" w:styleId="apple-style-span">
    <w:name w:val="apple-style-span"/>
    <w:basedOn w:val="DefaultParagraphFont"/>
    <w:rsid w:val="00072136"/>
  </w:style>
  <w:style w:type="character" w:customStyle="1" w:styleId="CharChar15">
    <w:name w:val="Char Char15"/>
    <w:rsid w:val="00072136"/>
    <w:rPr>
      <w:b/>
      <w:bCs/>
      <w:kern w:val="32"/>
      <w:sz w:val="32"/>
      <w:szCs w:val="32"/>
      <w:lang w:val="lv-LV" w:eastAsia="lv-LV" w:bidi="ar-SA"/>
    </w:rPr>
  </w:style>
  <w:style w:type="character" w:customStyle="1" w:styleId="CharChar14">
    <w:name w:val="Char Char14"/>
    <w:rsid w:val="00072136"/>
    <w:rPr>
      <w:rFonts w:ascii="Cambria" w:hAnsi="Cambria"/>
      <w:b/>
      <w:bCs/>
      <w:i/>
      <w:iCs/>
      <w:sz w:val="28"/>
      <w:szCs w:val="28"/>
      <w:lang w:val="lv-LV" w:eastAsia="lv-LV" w:bidi="ar-SA"/>
    </w:rPr>
  </w:style>
  <w:style w:type="character" w:customStyle="1" w:styleId="CharChar13">
    <w:name w:val="Char Char13"/>
    <w:rsid w:val="00072136"/>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072136"/>
    <w:rPr>
      <w:rFonts w:eastAsia="Times New Roman" w:cs="Times New Roman"/>
      <w:szCs w:val="24"/>
      <w:lang w:eastAsia="lv-LV"/>
    </w:rPr>
  </w:style>
  <w:style w:type="paragraph" w:customStyle="1" w:styleId="Style8">
    <w:name w:val="Style8"/>
    <w:basedOn w:val="Heading3"/>
    <w:qFormat/>
    <w:rsid w:val="00072136"/>
    <w:rPr>
      <w:rFonts w:ascii="Times New Roman" w:hAnsi="Times New Roman"/>
      <w:sz w:val="24"/>
      <w:u w:val="single"/>
    </w:rPr>
  </w:style>
  <w:style w:type="paragraph" w:customStyle="1" w:styleId="Style9">
    <w:name w:val="Style9"/>
    <w:basedOn w:val="Heading3"/>
    <w:autoRedefine/>
    <w:rsid w:val="00072136"/>
    <w:rPr>
      <w:rFonts w:ascii="Times New Roman" w:hAnsi="Times New Roman"/>
      <w:sz w:val="24"/>
      <w:u w:val="single"/>
    </w:rPr>
  </w:style>
  <w:style w:type="character" w:customStyle="1" w:styleId="CharChar10">
    <w:name w:val="Char Char10"/>
    <w:rsid w:val="00072136"/>
    <w:rPr>
      <w:sz w:val="24"/>
      <w:lang w:val="lv-LV" w:eastAsia="lv-LV" w:bidi="ar-SA"/>
    </w:rPr>
  </w:style>
  <w:style w:type="character" w:styleId="Emphasis">
    <w:name w:val="Emphasis"/>
    <w:qFormat/>
    <w:rsid w:val="00072136"/>
    <w:rPr>
      <w:i/>
      <w:iCs/>
    </w:rPr>
  </w:style>
  <w:style w:type="paragraph" w:customStyle="1" w:styleId="Ap-vir">
    <w:name w:val="Ap-vir"/>
    <w:basedOn w:val="Normal"/>
    <w:rsid w:val="00072136"/>
    <w:pPr>
      <w:spacing w:before="120" w:after="120"/>
      <w:ind w:right="0"/>
      <w:jc w:val="left"/>
    </w:pPr>
    <w:rPr>
      <w:rFonts w:ascii="Arial" w:eastAsia="Times New Roman" w:hAnsi="Arial" w:cs="Times New Roman"/>
      <w:b/>
      <w:szCs w:val="20"/>
      <w:lang w:eastAsia="lv-LV"/>
    </w:rPr>
  </w:style>
  <w:style w:type="paragraph" w:customStyle="1" w:styleId="normal0">
    <w:name w:val="normal+"/>
    <w:basedOn w:val="Normal"/>
    <w:rsid w:val="00072136"/>
    <w:pPr>
      <w:spacing w:after="120"/>
      <w:ind w:right="0"/>
    </w:pPr>
    <w:rPr>
      <w:rFonts w:ascii="Arial" w:eastAsia="Times New Roman" w:hAnsi="Arial" w:cs="Times New Roman"/>
      <w:szCs w:val="20"/>
      <w:lang w:eastAsia="lv-LV"/>
    </w:rPr>
  </w:style>
  <w:style w:type="character" w:styleId="IntenseReference">
    <w:name w:val="Intense Reference"/>
    <w:qFormat/>
    <w:rsid w:val="00072136"/>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072136"/>
    <w:rPr>
      <w:lang w:val="en-US" w:eastAsia="lv-LV" w:bidi="ar-SA"/>
    </w:rPr>
  </w:style>
  <w:style w:type="character" w:customStyle="1" w:styleId="BodyTextIndent3Char1">
    <w:name w:val="Body Text Indent 3 Char1"/>
    <w:rsid w:val="00072136"/>
    <w:rPr>
      <w:rFonts w:ascii="Times New Roman" w:hAnsi="Times New Roman"/>
      <w:sz w:val="16"/>
      <w:szCs w:val="16"/>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072136"/>
    <w:pPr>
      <w:spacing w:before="120" w:after="160" w:line="240" w:lineRule="exact"/>
      <w:ind w:right="0" w:firstLine="720"/>
    </w:pPr>
    <w:rPr>
      <w:rFonts w:ascii="Verdana" w:eastAsia="Times New Roman" w:hAnsi="Verdana" w:cs="Times New Roman"/>
      <w:sz w:val="20"/>
      <w:szCs w:val="20"/>
    </w:rPr>
  </w:style>
  <w:style w:type="paragraph" w:customStyle="1" w:styleId="naispant">
    <w:name w:val="naispant"/>
    <w:basedOn w:val="Normal"/>
    <w:rsid w:val="00072136"/>
    <w:pPr>
      <w:spacing w:before="100" w:beforeAutospacing="1" w:after="100" w:afterAutospacing="1"/>
      <w:ind w:right="0"/>
      <w:jc w:val="left"/>
    </w:pPr>
    <w:rPr>
      <w:rFonts w:eastAsia="Times New Roman" w:cs="Times New Roman"/>
      <w:szCs w:val="24"/>
      <w:lang w:eastAsia="lv-LV"/>
    </w:rPr>
  </w:style>
  <w:style w:type="paragraph" w:customStyle="1" w:styleId="naiskr">
    <w:name w:val="naiskr"/>
    <w:basedOn w:val="Normal"/>
    <w:rsid w:val="00072136"/>
    <w:pPr>
      <w:spacing w:before="75" w:after="75"/>
      <w:ind w:right="0"/>
      <w:jc w:val="left"/>
    </w:pPr>
    <w:rPr>
      <w:rFonts w:eastAsia="Calibri" w:cs="Times New Roman"/>
      <w:szCs w:val="24"/>
      <w:lang w:eastAsia="lv-LV"/>
    </w:rPr>
  </w:style>
  <w:style w:type="character" w:customStyle="1" w:styleId="SubtitleChar1">
    <w:name w:val="Subtitle Char1"/>
    <w:rsid w:val="00072136"/>
    <w:rPr>
      <w:rFonts w:ascii="Cambria" w:eastAsia="Times New Roman" w:hAnsi="Cambria" w:cs="Times New Roman"/>
      <w:i/>
      <w:iCs/>
      <w:color w:val="4F81BD"/>
      <w:spacing w:val="15"/>
      <w:sz w:val="24"/>
      <w:szCs w:val="24"/>
    </w:rPr>
  </w:style>
  <w:style w:type="character" w:customStyle="1" w:styleId="FontStyle11">
    <w:name w:val="Font Style11"/>
    <w:rsid w:val="00072136"/>
    <w:rPr>
      <w:rFonts w:ascii="Times New Roman" w:hAnsi="Times New Roman" w:cs="Times New Roman"/>
      <w:sz w:val="20"/>
      <w:szCs w:val="20"/>
    </w:rPr>
  </w:style>
  <w:style w:type="paragraph" w:customStyle="1" w:styleId="Style5">
    <w:name w:val="Style5"/>
    <w:basedOn w:val="Normal"/>
    <w:rsid w:val="00072136"/>
    <w:pPr>
      <w:widowControl w:val="0"/>
      <w:autoSpaceDE w:val="0"/>
      <w:autoSpaceDN w:val="0"/>
      <w:adjustRightInd w:val="0"/>
      <w:spacing w:line="276" w:lineRule="exact"/>
      <w:ind w:right="0" w:hanging="353"/>
    </w:pPr>
    <w:rPr>
      <w:rFonts w:eastAsia="Times New Roman" w:cs="Times New Roman"/>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072136"/>
    <w:rPr>
      <w:rFonts w:ascii="Garamond" w:hAnsi="Garamond"/>
      <w:sz w:val="24"/>
      <w:lang w:val="lv-LV" w:eastAsia="lv-LV" w:bidi="ar-SA"/>
    </w:rPr>
  </w:style>
  <w:style w:type="character" w:customStyle="1" w:styleId="apple-converted-space">
    <w:name w:val="apple-converted-space"/>
    <w:basedOn w:val="DefaultParagraphFont"/>
    <w:rsid w:val="00072136"/>
  </w:style>
  <w:style w:type="paragraph" w:customStyle="1" w:styleId="Style11">
    <w:name w:val="Style11"/>
    <w:basedOn w:val="Normal"/>
    <w:rsid w:val="00072136"/>
    <w:pPr>
      <w:widowControl w:val="0"/>
      <w:autoSpaceDE w:val="0"/>
      <w:autoSpaceDN w:val="0"/>
      <w:adjustRightInd w:val="0"/>
      <w:spacing w:line="276" w:lineRule="exact"/>
      <w:ind w:right="0" w:firstLine="744"/>
    </w:pPr>
    <w:rPr>
      <w:rFonts w:eastAsia="Calibri" w:cs="Times New Roman"/>
      <w:szCs w:val="24"/>
      <w:lang w:eastAsia="lv-LV"/>
    </w:rPr>
  </w:style>
  <w:style w:type="character" w:customStyle="1" w:styleId="FontStyle20">
    <w:name w:val="Font Style20"/>
    <w:rsid w:val="00072136"/>
    <w:rPr>
      <w:rFonts w:ascii="Times New Roman" w:hAnsi="Times New Roman" w:cs="Times New Roman" w:hint="default"/>
      <w:sz w:val="22"/>
      <w:szCs w:val="22"/>
    </w:rPr>
  </w:style>
  <w:style w:type="paragraph" w:customStyle="1" w:styleId="Style4">
    <w:name w:val="Style4"/>
    <w:basedOn w:val="Normal"/>
    <w:rsid w:val="00072136"/>
    <w:pPr>
      <w:widowControl w:val="0"/>
      <w:autoSpaceDE w:val="0"/>
      <w:autoSpaceDN w:val="0"/>
      <w:adjustRightInd w:val="0"/>
      <w:ind w:right="0"/>
      <w:jc w:val="left"/>
    </w:pPr>
    <w:rPr>
      <w:rFonts w:eastAsia="Times New Roman" w:cs="Times New Roman"/>
      <w:szCs w:val="24"/>
    </w:rPr>
  </w:style>
  <w:style w:type="character" w:customStyle="1" w:styleId="BodyTextIndent2Char1">
    <w:name w:val="Body Text Indent 2 Char1"/>
    <w:locked/>
    <w:rsid w:val="00072136"/>
    <w:rPr>
      <w:lang w:val="en-GB" w:eastAsia="lv-LV" w:bidi="ar-SA"/>
    </w:rPr>
  </w:style>
  <w:style w:type="paragraph" w:customStyle="1" w:styleId="Rakstz1RakstzRakstzRakstz">
    <w:name w:val="Rakstz.1 Rakstz. Rakstz. Rakstz."/>
    <w:basedOn w:val="Normal"/>
    <w:rsid w:val="00072136"/>
    <w:pPr>
      <w:spacing w:before="120" w:after="160" w:line="240" w:lineRule="exact"/>
      <w:ind w:right="0" w:firstLine="720"/>
    </w:pPr>
    <w:rPr>
      <w:rFonts w:ascii="Verdana" w:eastAsia="Times New Roman" w:hAnsi="Verdana" w:cs="Times New Roman"/>
      <w:sz w:val="20"/>
      <w:szCs w:val="20"/>
    </w:rPr>
  </w:style>
  <w:style w:type="paragraph" w:customStyle="1" w:styleId="Rakstz5">
    <w:name w:val="Rakstz.5"/>
    <w:basedOn w:val="Normal"/>
    <w:rsid w:val="00072136"/>
    <w:pPr>
      <w:spacing w:before="120" w:after="160" w:line="240" w:lineRule="exact"/>
      <w:ind w:right="0" w:firstLine="720"/>
    </w:pPr>
    <w:rPr>
      <w:rFonts w:ascii="Verdana" w:eastAsia="Times New Roman" w:hAnsi="Verdana" w:cs="Times New Roman"/>
      <w:sz w:val="20"/>
      <w:szCs w:val="20"/>
    </w:rPr>
  </w:style>
  <w:style w:type="character" w:customStyle="1" w:styleId="NormalWebChar">
    <w:name w:val="Normal (Web) Char"/>
    <w:locked/>
    <w:rsid w:val="00072136"/>
    <w:rPr>
      <w:rFonts w:ascii="Times New Roman" w:hAnsi="Times New Roman"/>
      <w:sz w:val="24"/>
      <w:lang w:eastAsia="lv-LV"/>
    </w:rPr>
  </w:style>
  <w:style w:type="paragraph" w:customStyle="1" w:styleId="1">
    <w:name w:val="1"/>
    <w:basedOn w:val="Normal"/>
    <w:rsid w:val="00072136"/>
    <w:pPr>
      <w:spacing w:before="120" w:after="160" w:line="240" w:lineRule="exact"/>
      <w:ind w:right="0" w:firstLine="720"/>
    </w:pPr>
    <w:rPr>
      <w:rFonts w:ascii="Verdana" w:eastAsia="Times New Roman" w:hAnsi="Verdana" w:cs="Times New Roman"/>
      <w:sz w:val="20"/>
      <w:szCs w:val="20"/>
    </w:rPr>
  </w:style>
  <w:style w:type="character" w:customStyle="1" w:styleId="c3">
    <w:name w:val="c3"/>
    <w:basedOn w:val="DefaultParagraphFont"/>
    <w:rsid w:val="00072136"/>
  </w:style>
  <w:style w:type="character" w:customStyle="1" w:styleId="c11">
    <w:name w:val="c11"/>
    <w:rsid w:val="00072136"/>
    <w:rPr>
      <w:rFonts w:ascii="Times New Roman" w:hAnsi="Times New Roman" w:cs="Times New Roman" w:hint="default"/>
    </w:rPr>
  </w:style>
  <w:style w:type="paragraph" w:customStyle="1" w:styleId="Rakstz">
    <w:name w:val="Rakstz."/>
    <w:basedOn w:val="Normal"/>
    <w:rsid w:val="00072136"/>
    <w:pPr>
      <w:spacing w:after="160" w:line="240" w:lineRule="exact"/>
      <w:ind w:right="0"/>
      <w:jc w:val="left"/>
    </w:pPr>
    <w:rPr>
      <w:rFonts w:ascii="Tahoma" w:eastAsia="Times New Roman" w:hAnsi="Tahoma" w:cs="Times New Roman"/>
      <w:sz w:val="20"/>
      <w:szCs w:val="20"/>
    </w:rPr>
  </w:style>
  <w:style w:type="character" w:customStyle="1" w:styleId="st">
    <w:name w:val="st"/>
    <w:basedOn w:val="DefaultParagraphFont"/>
    <w:rsid w:val="00072136"/>
  </w:style>
  <w:style w:type="paragraph" w:styleId="PlainText">
    <w:name w:val="Plain Text"/>
    <w:basedOn w:val="Normal"/>
    <w:link w:val="PlainTextChar"/>
    <w:unhideWhenUsed/>
    <w:rsid w:val="00072136"/>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rsid w:val="00072136"/>
    <w:rPr>
      <w:rFonts w:ascii="Consolas" w:eastAsia="Calibri" w:hAnsi="Consolas" w:cs="Times New Roman"/>
      <w:sz w:val="21"/>
      <w:szCs w:val="21"/>
    </w:rPr>
  </w:style>
  <w:style w:type="paragraph" w:customStyle="1" w:styleId="naisvisr">
    <w:name w:val="naisvisr"/>
    <w:basedOn w:val="Normal"/>
    <w:rsid w:val="00072136"/>
    <w:pPr>
      <w:spacing w:before="100" w:beforeAutospacing="1" w:after="100" w:afterAutospacing="1"/>
      <w:ind w:right="0"/>
      <w:jc w:val="left"/>
    </w:pPr>
    <w:rPr>
      <w:rFonts w:eastAsia="Times New Roman" w:cs="Times New Roman"/>
      <w:szCs w:val="24"/>
      <w:lang w:eastAsia="lv-LV"/>
    </w:rPr>
  </w:style>
  <w:style w:type="character" w:customStyle="1" w:styleId="CharCharChar">
    <w:name w:val="Char Char Char"/>
    <w:rsid w:val="00072136"/>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072136"/>
    <w:pPr>
      <w:spacing w:before="120" w:after="160" w:line="240" w:lineRule="exact"/>
      <w:ind w:right="0" w:firstLine="720"/>
    </w:pPr>
    <w:rPr>
      <w:rFonts w:ascii="Verdana" w:eastAsia="Times New Roman" w:hAnsi="Verdana" w:cs="Verdana"/>
      <w:sz w:val="20"/>
      <w:szCs w:val="20"/>
    </w:rPr>
  </w:style>
  <w:style w:type="paragraph" w:styleId="ListBullet">
    <w:name w:val="List Bullet"/>
    <w:basedOn w:val="Normal"/>
    <w:unhideWhenUsed/>
    <w:rsid w:val="00072136"/>
    <w:pPr>
      <w:numPr>
        <w:numId w:val="11"/>
      </w:numPr>
      <w:ind w:right="0"/>
      <w:contextualSpacing/>
      <w:jc w:val="left"/>
    </w:pPr>
    <w:rPr>
      <w:rFonts w:eastAsia="Calibri" w:cs="Times New Roman"/>
      <w:szCs w:val="24"/>
      <w:lang w:eastAsia="lv-LV"/>
    </w:rPr>
  </w:style>
  <w:style w:type="numbering" w:customStyle="1" w:styleId="Bezsaraksta1">
    <w:name w:val="Bez saraksta1"/>
    <w:next w:val="NoList"/>
    <w:uiPriority w:val="99"/>
    <w:semiHidden/>
    <w:rsid w:val="00072136"/>
  </w:style>
  <w:style w:type="character" w:styleId="PlaceholderText">
    <w:name w:val="Placeholder Text"/>
    <w:semiHidden/>
    <w:rsid w:val="00072136"/>
    <w:rPr>
      <w:color w:val="808080"/>
    </w:rPr>
  </w:style>
  <w:style w:type="paragraph" w:styleId="EndnoteText">
    <w:name w:val="endnote text"/>
    <w:basedOn w:val="Normal"/>
    <w:link w:val="EndnoteTextChar"/>
    <w:rsid w:val="00072136"/>
    <w:pPr>
      <w:ind w:right="0"/>
      <w:jc w:val="left"/>
    </w:pPr>
    <w:rPr>
      <w:rFonts w:eastAsia="Times New Roman" w:cs="Times New Roman"/>
      <w:sz w:val="20"/>
      <w:szCs w:val="20"/>
      <w:lang w:eastAsia="lv-LV"/>
    </w:rPr>
  </w:style>
  <w:style w:type="character" w:customStyle="1" w:styleId="EndnoteTextChar">
    <w:name w:val="Endnote Text Char"/>
    <w:basedOn w:val="DefaultParagraphFont"/>
    <w:link w:val="EndnoteText"/>
    <w:rsid w:val="00072136"/>
    <w:rPr>
      <w:rFonts w:eastAsia="Times New Roman" w:cs="Times New Roman"/>
      <w:sz w:val="20"/>
      <w:szCs w:val="20"/>
      <w:lang w:eastAsia="lv-LV"/>
    </w:rPr>
  </w:style>
  <w:style w:type="character" w:styleId="EndnoteReference">
    <w:name w:val="endnote reference"/>
    <w:rsid w:val="00072136"/>
    <w:rPr>
      <w:vertAlign w:val="superscript"/>
    </w:rPr>
  </w:style>
  <w:style w:type="table" w:customStyle="1" w:styleId="TableGrid1111">
    <w:name w:val="Table Grid1111"/>
    <w:basedOn w:val="TableNormal"/>
    <w:next w:val="TableGrid"/>
    <w:rsid w:val="00072136"/>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72136"/>
  </w:style>
  <w:style w:type="numbering" w:customStyle="1" w:styleId="NoList3">
    <w:name w:val="No List3"/>
    <w:next w:val="NoList"/>
    <w:uiPriority w:val="99"/>
    <w:semiHidden/>
    <w:unhideWhenUsed/>
    <w:rsid w:val="00072136"/>
  </w:style>
  <w:style w:type="character" w:customStyle="1" w:styleId="st1">
    <w:name w:val="st1"/>
    <w:rsid w:val="00072136"/>
    <w:rPr>
      <w:rFonts w:ascii="Times New Roman" w:hAnsi="Times New Roman" w:cs="Times New Roman" w:hint="default"/>
    </w:rPr>
  </w:style>
  <w:style w:type="numbering" w:customStyle="1" w:styleId="NoList4">
    <w:name w:val="No List4"/>
    <w:next w:val="NoList"/>
    <w:uiPriority w:val="99"/>
    <w:semiHidden/>
    <w:unhideWhenUsed/>
    <w:rsid w:val="00072136"/>
  </w:style>
  <w:style w:type="table" w:customStyle="1" w:styleId="TableGrid21">
    <w:name w:val="Table Grid21"/>
    <w:basedOn w:val="TableNormal"/>
    <w:next w:val="TableGrid"/>
    <w:rsid w:val="00072136"/>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072136"/>
    <w:rPr>
      <w:lang w:val="lv-LV" w:eastAsia="en-US" w:bidi="ar-SA"/>
    </w:rPr>
  </w:style>
  <w:style w:type="character" w:customStyle="1" w:styleId="CharChar4">
    <w:name w:val="Char Char4"/>
    <w:locked/>
    <w:rsid w:val="00072136"/>
    <w:rPr>
      <w:rFonts w:ascii="Calibri" w:hAnsi="Calibri"/>
    </w:rPr>
  </w:style>
  <w:style w:type="numbering" w:customStyle="1" w:styleId="NoList21">
    <w:name w:val="No List21"/>
    <w:next w:val="NoList"/>
    <w:uiPriority w:val="99"/>
    <w:semiHidden/>
    <w:unhideWhenUsed/>
    <w:rsid w:val="00072136"/>
  </w:style>
  <w:style w:type="numbering" w:customStyle="1" w:styleId="NoList31">
    <w:name w:val="No List31"/>
    <w:next w:val="NoList"/>
    <w:uiPriority w:val="99"/>
    <w:semiHidden/>
    <w:unhideWhenUsed/>
    <w:rsid w:val="00072136"/>
  </w:style>
  <w:style w:type="table" w:customStyle="1" w:styleId="TableGrid31">
    <w:name w:val="Table Grid31"/>
    <w:basedOn w:val="TableNormal"/>
    <w:next w:val="TableGrid"/>
    <w:uiPriority w:val="59"/>
    <w:rsid w:val="00072136"/>
    <w:pPr>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72136"/>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72136"/>
  </w:style>
  <w:style w:type="numbering" w:customStyle="1" w:styleId="Style31">
    <w:name w:val="Style31"/>
    <w:rsid w:val="00072136"/>
    <w:pPr>
      <w:numPr>
        <w:numId w:val="8"/>
      </w:numPr>
    </w:pPr>
  </w:style>
  <w:style w:type="numbering" w:customStyle="1" w:styleId="Style12">
    <w:name w:val="Style12"/>
    <w:rsid w:val="00072136"/>
    <w:pPr>
      <w:numPr>
        <w:numId w:val="7"/>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072136"/>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072136"/>
    <w:rPr>
      <w:b/>
      <w:sz w:val="24"/>
      <w:szCs w:val="24"/>
      <w:lang w:val="lv-LV" w:eastAsia="lv-LV" w:bidi="ar-SA"/>
    </w:rPr>
  </w:style>
  <w:style w:type="paragraph" w:customStyle="1" w:styleId="Char1">
    <w:name w:val="Char1"/>
    <w:basedOn w:val="Normal"/>
    <w:rsid w:val="00072136"/>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072136"/>
    <w:rPr>
      <w:rFonts w:ascii="Cambria" w:hAnsi="Cambria"/>
      <w:b/>
      <w:bCs/>
      <w:kern w:val="32"/>
      <w:sz w:val="32"/>
      <w:szCs w:val="32"/>
      <w:lang w:val="lv-LV" w:eastAsia="lv-LV" w:bidi="ar-SA"/>
    </w:rPr>
  </w:style>
  <w:style w:type="character" w:customStyle="1" w:styleId="CharChar151">
    <w:name w:val="Char Char151"/>
    <w:rsid w:val="00072136"/>
    <w:rPr>
      <w:b/>
      <w:bCs/>
      <w:kern w:val="32"/>
      <w:sz w:val="32"/>
      <w:szCs w:val="32"/>
      <w:lang w:val="lv-LV" w:eastAsia="lv-LV" w:bidi="ar-SA"/>
    </w:rPr>
  </w:style>
  <w:style w:type="character" w:customStyle="1" w:styleId="CharChar141">
    <w:name w:val="Char Char141"/>
    <w:rsid w:val="00072136"/>
    <w:rPr>
      <w:rFonts w:ascii="Cambria" w:hAnsi="Cambria"/>
      <w:b/>
      <w:bCs/>
      <w:i/>
      <w:iCs/>
      <w:sz w:val="28"/>
      <w:szCs w:val="28"/>
      <w:lang w:val="lv-LV" w:eastAsia="lv-LV" w:bidi="ar-SA"/>
    </w:rPr>
  </w:style>
  <w:style w:type="character" w:customStyle="1" w:styleId="CharChar131">
    <w:name w:val="Char Char131"/>
    <w:semiHidden/>
    <w:rsid w:val="00072136"/>
    <w:rPr>
      <w:rFonts w:ascii="Cambria" w:hAnsi="Cambria"/>
      <w:b/>
      <w:bCs/>
      <w:color w:val="4F81BD"/>
      <w:sz w:val="24"/>
      <w:szCs w:val="24"/>
      <w:lang w:val="lv-LV" w:eastAsia="lv-LV" w:bidi="ar-SA"/>
    </w:rPr>
  </w:style>
  <w:style w:type="character" w:customStyle="1" w:styleId="CharChar101">
    <w:name w:val="Char Char101"/>
    <w:rsid w:val="00072136"/>
    <w:rPr>
      <w:sz w:val="24"/>
      <w:lang w:val="lv-LV" w:eastAsia="lv-LV" w:bidi="ar-SA"/>
    </w:rPr>
  </w:style>
  <w:style w:type="paragraph" w:customStyle="1" w:styleId="Rakstz1RakstzRakstzRakstz1">
    <w:name w:val="Rakstz.1 Rakstz. Rakstz. Rakstz.1"/>
    <w:basedOn w:val="Normal"/>
    <w:rsid w:val="00072136"/>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072136"/>
    <w:pPr>
      <w:spacing w:before="120" w:after="160" w:line="240" w:lineRule="exact"/>
      <w:ind w:right="0" w:firstLine="720"/>
    </w:pPr>
    <w:rPr>
      <w:rFonts w:ascii="Verdana" w:eastAsia="Times New Roman" w:hAnsi="Verdana" w:cs="Times New Roman"/>
      <w:sz w:val="20"/>
      <w:szCs w:val="20"/>
    </w:rPr>
  </w:style>
  <w:style w:type="numbering" w:customStyle="1" w:styleId="Bezsaraksta11">
    <w:name w:val="Bez saraksta11"/>
    <w:next w:val="NoList"/>
    <w:semiHidden/>
    <w:rsid w:val="00072136"/>
  </w:style>
  <w:style w:type="paragraph" w:customStyle="1" w:styleId="Funote2">
    <w:name w:val="Fußnote2"/>
    <w:basedOn w:val="Normal"/>
    <w:next w:val="FootnoteText"/>
    <w:unhideWhenUsed/>
    <w:rsid w:val="00072136"/>
    <w:pPr>
      <w:ind w:right="0"/>
    </w:pPr>
  </w:style>
  <w:style w:type="character" w:customStyle="1" w:styleId="FootnoteTextChar2">
    <w:name w:val="Footnote Text Char2"/>
    <w:basedOn w:val="DefaultParagraphFont"/>
    <w:semiHidden/>
    <w:rsid w:val="00072136"/>
    <w:rPr>
      <w:rFonts w:eastAsia="Times New Roman" w:cs="Times New Roman"/>
      <w:sz w:val="20"/>
      <w:szCs w:val="20"/>
      <w:lang w:eastAsia="lv-LV"/>
    </w:rPr>
  </w:style>
  <w:style w:type="numbering" w:customStyle="1" w:styleId="NoList6">
    <w:name w:val="No List6"/>
    <w:next w:val="NoList"/>
    <w:uiPriority w:val="99"/>
    <w:semiHidden/>
    <w:unhideWhenUsed/>
    <w:rsid w:val="00072136"/>
  </w:style>
  <w:style w:type="numbering" w:customStyle="1" w:styleId="NoList12">
    <w:name w:val="No List12"/>
    <w:next w:val="NoList"/>
    <w:uiPriority w:val="99"/>
    <w:semiHidden/>
    <w:unhideWhenUsed/>
    <w:rsid w:val="00072136"/>
  </w:style>
  <w:style w:type="numbering" w:customStyle="1" w:styleId="NoList112">
    <w:name w:val="No List112"/>
    <w:next w:val="NoList"/>
    <w:uiPriority w:val="99"/>
    <w:semiHidden/>
    <w:unhideWhenUsed/>
    <w:rsid w:val="00072136"/>
  </w:style>
  <w:style w:type="table" w:customStyle="1" w:styleId="TableGrid5">
    <w:name w:val="Table Grid5"/>
    <w:basedOn w:val="TableNormal"/>
    <w:next w:val="TableGrid"/>
    <w:rsid w:val="00072136"/>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072136"/>
  </w:style>
  <w:style w:type="numbering" w:customStyle="1" w:styleId="Style13">
    <w:name w:val="Style13"/>
    <w:rsid w:val="00072136"/>
  </w:style>
  <w:style w:type="numbering" w:customStyle="1" w:styleId="Bezsaraksta12">
    <w:name w:val="Bez saraksta12"/>
    <w:next w:val="NoList"/>
    <w:semiHidden/>
    <w:rsid w:val="00072136"/>
  </w:style>
  <w:style w:type="table" w:customStyle="1" w:styleId="TableGrid12">
    <w:name w:val="Table Grid12"/>
    <w:basedOn w:val="TableNormal"/>
    <w:next w:val="TableGrid"/>
    <w:rsid w:val="00072136"/>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2136"/>
  </w:style>
  <w:style w:type="numbering" w:customStyle="1" w:styleId="NoList32">
    <w:name w:val="No List32"/>
    <w:next w:val="NoList"/>
    <w:uiPriority w:val="99"/>
    <w:semiHidden/>
    <w:unhideWhenUsed/>
    <w:rsid w:val="00072136"/>
  </w:style>
  <w:style w:type="numbering" w:customStyle="1" w:styleId="NoList41">
    <w:name w:val="No List41"/>
    <w:next w:val="NoList"/>
    <w:semiHidden/>
    <w:unhideWhenUsed/>
    <w:rsid w:val="00072136"/>
  </w:style>
  <w:style w:type="numbering" w:customStyle="1" w:styleId="NoList1112">
    <w:name w:val="No List1112"/>
    <w:next w:val="NoList"/>
    <w:uiPriority w:val="99"/>
    <w:semiHidden/>
    <w:rsid w:val="00072136"/>
  </w:style>
  <w:style w:type="numbering" w:customStyle="1" w:styleId="NoList211">
    <w:name w:val="No List211"/>
    <w:next w:val="NoList"/>
    <w:uiPriority w:val="99"/>
    <w:semiHidden/>
    <w:unhideWhenUsed/>
    <w:rsid w:val="00072136"/>
  </w:style>
  <w:style w:type="numbering" w:customStyle="1" w:styleId="NoList311">
    <w:name w:val="No List311"/>
    <w:next w:val="NoList"/>
    <w:uiPriority w:val="99"/>
    <w:semiHidden/>
    <w:unhideWhenUsed/>
    <w:rsid w:val="00072136"/>
  </w:style>
  <w:style w:type="numbering" w:customStyle="1" w:styleId="NoList51">
    <w:name w:val="No List51"/>
    <w:next w:val="NoList"/>
    <w:semiHidden/>
    <w:unhideWhenUsed/>
    <w:rsid w:val="00072136"/>
  </w:style>
  <w:style w:type="numbering" w:customStyle="1" w:styleId="Style311">
    <w:name w:val="Style311"/>
    <w:rsid w:val="00072136"/>
  </w:style>
  <w:style w:type="numbering" w:customStyle="1" w:styleId="Style121">
    <w:name w:val="Style121"/>
    <w:rsid w:val="00072136"/>
  </w:style>
  <w:style w:type="numbering" w:customStyle="1" w:styleId="Bezsaraksta111">
    <w:name w:val="Bez saraksta111"/>
    <w:next w:val="NoList"/>
    <w:uiPriority w:val="99"/>
    <w:semiHidden/>
    <w:rsid w:val="00072136"/>
  </w:style>
  <w:style w:type="table" w:customStyle="1" w:styleId="TableGrid23">
    <w:name w:val="Table Grid23"/>
    <w:basedOn w:val="TableNormal"/>
    <w:uiPriority w:val="59"/>
    <w:rsid w:val="00072136"/>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1"/>
    <w:unhideWhenUsed/>
    <w:rsid w:val="00072136"/>
    <w:pPr>
      <w:spacing w:after="120" w:line="480" w:lineRule="auto"/>
      <w:ind w:right="0"/>
      <w:jc w:val="left"/>
    </w:pPr>
    <w:rPr>
      <w:rFonts w:ascii="Calibri" w:hAnsi="Calibri"/>
      <w:sz w:val="22"/>
    </w:rPr>
  </w:style>
  <w:style w:type="character" w:customStyle="1" w:styleId="BodyText2Char1">
    <w:name w:val="Body Text 2 Char1"/>
    <w:basedOn w:val="DefaultParagraphFont"/>
    <w:link w:val="BodyText2"/>
    <w:rsid w:val="00072136"/>
    <w:rPr>
      <w:rFonts w:ascii="Calibri" w:hAnsi="Calibri"/>
      <w:sz w:val="22"/>
    </w:rPr>
  </w:style>
  <w:style w:type="character" w:customStyle="1" w:styleId="Hyperlink3">
    <w:name w:val="Hyperlink3"/>
    <w:basedOn w:val="DefaultParagraphFont"/>
    <w:uiPriority w:val="99"/>
    <w:semiHidden/>
    <w:unhideWhenUsed/>
    <w:rsid w:val="00072136"/>
    <w:rPr>
      <w:color w:val="0563C1"/>
      <w:u w:val="single"/>
    </w:rPr>
  </w:style>
  <w:style w:type="paragraph" w:styleId="FootnoteText">
    <w:name w:val="footnote text"/>
    <w:aliases w:val="Footnote,Fußnote"/>
    <w:basedOn w:val="Normal"/>
    <w:link w:val="FootnoteTextChar"/>
    <w:unhideWhenUsed/>
    <w:rsid w:val="00072136"/>
    <w:pPr>
      <w:ind w:right="0"/>
      <w:jc w:val="left"/>
    </w:pPr>
  </w:style>
  <w:style w:type="character" w:customStyle="1" w:styleId="FootnoteTextChar3">
    <w:name w:val="Footnote Text Char3"/>
    <w:basedOn w:val="DefaultParagraphFont"/>
    <w:semiHidden/>
    <w:rsid w:val="00072136"/>
    <w:rPr>
      <w:sz w:val="20"/>
      <w:szCs w:val="20"/>
    </w:rPr>
  </w:style>
  <w:style w:type="character" w:styleId="Hyperlink">
    <w:name w:val="Hyperlink"/>
    <w:basedOn w:val="DefaultParagraphFont"/>
    <w:uiPriority w:val="99"/>
    <w:unhideWhenUsed/>
    <w:rsid w:val="00072136"/>
    <w:rPr>
      <w:color w:val="0563C1" w:themeColor="hyperlink"/>
      <w:u w:val="single"/>
    </w:rPr>
  </w:style>
  <w:style w:type="table" w:customStyle="1" w:styleId="TableGrid7">
    <w:name w:val="Table Grid7"/>
    <w:basedOn w:val="TableNormal"/>
    <w:next w:val="TableGrid"/>
    <w:uiPriority w:val="39"/>
    <w:rsid w:val="00C4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C462AE"/>
    <w:pPr>
      <w:numPr>
        <w:numId w:val="14"/>
      </w:numPr>
    </w:pPr>
  </w:style>
  <w:style w:type="table" w:customStyle="1" w:styleId="TableGrid8">
    <w:name w:val="Table Grid8"/>
    <w:basedOn w:val="TableNormal"/>
    <w:next w:val="TableGrid"/>
    <w:uiPriority w:val="39"/>
    <w:rsid w:val="00C4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C462AE"/>
    <w:rPr>
      <w:color w:val="800080"/>
      <w:u w:val="single"/>
    </w:rPr>
  </w:style>
  <w:style w:type="character" w:customStyle="1" w:styleId="Heading9Char1">
    <w:name w:val="Heading 9 Char1"/>
    <w:aliases w:val="Virsraksts 9 Rakstz. Char1"/>
    <w:rsid w:val="00C462AE"/>
    <w:rPr>
      <w:rFonts w:ascii="Cambria" w:eastAsia="Times New Roman" w:hAnsi="Cambria" w:cs="Times New Roman"/>
      <w:i/>
      <w:iCs/>
      <w:color w:val="404040"/>
    </w:rPr>
  </w:style>
  <w:style w:type="character" w:customStyle="1" w:styleId="VrestekstsRakstz1">
    <w:name w:val="Vēres teksts Rakstz.1"/>
    <w:semiHidden/>
    <w:rsid w:val="00C462AE"/>
    <w:rPr>
      <w:rFonts w:ascii="Times New Roman" w:hAnsi="Times New Roman"/>
      <w:sz w:val="20"/>
      <w:szCs w:val="20"/>
    </w:rPr>
  </w:style>
  <w:style w:type="character" w:customStyle="1" w:styleId="GalveneRakstz1">
    <w:name w:val="Galvene Rakstz.1"/>
    <w:semiHidden/>
    <w:rsid w:val="00C462AE"/>
    <w:rPr>
      <w:lang w:eastAsia="lv-LV"/>
    </w:rPr>
  </w:style>
  <w:style w:type="character" w:customStyle="1" w:styleId="PamattekstsRakstz1">
    <w:name w:val="Pamatteksts Rakstz.1"/>
    <w:semiHidden/>
    <w:rsid w:val="00C462AE"/>
    <w:rPr>
      <w:rFonts w:ascii="Times New Roman" w:hAnsi="Times New Roman"/>
      <w:sz w:val="24"/>
    </w:rPr>
  </w:style>
  <w:style w:type="paragraph" w:styleId="BodyText3">
    <w:name w:val="Body Text 3"/>
    <w:basedOn w:val="Normal"/>
    <w:link w:val="BodyText3Char"/>
    <w:unhideWhenUsed/>
    <w:rsid w:val="00C462AE"/>
    <w:pPr>
      <w:spacing w:after="120"/>
      <w:ind w:right="0"/>
      <w:jc w:val="left"/>
    </w:pPr>
    <w:rPr>
      <w:rFonts w:eastAsia="Times New Roman" w:cs="Times New Roman"/>
      <w:sz w:val="16"/>
      <w:szCs w:val="16"/>
      <w:lang w:val="de-DE"/>
    </w:rPr>
  </w:style>
  <w:style w:type="character" w:customStyle="1" w:styleId="BodyText3Char">
    <w:name w:val="Body Text 3 Char"/>
    <w:basedOn w:val="DefaultParagraphFont"/>
    <w:link w:val="BodyText3"/>
    <w:rsid w:val="00C462AE"/>
    <w:rPr>
      <w:rFonts w:eastAsia="Times New Roman" w:cs="Times New Roman"/>
      <w:sz w:val="16"/>
      <w:szCs w:val="16"/>
      <w:lang w:val="de-DE"/>
    </w:rPr>
  </w:style>
  <w:style w:type="paragraph" w:styleId="BlockText">
    <w:name w:val="Block Text"/>
    <w:basedOn w:val="Normal"/>
    <w:unhideWhenUsed/>
    <w:rsid w:val="00C462AE"/>
    <w:pPr>
      <w:suppressAutoHyphens/>
      <w:autoSpaceDN w:val="0"/>
      <w:spacing w:after="120"/>
      <w:ind w:left="1440" w:right="1440"/>
      <w:jc w:val="left"/>
    </w:pPr>
    <w:rPr>
      <w:rFonts w:eastAsia="Times New Roman" w:cs="Times New Roman"/>
      <w:szCs w:val="24"/>
      <w:lang w:eastAsia="lv-LV"/>
    </w:rPr>
  </w:style>
  <w:style w:type="character" w:customStyle="1" w:styleId="NoSpacingChar">
    <w:name w:val="No Spacing Char"/>
    <w:link w:val="NoSpacing"/>
    <w:locked/>
    <w:rsid w:val="00C462AE"/>
    <w:rPr>
      <w:rFonts w:ascii="Calibri" w:hAnsi="Calibri"/>
      <w:sz w:val="22"/>
    </w:rPr>
  </w:style>
  <w:style w:type="paragraph" w:customStyle="1" w:styleId="tv213">
    <w:name w:val="tv213"/>
    <w:basedOn w:val="Normal"/>
    <w:rsid w:val="00C462AE"/>
    <w:pPr>
      <w:spacing w:before="100" w:beforeAutospacing="1" w:after="100" w:afterAutospacing="1"/>
      <w:ind w:right="0"/>
      <w:jc w:val="left"/>
    </w:pPr>
    <w:rPr>
      <w:rFonts w:eastAsia="Times New Roman" w:cs="Times New Roman"/>
      <w:szCs w:val="24"/>
      <w:lang w:eastAsia="lv-LV"/>
    </w:rPr>
  </w:style>
  <w:style w:type="paragraph" w:customStyle="1" w:styleId="Style6">
    <w:name w:val="Style6"/>
    <w:basedOn w:val="Normal"/>
    <w:rsid w:val="00C462AE"/>
    <w:pPr>
      <w:widowControl w:val="0"/>
      <w:suppressAutoHyphens/>
      <w:autoSpaceDE w:val="0"/>
      <w:autoSpaceDN w:val="0"/>
      <w:ind w:right="0"/>
      <w:jc w:val="left"/>
    </w:pPr>
    <w:rPr>
      <w:rFonts w:eastAsia="Times New Roman" w:cs="Times New Roman"/>
      <w:szCs w:val="24"/>
      <w:lang w:eastAsia="lv-LV"/>
    </w:rPr>
  </w:style>
  <w:style w:type="paragraph" w:customStyle="1" w:styleId="Style10">
    <w:name w:val="Style10"/>
    <w:basedOn w:val="Normal"/>
    <w:rsid w:val="00C462AE"/>
    <w:pPr>
      <w:widowControl w:val="0"/>
      <w:suppressAutoHyphens/>
      <w:autoSpaceDE w:val="0"/>
      <w:autoSpaceDN w:val="0"/>
      <w:ind w:right="0"/>
      <w:jc w:val="right"/>
    </w:pPr>
    <w:rPr>
      <w:rFonts w:eastAsia="Times New Roman" w:cs="Times New Roman"/>
      <w:szCs w:val="24"/>
      <w:lang w:eastAsia="lv-LV"/>
    </w:rPr>
  </w:style>
  <w:style w:type="paragraph" w:customStyle="1" w:styleId="msolistparagraph0">
    <w:name w:val="msolistparagraph"/>
    <w:basedOn w:val="Normal"/>
    <w:rsid w:val="00C462AE"/>
    <w:pPr>
      <w:suppressAutoHyphens/>
      <w:autoSpaceDN w:val="0"/>
      <w:spacing w:after="200" w:line="276" w:lineRule="auto"/>
      <w:ind w:left="720" w:right="0"/>
      <w:jc w:val="left"/>
    </w:pPr>
    <w:rPr>
      <w:rFonts w:ascii="Calibri" w:eastAsia="Calibri" w:hAnsi="Calibri" w:cs="Times New Roman"/>
      <w:sz w:val="22"/>
    </w:rPr>
  </w:style>
  <w:style w:type="paragraph" w:customStyle="1" w:styleId="RakstzRakstzCharCharRakstzRakstz">
    <w:name w:val="Rakstz. Rakstz. Char Char Rakstz. Rakstz."/>
    <w:basedOn w:val="Normal"/>
    <w:next w:val="BlockText"/>
    <w:rsid w:val="00C462AE"/>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ol-foreground">
    <w:name w:val="ol-foreground"/>
    <w:basedOn w:val="Normal"/>
    <w:rsid w:val="00C462AE"/>
    <w:pPr>
      <w:spacing w:before="100" w:beforeAutospacing="1" w:after="100" w:afterAutospacing="1"/>
      <w:ind w:right="0"/>
      <w:jc w:val="left"/>
    </w:pPr>
    <w:rPr>
      <w:rFonts w:eastAsia="Times New Roman" w:cs="Times New Roman"/>
      <w:szCs w:val="24"/>
      <w:lang w:eastAsia="lv-LV"/>
    </w:rPr>
  </w:style>
  <w:style w:type="paragraph" w:customStyle="1" w:styleId="CharCharCharCharCharChar">
    <w:name w:val="Char Char Char Char Char Char"/>
    <w:basedOn w:val="Normal"/>
    <w:rsid w:val="00C462AE"/>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1">
    <w:name w:val="txt1"/>
    <w:rsid w:val="00C462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ind w:right="0"/>
    </w:pPr>
    <w:rPr>
      <w:rFonts w:ascii="!Neo'w Arial" w:eastAsia="Times New Roman" w:hAnsi="!Neo'w Arial" w:cs="Times New Roman"/>
      <w:color w:val="000000"/>
      <w:sz w:val="20"/>
      <w:szCs w:val="20"/>
      <w:lang w:val="en-US"/>
    </w:rPr>
  </w:style>
  <w:style w:type="paragraph" w:customStyle="1" w:styleId="txt3">
    <w:name w:val="txt3"/>
    <w:next w:val="txt1"/>
    <w:rsid w:val="00C462AE"/>
    <w:pPr>
      <w:widowControl w:val="0"/>
      <w:snapToGrid w:val="0"/>
      <w:ind w:right="0"/>
      <w:jc w:val="center"/>
    </w:pPr>
    <w:rPr>
      <w:rFonts w:ascii="!Neo'w Arial" w:eastAsia="Times New Roman" w:hAnsi="!Neo'w Arial" w:cs="Times New Roman"/>
      <w:b/>
      <w:caps/>
      <w:sz w:val="28"/>
      <w:szCs w:val="20"/>
      <w:lang w:val="en-US"/>
    </w:rPr>
  </w:style>
  <w:style w:type="paragraph" w:customStyle="1" w:styleId="txt2">
    <w:name w:val="txt2"/>
    <w:next w:val="txt1"/>
    <w:rsid w:val="00C462AE"/>
    <w:pPr>
      <w:widowControl w:val="0"/>
      <w:snapToGrid w:val="0"/>
      <w:ind w:right="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C462AE"/>
    <w:pPr>
      <w:spacing w:after="567" w:line="360" w:lineRule="auto"/>
      <w:ind w:right="0"/>
      <w:jc w:val="center"/>
    </w:pPr>
    <w:rPr>
      <w:rFonts w:ascii="Verdana" w:eastAsia="Times New Roman" w:hAnsi="Verdana" w:cs="Times New Roman"/>
      <w:b/>
      <w:bCs/>
      <w:sz w:val="28"/>
      <w:szCs w:val="28"/>
      <w:lang w:eastAsia="lv-LV"/>
    </w:rPr>
  </w:style>
  <w:style w:type="paragraph" w:customStyle="1" w:styleId="nais1">
    <w:name w:val="nais1"/>
    <w:basedOn w:val="Normal"/>
    <w:rsid w:val="00C462AE"/>
    <w:pPr>
      <w:spacing w:before="100" w:beforeAutospacing="1" w:after="100" w:afterAutospacing="1"/>
      <w:ind w:right="0"/>
      <w:jc w:val="left"/>
    </w:pPr>
    <w:rPr>
      <w:rFonts w:eastAsia="Arial Unicode MS" w:cs="Times New Roman"/>
      <w:szCs w:val="20"/>
      <w:lang w:val="en-US"/>
    </w:rPr>
  </w:style>
  <w:style w:type="paragraph" w:customStyle="1" w:styleId="ListParagraph2">
    <w:name w:val="List Paragraph2"/>
    <w:basedOn w:val="Normal"/>
    <w:qFormat/>
    <w:rsid w:val="00C462AE"/>
    <w:pPr>
      <w:ind w:left="720" w:right="0"/>
      <w:contextualSpacing/>
      <w:jc w:val="left"/>
    </w:pPr>
    <w:rPr>
      <w:rFonts w:eastAsia="Times New Roman" w:cs="Times New Roman"/>
      <w:szCs w:val="24"/>
      <w:lang w:eastAsia="lv-LV"/>
    </w:rPr>
  </w:style>
  <w:style w:type="paragraph" w:customStyle="1" w:styleId="StyleJustified">
    <w:name w:val="Style Justified"/>
    <w:basedOn w:val="Normal"/>
    <w:rsid w:val="00C462AE"/>
    <w:pPr>
      <w:ind w:right="0"/>
    </w:pPr>
    <w:rPr>
      <w:rFonts w:eastAsia="Times New Roman" w:cs="Times New Roman"/>
      <w:szCs w:val="20"/>
      <w:lang w:val="en-GB"/>
    </w:rPr>
  </w:style>
  <w:style w:type="paragraph" w:customStyle="1" w:styleId="Preformatted">
    <w:name w:val="Preformatted"/>
    <w:basedOn w:val="Normal"/>
    <w:rsid w:val="00C462A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0"/>
      <w:jc w:val="left"/>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C462AE"/>
    <w:pPr>
      <w:ind w:left="708" w:right="0"/>
      <w:jc w:val="left"/>
    </w:pPr>
    <w:rPr>
      <w:rFonts w:eastAsia="Times New Roman" w:cs="Times New Roman"/>
      <w:szCs w:val="24"/>
      <w:lang w:eastAsia="lv-LV"/>
    </w:rPr>
  </w:style>
  <w:style w:type="paragraph" w:customStyle="1" w:styleId="naisc">
    <w:name w:val="naisc"/>
    <w:basedOn w:val="Normal"/>
    <w:rsid w:val="00C462AE"/>
    <w:pPr>
      <w:spacing w:before="100" w:beforeAutospacing="1" w:after="100" w:afterAutospacing="1"/>
      <w:ind w:right="0"/>
      <w:jc w:val="left"/>
    </w:pPr>
    <w:rPr>
      <w:rFonts w:eastAsia="Times New Roman" w:cs="Times New Roman"/>
      <w:szCs w:val="24"/>
      <w:lang w:eastAsia="lv-LV"/>
    </w:rPr>
  </w:style>
  <w:style w:type="paragraph" w:customStyle="1" w:styleId="h1">
    <w:name w:val="h1"/>
    <w:basedOn w:val="Normal"/>
    <w:rsid w:val="00C462AE"/>
    <w:pPr>
      <w:spacing w:after="150"/>
      <w:ind w:right="0"/>
      <w:jc w:val="left"/>
    </w:pPr>
    <w:rPr>
      <w:rFonts w:eastAsia="Times New Roman" w:cs="Times New Roman"/>
      <w:color w:val="306060"/>
      <w:sz w:val="31"/>
      <w:szCs w:val="31"/>
      <w:lang w:val="ru-RU" w:eastAsia="ru-RU"/>
    </w:rPr>
  </w:style>
  <w:style w:type="paragraph" w:customStyle="1" w:styleId="h2">
    <w:name w:val="h2"/>
    <w:basedOn w:val="Normal"/>
    <w:rsid w:val="00C462AE"/>
    <w:pPr>
      <w:spacing w:before="75" w:after="75"/>
      <w:ind w:right="0"/>
      <w:jc w:val="left"/>
    </w:pPr>
    <w:rPr>
      <w:rFonts w:eastAsia="Times New Roman" w:cs="Times New Roman"/>
      <w:color w:val="306060"/>
      <w:szCs w:val="24"/>
      <w:lang w:val="ru-RU" w:eastAsia="ru-RU"/>
    </w:rPr>
  </w:style>
  <w:style w:type="paragraph" w:customStyle="1" w:styleId="a0">
    <w:name w:val="a"/>
    <w:basedOn w:val="Normal"/>
    <w:rsid w:val="00C462AE"/>
    <w:pPr>
      <w:spacing w:before="75" w:after="75"/>
      <w:ind w:right="0"/>
      <w:jc w:val="left"/>
    </w:pPr>
    <w:rPr>
      <w:rFonts w:eastAsia="Times New Roman" w:cs="Times New Roman"/>
      <w:color w:val="306060"/>
      <w:szCs w:val="24"/>
      <w:lang w:val="ru-RU" w:eastAsia="ru-RU"/>
    </w:rPr>
  </w:style>
  <w:style w:type="paragraph" w:customStyle="1" w:styleId="b">
    <w:name w:val="b"/>
    <w:basedOn w:val="Normal"/>
    <w:rsid w:val="00C462AE"/>
    <w:pPr>
      <w:spacing w:before="75" w:after="75"/>
      <w:ind w:right="0"/>
      <w:jc w:val="left"/>
    </w:pPr>
    <w:rPr>
      <w:rFonts w:eastAsia="Times New Roman" w:cs="Times New Roman"/>
      <w:color w:val="306060"/>
      <w:szCs w:val="24"/>
      <w:lang w:val="ru-RU" w:eastAsia="ru-RU"/>
    </w:rPr>
  </w:style>
  <w:style w:type="paragraph" w:customStyle="1" w:styleId="body">
    <w:name w:val="body"/>
    <w:basedOn w:val="Normal"/>
    <w:rsid w:val="00C462AE"/>
    <w:pPr>
      <w:shd w:val="clear" w:color="auto" w:fill="C9E1DF"/>
      <w:spacing w:before="75" w:after="75"/>
      <w:ind w:right="0"/>
      <w:jc w:val="left"/>
    </w:pPr>
    <w:rPr>
      <w:rFonts w:ascii="Arial" w:eastAsia="Times New Roman" w:hAnsi="Arial" w:cs="Arial"/>
      <w:color w:val="333333"/>
      <w:szCs w:val="24"/>
      <w:lang w:val="ru-RU" w:eastAsia="ru-RU"/>
    </w:rPr>
  </w:style>
  <w:style w:type="paragraph" w:customStyle="1" w:styleId="button">
    <w:name w:val="button"/>
    <w:basedOn w:val="Normal"/>
    <w:rsid w:val="00C462AE"/>
    <w:pPr>
      <w:spacing w:before="75" w:after="75"/>
      <w:ind w:right="0"/>
      <w:jc w:val="left"/>
    </w:pPr>
    <w:rPr>
      <w:rFonts w:eastAsia="Times New Roman" w:cs="Times New Roman"/>
      <w:color w:val="F0F8F8"/>
      <w:szCs w:val="24"/>
      <w:lang w:val="ru-RU" w:eastAsia="ru-RU"/>
    </w:rPr>
  </w:style>
  <w:style w:type="paragraph" w:customStyle="1" w:styleId="radio">
    <w:name w:val="radio"/>
    <w:basedOn w:val="Normal"/>
    <w:rsid w:val="00C462AE"/>
    <w:pPr>
      <w:spacing w:before="75" w:after="75"/>
      <w:ind w:right="0"/>
      <w:jc w:val="left"/>
    </w:pPr>
    <w:rPr>
      <w:rFonts w:eastAsia="Times New Roman" w:cs="Times New Roman"/>
      <w:szCs w:val="24"/>
      <w:lang w:val="ru-RU" w:eastAsia="ru-RU"/>
    </w:rPr>
  </w:style>
  <w:style w:type="paragraph" w:customStyle="1" w:styleId="headcol">
    <w:name w:val="headcol"/>
    <w:basedOn w:val="Normal"/>
    <w:rsid w:val="00C462AE"/>
    <w:pPr>
      <w:spacing w:before="75" w:after="75"/>
      <w:ind w:right="0"/>
      <w:jc w:val="left"/>
    </w:pPr>
    <w:rPr>
      <w:rFonts w:eastAsia="Times New Roman" w:cs="Times New Roman"/>
      <w:color w:val="F0F8F8"/>
      <w:szCs w:val="24"/>
      <w:lang w:val="ru-RU" w:eastAsia="ru-RU"/>
    </w:rPr>
  </w:style>
  <w:style w:type="paragraph" w:customStyle="1" w:styleId="titlecol">
    <w:name w:val="titlecol"/>
    <w:basedOn w:val="Normal"/>
    <w:rsid w:val="00C462AE"/>
    <w:pPr>
      <w:spacing w:before="75" w:after="75"/>
      <w:ind w:right="0"/>
      <w:jc w:val="right"/>
    </w:pPr>
    <w:rPr>
      <w:rFonts w:eastAsia="Times New Roman" w:cs="Times New Roman"/>
      <w:b/>
      <w:bCs/>
      <w:szCs w:val="24"/>
      <w:lang w:val="ru-RU" w:eastAsia="ru-RU"/>
    </w:rPr>
  </w:style>
  <w:style w:type="paragraph" w:customStyle="1" w:styleId="th">
    <w:name w:val="th"/>
    <w:basedOn w:val="Normal"/>
    <w:rsid w:val="00C462AE"/>
    <w:pPr>
      <w:spacing w:before="75" w:after="75"/>
      <w:ind w:right="0"/>
      <w:jc w:val="left"/>
    </w:pPr>
    <w:rPr>
      <w:rFonts w:eastAsia="Times New Roman" w:cs="Times New Roman"/>
      <w:b/>
      <w:bCs/>
      <w:color w:val="333333"/>
      <w:szCs w:val="24"/>
      <w:lang w:val="ru-RU" w:eastAsia="ru-RU"/>
    </w:rPr>
  </w:style>
  <w:style w:type="paragraph" w:customStyle="1" w:styleId="thr">
    <w:name w:val="thr"/>
    <w:basedOn w:val="Normal"/>
    <w:rsid w:val="00C462AE"/>
    <w:pPr>
      <w:spacing w:before="75" w:after="75"/>
      <w:ind w:right="0"/>
      <w:jc w:val="right"/>
    </w:pPr>
    <w:rPr>
      <w:rFonts w:eastAsia="Times New Roman" w:cs="Times New Roman"/>
      <w:szCs w:val="24"/>
      <w:lang w:val="ru-RU" w:eastAsia="ru-RU"/>
    </w:rPr>
  </w:style>
  <w:style w:type="paragraph" w:customStyle="1" w:styleId="bdc">
    <w:name w:val="bdc"/>
    <w:basedOn w:val="Normal"/>
    <w:rsid w:val="00C462AE"/>
    <w:pPr>
      <w:spacing w:before="75" w:after="75"/>
      <w:ind w:right="0"/>
      <w:jc w:val="left"/>
    </w:pPr>
    <w:rPr>
      <w:rFonts w:eastAsia="Times New Roman" w:cs="Times New Roman"/>
      <w:b/>
      <w:bCs/>
      <w:szCs w:val="24"/>
      <w:lang w:val="ru-RU" w:eastAsia="ru-RU"/>
    </w:rPr>
  </w:style>
  <w:style w:type="paragraph" w:customStyle="1" w:styleId="input">
    <w:name w:val="input"/>
    <w:basedOn w:val="Normal"/>
    <w:rsid w:val="00C462AE"/>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myinput">
    <w:name w:val="myinput"/>
    <w:basedOn w:val="Normal"/>
    <w:rsid w:val="00C462AE"/>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select">
    <w:name w:val="select"/>
    <w:basedOn w:val="Normal"/>
    <w:rsid w:val="00C462AE"/>
    <w:pPr>
      <w:shd w:val="clear" w:color="auto" w:fill="F0F8F8"/>
      <w:spacing w:before="75" w:after="75"/>
      <w:ind w:right="0"/>
      <w:jc w:val="left"/>
    </w:pPr>
    <w:rPr>
      <w:rFonts w:eastAsia="Times New Roman" w:cs="Times New Roman"/>
      <w:color w:val="333333"/>
      <w:szCs w:val="24"/>
      <w:lang w:val="ru-RU" w:eastAsia="ru-RU"/>
    </w:rPr>
  </w:style>
  <w:style w:type="paragraph" w:customStyle="1" w:styleId="top1">
    <w:name w:val="top1"/>
    <w:basedOn w:val="Normal"/>
    <w:rsid w:val="00C462AE"/>
    <w:pPr>
      <w:spacing w:before="75" w:after="75"/>
      <w:ind w:right="0"/>
      <w:jc w:val="left"/>
    </w:pPr>
    <w:rPr>
      <w:rFonts w:eastAsia="Times New Roman" w:cs="Times New Roman"/>
      <w:szCs w:val="24"/>
      <w:lang w:val="ru-RU" w:eastAsia="ru-RU"/>
    </w:rPr>
  </w:style>
  <w:style w:type="paragraph" w:customStyle="1" w:styleId="logo">
    <w:name w:val="logo"/>
    <w:basedOn w:val="Normal"/>
    <w:rsid w:val="00C462AE"/>
    <w:pPr>
      <w:spacing w:before="75" w:after="75"/>
      <w:ind w:right="0"/>
      <w:jc w:val="left"/>
    </w:pPr>
    <w:rPr>
      <w:rFonts w:eastAsia="Times New Roman" w:cs="Times New Roman"/>
      <w:szCs w:val="24"/>
      <w:lang w:val="ru-RU" w:eastAsia="ru-RU"/>
    </w:rPr>
  </w:style>
  <w:style w:type="paragraph" w:customStyle="1" w:styleId="top2">
    <w:name w:val="top2"/>
    <w:basedOn w:val="Normal"/>
    <w:rsid w:val="00C462AE"/>
    <w:pPr>
      <w:spacing w:before="75" w:after="75"/>
      <w:ind w:right="0"/>
      <w:jc w:val="left"/>
    </w:pPr>
    <w:rPr>
      <w:rFonts w:eastAsia="Times New Roman" w:cs="Times New Roman"/>
      <w:szCs w:val="24"/>
      <w:lang w:val="ru-RU" w:eastAsia="ru-RU"/>
    </w:rPr>
  </w:style>
  <w:style w:type="paragraph" w:customStyle="1" w:styleId="hline">
    <w:name w:val="hline"/>
    <w:basedOn w:val="Normal"/>
    <w:rsid w:val="00C462AE"/>
    <w:pPr>
      <w:spacing w:before="75" w:after="75"/>
      <w:ind w:right="0"/>
      <w:jc w:val="left"/>
    </w:pPr>
    <w:rPr>
      <w:rFonts w:eastAsia="Times New Roman" w:cs="Times New Roman"/>
      <w:szCs w:val="24"/>
      <w:lang w:val="ru-RU" w:eastAsia="ru-RU"/>
    </w:rPr>
  </w:style>
  <w:style w:type="paragraph" w:customStyle="1" w:styleId="vline">
    <w:name w:val="vline"/>
    <w:basedOn w:val="Normal"/>
    <w:rsid w:val="00C462AE"/>
    <w:pPr>
      <w:spacing w:before="75" w:after="75"/>
      <w:ind w:right="0"/>
      <w:jc w:val="left"/>
    </w:pPr>
    <w:rPr>
      <w:rFonts w:eastAsia="Times New Roman" w:cs="Times New Roman"/>
      <w:szCs w:val="24"/>
      <w:lang w:val="ru-RU" w:eastAsia="ru-RU"/>
    </w:rPr>
  </w:style>
  <w:style w:type="paragraph" w:customStyle="1" w:styleId="zvabri">
    <w:name w:val="zvabri"/>
    <w:basedOn w:val="Normal"/>
    <w:rsid w:val="00C462AE"/>
    <w:pPr>
      <w:spacing w:before="75" w:after="75"/>
      <w:ind w:right="0"/>
      <w:jc w:val="left"/>
    </w:pPr>
    <w:rPr>
      <w:rFonts w:eastAsia="Times New Roman" w:cs="Times New Roman"/>
      <w:color w:val="FF0000"/>
      <w:szCs w:val="24"/>
      <w:lang w:val="ru-RU" w:eastAsia="ru-RU"/>
    </w:rPr>
  </w:style>
  <w:style w:type="paragraph" w:customStyle="1" w:styleId="nais2">
    <w:name w:val="nais2"/>
    <w:basedOn w:val="Normal"/>
    <w:rsid w:val="00C462AE"/>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C462AE"/>
    <w:pPr>
      <w:spacing w:before="75" w:after="75"/>
      <w:ind w:right="0"/>
      <w:jc w:val="right"/>
    </w:pPr>
    <w:rPr>
      <w:rFonts w:eastAsia="Times New Roman" w:cs="Times New Roman"/>
      <w:szCs w:val="24"/>
      <w:lang w:val="ru-RU" w:eastAsia="ru-RU"/>
    </w:rPr>
  </w:style>
  <w:style w:type="paragraph" w:customStyle="1" w:styleId="naispie">
    <w:name w:val="naispie"/>
    <w:basedOn w:val="Normal"/>
    <w:rsid w:val="00C462AE"/>
    <w:pPr>
      <w:spacing w:before="75" w:after="75"/>
      <w:ind w:right="0" w:firstLine="375"/>
      <w:jc w:val="left"/>
    </w:pPr>
    <w:rPr>
      <w:rFonts w:eastAsia="Times New Roman" w:cs="Times New Roman"/>
      <w:i/>
      <w:iCs/>
      <w:sz w:val="20"/>
      <w:szCs w:val="20"/>
      <w:lang w:val="ru-RU" w:eastAsia="ru-RU"/>
    </w:rPr>
  </w:style>
  <w:style w:type="paragraph" w:customStyle="1" w:styleId="Rakstz2">
    <w:name w:val="Rakstz.2"/>
    <w:basedOn w:val="Normal"/>
    <w:rsid w:val="00C462AE"/>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C462AE"/>
    <w:pPr>
      <w:ind w:right="0"/>
      <w:jc w:val="left"/>
    </w:pPr>
    <w:rPr>
      <w:rFonts w:ascii="Calibri" w:eastAsia="Calibri" w:hAnsi="Calibri" w:cs="Times New Roman"/>
      <w:sz w:val="22"/>
    </w:rPr>
  </w:style>
  <w:style w:type="paragraph" w:customStyle="1" w:styleId="Rakstz3">
    <w:name w:val="Rakstz.3"/>
    <w:basedOn w:val="Normal"/>
    <w:rsid w:val="00C462AE"/>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C462AE"/>
    <w:pPr>
      <w:spacing w:before="100" w:beforeAutospacing="1" w:after="100" w:afterAutospacing="1"/>
      <w:ind w:right="0"/>
      <w:jc w:val="left"/>
    </w:pPr>
    <w:rPr>
      <w:rFonts w:eastAsia="Times New Roman" w:cs="Times New Roman"/>
      <w:szCs w:val="24"/>
      <w:lang w:eastAsia="lv-LV"/>
    </w:rPr>
  </w:style>
  <w:style w:type="paragraph" w:customStyle="1" w:styleId="listparagraphcxsplast">
    <w:name w:val="listparagraphcxsplast"/>
    <w:basedOn w:val="Normal"/>
    <w:rsid w:val="00C462AE"/>
    <w:pPr>
      <w:spacing w:before="100" w:beforeAutospacing="1" w:after="100" w:afterAutospacing="1"/>
      <w:ind w:right="0"/>
      <w:jc w:val="left"/>
    </w:pPr>
    <w:rPr>
      <w:rFonts w:eastAsia="Times New Roman" w:cs="Times New Roman"/>
      <w:szCs w:val="24"/>
      <w:lang w:eastAsia="lv-LV"/>
    </w:rPr>
  </w:style>
  <w:style w:type="paragraph" w:customStyle="1" w:styleId="LStyleLeft">
    <w:name w:val="L Style Left"/>
    <w:basedOn w:val="Normal"/>
    <w:rsid w:val="00C462AE"/>
    <w:pPr>
      <w:spacing w:before="60" w:after="60"/>
      <w:ind w:right="0"/>
      <w:jc w:val="left"/>
    </w:pPr>
    <w:rPr>
      <w:rFonts w:ascii="Calibri" w:eastAsia="Times New Roman" w:hAnsi="Calibri" w:cs="Times New Roman"/>
      <w:sz w:val="20"/>
      <w:szCs w:val="20"/>
      <w:lang w:val="ru-RU" w:eastAsia="ru-RU"/>
    </w:rPr>
  </w:style>
  <w:style w:type="paragraph" w:customStyle="1" w:styleId="Style7">
    <w:name w:val="Style7"/>
    <w:basedOn w:val="Normal"/>
    <w:rsid w:val="00C462AE"/>
    <w:pPr>
      <w:widowControl w:val="0"/>
      <w:autoSpaceDE w:val="0"/>
      <w:autoSpaceDN w:val="0"/>
      <w:adjustRightInd w:val="0"/>
      <w:spacing w:line="269" w:lineRule="exact"/>
      <w:ind w:right="0"/>
    </w:pPr>
    <w:rPr>
      <w:rFonts w:eastAsia="Times New Roman" w:cs="Times New Roman"/>
      <w:szCs w:val="24"/>
      <w:lang w:eastAsia="lv-LV"/>
    </w:rPr>
  </w:style>
  <w:style w:type="paragraph" w:customStyle="1" w:styleId="H4">
    <w:name w:val="H4"/>
    <w:basedOn w:val="Normal"/>
    <w:next w:val="Normal"/>
    <w:rsid w:val="00C462AE"/>
    <w:pPr>
      <w:keepNext/>
      <w:snapToGrid w:val="0"/>
      <w:spacing w:before="100" w:after="100"/>
      <w:ind w:right="0"/>
      <w:jc w:val="left"/>
      <w:outlineLvl w:val="4"/>
    </w:pPr>
    <w:rPr>
      <w:rFonts w:eastAsia="Times New Roman" w:cs="Arial Unicode MS"/>
      <w:b/>
      <w:bCs/>
      <w:szCs w:val="24"/>
      <w:lang w:eastAsia="lv-LV" w:bidi="lo-LA"/>
    </w:rPr>
  </w:style>
  <w:style w:type="character" w:styleId="BookTitle">
    <w:name w:val="Book Title"/>
    <w:qFormat/>
    <w:rsid w:val="00C462AE"/>
    <w:rPr>
      <w:b/>
      <w:bCs/>
      <w:smallCaps/>
      <w:spacing w:val="5"/>
    </w:rPr>
  </w:style>
  <w:style w:type="character" w:customStyle="1" w:styleId="FooterChar1">
    <w:name w:val="Footer Char1"/>
    <w:aliases w:val=" Char5 Char Char1, Char5 Char Char Char,Char5 Char Char"/>
    <w:rsid w:val="00C462AE"/>
    <w:rPr>
      <w:sz w:val="24"/>
      <w:lang w:val="de-DE"/>
    </w:rPr>
  </w:style>
  <w:style w:type="character" w:customStyle="1" w:styleId="Heading1Char1">
    <w:name w:val="Heading 1 Char1"/>
    <w:rsid w:val="00C462AE"/>
    <w:rPr>
      <w:rFonts w:ascii="Times New Roman" w:eastAsia="Times New Roman" w:hAnsi="Times New Roman" w:cs="Times New Roman" w:hint="default"/>
      <w:b/>
      <w:bCs w:val="0"/>
      <w:sz w:val="24"/>
      <w:szCs w:val="24"/>
    </w:rPr>
  </w:style>
  <w:style w:type="character" w:customStyle="1" w:styleId="EmailStyle82">
    <w:name w:val="EmailStyle82"/>
    <w:rsid w:val="00C462AE"/>
    <w:rPr>
      <w:rFonts w:ascii="Arial" w:hAnsi="Arial" w:cs="Arial" w:hint="default"/>
      <w:color w:val="auto"/>
      <w:sz w:val="20"/>
      <w:szCs w:val="20"/>
    </w:rPr>
  </w:style>
  <w:style w:type="character" w:customStyle="1" w:styleId="Pamatteksts2Rakstz1">
    <w:name w:val="Pamatteksts 2 Rakstz.1"/>
    <w:semiHidden/>
    <w:rsid w:val="00C462AE"/>
  </w:style>
  <w:style w:type="character" w:customStyle="1" w:styleId="Pamattekstaatkpe3Rakstz1">
    <w:name w:val="Pamatteksta atkāpe 3 Rakstz.1"/>
    <w:semiHidden/>
    <w:rsid w:val="00C462AE"/>
    <w:rPr>
      <w:sz w:val="16"/>
      <w:szCs w:val="16"/>
    </w:rPr>
  </w:style>
  <w:style w:type="character" w:customStyle="1" w:styleId="BodyTextIndentChar1">
    <w:name w:val="Body Text Indent Char1"/>
    <w:rsid w:val="00C462AE"/>
  </w:style>
  <w:style w:type="character" w:customStyle="1" w:styleId="PamattekstsaratkpiRakstz1">
    <w:name w:val="Pamatteksts ar atkāpi Rakstz.1"/>
    <w:semiHidden/>
    <w:rsid w:val="00C462AE"/>
  </w:style>
  <w:style w:type="character" w:customStyle="1" w:styleId="c5">
    <w:name w:val="c5"/>
    <w:rsid w:val="00C462AE"/>
  </w:style>
  <w:style w:type="paragraph" w:styleId="z-BottomofForm">
    <w:name w:val="HTML Bottom of Form"/>
    <w:basedOn w:val="Normal"/>
    <w:next w:val="Normal"/>
    <w:link w:val="z-BottomofFormChar"/>
    <w:hidden/>
    <w:unhideWhenUsed/>
    <w:rsid w:val="00C462AE"/>
    <w:pPr>
      <w:pBdr>
        <w:top w:val="single" w:sz="6" w:space="1" w:color="auto"/>
      </w:pBdr>
      <w:ind w:right="0"/>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rsid w:val="00C462AE"/>
    <w:rPr>
      <w:rFonts w:ascii="Arial" w:eastAsia="Times New Roman" w:hAnsi="Arial" w:cs="Arial"/>
      <w:vanish/>
      <w:sz w:val="16"/>
      <w:szCs w:val="16"/>
      <w:lang w:eastAsia="lv-LV"/>
    </w:rPr>
  </w:style>
  <w:style w:type="character" w:customStyle="1" w:styleId="LBold">
    <w:name w:val="L Bold"/>
    <w:rsid w:val="00C462AE"/>
    <w:rPr>
      <w:b/>
      <w:bCs/>
    </w:rPr>
  </w:style>
  <w:style w:type="character" w:customStyle="1" w:styleId="FontStyle19">
    <w:name w:val="Font Style19"/>
    <w:rsid w:val="00C462AE"/>
    <w:rPr>
      <w:rFonts w:ascii="Times New Roman" w:hAnsi="Times New Roman" w:cs="Times New Roman" w:hint="default"/>
      <w:b/>
      <w:bCs/>
      <w:sz w:val="20"/>
      <w:szCs w:val="20"/>
    </w:rPr>
  </w:style>
  <w:style w:type="character" w:customStyle="1" w:styleId="fontstyle170">
    <w:name w:val="fontstyle17"/>
    <w:rsid w:val="00C462AE"/>
    <w:rPr>
      <w:rFonts w:ascii="Times New Roman" w:hAnsi="Times New Roman" w:cs="Times New Roman" w:hint="default"/>
    </w:rPr>
  </w:style>
  <w:style w:type="character" w:customStyle="1" w:styleId="FontStyle22">
    <w:name w:val="Font Style22"/>
    <w:rsid w:val="00C462AE"/>
    <w:rPr>
      <w:rFonts w:ascii="Arial Unicode MS" w:eastAsia="Times New Roman" w:hAnsi="Arial Unicode MS" w:cs="Arial Unicode MS" w:hint="eastAsia"/>
      <w:sz w:val="18"/>
      <w:szCs w:val="18"/>
    </w:rPr>
  </w:style>
  <w:style w:type="character" w:customStyle="1" w:styleId="HTMLMarkup">
    <w:name w:val="HTML Markup"/>
    <w:rsid w:val="00C462AE"/>
    <w:rPr>
      <w:vanish/>
      <w:webHidden w:val="0"/>
      <w:color w:val="FF0000"/>
      <w:specVanish w:val="0"/>
    </w:rPr>
  </w:style>
  <w:style w:type="table" w:customStyle="1" w:styleId="TableGrid13">
    <w:name w:val="Table Grid13"/>
    <w:basedOn w:val="TableNormal"/>
    <w:next w:val="TableGrid"/>
    <w:uiPriority w:val="59"/>
    <w:rsid w:val="00C462AE"/>
    <w:pPr>
      <w:ind w:right="0"/>
      <w:jc w:val="left"/>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C462AE"/>
  </w:style>
  <w:style w:type="paragraph" w:customStyle="1" w:styleId="Sarakstarindkopa1">
    <w:name w:val="Saraksta rindkopa1"/>
    <w:basedOn w:val="Normal"/>
    <w:qFormat/>
    <w:rsid w:val="00C462AE"/>
    <w:pPr>
      <w:spacing w:after="200" w:line="276" w:lineRule="auto"/>
      <w:ind w:left="720" w:right="0"/>
      <w:contextualSpacing/>
      <w:jc w:val="left"/>
    </w:pPr>
    <w:rPr>
      <w:rFonts w:ascii="Calibri" w:eastAsia="Calibri" w:hAnsi="Calibri" w:cs="Times New Roman"/>
      <w:sz w:val="22"/>
    </w:rPr>
  </w:style>
  <w:style w:type="table" w:customStyle="1" w:styleId="TableGrid112">
    <w:name w:val="Table Grid112"/>
    <w:basedOn w:val="TableNormal"/>
    <w:next w:val="TableGrid"/>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462AE"/>
    <w:pPr>
      <w:ind w:right="0"/>
      <w:jc w:val="left"/>
    </w:pPr>
    <w:rPr>
      <w:rFonts w:eastAsia="Calibri" w:cs="Times New Roman"/>
    </w:rPr>
  </w:style>
  <w:style w:type="character" w:customStyle="1" w:styleId="radius3">
    <w:name w:val="radius3"/>
    <w:rsid w:val="00C462AE"/>
  </w:style>
  <w:style w:type="numbering" w:customStyle="1" w:styleId="Style312">
    <w:name w:val="Style312"/>
    <w:basedOn w:val="NoList"/>
    <w:rsid w:val="00C462AE"/>
  </w:style>
  <w:style w:type="table" w:customStyle="1" w:styleId="TableGrid24">
    <w:name w:val="Table Grid24"/>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
    <w:name w:val="Style3111"/>
    <w:rsid w:val="00C462AE"/>
  </w:style>
  <w:style w:type="numbering" w:customStyle="1" w:styleId="NoList13">
    <w:name w:val="No List13"/>
    <w:next w:val="NoList"/>
    <w:uiPriority w:val="99"/>
    <w:semiHidden/>
    <w:unhideWhenUsed/>
    <w:rsid w:val="00C462AE"/>
  </w:style>
  <w:style w:type="table" w:customStyle="1" w:styleId="TableGrid32">
    <w:name w:val="Table Grid32"/>
    <w:basedOn w:val="TableNormal"/>
    <w:next w:val="TableGrid"/>
    <w:uiPriority w:val="3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462AE"/>
  </w:style>
  <w:style w:type="paragraph" w:customStyle="1" w:styleId="NormalWeb1">
    <w:name w:val="Normal (Web)1"/>
    <w:basedOn w:val="Normal"/>
    <w:rsid w:val="00C462AE"/>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C462AE"/>
    <w:pPr>
      <w:ind w:right="0"/>
      <w:jc w:val="left"/>
    </w:pPr>
    <w:rPr>
      <w:rFonts w:ascii="BaltItaliaBook" w:eastAsia="Times New Roman" w:hAnsi="BaltItaliaBook" w:cs="Times New Roman"/>
      <w:sz w:val="28"/>
      <w:szCs w:val="20"/>
      <w:lang w:val="en-GB"/>
    </w:rPr>
  </w:style>
  <w:style w:type="numbering" w:customStyle="1" w:styleId="NoList2111">
    <w:name w:val="No List2111"/>
    <w:next w:val="NoList"/>
    <w:semiHidden/>
    <w:rsid w:val="00C462AE"/>
  </w:style>
  <w:style w:type="table" w:customStyle="1" w:styleId="TableGrid121">
    <w:name w:val="Table Grid1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462AE"/>
  </w:style>
  <w:style w:type="numbering" w:customStyle="1" w:styleId="NoList221">
    <w:name w:val="No List221"/>
    <w:next w:val="NoList"/>
    <w:semiHidden/>
    <w:rsid w:val="00C462AE"/>
  </w:style>
  <w:style w:type="numbering" w:customStyle="1" w:styleId="NoList411">
    <w:name w:val="No List411"/>
    <w:next w:val="NoList"/>
    <w:semiHidden/>
    <w:unhideWhenUsed/>
    <w:rsid w:val="00C462AE"/>
  </w:style>
  <w:style w:type="numbering" w:customStyle="1" w:styleId="Style122">
    <w:name w:val="Style122"/>
    <w:rsid w:val="00C462AE"/>
  </w:style>
  <w:style w:type="numbering" w:customStyle="1" w:styleId="NoList14">
    <w:name w:val="No List14"/>
    <w:next w:val="NoList"/>
    <w:uiPriority w:val="99"/>
    <w:semiHidden/>
    <w:unhideWhenUsed/>
    <w:rsid w:val="00C462AE"/>
  </w:style>
  <w:style w:type="numbering" w:customStyle="1" w:styleId="NoList23">
    <w:name w:val="No List23"/>
    <w:next w:val="NoList"/>
    <w:semiHidden/>
    <w:rsid w:val="00C462AE"/>
  </w:style>
  <w:style w:type="numbering" w:customStyle="1" w:styleId="NoList42">
    <w:name w:val="No List42"/>
    <w:next w:val="NoList"/>
    <w:semiHidden/>
    <w:unhideWhenUsed/>
    <w:rsid w:val="00C462AE"/>
  </w:style>
  <w:style w:type="table" w:customStyle="1" w:styleId="TableGrid311">
    <w:name w:val="Table Grid3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C462AE"/>
  </w:style>
  <w:style w:type="numbering" w:customStyle="1" w:styleId="NoList7">
    <w:name w:val="No List7"/>
    <w:next w:val="NoList"/>
    <w:uiPriority w:val="99"/>
    <w:semiHidden/>
    <w:unhideWhenUsed/>
    <w:rsid w:val="00C462AE"/>
  </w:style>
  <w:style w:type="numbering" w:customStyle="1" w:styleId="NoList15">
    <w:name w:val="No List15"/>
    <w:next w:val="NoList"/>
    <w:uiPriority w:val="99"/>
    <w:semiHidden/>
    <w:unhideWhenUsed/>
    <w:rsid w:val="00C462AE"/>
  </w:style>
  <w:style w:type="numbering" w:customStyle="1" w:styleId="NoList24">
    <w:name w:val="No List24"/>
    <w:next w:val="NoList"/>
    <w:semiHidden/>
    <w:rsid w:val="00C462AE"/>
  </w:style>
  <w:style w:type="numbering" w:customStyle="1" w:styleId="NoList33">
    <w:name w:val="No List33"/>
    <w:next w:val="NoList"/>
    <w:uiPriority w:val="99"/>
    <w:semiHidden/>
    <w:unhideWhenUsed/>
    <w:rsid w:val="00C462AE"/>
  </w:style>
  <w:style w:type="numbering" w:customStyle="1" w:styleId="NoList43">
    <w:name w:val="No List43"/>
    <w:next w:val="NoList"/>
    <w:semiHidden/>
    <w:unhideWhenUsed/>
    <w:rsid w:val="00C462AE"/>
  </w:style>
  <w:style w:type="table" w:customStyle="1" w:styleId="TableGrid42">
    <w:name w:val="Table Grid4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C462AE"/>
  </w:style>
  <w:style w:type="numbering" w:customStyle="1" w:styleId="Style14">
    <w:name w:val="Style14"/>
    <w:rsid w:val="00C462AE"/>
  </w:style>
  <w:style w:type="numbering" w:customStyle="1" w:styleId="NoList8">
    <w:name w:val="No List8"/>
    <w:next w:val="NoList"/>
    <w:uiPriority w:val="99"/>
    <w:semiHidden/>
    <w:unhideWhenUsed/>
    <w:rsid w:val="00C462AE"/>
  </w:style>
  <w:style w:type="numbering" w:customStyle="1" w:styleId="NoList16">
    <w:name w:val="No List16"/>
    <w:next w:val="NoList"/>
    <w:uiPriority w:val="99"/>
    <w:semiHidden/>
    <w:unhideWhenUsed/>
    <w:rsid w:val="00C462AE"/>
  </w:style>
  <w:style w:type="numbering" w:customStyle="1" w:styleId="NoList25">
    <w:name w:val="No List25"/>
    <w:next w:val="NoList"/>
    <w:semiHidden/>
    <w:rsid w:val="00C462AE"/>
  </w:style>
  <w:style w:type="numbering" w:customStyle="1" w:styleId="NoList34">
    <w:name w:val="No List34"/>
    <w:next w:val="NoList"/>
    <w:uiPriority w:val="99"/>
    <w:semiHidden/>
    <w:unhideWhenUsed/>
    <w:rsid w:val="00C462AE"/>
  </w:style>
  <w:style w:type="numbering" w:customStyle="1" w:styleId="NoList44">
    <w:name w:val="No List44"/>
    <w:next w:val="NoList"/>
    <w:semiHidden/>
    <w:unhideWhenUsed/>
    <w:rsid w:val="00C462AE"/>
  </w:style>
  <w:style w:type="numbering" w:customStyle="1" w:styleId="Style34">
    <w:name w:val="Style34"/>
    <w:rsid w:val="00C462AE"/>
  </w:style>
  <w:style w:type="numbering" w:customStyle="1" w:styleId="Style15">
    <w:name w:val="Style15"/>
    <w:rsid w:val="00C462AE"/>
  </w:style>
  <w:style w:type="numbering" w:customStyle="1" w:styleId="NoList9">
    <w:name w:val="No List9"/>
    <w:next w:val="NoList"/>
    <w:semiHidden/>
    <w:unhideWhenUsed/>
    <w:rsid w:val="00C462AE"/>
  </w:style>
  <w:style w:type="table" w:customStyle="1" w:styleId="TableGrid61">
    <w:name w:val="Table Grid6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C462AE"/>
  </w:style>
  <w:style w:type="numbering" w:customStyle="1" w:styleId="Style16">
    <w:name w:val="Style16"/>
    <w:rsid w:val="00C462AE"/>
  </w:style>
  <w:style w:type="table" w:customStyle="1" w:styleId="TableGrid71">
    <w:name w:val="Table Grid71"/>
    <w:basedOn w:val="TableNormal"/>
    <w:next w:val="TableGrid"/>
    <w:uiPriority w:val="5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462AE"/>
  </w:style>
  <w:style w:type="numbering" w:customStyle="1" w:styleId="NoList17">
    <w:name w:val="No List17"/>
    <w:next w:val="NoList"/>
    <w:uiPriority w:val="99"/>
    <w:semiHidden/>
    <w:unhideWhenUsed/>
    <w:rsid w:val="00C462AE"/>
  </w:style>
  <w:style w:type="numbering" w:customStyle="1" w:styleId="NoList113">
    <w:name w:val="No List113"/>
    <w:next w:val="NoList"/>
    <w:uiPriority w:val="99"/>
    <w:semiHidden/>
    <w:unhideWhenUsed/>
    <w:rsid w:val="00C462AE"/>
  </w:style>
  <w:style w:type="table" w:customStyle="1" w:styleId="TableGrid81">
    <w:name w:val="Table Grid8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462AE"/>
  </w:style>
  <w:style w:type="numbering" w:customStyle="1" w:styleId="NoList19">
    <w:name w:val="No List19"/>
    <w:next w:val="NoList"/>
    <w:uiPriority w:val="99"/>
    <w:semiHidden/>
    <w:unhideWhenUsed/>
    <w:rsid w:val="00C462AE"/>
  </w:style>
  <w:style w:type="numbering" w:customStyle="1" w:styleId="NoList114">
    <w:name w:val="No List114"/>
    <w:next w:val="NoList"/>
    <w:uiPriority w:val="99"/>
    <w:semiHidden/>
    <w:unhideWhenUsed/>
    <w:rsid w:val="00C462AE"/>
  </w:style>
  <w:style w:type="table" w:customStyle="1" w:styleId="TableGrid9">
    <w:name w:val="Table Grid9"/>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C462AE"/>
  </w:style>
  <w:style w:type="table" w:customStyle="1" w:styleId="TableGrid14">
    <w:name w:val="Table Grid14"/>
    <w:basedOn w:val="TableNormal"/>
    <w:next w:val="TableGrid"/>
    <w:uiPriority w:val="59"/>
    <w:rsid w:val="00C462AE"/>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462AE"/>
  </w:style>
  <w:style w:type="table" w:customStyle="1" w:styleId="Reatabula1">
    <w:name w:val="Režģa tabula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C462AE"/>
  </w:style>
  <w:style w:type="numbering" w:customStyle="1" w:styleId="NoList110">
    <w:name w:val="No List110"/>
    <w:next w:val="NoList"/>
    <w:uiPriority w:val="99"/>
    <w:semiHidden/>
    <w:unhideWhenUsed/>
    <w:rsid w:val="00C462AE"/>
  </w:style>
  <w:style w:type="numbering" w:customStyle="1" w:styleId="NoList115">
    <w:name w:val="No List115"/>
    <w:next w:val="NoList"/>
    <w:uiPriority w:val="99"/>
    <w:semiHidden/>
    <w:unhideWhenUsed/>
    <w:rsid w:val="00C462AE"/>
  </w:style>
  <w:style w:type="table" w:customStyle="1" w:styleId="TableGrid16">
    <w:name w:val="Table Grid16"/>
    <w:basedOn w:val="TableNormal"/>
    <w:next w:val="TableGrid"/>
    <w:rsid w:val="00C462AE"/>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C462AE"/>
  </w:style>
  <w:style w:type="table" w:customStyle="1" w:styleId="TableGrid17">
    <w:name w:val="Table Grid17"/>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C462AE"/>
  </w:style>
  <w:style w:type="numbering" w:customStyle="1" w:styleId="NoList35">
    <w:name w:val="No List35"/>
    <w:next w:val="NoList"/>
    <w:uiPriority w:val="99"/>
    <w:semiHidden/>
    <w:unhideWhenUsed/>
    <w:rsid w:val="00C462AE"/>
  </w:style>
  <w:style w:type="numbering" w:customStyle="1" w:styleId="NoList45">
    <w:name w:val="No List45"/>
    <w:next w:val="NoList"/>
    <w:uiPriority w:val="99"/>
    <w:semiHidden/>
    <w:unhideWhenUsed/>
    <w:rsid w:val="00C462AE"/>
  </w:style>
  <w:style w:type="numbering" w:customStyle="1" w:styleId="NoList1113">
    <w:name w:val="No List1113"/>
    <w:next w:val="NoList"/>
    <w:semiHidden/>
    <w:rsid w:val="00C462AE"/>
  </w:style>
  <w:style w:type="table" w:customStyle="1" w:styleId="TableGrid241">
    <w:name w:val="Table Grid24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C462AE"/>
  </w:style>
  <w:style w:type="numbering" w:customStyle="1" w:styleId="NoList312">
    <w:name w:val="No List312"/>
    <w:next w:val="NoList"/>
    <w:uiPriority w:val="99"/>
    <w:semiHidden/>
    <w:unhideWhenUsed/>
    <w:rsid w:val="00C462AE"/>
  </w:style>
  <w:style w:type="table" w:customStyle="1" w:styleId="TableGrid321">
    <w:name w:val="Table Grid32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C462AE"/>
    <w:pPr>
      <w:numPr>
        <w:numId w:val="12"/>
      </w:numPr>
    </w:pPr>
  </w:style>
  <w:style w:type="numbering" w:customStyle="1" w:styleId="Bezsaraksta1111">
    <w:name w:val="Bez saraksta1111"/>
    <w:next w:val="NoList"/>
    <w:semiHidden/>
    <w:rsid w:val="00C462AE"/>
  </w:style>
  <w:style w:type="numbering" w:customStyle="1" w:styleId="NoList28">
    <w:name w:val="No List28"/>
    <w:next w:val="NoList"/>
    <w:uiPriority w:val="99"/>
    <w:semiHidden/>
    <w:unhideWhenUsed/>
    <w:rsid w:val="00C462AE"/>
  </w:style>
  <w:style w:type="numbering" w:customStyle="1" w:styleId="NoList116">
    <w:name w:val="No List116"/>
    <w:next w:val="NoList"/>
    <w:uiPriority w:val="99"/>
    <w:semiHidden/>
    <w:unhideWhenUsed/>
    <w:rsid w:val="00C462AE"/>
  </w:style>
  <w:style w:type="numbering" w:customStyle="1" w:styleId="NoList117">
    <w:name w:val="No List117"/>
    <w:next w:val="NoList"/>
    <w:uiPriority w:val="99"/>
    <w:semiHidden/>
    <w:unhideWhenUsed/>
    <w:rsid w:val="00C462AE"/>
  </w:style>
  <w:style w:type="numbering" w:customStyle="1" w:styleId="NoList1114">
    <w:name w:val="No List1114"/>
    <w:next w:val="NoList"/>
    <w:uiPriority w:val="99"/>
    <w:semiHidden/>
    <w:unhideWhenUsed/>
    <w:rsid w:val="00C462AE"/>
  </w:style>
  <w:style w:type="character" w:customStyle="1" w:styleId="Heading5Char1">
    <w:name w:val="Heading 5 Char1"/>
    <w:locked/>
    <w:rsid w:val="00C462AE"/>
    <w:rPr>
      <w:rFonts w:eastAsia="Times New Roman" w:cs="Arial"/>
      <w:b/>
      <w:bCs/>
      <w:i/>
      <w:iCs/>
      <w:sz w:val="26"/>
      <w:szCs w:val="26"/>
      <w:lang w:eastAsia="lv-LV" w:bidi="lo-LA"/>
    </w:rPr>
  </w:style>
  <w:style w:type="paragraph" w:customStyle="1" w:styleId="Normal10pt">
    <w:name w:val="Normal + 10 pt"/>
    <w:aliases w:val="Bold"/>
    <w:basedOn w:val="Normal"/>
    <w:rsid w:val="00C462AE"/>
    <w:pPr>
      <w:ind w:right="0"/>
      <w:jc w:val="left"/>
    </w:pPr>
    <w:rPr>
      <w:rFonts w:eastAsia="Times New Roman" w:cs="Times New Roman"/>
      <w:b/>
      <w:sz w:val="20"/>
      <w:szCs w:val="20"/>
      <w:lang w:eastAsia="lv-LV"/>
    </w:rPr>
  </w:style>
  <w:style w:type="character" w:customStyle="1" w:styleId="CharChar2">
    <w:name w:val="Char Char2"/>
    <w:rsid w:val="00C462AE"/>
    <w:rPr>
      <w:sz w:val="24"/>
      <w:szCs w:val="24"/>
      <w:lang w:val="en-AU" w:eastAsia="lv-LV" w:bidi="ar-SA"/>
    </w:rPr>
  </w:style>
  <w:style w:type="paragraph" w:customStyle="1" w:styleId="normaalsteksts">
    <w:name w:val="normaalsteksts"/>
    <w:basedOn w:val="Normal"/>
    <w:rsid w:val="00C462AE"/>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C462AE"/>
    <w:rPr>
      <w:rFonts w:ascii="Verdana" w:hAnsi="Verdana"/>
      <w:b/>
      <w:sz w:val="22"/>
      <w:lang w:val="en-US" w:eastAsia="ru-RU" w:bidi="ar-SA"/>
    </w:rPr>
  </w:style>
  <w:style w:type="character" w:customStyle="1" w:styleId="Virsraksts9RakstzCharChar">
    <w:name w:val="Virsraksts 9 Rakstz. Char Char"/>
    <w:locked/>
    <w:rsid w:val="00C462AE"/>
    <w:rPr>
      <w:rFonts w:ascii="Verdana" w:hAnsi="Verdana"/>
      <w:b/>
      <w:sz w:val="22"/>
      <w:u w:val="single"/>
      <w:lang w:val="en-US" w:eastAsia="ru-RU" w:bidi="ar-SA"/>
    </w:rPr>
  </w:style>
  <w:style w:type="paragraph" w:customStyle="1" w:styleId="appakspunkts">
    <w:name w:val="appakspunkts"/>
    <w:basedOn w:val="Normal"/>
    <w:rsid w:val="00C462AE"/>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C462AE"/>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C462AE"/>
    <w:rPr>
      <w:rFonts w:cs="Arial"/>
      <w:sz w:val="24"/>
      <w:szCs w:val="24"/>
      <w:lang w:val="lv-LV" w:eastAsia="lv-LV" w:bidi="lo-LA"/>
    </w:rPr>
  </w:style>
  <w:style w:type="paragraph" w:customStyle="1" w:styleId="charcharcharrakstzrakstz">
    <w:name w:val="charcharcharrakstzrakstz"/>
    <w:basedOn w:val="Normal"/>
    <w:rsid w:val="00C462AE"/>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C462AE"/>
    <w:pPr>
      <w:numPr>
        <w:numId w:val="23"/>
      </w:numPr>
      <w:ind w:right="0"/>
    </w:pPr>
    <w:rPr>
      <w:rFonts w:eastAsia="Times New Roman" w:cs="Times New Roman"/>
      <w:szCs w:val="20"/>
      <w:lang w:val="en-US"/>
    </w:rPr>
  </w:style>
  <w:style w:type="character" w:customStyle="1" w:styleId="TextsChar">
    <w:name w:val="Texts Char"/>
    <w:link w:val="Texts"/>
    <w:rsid w:val="00C462AE"/>
    <w:rPr>
      <w:rFonts w:eastAsia="Times New Roman" w:cs="Times New Roman"/>
      <w:szCs w:val="20"/>
      <w:lang w:val="en-US"/>
    </w:rPr>
  </w:style>
  <w:style w:type="paragraph" w:customStyle="1" w:styleId="Stils2">
    <w:name w:val="Stils2"/>
    <w:basedOn w:val="ListParagraph"/>
    <w:link w:val="Stils2Rakstz"/>
    <w:qFormat/>
    <w:rsid w:val="00C462AE"/>
    <w:pPr>
      <w:numPr>
        <w:numId w:val="24"/>
      </w:numPr>
      <w:tabs>
        <w:tab w:val="left" w:pos="426"/>
      </w:tabs>
      <w:spacing w:before="60" w:line="276" w:lineRule="auto"/>
      <w:ind w:left="357" w:hanging="357"/>
      <w:jc w:val="both"/>
    </w:pPr>
    <w:rPr>
      <w:rFonts w:ascii="Calibri" w:eastAsia="Calibri" w:hAnsi="Calibri"/>
      <w:sz w:val="22"/>
      <w:lang w:val="lv-LV" w:eastAsia="en-US"/>
    </w:rPr>
  </w:style>
  <w:style w:type="paragraph" w:customStyle="1" w:styleId="Stils3">
    <w:name w:val="Stils3"/>
    <w:basedOn w:val="ListParagraph"/>
    <w:link w:val="Stils3Rakstz"/>
    <w:qFormat/>
    <w:rsid w:val="00C462AE"/>
    <w:pPr>
      <w:numPr>
        <w:ilvl w:val="1"/>
        <w:numId w:val="24"/>
      </w:numPr>
      <w:tabs>
        <w:tab w:val="left" w:pos="1134"/>
      </w:tabs>
      <w:spacing w:line="276" w:lineRule="auto"/>
      <w:ind w:left="499" w:firstLine="0"/>
      <w:jc w:val="both"/>
    </w:pPr>
    <w:rPr>
      <w:rFonts w:ascii="Calibri" w:eastAsia="Calibri" w:hAnsi="Calibri"/>
      <w:spacing w:val="1"/>
      <w:sz w:val="22"/>
      <w:lang w:val="lv-LV" w:eastAsia="en-US"/>
    </w:rPr>
  </w:style>
  <w:style w:type="numbering" w:customStyle="1" w:styleId="NoList29">
    <w:name w:val="No List29"/>
    <w:next w:val="NoList"/>
    <w:uiPriority w:val="99"/>
    <w:semiHidden/>
    <w:unhideWhenUsed/>
    <w:rsid w:val="00C462AE"/>
  </w:style>
  <w:style w:type="table" w:customStyle="1" w:styleId="TableGrid19">
    <w:name w:val="Table Grid19"/>
    <w:basedOn w:val="TableNormal"/>
    <w:next w:val="TableGrid"/>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C462AE"/>
  </w:style>
  <w:style w:type="numbering" w:customStyle="1" w:styleId="Bezsaraksta13">
    <w:name w:val="Bez saraksta13"/>
    <w:next w:val="NoList"/>
    <w:semiHidden/>
    <w:unhideWhenUsed/>
    <w:rsid w:val="00C462AE"/>
  </w:style>
  <w:style w:type="numbering" w:customStyle="1" w:styleId="NoList122">
    <w:name w:val="No List122"/>
    <w:next w:val="NoList"/>
    <w:semiHidden/>
    <w:unhideWhenUsed/>
    <w:rsid w:val="00C462AE"/>
  </w:style>
  <w:style w:type="numbering" w:customStyle="1" w:styleId="NoList213">
    <w:name w:val="No List213"/>
    <w:next w:val="NoList"/>
    <w:uiPriority w:val="99"/>
    <w:semiHidden/>
    <w:unhideWhenUsed/>
    <w:rsid w:val="00C462AE"/>
  </w:style>
  <w:style w:type="numbering" w:customStyle="1" w:styleId="NoList11111111">
    <w:name w:val="No List11111111"/>
    <w:next w:val="NoList"/>
    <w:semiHidden/>
    <w:unhideWhenUsed/>
    <w:rsid w:val="00C462AE"/>
  </w:style>
  <w:style w:type="table" w:customStyle="1" w:styleId="TableGrid1121">
    <w:name w:val="Table Grid11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C462AE"/>
  </w:style>
  <w:style w:type="numbering" w:customStyle="1" w:styleId="NoList36">
    <w:name w:val="No List36"/>
    <w:next w:val="NoList"/>
    <w:uiPriority w:val="99"/>
    <w:semiHidden/>
    <w:unhideWhenUsed/>
    <w:rsid w:val="00C462AE"/>
  </w:style>
  <w:style w:type="numbering" w:customStyle="1" w:styleId="NoList1211">
    <w:name w:val="No List1211"/>
    <w:next w:val="NoList"/>
    <w:uiPriority w:val="99"/>
    <w:semiHidden/>
    <w:unhideWhenUsed/>
    <w:rsid w:val="00C462AE"/>
  </w:style>
  <w:style w:type="numbering" w:customStyle="1" w:styleId="Bezsaraksta112">
    <w:name w:val="Bez saraksta112"/>
    <w:next w:val="NoList"/>
    <w:uiPriority w:val="99"/>
    <w:semiHidden/>
    <w:unhideWhenUsed/>
    <w:rsid w:val="00C462AE"/>
  </w:style>
  <w:style w:type="table" w:customStyle="1" w:styleId="TableGrid1111111">
    <w:name w:val="Table Grid1111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C462AE"/>
    <w:pPr>
      <w:numPr>
        <w:numId w:val="11"/>
      </w:numPr>
    </w:pPr>
  </w:style>
  <w:style w:type="numbering" w:customStyle="1" w:styleId="NoList21111">
    <w:name w:val="No List21111"/>
    <w:next w:val="NoList"/>
    <w:uiPriority w:val="99"/>
    <w:semiHidden/>
    <w:unhideWhenUsed/>
    <w:rsid w:val="00C462AE"/>
  </w:style>
  <w:style w:type="table" w:customStyle="1" w:styleId="TableGrid11111111">
    <w:name w:val="Table Grid111111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C462AE"/>
  </w:style>
  <w:style w:type="numbering" w:customStyle="1" w:styleId="NoList1111111111">
    <w:name w:val="No List1111111111"/>
    <w:next w:val="NoList"/>
    <w:semiHidden/>
    <w:unhideWhenUsed/>
    <w:rsid w:val="00C462AE"/>
  </w:style>
  <w:style w:type="numbering" w:customStyle="1" w:styleId="Style31111">
    <w:name w:val="Style31111"/>
    <w:rsid w:val="00C462AE"/>
  </w:style>
  <w:style w:type="numbering" w:customStyle="1" w:styleId="NoList46">
    <w:name w:val="No List46"/>
    <w:next w:val="NoList"/>
    <w:uiPriority w:val="99"/>
    <w:semiHidden/>
    <w:unhideWhenUsed/>
    <w:rsid w:val="00C462AE"/>
  </w:style>
  <w:style w:type="numbering" w:customStyle="1" w:styleId="NoList132">
    <w:name w:val="No List132"/>
    <w:next w:val="NoList"/>
    <w:uiPriority w:val="99"/>
    <w:semiHidden/>
    <w:unhideWhenUsed/>
    <w:rsid w:val="00C462AE"/>
  </w:style>
  <w:style w:type="numbering" w:customStyle="1" w:styleId="NoList1121">
    <w:name w:val="No List1121"/>
    <w:next w:val="NoList"/>
    <w:uiPriority w:val="99"/>
    <w:semiHidden/>
    <w:unhideWhenUsed/>
    <w:rsid w:val="00C462AE"/>
  </w:style>
  <w:style w:type="numbering" w:customStyle="1" w:styleId="NoList222">
    <w:name w:val="No List222"/>
    <w:next w:val="NoList"/>
    <w:uiPriority w:val="99"/>
    <w:semiHidden/>
    <w:unhideWhenUsed/>
    <w:rsid w:val="00C462AE"/>
  </w:style>
  <w:style w:type="numbering" w:customStyle="1" w:styleId="NoList12111">
    <w:name w:val="No List12111"/>
    <w:next w:val="NoList"/>
    <w:uiPriority w:val="99"/>
    <w:semiHidden/>
    <w:unhideWhenUsed/>
    <w:rsid w:val="00C462AE"/>
  </w:style>
  <w:style w:type="numbering" w:customStyle="1" w:styleId="NoList211111">
    <w:name w:val="No List211111"/>
    <w:next w:val="NoList"/>
    <w:semiHidden/>
    <w:rsid w:val="00C462AE"/>
  </w:style>
  <w:style w:type="numbering" w:customStyle="1" w:styleId="NoList313">
    <w:name w:val="No List313"/>
    <w:next w:val="NoList"/>
    <w:uiPriority w:val="99"/>
    <w:semiHidden/>
    <w:unhideWhenUsed/>
    <w:rsid w:val="00C462AE"/>
  </w:style>
  <w:style w:type="numbering" w:customStyle="1" w:styleId="NoList412">
    <w:name w:val="No List412"/>
    <w:next w:val="NoList"/>
    <w:semiHidden/>
    <w:unhideWhenUsed/>
    <w:rsid w:val="00C462AE"/>
  </w:style>
  <w:style w:type="numbering" w:customStyle="1" w:styleId="Style332">
    <w:name w:val="Style332"/>
    <w:rsid w:val="00C462AE"/>
  </w:style>
  <w:style w:type="numbering" w:customStyle="1" w:styleId="NoList52">
    <w:name w:val="No List52"/>
    <w:next w:val="NoList"/>
    <w:uiPriority w:val="99"/>
    <w:semiHidden/>
    <w:unhideWhenUsed/>
    <w:rsid w:val="00C462AE"/>
  </w:style>
  <w:style w:type="numbering" w:customStyle="1" w:styleId="NoList1311">
    <w:name w:val="No List1311"/>
    <w:next w:val="NoList"/>
    <w:uiPriority w:val="99"/>
    <w:semiHidden/>
    <w:unhideWhenUsed/>
    <w:rsid w:val="00C462AE"/>
  </w:style>
  <w:style w:type="numbering" w:customStyle="1" w:styleId="NoList2211">
    <w:name w:val="No List2211"/>
    <w:next w:val="NoList"/>
    <w:semiHidden/>
    <w:rsid w:val="00C462AE"/>
  </w:style>
  <w:style w:type="numbering" w:customStyle="1" w:styleId="NoList3111">
    <w:name w:val="No List3111"/>
    <w:next w:val="NoList"/>
    <w:uiPriority w:val="99"/>
    <w:semiHidden/>
    <w:unhideWhenUsed/>
    <w:rsid w:val="00C462AE"/>
  </w:style>
  <w:style w:type="numbering" w:customStyle="1" w:styleId="NoList4111">
    <w:name w:val="No List4111"/>
    <w:next w:val="NoList"/>
    <w:semiHidden/>
    <w:unhideWhenUsed/>
    <w:rsid w:val="00C462AE"/>
  </w:style>
  <w:style w:type="numbering" w:customStyle="1" w:styleId="Style3121">
    <w:name w:val="Style3121"/>
    <w:rsid w:val="00C462AE"/>
  </w:style>
  <w:style w:type="numbering" w:customStyle="1" w:styleId="NoList61">
    <w:name w:val="No List61"/>
    <w:next w:val="NoList"/>
    <w:uiPriority w:val="99"/>
    <w:semiHidden/>
    <w:unhideWhenUsed/>
    <w:rsid w:val="00C462AE"/>
  </w:style>
  <w:style w:type="numbering" w:customStyle="1" w:styleId="NoList141">
    <w:name w:val="No List141"/>
    <w:next w:val="NoList"/>
    <w:uiPriority w:val="99"/>
    <w:semiHidden/>
    <w:unhideWhenUsed/>
    <w:rsid w:val="00C462AE"/>
  </w:style>
  <w:style w:type="numbering" w:customStyle="1" w:styleId="NoList231">
    <w:name w:val="No List231"/>
    <w:next w:val="NoList"/>
    <w:semiHidden/>
    <w:rsid w:val="00C462AE"/>
  </w:style>
  <w:style w:type="numbering" w:customStyle="1" w:styleId="NoList321">
    <w:name w:val="No List321"/>
    <w:next w:val="NoList"/>
    <w:uiPriority w:val="99"/>
    <w:semiHidden/>
    <w:unhideWhenUsed/>
    <w:rsid w:val="00C462AE"/>
  </w:style>
  <w:style w:type="numbering" w:customStyle="1" w:styleId="NoList421">
    <w:name w:val="No List421"/>
    <w:next w:val="NoList"/>
    <w:semiHidden/>
    <w:unhideWhenUsed/>
    <w:rsid w:val="00C462AE"/>
  </w:style>
  <w:style w:type="numbering" w:customStyle="1" w:styleId="Style3211">
    <w:name w:val="Style3211"/>
    <w:rsid w:val="00C462AE"/>
  </w:style>
  <w:style w:type="numbering" w:customStyle="1" w:styleId="Style131">
    <w:name w:val="Style131"/>
    <w:rsid w:val="00C462AE"/>
  </w:style>
  <w:style w:type="numbering" w:customStyle="1" w:styleId="NoList71">
    <w:name w:val="No List71"/>
    <w:next w:val="NoList"/>
    <w:uiPriority w:val="99"/>
    <w:semiHidden/>
    <w:unhideWhenUsed/>
    <w:rsid w:val="00C462AE"/>
  </w:style>
  <w:style w:type="numbering" w:customStyle="1" w:styleId="NoList151">
    <w:name w:val="No List151"/>
    <w:next w:val="NoList"/>
    <w:uiPriority w:val="99"/>
    <w:semiHidden/>
    <w:unhideWhenUsed/>
    <w:rsid w:val="00C462AE"/>
  </w:style>
  <w:style w:type="numbering" w:customStyle="1" w:styleId="NoList241">
    <w:name w:val="No List241"/>
    <w:next w:val="NoList"/>
    <w:semiHidden/>
    <w:rsid w:val="00C462AE"/>
  </w:style>
  <w:style w:type="numbering" w:customStyle="1" w:styleId="NoList331">
    <w:name w:val="No List331"/>
    <w:next w:val="NoList"/>
    <w:uiPriority w:val="99"/>
    <w:semiHidden/>
    <w:unhideWhenUsed/>
    <w:rsid w:val="00C462AE"/>
  </w:style>
  <w:style w:type="numbering" w:customStyle="1" w:styleId="NoList431">
    <w:name w:val="No List431"/>
    <w:next w:val="NoList"/>
    <w:semiHidden/>
    <w:unhideWhenUsed/>
    <w:rsid w:val="00C462AE"/>
  </w:style>
  <w:style w:type="numbering" w:customStyle="1" w:styleId="Style3311">
    <w:name w:val="Style3311"/>
    <w:rsid w:val="00C462AE"/>
  </w:style>
  <w:style w:type="numbering" w:customStyle="1" w:styleId="Style141">
    <w:name w:val="Style141"/>
    <w:rsid w:val="00C462AE"/>
  </w:style>
  <w:style w:type="numbering" w:customStyle="1" w:styleId="NoList81">
    <w:name w:val="No List81"/>
    <w:next w:val="NoList"/>
    <w:uiPriority w:val="99"/>
    <w:semiHidden/>
    <w:unhideWhenUsed/>
    <w:rsid w:val="00C462AE"/>
  </w:style>
  <w:style w:type="numbering" w:customStyle="1" w:styleId="NoList161">
    <w:name w:val="No List161"/>
    <w:next w:val="NoList"/>
    <w:uiPriority w:val="99"/>
    <w:semiHidden/>
    <w:unhideWhenUsed/>
    <w:rsid w:val="00C462AE"/>
  </w:style>
  <w:style w:type="numbering" w:customStyle="1" w:styleId="NoList251">
    <w:name w:val="No List251"/>
    <w:next w:val="NoList"/>
    <w:semiHidden/>
    <w:rsid w:val="00C462AE"/>
  </w:style>
  <w:style w:type="numbering" w:customStyle="1" w:styleId="NoList341">
    <w:name w:val="No List341"/>
    <w:next w:val="NoList"/>
    <w:uiPriority w:val="99"/>
    <w:semiHidden/>
    <w:unhideWhenUsed/>
    <w:rsid w:val="00C462AE"/>
  </w:style>
  <w:style w:type="numbering" w:customStyle="1" w:styleId="NoList441">
    <w:name w:val="No List441"/>
    <w:next w:val="NoList"/>
    <w:semiHidden/>
    <w:unhideWhenUsed/>
    <w:rsid w:val="00C462AE"/>
  </w:style>
  <w:style w:type="numbering" w:customStyle="1" w:styleId="Style341">
    <w:name w:val="Style341"/>
    <w:rsid w:val="00C462AE"/>
  </w:style>
  <w:style w:type="numbering" w:customStyle="1" w:styleId="Style151">
    <w:name w:val="Style151"/>
    <w:rsid w:val="00C462AE"/>
  </w:style>
  <w:style w:type="numbering" w:customStyle="1" w:styleId="NoList91">
    <w:name w:val="No List91"/>
    <w:next w:val="NoList"/>
    <w:semiHidden/>
    <w:unhideWhenUsed/>
    <w:rsid w:val="00C462AE"/>
  </w:style>
  <w:style w:type="numbering" w:customStyle="1" w:styleId="Style351">
    <w:name w:val="Style351"/>
    <w:rsid w:val="00C462AE"/>
  </w:style>
  <w:style w:type="numbering" w:customStyle="1" w:styleId="Style161">
    <w:name w:val="Style161"/>
    <w:rsid w:val="00C462AE"/>
  </w:style>
  <w:style w:type="numbering" w:customStyle="1" w:styleId="NoList101">
    <w:name w:val="No List101"/>
    <w:next w:val="NoList"/>
    <w:uiPriority w:val="99"/>
    <w:semiHidden/>
    <w:unhideWhenUsed/>
    <w:rsid w:val="00C462AE"/>
  </w:style>
  <w:style w:type="numbering" w:customStyle="1" w:styleId="NoList171">
    <w:name w:val="No List171"/>
    <w:next w:val="NoList"/>
    <w:uiPriority w:val="99"/>
    <w:semiHidden/>
    <w:unhideWhenUsed/>
    <w:rsid w:val="00C462AE"/>
  </w:style>
  <w:style w:type="numbering" w:customStyle="1" w:styleId="NoList1131">
    <w:name w:val="No List1131"/>
    <w:next w:val="NoList"/>
    <w:uiPriority w:val="99"/>
    <w:semiHidden/>
    <w:unhideWhenUsed/>
    <w:rsid w:val="00C462AE"/>
  </w:style>
  <w:style w:type="numbering" w:customStyle="1" w:styleId="NoList181">
    <w:name w:val="No List181"/>
    <w:next w:val="NoList"/>
    <w:uiPriority w:val="99"/>
    <w:semiHidden/>
    <w:unhideWhenUsed/>
    <w:rsid w:val="00C462AE"/>
  </w:style>
  <w:style w:type="numbering" w:customStyle="1" w:styleId="NoList191">
    <w:name w:val="No List191"/>
    <w:next w:val="NoList"/>
    <w:uiPriority w:val="99"/>
    <w:semiHidden/>
    <w:unhideWhenUsed/>
    <w:rsid w:val="00C462AE"/>
  </w:style>
  <w:style w:type="numbering" w:customStyle="1" w:styleId="NoList1141">
    <w:name w:val="No List1141"/>
    <w:next w:val="NoList"/>
    <w:uiPriority w:val="99"/>
    <w:semiHidden/>
    <w:unhideWhenUsed/>
    <w:rsid w:val="00C462AE"/>
  </w:style>
  <w:style w:type="numbering" w:customStyle="1" w:styleId="NoList11121">
    <w:name w:val="No List11121"/>
    <w:next w:val="NoList"/>
    <w:uiPriority w:val="99"/>
    <w:semiHidden/>
    <w:unhideWhenUsed/>
    <w:rsid w:val="00C462AE"/>
  </w:style>
  <w:style w:type="numbering" w:customStyle="1" w:styleId="Style361">
    <w:name w:val="Style361"/>
    <w:rsid w:val="00C462AE"/>
  </w:style>
  <w:style w:type="paragraph" w:customStyle="1" w:styleId="Stils1">
    <w:name w:val="Stils1"/>
    <w:basedOn w:val="ListParagraph"/>
    <w:link w:val="Stils1Rakstz"/>
    <w:qFormat/>
    <w:rsid w:val="00C462AE"/>
    <w:pPr>
      <w:numPr>
        <w:numId w:val="25"/>
      </w:numPr>
      <w:spacing w:before="240" w:after="240" w:line="276" w:lineRule="auto"/>
      <w:jc w:val="center"/>
    </w:pPr>
    <w:rPr>
      <w:rFonts w:ascii="Calibri" w:hAnsi="Calibri"/>
      <w:b/>
      <w:sz w:val="22"/>
    </w:rPr>
  </w:style>
  <w:style w:type="character" w:customStyle="1" w:styleId="Stils1Rakstz">
    <w:name w:val="Stils1 Rakstz."/>
    <w:link w:val="Stils1"/>
    <w:rsid w:val="00C462AE"/>
    <w:rPr>
      <w:rFonts w:ascii="Calibri" w:eastAsia="Times New Roman" w:hAnsi="Calibri" w:cs="Times New Roman"/>
      <w:b/>
      <w:sz w:val="22"/>
      <w:szCs w:val="20"/>
      <w:lang w:val="de-DE" w:eastAsia="lv-LV"/>
    </w:rPr>
  </w:style>
  <w:style w:type="character" w:customStyle="1" w:styleId="Stils2Rakstz">
    <w:name w:val="Stils2 Rakstz."/>
    <w:link w:val="Stils2"/>
    <w:rsid w:val="00C462AE"/>
    <w:rPr>
      <w:rFonts w:ascii="Calibri" w:eastAsia="Calibri" w:hAnsi="Calibri" w:cs="Times New Roman"/>
      <w:sz w:val="22"/>
      <w:szCs w:val="20"/>
    </w:rPr>
  </w:style>
  <w:style w:type="character" w:customStyle="1" w:styleId="Stils3Rakstz">
    <w:name w:val="Stils3 Rakstz."/>
    <w:link w:val="Stils3"/>
    <w:rsid w:val="00C462AE"/>
    <w:rPr>
      <w:rFonts w:ascii="Calibri" w:eastAsia="Calibri" w:hAnsi="Calibri" w:cs="Times New Roman"/>
      <w:spacing w:val="1"/>
      <w:sz w:val="22"/>
      <w:szCs w:val="20"/>
    </w:rPr>
  </w:style>
  <w:style w:type="numbering" w:customStyle="1" w:styleId="NoList201">
    <w:name w:val="No List201"/>
    <w:next w:val="NoList"/>
    <w:uiPriority w:val="99"/>
    <w:semiHidden/>
    <w:unhideWhenUsed/>
    <w:rsid w:val="00C462AE"/>
  </w:style>
  <w:style w:type="numbering" w:customStyle="1" w:styleId="NoList1101">
    <w:name w:val="No List1101"/>
    <w:next w:val="NoList"/>
    <w:uiPriority w:val="99"/>
    <w:semiHidden/>
    <w:unhideWhenUsed/>
    <w:rsid w:val="00C462AE"/>
  </w:style>
  <w:style w:type="character" w:customStyle="1" w:styleId="BalloonTextChar1">
    <w:name w:val="Balloon Text Char1"/>
    <w:semiHidden/>
    <w:rsid w:val="00C462AE"/>
    <w:rPr>
      <w:rFonts w:ascii="Segoe UI" w:hAnsi="Segoe UI" w:cs="Segoe UI"/>
      <w:sz w:val="18"/>
      <w:szCs w:val="18"/>
    </w:rPr>
  </w:style>
  <w:style w:type="character" w:customStyle="1" w:styleId="BodyText2Char2">
    <w:name w:val="Body Text 2 Char2"/>
    <w:semiHidden/>
    <w:rsid w:val="00C462AE"/>
  </w:style>
  <w:style w:type="numbering" w:customStyle="1" w:styleId="NoList261">
    <w:name w:val="No List261"/>
    <w:next w:val="NoList"/>
    <w:uiPriority w:val="99"/>
    <w:semiHidden/>
    <w:unhideWhenUsed/>
    <w:rsid w:val="00C462AE"/>
  </w:style>
  <w:style w:type="paragraph" w:customStyle="1" w:styleId="Angu">
    <w:name w:val="Angļu"/>
    <w:basedOn w:val="Normal"/>
    <w:autoRedefine/>
    <w:rsid w:val="00C462AE"/>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C462AE"/>
  </w:style>
  <w:style w:type="numbering" w:customStyle="1" w:styleId="NoList118">
    <w:name w:val="No List118"/>
    <w:next w:val="NoList"/>
    <w:semiHidden/>
    <w:unhideWhenUsed/>
    <w:rsid w:val="00C462AE"/>
  </w:style>
  <w:style w:type="table" w:customStyle="1" w:styleId="TableGrid20">
    <w:name w:val="Table Grid20"/>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C462AE"/>
  </w:style>
  <w:style w:type="table" w:customStyle="1" w:styleId="TableGrid110">
    <w:name w:val="Table Grid110"/>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C462AE"/>
  </w:style>
  <w:style w:type="paragraph" w:customStyle="1" w:styleId="Standard">
    <w:name w:val="Standard"/>
    <w:rsid w:val="00C462AE"/>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C462AE"/>
  </w:style>
  <w:style w:type="character" w:customStyle="1" w:styleId="c1">
    <w:name w:val="c1"/>
    <w:rsid w:val="00C462AE"/>
  </w:style>
  <w:style w:type="numbering" w:customStyle="1" w:styleId="NoList119">
    <w:name w:val="No List119"/>
    <w:next w:val="NoList"/>
    <w:semiHidden/>
    <w:rsid w:val="00C462AE"/>
  </w:style>
  <w:style w:type="paragraph" w:customStyle="1" w:styleId="BodyTextIMP">
    <w:name w:val="Body Text_IMP"/>
    <w:basedOn w:val="Normal"/>
    <w:rsid w:val="00C462AE"/>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C462AE"/>
    <w:pPr>
      <w:numPr>
        <w:numId w:val="13"/>
      </w:numPr>
    </w:pPr>
  </w:style>
  <w:style w:type="paragraph" w:customStyle="1" w:styleId="Pamatteksts1">
    <w:name w:val="Pamatteksts1"/>
    <w:basedOn w:val="Normal"/>
    <w:rsid w:val="00C462AE"/>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C462AE"/>
  </w:style>
  <w:style w:type="numbering" w:customStyle="1" w:styleId="Style323">
    <w:name w:val="Style323"/>
    <w:rsid w:val="00C462AE"/>
  </w:style>
  <w:style w:type="numbering" w:customStyle="1" w:styleId="Style310">
    <w:name w:val="Style310"/>
    <w:basedOn w:val="NoList"/>
    <w:rsid w:val="00C462AE"/>
  </w:style>
  <w:style w:type="table" w:customStyle="1" w:styleId="TableGrid26">
    <w:name w:val="Table Grid26"/>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C462AE"/>
  </w:style>
  <w:style w:type="table" w:customStyle="1" w:styleId="TableGrid27">
    <w:name w:val="Table Grid27"/>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462AE"/>
  </w:style>
  <w:style w:type="numbering" w:customStyle="1" w:styleId="NoList120">
    <w:name w:val="No List120"/>
    <w:next w:val="NoList"/>
    <w:uiPriority w:val="99"/>
    <w:semiHidden/>
    <w:unhideWhenUsed/>
    <w:rsid w:val="00C462AE"/>
  </w:style>
  <w:style w:type="numbering" w:customStyle="1" w:styleId="Bezsaraksta14">
    <w:name w:val="Bez saraksta14"/>
    <w:next w:val="NoList"/>
    <w:uiPriority w:val="99"/>
    <w:semiHidden/>
    <w:unhideWhenUsed/>
    <w:rsid w:val="00C462AE"/>
  </w:style>
  <w:style w:type="numbering" w:customStyle="1" w:styleId="Style317">
    <w:name w:val="Style317"/>
    <w:rsid w:val="00C462AE"/>
  </w:style>
  <w:style w:type="numbering" w:customStyle="1" w:styleId="NoList214">
    <w:name w:val="No List214"/>
    <w:next w:val="NoList"/>
    <w:uiPriority w:val="99"/>
    <w:semiHidden/>
    <w:unhideWhenUsed/>
    <w:rsid w:val="00C462AE"/>
  </w:style>
  <w:style w:type="numbering" w:customStyle="1" w:styleId="Style318">
    <w:name w:val="Style318"/>
    <w:basedOn w:val="NoList"/>
    <w:rsid w:val="00C462AE"/>
  </w:style>
  <w:style w:type="numbering" w:customStyle="1" w:styleId="Bezsaraksta113">
    <w:name w:val="Bez saraksta113"/>
    <w:next w:val="NoList"/>
    <w:semiHidden/>
    <w:unhideWhenUsed/>
    <w:rsid w:val="00C462AE"/>
  </w:style>
  <w:style w:type="numbering" w:customStyle="1" w:styleId="NoList1110">
    <w:name w:val="No List1110"/>
    <w:next w:val="NoList"/>
    <w:semiHidden/>
    <w:unhideWhenUsed/>
    <w:rsid w:val="00C462AE"/>
  </w:style>
  <w:style w:type="numbering" w:customStyle="1" w:styleId="NoList215">
    <w:name w:val="No List215"/>
    <w:next w:val="NoList"/>
    <w:uiPriority w:val="99"/>
    <w:semiHidden/>
    <w:unhideWhenUsed/>
    <w:rsid w:val="00C462AE"/>
  </w:style>
  <w:style w:type="numbering" w:customStyle="1" w:styleId="NoList1115">
    <w:name w:val="No List1115"/>
    <w:next w:val="NoList"/>
    <w:semiHidden/>
    <w:unhideWhenUsed/>
    <w:rsid w:val="00C462AE"/>
  </w:style>
  <w:style w:type="numbering" w:customStyle="1" w:styleId="Style3112">
    <w:name w:val="Style3112"/>
    <w:rsid w:val="00C462AE"/>
  </w:style>
  <w:style w:type="numbering" w:customStyle="1" w:styleId="NoList39">
    <w:name w:val="No List39"/>
    <w:next w:val="NoList"/>
    <w:uiPriority w:val="99"/>
    <w:semiHidden/>
    <w:unhideWhenUsed/>
    <w:rsid w:val="00C462AE"/>
  </w:style>
  <w:style w:type="numbering" w:customStyle="1" w:styleId="NoList123">
    <w:name w:val="No List123"/>
    <w:next w:val="NoList"/>
    <w:uiPriority w:val="99"/>
    <w:semiHidden/>
    <w:unhideWhenUsed/>
    <w:rsid w:val="00C462AE"/>
  </w:style>
  <w:style w:type="numbering" w:customStyle="1" w:styleId="Bezsaraksta1112">
    <w:name w:val="Bez saraksta1112"/>
    <w:next w:val="NoList"/>
    <w:uiPriority w:val="99"/>
    <w:semiHidden/>
    <w:unhideWhenUsed/>
    <w:rsid w:val="00C462AE"/>
  </w:style>
  <w:style w:type="numbering" w:customStyle="1" w:styleId="Style324">
    <w:name w:val="Style324"/>
    <w:rsid w:val="00C462AE"/>
  </w:style>
  <w:style w:type="numbering" w:customStyle="1" w:styleId="NoList2112">
    <w:name w:val="No List2112"/>
    <w:next w:val="NoList"/>
    <w:uiPriority w:val="99"/>
    <w:semiHidden/>
    <w:unhideWhenUsed/>
    <w:rsid w:val="00C462AE"/>
  </w:style>
  <w:style w:type="numbering" w:customStyle="1" w:styleId="NoList11112">
    <w:name w:val="No List11112"/>
    <w:next w:val="NoList"/>
    <w:semiHidden/>
    <w:unhideWhenUsed/>
    <w:rsid w:val="00C462AE"/>
  </w:style>
  <w:style w:type="numbering" w:customStyle="1" w:styleId="NoList111112">
    <w:name w:val="No List111112"/>
    <w:next w:val="NoList"/>
    <w:semiHidden/>
    <w:unhideWhenUsed/>
    <w:rsid w:val="00C462AE"/>
  </w:style>
  <w:style w:type="numbering" w:customStyle="1" w:styleId="Style31112">
    <w:name w:val="Style31112"/>
    <w:rsid w:val="00C462AE"/>
  </w:style>
  <w:style w:type="numbering" w:customStyle="1" w:styleId="NoList47">
    <w:name w:val="No List47"/>
    <w:next w:val="NoList"/>
    <w:uiPriority w:val="99"/>
    <w:semiHidden/>
    <w:unhideWhenUsed/>
    <w:rsid w:val="00C462AE"/>
  </w:style>
  <w:style w:type="numbering" w:customStyle="1" w:styleId="NoList133">
    <w:name w:val="No List133"/>
    <w:next w:val="NoList"/>
    <w:uiPriority w:val="99"/>
    <w:semiHidden/>
    <w:unhideWhenUsed/>
    <w:rsid w:val="00C462AE"/>
  </w:style>
  <w:style w:type="numbering" w:customStyle="1" w:styleId="NoList1122">
    <w:name w:val="No List1122"/>
    <w:next w:val="NoList"/>
    <w:uiPriority w:val="99"/>
    <w:semiHidden/>
    <w:unhideWhenUsed/>
    <w:rsid w:val="00C462AE"/>
  </w:style>
  <w:style w:type="numbering" w:customStyle="1" w:styleId="NoList223">
    <w:name w:val="No List223"/>
    <w:next w:val="NoList"/>
    <w:uiPriority w:val="99"/>
    <w:semiHidden/>
    <w:unhideWhenUsed/>
    <w:rsid w:val="00C462AE"/>
  </w:style>
  <w:style w:type="numbering" w:customStyle="1" w:styleId="NoList1212">
    <w:name w:val="No List1212"/>
    <w:next w:val="NoList"/>
    <w:uiPriority w:val="99"/>
    <w:semiHidden/>
    <w:unhideWhenUsed/>
    <w:rsid w:val="00C462AE"/>
  </w:style>
  <w:style w:type="numbering" w:customStyle="1" w:styleId="NoList21112">
    <w:name w:val="No List21112"/>
    <w:next w:val="NoList"/>
    <w:semiHidden/>
    <w:rsid w:val="00C462AE"/>
  </w:style>
  <w:style w:type="numbering" w:customStyle="1" w:styleId="NoList314">
    <w:name w:val="No List314"/>
    <w:next w:val="NoList"/>
    <w:uiPriority w:val="99"/>
    <w:semiHidden/>
    <w:unhideWhenUsed/>
    <w:rsid w:val="00C462AE"/>
  </w:style>
  <w:style w:type="numbering" w:customStyle="1" w:styleId="NoList413">
    <w:name w:val="No List413"/>
    <w:next w:val="NoList"/>
    <w:semiHidden/>
    <w:unhideWhenUsed/>
    <w:rsid w:val="00C462AE"/>
  </w:style>
  <w:style w:type="numbering" w:customStyle="1" w:styleId="Style333">
    <w:name w:val="Style333"/>
    <w:rsid w:val="00C462AE"/>
  </w:style>
  <w:style w:type="numbering" w:customStyle="1" w:styleId="NoList53">
    <w:name w:val="No List53"/>
    <w:next w:val="NoList"/>
    <w:uiPriority w:val="99"/>
    <w:semiHidden/>
    <w:unhideWhenUsed/>
    <w:rsid w:val="00C462AE"/>
  </w:style>
  <w:style w:type="numbering" w:customStyle="1" w:styleId="NoList1312">
    <w:name w:val="No List1312"/>
    <w:next w:val="NoList"/>
    <w:uiPriority w:val="99"/>
    <w:semiHidden/>
    <w:unhideWhenUsed/>
    <w:rsid w:val="00C462AE"/>
  </w:style>
  <w:style w:type="numbering" w:customStyle="1" w:styleId="NoList2212">
    <w:name w:val="No List2212"/>
    <w:next w:val="NoList"/>
    <w:semiHidden/>
    <w:rsid w:val="00C462AE"/>
  </w:style>
  <w:style w:type="numbering" w:customStyle="1" w:styleId="NoList3112">
    <w:name w:val="No List3112"/>
    <w:next w:val="NoList"/>
    <w:uiPriority w:val="99"/>
    <w:semiHidden/>
    <w:unhideWhenUsed/>
    <w:rsid w:val="00C462AE"/>
  </w:style>
  <w:style w:type="numbering" w:customStyle="1" w:styleId="NoList4112">
    <w:name w:val="No List4112"/>
    <w:next w:val="NoList"/>
    <w:semiHidden/>
    <w:unhideWhenUsed/>
    <w:rsid w:val="00C462AE"/>
  </w:style>
  <w:style w:type="numbering" w:customStyle="1" w:styleId="Style3122">
    <w:name w:val="Style3122"/>
    <w:rsid w:val="00C462AE"/>
  </w:style>
  <w:style w:type="numbering" w:customStyle="1" w:styleId="Style123">
    <w:name w:val="Style123"/>
    <w:rsid w:val="00C462AE"/>
  </w:style>
  <w:style w:type="numbering" w:customStyle="1" w:styleId="NoList62">
    <w:name w:val="No List62"/>
    <w:next w:val="NoList"/>
    <w:uiPriority w:val="99"/>
    <w:semiHidden/>
    <w:unhideWhenUsed/>
    <w:rsid w:val="00C462AE"/>
  </w:style>
  <w:style w:type="numbering" w:customStyle="1" w:styleId="NoList142">
    <w:name w:val="No List142"/>
    <w:next w:val="NoList"/>
    <w:uiPriority w:val="99"/>
    <w:semiHidden/>
    <w:unhideWhenUsed/>
    <w:rsid w:val="00C462AE"/>
  </w:style>
  <w:style w:type="numbering" w:customStyle="1" w:styleId="NoList232">
    <w:name w:val="No List232"/>
    <w:next w:val="NoList"/>
    <w:semiHidden/>
    <w:rsid w:val="00C462AE"/>
  </w:style>
  <w:style w:type="numbering" w:customStyle="1" w:styleId="NoList322">
    <w:name w:val="No List322"/>
    <w:next w:val="NoList"/>
    <w:uiPriority w:val="99"/>
    <w:semiHidden/>
    <w:unhideWhenUsed/>
    <w:rsid w:val="00C462AE"/>
  </w:style>
  <w:style w:type="numbering" w:customStyle="1" w:styleId="NoList422">
    <w:name w:val="No List422"/>
    <w:next w:val="NoList"/>
    <w:semiHidden/>
    <w:unhideWhenUsed/>
    <w:rsid w:val="00C462AE"/>
  </w:style>
  <w:style w:type="numbering" w:customStyle="1" w:styleId="Style3212">
    <w:name w:val="Style3212"/>
    <w:rsid w:val="00C462AE"/>
  </w:style>
  <w:style w:type="numbering" w:customStyle="1" w:styleId="Style132">
    <w:name w:val="Style132"/>
    <w:rsid w:val="00C462AE"/>
  </w:style>
  <w:style w:type="numbering" w:customStyle="1" w:styleId="NoList72">
    <w:name w:val="No List72"/>
    <w:next w:val="NoList"/>
    <w:uiPriority w:val="99"/>
    <w:semiHidden/>
    <w:unhideWhenUsed/>
    <w:rsid w:val="00C462AE"/>
  </w:style>
  <w:style w:type="numbering" w:customStyle="1" w:styleId="NoList152">
    <w:name w:val="No List152"/>
    <w:next w:val="NoList"/>
    <w:uiPriority w:val="99"/>
    <w:semiHidden/>
    <w:unhideWhenUsed/>
    <w:rsid w:val="00C462AE"/>
  </w:style>
  <w:style w:type="numbering" w:customStyle="1" w:styleId="NoList242">
    <w:name w:val="No List242"/>
    <w:next w:val="NoList"/>
    <w:semiHidden/>
    <w:rsid w:val="00C462AE"/>
  </w:style>
  <w:style w:type="numbering" w:customStyle="1" w:styleId="NoList332">
    <w:name w:val="No List332"/>
    <w:next w:val="NoList"/>
    <w:uiPriority w:val="99"/>
    <w:semiHidden/>
    <w:unhideWhenUsed/>
    <w:rsid w:val="00C462AE"/>
  </w:style>
  <w:style w:type="numbering" w:customStyle="1" w:styleId="NoList432">
    <w:name w:val="No List432"/>
    <w:next w:val="NoList"/>
    <w:semiHidden/>
    <w:unhideWhenUsed/>
    <w:rsid w:val="00C462AE"/>
  </w:style>
  <w:style w:type="numbering" w:customStyle="1" w:styleId="Style3312">
    <w:name w:val="Style3312"/>
    <w:rsid w:val="00C462AE"/>
  </w:style>
  <w:style w:type="numbering" w:customStyle="1" w:styleId="Style142">
    <w:name w:val="Style142"/>
    <w:rsid w:val="00C462AE"/>
  </w:style>
  <w:style w:type="numbering" w:customStyle="1" w:styleId="NoList82">
    <w:name w:val="No List82"/>
    <w:next w:val="NoList"/>
    <w:uiPriority w:val="99"/>
    <w:semiHidden/>
    <w:unhideWhenUsed/>
    <w:rsid w:val="00C462AE"/>
  </w:style>
  <w:style w:type="numbering" w:customStyle="1" w:styleId="NoList162">
    <w:name w:val="No List162"/>
    <w:next w:val="NoList"/>
    <w:uiPriority w:val="99"/>
    <w:semiHidden/>
    <w:unhideWhenUsed/>
    <w:rsid w:val="00C462AE"/>
  </w:style>
  <w:style w:type="numbering" w:customStyle="1" w:styleId="NoList252">
    <w:name w:val="No List252"/>
    <w:next w:val="NoList"/>
    <w:semiHidden/>
    <w:rsid w:val="00C462AE"/>
  </w:style>
  <w:style w:type="numbering" w:customStyle="1" w:styleId="NoList342">
    <w:name w:val="No List342"/>
    <w:next w:val="NoList"/>
    <w:uiPriority w:val="99"/>
    <w:semiHidden/>
    <w:unhideWhenUsed/>
    <w:rsid w:val="00C462AE"/>
  </w:style>
  <w:style w:type="numbering" w:customStyle="1" w:styleId="NoList442">
    <w:name w:val="No List442"/>
    <w:next w:val="NoList"/>
    <w:semiHidden/>
    <w:unhideWhenUsed/>
    <w:rsid w:val="00C462AE"/>
  </w:style>
  <w:style w:type="numbering" w:customStyle="1" w:styleId="Style342">
    <w:name w:val="Style342"/>
    <w:rsid w:val="00C462AE"/>
  </w:style>
  <w:style w:type="numbering" w:customStyle="1" w:styleId="Style152">
    <w:name w:val="Style152"/>
    <w:rsid w:val="00C462AE"/>
  </w:style>
  <w:style w:type="numbering" w:customStyle="1" w:styleId="NoList92">
    <w:name w:val="No List92"/>
    <w:next w:val="NoList"/>
    <w:semiHidden/>
    <w:unhideWhenUsed/>
    <w:rsid w:val="00C462AE"/>
  </w:style>
  <w:style w:type="numbering" w:customStyle="1" w:styleId="Style352">
    <w:name w:val="Style352"/>
    <w:rsid w:val="00C462AE"/>
  </w:style>
  <w:style w:type="numbering" w:customStyle="1" w:styleId="Style162">
    <w:name w:val="Style162"/>
    <w:rsid w:val="00C462AE"/>
  </w:style>
  <w:style w:type="numbering" w:customStyle="1" w:styleId="NoList102">
    <w:name w:val="No List102"/>
    <w:next w:val="NoList"/>
    <w:uiPriority w:val="99"/>
    <w:semiHidden/>
    <w:unhideWhenUsed/>
    <w:rsid w:val="00C462AE"/>
  </w:style>
  <w:style w:type="numbering" w:customStyle="1" w:styleId="NoList172">
    <w:name w:val="No List172"/>
    <w:next w:val="NoList"/>
    <w:uiPriority w:val="99"/>
    <w:semiHidden/>
    <w:unhideWhenUsed/>
    <w:rsid w:val="00C462AE"/>
  </w:style>
  <w:style w:type="numbering" w:customStyle="1" w:styleId="NoList1132">
    <w:name w:val="No List1132"/>
    <w:next w:val="NoList"/>
    <w:uiPriority w:val="99"/>
    <w:semiHidden/>
    <w:unhideWhenUsed/>
    <w:rsid w:val="00C462AE"/>
  </w:style>
  <w:style w:type="numbering" w:customStyle="1" w:styleId="NoList182">
    <w:name w:val="No List182"/>
    <w:next w:val="NoList"/>
    <w:uiPriority w:val="99"/>
    <w:semiHidden/>
    <w:unhideWhenUsed/>
    <w:rsid w:val="00C462AE"/>
  </w:style>
  <w:style w:type="numbering" w:customStyle="1" w:styleId="NoList192">
    <w:name w:val="No List192"/>
    <w:next w:val="NoList"/>
    <w:uiPriority w:val="99"/>
    <w:semiHidden/>
    <w:unhideWhenUsed/>
    <w:rsid w:val="00C462AE"/>
  </w:style>
  <w:style w:type="numbering" w:customStyle="1" w:styleId="NoList1142">
    <w:name w:val="No List1142"/>
    <w:next w:val="NoList"/>
    <w:uiPriority w:val="99"/>
    <w:semiHidden/>
    <w:unhideWhenUsed/>
    <w:rsid w:val="00C462AE"/>
  </w:style>
  <w:style w:type="numbering" w:customStyle="1" w:styleId="NoList11122">
    <w:name w:val="No List11122"/>
    <w:next w:val="NoList"/>
    <w:uiPriority w:val="99"/>
    <w:semiHidden/>
    <w:unhideWhenUsed/>
    <w:rsid w:val="00C462AE"/>
  </w:style>
  <w:style w:type="numbering" w:customStyle="1" w:styleId="Style362">
    <w:name w:val="Style362"/>
    <w:rsid w:val="00C462AE"/>
  </w:style>
  <w:style w:type="numbering" w:customStyle="1" w:styleId="NoList202">
    <w:name w:val="No List202"/>
    <w:next w:val="NoList"/>
    <w:uiPriority w:val="99"/>
    <w:semiHidden/>
    <w:unhideWhenUsed/>
    <w:rsid w:val="00C462AE"/>
  </w:style>
  <w:style w:type="numbering" w:customStyle="1" w:styleId="NoList262">
    <w:name w:val="No List262"/>
    <w:next w:val="NoList"/>
    <w:uiPriority w:val="99"/>
    <w:semiHidden/>
    <w:unhideWhenUsed/>
    <w:rsid w:val="00C462AE"/>
  </w:style>
  <w:style w:type="numbering" w:customStyle="1" w:styleId="NoList1102">
    <w:name w:val="No List1102"/>
    <w:next w:val="NoList"/>
    <w:uiPriority w:val="99"/>
    <w:semiHidden/>
    <w:unhideWhenUsed/>
    <w:rsid w:val="00C462AE"/>
  </w:style>
  <w:style w:type="numbering" w:customStyle="1" w:styleId="NoList1151">
    <w:name w:val="No List1151"/>
    <w:next w:val="NoList"/>
    <w:uiPriority w:val="99"/>
    <w:semiHidden/>
    <w:unhideWhenUsed/>
    <w:rsid w:val="00C462AE"/>
  </w:style>
  <w:style w:type="numbering" w:customStyle="1" w:styleId="Style371">
    <w:name w:val="Style371"/>
    <w:rsid w:val="00C462AE"/>
  </w:style>
  <w:style w:type="numbering" w:customStyle="1" w:styleId="Bezsaraksta121">
    <w:name w:val="Bez saraksta121"/>
    <w:next w:val="NoList"/>
    <w:semiHidden/>
    <w:rsid w:val="00C462AE"/>
  </w:style>
  <w:style w:type="numbering" w:customStyle="1" w:styleId="NoList271">
    <w:name w:val="No List271"/>
    <w:next w:val="NoList"/>
    <w:uiPriority w:val="99"/>
    <w:semiHidden/>
    <w:unhideWhenUsed/>
    <w:rsid w:val="00C462AE"/>
  </w:style>
  <w:style w:type="numbering" w:customStyle="1" w:styleId="NoList351">
    <w:name w:val="No List351"/>
    <w:next w:val="NoList"/>
    <w:uiPriority w:val="99"/>
    <w:semiHidden/>
    <w:unhideWhenUsed/>
    <w:rsid w:val="00C462AE"/>
  </w:style>
  <w:style w:type="numbering" w:customStyle="1" w:styleId="NoList451">
    <w:name w:val="No List451"/>
    <w:next w:val="NoList"/>
    <w:uiPriority w:val="99"/>
    <w:semiHidden/>
    <w:unhideWhenUsed/>
    <w:rsid w:val="00C462AE"/>
  </w:style>
  <w:style w:type="numbering" w:customStyle="1" w:styleId="NoList11131">
    <w:name w:val="No List11131"/>
    <w:next w:val="NoList"/>
    <w:semiHidden/>
    <w:rsid w:val="00C462AE"/>
  </w:style>
  <w:style w:type="numbering" w:customStyle="1" w:styleId="NoList2121">
    <w:name w:val="No List2121"/>
    <w:next w:val="NoList"/>
    <w:uiPriority w:val="99"/>
    <w:semiHidden/>
    <w:unhideWhenUsed/>
    <w:rsid w:val="00C462AE"/>
  </w:style>
  <w:style w:type="numbering" w:customStyle="1" w:styleId="NoList3121">
    <w:name w:val="No List3121"/>
    <w:next w:val="NoList"/>
    <w:uiPriority w:val="99"/>
    <w:semiHidden/>
    <w:unhideWhenUsed/>
    <w:rsid w:val="00C462AE"/>
  </w:style>
  <w:style w:type="numbering" w:customStyle="1" w:styleId="NoList511">
    <w:name w:val="No List511"/>
    <w:next w:val="NoList"/>
    <w:semiHidden/>
    <w:unhideWhenUsed/>
    <w:rsid w:val="00C462AE"/>
  </w:style>
  <w:style w:type="numbering" w:customStyle="1" w:styleId="Style3131">
    <w:name w:val="Style3131"/>
    <w:rsid w:val="00C462AE"/>
  </w:style>
  <w:style w:type="numbering" w:customStyle="1" w:styleId="Style1211">
    <w:name w:val="Style1211"/>
    <w:rsid w:val="00C462AE"/>
  </w:style>
  <w:style w:type="numbering" w:customStyle="1" w:styleId="Bezsaraksta11111">
    <w:name w:val="Bez saraksta11111"/>
    <w:next w:val="NoList"/>
    <w:semiHidden/>
    <w:rsid w:val="00C462AE"/>
  </w:style>
  <w:style w:type="numbering" w:customStyle="1" w:styleId="NoList281">
    <w:name w:val="No List281"/>
    <w:next w:val="NoList"/>
    <w:uiPriority w:val="99"/>
    <w:semiHidden/>
    <w:unhideWhenUsed/>
    <w:rsid w:val="00C462AE"/>
  </w:style>
  <w:style w:type="numbering" w:customStyle="1" w:styleId="NoList1161">
    <w:name w:val="No List1161"/>
    <w:next w:val="NoList"/>
    <w:uiPriority w:val="99"/>
    <w:semiHidden/>
    <w:unhideWhenUsed/>
    <w:rsid w:val="00C462AE"/>
  </w:style>
  <w:style w:type="numbering" w:customStyle="1" w:styleId="NoList1171">
    <w:name w:val="No List1171"/>
    <w:next w:val="NoList"/>
    <w:uiPriority w:val="99"/>
    <w:semiHidden/>
    <w:unhideWhenUsed/>
    <w:rsid w:val="00C462AE"/>
  </w:style>
  <w:style w:type="numbering" w:customStyle="1" w:styleId="NoList11141">
    <w:name w:val="No List11141"/>
    <w:next w:val="NoList"/>
    <w:uiPriority w:val="99"/>
    <w:semiHidden/>
    <w:unhideWhenUsed/>
    <w:rsid w:val="00C462AE"/>
  </w:style>
  <w:style w:type="numbering" w:customStyle="1" w:styleId="NoList291">
    <w:name w:val="No List291"/>
    <w:next w:val="NoList"/>
    <w:uiPriority w:val="99"/>
    <w:semiHidden/>
    <w:unhideWhenUsed/>
    <w:rsid w:val="00C462AE"/>
  </w:style>
  <w:style w:type="numbering" w:customStyle="1" w:styleId="Style381">
    <w:name w:val="Style381"/>
    <w:basedOn w:val="NoList"/>
    <w:rsid w:val="00C462AE"/>
  </w:style>
  <w:style w:type="numbering" w:customStyle="1" w:styleId="Bezsaraksta131">
    <w:name w:val="Bez saraksta131"/>
    <w:next w:val="NoList"/>
    <w:semiHidden/>
    <w:unhideWhenUsed/>
    <w:rsid w:val="00C462AE"/>
  </w:style>
  <w:style w:type="numbering" w:customStyle="1" w:styleId="NoList1221">
    <w:name w:val="No List1221"/>
    <w:next w:val="NoList"/>
    <w:semiHidden/>
    <w:unhideWhenUsed/>
    <w:rsid w:val="00C462AE"/>
  </w:style>
  <w:style w:type="numbering" w:customStyle="1" w:styleId="NoList2131">
    <w:name w:val="No List2131"/>
    <w:next w:val="NoList"/>
    <w:uiPriority w:val="99"/>
    <w:semiHidden/>
    <w:unhideWhenUsed/>
    <w:rsid w:val="00C462AE"/>
  </w:style>
  <w:style w:type="numbering" w:customStyle="1" w:styleId="NoList1111112">
    <w:name w:val="No List1111112"/>
    <w:next w:val="NoList"/>
    <w:semiHidden/>
    <w:unhideWhenUsed/>
    <w:rsid w:val="00C462AE"/>
  </w:style>
  <w:style w:type="numbering" w:customStyle="1" w:styleId="Style3141">
    <w:name w:val="Style3141"/>
    <w:rsid w:val="00C462AE"/>
  </w:style>
  <w:style w:type="numbering" w:customStyle="1" w:styleId="NoList361">
    <w:name w:val="No List361"/>
    <w:next w:val="NoList"/>
    <w:uiPriority w:val="99"/>
    <w:semiHidden/>
    <w:unhideWhenUsed/>
    <w:rsid w:val="00C462AE"/>
  </w:style>
  <w:style w:type="numbering" w:customStyle="1" w:styleId="NoList12112">
    <w:name w:val="No List12112"/>
    <w:next w:val="NoList"/>
    <w:uiPriority w:val="99"/>
    <w:semiHidden/>
    <w:unhideWhenUsed/>
    <w:rsid w:val="00C462AE"/>
  </w:style>
  <w:style w:type="numbering" w:customStyle="1" w:styleId="Bezsaraksta1121">
    <w:name w:val="Bez saraksta1121"/>
    <w:next w:val="NoList"/>
    <w:uiPriority w:val="99"/>
    <w:semiHidden/>
    <w:unhideWhenUsed/>
    <w:rsid w:val="00C462AE"/>
  </w:style>
  <w:style w:type="numbering" w:customStyle="1" w:styleId="Style3221">
    <w:name w:val="Style3221"/>
    <w:rsid w:val="00C462AE"/>
  </w:style>
  <w:style w:type="numbering" w:customStyle="1" w:styleId="NoList211112">
    <w:name w:val="No List211112"/>
    <w:next w:val="NoList"/>
    <w:uiPriority w:val="99"/>
    <w:semiHidden/>
    <w:unhideWhenUsed/>
    <w:rsid w:val="00C462AE"/>
  </w:style>
  <w:style w:type="numbering" w:customStyle="1" w:styleId="NoList11111112">
    <w:name w:val="No List11111112"/>
    <w:next w:val="NoList"/>
    <w:semiHidden/>
    <w:unhideWhenUsed/>
    <w:rsid w:val="00C462AE"/>
  </w:style>
  <w:style w:type="numbering" w:customStyle="1" w:styleId="NoList111111112">
    <w:name w:val="No List111111112"/>
    <w:next w:val="NoList"/>
    <w:semiHidden/>
    <w:unhideWhenUsed/>
    <w:rsid w:val="00C462AE"/>
  </w:style>
  <w:style w:type="numbering" w:customStyle="1" w:styleId="Style311111">
    <w:name w:val="Style311111"/>
    <w:rsid w:val="00C462AE"/>
  </w:style>
  <w:style w:type="numbering" w:customStyle="1" w:styleId="NoList461">
    <w:name w:val="No List461"/>
    <w:next w:val="NoList"/>
    <w:uiPriority w:val="99"/>
    <w:semiHidden/>
    <w:unhideWhenUsed/>
    <w:rsid w:val="00C462AE"/>
  </w:style>
  <w:style w:type="numbering" w:customStyle="1" w:styleId="NoList1321">
    <w:name w:val="No List1321"/>
    <w:next w:val="NoList"/>
    <w:uiPriority w:val="99"/>
    <w:semiHidden/>
    <w:unhideWhenUsed/>
    <w:rsid w:val="00C462AE"/>
  </w:style>
  <w:style w:type="numbering" w:customStyle="1" w:styleId="NoList11211">
    <w:name w:val="No List11211"/>
    <w:next w:val="NoList"/>
    <w:uiPriority w:val="99"/>
    <w:semiHidden/>
    <w:unhideWhenUsed/>
    <w:rsid w:val="00C462AE"/>
  </w:style>
  <w:style w:type="numbering" w:customStyle="1" w:styleId="NoList2221">
    <w:name w:val="No List2221"/>
    <w:next w:val="NoList"/>
    <w:uiPriority w:val="99"/>
    <w:semiHidden/>
    <w:unhideWhenUsed/>
    <w:rsid w:val="00C462AE"/>
  </w:style>
  <w:style w:type="numbering" w:customStyle="1" w:styleId="NoList121111">
    <w:name w:val="No List121111"/>
    <w:next w:val="NoList"/>
    <w:uiPriority w:val="99"/>
    <w:semiHidden/>
    <w:unhideWhenUsed/>
    <w:rsid w:val="00C462AE"/>
  </w:style>
  <w:style w:type="numbering" w:customStyle="1" w:styleId="NoList2111111">
    <w:name w:val="No List2111111"/>
    <w:next w:val="NoList"/>
    <w:semiHidden/>
    <w:rsid w:val="00C462AE"/>
  </w:style>
  <w:style w:type="numbering" w:customStyle="1" w:styleId="NoList3131">
    <w:name w:val="No List3131"/>
    <w:next w:val="NoList"/>
    <w:uiPriority w:val="99"/>
    <w:semiHidden/>
    <w:unhideWhenUsed/>
    <w:rsid w:val="00C462AE"/>
  </w:style>
  <w:style w:type="numbering" w:customStyle="1" w:styleId="NoList4121">
    <w:name w:val="No List4121"/>
    <w:next w:val="NoList"/>
    <w:semiHidden/>
    <w:unhideWhenUsed/>
    <w:rsid w:val="00C462AE"/>
  </w:style>
  <w:style w:type="numbering" w:customStyle="1" w:styleId="Style3321">
    <w:name w:val="Style3321"/>
    <w:rsid w:val="00C462AE"/>
  </w:style>
  <w:style w:type="numbering" w:customStyle="1" w:styleId="NoList521">
    <w:name w:val="No List521"/>
    <w:next w:val="NoList"/>
    <w:uiPriority w:val="99"/>
    <w:semiHidden/>
    <w:unhideWhenUsed/>
    <w:rsid w:val="00C462AE"/>
  </w:style>
  <w:style w:type="numbering" w:customStyle="1" w:styleId="NoList13111">
    <w:name w:val="No List13111"/>
    <w:next w:val="NoList"/>
    <w:uiPriority w:val="99"/>
    <w:semiHidden/>
    <w:unhideWhenUsed/>
    <w:rsid w:val="00C462AE"/>
  </w:style>
  <w:style w:type="numbering" w:customStyle="1" w:styleId="NoList22111">
    <w:name w:val="No List22111"/>
    <w:next w:val="NoList"/>
    <w:semiHidden/>
    <w:rsid w:val="00C462AE"/>
  </w:style>
  <w:style w:type="numbering" w:customStyle="1" w:styleId="NoList31111">
    <w:name w:val="No List31111"/>
    <w:next w:val="NoList"/>
    <w:uiPriority w:val="99"/>
    <w:semiHidden/>
    <w:unhideWhenUsed/>
    <w:rsid w:val="00C462AE"/>
  </w:style>
  <w:style w:type="numbering" w:customStyle="1" w:styleId="NoList41111">
    <w:name w:val="No List41111"/>
    <w:next w:val="NoList"/>
    <w:semiHidden/>
    <w:unhideWhenUsed/>
    <w:rsid w:val="00C462AE"/>
  </w:style>
  <w:style w:type="numbering" w:customStyle="1" w:styleId="Style31211">
    <w:name w:val="Style31211"/>
    <w:rsid w:val="00C462AE"/>
  </w:style>
  <w:style w:type="numbering" w:customStyle="1" w:styleId="Style1221">
    <w:name w:val="Style1221"/>
    <w:rsid w:val="00C462AE"/>
  </w:style>
  <w:style w:type="numbering" w:customStyle="1" w:styleId="NoList611">
    <w:name w:val="No List611"/>
    <w:next w:val="NoList"/>
    <w:uiPriority w:val="99"/>
    <w:semiHidden/>
    <w:unhideWhenUsed/>
    <w:rsid w:val="00C462AE"/>
  </w:style>
  <w:style w:type="numbering" w:customStyle="1" w:styleId="NoList1411">
    <w:name w:val="No List1411"/>
    <w:next w:val="NoList"/>
    <w:uiPriority w:val="99"/>
    <w:semiHidden/>
    <w:unhideWhenUsed/>
    <w:rsid w:val="00C462AE"/>
  </w:style>
  <w:style w:type="numbering" w:customStyle="1" w:styleId="NoList2311">
    <w:name w:val="No List2311"/>
    <w:next w:val="NoList"/>
    <w:semiHidden/>
    <w:rsid w:val="00C462AE"/>
  </w:style>
  <w:style w:type="numbering" w:customStyle="1" w:styleId="NoList3211">
    <w:name w:val="No List3211"/>
    <w:next w:val="NoList"/>
    <w:uiPriority w:val="99"/>
    <w:semiHidden/>
    <w:unhideWhenUsed/>
    <w:rsid w:val="00C462AE"/>
  </w:style>
  <w:style w:type="numbering" w:customStyle="1" w:styleId="NoList4211">
    <w:name w:val="No List4211"/>
    <w:next w:val="NoList"/>
    <w:semiHidden/>
    <w:unhideWhenUsed/>
    <w:rsid w:val="00C462AE"/>
  </w:style>
  <w:style w:type="numbering" w:customStyle="1" w:styleId="Style32111">
    <w:name w:val="Style32111"/>
    <w:rsid w:val="00C462AE"/>
  </w:style>
  <w:style w:type="numbering" w:customStyle="1" w:styleId="Style1311">
    <w:name w:val="Style1311"/>
    <w:rsid w:val="00C462AE"/>
  </w:style>
  <w:style w:type="numbering" w:customStyle="1" w:styleId="NoList711">
    <w:name w:val="No List711"/>
    <w:next w:val="NoList"/>
    <w:uiPriority w:val="99"/>
    <w:semiHidden/>
    <w:unhideWhenUsed/>
    <w:rsid w:val="00C462AE"/>
  </w:style>
  <w:style w:type="numbering" w:customStyle="1" w:styleId="NoList1511">
    <w:name w:val="No List1511"/>
    <w:next w:val="NoList"/>
    <w:uiPriority w:val="99"/>
    <w:semiHidden/>
    <w:unhideWhenUsed/>
    <w:rsid w:val="00C462AE"/>
  </w:style>
  <w:style w:type="numbering" w:customStyle="1" w:styleId="NoList2411">
    <w:name w:val="No List2411"/>
    <w:next w:val="NoList"/>
    <w:semiHidden/>
    <w:rsid w:val="00C462AE"/>
  </w:style>
  <w:style w:type="numbering" w:customStyle="1" w:styleId="NoList3311">
    <w:name w:val="No List3311"/>
    <w:next w:val="NoList"/>
    <w:uiPriority w:val="99"/>
    <w:semiHidden/>
    <w:unhideWhenUsed/>
    <w:rsid w:val="00C462AE"/>
  </w:style>
  <w:style w:type="numbering" w:customStyle="1" w:styleId="NoList4311">
    <w:name w:val="No List4311"/>
    <w:next w:val="NoList"/>
    <w:semiHidden/>
    <w:unhideWhenUsed/>
    <w:rsid w:val="00C462AE"/>
  </w:style>
  <w:style w:type="numbering" w:customStyle="1" w:styleId="Style33111">
    <w:name w:val="Style33111"/>
    <w:rsid w:val="00C462AE"/>
  </w:style>
  <w:style w:type="numbering" w:customStyle="1" w:styleId="Style1411">
    <w:name w:val="Style1411"/>
    <w:rsid w:val="00C462AE"/>
  </w:style>
  <w:style w:type="numbering" w:customStyle="1" w:styleId="NoList811">
    <w:name w:val="No List811"/>
    <w:next w:val="NoList"/>
    <w:uiPriority w:val="99"/>
    <w:semiHidden/>
    <w:unhideWhenUsed/>
    <w:rsid w:val="00C462AE"/>
  </w:style>
  <w:style w:type="numbering" w:customStyle="1" w:styleId="NoList1611">
    <w:name w:val="No List1611"/>
    <w:next w:val="NoList"/>
    <w:uiPriority w:val="99"/>
    <w:semiHidden/>
    <w:unhideWhenUsed/>
    <w:rsid w:val="00C462AE"/>
  </w:style>
  <w:style w:type="numbering" w:customStyle="1" w:styleId="NoList2511">
    <w:name w:val="No List2511"/>
    <w:next w:val="NoList"/>
    <w:semiHidden/>
    <w:rsid w:val="00C462AE"/>
  </w:style>
  <w:style w:type="numbering" w:customStyle="1" w:styleId="NoList3411">
    <w:name w:val="No List3411"/>
    <w:next w:val="NoList"/>
    <w:uiPriority w:val="99"/>
    <w:semiHidden/>
    <w:unhideWhenUsed/>
    <w:rsid w:val="00C462AE"/>
  </w:style>
  <w:style w:type="numbering" w:customStyle="1" w:styleId="NoList4411">
    <w:name w:val="No List4411"/>
    <w:next w:val="NoList"/>
    <w:semiHidden/>
    <w:unhideWhenUsed/>
    <w:rsid w:val="00C462AE"/>
  </w:style>
  <w:style w:type="numbering" w:customStyle="1" w:styleId="Style3411">
    <w:name w:val="Style3411"/>
    <w:rsid w:val="00C462AE"/>
  </w:style>
  <w:style w:type="numbering" w:customStyle="1" w:styleId="Style1511">
    <w:name w:val="Style1511"/>
    <w:rsid w:val="00C462AE"/>
  </w:style>
  <w:style w:type="numbering" w:customStyle="1" w:styleId="NoList911">
    <w:name w:val="No List911"/>
    <w:next w:val="NoList"/>
    <w:semiHidden/>
    <w:unhideWhenUsed/>
    <w:rsid w:val="00C462AE"/>
  </w:style>
  <w:style w:type="numbering" w:customStyle="1" w:styleId="Style3511">
    <w:name w:val="Style3511"/>
    <w:rsid w:val="00C462AE"/>
  </w:style>
  <w:style w:type="numbering" w:customStyle="1" w:styleId="Style1611">
    <w:name w:val="Style1611"/>
    <w:rsid w:val="00C462AE"/>
  </w:style>
  <w:style w:type="numbering" w:customStyle="1" w:styleId="NoList1011">
    <w:name w:val="No List1011"/>
    <w:next w:val="NoList"/>
    <w:uiPriority w:val="99"/>
    <w:semiHidden/>
    <w:unhideWhenUsed/>
    <w:rsid w:val="00C462AE"/>
  </w:style>
  <w:style w:type="numbering" w:customStyle="1" w:styleId="NoList1711">
    <w:name w:val="No List1711"/>
    <w:next w:val="NoList"/>
    <w:uiPriority w:val="99"/>
    <w:semiHidden/>
    <w:unhideWhenUsed/>
    <w:rsid w:val="00C462AE"/>
  </w:style>
  <w:style w:type="numbering" w:customStyle="1" w:styleId="NoList11311">
    <w:name w:val="No List11311"/>
    <w:next w:val="NoList"/>
    <w:uiPriority w:val="99"/>
    <w:semiHidden/>
    <w:unhideWhenUsed/>
    <w:rsid w:val="00C462AE"/>
  </w:style>
  <w:style w:type="numbering" w:customStyle="1" w:styleId="NoList1811">
    <w:name w:val="No List1811"/>
    <w:next w:val="NoList"/>
    <w:uiPriority w:val="99"/>
    <w:semiHidden/>
    <w:unhideWhenUsed/>
    <w:rsid w:val="00C462AE"/>
  </w:style>
  <w:style w:type="numbering" w:customStyle="1" w:styleId="NoList1911">
    <w:name w:val="No List1911"/>
    <w:next w:val="NoList"/>
    <w:uiPriority w:val="99"/>
    <w:semiHidden/>
    <w:unhideWhenUsed/>
    <w:rsid w:val="00C462AE"/>
  </w:style>
  <w:style w:type="numbering" w:customStyle="1" w:styleId="NoList11411">
    <w:name w:val="No List11411"/>
    <w:next w:val="NoList"/>
    <w:uiPriority w:val="99"/>
    <w:semiHidden/>
    <w:unhideWhenUsed/>
    <w:rsid w:val="00C462AE"/>
  </w:style>
  <w:style w:type="numbering" w:customStyle="1" w:styleId="NoList111211">
    <w:name w:val="No List111211"/>
    <w:next w:val="NoList"/>
    <w:uiPriority w:val="99"/>
    <w:semiHidden/>
    <w:unhideWhenUsed/>
    <w:rsid w:val="00C462AE"/>
  </w:style>
  <w:style w:type="numbering" w:customStyle="1" w:styleId="Style3611">
    <w:name w:val="Style3611"/>
    <w:rsid w:val="00C462AE"/>
  </w:style>
  <w:style w:type="numbering" w:customStyle="1" w:styleId="NoList2011">
    <w:name w:val="No List2011"/>
    <w:next w:val="NoList"/>
    <w:uiPriority w:val="99"/>
    <w:semiHidden/>
    <w:unhideWhenUsed/>
    <w:rsid w:val="00C462AE"/>
  </w:style>
  <w:style w:type="numbering" w:customStyle="1" w:styleId="NoList11011">
    <w:name w:val="No List11011"/>
    <w:next w:val="NoList"/>
    <w:uiPriority w:val="99"/>
    <w:semiHidden/>
    <w:unhideWhenUsed/>
    <w:rsid w:val="00C462AE"/>
  </w:style>
  <w:style w:type="numbering" w:customStyle="1" w:styleId="NoList2611">
    <w:name w:val="No List2611"/>
    <w:next w:val="NoList"/>
    <w:uiPriority w:val="99"/>
    <w:semiHidden/>
    <w:unhideWhenUsed/>
    <w:rsid w:val="00C462AE"/>
  </w:style>
  <w:style w:type="numbering" w:customStyle="1" w:styleId="NoList301">
    <w:name w:val="No List301"/>
    <w:next w:val="NoList"/>
    <w:uiPriority w:val="99"/>
    <w:semiHidden/>
    <w:unhideWhenUsed/>
    <w:rsid w:val="00C462AE"/>
  </w:style>
  <w:style w:type="numbering" w:customStyle="1" w:styleId="NoList1181">
    <w:name w:val="No List1181"/>
    <w:next w:val="NoList"/>
    <w:semiHidden/>
    <w:unhideWhenUsed/>
    <w:rsid w:val="00C462AE"/>
  </w:style>
  <w:style w:type="numbering" w:customStyle="1" w:styleId="Style391">
    <w:name w:val="Style391"/>
    <w:rsid w:val="00C462AE"/>
  </w:style>
  <w:style w:type="numbering" w:customStyle="1" w:styleId="NoList2101">
    <w:name w:val="No List2101"/>
    <w:next w:val="NoList"/>
    <w:uiPriority w:val="99"/>
    <w:semiHidden/>
    <w:unhideWhenUsed/>
    <w:rsid w:val="00C462AE"/>
  </w:style>
  <w:style w:type="numbering" w:customStyle="1" w:styleId="NoList1191">
    <w:name w:val="No List1191"/>
    <w:next w:val="NoList"/>
    <w:semiHidden/>
    <w:rsid w:val="00C462AE"/>
  </w:style>
  <w:style w:type="numbering" w:customStyle="1" w:styleId="Style3151">
    <w:name w:val="Style3151"/>
    <w:rsid w:val="00C462AE"/>
  </w:style>
  <w:style w:type="numbering" w:customStyle="1" w:styleId="NoList371">
    <w:name w:val="No List371"/>
    <w:next w:val="NoList"/>
    <w:semiHidden/>
    <w:unhideWhenUsed/>
    <w:rsid w:val="00C462AE"/>
  </w:style>
  <w:style w:type="numbering" w:customStyle="1" w:styleId="Style3231">
    <w:name w:val="Style3231"/>
    <w:rsid w:val="00C462AE"/>
  </w:style>
  <w:style w:type="numbering" w:customStyle="1" w:styleId="Style3101">
    <w:name w:val="Style3101"/>
    <w:basedOn w:val="NoList"/>
    <w:rsid w:val="00C462AE"/>
  </w:style>
  <w:style w:type="numbering" w:customStyle="1" w:styleId="Style3161">
    <w:name w:val="Style3161"/>
    <w:basedOn w:val="NoList"/>
    <w:rsid w:val="00C462AE"/>
  </w:style>
  <w:style w:type="numbering" w:customStyle="1" w:styleId="Style319">
    <w:name w:val="Style319"/>
    <w:rsid w:val="00C462AE"/>
  </w:style>
  <w:style w:type="numbering" w:customStyle="1" w:styleId="Style3110">
    <w:name w:val="Style3110"/>
    <w:rsid w:val="00C462AE"/>
  </w:style>
  <w:style w:type="numbering" w:customStyle="1" w:styleId="Style3113">
    <w:name w:val="Style3113"/>
    <w:rsid w:val="00C462AE"/>
  </w:style>
  <w:style w:type="numbering" w:customStyle="1" w:styleId="Style3114">
    <w:name w:val="Style3114"/>
    <w:rsid w:val="00C462AE"/>
  </w:style>
  <w:style w:type="numbering" w:customStyle="1" w:styleId="NoList40">
    <w:name w:val="No List40"/>
    <w:next w:val="NoList"/>
    <w:uiPriority w:val="99"/>
    <w:semiHidden/>
    <w:unhideWhenUsed/>
    <w:rsid w:val="00C462AE"/>
  </w:style>
  <w:style w:type="table" w:customStyle="1" w:styleId="TableGrid2411">
    <w:name w:val="Table Grid2411"/>
    <w:basedOn w:val="TableNormal"/>
    <w:uiPriority w:val="59"/>
    <w:rsid w:val="00C462AE"/>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462AE"/>
  </w:style>
  <w:style w:type="paragraph" w:customStyle="1" w:styleId="tv2133">
    <w:name w:val="tv2133"/>
    <w:basedOn w:val="Normal"/>
    <w:rsid w:val="00C462AE"/>
    <w:pPr>
      <w:spacing w:line="360" w:lineRule="auto"/>
      <w:ind w:right="0" w:firstLine="300"/>
    </w:pPr>
    <w:rPr>
      <w:rFonts w:eastAsia="Times New Roman" w:cs="Times New Roman"/>
      <w:color w:val="414142"/>
      <w:sz w:val="20"/>
      <w:szCs w:val="20"/>
    </w:rPr>
  </w:style>
  <w:style w:type="character" w:customStyle="1" w:styleId="kerntitle">
    <w:name w:val="kern_title"/>
    <w:rsid w:val="00C462AE"/>
  </w:style>
  <w:style w:type="character" w:customStyle="1" w:styleId="item-linedrukat">
    <w:name w:val="item-line drukat"/>
    <w:rsid w:val="00C462AE"/>
  </w:style>
  <w:style w:type="character" w:customStyle="1" w:styleId="item-linenosutit">
    <w:name w:val="item-line nosutit"/>
    <w:rsid w:val="00C462AE"/>
  </w:style>
  <w:style w:type="character" w:customStyle="1" w:styleId="item-linezinotzinot-par-ekons">
    <w:name w:val="item-line zinot zinot-par-ekons"/>
    <w:rsid w:val="00C462AE"/>
  </w:style>
  <w:style w:type="character" w:customStyle="1" w:styleId="item-linekomentari">
    <w:name w:val="item-line komentari"/>
    <w:rsid w:val="00C462AE"/>
  </w:style>
  <w:style w:type="character" w:customStyle="1" w:styleId="iesaka2">
    <w:name w:val="iesaka2"/>
    <w:rsid w:val="00C462AE"/>
  </w:style>
  <w:style w:type="table" w:customStyle="1" w:styleId="TableGrid28">
    <w:name w:val="Table Grid28"/>
    <w:rsid w:val="00C462AE"/>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462AE"/>
    <w:pPr>
      <w:ind w:right="0"/>
      <w:jc w:val="left"/>
    </w:pPr>
    <w:rPr>
      <w:rFonts w:eastAsia="Batang"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
    <w:name w:val="Režģa tabula11"/>
    <w:rsid w:val="00C462AE"/>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C462AE"/>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C462AE"/>
    <w:pPr>
      <w:spacing w:after="120"/>
      <w:ind w:left="283" w:right="0"/>
    </w:pPr>
    <w:rPr>
      <w:rFonts w:eastAsia="Times New Roman" w:cs="Times New Roman"/>
      <w:sz w:val="16"/>
      <w:szCs w:val="16"/>
      <w:lang w:val="en-GB"/>
    </w:rPr>
  </w:style>
  <w:style w:type="table" w:customStyle="1" w:styleId="TableGrid1112">
    <w:name w:val="Table Grid1112"/>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C462AE"/>
    <w:pPr>
      <w:spacing w:after="0"/>
    </w:pPr>
    <w:rPr>
      <w:rFonts w:eastAsia="Times New Roman" w:cs="Times New Roman"/>
      <w:b/>
      <w:bCs/>
    </w:rPr>
  </w:style>
  <w:style w:type="character" w:customStyle="1" w:styleId="CommentSubjectChar1">
    <w:name w:val="Comment Subject Char1"/>
    <w:semiHidden/>
    <w:rsid w:val="00C462AE"/>
    <w:rPr>
      <w:b/>
      <w:sz w:val="20"/>
    </w:rPr>
  </w:style>
  <w:style w:type="paragraph" w:customStyle="1" w:styleId="Header1">
    <w:name w:val="Header1"/>
    <w:basedOn w:val="Normal"/>
    <w:next w:val="Header"/>
    <w:rsid w:val="00C462AE"/>
    <w:pPr>
      <w:tabs>
        <w:tab w:val="center" w:pos="4153"/>
        <w:tab w:val="right" w:pos="8306"/>
      </w:tabs>
      <w:ind w:right="0"/>
      <w:jc w:val="left"/>
    </w:pPr>
    <w:rPr>
      <w:rFonts w:ascii="Calibri" w:eastAsia="Times New Roman" w:hAnsi="Calibri" w:cs="Times New Roman"/>
      <w:sz w:val="22"/>
    </w:rPr>
  </w:style>
  <w:style w:type="table" w:customStyle="1" w:styleId="TableGrid211">
    <w:name w:val="Table Grid211"/>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C462AE"/>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C462AE"/>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C462AE"/>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C462AE"/>
    <w:rPr>
      <w:lang w:val="x-none" w:eastAsia="en-US"/>
    </w:rPr>
  </w:style>
  <w:style w:type="table" w:customStyle="1" w:styleId="TableGrid11112">
    <w:name w:val="Table Grid11112"/>
    <w:rsid w:val="00C462AE"/>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rsid w:val="00C462AE"/>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C462AE"/>
  </w:style>
  <w:style w:type="table" w:customStyle="1" w:styleId="TableGrid51">
    <w:name w:val="Table Grid5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C462AE"/>
  </w:style>
  <w:style w:type="character" w:customStyle="1" w:styleId="highlight">
    <w:name w:val="highlight"/>
    <w:rsid w:val="00C462AE"/>
  </w:style>
  <w:style w:type="character" w:customStyle="1" w:styleId="A3">
    <w:name w:val="A3"/>
    <w:rsid w:val="00C462AE"/>
    <w:rPr>
      <w:color w:val="000000"/>
      <w:sz w:val="12"/>
    </w:rPr>
  </w:style>
  <w:style w:type="character" w:customStyle="1" w:styleId="FootnoteCharacters">
    <w:name w:val="Footnote Characters"/>
    <w:rsid w:val="00C462AE"/>
    <w:rPr>
      <w:vertAlign w:val="superscript"/>
    </w:rPr>
  </w:style>
  <w:style w:type="paragraph" w:styleId="Index1">
    <w:name w:val="index 1"/>
    <w:basedOn w:val="Normal"/>
    <w:next w:val="Normal"/>
    <w:autoRedefine/>
    <w:rsid w:val="00C462AE"/>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C462AE"/>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C462AE"/>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C462AE"/>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C462AE"/>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C462AE"/>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C462AE"/>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C462AE"/>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C462AE"/>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C462AE"/>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C462AE"/>
    <w:pPr>
      <w:keepLines/>
      <w:spacing w:before="240" w:line="360" w:lineRule="auto"/>
      <w:jc w:val="center"/>
      <w:outlineLvl w:val="9"/>
    </w:pPr>
    <w:rPr>
      <w:rFonts w:eastAsia="Calibri"/>
      <w:b/>
      <w:bCs/>
      <w:sz w:val="32"/>
      <w:szCs w:val="28"/>
      <w:lang w:val="en-US" w:eastAsia="ja-JP"/>
    </w:rPr>
  </w:style>
  <w:style w:type="paragraph" w:styleId="TOC1">
    <w:name w:val="toc 1"/>
    <w:basedOn w:val="Normal"/>
    <w:next w:val="Normal"/>
    <w:autoRedefine/>
    <w:rsid w:val="00C462AE"/>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C462AE"/>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C462AE"/>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C462AE"/>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C462AE"/>
  </w:style>
  <w:style w:type="character" w:customStyle="1" w:styleId="s7d2086b4">
    <w:name w:val="s7d2086b4"/>
    <w:rsid w:val="00C462AE"/>
  </w:style>
  <w:style w:type="paragraph" w:styleId="TOC4">
    <w:name w:val="toc 4"/>
    <w:basedOn w:val="Normal"/>
    <w:next w:val="Normal"/>
    <w:autoRedefine/>
    <w:rsid w:val="00C462AE"/>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C462AE"/>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C462AE"/>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C462AE"/>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C462AE"/>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C462AE"/>
    <w:pPr>
      <w:spacing w:after="100" w:line="276" w:lineRule="auto"/>
      <w:ind w:left="1760" w:right="0"/>
      <w:jc w:val="left"/>
    </w:pPr>
    <w:rPr>
      <w:rFonts w:ascii="Calibri" w:eastAsia="Calibri" w:hAnsi="Calibri" w:cs="Times New Roman"/>
      <w:sz w:val="22"/>
      <w:lang w:eastAsia="lv-LV"/>
    </w:rPr>
  </w:style>
  <w:style w:type="table" w:customStyle="1" w:styleId="TableGrid611">
    <w:name w:val="Table Grid6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C462AE"/>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
    <w:name w:val="Table Grid11111111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rsid w:val="00C462AE"/>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rsid w:val="00C462AE"/>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C462AE"/>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C462AE"/>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rsid w:val="00C462AE"/>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C462AE"/>
    <w:rPr>
      <w:rFonts w:ascii="Calibri" w:hAnsi="Calibri"/>
      <w:lang w:val="x-none" w:eastAsia="en-US"/>
    </w:rPr>
  </w:style>
  <w:style w:type="character" w:customStyle="1" w:styleId="BodyText2Char3">
    <w:name w:val="Body Text 2 Char3"/>
    <w:semiHidden/>
    <w:rsid w:val="00C462AE"/>
    <w:rPr>
      <w:rFonts w:ascii="Times New Roman" w:hAnsi="Times New Roman" w:cs="Times New Roman"/>
      <w:sz w:val="22"/>
      <w:szCs w:val="22"/>
      <w:lang w:val="x-none" w:eastAsia="en-US"/>
    </w:rPr>
  </w:style>
  <w:style w:type="character" w:customStyle="1" w:styleId="Pamatteksts2Rakstz2">
    <w:name w:val="Pamatteksts 2 Rakstz.2"/>
    <w:rsid w:val="00C462AE"/>
    <w:rPr>
      <w:rFonts w:ascii="Calibri" w:hAnsi="Calibri"/>
      <w:sz w:val="22"/>
      <w:lang w:val="x-none" w:eastAsia="en-US"/>
    </w:rPr>
  </w:style>
  <w:style w:type="character" w:customStyle="1" w:styleId="BodyTextIndent3Char2">
    <w:name w:val="Body Text Indent 3 Char2"/>
    <w:rsid w:val="00C462AE"/>
    <w:rPr>
      <w:rFonts w:ascii="Calibri" w:hAnsi="Calibri"/>
      <w:sz w:val="16"/>
      <w:szCs w:val="16"/>
    </w:rPr>
  </w:style>
  <w:style w:type="character" w:customStyle="1" w:styleId="Pamattekstaatkpe3Rakstz2">
    <w:name w:val="Pamatteksta atkāpe 3 Rakstz.2"/>
    <w:rsid w:val="00C462AE"/>
    <w:rPr>
      <w:rFonts w:ascii="Calibri" w:hAnsi="Calibri"/>
      <w:sz w:val="16"/>
      <w:lang w:val="x-none" w:eastAsia="en-US"/>
    </w:rPr>
  </w:style>
  <w:style w:type="character" w:customStyle="1" w:styleId="Heading2Char1">
    <w:name w:val="Heading 2 Char1"/>
    <w:locked/>
    <w:rsid w:val="00C462AE"/>
    <w:rPr>
      <w:rFonts w:ascii="Arial" w:hAnsi="Arial"/>
      <w:b/>
      <w:i/>
      <w:sz w:val="28"/>
      <w:lang w:val="x-none" w:eastAsia="x-none"/>
    </w:rPr>
  </w:style>
  <w:style w:type="character" w:customStyle="1" w:styleId="Heading3Char1">
    <w:name w:val="Heading 3 Char1"/>
    <w:locked/>
    <w:rsid w:val="00C462AE"/>
    <w:rPr>
      <w:rFonts w:ascii="Arial" w:hAnsi="Arial"/>
      <w:b/>
      <w:sz w:val="26"/>
      <w:lang w:val="x-none" w:eastAsia="x-none"/>
    </w:rPr>
  </w:style>
  <w:style w:type="character" w:customStyle="1" w:styleId="Heading4Char1">
    <w:name w:val="Heading 4 Char1"/>
    <w:locked/>
    <w:rsid w:val="00C462AE"/>
    <w:rPr>
      <w:rFonts w:ascii="Times New Roman" w:hAnsi="Times New Roman"/>
      <w:b/>
      <w:sz w:val="28"/>
      <w:lang w:val="x-none" w:eastAsia="x-none"/>
    </w:rPr>
  </w:style>
  <w:style w:type="character" w:customStyle="1" w:styleId="Heading6Char1">
    <w:name w:val="Heading 6 Char1"/>
    <w:locked/>
    <w:rsid w:val="00C462AE"/>
    <w:rPr>
      <w:rFonts w:ascii="Times New Roman" w:hAnsi="Times New Roman"/>
      <w:b/>
      <w:lang w:val="x-none" w:eastAsia="x-none"/>
    </w:rPr>
  </w:style>
  <w:style w:type="character" w:customStyle="1" w:styleId="Heading8Char1">
    <w:name w:val="Heading 8 Char1"/>
    <w:locked/>
    <w:rsid w:val="00C462AE"/>
    <w:rPr>
      <w:rFonts w:ascii="Times New Roman" w:hAnsi="Times New Roman"/>
      <w:i/>
      <w:sz w:val="24"/>
      <w:lang w:val="en-AU" w:eastAsia="x-none"/>
    </w:rPr>
  </w:style>
  <w:style w:type="table" w:customStyle="1" w:styleId="TableGrid171">
    <w:name w:val="Table Grid171"/>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C462AE"/>
    <w:rPr>
      <w:rFonts w:ascii="Times New Roman" w:hAnsi="Times New Roman"/>
      <w:sz w:val="24"/>
      <w:lang w:val="x-none" w:eastAsia="x-none"/>
    </w:rPr>
  </w:style>
  <w:style w:type="character" w:customStyle="1" w:styleId="BodyTextIndent2Char2">
    <w:name w:val="Body Text Indent 2 Char2"/>
    <w:locked/>
    <w:rsid w:val="00C462AE"/>
    <w:rPr>
      <w:rFonts w:ascii="Times New Roman" w:hAnsi="Times New Roman"/>
      <w:sz w:val="24"/>
      <w:lang w:val="x-none" w:eastAsia="x-none"/>
    </w:rPr>
  </w:style>
  <w:style w:type="character" w:customStyle="1" w:styleId="SubtitleChar2">
    <w:name w:val="Subtitle Char2"/>
    <w:locked/>
    <w:rsid w:val="00C462AE"/>
    <w:rPr>
      <w:rFonts w:ascii="Cambria" w:hAnsi="Cambria"/>
      <w:sz w:val="24"/>
      <w:lang w:val="x-none" w:eastAsia="x-none"/>
    </w:rPr>
  </w:style>
  <w:style w:type="character" w:customStyle="1" w:styleId="PlainTextChar1">
    <w:name w:val="Plain Text Char1"/>
    <w:locked/>
    <w:rsid w:val="00C462AE"/>
    <w:rPr>
      <w:rFonts w:ascii="Consolas" w:hAnsi="Consolas"/>
      <w:sz w:val="21"/>
      <w:lang w:val="x-none" w:eastAsia="x-none"/>
    </w:rPr>
  </w:style>
  <w:style w:type="paragraph" w:customStyle="1" w:styleId="xl72">
    <w:name w:val="xl72"/>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C462AE"/>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C462AE"/>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C462AE"/>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C462AE"/>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C462AE"/>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C462AE"/>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C462AE"/>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rsid w:val="00C462AE"/>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
    <w:name w:val="Table Grid11112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C462AE"/>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C462AE"/>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C462AE"/>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C462AE"/>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C462AE"/>
  </w:style>
  <w:style w:type="numbering" w:customStyle="1" w:styleId="Style320">
    <w:name w:val="Style320"/>
    <w:rsid w:val="00C462AE"/>
  </w:style>
  <w:style w:type="numbering" w:customStyle="1" w:styleId="Style382">
    <w:name w:val="Style382"/>
    <w:rsid w:val="00C462AE"/>
    <w:pPr>
      <w:numPr>
        <w:numId w:val="17"/>
      </w:numPr>
    </w:pPr>
  </w:style>
  <w:style w:type="numbering" w:customStyle="1" w:styleId="Style363">
    <w:name w:val="Style363"/>
    <w:rsid w:val="00C462AE"/>
    <w:pPr>
      <w:numPr>
        <w:numId w:val="26"/>
      </w:numPr>
    </w:pPr>
  </w:style>
  <w:style w:type="paragraph" w:customStyle="1" w:styleId="xl22">
    <w:name w:val="xl22"/>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C462AE"/>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C462AE"/>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C462A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C462AE"/>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C462AE"/>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C462AE"/>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C462AE"/>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C462AE"/>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C462AE"/>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C462AE"/>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
    <w:name w:val="Table Grid20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C462AE"/>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C462AE"/>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C462AE"/>
  </w:style>
  <w:style w:type="table" w:customStyle="1" w:styleId="TableGrid30">
    <w:name w:val="Table Grid30"/>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C462AE"/>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C462AE"/>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C462AE"/>
    <w:pPr>
      <w:numPr>
        <w:numId w:val="29"/>
      </w:numPr>
      <w:ind w:right="0"/>
      <w:jc w:val="left"/>
    </w:pPr>
    <w:rPr>
      <w:rFonts w:eastAsia="Times New Roman" w:cs="Times New Roman"/>
      <w:szCs w:val="20"/>
      <w:lang w:val="de-DE" w:eastAsia="lv-LV"/>
    </w:rPr>
  </w:style>
  <w:style w:type="character" w:customStyle="1" w:styleId="IevaLiepina">
    <w:name w:val="Ieva Liepina"/>
    <w:semiHidden/>
    <w:rsid w:val="00C462AE"/>
    <w:rPr>
      <w:rFonts w:ascii="Arial" w:hAnsi="Arial" w:cs="Arial"/>
      <w:color w:val="auto"/>
      <w:sz w:val="20"/>
      <w:szCs w:val="20"/>
    </w:rPr>
  </w:style>
  <w:style w:type="numbering" w:customStyle="1" w:styleId="Bezsaraksta15">
    <w:name w:val="Bez saraksta15"/>
    <w:next w:val="NoList"/>
    <w:uiPriority w:val="99"/>
    <w:semiHidden/>
    <w:unhideWhenUsed/>
    <w:rsid w:val="00C462AE"/>
  </w:style>
  <w:style w:type="table" w:customStyle="1" w:styleId="TableGrid115">
    <w:name w:val="Table Grid115"/>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462AE"/>
  </w:style>
  <w:style w:type="numbering" w:customStyle="1" w:styleId="NoList1116">
    <w:name w:val="No List1116"/>
    <w:next w:val="NoList"/>
    <w:uiPriority w:val="99"/>
    <w:semiHidden/>
    <w:unhideWhenUsed/>
    <w:rsid w:val="00C462AE"/>
  </w:style>
  <w:style w:type="numbering" w:customStyle="1" w:styleId="NoList1117">
    <w:name w:val="No List1117"/>
    <w:next w:val="NoList"/>
    <w:semiHidden/>
    <w:unhideWhenUsed/>
    <w:rsid w:val="00C462AE"/>
  </w:style>
  <w:style w:type="table" w:customStyle="1" w:styleId="TableGrid210">
    <w:name w:val="Table Grid210"/>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C462AE"/>
  </w:style>
  <w:style w:type="numbering" w:customStyle="1" w:styleId="NoList126">
    <w:name w:val="No List126"/>
    <w:next w:val="NoList"/>
    <w:uiPriority w:val="99"/>
    <w:semiHidden/>
    <w:unhideWhenUsed/>
    <w:rsid w:val="00C462AE"/>
  </w:style>
  <w:style w:type="numbering" w:customStyle="1" w:styleId="Bezsaraksta114">
    <w:name w:val="Bez saraksta114"/>
    <w:next w:val="NoList"/>
    <w:uiPriority w:val="99"/>
    <w:semiHidden/>
    <w:unhideWhenUsed/>
    <w:rsid w:val="00C462AE"/>
  </w:style>
  <w:style w:type="table" w:customStyle="1" w:styleId="TableGrid35">
    <w:name w:val="Table Grid35"/>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C462AE"/>
  </w:style>
  <w:style w:type="table" w:customStyle="1" w:styleId="Reatabula12">
    <w:name w:val="Režģa tabula12"/>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462AE"/>
  </w:style>
  <w:style w:type="numbering" w:customStyle="1" w:styleId="Bezsaraksta1113">
    <w:name w:val="Bez saraksta1113"/>
    <w:next w:val="NoList"/>
    <w:uiPriority w:val="99"/>
    <w:semiHidden/>
    <w:unhideWhenUsed/>
    <w:rsid w:val="00C462AE"/>
  </w:style>
  <w:style w:type="table" w:customStyle="1" w:styleId="TableGrid122">
    <w:name w:val="Table Grid122"/>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C462AE"/>
  </w:style>
  <w:style w:type="numbering" w:customStyle="1" w:styleId="NoList217">
    <w:name w:val="No List217"/>
    <w:next w:val="NoList"/>
    <w:uiPriority w:val="99"/>
    <w:semiHidden/>
    <w:unhideWhenUsed/>
    <w:rsid w:val="00C462AE"/>
  </w:style>
  <w:style w:type="table" w:customStyle="1" w:styleId="TableGrid1113">
    <w:name w:val="Table Grid1113"/>
    <w:basedOn w:val="TableNormal"/>
    <w:next w:val="TableGrid"/>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C462AE"/>
  </w:style>
  <w:style w:type="numbering" w:customStyle="1" w:styleId="NoList111113">
    <w:name w:val="No List111113"/>
    <w:next w:val="NoList"/>
    <w:semiHidden/>
    <w:unhideWhenUsed/>
    <w:rsid w:val="00C462AE"/>
  </w:style>
  <w:style w:type="numbering" w:customStyle="1" w:styleId="Style3117">
    <w:name w:val="Style3117"/>
    <w:rsid w:val="00C462AE"/>
  </w:style>
  <w:style w:type="numbering" w:customStyle="1" w:styleId="NoList310">
    <w:name w:val="No List310"/>
    <w:next w:val="NoList"/>
    <w:uiPriority w:val="99"/>
    <w:semiHidden/>
    <w:unhideWhenUsed/>
    <w:rsid w:val="00C462AE"/>
  </w:style>
  <w:style w:type="numbering" w:customStyle="1" w:styleId="NoList1213">
    <w:name w:val="No List1213"/>
    <w:next w:val="NoList"/>
    <w:uiPriority w:val="99"/>
    <w:semiHidden/>
    <w:unhideWhenUsed/>
    <w:rsid w:val="00C462AE"/>
  </w:style>
  <w:style w:type="paragraph" w:customStyle="1" w:styleId="font5">
    <w:name w:val="font5"/>
    <w:basedOn w:val="Normal"/>
    <w:rsid w:val="00C462AE"/>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C462AE"/>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C462AE"/>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C462AE"/>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C462AE"/>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C462AE"/>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C462AE"/>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C462AE"/>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C462AE"/>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C462AE"/>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C462AE"/>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C462AE"/>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C462AE"/>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C462AE"/>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C462AE"/>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C462AE"/>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C462AE"/>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C462AE"/>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C462AE"/>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C462AE"/>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C462AE"/>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C462AE"/>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C462AE"/>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C462AE"/>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C462AE"/>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C462AE"/>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C462AE"/>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C462AE"/>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C462AE"/>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C462AE"/>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C462AE"/>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C462AE"/>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C462AE"/>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C462AE"/>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C462AE"/>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C462AE"/>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C462AE"/>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C462AE"/>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C462AE"/>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C462AE"/>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C462AE"/>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C462AE"/>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C462AE"/>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C462AE"/>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C462AE"/>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C462AE"/>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C462AE"/>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C462AE"/>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C462AE"/>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C462AE"/>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C462AE"/>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C462AE"/>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C462AE"/>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C462AE"/>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C462AE"/>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C462AE"/>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C462AE"/>
  </w:style>
  <w:style w:type="table" w:customStyle="1" w:styleId="TableGrid212">
    <w:name w:val="Table Grid21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462AE"/>
  </w:style>
  <w:style w:type="numbering" w:customStyle="1" w:styleId="NoList11212">
    <w:name w:val="No List11212"/>
    <w:next w:val="NoList"/>
    <w:uiPriority w:val="99"/>
    <w:semiHidden/>
    <w:unhideWhenUsed/>
    <w:rsid w:val="00C462AE"/>
  </w:style>
  <w:style w:type="numbering" w:customStyle="1" w:styleId="NoList11123">
    <w:name w:val="No List11123"/>
    <w:next w:val="NoList"/>
    <w:uiPriority w:val="99"/>
    <w:semiHidden/>
    <w:unhideWhenUsed/>
    <w:rsid w:val="00C462AE"/>
  </w:style>
  <w:style w:type="table" w:customStyle="1" w:styleId="TableGrid1212">
    <w:name w:val="Table Grid121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C462AE"/>
  </w:style>
  <w:style w:type="numbering" w:customStyle="1" w:styleId="NoList12113">
    <w:name w:val="No List12113"/>
    <w:next w:val="NoList"/>
    <w:uiPriority w:val="99"/>
    <w:semiHidden/>
    <w:unhideWhenUsed/>
    <w:rsid w:val="00C462AE"/>
  </w:style>
  <w:style w:type="numbering" w:customStyle="1" w:styleId="NoList21113">
    <w:name w:val="No List21113"/>
    <w:next w:val="NoList"/>
    <w:semiHidden/>
    <w:rsid w:val="00C462AE"/>
  </w:style>
  <w:style w:type="numbering" w:customStyle="1" w:styleId="NoList315">
    <w:name w:val="No List315"/>
    <w:next w:val="NoList"/>
    <w:uiPriority w:val="99"/>
    <w:semiHidden/>
    <w:unhideWhenUsed/>
    <w:rsid w:val="00C462AE"/>
  </w:style>
  <w:style w:type="numbering" w:customStyle="1" w:styleId="NoList414">
    <w:name w:val="No List414"/>
    <w:next w:val="NoList"/>
    <w:semiHidden/>
    <w:unhideWhenUsed/>
    <w:rsid w:val="00C462AE"/>
  </w:style>
  <w:style w:type="table" w:customStyle="1" w:styleId="TableGrid11113">
    <w:name w:val="Table Grid1111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C462AE"/>
  </w:style>
  <w:style w:type="numbering" w:customStyle="1" w:styleId="NoList54">
    <w:name w:val="No List54"/>
    <w:next w:val="NoList"/>
    <w:uiPriority w:val="99"/>
    <w:semiHidden/>
    <w:unhideWhenUsed/>
    <w:rsid w:val="00C462AE"/>
  </w:style>
  <w:style w:type="numbering" w:customStyle="1" w:styleId="NoList1313">
    <w:name w:val="No List1313"/>
    <w:next w:val="NoList"/>
    <w:uiPriority w:val="99"/>
    <w:semiHidden/>
    <w:unhideWhenUsed/>
    <w:rsid w:val="00C462AE"/>
  </w:style>
  <w:style w:type="numbering" w:customStyle="1" w:styleId="NoList224">
    <w:name w:val="No List224"/>
    <w:next w:val="NoList"/>
    <w:semiHidden/>
    <w:rsid w:val="00C462AE"/>
  </w:style>
  <w:style w:type="numbering" w:customStyle="1" w:styleId="NoList3113">
    <w:name w:val="No List3113"/>
    <w:next w:val="NoList"/>
    <w:uiPriority w:val="99"/>
    <w:semiHidden/>
    <w:unhideWhenUsed/>
    <w:rsid w:val="00C462AE"/>
  </w:style>
  <w:style w:type="numbering" w:customStyle="1" w:styleId="NoList4113">
    <w:name w:val="No List4113"/>
    <w:next w:val="NoList"/>
    <w:semiHidden/>
    <w:unhideWhenUsed/>
    <w:rsid w:val="00C462AE"/>
  </w:style>
  <w:style w:type="table" w:customStyle="1" w:styleId="TableGrid2112">
    <w:name w:val="Table Grid211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C462AE"/>
  </w:style>
  <w:style w:type="numbering" w:customStyle="1" w:styleId="Style124">
    <w:name w:val="Style124"/>
    <w:rsid w:val="00C462AE"/>
  </w:style>
  <w:style w:type="numbering" w:customStyle="1" w:styleId="NoList63">
    <w:name w:val="No List63"/>
    <w:next w:val="NoList"/>
    <w:uiPriority w:val="99"/>
    <w:semiHidden/>
    <w:unhideWhenUsed/>
    <w:rsid w:val="00C462AE"/>
  </w:style>
  <w:style w:type="numbering" w:customStyle="1" w:styleId="NoList143">
    <w:name w:val="No List143"/>
    <w:next w:val="NoList"/>
    <w:uiPriority w:val="99"/>
    <w:semiHidden/>
    <w:unhideWhenUsed/>
    <w:rsid w:val="00C462AE"/>
  </w:style>
  <w:style w:type="numbering" w:customStyle="1" w:styleId="NoList233">
    <w:name w:val="No List233"/>
    <w:next w:val="NoList"/>
    <w:semiHidden/>
    <w:rsid w:val="00C462AE"/>
  </w:style>
  <w:style w:type="numbering" w:customStyle="1" w:styleId="NoList323">
    <w:name w:val="No List323"/>
    <w:next w:val="NoList"/>
    <w:uiPriority w:val="99"/>
    <w:semiHidden/>
    <w:unhideWhenUsed/>
    <w:rsid w:val="00C462AE"/>
  </w:style>
  <w:style w:type="numbering" w:customStyle="1" w:styleId="NoList423">
    <w:name w:val="No List423"/>
    <w:next w:val="NoList"/>
    <w:semiHidden/>
    <w:unhideWhenUsed/>
    <w:rsid w:val="00C462AE"/>
  </w:style>
  <w:style w:type="numbering" w:customStyle="1" w:styleId="Style3213">
    <w:name w:val="Style3213"/>
    <w:rsid w:val="00C462AE"/>
  </w:style>
  <w:style w:type="numbering" w:customStyle="1" w:styleId="Style133">
    <w:name w:val="Style133"/>
    <w:rsid w:val="00C462AE"/>
  </w:style>
  <w:style w:type="numbering" w:customStyle="1" w:styleId="NoList73">
    <w:name w:val="No List73"/>
    <w:next w:val="NoList"/>
    <w:uiPriority w:val="99"/>
    <w:semiHidden/>
    <w:unhideWhenUsed/>
    <w:rsid w:val="00C462AE"/>
  </w:style>
  <w:style w:type="numbering" w:customStyle="1" w:styleId="NoList153">
    <w:name w:val="No List153"/>
    <w:next w:val="NoList"/>
    <w:uiPriority w:val="99"/>
    <w:semiHidden/>
    <w:unhideWhenUsed/>
    <w:rsid w:val="00C462AE"/>
  </w:style>
  <w:style w:type="numbering" w:customStyle="1" w:styleId="NoList243">
    <w:name w:val="No List243"/>
    <w:next w:val="NoList"/>
    <w:semiHidden/>
    <w:rsid w:val="00C462AE"/>
  </w:style>
  <w:style w:type="numbering" w:customStyle="1" w:styleId="NoList333">
    <w:name w:val="No List333"/>
    <w:next w:val="NoList"/>
    <w:uiPriority w:val="99"/>
    <w:semiHidden/>
    <w:unhideWhenUsed/>
    <w:rsid w:val="00C462AE"/>
  </w:style>
  <w:style w:type="numbering" w:customStyle="1" w:styleId="NoList433">
    <w:name w:val="No List433"/>
    <w:next w:val="NoList"/>
    <w:semiHidden/>
    <w:unhideWhenUsed/>
    <w:rsid w:val="00C462AE"/>
  </w:style>
  <w:style w:type="numbering" w:customStyle="1" w:styleId="Style334">
    <w:name w:val="Style334"/>
    <w:rsid w:val="00C462AE"/>
  </w:style>
  <w:style w:type="numbering" w:customStyle="1" w:styleId="Style143">
    <w:name w:val="Style143"/>
    <w:rsid w:val="00C462AE"/>
  </w:style>
  <w:style w:type="numbering" w:customStyle="1" w:styleId="NoList83">
    <w:name w:val="No List83"/>
    <w:next w:val="NoList"/>
    <w:uiPriority w:val="99"/>
    <w:semiHidden/>
    <w:unhideWhenUsed/>
    <w:rsid w:val="00C462AE"/>
  </w:style>
  <w:style w:type="numbering" w:customStyle="1" w:styleId="NoList163">
    <w:name w:val="No List163"/>
    <w:next w:val="NoList"/>
    <w:uiPriority w:val="99"/>
    <w:semiHidden/>
    <w:unhideWhenUsed/>
    <w:rsid w:val="00C462AE"/>
  </w:style>
  <w:style w:type="numbering" w:customStyle="1" w:styleId="NoList253">
    <w:name w:val="No List253"/>
    <w:next w:val="NoList"/>
    <w:semiHidden/>
    <w:rsid w:val="00C462AE"/>
  </w:style>
  <w:style w:type="numbering" w:customStyle="1" w:styleId="NoList343">
    <w:name w:val="No List343"/>
    <w:next w:val="NoList"/>
    <w:uiPriority w:val="99"/>
    <w:semiHidden/>
    <w:unhideWhenUsed/>
    <w:rsid w:val="00C462AE"/>
  </w:style>
  <w:style w:type="numbering" w:customStyle="1" w:styleId="NoList443">
    <w:name w:val="No List443"/>
    <w:next w:val="NoList"/>
    <w:semiHidden/>
    <w:unhideWhenUsed/>
    <w:rsid w:val="00C462AE"/>
  </w:style>
  <w:style w:type="numbering" w:customStyle="1" w:styleId="Style343">
    <w:name w:val="Style343"/>
    <w:rsid w:val="00C462AE"/>
  </w:style>
  <w:style w:type="numbering" w:customStyle="1" w:styleId="Style153">
    <w:name w:val="Style153"/>
    <w:rsid w:val="00C462AE"/>
  </w:style>
  <w:style w:type="numbering" w:customStyle="1" w:styleId="NoList93">
    <w:name w:val="No List93"/>
    <w:next w:val="NoList"/>
    <w:semiHidden/>
    <w:unhideWhenUsed/>
    <w:rsid w:val="00C462AE"/>
  </w:style>
  <w:style w:type="numbering" w:customStyle="1" w:styleId="Style353">
    <w:name w:val="Style353"/>
    <w:rsid w:val="00C462AE"/>
  </w:style>
  <w:style w:type="numbering" w:customStyle="1" w:styleId="Style163">
    <w:name w:val="Style163"/>
    <w:rsid w:val="00C462AE"/>
  </w:style>
  <w:style w:type="numbering" w:customStyle="1" w:styleId="NoList103">
    <w:name w:val="No List103"/>
    <w:next w:val="NoList"/>
    <w:uiPriority w:val="99"/>
    <w:semiHidden/>
    <w:unhideWhenUsed/>
    <w:rsid w:val="00C462AE"/>
  </w:style>
  <w:style w:type="numbering" w:customStyle="1" w:styleId="NoList173">
    <w:name w:val="No List173"/>
    <w:next w:val="NoList"/>
    <w:semiHidden/>
    <w:unhideWhenUsed/>
    <w:rsid w:val="00C462AE"/>
  </w:style>
  <w:style w:type="numbering" w:customStyle="1" w:styleId="NoList183">
    <w:name w:val="No List183"/>
    <w:next w:val="NoList"/>
    <w:uiPriority w:val="99"/>
    <w:semiHidden/>
    <w:unhideWhenUsed/>
    <w:rsid w:val="00C462AE"/>
  </w:style>
  <w:style w:type="numbering" w:customStyle="1" w:styleId="NoList193">
    <w:name w:val="No List193"/>
    <w:next w:val="NoList"/>
    <w:uiPriority w:val="99"/>
    <w:semiHidden/>
    <w:unhideWhenUsed/>
    <w:rsid w:val="00C462AE"/>
  </w:style>
  <w:style w:type="numbering" w:customStyle="1" w:styleId="NoList203">
    <w:name w:val="No List203"/>
    <w:next w:val="NoList"/>
    <w:uiPriority w:val="99"/>
    <w:semiHidden/>
    <w:unhideWhenUsed/>
    <w:rsid w:val="00C462AE"/>
  </w:style>
  <w:style w:type="numbering" w:customStyle="1" w:styleId="NoList1103">
    <w:name w:val="No List1103"/>
    <w:next w:val="NoList"/>
    <w:uiPriority w:val="99"/>
    <w:semiHidden/>
    <w:unhideWhenUsed/>
    <w:rsid w:val="00C462AE"/>
  </w:style>
  <w:style w:type="numbering" w:customStyle="1" w:styleId="NoList263">
    <w:name w:val="No List263"/>
    <w:next w:val="NoList"/>
    <w:uiPriority w:val="99"/>
    <w:semiHidden/>
    <w:unhideWhenUsed/>
    <w:rsid w:val="00C462AE"/>
  </w:style>
  <w:style w:type="numbering" w:customStyle="1" w:styleId="NoList272">
    <w:name w:val="No List272"/>
    <w:next w:val="NoList"/>
    <w:uiPriority w:val="99"/>
    <w:semiHidden/>
    <w:unhideWhenUsed/>
    <w:rsid w:val="00C462AE"/>
  </w:style>
  <w:style w:type="table" w:customStyle="1" w:styleId="TableGrid82">
    <w:name w:val="Table Grid8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C462AE"/>
  </w:style>
  <w:style w:type="numbering" w:customStyle="1" w:styleId="NoList1143">
    <w:name w:val="No List1143"/>
    <w:next w:val="NoList"/>
    <w:uiPriority w:val="99"/>
    <w:semiHidden/>
    <w:unhideWhenUsed/>
    <w:rsid w:val="00C462AE"/>
  </w:style>
  <w:style w:type="numbering" w:customStyle="1" w:styleId="NoList11132">
    <w:name w:val="No List11132"/>
    <w:next w:val="NoList"/>
    <w:uiPriority w:val="99"/>
    <w:semiHidden/>
    <w:unhideWhenUsed/>
    <w:rsid w:val="00C462AE"/>
  </w:style>
  <w:style w:type="table" w:customStyle="1" w:styleId="TableGrid132">
    <w:name w:val="Table Grid13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C462AE"/>
  </w:style>
  <w:style w:type="numbering" w:customStyle="1" w:styleId="NoList1222">
    <w:name w:val="No List1222"/>
    <w:next w:val="NoList"/>
    <w:uiPriority w:val="99"/>
    <w:semiHidden/>
    <w:unhideWhenUsed/>
    <w:rsid w:val="00C462AE"/>
  </w:style>
  <w:style w:type="numbering" w:customStyle="1" w:styleId="NoList2122">
    <w:name w:val="No List2122"/>
    <w:next w:val="NoList"/>
    <w:semiHidden/>
    <w:rsid w:val="00C462AE"/>
  </w:style>
  <w:style w:type="numbering" w:customStyle="1" w:styleId="NoList352">
    <w:name w:val="No List352"/>
    <w:next w:val="NoList"/>
    <w:uiPriority w:val="99"/>
    <w:semiHidden/>
    <w:unhideWhenUsed/>
    <w:rsid w:val="00C462AE"/>
  </w:style>
  <w:style w:type="numbering" w:customStyle="1" w:styleId="NoList452">
    <w:name w:val="No List452"/>
    <w:next w:val="NoList"/>
    <w:semiHidden/>
    <w:unhideWhenUsed/>
    <w:rsid w:val="00C462AE"/>
  </w:style>
  <w:style w:type="numbering" w:customStyle="1" w:styleId="Style364">
    <w:name w:val="Style364"/>
    <w:rsid w:val="00C462AE"/>
  </w:style>
  <w:style w:type="numbering" w:customStyle="1" w:styleId="NoList512">
    <w:name w:val="No List512"/>
    <w:next w:val="NoList"/>
    <w:uiPriority w:val="99"/>
    <w:semiHidden/>
    <w:unhideWhenUsed/>
    <w:rsid w:val="00C462AE"/>
  </w:style>
  <w:style w:type="numbering" w:customStyle="1" w:styleId="NoList1322">
    <w:name w:val="No List1322"/>
    <w:next w:val="NoList"/>
    <w:uiPriority w:val="99"/>
    <w:semiHidden/>
    <w:unhideWhenUsed/>
    <w:rsid w:val="00C462AE"/>
  </w:style>
  <w:style w:type="numbering" w:customStyle="1" w:styleId="NoList2213">
    <w:name w:val="No List2213"/>
    <w:next w:val="NoList"/>
    <w:semiHidden/>
    <w:rsid w:val="00C462AE"/>
  </w:style>
  <w:style w:type="numbering" w:customStyle="1" w:styleId="NoList3122">
    <w:name w:val="No List3122"/>
    <w:next w:val="NoList"/>
    <w:uiPriority w:val="99"/>
    <w:semiHidden/>
    <w:unhideWhenUsed/>
    <w:rsid w:val="00C462AE"/>
  </w:style>
  <w:style w:type="numbering" w:customStyle="1" w:styleId="NoList4122">
    <w:name w:val="No List4122"/>
    <w:next w:val="NoList"/>
    <w:semiHidden/>
    <w:unhideWhenUsed/>
    <w:rsid w:val="00C462AE"/>
  </w:style>
  <w:style w:type="table" w:customStyle="1" w:styleId="TableGrid222">
    <w:name w:val="Table Grid22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C462AE"/>
  </w:style>
  <w:style w:type="numbering" w:customStyle="1" w:styleId="Style1212">
    <w:name w:val="Style1212"/>
    <w:rsid w:val="00C462AE"/>
  </w:style>
  <w:style w:type="numbering" w:customStyle="1" w:styleId="NoList612">
    <w:name w:val="No List612"/>
    <w:next w:val="NoList"/>
    <w:uiPriority w:val="99"/>
    <w:semiHidden/>
    <w:unhideWhenUsed/>
    <w:rsid w:val="00C462AE"/>
  </w:style>
  <w:style w:type="numbering" w:customStyle="1" w:styleId="NoList1412">
    <w:name w:val="No List1412"/>
    <w:next w:val="NoList"/>
    <w:uiPriority w:val="99"/>
    <w:semiHidden/>
    <w:unhideWhenUsed/>
    <w:rsid w:val="00C462AE"/>
  </w:style>
  <w:style w:type="numbering" w:customStyle="1" w:styleId="NoList2312">
    <w:name w:val="No List2312"/>
    <w:next w:val="NoList"/>
    <w:semiHidden/>
    <w:rsid w:val="00C462AE"/>
  </w:style>
  <w:style w:type="numbering" w:customStyle="1" w:styleId="NoList3212">
    <w:name w:val="No List3212"/>
    <w:next w:val="NoList"/>
    <w:uiPriority w:val="99"/>
    <w:semiHidden/>
    <w:unhideWhenUsed/>
    <w:rsid w:val="00C462AE"/>
  </w:style>
  <w:style w:type="numbering" w:customStyle="1" w:styleId="NoList4212">
    <w:name w:val="No List4212"/>
    <w:next w:val="NoList"/>
    <w:semiHidden/>
    <w:unhideWhenUsed/>
    <w:rsid w:val="00C462AE"/>
  </w:style>
  <w:style w:type="numbering" w:customStyle="1" w:styleId="Style3222">
    <w:name w:val="Style3222"/>
    <w:rsid w:val="00C462AE"/>
  </w:style>
  <w:style w:type="numbering" w:customStyle="1" w:styleId="Style1312">
    <w:name w:val="Style1312"/>
    <w:rsid w:val="00C462AE"/>
  </w:style>
  <w:style w:type="numbering" w:customStyle="1" w:styleId="NoList712">
    <w:name w:val="No List712"/>
    <w:next w:val="NoList"/>
    <w:uiPriority w:val="99"/>
    <w:semiHidden/>
    <w:unhideWhenUsed/>
    <w:rsid w:val="00C462AE"/>
  </w:style>
  <w:style w:type="numbering" w:customStyle="1" w:styleId="NoList1512">
    <w:name w:val="No List1512"/>
    <w:next w:val="NoList"/>
    <w:uiPriority w:val="99"/>
    <w:semiHidden/>
    <w:unhideWhenUsed/>
    <w:rsid w:val="00C462AE"/>
  </w:style>
  <w:style w:type="numbering" w:customStyle="1" w:styleId="NoList2412">
    <w:name w:val="No List2412"/>
    <w:next w:val="NoList"/>
    <w:semiHidden/>
    <w:rsid w:val="00C462AE"/>
  </w:style>
  <w:style w:type="numbering" w:customStyle="1" w:styleId="NoList3312">
    <w:name w:val="No List3312"/>
    <w:next w:val="NoList"/>
    <w:uiPriority w:val="99"/>
    <w:semiHidden/>
    <w:unhideWhenUsed/>
    <w:rsid w:val="00C462AE"/>
  </w:style>
  <w:style w:type="numbering" w:customStyle="1" w:styleId="NoList4312">
    <w:name w:val="No List4312"/>
    <w:next w:val="NoList"/>
    <w:semiHidden/>
    <w:unhideWhenUsed/>
    <w:rsid w:val="00C462AE"/>
  </w:style>
  <w:style w:type="numbering" w:customStyle="1" w:styleId="Style3313">
    <w:name w:val="Style3313"/>
    <w:rsid w:val="00C462AE"/>
  </w:style>
  <w:style w:type="numbering" w:customStyle="1" w:styleId="Style1412">
    <w:name w:val="Style1412"/>
    <w:rsid w:val="00C462AE"/>
  </w:style>
  <w:style w:type="numbering" w:customStyle="1" w:styleId="NoList812">
    <w:name w:val="No List812"/>
    <w:next w:val="NoList"/>
    <w:uiPriority w:val="99"/>
    <w:semiHidden/>
    <w:unhideWhenUsed/>
    <w:rsid w:val="00C462AE"/>
  </w:style>
  <w:style w:type="numbering" w:customStyle="1" w:styleId="NoList1612">
    <w:name w:val="No List1612"/>
    <w:next w:val="NoList"/>
    <w:uiPriority w:val="99"/>
    <w:semiHidden/>
    <w:unhideWhenUsed/>
    <w:rsid w:val="00C462AE"/>
  </w:style>
  <w:style w:type="numbering" w:customStyle="1" w:styleId="NoList2512">
    <w:name w:val="No List2512"/>
    <w:next w:val="NoList"/>
    <w:semiHidden/>
    <w:rsid w:val="00C462AE"/>
  </w:style>
  <w:style w:type="numbering" w:customStyle="1" w:styleId="NoList3412">
    <w:name w:val="No List3412"/>
    <w:next w:val="NoList"/>
    <w:uiPriority w:val="99"/>
    <w:semiHidden/>
    <w:unhideWhenUsed/>
    <w:rsid w:val="00C462AE"/>
  </w:style>
  <w:style w:type="numbering" w:customStyle="1" w:styleId="NoList4412">
    <w:name w:val="No List4412"/>
    <w:next w:val="NoList"/>
    <w:semiHidden/>
    <w:unhideWhenUsed/>
    <w:rsid w:val="00C462AE"/>
  </w:style>
  <w:style w:type="numbering" w:customStyle="1" w:styleId="Style3412">
    <w:name w:val="Style3412"/>
    <w:rsid w:val="00C462AE"/>
  </w:style>
  <w:style w:type="numbering" w:customStyle="1" w:styleId="Style1512">
    <w:name w:val="Style1512"/>
    <w:rsid w:val="00C462AE"/>
  </w:style>
  <w:style w:type="numbering" w:customStyle="1" w:styleId="NoList912">
    <w:name w:val="No List912"/>
    <w:next w:val="NoList"/>
    <w:semiHidden/>
    <w:unhideWhenUsed/>
    <w:rsid w:val="00C462AE"/>
  </w:style>
  <w:style w:type="numbering" w:customStyle="1" w:styleId="Style3512">
    <w:name w:val="Style3512"/>
    <w:rsid w:val="00C462AE"/>
  </w:style>
  <w:style w:type="numbering" w:customStyle="1" w:styleId="Style1612">
    <w:name w:val="Style1612"/>
    <w:rsid w:val="00C462AE"/>
  </w:style>
  <w:style w:type="numbering" w:customStyle="1" w:styleId="NoList1012">
    <w:name w:val="No List1012"/>
    <w:next w:val="NoList"/>
    <w:uiPriority w:val="99"/>
    <w:semiHidden/>
    <w:unhideWhenUsed/>
    <w:rsid w:val="00C462AE"/>
  </w:style>
  <w:style w:type="numbering" w:customStyle="1" w:styleId="NoList1712">
    <w:name w:val="No List1712"/>
    <w:next w:val="NoList"/>
    <w:semiHidden/>
    <w:unhideWhenUsed/>
    <w:rsid w:val="00C462AE"/>
  </w:style>
  <w:style w:type="numbering" w:customStyle="1" w:styleId="NoList1812">
    <w:name w:val="No List1812"/>
    <w:next w:val="NoList"/>
    <w:uiPriority w:val="99"/>
    <w:semiHidden/>
    <w:unhideWhenUsed/>
    <w:rsid w:val="00C462AE"/>
  </w:style>
  <w:style w:type="numbering" w:customStyle="1" w:styleId="NoList1912">
    <w:name w:val="No List1912"/>
    <w:next w:val="NoList"/>
    <w:uiPriority w:val="99"/>
    <w:semiHidden/>
    <w:unhideWhenUsed/>
    <w:rsid w:val="00C462AE"/>
  </w:style>
  <w:style w:type="numbering" w:customStyle="1" w:styleId="NoList2012">
    <w:name w:val="No List2012"/>
    <w:next w:val="NoList"/>
    <w:uiPriority w:val="99"/>
    <w:semiHidden/>
    <w:unhideWhenUsed/>
    <w:rsid w:val="00C462AE"/>
  </w:style>
  <w:style w:type="numbering" w:customStyle="1" w:styleId="NoList11012">
    <w:name w:val="No List11012"/>
    <w:next w:val="NoList"/>
    <w:uiPriority w:val="99"/>
    <w:semiHidden/>
    <w:unhideWhenUsed/>
    <w:rsid w:val="00C462AE"/>
  </w:style>
  <w:style w:type="numbering" w:customStyle="1" w:styleId="NoList2612">
    <w:name w:val="No List2612"/>
    <w:next w:val="NoList"/>
    <w:uiPriority w:val="99"/>
    <w:semiHidden/>
    <w:unhideWhenUsed/>
    <w:rsid w:val="00C462AE"/>
  </w:style>
  <w:style w:type="numbering" w:customStyle="1" w:styleId="NoList292">
    <w:name w:val="No List292"/>
    <w:next w:val="NoList"/>
    <w:uiPriority w:val="99"/>
    <w:semiHidden/>
    <w:unhideWhenUsed/>
    <w:rsid w:val="00C462AE"/>
  </w:style>
  <w:style w:type="table" w:customStyle="1" w:styleId="TableGrid92">
    <w:name w:val="Table Grid92"/>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462AE"/>
  </w:style>
  <w:style w:type="numbering" w:customStyle="1" w:styleId="NoList1162">
    <w:name w:val="No List1162"/>
    <w:next w:val="NoList"/>
    <w:uiPriority w:val="99"/>
    <w:semiHidden/>
    <w:unhideWhenUsed/>
    <w:rsid w:val="00C462AE"/>
  </w:style>
  <w:style w:type="numbering" w:customStyle="1" w:styleId="NoList11142">
    <w:name w:val="No List11142"/>
    <w:next w:val="NoList"/>
    <w:uiPriority w:val="99"/>
    <w:semiHidden/>
    <w:unhideWhenUsed/>
    <w:rsid w:val="00C462AE"/>
  </w:style>
  <w:style w:type="table" w:customStyle="1" w:styleId="TableGrid142">
    <w:name w:val="Table Grid14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C462AE"/>
  </w:style>
  <w:style w:type="numbering" w:customStyle="1" w:styleId="NoList1231">
    <w:name w:val="No List1231"/>
    <w:next w:val="NoList"/>
    <w:uiPriority w:val="99"/>
    <w:semiHidden/>
    <w:unhideWhenUsed/>
    <w:rsid w:val="00C462AE"/>
  </w:style>
  <w:style w:type="numbering" w:customStyle="1" w:styleId="NoList2132">
    <w:name w:val="No List2132"/>
    <w:next w:val="NoList"/>
    <w:semiHidden/>
    <w:rsid w:val="00C462AE"/>
  </w:style>
  <w:style w:type="numbering" w:customStyle="1" w:styleId="NoList362">
    <w:name w:val="No List362"/>
    <w:next w:val="NoList"/>
    <w:uiPriority w:val="99"/>
    <w:semiHidden/>
    <w:unhideWhenUsed/>
    <w:rsid w:val="00C462AE"/>
  </w:style>
  <w:style w:type="numbering" w:customStyle="1" w:styleId="NoList462">
    <w:name w:val="No List462"/>
    <w:next w:val="NoList"/>
    <w:semiHidden/>
    <w:unhideWhenUsed/>
    <w:rsid w:val="00C462AE"/>
  </w:style>
  <w:style w:type="table" w:customStyle="1" w:styleId="TableGrid1131">
    <w:name w:val="Table Grid113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C462AE"/>
  </w:style>
  <w:style w:type="numbering" w:customStyle="1" w:styleId="NoList522">
    <w:name w:val="No List522"/>
    <w:next w:val="NoList"/>
    <w:uiPriority w:val="99"/>
    <w:semiHidden/>
    <w:unhideWhenUsed/>
    <w:rsid w:val="00C462AE"/>
  </w:style>
  <w:style w:type="numbering" w:customStyle="1" w:styleId="NoList1331">
    <w:name w:val="No List1331"/>
    <w:next w:val="NoList"/>
    <w:uiPriority w:val="99"/>
    <w:semiHidden/>
    <w:unhideWhenUsed/>
    <w:rsid w:val="00C462AE"/>
  </w:style>
  <w:style w:type="numbering" w:customStyle="1" w:styleId="NoList2222">
    <w:name w:val="No List2222"/>
    <w:next w:val="NoList"/>
    <w:semiHidden/>
    <w:rsid w:val="00C462AE"/>
  </w:style>
  <w:style w:type="numbering" w:customStyle="1" w:styleId="NoList3132">
    <w:name w:val="No List3132"/>
    <w:next w:val="NoList"/>
    <w:uiPriority w:val="99"/>
    <w:semiHidden/>
    <w:unhideWhenUsed/>
    <w:rsid w:val="00C462AE"/>
  </w:style>
  <w:style w:type="numbering" w:customStyle="1" w:styleId="NoList4131">
    <w:name w:val="No List4131"/>
    <w:next w:val="NoList"/>
    <w:semiHidden/>
    <w:unhideWhenUsed/>
    <w:rsid w:val="00C462AE"/>
  </w:style>
  <w:style w:type="numbering" w:customStyle="1" w:styleId="Style3142">
    <w:name w:val="Style3142"/>
    <w:rsid w:val="00C462AE"/>
  </w:style>
  <w:style w:type="numbering" w:customStyle="1" w:styleId="Style1222">
    <w:name w:val="Style1222"/>
    <w:rsid w:val="00C462AE"/>
  </w:style>
  <w:style w:type="numbering" w:customStyle="1" w:styleId="NoList621">
    <w:name w:val="No List621"/>
    <w:next w:val="NoList"/>
    <w:uiPriority w:val="99"/>
    <w:semiHidden/>
    <w:unhideWhenUsed/>
    <w:rsid w:val="00C462AE"/>
  </w:style>
  <w:style w:type="numbering" w:customStyle="1" w:styleId="NoList1421">
    <w:name w:val="No List1421"/>
    <w:next w:val="NoList"/>
    <w:uiPriority w:val="99"/>
    <w:semiHidden/>
    <w:unhideWhenUsed/>
    <w:rsid w:val="00C462AE"/>
  </w:style>
  <w:style w:type="numbering" w:customStyle="1" w:styleId="NoList2321">
    <w:name w:val="No List2321"/>
    <w:next w:val="NoList"/>
    <w:semiHidden/>
    <w:rsid w:val="00C462AE"/>
  </w:style>
  <w:style w:type="numbering" w:customStyle="1" w:styleId="NoList3221">
    <w:name w:val="No List3221"/>
    <w:next w:val="NoList"/>
    <w:uiPriority w:val="99"/>
    <w:semiHidden/>
    <w:unhideWhenUsed/>
    <w:rsid w:val="00C462AE"/>
  </w:style>
  <w:style w:type="numbering" w:customStyle="1" w:styleId="NoList4221">
    <w:name w:val="No List4221"/>
    <w:next w:val="NoList"/>
    <w:semiHidden/>
    <w:unhideWhenUsed/>
    <w:rsid w:val="00C462AE"/>
  </w:style>
  <w:style w:type="numbering" w:customStyle="1" w:styleId="Style3232">
    <w:name w:val="Style3232"/>
    <w:rsid w:val="00C462AE"/>
  </w:style>
  <w:style w:type="numbering" w:customStyle="1" w:styleId="Style1321">
    <w:name w:val="Style1321"/>
    <w:rsid w:val="00C462AE"/>
  </w:style>
  <w:style w:type="numbering" w:customStyle="1" w:styleId="NoList721">
    <w:name w:val="No List721"/>
    <w:next w:val="NoList"/>
    <w:uiPriority w:val="99"/>
    <w:semiHidden/>
    <w:unhideWhenUsed/>
    <w:rsid w:val="00C462AE"/>
  </w:style>
  <w:style w:type="numbering" w:customStyle="1" w:styleId="NoList1521">
    <w:name w:val="No List1521"/>
    <w:next w:val="NoList"/>
    <w:uiPriority w:val="99"/>
    <w:semiHidden/>
    <w:unhideWhenUsed/>
    <w:rsid w:val="00C462AE"/>
  </w:style>
  <w:style w:type="numbering" w:customStyle="1" w:styleId="NoList2421">
    <w:name w:val="No List2421"/>
    <w:next w:val="NoList"/>
    <w:semiHidden/>
    <w:rsid w:val="00C462AE"/>
  </w:style>
  <w:style w:type="numbering" w:customStyle="1" w:styleId="NoList3321">
    <w:name w:val="No List3321"/>
    <w:next w:val="NoList"/>
    <w:uiPriority w:val="99"/>
    <w:semiHidden/>
    <w:unhideWhenUsed/>
    <w:rsid w:val="00C462AE"/>
  </w:style>
  <w:style w:type="numbering" w:customStyle="1" w:styleId="NoList4321">
    <w:name w:val="No List4321"/>
    <w:next w:val="NoList"/>
    <w:semiHidden/>
    <w:unhideWhenUsed/>
    <w:rsid w:val="00C462AE"/>
  </w:style>
  <w:style w:type="numbering" w:customStyle="1" w:styleId="Style3322">
    <w:name w:val="Style3322"/>
    <w:rsid w:val="00C462AE"/>
  </w:style>
  <w:style w:type="numbering" w:customStyle="1" w:styleId="Style1421">
    <w:name w:val="Style1421"/>
    <w:rsid w:val="00C462AE"/>
  </w:style>
  <w:style w:type="numbering" w:customStyle="1" w:styleId="NoList821">
    <w:name w:val="No List821"/>
    <w:next w:val="NoList"/>
    <w:uiPriority w:val="99"/>
    <w:semiHidden/>
    <w:unhideWhenUsed/>
    <w:rsid w:val="00C462AE"/>
  </w:style>
  <w:style w:type="numbering" w:customStyle="1" w:styleId="NoList1621">
    <w:name w:val="No List1621"/>
    <w:next w:val="NoList"/>
    <w:uiPriority w:val="99"/>
    <w:semiHidden/>
    <w:unhideWhenUsed/>
    <w:rsid w:val="00C462AE"/>
  </w:style>
  <w:style w:type="numbering" w:customStyle="1" w:styleId="NoList2521">
    <w:name w:val="No List2521"/>
    <w:next w:val="NoList"/>
    <w:semiHidden/>
    <w:rsid w:val="00C462AE"/>
  </w:style>
  <w:style w:type="numbering" w:customStyle="1" w:styleId="NoList3421">
    <w:name w:val="No List3421"/>
    <w:next w:val="NoList"/>
    <w:uiPriority w:val="99"/>
    <w:semiHidden/>
    <w:unhideWhenUsed/>
    <w:rsid w:val="00C462AE"/>
  </w:style>
  <w:style w:type="numbering" w:customStyle="1" w:styleId="NoList4421">
    <w:name w:val="No List4421"/>
    <w:next w:val="NoList"/>
    <w:semiHidden/>
    <w:unhideWhenUsed/>
    <w:rsid w:val="00C462AE"/>
  </w:style>
  <w:style w:type="numbering" w:customStyle="1" w:styleId="Style3421">
    <w:name w:val="Style3421"/>
    <w:rsid w:val="00C462AE"/>
  </w:style>
  <w:style w:type="numbering" w:customStyle="1" w:styleId="Style1521">
    <w:name w:val="Style1521"/>
    <w:rsid w:val="00C462AE"/>
  </w:style>
  <w:style w:type="numbering" w:customStyle="1" w:styleId="NoList921">
    <w:name w:val="No List921"/>
    <w:next w:val="NoList"/>
    <w:semiHidden/>
    <w:unhideWhenUsed/>
    <w:rsid w:val="00C462AE"/>
  </w:style>
  <w:style w:type="numbering" w:customStyle="1" w:styleId="Style3521">
    <w:name w:val="Style3521"/>
    <w:rsid w:val="00C462AE"/>
  </w:style>
  <w:style w:type="numbering" w:customStyle="1" w:styleId="Style1621">
    <w:name w:val="Style1621"/>
    <w:rsid w:val="00C462AE"/>
  </w:style>
  <w:style w:type="numbering" w:customStyle="1" w:styleId="NoList1021">
    <w:name w:val="No List1021"/>
    <w:next w:val="NoList"/>
    <w:uiPriority w:val="99"/>
    <w:semiHidden/>
    <w:unhideWhenUsed/>
    <w:rsid w:val="00C462AE"/>
  </w:style>
  <w:style w:type="numbering" w:customStyle="1" w:styleId="NoList1721">
    <w:name w:val="No List1721"/>
    <w:next w:val="NoList"/>
    <w:semiHidden/>
    <w:unhideWhenUsed/>
    <w:rsid w:val="00C462AE"/>
  </w:style>
  <w:style w:type="numbering" w:customStyle="1" w:styleId="NoList1821">
    <w:name w:val="No List1821"/>
    <w:next w:val="NoList"/>
    <w:uiPriority w:val="99"/>
    <w:semiHidden/>
    <w:unhideWhenUsed/>
    <w:rsid w:val="00C462AE"/>
  </w:style>
  <w:style w:type="numbering" w:customStyle="1" w:styleId="NoList1921">
    <w:name w:val="No List1921"/>
    <w:next w:val="NoList"/>
    <w:uiPriority w:val="99"/>
    <w:semiHidden/>
    <w:unhideWhenUsed/>
    <w:rsid w:val="00C462AE"/>
  </w:style>
  <w:style w:type="numbering" w:customStyle="1" w:styleId="NoList2021">
    <w:name w:val="No List2021"/>
    <w:next w:val="NoList"/>
    <w:uiPriority w:val="99"/>
    <w:semiHidden/>
    <w:unhideWhenUsed/>
    <w:rsid w:val="00C462AE"/>
  </w:style>
  <w:style w:type="numbering" w:customStyle="1" w:styleId="NoList11021">
    <w:name w:val="No List11021"/>
    <w:next w:val="NoList"/>
    <w:uiPriority w:val="99"/>
    <w:semiHidden/>
    <w:unhideWhenUsed/>
    <w:rsid w:val="00C462AE"/>
  </w:style>
  <w:style w:type="numbering" w:customStyle="1" w:styleId="NoList2621">
    <w:name w:val="No List2621"/>
    <w:next w:val="NoList"/>
    <w:uiPriority w:val="99"/>
    <w:semiHidden/>
    <w:unhideWhenUsed/>
    <w:rsid w:val="00C462AE"/>
  </w:style>
  <w:style w:type="table" w:customStyle="1" w:styleId="TableGrid102">
    <w:name w:val="Table Grid10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C462AE"/>
  </w:style>
  <w:style w:type="table" w:customStyle="1" w:styleId="TableGrid152">
    <w:name w:val="Table Grid15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C462AE"/>
  </w:style>
  <w:style w:type="numbering" w:customStyle="1" w:styleId="NoList1182">
    <w:name w:val="No List1182"/>
    <w:next w:val="NoList"/>
    <w:uiPriority w:val="99"/>
    <w:semiHidden/>
    <w:unhideWhenUsed/>
    <w:rsid w:val="00C462AE"/>
  </w:style>
  <w:style w:type="numbering" w:customStyle="1" w:styleId="NoList11151">
    <w:name w:val="No List11151"/>
    <w:next w:val="NoList"/>
    <w:uiPriority w:val="99"/>
    <w:semiHidden/>
    <w:unhideWhenUsed/>
    <w:rsid w:val="00C462AE"/>
  </w:style>
  <w:style w:type="table" w:customStyle="1" w:styleId="TableGrid162">
    <w:name w:val="Table Grid16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C462AE"/>
  </w:style>
  <w:style w:type="numbering" w:customStyle="1" w:styleId="NoList1241">
    <w:name w:val="No List1241"/>
    <w:next w:val="NoList"/>
    <w:uiPriority w:val="99"/>
    <w:semiHidden/>
    <w:unhideWhenUsed/>
    <w:rsid w:val="00C462AE"/>
  </w:style>
  <w:style w:type="numbering" w:customStyle="1" w:styleId="NoList2151">
    <w:name w:val="No List2151"/>
    <w:next w:val="NoList"/>
    <w:semiHidden/>
    <w:rsid w:val="00C462AE"/>
  </w:style>
  <w:style w:type="numbering" w:customStyle="1" w:styleId="NoList372">
    <w:name w:val="No List372"/>
    <w:next w:val="NoList"/>
    <w:uiPriority w:val="99"/>
    <w:semiHidden/>
    <w:unhideWhenUsed/>
    <w:rsid w:val="00C462AE"/>
  </w:style>
  <w:style w:type="numbering" w:customStyle="1" w:styleId="NoList471">
    <w:name w:val="No List471"/>
    <w:next w:val="NoList"/>
    <w:semiHidden/>
    <w:unhideWhenUsed/>
    <w:rsid w:val="00C462AE"/>
  </w:style>
  <w:style w:type="table" w:customStyle="1" w:styleId="TableGrid1141">
    <w:name w:val="Table Grid114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C462AE"/>
  </w:style>
  <w:style w:type="numbering" w:customStyle="1" w:styleId="NoList531">
    <w:name w:val="No List531"/>
    <w:next w:val="NoList"/>
    <w:uiPriority w:val="99"/>
    <w:semiHidden/>
    <w:unhideWhenUsed/>
    <w:rsid w:val="00C462AE"/>
  </w:style>
  <w:style w:type="numbering" w:customStyle="1" w:styleId="NoList1341">
    <w:name w:val="No List1341"/>
    <w:next w:val="NoList"/>
    <w:uiPriority w:val="99"/>
    <w:semiHidden/>
    <w:unhideWhenUsed/>
    <w:rsid w:val="00C462AE"/>
  </w:style>
  <w:style w:type="numbering" w:customStyle="1" w:styleId="NoList2231">
    <w:name w:val="No List2231"/>
    <w:next w:val="NoList"/>
    <w:semiHidden/>
    <w:rsid w:val="00C462AE"/>
  </w:style>
  <w:style w:type="numbering" w:customStyle="1" w:styleId="NoList3141">
    <w:name w:val="No List3141"/>
    <w:next w:val="NoList"/>
    <w:uiPriority w:val="99"/>
    <w:semiHidden/>
    <w:unhideWhenUsed/>
    <w:rsid w:val="00C462AE"/>
  </w:style>
  <w:style w:type="numbering" w:customStyle="1" w:styleId="NoList4141">
    <w:name w:val="No List4141"/>
    <w:next w:val="NoList"/>
    <w:semiHidden/>
    <w:unhideWhenUsed/>
    <w:rsid w:val="00C462AE"/>
  </w:style>
  <w:style w:type="numbering" w:customStyle="1" w:styleId="Style3152">
    <w:name w:val="Style3152"/>
    <w:rsid w:val="00C462AE"/>
  </w:style>
  <w:style w:type="numbering" w:customStyle="1" w:styleId="Style1231">
    <w:name w:val="Style1231"/>
    <w:rsid w:val="00C462AE"/>
  </w:style>
  <w:style w:type="numbering" w:customStyle="1" w:styleId="NoList631">
    <w:name w:val="No List631"/>
    <w:next w:val="NoList"/>
    <w:uiPriority w:val="99"/>
    <w:semiHidden/>
    <w:unhideWhenUsed/>
    <w:rsid w:val="00C462AE"/>
  </w:style>
  <w:style w:type="numbering" w:customStyle="1" w:styleId="NoList1431">
    <w:name w:val="No List1431"/>
    <w:next w:val="NoList"/>
    <w:uiPriority w:val="99"/>
    <w:semiHidden/>
    <w:unhideWhenUsed/>
    <w:rsid w:val="00C462AE"/>
  </w:style>
  <w:style w:type="numbering" w:customStyle="1" w:styleId="NoList2331">
    <w:name w:val="No List2331"/>
    <w:next w:val="NoList"/>
    <w:semiHidden/>
    <w:rsid w:val="00C462AE"/>
  </w:style>
  <w:style w:type="numbering" w:customStyle="1" w:styleId="NoList3231">
    <w:name w:val="No List3231"/>
    <w:next w:val="NoList"/>
    <w:uiPriority w:val="99"/>
    <w:semiHidden/>
    <w:unhideWhenUsed/>
    <w:rsid w:val="00C462AE"/>
  </w:style>
  <w:style w:type="numbering" w:customStyle="1" w:styleId="NoList4231">
    <w:name w:val="No List4231"/>
    <w:next w:val="NoList"/>
    <w:semiHidden/>
    <w:unhideWhenUsed/>
    <w:rsid w:val="00C462AE"/>
  </w:style>
  <w:style w:type="numbering" w:customStyle="1" w:styleId="Style3241">
    <w:name w:val="Style3241"/>
    <w:rsid w:val="00C462AE"/>
  </w:style>
  <w:style w:type="numbering" w:customStyle="1" w:styleId="Style1331">
    <w:name w:val="Style1331"/>
    <w:rsid w:val="00C462AE"/>
  </w:style>
  <w:style w:type="numbering" w:customStyle="1" w:styleId="NoList731">
    <w:name w:val="No List731"/>
    <w:next w:val="NoList"/>
    <w:uiPriority w:val="99"/>
    <w:semiHidden/>
    <w:unhideWhenUsed/>
    <w:rsid w:val="00C462AE"/>
  </w:style>
  <w:style w:type="numbering" w:customStyle="1" w:styleId="NoList1531">
    <w:name w:val="No List1531"/>
    <w:next w:val="NoList"/>
    <w:uiPriority w:val="99"/>
    <w:semiHidden/>
    <w:unhideWhenUsed/>
    <w:rsid w:val="00C462AE"/>
  </w:style>
  <w:style w:type="numbering" w:customStyle="1" w:styleId="NoList2431">
    <w:name w:val="No List2431"/>
    <w:next w:val="NoList"/>
    <w:semiHidden/>
    <w:rsid w:val="00C462AE"/>
  </w:style>
  <w:style w:type="numbering" w:customStyle="1" w:styleId="NoList3331">
    <w:name w:val="No List3331"/>
    <w:next w:val="NoList"/>
    <w:uiPriority w:val="99"/>
    <w:semiHidden/>
    <w:unhideWhenUsed/>
    <w:rsid w:val="00C462AE"/>
  </w:style>
  <w:style w:type="numbering" w:customStyle="1" w:styleId="NoList4331">
    <w:name w:val="No List4331"/>
    <w:next w:val="NoList"/>
    <w:semiHidden/>
    <w:unhideWhenUsed/>
    <w:rsid w:val="00C462AE"/>
  </w:style>
  <w:style w:type="table" w:customStyle="1" w:styleId="TableGrid412">
    <w:name w:val="Table Grid41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C462AE"/>
  </w:style>
  <w:style w:type="numbering" w:customStyle="1" w:styleId="Style1431">
    <w:name w:val="Style1431"/>
    <w:rsid w:val="00C462AE"/>
  </w:style>
  <w:style w:type="numbering" w:customStyle="1" w:styleId="NoList831">
    <w:name w:val="No List831"/>
    <w:next w:val="NoList"/>
    <w:uiPriority w:val="99"/>
    <w:semiHidden/>
    <w:unhideWhenUsed/>
    <w:rsid w:val="00C462AE"/>
  </w:style>
  <w:style w:type="numbering" w:customStyle="1" w:styleId="NoList1631">
    <w:name w:val="No List1631"/>
    <w:next w:val="NoList"/>
    <w:uiPriority w:val="99"/>
    <w:semiHidden/>
    <w:unhideWhenUsed/>
    <w:rsid w:val="00C462AE"/>
  </w:style>
  <w:style w:type="numbering" w:customStyle="1" w:styleId="NoList2531">
    <w:name w:val="No List2531"/>
    <w:next w:val="NoList"/>
    <w:semiHidden/>
    <w:rsid w:val="00C462AE"/>
  </w:style>
  <w:style w:type="numbering" w:customStyle="1" w:styleId="NoList3431">
    <w:name w:val="No List3431"/>
    <w:next w:val="NoList"/>
    <w:uiPriority w:val="99"/>
    <w:semiHidden/>
    <w:unhideWhenUsed/>
    <w:rsid w:val="00C462AE"/>
  </w:style>
  <w:style w:type="numbering" w:customStyle="1" w:styleId="NoList4431">
    <w:name w:val="No List4431"/>
    <w:next w:val="NoList"/>
    <w:semiHidden/>
    <w:unhideWhenUsed/>
    <w:rsid w:val="00C462AE"/>
  </w:style>
  <w:style w:type="table" w:customStyle="1" w:styleId="TableGrid512">
    <w:name w:val="Table Grid51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C462AE"/>
  </w:style>
  <w:style w:type="numbering" w:customStyle="1" w:styleId="Style1531">
    <w:name w:val="Style1531"/>
    <w:rsid w:val="00C462AE"/>
  </w:style>
  <w:style w:type="numbering" w:customStyle="1" w:styleId="NoList931">
    <w:name w:val="No List931"/>
    <w:next w:val="NoList"/>
    <w:semiHidden/>
    <w:unhideWhenUsed/>
    <w:rsid w:val="00C462AE"/>
  </w:style>
  <w:style w:type="table" w:customStyle="1" w:styleId="TableGrid6111">
    <w:name w:val="Table Grid6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C462AE"/>
  </w:style>
  <w:style w:type="numbering" w:customStyle="1" w:styleId="Style1631">
    <w:name w:val="Style1631"/>
    <w:rsid w:val="00C462AE"/>
  </w:style>
  <w:style w:type="numbering" w:customStyle="1" w:styleId="NoList1031">
    <w:name w:val="No List1031"/>
    <w:next w:val="NoList"/>
    <w:uiPriority w:val="99"/>
    <w:semiHidden/>
    <w:unhideWhenUsed/>
    <w:rsid w:val="00C462AE"/>
  </w:style>
  <w:style w:type="table" w:customStyle="1" w:styleId="TableGrid712">
    <w:name w:val="Table Grid71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C462AE"/>
  </w:style>
  <w:style w:type="numbering" w:customStyle="1" w:styleId="NoList1831">
    <w:name w:val="No List1831"/>
    <w:next w:val="NoList"/>
    <w:uiPriority w:val="99"/>
    <w:semiHidden/>
    <w:unhideWhenUsed/>
    <w:rsid w:val="00C462AE"/>
  </w:style>
  <w:style w:type="numbering" w:customStyle="1" w:styleId="NoList1931">
    <w:name w:val="No List1931"/>
    <w:next w:val="NoList"/>
    <w:uiPriority w:val="99"/>
    <w:semiHidden/>
    <w:unhideWhenUsed/>
    <w:rsid w:val="00C462AE"/>
  </w:style>
  <w:style w:type="numbering" w:customStyle="1" w:styleId="NoList2031">
    <w:name w:val="No List2031"/>
    <w:next w:val="NoList"/>
    <w:uiPriority w:val="99"/>
    <w:semiHidden/>
    <w:unhideWhenUsed/>
    <w:rsid w:val="00C462AE"/>
  </w:style>
  <w:style w:type="numbering" w:customStyle="1" w:styleId="NoList11031">
    <w:name w:val="No List11031"/>
    <w:next w:val="NoList"/>
    <w:uiPriority w:val="99"/>
    <w:semiHidden/>
    <w:unhideWhenUsed/>
    <w:rsid w:val="00C462AE"/>
  </w:style>
  <w:style w:type="numbering" w:customStyle="1" w:styleId="NoList2631">
    <w:name w:val="No List2631"/>
    <w:next w:val="NoList"/>
    <w:uiPriority w:val="99"/>
    <w:semiHidden/>
    <w:unhideWhenUsed/>
    <w:rsid w:val="00C462AE"/>
  </w:style>
  <w:style w:type="numbering" w:customStyle="1" w:styleId="NoList381">
    <w:name w:val="No List381"/>
    <w:next w:val="NoList"/>
    <w:semiHidden/>
    <w:unhideWhenUsed/>
    <w:rsid w:val="00C462AE"/>
  </w:style>
  <w:style w:type="numbering" w:customStyle="1" w:styleId="NoList391">
    <w:name w:val="No List391"/>
    <w:next w:val="NoList"/>
    <w:uiPriority w:val="99"/>
    <w:semiHidden/>
    <w:unhideWhenUsed/>
    <w:rsid w:val="00C462AE"/>
  </w:style>
  <w:style w:type="numbering" w:customStyle="1" w:styleId="NoList1192">
    <w:name w:val="No List1192"/>
    <w:next w:val="NoList"/>
    <w:uiPriority w:val="99"/>
    <w:semiHidden/>
    <w:unhideWhenUsed/>
    <w:rsid w:val="00C462AE"/>
  </w:style>
  <w:style w:type="numbering" w:customStyle="1" w:styleId="Bezsaraksta122">
    <w:name w:val="Bez saraksta122"/>
    <w:next w:val="NoList"/>
    <w:uiPriority w:val="99"/>
    <w:semiHidden/>
    <w:unhideWhenUsed/>
    <w:rsid w:val="00C462AE"/>
  </w:style>
  <w:style w:type="table" w:customStyle="1" w:styleId="TableGrid172">
    <w:name w:val="Table Grid17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C462AE"/>
  </w:style>
  <w:style w:type="numbering" w:customStyle="1" w:styleId="Bezsaraksta21">
    <w:name w:val="Bez saraksta21"/>
    <w:next w:val="NoList"/>
    <w:uiPriority w:val="99"/>
    <w:semiHidden/>
    <w:unhideWhenUsed/>
    <w:rsid w:val="00C462AE"/>
  </w:style>
  <w:style w:type="table" w:customStyle="1" w:styleId="Reatabula111">
    <w:name w:val="Režģa tabula1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C462AE"/>
  </w:style>
  <w:style w:type="numbering" w:customStyle="1" w:styleId="Bezsaraksta11112">
    <w:name w:val="Bez saraksta11112"/>
    <w:next w:val="NoList"/>
    <w:uiPriority w:val="99"/>
    <w:semiHidden/>
    <w:unhideWhenUsed/>
    <w:rsid w:val="00C462AE"/>
  </w:style>
  <w:style w:type="table" w:customStyle="1" w:styleId="TableGrid182">
    <w:name w:val="Table Grid18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C462AE"/>
  </w:style>
  <w:style w:type="numbering" w:customStyle="1" w:styleId="NoList2161">
    <w:name w:val="No List2161"/>
    <w:next w:val="NoList"/>
    <w:uiPriority w:val="99"/>
    <w:semiHidden/>
    <w:unhideWhenUsed/>
    <w:rsid w:val="00C462AE"/>
  </w:style>
  <w:style w:type="table" w:customStyle="1" w:styleId="TableGrid1151">
    <w:name w:val="Table Grid115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C462AE"/>
  </w:style>
  <w:style w:type="numbering" w:customStyle="1" w:styleId="NoList1111113">
    <w:name w:val="No List1111113"/>
    <w:next w:val="NoList"/>
    <w:semiHidden/>
    <w:unhideWhenUsed/>
    <w:rsid w:val="00C462AE"/>
  </w:style>
  <w:style w:type="numbering" w:customStyle="1" w:styleId="Style31113">
    <w:name w:val="Style31113"/>
    <w:rsid w:val="00C462AE"/>
  </w:style>
  <w:style w:type="numbering" w:customStyle="1" w:styleId="NoList3101">
    <w:name w:val="No List3101"/>
    <w:next w:val="NoList"/>
    <w:uiPriority w:val="99"/>
    <w:semiHidden/>
    <w:unhideWhenUsed/>
    <w:rsid w:val="00C462AE"/>
  </w:style>
  <w:style w:type="numbering" w:customStyle="1" w:styleId="NoList1251">
    <w:name w:val="No List1251"/>
    <w:next w:val="NoList"/>
    <w:uiPriority w:val="99"/>
    <w:semiHidden/>
    <w:unhideWhenUsed/>
    <w:rsid w:val="00C462AE"/>
  </w:style>
  <w:style w:type="numbering" w:customStyle="1" w:styleId="NoList481">
    <w:name w:val="No List481"/>
    <w:next w:val="NoList"/>
    <w:uiPriority w:val="99"/>
    <w:semiHidden/>
    <w:unhideWhenUsed/>
    <w:rsid w:val="00C462AE"/>
  </w:style>
  <w:style w:type="table" w:customStyle="1" w:styleId="TableGrid251">
    <w:name w:val="Table Grid25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462AE"/>
  </w:style>
  <w:style w:type="numbering" w:customStyle="1" w:styleId="NoList112111">
    <w:name w:val="No List112111"/>
    <w:next w:val="NoList"/>
    <w:uiPriority w:val="99"/>
    <w:semiHidden/>
    <w:unhideWhenUsed/>
    <w:rsid w:val="00C462AE"/>
  </w:style>
  <w:style w:type="numbering" w:customStyle="1" w:styleId="NoList111212">
    <w:name w:val="No List111212"/>
    <w:next w:val="NoList"/>
    <w:uiPriority w:val="99"/>
    <w:semiHidden/>
    <w:unhideWhenUsed/>
    <w:rsid w:val="00C462AE"/>
  </w:style>
  <w:style w:type="numbering" w:customStyle="1" w:styleId="NoList2171">
    <w:name w:val="No List2171"/>
    <w:next w:val="NoList"/>
    <w:uiPriority w:val="99"/>
    <w:semiHidden/>
    <w:unhideWhenUsed/>
    <w:rsid w:val="00C462AE"/>
  </w:style>
  <w:style w:type="numbering" w:customStyle="1" w:styleId="NoList121112">
    <w:name w:val="No List121112"/>
    <w:next w:val="NoList"/>
    <w:uiPriority w:val="99"/>
    <w:semiHidden/>
    <w:unhideWhenUsed/>
    <w:rsid w:val="00C462AE"/>
  </w:style>
  <w:style w:type="numbering" w:customStyle="1" w:styleId="NoList211113">
    <w:name w:val="No List211113"/>
    <w:next w:val="NoList"/>
    <w:semiHidden/>
    <w:rsid w:val="00C462AE"/>
  </w:style>
  <w:style w:type="numbering" w:customStyle="1" w:styleId="NoList3151">
    <w:name w:val="No List3151"/>
    <w:next w:val="NoList"/>
    <w:uiPriority w:val="99"/>
    <w:semiHidden/>
    <w:unhideWhenUsed/>
    <w:rsid w:val="00C462AE"/>
  </w:style>
  <w:style w:type="numbering" w:customStyle="1" w:styleId="NoList415">
    <w:name w:val="No List415"/>
    <w:next w:val="NoList"/>
    <w:semiHidden/>
    <w:unhideWhenUsed/>
    <w:rsid w:val="00C462AE"/>
  </w:style>
  <w:style w:type="numbering" w:customStyle="1" w:styleId="Style3251">
    <w:name w:val="Style3251"/>
    <w:rsid w:val="00C462AE"/>
  </w:style>
  <w:style w:type="numbering" w:customStyle="1" w:styleId="NoList541">
    <w:name w:val="No List541"/>
    <w:next w:val="NoList"/>
    <w:uiPriority w:val="99"/>
    <w:semiHidden/>
    <w:unhideWhenUsed/>
    <w:rsid w:val="00C462AE"/>
  </w:style>
  <w:style w:type="numbering" w:customStyle="1" w:styleId="NoList13112">
    <w:name w:val="No List13112"/>
    <w:next w:val="NoList"/>
    <w:uiPriority w:val="99"/>
    <w:semiHidden/>
    <w:unhideWhenUsed/>
    <w:rsid w:val="00C462AE"/>
  </w:style>
  <w:style w:type="numbering" w:customStyle="1" w:styleId="NoList2241">
    <w:name w:val="No List2241"/>
    <w:next w:val="NoList"/>
    <w:semiHidden/>
    <w:rsid w:val="00C462AE"/>
  </w:style>
  <w:style w:type="numbering" w:customStyle="1" w:styleId="NoList31112">
    <w:name w:val="No List31112"/>
    <w:next w:val="NoList"/>
    <w:uiPriority w:val="99"/>
    <w:semiHidden/>
    <w:unhideWhenUsed/>
    <w:rsid w:val="00C462AE"/>
  </w:style>
  <w:style w:type="numbering" w:customStyle="1" w:styleId="NoList41112">
    <w:name w:val="No List41112"/>
    <w:next w:val="NoList"/>
    <w:semiHidden/>
    <w:unhideWhenUsed/>
    <w:rsid w:val="00C462AE"/>
  </w:style>
  <w:style w:type="numbering" w:customStyle="1" w:styleId="Style31212">
    <w:name w:val="Style31212"/>
    <w:rsid w:val="00C462AE"/>
  </w:style>
  <w:style w:type="numbering" w:customStyle="1" w:styleId="Style1241">
    <w:name w:val="Style1241"/>
    <w:rsid w:val="00C462AE"/>
  </w:style>
  <w:style w:type="numbering" w:customStyle="1" w:styleId="NoList64">
    <w:name w:val="No List64"/>
    <w:next w:val="NoList"/>
    <w:uiPriority w:val="99"/>
    <w:semiHidden/>
    <w:unhideWhenUsed/>
    <w:rsid w:val="00C462AE"/>
  </w:style>
  <w:style w:type="numbering" w:customStyle="1" w:styleId="NoList144">
    <w:name w:val="No List144"/>
    <w:next w:val="NoList"/>
    <w:uiPriority w:val="99"/>
    <w:semiHidden/>
    <w:unhideWhenUsed/>
    <w:rsid w:val="00C462AE"/>
  </w:style>
  <w:style w:type="numbering" w:customStyle="1" w:styleId="NoList234">
    <w:name w:val="No List234"/>
    <w:next w:val="NoList"/>
    <w:semiHidden/>
    <w:rsid w:val="00C462AE"/>
  </w:style>
  <w:style w:type="numbering" w:customStyle="1" w:styleId="NoList324">
    <w:name w:val="No List324"/>
    <w:next w:val="NoList"/>
    <w:uiPriority w:val="99"/>
    <w:semiHidden/>
    <w:unhideWhenUsed/>
    <w:rsid w:val="00C462AE"/>
  </w:style>
  <w:style w:type="numbering" w:customStyle="1" w:styleId="NoList424">
    <w:name w:val="No List424"/>
    <w:next w:val="NoList"/>
    <w:semiHidden/>
    <w:unhideWhenUsed/>
    <w:rsid w:val="00C462AE"/>
  </w:style>
  <w:style w:type="table" w:customStyle="1" w:styleId="TableGrid322">
    <w:name w:val="Table Grid32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C462AE"/>
  </w:style>
  <w:style w:type="numbering" w:customStyle="1" w:styleId="Style134">
    <w:name w:val="Style134"/>
    <w:rsid w:val="00C462AE"/>
  </w:style>
  <w:style w:type="numbering" w:customStyle="1" w:styleId="NoList74">
    <w:name w:val="No List74"/>
    <w:next w:val="NoList"/>
    <w:uiPriority w:val="99"/>
    <w:semiHidden/>
    <w:unhideWhenUsed/>
    <w:rsid w:val="00C462AE"/>
  </w:style>
  <w:style w:type="numbering" w:customStyle="1" w:styleId="NoList154">
    <w:name w:val="No List154"/>
    <w:next w:val="NoList"/>
    <w:uiPriority w:val="99"/>
    <w:semiHidden/>
    <w:unhideWhenUsed/>
    <w:rsid w:val="00C462AE"/>
  </w:style>
  <w:style w:type="numbering" w:customStyle="1" w:styleId="NoList244">
    <w:name w:val="No List244"/>
    <w:next w:val="NoList"/>
    <w:semiHidden/>
    <w:rsid w:val="00C462AE"/>
  </w:style>
  <w:style w:type="numbering" w:customStyle="1" w:styleId="NoList334">
    <w:name w:val="No List334"/>
    <w:next w:val="NoList"/>
    <w:uiPriority w:val="99"/>
    <w:semiHidden/>
    <w:unhideWhenUsed/>
    <w:rsid w:val="00C462AE"/>
  </w:style>
  <w:style w:type="numbering" w:customStyle="1" w:styleId="NoList434">
    <w:name w:val="No List434"/>
    <w:next w:val="NoList"/>
    <w:semiHidden/>
    <w:unhideWhenUsed/>
    <w:rsid w:val="00C462AE"/>
  </w:style>
  <w:style w:type="numbering" w:customStyle="1" w:styleId="Style3341">
    <w:name w:val="Style3341"/>
    <w:rsid w:val="00C462AE"/>
  </w:style>
  <w:style w:type="numbering" w:customStyle="1" w:styleId="Style144">
    <w:name w:val="Style144"/>
    <w:rsid w:val="00C462AE"/>
  </w:style>
  <w:style w:type="numbering" w:customStyle="1" w:styleId="NoList84">
    <w:name w:val="No List84"/>
    <w:next w:val="NoList"/>
    <w:uiPriority w:val="99"/>
    <w:semiHidden/>
    <w:unhideWhenUsed/>
    <w:rsid w:val="00C462AE"/>
  </w:style>
  <w:style w:type="numbering" w:customStyle="1" w:styleId="NoList164">
    <w:name w:val="No List164"/>
    <w:next w:val="NoList"/>
    <w:uiPriority w:val="99"/>
    <w:semiHidden/>
    <w:unhideWhenUsed/>
    <w:rsid w:val="00C462AE"/>
  </w:style>
  <w:style w:type="numbering" w:customStyle="1" w:styleId="NoList254">
    <w:name w:val="No List254"/>
    <w:next w:val="NoList"/>
    <w:semiHidden/>
    <w:rsid w:val="00C462AE"/>
  </w:style>
  <w:style w:type="numbering" w:customStyle="1" w:styleId="NoList344">
    <w:name w:val="No List344"/>
    <w:next w:val="NoList"/>
    <w:uiPriority w:val="99"/>
    <w:semiHidden/>
    <w:unhideWhenUsed/>
    <w:rsid w:val="00C462AE"/>
  </w:style>
  <w:style w:type="numbering" w:customStyle="1" w:styleId="NoList444">
    <w:name w:val="No List444"/>
    <w:next w:val="NoList"/>
    <w:semiHidden/>
    <w:unhideWhenUsed/>
    <w:rsid w:val="00C462AE"/>
  </w:style>
  <w:style w:type="table" w:customStyle="1" w:styleId="TableGrid52">
    <w:name w:val="Table Grid5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C462AE"/>
  </w:style>
  <w:style w:type="numbering" w:customStyle="1" w:styleId="Style154">
    <w:name w:val="Style154"/>
    <w:rsid w:val="00C462AE"/>
  </w:style>
  <w:style w:type="numbering" w:customStyle="1" w:styleId="NoList94">
    <w:name w:val="No List94"/>
    <w:next w:val="NoList"/>
    <w:semiHidden/>
    <w:unhideWhenUsed/>
    <w:rsid w:val="00C462AE"/>
  </w:style>
  <w:style w:type="table" w:customStyle="1" w:styleId="TableGrid62">
    <w:name w:val="Table Grid6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C462AE"/>
  </w:style>
  <w:style w:type="numbering" w:customStyle="1" w:styleId="Style164">
    <w:name w:val="Style164"/>
    <w:rsid w:val="00C462AE"/>
  </w:style>
  <w:style w:type="numbering" w:customStyle="1" w:styleId="NoList104">
    <w:name w:val="No List104"/>
    <w:next w:val="NoList"/>
    <w:uiPriority w:val="99"/>
    <w:semiHidden/>
    <w:unhideWhenUsed/>
    <w:rsid w:val="00C462AE"/>
  </w:style>
  <w:style w:type="table" w:customStyle="1" w:styleId="TableGrid72">
    <w:name w:val="Table Grid7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C462AE"/>
  </w:style>
  <w:style w:type="numbering" w:customStyle="1" w:styleId="NoList184">
    <w:name w:val="No List184"/>
    <w:next w:val="NoList"/>
    <w:uiPriority w:val="99"/>
    <w:semiHidden/>
    <w:unhideWhenUsed/>
    <w:rsid w:val="00C462AE"/>
  </w:style>
  <w:style w:type="numbering" w:customStyle="1" w:styleId="NoList194">
    <w:name w:val="No List194"/>
    <w:next w:val="NoList"/>
    <w:uiPriority w:val="99"/>
    <w:semiHidden/>
    <w:unhideWhenUsed/>
    <w:rsid w:val="00C462AE"/>
  </w:style>
  <w:style w:type="numbering" w:customStyle="1" w:styleId="NoList204">
    <w:name w:val="No List204"/>
    <w:next w:val="NoList"/>
    <w:uiPriority w:val="99"/>
    <w:semiHidden/>
    <w:unhideWhenUsed/>
    <w:rsid w:val="00C462AE"/>
  </w:style>
  <w:style w:type="numbering" w:customStyle="1" w:styleId="NoList1104">
    <w:name w:val="No List1104"/>
    <w:next w:val="NoList"/>
    <w:uiPriority w:val="99"/>
    <w:semiHidden/>
    <w:unhideWhenUsed/>
    <w:rsid w:val="00C462AE"/>
  </w:style>
  <w:style w:type="numbering" w:customStyle="1" w:styleId="NoList264">
    <w:name w:val="No List264"/>
    <w:next w:val="NoList"/>
    <w:uiPriority w:val="99"/>
    <w:semiHidden/>
    <w:unhideWhenUsed/>
    <w:rsid w:val="00C462AE"/>
  </w:style>
  <w:style w:type="numbering" w:customStyle="1" w:styleId="NoList2711">
    <w:name w:val="No List2711"/>
    <w:next w:val="NoList"/>
    <w:uiPriority w:val="99"/>
    <w:semiHidden/>
    <w:unhideWhenUsed/>
    <w:rsid w:val="00C462AE"/>
  </w:style>
  <w:style w:type="table" w:customStyle="1" w:styleId="TableGrid8111">
    <w:name w:val="Table Grid8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C462AE"/>
  </w:style>
  <w:style w:type="numbering" w:customStyle="1" w:styleId="NoList11412">
    <w:name w:val="No List11412"/>
    <w:next w:val="NoList"/>
    <w:uiPriority w:val="99"/>
    <w:semiHidden/>
    <w:unhideWhenUsed/>
    <w:rsid w:val="00C462AE"/>
  </w:style>
  <w:style w:type="numbering" w:customStyle="1" w:styleId="NoList111311">
    <w:name w:val="No List111311"/>
    <w:next w:val="NoList"/>
    <w:uiPriority w:val="99"/>
    <w:semiHidden/>
    <w:unhideWhenUsed/>
    <w:rsid w:val="00C462AE"/>
  </w:style>
  <w:style w:type="table" w:customStyle="1" w:styleId="TableGrid1311">
    <w:name w:val="Table Grid1311"/>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
    <w:name w:val="No List2811"/>
    <w:next w:val="NoList"/>
    <w:uiPriority w:val="99"/>
    <w:semiHidden/>
    <w:unhideWhenUsed/>
    <w:rsid w:val="00C462AE"/>
  </w:style>
  <w:style w:type="numbering" w:customStyle="1" w:styleId="NoList12211">
    <w:name w:val="No List12211"/>
    <w:next w:val="NoList"/>
    <w:uiPriority w:val="99"/>
    <w:semiHidden/>
    <w:unhideWhenUsed/>
    <w:rsid w:val="00C462AE"/>
  </w:style>
  <w:style w:type="numbering" w:customStyle="1" w:styleId="NoList21211">
    <w:name w:val="No List21211"/>
    <w:next w:val="NoList"/>
    <w:semiHidden/>
    <w:rsid w:val="00C462AE"/>
  </w:style>
  <w:style w:type="numbering" w:customStyle="1" w:styleId="NoList3511">
    <w:name w:val="No List3511"/>
    <w:next w:val="NoList"/>
    <w:uiPriority w:val="99"/>
    <w:semiHidden/>
    <w:unhideWhenUsed/>
    <w:rsid w:val="00C462AE"/>
  </w:style>
  <w:style w:type="numbering" w:customStyle="1" w:styleId="NoList4511">
    <w:name w:val="No List4511"/>
    <w:next w:val="NoList"/>
    <w:semiHidden/>
    <w:unhideWhenUsed/>
    <w:rsid w:val="00C462AE"/>
  </w:style>
  <w:style w:type="table" w:customStyle="1" w:styleId="TableGrid112111">
    <w:name w:val="Table Grid112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C462AE"/>
  </w:style>
  <w:style w:type="numbering" w:customStyle="1" w:styleId="NoList5111">
    <w:name w:val="No List5111"/>
    <w:next w:val="NoList"/>
    <w:uiPriority w:val="99"/>
    <w:semiHidden/>
    <w:unhideWhenUsed/>
    <w:rsid w:val="00C462AE"/>
  </w:style>
  <w:style w:type="numbering" w:customStyle="1" w:styleId="NoList13211">
    <w:name w:val="No List13211"/>
    <w:next w:val="NoList"/>
    <w:uiPriority w:val="99"/>
    <w:semiHidden/>
    <w:unhideWhenUsed/>
    <w:rsid w:val="00C462AE"/>
  </w:style>
  <w:style w:type="numbering" w:customStyle="1" w:styleId="NoList22112">
    <w:name w:val="No List22112"/>
    <w:next w:val="NoList"/>
    <w:semiHidden/>
    <w:rsid w:val="00C462AE"/>
  </w:style>
  <w:style w:type="numbering" w:customStyle="1" w:styleId="NoList31211">
    <w:name w:val="No List31211"/>
    <w:next w:val="NoList"/>
    <w:uiPriority w:val="99"/>
    <w:semiHidden/>
    <w:unhideWhenUsed/>
    <w:rsid w:val="00C462AE"/>
  </w:style>
  <w:style w:type="numbering" w:customStyle="1" w:styleId="NoList41211">
    <w:name w:val="No List41211"/>
    <w:next w:val="NoList"/>
    <w:semiHidden/>
    <w:unhideWhenUsed/>
    <w:rsid w:val="00C462AE"/>
  </w:style>
  <w:style w:type="table" w:customStyle="1" w:styleId="TableGrid2212">
    <w:name w:val="Table Grid221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C462AE"/>
  </w:style>
  <w:style w:type="numbering" w:customStyle="1" w:styleId="Style12111">
    <w:name w:val="Style12111"/>
    <w:rsid w:val="00C462AE"/>
  </w:style>
  <w:style w:type="numbering" w:customStyle="1" w:styleId="NoList6111">
    <w:name w:val="No List6111"/>
    <w:next w:val="NoList"/>
    <w:uiPriority w:val="99"/>
    <w:semiHidden/>
    <w:unhideWhenUsed/>
    <w:rsid w:val="00C462AE"/>
  </w:style>
  <w:style w:type="numbering" w:customStyle="1" w:styleId="NoList14111">
    <w:name w:val="No List14111"/>
    <w:next w:val="NoList"/>
    <w:uiPriority w:val="99"/>
    <w:semiHidden/>
    <w:unhideWhenUsed/>
    <w:rsid w:val="00C462AE"/>
  </w:style>
  <w:style w:type="numbering" w:customStyle="1" w:styleId="NoList23111">
    <w:name w:val="No List23111"/>
    <w:next w:val="NoList"/>
    <w:semiHidden/>
    <w:rsid w:val="00C462AE"/>
  </w:style>
  <w:style w:type="numbering" w:customStyle="1" w:styleId="NoList32111">
    <w:name w:val="No List32111"/>
    <w:next w:val="NoList"/>
    <w:uiPriority w:val="99"/>
    <w:semiHidden/>
    <w:unhideWhenUsed/>
    <w:rsid w:val="00C462AE"/>
  </w:style>
  <w:style w:type="numbering" w:customStyle="1" w:styleId="NoList42111">
    <w:name w:val="No List42111"/>
    <w:next w:val="NoList"/>
    <w:semiHidden/>
    <w:unhideWhenUsed/>
    <w:rsid w:val="00C462AE"/>
  </w:style>
  <w:style w:type="numbering" w:customStyle="1" w:styleId="Style32211">
    <w:name w:val="Style32211"/>
    <w:rsid w:val="00C462AE"/>
  </w:style>
  <w:style w:type="numbering" w:customStyle="1" w:styleId="Style13111">
    <w:name w:val="Style13111"/>
    <w:rsid w:val="00C462AE"/>
  </w:style>
  <w:style w:type="numbering" w:customStyle="1" w:styleId="NoList7111">
    <w:name w:val="No List7111"/>
    <w:next w:val="NoList"/>
    <w:uiPriority w:val="99"/>
    <w:semiHidden/>
    <w:unhideWhenUsed/>
    <w:rsid w:val="00C462AE"/>
  </w:style>
  <w:style w:type="numbering" w:customStyle="1" w:styleId="NoList15111">
    <w:name w:val="No List15111"/>
    <w:next w:val="NoList"/>
    <w:uiPriority w:val="99"/>
    <w:semiHidden/>
    <w:unhideWhenUsed/>
    <w:rsid w:val="00C462AE"/>
  </w:style>
  <w:style w:type="numbering" w:customStyle="1" w:styleId="NoList24111">
    <w:name w:val="No List24111"/>
    <w:next w:val="NoList"/>
    <w:semiHidden/>
    <w:rsid w:val="00C462AE"/>
  </w:style>
  <w:style w:type="numbering" w:customStyle="1" w:styleId="NoList33111">
    <w:name w:val="No List33111"/>
    <w:next w:val="NoList"/>
    <w:uiPriority w:val="99"/>
    <w:semiHidden/>
    <w:unhideWhenUsed/>
    <w:rsid w:val="00C462AE"/>
  </w:style>
  <w:style w:type="numbering" w:customStyle="1" w:styleId="NoList43111">
    <w:name w:val="No List43111"/>
    <w:next w:val="NoList"/>
    <w:semiHidden/>
    <w:unhideWhenUsed/>
    <w:rsid w:val="00C462AE"/>
  </w:style>
  <w:style w:type="numbering" w:customStyle="1" w:styleId="Style33112">
    <w:name w:val="Style33112"/>
    <w:rsid w:val="00C462AE"/>
  </w:style>
  <w:style w:type="numbering" w:customStyle="1" w:styleId="Style14111">
    <w:name w:val="Style14111"/>
    <w:rsid w:val="00C462AE"/>
  </w:style>
  <w:style w:type="numbering" w:customStyle="1" w:styleId="NoList8111">
    <w:name w:val="No List8111"/>
    <w:next w:val="NoList"/>
    <w:uiPriority w:val="99"/>
    <w:semiHidden/>
    <w:unhideWhenUsed/>
    <w:rsid w:val="00C462AE"/>
  </w:style>
  <w:style w:type="numbering" w:customStyle="1" w:styleId="NoList16111">
    <w:name w:val="No List16111"/>
    <w:next w:val="NoList"/>
    <w:uiPriority w:val="99"/>
    <w:semiHidden/>
    <w:unhideWhenUsed/>
    <w:rsid w:val="00C462AE"/>
  </w:style>
  <w:style w:type="numbering" w:customStyle="1" w:styleId="NoList25111">
    <w:name w:val="No List25111"/>
    <w:next w:val="NoList"/>
    <w:semiHidden/>
    <w:rsid w:val="00C462AE"/>
  </w:style>
  <w:style w:type="numbering" w:customStyle="1" w:styleId="NoList34111">
    <w:name w:val="No List34111"/>
    <w:next w:val="NoList"/>
    <w:uiPriority w:val="99"/>
    <w:semiHidden/>
    <w:unhideWhenUsed/>
    <w:rsid w:val="00C462AE"/>
  </w:style>
  <w:style w:type="numbering" w:customStyle="1" w:styleId="NoList44111">
    <w:name w:val="No List44111"/>
    <w:next w:val="NoList"/>
    <w:semiHidden/>
    <w:unhideWhenUsed/>
    <w:rsid w:val="00C462AE"/>
  </w:style>
  <w:style w:type="numbering" w:customStyle="1" w:styleId="Style34111">
    <w:name w:val="Style34111"/>
    <w:rsid w:val="00C462AE"/>
  </w:style>
  <w:style w:type="numbering" w:customStyle="1" w:styleId="Style15111">
    <w:name w:val="Style15111"/>
    <w:rsid w:val="00C462AE"/>
  </w:style>
  <w:style w:type="numbering" w:customStyle="1" w:styleId="NoList9111">
    <w:name w:val="No List9111"/>
    <w:next w:val="NoList"/>
    <w:semiHidden/>
    <w:unhideWhenUsed/>
    <w:rsid w:val="00C462AE"/>
  </w:style>
  <w:style w:type="numbering" w:customStyle="1" w:styleId="Style35111">
    <w:name w:val="Style35111"/>
    <w:rsid w:val="00C462AE"/>
  </w:style>
  <w:style w:type="numbering" w:customStyle="1" w:styleId="Style16111">
    <w:name w:val="Style16111"/>
    <w:rsid w:val="00C462AE"/>
  </w:style>
  <w:style w:type="numbering" w:customStyle="1" w:styleId="NoList10111">
    <w:name w:val="No List10111"/>
    <w:next w:val="NoList"/>
    <w:uiPriority w:val="99"/>
    <w:semiHidden/>
    <w:unhideWhenUsed/>
    <w:rsid w:val="00C462AE"/>
  </w:style>
  <w:style w:type="numbering" w:customStyle="1" w:styleId="NoList17111">
    <w:name w:val="No List17111"/>
    <w:next w:val="NoList"/>
    <w:semiHidden/>
    <w:unhideWhenUsed/>
    <w:rsid w:val="00C462AE"/>
  </w:style>
  <w:style w:type="numbering" w:customStyle="1" w:styleId="NoList18111">
    <w:name w:val="No List18111"/>
    <w:next w:val="NoList"/>
    <w:uiPriority w:val="99"/>
    <w:semiHidden/>
    <w:unhideWhenUsed/>
    <w:rsid w:val="00C462AE"/>
  </w:style>
  <w:style w:type="numbering" w:customStyle="1" w:styleId="NoList19111">
    <w:name w:val="No List19111"/>
    <w:next w:val="NoList"/>
    <w:uiPriority w:val="99"/>
    <w:semiHidden/>
    <w:unhideWhenUsed/>
    <w:rsid w:val="00C462AE"/>
  </w:style>
  <w:style w:type="numbering" w:customStyle="1" w:styleId="NoList20111">
    <w:name w:val="No List20111"/>
    <w:next w:val="NoList"/>
    <w:uiPriority w:val="99"/>
    <w:semiHidden/>
    <w:unhideWhenUsed/>
    <w:rsid w:val="00C462AE"/>
  </w:style>
  <w:style w:type="numbering" w:customStyle="1" w:styleId="NoList110111">
    <w:name w:val="No List110111"/>
    <w:next w:val="NoList"/>
    <w:uiPriority w:val="99"/>
    <w:semiHidden/>
    <w:unhideWhenUsed/>
    <w:rsid w:val="00C462AE"/>
  </w:style>
  <w:style w:type="numbering" w:customStyle="1" w:styleId="NoList26111">
    <w:name w:val="No List26111"/>
    <w:next w:val="NoList"/>
    <w:uiPriority w:val="99"/>
    <w:semiHidden/>
    <w:unhideWhenUsed/>
    <w:rsid w:val="00C462AE"/>
  </w:style>
  <w:style w:type="numbering" w:customStyle="1" w:styleId="NoList2911">
    <w:name w:val="No List2911"/>
    <w:next w:val="NoList"/>
    <w:uiPriority w:val="99"/>
    <w:semiHidden/>
    <w:unhideWhenUsed/>
    <w:rsid w:val="00C462AE"/>
  </w:style>
  <w:style w:type="table" w:customStyle="1" w:styleId="TableGrid911">
    <w:name w:val="Table Grid9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462AE"/>
  </w:style>
  <w:style w:type="numbering" w:customStyle="1" w:styleId="NoList11611">
    <w:name w:val="No List11611"/>
    <w:next w:val="NoList"/>
    <w:uiPriority w:val="99"/>
    <w:semiHidden/>
    <w:unhideWhenUsed/>
    <w:rsid w:val="00C462AE"/>
  </w:style>
  <w:style w:type="numbering" w:customStyle="1" w:styleId="NoList111411">
    <w:name w:val="No List111411"/>
    <w:next w:val="NoList"/>
    <w:uiPriority w:val="99"/>
    <w:semiHidden/>
    <w:unhideWhenUsed/>
    <w:rsid w:val="00C462AE"/>
  </w:style>
  <w:style w:type="table" w:customStyle="1" w:styleId="TableGrid1412">
    <w:name w:val="Table Grid1412"/>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
    <w:name w:val="No List21011"/>
    <w:next w:val="NoList"/>
    <w:uiPriority w:val="99"/>
    <w:semiHidden/>
    <w:unhideWhenUsed/>
    <w:rsid w:val="00C462AE"/>
  </w:style>
  <w:style w:type="numbering" w:customStyle="1" w:styleId="NoList12311">
    <w:name w:val="No List12311"/>
    <w:next w:val="NoList"/>
    <w:uiPriority w:val="99"/>
    <w:semiHidden/>
    <w:unhideWhenUsed/>
    <w:rsid w:val="00C462AE"/>
  </w:style>
  <w:style w:type="numbering" w:customStyle="1" w:styleId="NoList21311">
    <w:name w:val="No List21311"/>
    <w:next w:val="NoList"/>
    <w:semiHidden/>
    <w:rsid w:val="00C462AE"/>
  </w:style>
  <w:style w:type="numbering" w:customStyle="1" w:styleId="NoList3611">
    <w:name w:val="No List3611"/>
    <w:next w:val="NoList"/>
    <w:uiPriority w:val="99"/>
    <w:semiHidden/>
    <w:unhideWhenUsed/>
    <w:rsid w:val="00C462AE"/>
  </w:style>
  <w:style w:type="numbering" w:customStyle="1" w:styleId="NoList4611">
    <w:name w:val="No List4611"/>
    <w:next w:val="NoList"/>
    <w:semiHidden/>
    <w:unhideWhenUsed/>
    <w:rsid w:val="00C462AE"/>
  </w:style>
  <w:style w:type="numbering" w:customStyle="1" w:styleId="Style3711">
    <w:name w:val="Style3711"/>
    <w:rsid w:val="00C462AE"/>
  </w:style>
  <w:style w:type="numbering" w:customStyle="1" w:styleId="NoList5211">
    <w:name w:val="No List5211"/>
    <w:next w:val="NoList"/>
    <w:uiPriority w:val="99"/>
    <w:semiHidden/>
    <w:unhideWhenUsed/>
    <w:rsid w:val="00C462AE"/>
  </w:style>
  <w:style w:type="numbering" w:customStyle="1" w:styleId="NoList13311">
    <w:name w:val="No List13311"/>
    <w:next w:val="NoList"/>
    <w:uiPriority w:val="99"/>
    <w:semiHidden/>
    <w:unhideWhenUsed/>
    <w:rsid w:val="00C462AE"/>
  </w:style>
  <w:style w:type="numbering" w:customStyle="1" w:styleId="NoList22211">
    <w:name w:val="No List22211"/>
    <w:next w:val="NoList"/>
    <w:semiHidden/>
    <w:rsid w:val="00C462AE"/>
  </w:style>
  <w:style w:type="numbering" w:customStyle="1" w:styleId="NoList31311">
    <w:name w:val="No List31311"/>
    <w:next w:val="NoList"/>
    <w:uiPriority w:val="99"/>
    <w:semiHidden/>
    <w:unhideWhenUsed/>
    <w:rsid w:val="00C462AE"/>
  </w:style>
  <w:style w:type="numbering" w:customStyle="1" w:styleId="NoList41311">
    <w:name w:val="No List41311"/>
    <w:next w:val="NoList"/>
    <w:semiHidden/>
    <w:unhideWhenUsed/>
    <w:rsid w:val="00C462AE"/>
  </w:style>
  <w:style w:type="table" w:customStyle="1" w:styleId="TableGrid23111">
    <w:name w:val="Table Grid23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C462AE"/>
  </w:style>
  <w:style w:type="numbering" w:customStyle="1" w:styleId="Style12211">
    <w:name w:val="Style12211"/>
    <w:rsid w:val="00C462AE"/>
  </w:style>
  <w:style w:type="numbering" w:customStyle="1" w:styleId="NoList6211">
    <w:name w:val="No List6211"/>
    <w:next w:val="NoList"/>
    <w:uiPriority w:val="99"/>
    <w:semiHidden/>
    <w:unhideWhenUsed/>
    <w:rsid w:val="00C462AE"/>
  </w:style>
  <w:style w:type="numbering" w:customStyle="1" w:styleId="NoList14211">
    <w:name w:val="No List14211"/>
    <w:next w:val="NoList"/>
    <w:uiPriority w:val="99"/>
    <w:semiHidden/>
    <w:unhideWhenUsed/>
    <w:rsid w:val="00C462AE"/>
  </w:style>
  <w:style w:type="numbering" w:customStyle="1" w:styleId="NoList23211">
    <w:name w:val="No List23211"/>
    <w:next w:val="NoList"/>
    <w:semiHidden/>
    <w:rsid w:val="00C462AE"/>
  </w:style>
  <w:style w:type="numbering" w:customStyle="1" w:styleId="NoList32211">
    <w:name w:val="No List32211"/>
    <w:next w:val="NoList"/>
    <w:uiPriority w:val="99"/>
    <w:semiHidden/>
    <w:unhideWhenUsed/>
    <w:rsid w:val="00C462AE"/>
  </w:style>
  <w:style w:type="numbering" w:customStyle="1" w:styleId="NoList42211">
    <w:name w:val="No List42211"/>
    <w:next w:val="NoList"/>
    <w:semiHidden/>
    <w:unhideWhenUsed/>
    <w:rsid w:val="00C462AE"/>
  </w:style>
  <w:style w:type="numbering" w:customStyle="1" w:styleId="Style32311">
    <w:name w:val="Style32311"/>
    <w:rsid w:val="00C462AE"/>
  </w:style>
  <w:style w:type="numbering" w:customStyle="1" w:styleId="Style13211">
    <w:name w:val="Style13211"/>
    <w:rsid w:val="00C462AE"/>
  </w:style>
  <w:style w:type="numbering" w:customStyle="1" w:styleId="NoList7211">
    <w:name w:val="No List7211"/>
    <w:next w:val="NoList"/>
    <w:uiPriority w:val="99"/>
    <w:semiHidden/>
    <w:unhideWhenUsed/>
    <w:rsid w:val="00C462AE"/>
  </w:style>
  <w:style w:type="numbering" w:customStyle="1" w:styleId="NoList15211">
    <w:name w:val="No List15211"/>
    <w:next w:val="NoList"/>
    <w:uiPriority w:val="99"/>
    <w:semiHidden/>
    <w:unhideWhenUsed/>
    <w:rsid w:val="00C462AE"/>
  </w:style>
  <w:style w:type="numbering" w:customStyle="1" w:styleId="NoList24211">
    <w:name w:val="No List24211"/>
    <w:next w:val="NoList"/>
    <w:semiHidden/>
    <w:rsid w:val="00C462AE"/>
  </w:style>
  <w:style w:type="numbering" w:customStyle="1" w:styleId="NoList33211">
    <w:name w:val="No List33211"/>
    <w:next w:val="NoList"/>
    <w:uiPriority w:val="99"/>
    <w:semiHidden/>
    <w:unhideWhenUsed/>
    <w:rsid w:val="00C462AE"/>
  </w:style>
  <w:style w:type="numbering" w:customStyle="1" w:styleId="NoList43211">
    <w:name w:val="No List43211"/>
    <w:next w:val="NoList"/>
    <w:semiHidden/>
    <w:unhideWhenUsed/>
    <w:rsid w:val="00C462AE"/>
  </w:style>
  <w:style w:type="numbering" w:customStyle="1" w:styleId="Style33211">
    <w:name w:val="Style33211"/>
    <w:rsid w:val="00C462AE"/>
  </w:style>
  <w:style w:type="numbering" w:customStyle="1" w:styleId="Style14211">
    <w:name w:val="Style14211"/>
    <w:rsid w:val="00C462AE"/>
  </w:style>
  <w:style w:type="numbering" w:customStyle="1" w:styleId="NoList8211">
    <w:name w:val="No List8211"/>
    <w:next w:val="NoList"/>
    <w:uiPriority w:val="99"/>
    <w:semiHidden/>
    <w:unhideWhenUsed/>
    <w:rsid w:val="00C462AE"/>
  </w:style>
  <w:style w:type="numbering" w:customStyle="1" w:styleId="NoList16211">
    <w:name w:val="No List16211"/>
    <w:next w:val="NoList"/>
    <w:uiPriority w:val="99"/>
    <w:semiHidden/>
    <w:unhideWhenUsed/>
    <w:rsid w:val="00C462AE"/>
  </w:style>
  <w:style w:type="numbering" w:customStyle="1" w:styleId="NoList25211">
    <w:name w:val="No List25211"/>
    <w:next w:val="NoList"/>
    <w:semiHidden/>
    <w:rsid w:val="00C462AE"/>
  </w:style>
  <w:style w:type="numbering" w:customStyle="1" w:styleId="NoList34211">
    <w:name w:val="No List34211"/>
    <w:next w:val="NoList"/>
    <w:uiPriority w:val="99"/>
    <w:semiHidden/>
    <w:unhideWhenUsed/>
    <w:rsid w:val="00C462AE"/>
  </w:style>
  <w:style w:type="numbering" w:customStyle="1" w:styleId="NoList44211">
    <w:name w:val="No List44211"/>
    <w:next w:val="NoList"/>
    <w:semiHidden/>
    <w:unhideWhenUsed/>
    <w:rsid w:val="00C462AE"/>
  </w:style>
  <w:style w:type="numbering" w:customStyle="1" w:styleId="Style34211">
    <w:name w:val="Style34211"/>
    <w:rsid w:val="00C462AE"/>
  </w:style>
  <w:style w:type="numbering" w:customStyle="1" w:styleId="Style15211">
    <w:name w:val="Style15211"/>
    <w:rsid w:val="00C462AE"/>
  </w:style>
  <w:style w:type="numbering" w:customStyle="1" w:styleId="NoList9211">
    <w:name w:val="No List9211"/>
    <w:next w:val="NoList"/>
    <w:semiHidden/>
    <w:unhideWhenUsed/>
    <w:rsid w:val="00C462AE"/>
  </w:style>
  <w:style w:type="numbering" w:customStyle="1" w:styleId="Style35211">
    <w:name w:val="Style35211"/>
    <w:rsid w:val="00C462AE"/>
  </w:style>
  <w:style w:type="numbering" w:customStyle="1" w:styleId="Style16211">
    <w:name w:val="Style16211"/>
    <w:rsid w:val="00C462AE"/>
  </w:style>
  <w:style w:type="numbering" w:customStyle="1" w:styleId="NoList10211">
    <w:name w:val="No List10211"/>
    <w:next w:val="NoList"/>
    <w:uiPriority w:val="99"/>
    <w:semiHidden/>
    <w:unhideWhenUsed/>
    <w:rsid w:val="00C462AE"/>
  </w:style>
  <w:style w:type="numbering" w:customStyle="1" w:styleId="NoList17211">
    <w:name w:val="No List17211"/>
    <w:next w:val="NoList"/>
    <w:semiHidden/>
    <w:unhideWhenUsed/>
    <w:rsid w:val="00C462AE"/>
  </w:style>
  <w:style w:type="numbering" w:customStyle="1" w:styleId="NoList18211">
    <w:name w:val="No List18211"/>
    <w:next w:val="NoList"/>
    <w:uiPriority w:val="99"/>
    <w:semiHidden/>
    <w:unhideWhenUsed/>
    <w:rsid w:val="00C462AE"/>
  </w:style>
  <w:style w:type="numbering" w:customStyle="1" w:styleId="NoList19211">
    <w:name w:val="No List19211"/>
    <w:next w:val="NoList"/>
    <w:uiPriority w:val="99"/>
    <w:semiHidden/>
    <w:unhideWhenUsed/>
    <w:rsid w:val="00C462AE"/>
  </w:style>
  <w:style w:type="numbering" w:customStyle="1" w:styleId="NoList20211">
    <w:name w:val="No List20211"/>
    <w:next w:val="NoList"/>
    <w:uiPriority w:val="99"/>
    <w:semiHidden/>
    <w:unhideWhenUsed/>
    <w:rsid w:val="00C462AE"/>
  </w:style>
  <w:style w:type="numbering" w:customStyle="1" w:styleId="NoList110211">
    <w:name w:val="No List110211"/>
    <w:next w:val="NoList"/>
    <w:uiPriority w:val="99"/>
    <w:semiHidden/>
    <w:unhideWhenUsed/>
    <w:rsid w:val="00C462AE"/>
  </w:style>
  <w:style w:type="numbering" w:customStyle="1" w:styleId="NoList26211">
    <w:name w:val="No List26211"/>
    <w:next w:val="NoList"/>
    <w:uiPriority w:val="99"/>
    <w:semiHidden/>
    <w:unhideWhenUsed/>
    <w:rsid w:val="00C462AE"/>
  </w:style>
  <w:style w:type="table" w:customStyle="1" w:styleId="TableGrid1011">
    <w:name w:val="Table Grid10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
    <w:name w:val="No List3011"/>
    <w:next w:val="NoList"/>
    <w:uiPriority w:val="99"/>
    <w:semiHidden/>
    <w:unhideWhenUsed/>
    <w:rsid w:val="00C462AE"/>
  </w:style>
  <w:style w:type="table" w:customStyle="1" w:styleId="TableGrid1511">
    <w:name w:val="Table Grid15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
    <w:name w:val="No List11711"/>
    <w:next w:val="NoList"/>
    <w:uiPriority w:val="99"/>
    <w:semiHidden/>
    <w:unhideWhenUsed/>
    <w:rsid w:val="00C462AE"/>
  </w:style>
  <w:style w:type="numbering" w:customStyle="1" w:styleId="NoList11811">
    <w:name w:val="No List11811"/>
    <w:next w:val="NoList"/>
    <w:uiPriority w:val="99"/>
    <w:semiHidden/>
    <w:unhideWhenUsed/>
    <w:rsid w:val="00C462AE"/>
  </w:style>
  <w:style w:type="numbering" w:customStyle="1" w:styleId="NoList111511">
    <w:name w:val="No List111511"/>
    <w:next w:val="NoList"/>
    <w:uiPriority w:val="99"/>
    <w:semiHidden/>
    <w:unhideWhenUsed/>
    <w:rsid w:val="00C462AE"/>
  </w:style>
  <w:style w:type="table" w:customStyle="1" w:styleId="TableGrid1611">
    <w:name w:val="Table Grid1611"/>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C462AE"/>
  </w:style>
  <w:style w:type="numbering" w:customStyle="1" w:styleId="NoList12411">
    <w:name w:val="No List12411"/>
    <w:next w:val="NoList"/>
    <w:uiPriority w:val="99"/>
    <w:semiHidden/>
    <w:unhideWhenUsed/>
    <w:rsid w:val="00C462AE"/>
  </w:style>
  <w:style w:type="numbering" w:customStyle="1" w:styleId="NoList21511">
    <w:name w:val="No List21511"/>
    <w:next w:val="NoList"/>
    <w:semiHidden/>
    <w:rsid w:val="00C462AE"/>
  </w:style>
  <w:style w:type="numbering" w:customStyle="1" w:styleId="NoList3711">
    <w:name w:val="No List3711"/>
    <w:next w:val="NoList"/>
    <w:uiPriority w:val="99"/>
    <w:semiHidden/>
    <w:unhideWhenUsed/>
    <w:rsid w:val="00C462AE"/>
  </w:style>
  <w:style w:type="numbering" w:customStyle="1" w:styleId="NoList4711">
    <w:name w:val="No List4711"/>
    <w:next w:val="NoList"/>
    <w:semiHidden/>
    <w:unhideWhenUsed/>
    <w:rsid w:val="00C462AE"/>
  </w:style>
  <w:style w:type="numbering" w:customStyle="1" w:styleId="Style3811">
    <w:name w:val="Style3811"/>
    <w:rsid w:val="00C462AE"/>
  </w:style>
  <w:style w:type="numbering" w:customStyle="1" w:styleId="NoList5311">
    <w:name w:val="No List5311"/>
    <w:next w:val="NoList"/>
    <w:uiPriority w:val="99"/>
    <w:semiHidden/>
    <w:unhideWhenUsed/>
    <w:rsid w:val="00C462AE"/>
  </w:style>
  <w:style w:type="numbering" w:customStyle="1" w:styleId="NoList13411">
    <w:name w:val="No List13411"/>
    <w:next w:val="NoList"/>
    <w:uiPriority w:val="99"/>
    <w:semiHidden/>
    <w:unhideWhenUsed/>
    <w:rsid w:val="00C462AE"/>
  </w:style>
  <w:style w:type="numbering" w:customStyle="1" w:styleId="NoList22311">
    <w:name w:val="No List22311"/>
    <w:next w:val="NoList"/>
    <w:semiHidden/>
    <w:rsid w:val="00C462AE"/>
  </w:style>
  <w:style w:type="numbering" w:customStyle="1" w:styleId="NoList31411">
    <w:name w:val="No List31411"/>
    <w:next w:val="NoList"/>
    <w:uiPriority w:val="99"/>
    <w:semiHidden/>
    <w:unhideWhenUsed/>
    <w:rsid w:val="00C462AE"/>
  </w:style>
  <w:style w:type="numbering" w:customStyle="1" w:styleId="NoList41411">
    <w:name w:val="No List41411"/>
    <w:next w:val="NoList"/>
    <w:semiHidden/>
    <w:unhideWhenUsed/>
    <w:rsid w:val="00C462AE"/>
  </w:style>
  <w:style w:type="table" w:customStyle="1" w:styleId="TableGrid24111">
    <w:name w:val="Table Grid24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
    <w:name w:val="Style31511"/>
    <w:rsid w:val="00C462AE"/>
  </w:style>
  <w:style w:type="numbering" w:customStyle="1" w:styleId="Style12311">
    <w:name w:val="Style12311"/>
    <w:rsid w:val="00C462AE"/>
  </w:style>
  <w:style w:type="numbering" w:customStyle="1" w:styleId="NoList6311">
    <w:name w:val="No List6311"/>
    <w:next w:val="NoList"/>
    <w:uiPriority w:val="99"/>
    <w:semiHidden/>
    <w:unhideWhenUsed/>
    <w:rsid w:val="00C462AE"/>
  </w:style>
  <w:style w:type="numbering" w:customStyle="1" w:styleId="NoList14311">
    <w:name w:val="No List14311"/>
    <w:next w:val="NoList"/>
    <w:uiPriority w:val="99"/>
    <w:semiHidden/>
    <w:unhideWhenUsed/>
    <w:rsid w:val="00C462AE"/>
  </w:style>
  <w:style w:type="numbering" w:customStyle="1" w:styleId="NoList23311">
    <w:name w:val="No List23311"/>
    <w:next w:val="NoList"/>
    <w:semiHidden/>
    <w:rsid w:val="00C462AE"/>
  </w:style>
  <w:style w:type="numbering" w:customStyle="1" w:styleId="NoList32311">
    <w:name w:val="No List32311"/>
    <w:next w:val="NoList"/>
    <w:uiPriority w:val="99"/>
    <w:semiHidden/>
    <w:unhideWhenUsed/>
    <w:rsid w:val="00C462AE"/>
  </w:style>
  <w:style w:type="numbering" w:customStyle="1" w:styleId="NoList42311">
    <w:name w:val="No List42311"/>
    <w:next w:val="NoList"/>
    <w:semiHidden/>
    <w:unhideWhenUsed/>
    <w:rsid w:val="00C462AE"/>
  </w:style>
  <w:style w:type="table" w:customStyle="1" w:styleId="TableGrid31111">
    <w:name w:val="Table Grid3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
    <w:name w:val="Style32411"/>
    <w:rsid w:val="00C462AE"/>
  </w:style>
  <w:style w:type="numbering" w:customStyle="1" w:styleId="Style13311">
    <w:name w:val="Style13311"/>
    <w:rsid w:val="00C462AE"/>
  </w:style>
  <w:style w:type="numbering" w:customStyle="1" w:styleId="NoList7311">
    <w:name w:val="No List7311"/>
    <w:next w:val="NoList"/>
    <w:uiPriority w:val="99"/>
    <w:semiHidden/>
    <w:unhideWhenUsed/>
    <w:rsid w:val="00C462AE"/>
  </w:style>
  <w:style w:type="numbering" w:customStyle="1" w:styleId="NoList15311">
    <w:name w:val="No List15311"/>
    <w:next w:val="NoList"/>
    <w:uiPriority w:val="99"/>
    <w:semiHidden/>
    <w:unhideWhenUsed/>
    <w:rsid w:val="00C462AE"/>
  </w:style>
  <w:style w:type="numbering" w:customStyle="1" w:styleId="NoList24311">
    <w:name w:val="No List24311"/>
    <w:next w:val="NoList"/>
    <w:semiHidden/>
    <w:rsid w:val="00C462AE"/>
  </w:style>
  <w:style w:type="numbering" w:customStyle="1" w:styleId="NoList33311">
    <w:name w:val="No List33311"/>
    <w:next w:val="NoList"/>
    <w:uiPriority w:val="99"/>
    <w:semiHidden/>
    <w:unhideWhenUsed/>
    <w:rsid w:val="00C462AE"/>
  </w:style>
  <w:style w:type="numbering" w:customStyle="1" w:styleId="NoList43311">
    <w:name w:val="No List43311"/>
    <w:next w:val="NoList"/>
    <w:semiHidden/>
    <w:unhideWhenUsed/>
    <w:rsid w:val="00C462AE"/>
  </w:style>
  <w:style w:type="table" w:customStyle="1" w:styleId="TableGrid41111">
    <w:name w:val="Table Grid41111"/>
    <w:basedOn w:val="TableNormal"/>
    <w:next w:val="TableGrid"/>
    <w:uiPriority w:val="5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C462AE"/>
  </w:style>
  <w:style w:type="numbering" w:customStyle="1" w:styleId="Style14311">
    <w:name w:val="Style14311"/>
    <w:rsid w:val="00C462AE"/>
  </w:style>
  <w:style w:type="numbering" w:customStyle="1" w:styleId="NoList8311">
    <w:name w:val="No List8311"/>
    <w:next w:val="NoList"/>
    <w:uiPriority w:val="99"/>
    <w:semiHidden/>
    <w:unhideWhenUsed/>
    <w:rsid w:val="00C462AE"/>
  </w:style>
  <w:style w:type="numbering" w:customStyle="1" w:styleId="NoList16311">
    <w:name w:val="No List16311"/>
    <w:next w:val="NoList"/>
    <w:uiPriority w:val="99"/>
    <w:semiHidden/>
    <w:unhideWhenUsed/>
    <w:rsid w:val="00C462AE"/>
  </w:style>
  <w:style w:type="numbering" w:customStyle="1" w:styleId="NoList25311">
    <w:name w:val="No List25311"/>
    <w:next w:val="NoList"/>
    <w:semiHidden/>
    <w:rsid w:val="00C462AE"/>
  </w:style>
  <w:style w:type="numbering" w:customStyle="1" w:styleId="NoList34311">
    <w:name w:val="No List34311"/>
    <w:next w:val="NoList"/>
    <w:uiPriority w:val="99"/>
    <w:semiHidden/>
    <w:unhideWhenUsed/>
    <w:rsid w:val="00C462AE"/>
  </w:style>
  <w:style w:type="numbering" w:customStyle="1" w:styleId="NoList44311">
    <w:name w:val="No List44311"/>
    <w:next w:val="NoList"/>
    <w:semiHidden/>
    <w:unhideWhenUsed/>
    <w:rsid w:val="00C462AE"/>
  </w:style>
  <w:style w:type="table" w:customStyle="1" w:styleId="TableGrid5111">
    <w:name w:val="Table Grid5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C462AE"/>
  </w:style>
  <w:style w:type="numbering" w:customStyle="1" w:styleId="Style15311">
    <w:name w:val="Style15311"/>
    <w:rsid w:val="00C462AE"/>
  </w:style>
  <w:style w:type="numbering" w:customStyle="1" w:styleId="NoList9311">
    <w:name w:val="No List9311"/>
    <w:next w:val="NoList"/>
    <w:semiHidden/>
    <w:unhideWhenUsed/>
    <w:rsid w:val="00C462AE"/>
  </w:style>
  <w:style w:type="numbering" w:customStyle="1" w:styleId="Style35311">
    <w:name w:val="Style35311"/>
    <w:rsid w:val="00C462AE"/>
  </w:style>
  <w:style w:type="numbering" w:customStyle="1" w:styleId="Style16311">
    <w:name w:val="Style16311"/>
    <w:rsid w:val="00C462AE"/>
  </w:style>
  <w:style w:type="numbering" w:customStyle="1" w:styleId="NoList10311">
    <w:name w:val="No List10311"/>
    <w:next w:val="NoList"/>
    <w:uiPriority w:val="99"/>
    <w:semiHidden/>
    <w:unhideWhenUsed/>
    <w:rsid w:val="00C462AE"/>
  </w:style>
  <w:style w:type="table" w:customStyle="1" w:styleId="TableGrid71111">
    <w:name w:val="Table Grid71111"/>
    <w:basedOn w:val="TableNormal"/>
    <w:next w:val="TableGrid"/>
    <w:uiPriority w:val="5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C462AE"/>
  </w:style>
  <w:style w:type="numbering" w:customStyle="1" w:styleId="NoList18311">
    <w:name w:val="No List18311"/>
    <w:next w:val="NoList"/>
    <w:uiPriority w:val="99"/>
    <w:semiHidden/>
    <w:unhideWhenUsed/>
    <w:rsid w:val="00C462AE"/>
  </w:style>
  <w:style w:type="numbering" w:customStyle="1" w:styleId="NoList19311">
    <w:name w:val="No List19311"/>
    <w:next w:val="NoList"/>
    <w:uiPriority w:val="99"/>
    <w:semiHidden/>
    <w:unhideWhenUsed/>
    <w:rsid w:val="00C462AE"/>
  </w:style>
  <w:style w:type="numbering" w:customStyle="1" w:styleId="NoList20311">
    <w:name w:val="No List20311"/>
    <w:next w:val="NoList"/>
    <w:uiPriority w:val="99"/>
    <w:semiHidden/>
    <w:unhideWhenUsed/>
    <w:rsid w:val="00C462AE"/>
  </w:style>
  <w:style w:type="numbering" w:customStyle="1" w:styleId="NoList110311">
    <w:name w:val="No List110311"/>
    <w:next w:val="NoList"/>
    <w:uiPriority w:val="99"/>
    <w:semiHidden/>
    <w:unhideWhenUsed/>
    <w:rsid w:val="00C462AE"/>
  </w:style>
  <w:style w:type="numbering" w:customStyle="1" w:styleId="NoList26311">
    <w:name w:val="No List26311"/>
    <w:next w:val="NoList"/>
    <w:uiPriority w:val="99"/>
    <w:semiHidden/>
    <w:unhideWhenUsed/>
    <w:rsid w:val="00C462AE"/>
  </w:style>
  <w:style w:type="numbering" w:customStyle="1" w:styleId="NoList3811">
    <w:name w:val="No List3811"/>
    <w:next w:val="NoList"/>
    <w:semiHidden/>
    <w:unhideWhenUsed/>
    <w:rsid w:val="00C462AE"/>
  </w:style>
  <w:style w:type="numbering" w:customStyle="1" w:styleId="NoList401">
    <w:name w:val="No List401"/>
    <w:next w:val="NoList"/>
    <w:uiPriority w:val="99"/>
    <w:semiHidden/>
    <w:unhideWhenUsed/>
    <w:rsid w:val="00C462AE"/>
  </w:style>
  <w:style w:type="numbering" w:customStyle="1" w:styleId="NoList1201">
    <w:name w:val="No List1201"/>
    <w:next w:val="NoList"/>
    <w:uiPriority w:val="99"/>
    <w:semiHidden/>
    <w:unhideWhenUsed/>
    <w:rsid w:val="00C462AE"/>
  </w:style>
  <w:style w:type="numbering" w:customStyle="1" w:styleId="NoList11171">
    <w:name w:val="No List11171"/>
    <w:next w:val="NoList"/>
    <w:uiPriority w:val="99"/>
    <w:semiHidden/>
    <w:unhideWhenUsed/>
    <w:rsid w:val="00C462AE"/>
  </w:style>
  <w:style w:type="numbering" w:customStyle="1" w:styleId="Bezsaraksta132">
    <w:name w:val="Bez saraksta132"/>
    <w:next w:val="NoList"/>
    <w:semiHidden/>
    <w:rsid w:val="00C462AE"/>
  </w:style>
  <w:style w:type="table" w:customStyle="1" w:styleId="TableGrid192">
    <w:name w:val="Table Grid192"/>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C462AE"/>
  </w:style>
  <w:style w:type="numbering" w:customStyle="1" w:styleId="NoList316">
    <w:name w:val="No List316"/>
    <w:next w:val="NoList"/>
    <w:uiPriority w:val="99"/>
    <w:semiHidden/>
    <w:unhideWhenUsed/>
    <w:rsid w:val="00C462AE"/>
  </w:style>
  <w:style w:type="numbering" w:customStyle="1" w:styleId="NoList491">
    <w:name w:val="No List491"/>
    <w:next w:val="NoList"/>
    <w:uiPriority w:val="99"/>
    <w:semiHidden/>
    <w:unhideWhenUsed/>
    <w:rsid w:val="00C462AE"/>
  </w:style>
  <w:style w:type="numbering" w:customStyle="1" w:styleId="NoList1118">
    <w:name w:val="No List1118"/>
    <w:next w:val="NoList"/>
    <w:semiHidden/>
    <w:rsid w:val="00C462AE"/>
  </w:style>
  <w:style w:type="table" w:customStyle="1" w:styleId="TableGrid261">
    <w:name w:val="Table Grid26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C462AE"/>
  </w:style>
  <w:style w:type="numbering" w:customStyle="1" w:styleId="NoList317">
    <w:name w:val="No List317"/>
    <w:next w:val="NoList"/>
    <w:uiPriority w:val="99"/>
    <w:semiHidden/>
    <w:unhideWhenUsed/>
    <w:rsid w:val="00C462AE"/>
  </w:style>
  <w:style w:type="table" w:customStyle="1" w:styleId="TableGrid332">
    <w:name w:val="Table Grid332"/>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C462AE"/>
  </w:style>
  <w:style w:type="numbering" w:customStyle="1" w:styleId="Style3171">
    <w:name w:val="Style3171"/>
    <w:rsid w:val="00C462AE"/>
  </w:style>
  <w:style w:type="numbering" w:customStyle="1" w:styleId="Style125">
    <w:name w:val="Style125"/>
    <w:rsid w:val="00C462AE"/>
  </w:style>
  <w:style w:type="numbering" w:customStyle="1" w:styleId="Bezsaraksta1122">
    <w:name w:val="Bez saraksta1122"/>
    <w:next w:val="NoList"/>
    <w:semiHidden/>
    <w:rsid w:val="00C462AE"/>
  </w:style>
  <w:style w:type="numbering" w:customStyle="1" w:styleId="NoList65">
    <w:name w:val="No List65"/>
    <w:next w:val="NoList"/>
    <w:uiPriority w:val="99"/>
    <w:semiHidden/>
    <w:unhideWhenUsed/>
    <w:rsid w:val="00C462AE"/>
  </w:style>
  <w:style w:type="table" w:customStyle="1" w:styleId="TableGrid53">
    <w:name w:val="Table Grid53"/>
    <w:basedOn w:val="TableNormal"/>
    <w:next w:val="TableGrid"/>
    <w:uiPriority w:val="99"/>
    <w:rsid w:val="00C462AE"/>
    <w:pPr>
      <w:ind w:right="0"/>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C462AE"/>
    <w:pPr>
      <w:numPr>
        <w:numId w:val="30"/>
      </w:numPr>
    </w:pPr>
  </w:style>
  <w:style w:type="numbering" w:customStyle="1" w:styleId="Style135">
    <w:name w:val="Style135"/>
    <w:rsid w:val="00C462AE"/>
    <w:pPr>
      <w:numPr>
        <w:numId w:val="16"/>
      </w:numPr>
    </w:pPr>
  </w:style>
  <w:style w:type="numbering" w:customStyle="1" w:styleId="NoList50">
    <w:name w:val="No List50"/>
    <w:next w:val="NoList"/>
    <w:uiPriority w:val="99"/>
    <w:semiHidden/>
    <w:unhideWhenUsed/>
    <w:rsid w:val="00C462AE"/>
  </w:style>
  <w:style w:type="numbering" w:customStyle="1" w:styleId="Style3181">
    <w:name w:val="Style3181"/>
    <w:rsid w:val="00C462AE"/>
  </w:style>
  <w:style w:type="numbering" w:customStyle="1" w:styleId="NoList56">
    <w:name w:val="No List56"/>
    <w:next w:val="NoList"/>
    <w:uiPriority w:val="99"/>
    <w:semiHidden/>
    <w:unhideWhenUsed/>
    <w:rsid w:val="00C462AE"/>
  </w:style>
  <w:style w:type="numbering" w:customStyle="1" w:styleId="NoList1261">
    <w:name w:val="No List1261"/>
    <w:next w:val="NoList"/>
    <w:semiHidden/>
    <w:unhideWhenUsed/>
    <w:rsid w:val="00C462AE"/>
  </w:style>
  <w:style w:type="table" w:customStyle="1" w:styleId="TableGrid202">
    <w:name w:val="Table Grid202"/>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C462AE"/>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C462AE"/>
  </w:style>
  <w:style w:type="numbering" w:customStyle="1" w:styleId="NoList1119">
    <w:name w:val="No List1119"/>
    <w:next w:val="NoList"/>
    <w:uiPriority w:val="99"/>
    <w:semiHidden/>
    <w:unhideWhenUsed/>
    <w:rsid w:val="00C462AE"/>
  </w:style>
  <w:style w:type="numbering" w:customStyle="1" w:styleId="NoList2110">
    <w:name w:val="No List2110"/>
    <w:next w:val="NoList"/>
    <w:uiPriority w:val="99"/>
    <w:semiHidden/>
    <w:unhideWhenUsed/>
    <w:rsid w:val="00C462AE"/>
  </w:style>
  <w:style w:type="numbering" w:customStyle="1" w:styleId="NoList11110">
    <w:name w:val="No List11110"/>
    <w:next w:val="NoList"/>
    <w:uiPriority w:val="99"/>
    <w:semiHidden/>
    <w:unhideWhenUsed/>
    <w:rsid w:val="00C462AE"/>
  </w:style>
  <w:style w:type="table" w:customStyle="1" w:styleId="TableGrid271">
    <w:name w:val="Table Grid271"/>
    <w:basedOn w:val="TableNormal"/>
    <w:next w:val="TableGrid"/>
    <w:uiPriority w:val="5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C462AE"/>
  </w:style>
  <w:style w:type="numbering" w:customStyle="1" w:styleId="NoList127">
    <w:name w:val="No List127"/>
    <w:next w:val="NoList"/>
    <w:uiPriority w:val="99"/>
    <w:semiHidden/>
    <w:unhideWhenUsed/>
    <w:rsid w:val="00C462AE"/>
  </w:style>
  <w:style w:type="table" w:customStyle="1" w:styleId="TableGrid44">
    <w:name w:val="Table Grid44"/>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C462AE"/>
  </w:style>
  <w:style w:type="table" w:customStyle="1" w:styleId="TableGrid1161">
    <w:name w:val="Table Grid1161"/>
    <w:basedOn w:val="TableNormal"/>
    <w:next w:val="TableGrid"/>
    <w:uiPriority w:val="59"/>
    <w:rsid w:val="00C462AE"/>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C462AE"/>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C462AE"/>
  </w:style>
  <w:style w:type="table" w:customStyle="1" w:styleId="TableGrid2221">
    <w:name w:val="Table Grid222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C462AE"/>
  </w:style>
  <w:style w:type="numbering" w:customStyle="1" w:styleId="NoList128">
    <w:name w:val="No List128"/>
    <w:next w:val="NoList"/>
    <w:uiPriority w:val="99"/>
    <w:semiHidden/>
    <w:unhideWhenUsed/>
    <w:rsid w:val="00C462AE"/>
  </w:style>
  <w:style w:type="numbering" w:customStyle="1" w:styleId="NoList225">
    <w:name w:val="No List225"/>
    <w:next w:val="NoList"/>
    <w:uiPriority w:val="99"/>
    <w:semiHidden/>
    <w:unhideWhenUsed/>
    <w:rsid w:val="00C462AE"/>
  </w:style>
  <w:style w:type="table" w:customStyle="1" w:styleId="TableGrid281">
    <w:name w:val="Table Grid281"/>
    <w:basedOn w:val="TableNormal"/>
    <w:next w:val="TableGrid"/>
    <w:uiPriority w:val="59"/>
    <w:rsid w:val="00C462AE"/>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C462AE"/>
  </w:style>
  <w:style w:type="numbering" w:customStyle="1" w:styleId="NoList416">
    <w:name w:val="No List416"/>
    <w:next w:val="NoList"/>
    <w:uiPriority w:val="99"/>
    <w:semiHidden/>
    <w:unhideWhenUsed/>
    <w:rsid w:val="00C462AE"/>
  </w:style>
  <w:style w:type="table" w:customStyle="1" w:styleId="TableGrid117">
    <w:name w:val="Table Grid117"/>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C462AE"/>
  </w:style>
  <w:style w:type="numbering" w:customStyle="1" w:styleId="NoList58">
    <w:name w:val="No List58"/>
    <w:next w:val="NoList"/>
    <w:uiPriority w:val="99"/>
    <w:semiHidden/>
    <w:unhideWhenUsed/>
    <w:rsid w:val="00C462AE"/>
  </w:style>
  <w:style w:type="table" w:customStyle="1" w:styleId="TableGrid118">
    <w:name w:val="Table Grid118"/>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C462AE"/>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C462AE"/>
    <w:pPr>
      <w:numPr>
        <w:numId w:val="2"/>
      </w:numPr>
    </w:pPr>
  </w:style>
  <w:style w:type="numbering" w:customStyle="1" w:styleId="Style127">
    <w:name w:val="Style127"/>
    <w:rsid w:val="00C462AE"/>
  </w:style>
  <w:style w:type="table" w:customStyle="1" w:styleId="TableGrid223">
    <w:name w:val="Table Grid223"/>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C462AE"/>
  </w:style>
  <w:style w:type="table" w:customStyle="1" w:styleId="TableGrid45">
    <w:name w:val="Table Grid45"/>
    <w:basedOn w:val="TableNormal"/>
    <w:next w:val="TableGrid"/>
    <w:uiPriority w:val="99"/>
    <w:rsid w:val="00C462AE"/>
    <w:pPr>
      <w:ind w:right="0"/>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C462AE"/>
  </w:style>
  <w:style w:type="table" w:customStyle="1" w:styleId="TableGrid54">
    <w:name w:val="Table Grid54"/>
    <w:basedOn w:val="TableNormal"/>
    <w:next w:val="TableGrid"/>
    <w:uiPriority w:val="99"/>
    <w:rsid w:val="00C462AE"/>
    <w:pPr>
      <w:ind w:right="0"/>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C462AE"/>
    <w:pPr>
      <w:numPr>
        <w:numId w:val="29"/>
      </w:numPr>
    </w:pPr>
  </w:style>
  <w:style w:type="numbering" w:customStyle="1" w:styleId="Style136">
    <w:name w:val="Style136"/>
    <w:rsid w:val="00C462AE"/>
  </w:style>
  <w:style w:type="table" w:customStyle="1" w:styleId="TableGrid301">
    <w:name w:val="Table Grid301"/>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C462AE"/>
  </w:style>
  <w:style w:type="numbering" w:customStyle="1" w:styleId="NoList130">
    <w:name w:val="No List130"/>
    <w:next w:val="NoList"/>
    <w:uiPriority w:val="99"/>
    <w:semiHidden/>
    <w:unhideWhenUsed/>
    <w:rsid w:val="00C462AE"/>
  </w:style>
  <w:style w:type="numbering" w:customStyle="1" w:styleId="NoList1120">
    <w:name w:val="No List1120"/>
    <w:next w:val="NoList"/>
    <w:uiPriority w:val="99"/>
    <w:semiHidden/>
    <w:unhideWhenUsed/>
    <w:rsid w:val="00C462AE"/>
  </w:style>
  <w:style w:type="numbering" w:customStyle="1" w:styleId="Bezsaraksta141">
    <w:name w:val="Bez saraksta141"/>
    <w:next w:val="NoList"/>
    <w:uiPriority w:val="99"/>
    <w:semiHidden/>
    <w:unhideWhenUsed/>
    <w:rsid w:val="00C462AE"/>
  </w:style>
  <w:style w:type="table" w:customStyle="1" w:styleId="TableGrid36">
    <w:name w:val="Table Grid36"/>
    <w:basedOn w:val="TableNormal"/>
    <w:next w:val="TableGrid"/>
    <w:rsid w:val="00C462AE"/>
    <w:pPr>
      <w:ind w:right="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C462AE"/>
  </w:style>
  <w:style w:type="numbering" w:customStyle="1" w:styleId="Bezsaraksta1131">
    <w:name w:val="Bez saraksta1131"/>
    <w:next w:val="NoList"/>
    <w:uiPriority w:val="99"/>
    <w:semiHidden/>
    <w:unhideWhenUsed/>
    <w:rsid w:val="00C462AE"/>
  </w:style>
  <w:style w:type="numbering" w:customStyle="1" w:styleId="NoList111121">
    <w:name w:val="No List111121"/>
    <w:next w:val="NoList"/>
    <w:uiPriority w:val="99"/>
    <w:semiHidden/>
    <w:unhideWhenUsed/>
    <w:rsid w:val="00C462AE"/>
  </w:style>
  <w:style w:type="numbering" w:customStyle="1" w:styleId="NoList111131">
    <w:name w:val="No List111131"/>
    <w:next w:val="NoList"/>
    <w:uiPriority w:val="99"/>
    <w:semiHidden/>
    <w:unhideWhenUsed/>
    <w:rsid w:val="00C462AE"/>
  </w:style>
  <w:style w:type="numbering" w:customStyle="1" w:styleId="NoList1111121">
    <w:name w:val="No List1111121"/>
    <w:next w:val="NoList"/>
    <w:uiPriority w:val="99"/>
    <w:semiHidden/>
    <w:unhideWhenUsed/>
    <w:rsid w:val="00C462AE"/>
  </w:style>
  <w:style w:type="table" w:customStyle="1" w:styleId="TableGrid119">
    <w:name w:val="Table Grid119"/>
    <w:basedOn w:val="TableNormal"/>
    <w:next w:val="TableGrid"/>
    <w:uiPriority w:val="3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C462AE"/>
  </w:style>
  <w:style w:type="table" w:customStyle="1" w:styleId="TableGrid1110">
    <w:name w:val="Table Grid1110"/>
    <w:basedOn w:val="TableNormal"/>
    <w:next w:val="TableGrid"/>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C462AE"/>
  </w:style>
  <w:style w:type="numbering" w:customStyle="1" w:styleId="Bezsaraksta11121">
    <w:name w:val="Bez saraksta11121"/>
    <w:next w:val="NoList"/>
    <w:semiHidden/>
    <w:unhideWhenUsed/>
    <w:rsid w:val="00C462AE"/>
  </w:style>
  <w:style w:type="numbering" w:customStyle="1" w:styleId="NoList1210">
    <w:name w:val="No List1210"/>
    <w:next w:val="NoList"/>
    <w:semiHidden/>
    <w:unhideWhenUsed/>
    <w:rsid w:val="00C462AE"/>
  </w:style>
  <w:style w:type="numbering" w:customStyle="1" w:styleId="NoList21131">
    <w:name w:val="No List21131"/>
    <w:next w:val="NoList"/>
    <w:uiPriority w:val="99"/>
    <w:semiHidden/>
    <w:unhideWhenUsed/>
    <w:rsid w:val="00C462AE"/>
  </w:style>
  <w:style w:type="numbering" w:customStyle="1" w:styleId="NoList11111113">
    <w:name w:val="No List11111113"/>
    <w:next w:val="NoList"/>
    <w:semiHidden/>
    <w:unhideWhenUsed/>
    <w:rsid w:val="00C462AE"/>
  </w:style>
  <w:style w:type="table" w:customStyle="1" w:styleId="TableGrid11122">
    <w:name w:val="Table Grid1112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
    <w:name w:val="Style31121"/>
    <w:rsid w:val="00C462AE"/>
  </w:style>
  <w:style w:type="numbering" w:customStyle="1" w:styleId="NoList320">
    <w:name w:val="No List320"/>
    <w:next w:val="NoList"/>
    <w:uiPriority w:val="99"/>
    <w:semiHidden/>
    <w:unhideWhenUsed/>
    <w:rsid w:val="00C462AE"/>
  </w:style>
  <w:style w:type="numbering" w:customStyle="1" w:styleId="NoList12121">
    <w:name w:val="No List12121"/>
    <w:next w:val="NoList"/>
    <w:uiPriority w:val="99"/>
    <w:semiHidden/>
    <w:unhideWhenUsed/>
    <w:rsid w:val="00C462AE"/>
  </w:style>
  <w:style w:type="numbering" w:customStyle="1" w:styleId="Bezsaraksta111111">
    <w:name w:val="Bez saraksta111111"/>
    <w:next w:val="NoList"/>
    <w:uiPriority w:val="99"/>
    <w:semiHidden/>
    <w:unhideWhenUsed/>
    <w:rsid w:val="00C462AE"/>
  </w:style>
  <w:style w:type="table" w:customStyle="1" w:styleId="TableGrid111113">
    <w:name w:val="Table Grid111113"/>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C462AE"/>
    <w:pPr>
      <w:numPr>
        <w:numId w:val="22"/>
      </w:numPr>
    </w:pPr>
  </w:style>
  <w:style w:type="numbering" w:customStyle="1" w:styleId="NoList211121">
    <w:name w:val="No List211121"/>
    <w:next w:val="NoList"/>
    <w:uiPriority w:val="99"/>
    <w:semiHidden/>
    <w:unhideWhenUsed/>
    <w:rsid w:val="00C462AE"/>
  </w:style>
  <w:style w:type="table" w:customStyle="1" w:styleId="TableGrid1111113">
    <w:name w:val="Table Grid1111113"/>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C462AE"/>
  </w:style>
  <w:style w:type="numbering" w:customStyle="1" w:styleId="NoList1111111112">
    <w:name w:val="No List1111111112"/>
    <w:next w:val="NoList"/>
    <w:semiHidden/>
    <w:unhideWhenUsed/>
    <w:rsid w:val="00C462AE"/>
  </w:style>
  <w:style w:type="numbering" w:customStyle="1" w:styleId="Style311112">
    <w:name w:val="Style311112"/>
    <w:rsid w:val="00C462AE"/>
    <w:pPr>
      <w:numPr>
        <w:numId w:val="49"/>
      </w:numPr>
    </w:pPr>
  </w:style>
  <w:style w:type="numbering" w:customStyle="1" w:styleId="NoList417">
    <w:name w:val="No List417"/>
    <w:next w:val="NoList"/>
    <w:uiPriority w:val="99"/>
    <w:semiHidden/>
    <w:unhideWhenUsed/>
    <w:rsid w:val="00C462AE"/>
  </w:style>
  <w:style w:type="numbering" w:customStyle="1" w:styleId="NoList136">
    <w:name w:val="No List136"/>
    <w:next w:val="NoList"/>
    <w:uiPriority w:val="99"/>
    <w:semiHidden/>
    <w:unhideWhenUsed/>
    <w:rsid w:val="00C462AE"/>
  </w:style>
  <w:style w:type="numbering" w:customStyle="1" w:styleId="NoList11231">
    <w:name w:val="No List11231"/>
    <w:next w:val="NoList"/>
    <w:uiPriority w:val="99"/>
    <w:semiHidden/>
    <w:unhideWhenUsed/>
    <w:rsid w:val="00C462AE"/>
  </w:style>
  <w:style w:type="table" w:customStyle="1" w:styleId="TableGrid37">
    <w:name w:val="Table Grid37"/>
    <w:basedOn w:val="TableNormal"/>
    <w:next w:val="TableGrid"/>
    <w:uiPriority w:val="3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C462AE"/>
  </w:style>
  <w:style w:type="numbering" w:customStyle="1" w:styleId="NoList121121">
    <w:name w:val="No List121121"/>
    <w:next w:val="NoList"/>
    <w:uiPriority w:val="99"/>
    <w:semiHidden/>
    <w:unhideWhenUsed/>
    <w:rsid w:val="00C462AE"/>
  </w:style>
  <w:style w:type="numbering" w:customStyle="1" w:styleId="NoList2111112">
    <w:name w:val="No List2111112"/>
    <w:next w:val="NoList"/>
    <w:semiHidden/>
    <w:rsid w:val="00C462AE"/>
  </w:style>
  <w:style w:type="numbering" w:customStyle="1" w:styleId="NoList3110">
    <w:name w:val="No List3110"/>
    <w:next w:val="NoList"/>
    <w:uiPriority w:val="99"/>
    <w:semiHidden/>
    <w:unhideWhenUsed/>
    <w:rsid w:val="00C462AE"/>
  </w:style>
  <w:style w:type="numbering" w:customStyle="1" w:styleId="NoList418">
    <w:name w:val="No List418"/>
    <w:next w:val="NoList"/>
    <w:semiHidden/>
    <w:unhideWhenUsed/>
    <w:rsid w:val="00C462AE"/>
  </w:style>
  <w:style w:type="table" w:customStyle="1" w:styleId="TableGrid1221">
    <w:name w:val="Table Grid12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C462AE"/>
  </w:style>
  <w:style w:type="numbering" w:customStyle="1" w:styleId="NoList510">
    <w:name w:val="No List510"/>
    <w:next w:val="NoList"/>
    <w:uiPriority w:val="99"/>
    <w:semiHidden/>
    <w:unhideWhenUsed/>
    <w:rsid w:val="00C462AE"/>
  </w:style>
  <w:style w:type="numbering" w:customStyle="1" w:styleId="NoList13121">
    <w:name w:val="No List13121"/>
    <w:next w:val="NoList"/>
    <w:uiPriority w:val="99"/>
    <w:semiHidden/>
    <w:unhideWhenUsed/>
    <w:rsid w:val="00C462AE"/>
  </w:style>
  <w:style w:type="numbering" w:customStyle="1" w:styleId="NoList22121">
    <w:name w:val="No List22121"/>
    <w:next w:val="NoList"/>
    <w:semiHidden/>
    <w:rsid w:val="00C462AE"/>
  </w:style>
  <w:style w:type="numbering" w:customStyle="1" w:styleId="NoList31121">
    <w:name w:val="No List31121"/>
    <w:next w:val="NoList"/>
    <w:uiPriority w:val="99"/>
    <w:semiHidden/>
    <w:unhideWhenUsed/>
    <w:rsid w:val="00C462AE"/>
  </w:style>
  <w:style w:type="numbering" w:customStyle="1" w:styleId="NoList41121">
    <w:name w:val="No List41121"/>
    <w:next w:val="NoList"/>
    <w:semiHidden/>
    <w:unhideWhenUsed/>
    <w:rsid w:val="00C462AE"/>
  </w:style>
  <w:style w:type="table" w:customStyle="1" w:styleId="TableGrid213">
    <w:name w:val="Table Grid21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rsid w:val="00C462AE"/>
  </w:style>
  <w:style w:type="numbering" w:customStyle="1" w:styleId="Style128">
    <w:name w:val="Style128"/>
    <w:rsid w:val="00C462AE"/>
  </w:style>
  <w:style w:type="numbering" w:customStyle="1" w:styleId="NoList66">
    <w:name w:val="No List66"/>
    <w:next w:val="NoList"/>
    <w:uiPriority w:val="99"/>
    <w:semiHidden/>
    <w:unhideWhenUsed/>
    <w:rsid w:val="00C462AE"/>
  </w:style>
  <w:style w:type="numbering" w:customStyle="1" w:styleId="NoList145">
    <w:name w:val="No List145"/>
    <w:next w:val="NoList"/>
    <w:uiPriority w:val="99"/>
    <w:semiHidden/>
    <w:unhideWhenUsed/>
    <w:rsid w:val="00C462AE"/>
  </w:style>
  <w:style w:type="numbering" w:customStyle="1" w:styleId="NoList235">
    <w:name w:val="No List235"/>
    <w:next w:val="NoList"/>
    <w:semiHidden/>
    <w:rsid w:val="00C462AE"/>
  </w:style>
  <w:style w:type="numbering" w:customStyle="1" w:styleId="NoList325">
    <w:name w:val="No List325"/>
    <w:next w:val="NoList"/>
    <w:uiPriority w:val="99"/>
    <w:semiHidden/>
    <w:unhideWhenUsed/>
    <w:rsid w:val="00C462AE"/>
  </w:style>
  <w:style w:type="numbering" w:customStyle="1" w:styleId="NoList425">
    <w:name w:val="No List425"/>
    <w:next w:val="NoList"/>
    <w:semiHidden/>
    <w:unhideWhenUsed/>
    <w:rsid w:val="00C462AE"/>
  </w:style>
  <w:style w:type="numbering" w:customStyle="1" w:styleId="Style32121">
    <w:name w:val="Style32121"/>
    <w:rsid w:val="00C462AE"/>
  </w:style>
  <w:style w:type="numbering" w:customStyle="1" w:styleId="Style137">
    <w:name w:val="Style137"/>
    <w:rsid w:val="00C462AE"/>
  </w:style>
  <w:style w:type="numbering" w:customStyle="1" w:styleId="NoList75">
    <w:name w:val="No List75"/>
    <w:next w:val="NoList"/>
    <w:uiPriority w:val="99"/>
    <w:semiHidden/>
    <w:unhideWhenUsed/>
    <w:rsid w:val="00C462AE"/>
  </w:style>
  <w:style w:type="numbering" w:customStyle="1" w:styleId="NoList155">
    <w:name w:val="No List155"/>
    <w:next w:val="NoList"/>
    <w:uiPriority w:val="99"/>
    <w:semiHidden/>
    <w:unhideWhenUsed/>
    <w:rsid w:val="00C462AE"/>
  </w:style>
  <w:style w:type="numbering" w:customStyle="1" w:styleId="NoList245">
    <w:name w:val="No List245"/>
    <w:next w:val="NoList"/>
    <w:semiHidden/>
    <w:rsid w:val="00C462AE"/>
  </w:style>
  <w:style w:type="numbering" w:customStyle="1" w:styleId="NoList335">
    <w:name w:val="No List335"/>
    <w:next w:val="NoList"/>
    <w:uiPriority w:val="99"/>
    <w:semiHidden/>
    <w:unhideWhenUsed/>
    <w:rsid w:val="00C462AE"/>
  </w:style>
  <w:style w:type="numbering" w:customStyle="1" w:styleId="NoList435">
    <w:name w:val="No List435"/>
    <w:next w:val="NoList"/>
    <w:semiHidden/>
    <w:unhideWhenUsed/>
    <w:rsid w:val="00C462AE"/>
  </w:style>
  <w:style w:type="numbering" w:customStyle="1" w:styleId="Style33121">
    <w:name w:val="Style33121"/>
    <w:rsid w:val="00C462AE"/>
  </w:style>
  <w:style w:type="numbering" w:customStyle="1" w:styleId="Style145">
    <w:name w:val="Style145"/>
    <w:rsid w:val="00C462AE"/>
  </w:style>
  <w:style w:type="numbering" w:customStyle="1" w:styleId="NoList85">
    <w:name w:val="No List85"/>
    <w:next w:val="NoList"/>
    <w:uiPriority w:val="99"/>
    <w:semiHidden/>
    <w:unhideWhenUsed/>
    <w:rsid w:val="00C462AE"/>
  </w:style>
  <w:style w:type="numbering" w:customStyle="1" w:styleId="NoList165">
    <w:name w:val="No List165"/>
    <w:next w:val="NoList"/>
    <w:uiPriority w:val="99"/>
    <w:semiHidden/>
    <w:unhideWhenUsed/>
    <w:rsid w:val="00C462AE"/>
  </w:style>
  <w:style w:type="numbering" w:customStyle="1" w:styleId="NoList255">
    <w:name w:val="No List255"/>
    <w:next w:val="NoList"/>
    <w:semiHidden/>
    <w:rsid w:val="00C462AE"/>
  </w:style>
  <w:style w:type="numbering" w:customStyle="1" w:styleId="NoList345">
    <w:name w:val="No List345"/>
    <w:next w:val="NoList"/>
    <w:uiPriority w:val="99"/>
    <w:semiHidden/>
    <w:unhideWhenUsed/>
    <w:rsid w:val="00C462AE"/>
  </w:style>
  <w:style w:type="numbering" w:customStyle="1" w:styleId="NoList445">
    <w:name w:val="No List445"/>
    <w:next w:val="NoList"/>
    <w:semiHidden/>
    <w:unhideWhenUsed/>
    <w:rsid w:val="00C462AE"/>
  </w:style>
  <w:style w:type="numbering" w:customStyle="1" w:styleId="Style345">
    <w:name w:val="Style345"/>
    <w:rsid w:val="00C462AE"/>
  </w:style>
  <w:style w:type="numbering" w:customStyle="1" w:styleId="Style155">
    <w:name w:val="Style155"/>
    <w:rsid w:val="00C462AE"/>
  </w:style>
  <w:style w:type="numbering" w:customStyle="1" w:styleId="NoList95">
    <w:name w:val="No List95"/>
    <w:next w:val="NoList"/>
    <w:semiHidden/>
    <w:unhideWhenUsed/>
    <w:rsid w:val="00C462AE"/>
  </w:style>
  <w:style w:type="numbering" w:customStyle="1" w:styleId="Style355">
    <w:name w:val="Style355"/>
    <w:rsid w:val="00C462AE"/>
  </w:style>
  <w:style w:type="numbering" w:customStyle="1" w:styleId="Style165">
    <w:name w:val="Style165"/>
    <w:rsid w:val="00C462AE"/>
  </w:style>
  <w:style w:type="numbering" w:customStyle="1" w:styleId="NoList105">
    <w:name w:val="No List105"/>
    <w:next w:val="NoList"/>
    <w:uiPriority w:val="99"/>
    <w:semiHidden/>
    <w:unhideWhenUsed/>
    <w:rsid w:val="00C462AE"/>
  </w:style>
  <w:style w:type="numbering" w:customStyle="1" w:styleId="NoList175">
    <w:name w:val="No List175"/>
    <w:next w:val="NoList"/>
    <w:uiPriority w:val="99"/>
    <w:semiHidden/>
    <w:unhideWhenUsed/>
    <w:rsid w:val="00C462AE"/>
  </w:style>
  <w:style w:type="numbering" w:customStyle="1" w:styleId="NoList11321">
    <w:name w:val="No List11321"/>
    <w:next w:val="NoList"/>
    <w:uiPriority w:val="99"/>
    <w:semiHidden/>
    <w:unhideWhenUsed/>
    <w:rsid w:val="00C462AE"/>
  </w:style>
  <w:style w:type="table" w:customStyle="1" w:styleId="TableGrid821">
    <w:name w:val="Table Grid821"/>
    <w:basedOn w:val="TableNormal"/>
    <w:next w:val="TableGrid"/>
    <w:rsid w:val="00C462AE"/>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C462AE"/>
  </w:style>
  <w:style w:type="numbering" w:customStyle="1" w:styleId="NoList195">
    <w:name w:val="No List195"/>
    <w:next w:val="NoList"/>
    <w:uiPriority w:val="99"/>
    <w:semiHidden/>
    <w:unhideWhenUsed/>
    <w:rsid w:val="00C462AE"/>
  </w:style>
  <w:style w:type="numbering" w:customStyle="1" w:styleId="NoList11421">
    <w:name w:val="No List11421"/>
    <w:next w:val="NoList"/>
    <w:uiPriority w:val="99"/>
    <w:semiHidden/>
    <w:unhideWhenUsed/>
    <w:rsid w:val="00C462AE"/>
  </w:style>
  <w:style w:type="numbering" w:customStyle="1" w:styleId="NoList111221">
    <w:name w:val="No List111221"/>
    <w:next w:val="NoList"/>
    <w:uiPriority w:val="99"/>
    <w:semiHidden/>
    <w:unhideWhenUsed/>
    <w:rsid w:val="00C462AE"/>
  </w:style>
  <w:style w:type="numbering" w:customStyle="1" w:styleId="Style3621">
    <w:name w:val="Style3621"/>
    <w:rsid w:val="00C462AE"/>
    <w:pPr>
      <w:numPr>
        <w:numId w:val="18"/>
      </w:numPr>
    </w:pPr>
  </w:style>
  <w:style w:type="table" w:customStyle="1" w:styleId="TableGrid1421">
    <w:name w:val="Table Grid1421"/>
    <w:basedOn w:val="TableNormal"/>
    <w:next w:val="TableGrid"/>
    <w:uiPriority w:val="59"/>
    <w:rsid w:val="00C462AE"/>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C462AE"/>
  </w:style>
  <w:style w:type="numbering" w:customStyle="1" w:styleId="NoList1105">
    <w:name w:val="No List1105"/>
    <w:next w:val="NoList"/>
    <w:uiPriority w:val="99"/>
    <w:semiHidden/>
    <w:unhideWhenUsed/>
    <w:rsid w:val="00C462AE"/>
  </w:style>
  <w:style w:type="numbering" w:customStyle="1" w:styleId="NoList265">
    <w:name w:val="No List265"/>
    <w:next w:val="NoList"/>
    <w:uiPriority w:val="99"/>
    <w:semiHidden/>
    <w:unhideWhenUsed/>
    <w:rsid w:val="00C462AE"/>
  </w:style>
  <w:style w:type="numbering" w:customStyle="1" w:styleId="NoList2721">
    <w:name w:val="No List2721"/>
    <w:next w:val="NoList"/>
    <w:uiPriority w:val="99"/>
    <w:semiHidden/>
    <w:unhideWhenUsed/>
    <w:rsid w:val="00C462AE"/>
  </w:style>
  <w:style w:type="numbering" w:customStyle="1" w:styleId="NoList60">
    <w:name w:val="No List60"/>
    <w:next w:val="NoList"/>
    <w:uiPriority w:val="99"/>
    <w:semiHidden/>
    <w:unhideWhenUsed/>
    <w:rsid w:val="00C462AE"/>
  </w:style>
  <w:style w:type="numbering" w:customStyle="1" w:styleId="NoList137">
    <w:name w:val="No List137"/>
    <w:next w:val="NoList"/>
    <w:uiPriority w:val="99"/>
    <w:semiHidden/>
    <w:unhideWhenUsed/>
    <w:rsid w:val="00C462AE"/>
  </w:style>
  <w:style w:type="numbering" w:customStyle="1" w:styleId="NoList1124">
    <w:name w:val="No List1124"/>
    <w:next w:val="NoList"/>
    <w:uiPriority w:val="99"/>
    <w:semiHidden/>
    <w:unhideWhenUsed/>
    <w:rsid w:val="00C462AE"/>
  </w:style>
  <w:style w:type="numbering" w:customStyle="1" w:styleId="Bezsaraksta151">
    <w:name w:val="Bez saraksta151"/>
    <w:next w:val="NoList"/>
    <w:uiPriority w:val="99"/>
    <w:semiHidden/>
    <w:unhideWhenUsed/>
    <w:rsid w:val="00C462AE"/>
  </w:style>
  <w:style w:type="table" w:customStyle="1" w:styleId="TableGrid38">
    <w:name w:val="Table Grid38"/>
    <w:basedOn w:val="TableNormal"/>
    <w:next w:val="TableGrid"/>
    <w:rsid w:val="00C462AE"/>
    <w:pPr>
      <w:ind w:right="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C462AE"/>
  </w:style>
  <w:style w:type="numbering" w:customStyle="1" w:styleId="Bezsaraksta1141">
    <w:name w:val="Bez saraksta1141"/>
    <w:next w:val="NoList"/>
    <w:uiPriority w:val="99"/>
    <w:semiHidden/>
    <w:unhideWhenUsed/>
    <w:rsid w:val="00C462AE"/>
  </w:style>
  <w:style w:type="numbering" w:customStyle="1" w:styleId="NoList11114">
    <w:name w:val="No List11114"/>
    <w:next w:val="NoList"/>
    <w:uiPriority w:val="99"/>
    <w:semiHidden/>
    <w:unhideWhenUsed/>
    <w:rsid w:val="00C462AE"/>
  </w:style>
  <w:style w:type="numbering" w:customStyle="1" w:styleId="NoList11115">
    <w:name w:val="No List11115"/>
    <w:next w:val="NoList"/>
    <w:uiPriority w:val="99"/>
    <w:semiHidden/>
    <w:unhideWhenUsed/>
    <w:rsid w:val="00C462AE"/>
  </w:style>
  <w:style w:type="numbering" w:customStyle="1" w:styleId="NoList1111131">
    <w:name w:val="No List1111131"/>
    <w:next w:val="NoList"/>
    <w:uiPriority w:val="99"/>
    <w:semiHidden/>
    <w:unhideWhenUsed/>
    <w:rsid w:val="00C462AE"/>
  </w:style>
  <w:style w:type="table" w:customStyle="1" w:styleId="TableGrid120">
    <w:name w:val="Table Grid120"/>
    <w:basedOn w:val="TableNormal"/>
    <w:next w:val="TableGrid"/>
    <w:uiPriority w:val="3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C462AE"/>
  </w:style>
  <w:style w:type="table" w:customStyle="1" w:styleId="TableGrid11131">
    <w:name w:val="Table Grid11131"/>
    <w:basedOn w:val="TableNormal"/>
    <w:next w:val="TableGrid"/>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C462AE"/>
  </w:style>
  <w:style w:type="numbering" w:customStyle="1" w:styleId="Bezsaraksta11131">
    <w:name w:val="Bez saraksta11131"/>
    <w:next w:val="NoList"/>
    <w:semiHidden/>
    <w:unhideWhenUsed/>
    <w:rsid w:val="00C462AE"/>
  </w:style>
  <w:style w:type="numbering" w:customStyle="1" w:styleId="NoList12131">
    <w:name w:val="No List12131"/>
    <w:next w:val="NoList"/>
    <w:semiHidden/>
    <w:unhideWhenUsed/>
    <w:rsid w:val="00C462AE"/>
  </w:style>
  <w:style w:type="numbering" w:customStyle="1" w:styleId="NoList2115">
    <w:name w:val="No List2115"/>
    <w:next w:val="NoList"/>
    <w:uiPriority w:val="99"/>
    <w:semiHidden/>
    <w:unhideWhenUsed/>
    <w:rsid w:val="00C462AE"/>
  </w:style>
  <w:style w:type="numbering" w:customStyle="1" w:styleId="NoList11111121">
    <w:name w:val="No List11111121"/>
    <w:next w:val="NoList"/>
    <w:semiHidden/>
    <w:unhideWhenUsed/>
    <w:rsid w:val="00C462AE"/>
  </w:style>
  <w:style w:type="table" w:customStyle="1" w:styleId="TableGrid1114">
    <w:name w:val="Table Grid1114"/>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C462AE"/>
  </w:style>
  <w:style w:type="numbering" w:customStyle="1" w:styleId="NoList326">
    <w:name w:val="No List326"/>
    <w:next w:val="NoList"/>
    <w:uiPriority w:val="99"/>
    <w:semiHidden/>
    <w:unhideWhenUsed/>
    <w:rsid w:val="00C462AE"/>
  </w:style>
  <w:style w:type="numbering" w:customStyle="1" w:styleId="NoList1214">
    <w:name w:val="No List1214"/>
    <w:next w:val="NoList"/>
    <w:uiPriority w:val="99"/>
    <w:semiHidden/>
    <w:unhideWhenUsed/>
    <w:rsid w:val="00C462AE"/>
  </w:style>
  <w:style w:type="numbering" w:customStyle="1" w:styleId="Bezsaraksta111121">
    <w:name w:val="Bez saraksta111121"/>
    <w:next w:val="NoList"/>
    <w:uiPriority w:val="99"/>
    <w:semiHidden/>
    <w:unhideWhenUsed/>
    <w:rsid w:val="00C462AE"/>
  </w:style>
  <w:style w:type="table" w:customStyle="1" w:styleId="TableGrid111122">
    <w:name w:val="Table Grid111122"/>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C462AE"/>
    <w:pPr>
      <w:numPr>
        <w:numId w:val="31"/>
      </w:numPr>
    </w:pPr>
  </w:style>
  <w:style w:type="numbering" w:customStyle="1" w:styleId="NoList211131">
    <w:name w:val="No List211131"/>
    <w:next w:val="NoList"/>
    <w:uiPriority w:val="99"/>
    <w:semiHidden/>
    <w:unhideWhenUsed/>
    <w:rsid w:val="00C462AE"/>
  </w:style>
  <w:style w:type="table" w:customStyle="1" w:styleId="TableGrid1111122">
    <w:name w:val="Table Grid1111122"/>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C462AE"/>
  </w:style>
  <w:style w:type="numbering" w:customStyle="1" w:styleId="NoList1111111121">
    <w:name w:val="No List1111111121"/>
    <w:next w:val="NoList"/>
    <w:semiHidden/>
    <w:unhideWhenUsed/>
    <w:rsid w:val="00C462AE"/>
  </w:style>
  <w:style w:type="numbering" w:customStyle="1" w:styleId="Style311121">
    <w:name w:val="Style311121"/>
    <w:rsid w:val="00C462AE"/>
    <w:pPr>
      <w:numPr>
        <w:numId w:val="19"/>
      </w:numPr>
    </w:pPr>
  </w:style>
  <w:style w:type="numbering" w:customStyle="1" w:styleId="NoList419">
    <w:name w:val="No List419"/>
    <w:next w:val="NoList"/>
    <w:uiPriority w:val="99"/>
    <w:semiHidden/>
    <w:unhideWhenUsed/>
    <w:rsid w:val="00C462AE"/>
  </w:style>
  <w:style w:type="numbering" w:customStyle="1" w:styleId="NoList138">
    <w:name w:val="No List138"/>
    <w:next w:val="NoList"/>
    <w:uiPriority w:val="99"/>
    <w:semiHidden/>
    <w:unhideWhenUsed/>
    <w:rsid w:val="00C462AE"/>
  </w:style>
  <w:style w:type="numbering" w:customStyle="1" w:styleId="NoList1125">
    <w:name w:val="No List1125"/>
    <w:next w:val="NoList"/>
    <w:uiPriority w:val="99"/>
    <w:semiHidden/>
    <w:unhideWhenUsed/>
    <w:rsid w:val="00C462AE"/>
  </w:style>
  <w:style w:type="table" w:customStyle="1" w:styleId="TableGrid39">
    <w:name w:val="Table Grid39"/>
    <w:basedOn w:val="TableNormal"/>
    <w:next w:val="TableGrid"/>
    <w:uiPriority w:val="3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C462AE"/>
  </w:style>
  <w:style w:type="numbering" w:customStyle="1" w:styleId="NoList121131">
    <w:name w:val="No List121131"/>
    <w:next w:val="NoList"/>
    <w:uiPriority w:val="99"/>
    <w:semiHidden/>
    <w:unhideWhenUsed/>
    <w:rsid w:val="00C462AE"/>
  </w:style>
  <w:style w:type="numbering" w:customStyle="1" w:styleId="NoList2111121">
    <w:name w:val="No List2111121"/>
    <w:next w:val="NoList"/>
    <w:semiHidden/>
    <w:rsid w:val="00C462AE"/>
  </w:style>
  <w:style w:type="numbering" w:customStyle="1" w:styleId="NoList31131">
    <w:name w:val="No List31131"/>
    <w:next w:val="NoList"/>
    <w:uiPriority w:val="99"/>
    <w:semiHidden/>
    <w:unhideWhenUsed/>
    <w:rsid w:val="00C462AE"/>
  </w:style>
  <w:style w:type="numbering" w:customStyle="1" w:styleId="NoList4110">
    <w:name w:val="No List4110"/>
    <w:next w:val="NoList"/>
    <w:semiHidden/>
    <w:unhideWhenUsed/>
    <w:rsid w:val="00C462AE"/>
  </w:style>
  <w:style w:type="table" w:customStyle="1" w:styleId="TableGrid123">
    <w:name w:val="Table Grid12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C462AE"/>
  </w:style>
  <w:style w:type="numbering" w:customStyle="1" w:styleId="NoList5121">
    <w:name w:val="No List5121"/>
    <w:next w:val="NoList"/>
    <w:uiPriority w:val="99"/>
    <w:semiHidden/>
    <w:unhideWhenUsed/>
    <w:rsid w:val="00C462AE"/>
  </w:style>
  <w:style w:type="numbering" w:customStyle="1" w:styleId="NoList13131">
    <w:name w:val="No List13131"/>
    <w:next w:val="NoList"/>
    <w:uiPriority w:val="99"/>
    <w:semiHidden/>
    <w:unhideWhenUsed/>
    <w:rsid w:val="00C462AE"/>
  </w:style>
  <w:style w:type="numbering" w:customStyle="1" w:styleId="NoList22131">
    <w:name w:val="No List22131"/>
    <w:next w:val="NoList"/>
    <w:semiHidden/>
    <w:rsid w:val="00C462AE"/>
  </w:style>
  <w:style w:type="numbering" w:customStyle="1" w:styleId="NoList3114">
    <w:name w:val="No List3114"/>
    <w:next w:val="NoList"/>
    <w:uiPriority w:val="99"/>
    <w:semiHidden/>
    <w:unhideWhenUsed/>
    <w:rsid w:val="00C462AE"/>
  </w:style>
  <w:style w:type="numbering" w:customStyle="1" w:styleId="NoList41131">
    <w:name w:val="No List41131"/>
    <w:next w:val="NoList"/>
    <w:semiHidden/>
    <w:unhideWhenUsed/>
    <w:rsid w:val="00C462AE"/>
  </w:style>
  <w:style w:type="table" w:customStyle="1" w:styleId="TableGrid214">
    <w:name w:val="Table Grid214"/>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C462AE"/>
  </w:style>
  <w:style w:type="numbering" w:customStyle="1" w:styleId="Style129">
    <w:name w:val="Style129"/>
    <w:rsid w:val="00C462AE"/>
  </w:style>
  <w:style w:type="numbering" w:customStyle="1" w:styleId="NoList67">
    <w:name w:val="No List67"/>
    <w:next w:val="NoList"/>
    <w:uiPriority w:val="99"/>
    <w:semiHidden/>
    <w:unhideWhenUsed/>
    <w:rsid w:val="00C462AE"/>
  </w:style>
  <w:style w:type="numbering" w:customStyle="1" w:styleId="NoList146">
    <w:name w:val="No List146"/>
    <w:next w:val="NoList"/>
    <w:uiPriority w:val="99"/>
    <w:semiHidden/>
    <w:unhideWhenUsed/>
    <w:rsid w:val="00C462AE"/>
  </w:style>
  <w:style w:type="numbering" w:customStyle="1" w:styleId="NoList236">
    <w:name w:val="No List236"/>
    <w:next w:val="NoList"/>
    <w:semiHidden/>
    <w:rsid w:val="00C462AE"/>
  </w:style>
  <w:style w:type="numbering" w:customStyle="1" w:styleId="NoList327">
    <w:name w:val="No List327"/>
    <w:next w:val="NoList"/>
    <w:uiPriority w:val="99"/>
    <w:semiHidden/>
    <w:unhideWhenUsed/>
    <w:rsid w:val="00C462AE"/>
  </w:style>
  <w:style w:type="numbering" w:customStyle="1" w:styleId="NoList426">
    <w:name w:val="No List426"/>
    <w:next w:val="NoList"/>
    <w:semiHidden/>
    <w:unhideWhenUsed/>
    <w:rsid w:val="00C462AE"/>
  </w:style>
  <w:style w:type="numbering" w:customStyle="1" w:styleId="Style32131">
    <w:name w:val="Style32131"/>
    <w:rsid w:val="00C462AE"/>
  </w:style>
  <w:style w:type="numbering" w:customStyle="1" w:styleId="Style138">
    <w:name w:val="Style138"/>
    <w:rsid w:val="00C462AE"/>
  </w:style>
  <w:style w:type="numbering" w:customStyle="1" w:styleId="NoList76">
    <w:name w:val="No List76"/>
    <w:next w:val="NoList"/>
    <w:uiPriority w:val="99"/>
    <w:semiHidden/>
    <w:unhideWhenUsed/>
    <w:rsid w:val="00C462AE"/>
  </w:style>
  <w:style w:type="numbering" w:customStyle="1" w:styleId="NoList156">
    <w:name w:val="No List156"/>
    <w:next w:val="NoList"/>
    <w:uiPriority w:val="99"/>
    <w:semiHidden/>
    <w:unhideWhenUsed/>
    <w:rsid w:val="00C462AE"/>
  </w:style>
  <w:style w:type="numbering" w:customStyle="1" w:styleId="NoList246">
    <w:name w:val="No List246"/>
    <w:next w:val="NoList"/>
    <w:semiHidden/>
    <w:rsid w:val="00C462AE"/>
  </w:style>
  <w:style w:type="numbering" w:customStyle="1" w:styleId="NoList336">
    <w:name w:val="No List336"/>
    <w:next w:val="NoList"/>
    <w:uiPriority w:val="99"/>
    <w:semiHidden/>
    <w:unhideWhenUsed/>
    <w:rsid w:val="00C462AE"/>
  </w:style>
  <w:style w:type="numbering" w:customStyle="1" w:styleId="NoList436">
    <w:name w:val="No List436"/>
    <w:next w:val="NoList"/>
    <w:semiHidden/>
    <w:unhideWhenUsed/>
    <w:rsid w:val="00C462AE"/>
  </w:style>
  <w:style w:type="numbering" w:customStyle="1" w:styleId="Style33131">
    <w:name w:val="Style33131"/>
    <w:rsid w:val="00C462AE"/>
  </w:style>
  <w:style w:type="numbering" w:customStyle="1" w:styleId="Style146">
    <w:name w:val="Style146"/>
    <w:rsid w:val="00C462AE"/>
  </w:style>
  <w:style w:type="numbering" w:customStyle="1" w:styleId="NoList86">
    <w:name w:val="No List86"/>
    <w:next w:val="NoList"/>
    <w:uiPriority w:val="99"/>
    <w:semiHidden/>
    <w:unhideWhenUsed/>
    <w:rsid w:val="00C462AE"/>
  </w:style>
  <w:style w:type="numbering" w:customStyle="1" w:styleId="NoList166">
    <w:name w:val="No List166"/>
    <w:next w:val="NoList"/>
    <w:uiPriority w:val="99"/>
    <w:semiHidden/>
    <w:unhideWhenUsed/>
    <w:rsid w:val="00C462AE"/>
  </w:style>
  <w:style w:type="numbering" w:customStyle="1" w:styleId="NoList256">
    <w:name w:val="No List256"/>
    <w:next w:val="NoList"/>
    <w:semiHidden/>
    <w:rsid w:val="00C462AE"/>
  </w:style>
  <w:style w:type="numbering" w:customStyle="1" w:styleId="NoList346">
    <w:name w:val="No List346"/>
    <w:next w:val="NoList"/>
    <w:uiPriority w:val="99"/>
    <w:semiHidden/>
    <w:unhideWhenUsed/>
    <w:rsid w:val="00C462AE"/>
  </w:style>
  <w:style w:type="numbering" w:customStyle="1" w:styleId="NoList446">
    <w:name w:val="No List446"/>
    <w:next w:val="NoList"/>
    <w:semiHidden/>
    <w:unhideWhenUsed/>
    <w:rsid w:val="00C462AE"/>
  </w:style>
  <w:style w:type="numbering" w:customStyle="1" w:styleId="Style346">
    <w:name w:val="Style346"/>
    <w:rsid w:val="00C462AE"/>
  </w:style>
  <w:style w:type="numbering" w:customStyle="1" w:styleId="Style156">
    <w:name w:val="Style156"/>
    <w:rsid w:val="00C462AE"/>
  </w:style>
  <w:style w:type="numbering" w:customStyle="1" w:styleId="NoList96">
    <w:name w:val="No List96"/>
    <w:next w:val="NoList"/>
    <w:semiHidden/>
    <w:unhideWhenUsed/>
    <w:rsid w:val="00C462AE"/>
  </w:style>
  <w:style w:type="numbering" w:customStyle="1" w:styleId="Style356">
    <w:name w:val="Style356"/>
    <w:rsid w:val="00C462AE"/>
  </w:style>
  <w:style w:type="numbering" w:customStyle="1" w:styleId="Style166">
    <w:name w:val="Style166"/>
    <w:rsid w:val="00C462AE"/>
  </w:style>
  <w:style w:type="numbering" w:customStyle="1" w:styleId="NoList106">
    <w:name w:val="No List106"/>
    <w:next w:val="NoList"/>
    <w:uiPriority w:val="99"/>
    <w:semiHidden/>
    <w:unhideWhenUsed/>
    <w:rsid w:val="00C462AE"/>
  </w:style>
  <w:style w:type="numbering" w:customStyle="1" w:styleId="NoList176">
    <w:name w:val="No List176"/>
    <w:next w:val="NoList"/>
    <w:uiPriority w:val="99"/>
    <w:semiHidden/>
    <w:unhideWhenUsed/>
    <w:rsid w:val="00C462AE"/>
  </w:style>
  <w:style w:type="numbering" w:customStyle="1" w:styleId="NoList11331">
    <w:name w:val="No List11331"/>
    <w:next w:val="NoList"/>
    <w:uiPriority w:val="99"/>
    <w:semiHidden/>
    <w:unhideWhenUsed/>
    <w:rsid w:val="00C462AE"/>
  </w:style>
  <w:style w:type="table" w:customStyle="1" w:styleId="TableGrid83">
    <w:name w:val="Table Grid83"/>
    <w:basedOn w:val="TableNormal"/>
    <w:next w:val="TableGrid"/>
    <w:rsid w:val="00C462AE"/>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C462AE"/>
  </w:style>
  <w:style w:type="numbering" w:customStyle="1" w:styleId="NoList196">
    <w:name w:val="No List196"/>
    <w:next w:val="NoList"/>
    <w:uiPriority w:val="99"/>
    <w:semiHidden/>
    <w:unhideWhenUsed/>
    <w:rsid w:val="00C462AE"/>
  </w:style>
  <w:style w:type="numbering" w:customStyle="1" w:styleId="NoList11431">
    <w:name w:val="No List11431"/>
    <w:next w:val="NoList"/>
    <w:uiPriority w:val="99"/>
    <w:semiHidden/>
    <w:unhideWhenUsed/>
    <w:rsid w:val="00C462AE"/>
  </w:style>
  <w:style w:type="numbering" w:customStyle="1" w:styleId="NoList111231">
    <w:name w:val="No List111231"/>
    <w:next w:val="NoList"/>
    <w:uiPriority w:val="99"/>
    <w:semiHidden/>
    <w:unhideWhenUsed/>
    <w:rsid w:val="00C462AE"/>
  </w:style>
  <w:style w:type="numbering" w:customStyle="1" w:styleId="Style3631">
    <w:name w:val="Style3631"/>
    <w:rsid w:val="00C462AE"/>
    <w:pPr>
      <w:numPr>
        <w:numId w:val="20"/>
      </w:numPr>
    </w:pPr>
  </w:style>
  <w:style w:type="table" w:customStyle="1" w:styleId="TableGrid143">
    <w:name w:val="Table Grid143"/>
    <w:basedOn w:val="TableNormal"/>
    <w:next w:val="TableGrid"/>
    <w:uiPriority w:val="59"/>
    <w:rsid w:val="00C462AE"/>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C462AE"/>
  </w:style>
  <w:style w:type="numbering" w:customStyle="1" w:styleId="NoList1106">
    <w:name w:val="No List1106"/>
    <w:next w:val="NoList"/>
    <w:uiPriority w:val="99"/>
    <w:semiHidden/>
    <w:unhideWhenUsed/>
    <w:rsid w:val="00C462AE"/>
  </w:style>
  <w:style w:type="numbering" w:customStyle="1" w:styleId="NoList266">
    <w:name w:val="No List266"/>
    <w:next w:val="NoList"/>
    <w:uiPriority w:val="99"/>
    <w:semiHidden/>
    <w:unhideWhenUsed/>
    <w:rsid w:val="00C462AE"/>
  </w:style>
  <w:style w:type="numbering" w:customStyle="1" w:styleId="NoList273">
    <w:name w:val="No List273"/>
    <w:next w:val="NoList"/>
    <w:uiPriority w:val="99"/>
    <w:semiHidden/>
    <w:unhideWhenUsed/>
    <w:rsid w:val="00C462AE"/>
  </w:style>
  <w:style w:type="numbering" w:customStyle="1" w:styleId="Style385">
    <w:name w:val="Style385"/>
    <w:rsid w:val="00C462AE"/>
    <w:pPr>
      <w:numPr>
        <w:numId w:val="34"/>
      </w:numPr>
    </w:pPr>
  </w:style>
  <w:style w:type="numbering" w:customStyle="1" w:styleId="Style31811">
    <w:name w:val="Style31811"/>
    <w:rsid w:val="00C462AE"/>
    <w:pPr>
      <w:numPr>
        <w:numId w:val="35"/>
      </w:numPr>
    </w:pPr>
  </w:style>
  <w:style w:type="numbering" w:customStyle="1" w:styleId="Style31911">
    <w:name w:val="Style31911"/>
    <w:rsid w:val="00C462AE"/>
    <w:pPr>
      <w:numPr>
        <w:numId w:val="36"/>
      </w:numPr>
    </w:pPr>
  </w:style>
  <w:style w:type="numbering" w:customStyle="1" w:styleId="Style3182">
    <w:name w:val="Style3182"/>
    <w:basedOn w:val="NoList"/>
    <w:rsid w:val="00C462AE"/>
    <w:pPr>
      <w:numPr>
        <w:numId w:val="15"/>
      </w:numPr>
    </w:pPr>
  </w:style>
  <w:style w:type="numbering" w:customStyle="1" w:styleId="Style3192">
    <w:name w:val="Style3192"/>
    <w:rsid w:val="00C462AE"/>
    <w:pPr>
      <w:numPr>
        <w:numId w:val="4"/>
      </w:numPr>
    </w:pPr>
  </w:style>
  <w:style w:type="numbering" w:customStyle="1" w:styleId="Style38511">
    <w:name w:val="Style38511"/>
    <w:rsid w:val="00C462AE"/>
    <w:pPr>
      <w:numPr>
        <w:numId w:val="1"/>
      </w:numPr>
    </w:pPr>
  </w:style>
  <w:style w:type="numbering" w:customStyle="1" w:styleId="NoList68">
    <w:name w:val="No List68"/>
    <w:next w:val="NoList"/>
    <w:uiPriority w:val="99"/>
    <w:semiHidden/>
    <w:unhideWhenUsed/>
    <w:rsid w:val="00C462AE"/>
  </w:style>
  <w:style w:type="numbering" w:customStyle="1" w:styleId="NoList139">
    <w:name w:val="No List139"/>
    <w:next w:val="NoList"/>
    <w:uiPriority w:val="99"/>
    <w:semiHidden/>
    <w:unhideWhenUsed/>
    <w:rsid w:val="00C462AE"/>
  </w:style>
  <w:style w:type="numbering" w:customStyle="1" w:styleId="NoList1126">
    <w:name w:val="No List1126"/>
    <w:next w:val="NoList"/>
    <w:uiPriority w:val="99"/>
    <w:semiHidden/>
    <w:unhideWhenUsed/>
    <w:rsid w:val="00C462AE"/>
  </w:style>
  <w:style w:type="table" w:customStyle="1" w:styleId="TableGrid124">
    <w:name w:val="Table Grid124"/>
    <w:basedOn w:val="TableNormal"/>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C462AE"/>
  </w:style>
  <w:style w:type="table" w:customStyle="1" w:styleId="TableGrid1115">
    <w:name w:val="Table Grid1115"/>
    <w:basedOn w:val="TableNormal"/>
    <w:next w:val="TableGrid"/>
    <w:uiPriority w:val="59"/>
    <w:rsid w:val="00C462AE"/>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C462AE"/>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C462AE"/>
  </w:style>
  <w:style w:type="character" w:customStyle="1" w:styleId="selfademblem">
    <w:name w:val="selfademblem"/>
    <w:rsid w:val="00C462AE"/>
  </w:style>
  <w:style w:type="table" w:customStyle="1" w:styleId="TableGrid40">
    <w:name w:val="Table Grid40"/>
    <w:basedOn w:val="TableNormal"/>
    <w:next w:val="TableGrid"/>
    <w:uiPriority w:val="39"/>
    <w:rsid w:val="00C462AE"/>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C462AE"/>
  </w:style>
  <w:style w:type="numbering" w:customStyle="1" w:styleId="NoList11117">
    <w:name w:val="No List11117"/>
    <w:next w:val="NoList"/>
    <w:uiPriority w:val="99"/>
    <w:semiHidden/>
    <w:unhideWhenUsed/>
    <w:rsid w:val="00C462AE"/>
  </w:style>
  <w:style w:type="numbering" w:customStyle="1" w:styleId="NoList111114">
    <w:name w:val="No List111114"/>
    <w:next w:val="NoList"/>
    <w:uiPriority w:val="99"/>
    <w:semiHidden/>
    <w:unhideWhenUsed/>
    <w:rsid w:val="00C462AE"/>
  </w:style>
  <w:style w:type="numbering" w:customStyle="1" w:styleId="NoList11111131">
    <w:name w:val="No List11111131"/>
    <w:next w:val="NoList"/>
    <w:uiPriority w:val="99"/>
    <w:semiHidden/>
    <w:unhideWhenUsed/>
    <w:rsid w:val="00C462AE"/>
  </w:style>
  <w:style w:type="table" w:customStyle="1" w:styleId="TableGrid1116">
    <w:name w:val="Table Grid1116"/>
    <w:basedOn w:val="TableNormal"/>
    <w:next w:val="TableGrid"/>
    <w:uiPriority w:val="5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C462AE"/>
  </w:style>
  <w:style w:type="numbering" w:customStyle="1" w:styleId="NoList1215">
    <w:name w:val="No List1215"/>
    <w:next w:val="NoList"/>
    <w:uiPriority w:val="99"/>
    <w:semiHidden/>
    <w:unhideWhenUsed/>
    <w:rsid w:val="00C462AE"/>
  </w:style>
  <w:style w:type="numbering" w:customStyle="1" w:styleId="NoList2116">
    <w:name w:val="No List2116"/>
    <w:next w:val="NoList"/>
    <w:semiHidden/>
    <w:rsid w:val="00C462AE"/>
  </w:style>
  <w:style w:type="numbering" w:customStyle="1" w:styleId="NoList328">
    <w:name w:val="No List328"/>
    <w:next w:val="NoList"/>
    <w:uiPriority w:val="99"/>
    <w:semiHidden/>
    <w:unhideWhenUsed/>
    <w:rsid w:val="00C462AE"/>
  </w:style>
  <w:style w:type="numbering" w:customStyle="1" w:styleId="NoList420">
    <w:name w:val="No List420"/>
    <w:next w:val="NoList"/>
    <w:semiHidden/>
    <w:unhideWhenUsed/>
    <w:rsid w:val="00C462AE"/>
  </w:style>
  <w:style w:type="numbering" w:customStyle="1" w:styleId="NoList513">
    <w:name w:val="No List513"/>
    <w:next w:val="NoList"/>
    <w:uiPriority w:val="99"/>
    <w:semiHidden/>
    <w:unhideWhenUsed/>
    <w:rsid w:val="00C462AE"/>
  </w:style>
  <w:style w:type="numbering" w:customStyle="1" w:styleId="NoList1310">
    <w:name w:val="No List1310"/>
    <w:next w:val="NoList"/>
    <w:uiPriority w:val="99"/>
    <w:semiHidden/>
    <w:unhideWhenUsed/>
    <w:rsid w:val="00C462AE"/>
  </w:style>
  <w:style w:type="numbering" w:customStyle="1" w:styleId="NoList2214">
    <w:name w:val="No List2214"/>
    <w:next w:val="NoList"/>
    <w:semiHidden/>
    <w:rsid w:val="00C462AE"/>
  </w:style>
  <w:style w:type="numbering" w:customStyle="1" w:styleId="NoList3115">
    <w:name w:val="No List3115"/>
    <w:next w:val="NoList"/>
    <w:uiPriority w:val="99"/>
    <w:semiHidden/>
    <w:unhideWhenUsed/>
    <w:rsid w:val="00C462AE"/>
  </w:style>
  <w:style w:type="numbering" w:customStyle="1" w:styleId="NoList4114">
    <w:name w:val="No List4114"/>
    <w:next w:val="NoList"/>
    <w:semiHidden/>
    <w:unhideWhenUsed/>
    <w:rsid w:val="00C462AE"/>
  </w:style>
  <w:style w:type="table" w:customStyle="1" w:styleId="TableGrid215">
    <w:name w:val="Table Grid215"/>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C462AE"/>
  </w:style>
  <w:style w:type="numbering" w:customStyle="1" w:styleId="Style1210">
    <w:name w:val="Style1210"/>
    <w:rsid w:val="00C462AE"/>
  </w:style>
  <w:style w:type="numbering" w:customStyle="1" w:styleId="NoList69">
    <w:name w:val="No List69"/>
    <w:next w:val="NoList"/>
    <w:uiPriority w:val="99"/>
    <w:semiHidden/>
    <w:unhideWhenUsed/>
    <w:rsid w:val="00C462AE"/>
  </w:style>
  <w:style w:type="numbering" w:customStyle="1" w:styleId="NoList147">
    <w:name w:val="No List147"/>
    <w:next w:val="NoList"/>
    <w:uiPriority w:val="99"/>
    <w:semiHidden/>
    <w:unhideWhenUsed/>
    <w:rsid w:val="00C462AE"/>
  </w:style>
  <w:style w:type="numbering" w:customStyle="1" w:styleId="NoList237">
    <w:name w:val="No List237"/>
    <w:next w:val="NoList"/>
    <w:semiHidden/>
    <w:rsid w:val="00C462AE"/>
  </w:style>
  <w:style w:type="numbering" w:customStyle="1" w:styleId="NoList329">
    <w:name w:val="No List329"/>
    <w:next w:val="NoList"/>
    <w:uiPriority w:val="99"/>
    <w:semiHidden/>
    <w:unhideWhenUsed/>
    <w:rsid w:val="00C462AE"/>
  </w:style>
  <w:style w:type="numbering" w:customStyle="1" w:styleId="NoList427">
    <w:name w:val="No List427"/>
    <w:next w:val="NoList"/>
    <w:semiHidden/>
    <w:unhideWhenUsed/>
    <w:rsid w:val="00C462AE"/>
  </w:style>
  <w:style w:type="table" w:customStyle="1" w:styleId="TableGrid310">
    <w:name w:val="Table Grid310"/>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C462AE"/>
  </w:style>
  <w:style w:type="numbering" w:customStyle="1" w:styleId="Style139">
    <w:name w:val="Style139"/>
    <w:rsid w:val="00C462AE"/>
  </w:style>
  <w:style w:type="numbering" w:customStyle="1" w:styleId="NoList77">
    <w:name w:val="No List77"/>
    <w:next w:val="NoList"/>
    <w:uiPriority w:val="99"/>
    <w:semiHidden/>
    <w:unhideWhenUsed/>
    <w:rsid w:val="00C462AE"/>
  </w:style>
  <w:style w:type="numbering" w:customStyle="1" w:styleId="NoList157">
    <w:name w:val="No List157"/>
    <w:next w:val="NoList"/>
    <w:uiPriority w:val="99"/>
    <w:semiHidden/>
    <w:unhideWhenUsed/>
    <w:rsid w:val="00C462AE"/>
  </w:style>
  <w:style w:type="numbering" w:customStyle="1" w:styleId="NoList247">
    <w:name w:val="No List247"/>
    <w:next w:val="NoList"/>
    <w:semiHidden/>
    <w:rsid w:val="00C462AE"/>
  </w:style>
  <w:style w:type="numbering" w:customStyle="1" w:styleId="NoList337">
    <w:name w:val="No List337"/>
    <w:next w:val="NoList"/>
    <w:uiPriority w:val="99"/>
    <w:semiHidden/>
    <w:unhideWhenUsed/>
    <w:rsid w:val="00C462AE"/>
  </w:style>
  <w:style w:type="numbering" w:customStyle="1" w:styleId="NoList437">
    <w:name w:val="No List437"/>
    <w:next w:val="NoList"/>
    <w:semiHidden/>
    <w:unhideWhenUsed/>
    <w:rsid w:val="00C462AE"/>
  </w:style>
  <w:style w:type="numbering" w:customStyle="1" w:styleId="Style337">
    <w:name w:val="Style337"/>
    <w:rsid w:val="00C462AE"/>
  </w:style>
  <w:style w:type="numbering" w:customStyle="1" w:styleId="Style147">
    <w:name w:val="Style147"/>
    <w:rsid w:val="00C462AE"/>
  </w:style>
  <w:style w:type="numbering" w:customStyle="1" w:styleId="NoList87">
    <w:name w:val="No List87"/>
    <w:next w:val="NoList"/>
    <w:uiPriority w:val="99"/>
    <w:semiHidden/>
    <w:unhideWhenUsed/>
    <w:rsid w:val="00C462AE"/>
  </w:style>
  <w:style w:type="numbering" w:customStyle="1" w:styleId="NoList167">
    <w:name w:val="No List167"/>
    <w:next w:val="NoList"/>
    <w:uiPriority w:val="99"/>
    <w:semiHidden/>
    <w:unhideWhenUsed/>
    <w:rsid w:val="00C462AE"/>
  </w:style>
  <w:style w:type="numbering" w:customStyle="1" w:styleId="NoList257">
    <w:name w:val="No List257"/>
    <w:next w:val="NoList"/>
    <w:semiHidden/>
    <w:rsid w:val="00C462AE"/>
  </w:style>
  <w:style w:type="numbering" w:customStyle="1" w:styleId="NoList347">
    <w:name w:val="No List347"/>
    <w:next w:val="NoList"/>
    <w:uiPriority w:val="99"/>
    <w:semiHidden/>
    <w:unhideWhenUsed/>
    <w:rsid w:val="00C462AE"/>
  </w:style>
  <w:style w:type="numbering" w:customStyle="1" w:styleId="NoList447">
    <w:name w:val="No List447"/>
    <w:next w:val="NoList"/>
    <w:semiHidden/>
    <w:unhideWhenUsed/>
    <w:rsid w:val="00C462AE"/>
  </w:style>
  <w:style w:type="numbering" w:customStyle="1" w:styleId="Style347">
    <w:name w:val="Style347"/>
    <w:rsid w:val="00C462AE"/>
  </w:style>
  <w:style w:type="numbering" w:customStyle="1" w:styleId="Style157">
    <w:name w:val="Style157"/>
    <w:rsid w:val="00C462AE"/>
  </w:style>
  <w:style w:type="numbering" w:customStyle="1" w:styleId="NoList97">
    <w:name w:val="No List97"/>
    <w:next w:val="NoList"/>
    <w:semiHidden/>
    <w:unhideWhenUsed/>
    <w:rsid w:val="00C462AE"/>
  </w:style>
  <w:style w:type="numbering" w:customStyle="1" w:styleId="Style357">
    <w:name w:val="Style357"/>
    <w:rsid w:val="00C462AE"/>
  </w:style>
  <w:style w:type="numbering" w:customStyle="1" w:styleId="Style167">
    <w:name w:val="Style167"/>
    <w:rsid w:val="00C462AE"/>
  </w:style>
  <w:style w:type="table" w:customStyle="1" w:styleId="TableGrid21112">
    <w:name w:val="Table Grid21112"/>
    <w:basedOn w:val="TableNormal"/>
    <w:next w:val="TableGrid"/>
    <w:uiPriority w:val="59"/>
    <w:rsid w:val="00C462AE"/>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C462AE"/>
    <w:pPr>
      <w:numPr>
        <w:numId w:val="28"/>
      </w:numPr>
    </w:pPr>
  </w:style>
  <w:style w:type="numbering" w:customStyle="1" w:styleId="Style3124">
    <w:name w:val="Style3124"/>
    <w:rsid w:val="00C462AE"/>
  </w:style>
  <w:style w:type="numbering" w:customStyle="1" w:styleId="Style31321">
    <w:name w:val="Style31321"/>
    <w:rsid w:val="00C462AE"/>
  </w:style>
  <w:style w:type="table" w:customStyle="1" w:styleId="TableGrid73">
    <w:name w:val="Table Grid73"/>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C462AE"/>
  </w:style>
  <w:style w:type="numbering" w:customStyle="1" w:styleId="NoList177">
    <w:name w:val="No List177"/>
    <w:next w:val="NoList"/>
    <w:uiPriority w:val="99"/>
    <w:semiHidden/>
    <w:unhideWhenUsed/>
    <w:rsid w:val="00C462AE"/>
  </w:style>
  <w:style w:type="numbering" w:customStyle="1" w:styleId="NoList187">
    <w:name w:val="No List187"/>
    <w:next w:val="NoList"/>
    <w:semiHidden/>
    <w:unhideWhenUsed/>
    <w:rsid w:val="00C462AE"/>
  </w:style>
  <w:style w:type="table" w:customStyle="1" w:styleId="TableGrid121111">
    <w:name w:val="Table Grid1211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C462AE"/>
  </w:style>
  <w:style w:type="table" w:customStyle="1" w:styleId="TableGrid313">
    <w:name w:val="Table Grid313"/>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C462AE"/>
  </w:style>
  <w:style w:type="table" w:customStyle="1" w:styleId="Reatabula13">
    <w:name w:val="Režģa tabula13"/>
    <w:basedOn w:val="TableNormal"/>
    <w:next w:val="TableGrid"/>
    <w:uiPriority w:val="59"/>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C462AE"/>
    <w:pPr>
      <w:numPr>
        <w:numId w:val="33"/>
      </w:numPr>
    </w:pPr>
  </w:style>
  <w:style w:type="numbering" w:customStyle="1" w:styleId="Bezsaraksta115">
    <w:name w:val="Bez saraksta115"/>
    <w:next w:val="NoList"/>
    <w:semiHidden/>
    <w:unhideWhenUsed/>
    <w:rsid w:val="00C462AE"/>
  </w:style>
  <w:style w:type="numbering" w:customStyle="1" w:styleId="NoList11124">
    <w:name w:val="No List11124"/>
    <w:next w:val="NoList"/>
    <w:semiHidden/>
    <w:unhideWhenUsed/>
    <w:rsid w:val="00C462AE"/>
  </w:style>
  <w:style w:type="numbering" w:customStyle="1" w:styleId="NoList267">
    <w:name w:val="No List267"/>
    <w:next w:val="NoList"/>
    <w:uiPriority w:val="99"/>
    <w:semiHidden/>
    <w:unhideWhenUsed/>
    <w:rsid w:val="00C462AE"/>
  </w:style>
  <w:style w:type="numbering" w:customStyle="1" w:styleId="NoList1111211">
    <w:name w:val="No List1111211"/>
    <w:next w:val="NoList"/>
    <w:uiPriority w:val="99"/>
    <w:semiHidden/>
    <w:unhideWhenUsed/>
    <w:rsid w:val="00C462AE"/>
  </w:style>
  <w:style w:type="numbering" w:customStyle="1" w:styleId="Style31421">
    <w:name w:val="Style31421"/>
    <w:rsid w:val="00C462AE"/>
    <w:pPr>
      <w:numPr>
        <w:numId w:val="48"/>
      </w:numPr>
    </w:pPr>
  </w:style>
  <w:style w:type="numbering" w:customStyle="1" w:styleId="NoList3521">
    <w:name w:val="No List3521"/>
    <w:next w:val="NoList"/>
    <w:uiPriority w:val="99"/>
    <w:semiHidden/>
    <w:unhideWhenUsed/>
    <w:rsid w:val="00C462AE"/>
  </w:style>
  <w:style w:type="numbering" w:customStyle="1" w:styleId="NoList1216">
    <w:name w:val="No List1216"/>
    <w:next w:val="NoList"/>
    <w:uiPriority w:val="99"/>
    <w:semiHidden/>
    <w:unhideWhenUsed/>
    <w:rsid w:val="00C462AE"/>
  </w:style>
  <w:style w:type="numbering" w:customStyle="1" w:styleId="NoList4521">
    <w:name w:val="No List4521"/>
    <w:next w:val="NoList"/>
    <w:uiPriority w:val="99"/>
    <w:semiHidden/>
    <w:unhideWhenUsed/>
    <w:rsid w:val="00C462AE"/>
  </w:style>
  <w:style w:type="numbering" w:customStyle="1" w:styleId="NoList1314">
    <w:name w:val="No List1314"/>
    <w:next w:val="NoList"/>
    <w:uiPriority w:val="99"/>
    <w:semiHidden/>
    <w:unhideWhenUsed/>
    <w:rsid w:val="00C462AE"/>
  </w:style>
  <w:style w:type="numbering" w:customStyle="1" w:styleId="NoList11111211">
    <w:name w:val="No List11111211"/>
    <w:next w:val="NoList"/>
    <w:uiPriority w:val="99"/>
    <w:semiHidden/>
    <w:unhideWhenUsed/>
    <w:rsid w:val="00C462AE"/>
  </w:style>
  <w:style w:type="numbering" w:customStyle="1" w:styleId="NoList111111131">
    <w:name w:val="No List111111131"/>
    <w:next w:val="NoList"/>
    <w:semiHidden/>
    <w:unhideWhenUsed/>
    <w:rsid w:val="00C462AE"/>
  </w:style>
  <w:style w:type="numbering" w:customStyle="1" w:styleId="NoList2117">
    <w:name w:val="No List2117"/>
    <w:next w:val="NoList"/>
    <w:uiPriority w:val="99"/>
    <w:semiHidden/>
    <w:unhideWhenUsed/>
    <w:rsid w:val="00C462AE"/>
  </w:style>
  <w:style w:type="numbering" w:customStyle="1" w:styleId="NoList12114">
    <w:name w:val="No List12114"/>
    <w:next w:val="NoList"/>
    <w:uiPriority w:val="99"/>
    <w:semiHidden/>
    <w:unhideWhenUsed/>
    <w:rsid w:val="00C462AE"/>
  </w:style>
  <w:style w:type="numbering" w:customStyle="1" w:styleId="NoList112121">
    <w:name w:val="No List112121"/>
    <w:next w:val="NoList"/>
    <w:uiPriority w:val="99"/>
    <w:semiHidden/>
    <w:unhideWhenUsed/>
    <w:rsid w:val="00C462AE"/>
  </w:style>
  <w:style w:type="numbering" w:customStyle="1" w:styleId="NoList3116">
    <w:name w:val="No List3116"/>
    <w:next w:val="NoList"/>
    <w:semiHidden/>
    <w:unhideWhenUsed/>
    <w:rsid w:val="00C462AE"/>
  </w:style>
  <w:style w:type="table" w:customStyle="1" w:styleId="TableGrid211111">
    <w:name w:val="Table Grid211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C462AE"/>
  </w:style>
  <w:style w:type="numbering" w:customStyle="1" w:styleId="NoList14121">
    <w:name w:val="No List14121"/>
    <w:next w:val="NoList"/>
    <w:uiPriority w:val="99"/>
    <w:semiHidden/>
    <w:unhideWhenUsed/>
    <w:rsid w:val="00C462AE"/>
  </w:style>
  <w:style w:type="numbering" w:customStyle="1" w:styleId="NoList1134">
    <w:name w:val="No List1134"/>
    <w:next w:val="NoList"/>
    <w:uiPriority w:val="99"/>
    <w:semiHidden/>
    <w:unhideWhenUsed/>
    <w:rsid w:val="00C462AE"/>
  </w:style>
  <w:style w:type="numbering" w:customStyle="1" w:styleId="NoList1112111">
    <w:name w:val="No List1112111"/>
    <w:next w:val="NoList"/>
    <w:uiPriority w:val="99"/>
    <w:semiHidden/>
    <w:unhideWhenUsed/>
    <w:rsid w:val="00C462AE"/>
  </w:style>
  <w:style w:type="numbering" w:customStyle="1" w:styleId="NoList2215">
    <w:name w:val="No List2215"/>
    <w:next w:val="NoList"/>
    <w:uiPriority w:val="99"/>
    <w:semiHidden/>
    <w:unhideWhenUsed/>
    <w:rsid w:val="00C462AE"/>
  </w:style>
  <w:style w:type="numbering" w:customStyle="1" w:styleId="NoList12221">
    <w:name w:val="No List12221"/>
    <w:next w:val="NoList"/>
    <w:uiPriority w:val="99"/>
    <w:semiHidden/>
    <w:unhideWhenUsed/>
    <w:rsid w:val="00C462AE"/>
  </w:style>
  <w:style w:type="numbering" w:customStyle="1" w:styleId="NoList1121111">
    <w:name w:val="No List1121111"/>
    <w:next w:val="NoList"/>
    <w:uiPriority w:val="99"/>
    <w:semiHidden/>
    <w:unhideWhenUsed/>
    <w:rsid w:val="00C462AE"/>
  </w:style>
  <w:style w:type="numbering" w:customStyle="1" w:styleId="NoList32121">
    <w:name w:val="No List32121"/>
    <w:next w:val="NoList"/>
    <w:semiHidden/>
    <w:unhideWhenUsed/>
    <w:rsid w:val="00C462AE"/>
  </w:style>
  <w:style w:type="table" w:customStyle="1" w:styleId="TableGrid4121">
    <w:name w:val="Table Grid412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
    <w:name w:val="Table Grid2111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
    <w:name w:val="Table Grid211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C462AE"/>
  </w:style>
  <w:style w:type="table" w:customStyle="1" w:styleId="TableGrid311111">
    <w:name w:val="Table Grid311111"/>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C462AE"/>
  </w:style>
  <w:style w:type="numbering" w:customStyle="1" w:styleId="NoList21221">
    <w:name w:val="No List21221"/>
    <w:next w:val="NoList"/>
    <w:uiPriority w:val="99"/>
    <w:semiHidden/>
    <w:unhideWhenUsed/>
    <w:rsid w:val="00C462AE"/>
  </w:style>
  <w:style w:type="numbering" w:customStyle="1" w:styleId="NoList311111">
    <w:name w:val="No List311111"/>
    <w:next w:val="NoList"/>
    <w:uiPriority w:val="99"/>
    <w:semiHidden/>
    <w:unhideWhenUsed/>
    <w:rsid w:val="00C462AE"/>
  </w:style>
  <w:style w:type="table" w:customStyle="1" w:styleId="TableGrid32111">
    <w:name w:val="Table Grid32111"/>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C462AE"/>
  </w:style>
  <w:style w:type="table" w:customStyle="1" w:styleId="TableGrid5121">
    <w:name w:val="Table Grid51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C462AE"/>
  </w:style>
  <w:style w:type="numbering" w:customStyle="1" w:styleId="Style3214">
    <w:name w:val="Style3214"/>
    <w:rsid w:val="00C462AE"/>
  </w:style>
  <w:style w:type="numbering" w:customStyle="1" w:styleId="NoList23121">
    <w:name w:val="No List23121"/>
    <w:next w:val="NoList"/>
    <w:semiHidden/>
    <w:unhideWhenUsed/>
    <w:rsid w:val="00C462AE"/>
  </w:style>
  <w:style w:type="numbering" w:customStyle="1" w:styleId="Style3111111">
    <w:name w:val="Style3111111"/>
    <w:rsid w:val="00C462AE"/>
  </w:style>
  <w:style w:type="numbering" w:customStyle="1" w:styleId="Style12121">
    <w:name w:val="Style12121"/>
    <w:rsid w:val="00C462AE"/>
  </w:style>
  <w:style w:type="numbering" w:customStyle="1" w:styleId="Bezsaraksta1114">
    <w:name w:val="Bez saraksta1114"/>
    <w:next w:val="NoList"/>
    <w:semiHidden/>
    <w:rsid w:val="00C462AE"/>
  </w:style>
  <w:style w:type="table" w:customStyle="1" w:styleId="TableGrid134">
    <w:name w:val="Table Grid134"/>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C462AE"/>
  </w:style>
  <w:style w:type="numbering" w:customStyle="1" w:styleId="NoList9121">
    <w:name w:val="No List9121"/>
    <w:next w:val="NoList"/>
    <w:uiPriority w:val="99"/>
    <w:semiHidden/>
    <w:unhideWhenUsed/>
    <w:rsid w:val="00C462AE"/>
  </w:style>
  <w:style w:type="table" w:customStyle="1" w:styleId="TableGrid81111">
    <w:name w:val="Table Grid8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C462AE"/>
  </w:style>
  <w:style w:type="table" w:customStyle="1" w:styleId="TableGrid1521">
    <w:name w:val="Table Grid1521"/>
    <w:basedOn w:val="TableNormal"/>
    <w:next w:val="TableGrid"/>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
    <w:name w:val="Style321111"/>
    <w:basedOn w:val="NoList"/>
    <w:rsid w:val="00C462AE"/>
  </w:style>
  <w:style w:type="numbering" w:customStyle="1" w:styleId="Bezsaraksta1211">
    <w:name w:val="Bez saraksta1211"/>
    <w:next w:val="NoList"/>
    <w:semiHidden/>
    <w:unhideWhenUsed/>
    <w:rsid w:val="00C462AE"/>
  </w:style>
  <w:style w:type="numbering" w:customStyle="1" w:styleId="NoList21321">
    <w:name w:val="No List21321"/>
    <w:next w:val="NoList"/>
    <w:uiPriority w:val="99"/>
    <w:semiHidden/>
    <w:unhideWhenUsed/>
    <w:rsid w:val="00C462AE"/>
  </w:style>
  <w:style w:type="numbering" w:customStyle="1" w:styleId="NoList1111111131">
    <w:name w:val="No List1111111131"/>
    <w:next w:val="NoList"/>
    <w:semiHidden/>
    <w:unhideWhenUsed/>
    <w:rsid w:val="00C462AE"/>
  </w:style>
  <w:style w:type="table" w:customStyle="1" w:styleId="TableGrid11111112">
    <w:name w:val="Table Grid1111111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C462AE"/>
  </w:style>
  <w:style w:type="numbering" w:customStyle="1" w:styleId="NoList1211111">
    <w:name w:val="No List1211111"/>
    <w:next w:val="NoList"/>
    <w:uiPriority w:val="99"/>
    <w:semiHidden/>
    <w:unhideWhenUsed/>
    <w:rsid w:val="00C462AE"/>
  </w:style>
  <w:style w:type="numbering" w:customStyle="1" w:styleId="Bezsaraksta11113">
    <w:name w:val="Bez saraksta11113"/>
    <w:next w:val="NoList"/>
    <w:uiPriority w:val="99"/>
    <w:semiHidden/>
    <w:unhideWhenUsed/>
    <w:rsid w:val="00C462AE"/>
  </w:style>
  <w:style w:type="table" w:customStyle="1" w:styleId="TableGrid111111112">
    <w:name w:val="Table Grid111111112"/>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rsid w:val="00C462AE"/>
  </w:style>
  <w:style w:type="numbering" w:customStyle="1" w:styleId="NoList2111131">
    <w:name w:val="No List2111131"/>
    <w:next w:val="NoList"/>
    <w:uiPriority w:val="99"/>
    <w:semiHidden/>
    <w:unhideWhenUsed/>
    <w:rsid w:val="00C462AE"/>
  </w:style>
  <w:style w:type="table" w:customStyle="1" w:styleId="TableGrid11111111111">
    <w:name w:val="Table Grid1111111111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
    <w:name w:val="No List11111111111"/>
    <w:next w:val="NoList"/>
    <w:semiHidden/>
    <w:unhideWhenUsed/>
    <w:rsid w:val="00C462AE"/>
  </w:style>
  <w:style w:type="numbering" w:customStyle="1" w:styleId="NoList111111111111">
    <w:name w:val="No List111111111111"/>
    <w:next w:val="NoList"/>
    <w:semiHidden/>
    <w:unhideWhenUsed/>
    <w:rsid w:val="00C462AE"/>
  </w:style>
  <w:style w:type="numbering" w:customStyle="1" w:styleId="NoList42121">
    <w:name w:val="No List42121"/>
    <w:next w:val="NoList"/>
    <w:uiPriority w:val="99"/>
    <w:semiHidden/>
    <w:unhideWhenUsed/>
    <w:rsid w:val="00C462AE"/>
  </w:style>
  <w:style w:type="numbering" w:customStyle="1" w:styleId="NoList131111">
    <w:name w:val="No List131111"/>
    <w:next w:val="NoList"/>
    <w:uiPriority w:val="99"/>
    <w:semiHidden/>
    <w:unhideWhenUsed/>
    <w:rsid w:val="00C462AE"/>
  </w:style>
  <w:style w:type="table" w:customStyle="1" w:styleId="TableGrid3311">
    <w:name w:val="Table Grid3311"/>
    <w:basedOn w:val="TableNormal"/>
    <w:next w:val="TableGrid"/>
    <w:uiPriority w:val="39"/>
    <w:rsid w:val="00C462AE"/>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
    <w:name w:val="No List221111"/>
    <w:next w:val="NoList"/>
    <w:uiPriority w:val="99"/>
    <w:semiHidden/>
    <w:unhideWhenUsed/>
    <w:rsid w:val="00C462AE"/>
  </w:style>
  <w:style w:type="numbering" w:customStyle="1" w:styleId="NoList12111111">
    <w:name w:val="No List12111111"/>
    <w:next w:val="NoList"/>
    <w:uiPriority w:val="99"/>
    <w:semiHidden/>
    <w:unhideWhenUsed/>
    <w:rsid w:val="00C462AE"/>
  </w:style>
  <w:style w:type="numbering" w:customStyle="1" w:styleId="NoList21111111">
    <w:name w:val="No List21111111"/>
    <w:next w:val="NoList"/>
    <w:semiHidden/>
    <w:rsid w:val="00C462AE"/>
  </w:style>
  <w:style w:type="numbering" w:customStyle="1" w:styleId="NoList31221">
    <w:name w:val="No List31221"/>
    <w:next w:val="NoList"/>
    <w:uiPriority w:val="99"/>
    <w:semiHidden/>
    <w:unhideWhenUsed/>
    <w:rsid w:val="00C462AE"/>
  </w:style>
  <w:style w:type="numbering" w:customStyle="1" w:styleId="NoList411111">
    <w:name w:val="No List411111"/>
    <w:next w:val="NoList"/>
    <w:semiHidden/>
    <w:unhideWhenUsed/>
    <w:rsid w:val="00C462AE"/>
  </w:style>
  <w:style w:type="table" w:customStyle="1" w:styleId="TableGrid12111111">
    <w:name w:val="Table Grid121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C462AE"/>
  </w:style>
  <w:style w:type="numbering" w:customStyle="1" w:styleId="NoList51111">
    <w:name w:val="No List51111"/>
    <w:next w:val="NoList"/>
    <w:uiPriority w:val="99"/>
    <w:semiHidden/>
    <w:unhideWhenUsed/>
    <w:rsid w:val="00C462AE"/>
  </w:style>
  <w:style w:type="numbering" w:customStyle="1" w:styleId="NoList1311111">
    <w:name w:val="No List1311111"/>
    <w:next w:val="NoList"/>
    <w:uiPriority w:val="99"/>
    <w:semiHidden/>
    <w:unhideWhenUsed/>
    <w:rsid w:val="00C462AE"/>
  </w:style>
  <w:style w:type="numbering" w:customStyle="1" w:styleId="NoList2211111">
    <w:name w:val="No List2211111"/>
    <w:next w:val="NoList"/>
    <w:semiHidden/>
    <w:rsid w:val="00C462AE"/>
  </w:style>
  <w:style w:type="numbering" w:customStyle="1" w:styleId="NoList3111111">
    <w:name w:val="No List3111111"/>
    <w:next w:val="NoList"/>
    <w:uiPriority w:val="99"/>
    <w:semiHidden/>
    <w:unhideWhenUsed/>
    <w:rsid w:val="00C462AE"/>
  </w:style>
  <w:style w:type="numbering" w:customStyle="1" w:styleId="NoList4111111">
    <w:name w:val="No List4111111"/>
    <w:next w:val="NoList"/>
    <w:semiHidden/>
    <w:unhideWhenUsed/>
    <w:rsid w:val="00C462AE"/>
  </w:style>
  <w:style w:type="numbering" w:customStyle="1" w:styleId="Style312111">
    <w:name w:val="Style312111"/>
    <w:rsid w:val="00C462AE"/>
  </w:style>
  <w:style w:type="numbering" w:customStyle="1" w:styleId="Style121111">
    <w:name w:val="Style121111"/>
    <w:rsid w:val="00C462AE"/>
  </w:style>
  <w:style w:type="numbering" w:customStyle="1" w:styleId="NoList61111">
    <w:name w:val="No List61111"/>
    <w:next w:val="NoList"/>
    <w:uiPriority w:val="99"/>
    <w:semiHidden/>
    <w:unhideWhenUsed/>
    <w:rsid w:val="00C462AE"/>
  </w:style>
  <w:style w:type="numbering" w:customStyle="1" w:styleId="NoList141111">
    <w:name w:val="No List141111"/>
    <w:next w:val="NoList"/>
    <w:uiPriority w:val="99"/>
    <w:semiHidden/>
    <w:unhideWhenUsed/>
    <w:rsid w:val="00C462AE"/>
  </w:style>
  <w:style w:type="numbering" w:customStyle="1" w:styleId="NoList231111">
    <w:name w:val="No List231111"/>
    <w:next w:val="NoList"/>
    <w:semiHidden/>
    <w:rsid w:val="00C462AE"/>
  </w:style>
  <w:style w:type="numbering" w:customStyle="1" w:styleId="NoList321111">
    <w:name w:val="No List321111"/>
    <w:next w:val="NoList"/>
    <w:uiPriority w:val="99"/>
    <w:semiHidden/>
    <w:unhideWhenUsed/>
    <w:rsid w:val="00C462AE"/>
  </w:style>
  <w:style w:type="numbering" w:customStyle="1" w:styleId="NoList421111">
    <w:name w:val="No List421111"/>
    <w:next w:val="NoList"/>
    <w:semiHidden/>
    <w:unhideWhenUsed/>
    <w:rsid w:val="00C462AE"/>
  </w:style>
  <w:style w:type="table" w:customStyle="1" w:styleId="TableGrid3111111">
    <w:name w:val="Table Grid31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C462AE"/>
  </w:style>
  <w:style w:type="numbering" w:customStyle="1" w:styleId="Style13121">
    <w:name w:val="Style13121"/>
    <w:rsid w:val="00C462AE"/>
  </w:style>
  <w:style w:type="numbering" w:customStyle="1" w:styleId="NoList71111">
    <w:name w:val="No List71111"/>
    <w:next w:val="NoList"/>
    <w:uiPriority w:val="99"/>
    <w:semiHidden/>
    <w:unhideWhenUsed/>
    <w:rsid w:val="00C462AE"/>
  </w:style>
  <w:style w:type="numbering" w:customStyle="1" w:styleId="NoList15121">
    <w:name w:val="No List15121"/>
    <w:next w:val="NoList"/>
    <w:uiPriority w:val="99"/>
    <w:semiHidden/>
    <w:unhideWhenUsed/>
    <w:rsid w:val="00C462AE"/>
  </w:style>
  <w:style w:type="numbering" w:customStyle="1" w:styleId="NoList241111">
    <w:name w:val="No List241111"/>
    <w:next w:val="NoList"/>
    <w:semiHidden/>
    <w:rsid w:val="00C462AE"/>
  </w:style>
  <w:style w:type="numbering" w:customStyle="1" w:styleId="NoList331111">
    <w:name w:val="No List331111"/>
    <w:next w:val="NoList"/>
    <w:uiPriority w:val="99"/>
    <w:semiHidden/>
    <w:unhideWhenUsed/>
    <w:rsid w:val="00C462AE"/>
  </w:style>
  <w:style w:type="numbering" w:customStyle="1" w:styleId="NoList43121">
    <w:name w:val="No List43121"/>
    <w:next w:val="NoList"/>
    <w:semiHidden/>
    <w:unhideWhenUsed/>
    <w:rsid w:val="00C462AE"/>
  </w:style>
  <w:style w:type="numbering" w:customStyle="1" w:styleId="Style331111">
    <w:name w:val="Style331111"/>
    <w:rsid w:val="00C462AE"/>
  </w:style>
  <w:style w:type="numbering" w:customStyle="1" w:styleId="Style14121">
    <w:name w:val="Style14121"/>
    <w:rsid w:val="00C462AE"/>
  </w:style>
  <w:style w:type="numbering" w:customStyle="1" w:styleId="NoList81111">
    <w:name w:val="No List81111"/>
    <w:next w:val="NoList"/>
    <w:uiPriority w:val="99"/>
    <w:semiHidden/>
    <w:unhideWhenUsed/>
    <w:rsid w:val="00C462AE"/>
  </w:style>
  <w:style w:type="numbering" w:customStyle="1" w:styleId="NoList16121">
    <w:name w:val="No List16121"/>
    <w:next w:val="NoList"/>
    <w:uiPriority w:val="99"/>
    <w:semiHidden/>
    <w:unhideWhenUsed/>
    <w:rsid w:val="00C462AE"/>
  </w:style>
  <w:style w:type="numbering" w:customStyle="1" w:styleId="NoList25121">
    <w:name w:val="No List25121"/>
    <w:next w:val="NoList"/>
    <w:semiHidden/>
    <w:rsid w:val="00C462AE"/>
  </w:style>
  <w:style w:type="numbering" w:customStyle="1" w:styleId="NoList34121">
    <w:name w:val="No List34121"/>
    <w:next w:val="NoList"/>
    <w:uiPriority w:val="99"/>
    <w:semiHidden/>
    <w:unhideWhenUsed/>
    <w:rsid w:val="00C462AE"/>
  </w:style>
  <w:style w:type="numbering" w:customStyle="1" w:styleId="NoList44121">
    <w:name w:val="No List44121"/>
    <w:next w:val="NoList"/>
    <w:semiHidden/>
    <w:unhideWhenUsed/>
    <w:rsid w:val="00C462AE"/>
  </w:style>
  <w:style w:type="numbering" w:customStyle="1" w:styleId="Style34121">
    <w:name w:val="Style34121"/>
    <w:rsid w:val="00C462AE"/>
  </w:style>
  <w:style w:type="numbering" w:customStyle="1" w:styleId="Style15121">
    <w:name w:val="Style15121"/>
    <w:rsid w:val="00C462AE"/>
  </w:style>
  <w:style w:type="numbering" w:customStyle="1" w:styleId="NoList91111">
    <w:name w:val="No List91111"/>
    <w:next w:val="NoList"/>
    <w:semiHidden/>
    <w:unhideWhenUsed/>
    <w:rsid w:val="00C462AE"/>
  </w:style>
  <w:style w:type="numbering" w:customStyle="1" w:styleId="Style35121">
    <w:name w:val="Style35121"/>
    <w:rsid w:val="00C462AE"/>
  </w:style>
  <w:style w:type="numbering" w:customStyle="1" w:styleId="Style16121">
    <w:name w:val="Style16121"/>
    <w:rsid w:val="00C462AE"/>
  </w:style>
  <w:style w:type="numbering" w:customStyle="1" w:styleId="NoList10121">
    <w:name w:val="No List10121"/>
    <w:next w:val="NoList"/>
    <w:uiPriority w:val="99"/>
    <w:semiHidden/>
    <w:unhideWhenUsed/>
    <w:rsid w:val="00C462AE"/>
  </w:style>
  <w:style w:type="numbering" w:customStyle="1" w:styleId="NoList17121">
    <w:name w:val="No List17121"/>
    <w:next w:val="NoList"/>
    <w:uiPriority w:val="99"/>
    <w:semiHidden/>
    <w:unhideWhenUsed/>
    <w:rsid w:val="00C462AE"/>
  </w:style>
  <w:style w:type="numbering" w:customStyle="1" w:styleId="NoList113111">
    <w:name w:val="No List113111"/>
    <w:next w:val="NoList"/>
    <w:uiPriority w:val="99"/>
    <w:semiHidden/>
    <w:unhideWhenUsed/>
    <w:rsid w:val="00C462AE"/>
  </w:style>
  <w:style w:type="table" w:customStyle="1" w:styleId="TableGrid221111">
    <w:name w:val="Table Grid221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C462AE"/>
  </w:style>
  <w:style w:type="numbering" w:customStyle="1" w:styleId="NoList197">
    <w:name w:val="No List197"/>
    <w:next w:val="NoList"/>
    <w:uiPriority w:val="99"/>
    <w:semiHidden/>
    <w:unhideWhenUsed/>
    <w:rsid w:val="00C462AE"/>
  </w:style>
  <w:style w:type="numbering" w:customStyle="1" w:styleId="NoList1144">
    <w:name w:val="No List1144"/>
    <w:next w:val="NoList"/>
    <w:uiPriority w:val="99"/>
    <w:semiHidden/>
    <w:unhideWhenUsed/>
    <w:rsid w:val="00C462AE"/>
  </w:style>
  <w:style w:type="numbering" w:customStyle="1" w:styleId="Style36111">
    <w:name w:val="Style36111"/>
    <w:rsid w:val="00C462AE"/>
    <w:pPr>
      <w:numPr>
        <w:numId w:val="27"/>
      </w:numPr>
    </w:pPr>
  </w:style>
  <w:style w:type="table" w:customStyle="1" w:styleId="TableGrid14111">
    <w:name w:val="Table Grid14111"/>
    <w:basedOn w:val="TableNormal"/>
    <w:next w:val="TableGrid"/>
    <w:uiPriority w:val="59"/>
    <w:rsid w:val="00C462AE"/>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C462AE"/>
  </w:style>
  <w:style w:type="numbering" w:customStyle="1" w:styleId="NoList1107">
    <w:name w:val="No List1107"/>
    <w:next w:val="NoList"/>
    <w:uiPriority w:val="99"/>
    <w:semiHidden/>
    <w:unhideWhenUsed/>
    <w:rsid w:val="00C462AE"/>
  </w:style>
  <w:style w:type="numbering" w:customStyle="1" w:styleId="NoList26121">
    <w:name w:val="No List26121"/>
    <w:next w:val="NoList"/>
    <w:uiPriority w:val="99"/>
    <w:semiHidden/>
    <w:unhideWhenUsed/>
    <w:rsid w:val="00C462AE"/>
  </w:style>
  <w:style w:type="table" w:customStyle="1" w:styleId="TableGrid1021">
    <w:name w:val="Table Grid1021"/>
    <w:basedOn w:val="TableNormal"/>
    <w:next w:val="TableGrid"/>
    <w:uiPriority w:val="59"/>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C462AE"/>
  </w:style>
  <w:style w:type="table" w:customStyle="1" w:styleId="TableGrid1621">
    <w:name w:val="Table Grid16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
    <w:name w:val="Style313111"/>
    <w:rsid w:val="00C462AE"/>
  </w:style>
  <w:style w:type="table" w:customStyle="1" w:styleId="TableGrid231111">
    <w:name w:val="Table Grid231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C462AE"/>
  </w:style>
  <w:style w:type="numbering" w:customStyle="1" w:styleId="NoList11521">
    <w:name w:val="No List11521"/>
    <w:next w:val="NoList"/>
    <w:uiPriority w:val="99"/>
    <w:semiHidden/>
    <w:unhideWhenUsed/>
    <w:rsid w:val="00C462AE"/>
  </w:style>
  <w:style w:type="numbering" w:customStyle="1" w:styleId="NoList11621">
    <w:name w:val="No List11621"/>
    <w:next w:val="NoList"/>
    <w:semiHidden/>
    <w:unhideWhenUsed/>
    <w:rsid w:val="00C462AE"/>
  </w:style>
  <w:style w:type="table" w:customStyle="1" w:styleId="Reatabula21">
    <w:name w:val="Režģa tabula21"/>
    <w:basedOn w:val="TableNormal"/>
    <w:next w:val="TableGrid"/>
    <w:rsid w:val="00C462AE"/>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C462AE"/>
  </w:style>
  <w:style w:type="table" w:customStyle="1" w:styleId="TableGrid1121111">
    <w:name w:val="Table Grid1121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
    <w:name w:val="Bez saraksta1311"/>
    <w:next w:val="NoList"/>
    <w:uiPriority w:val="99"/>
    <w:semiHidden/>
    <w:unhideWhenUsed/>
    <w:rsid w:val="00C462AE"/>
  </w:style>
  <w:style w:type="numbering" w:customStyle="1" w:styleId="Style3821">
    <w:name w:val="Style3821"/>
    <w:basedOn w:val="NoList"/>
    <w:rsid w:val="00C462AE"/>
    <w:pPr>
      <w:numPr>
        <w:numId w:val="37"/>
      </w:numPr>
    </w:pPr>
  </w:style>
  <w:style w:type="numbering" w:customStyle="1" w:styleId="Bezsaraksta11211">
    <w:name w:val="Bez saraksta11211"/>
    <w:next w:val="NoList"/>
    <w:semiHidden/>
    <w:unhideWhenUsed/>
    <w:rsid w:val="00C462AE"/>
  </w:style>
  <w:style w:type="numbering" w:customStyle="1" w:styleId="NoList111321">
    <w:name w:val="No List111321"/>
    <w:next w:val="NoList"/>
    <w:semiHidden/>
    <w:unhideWhenUsed/>
    <w:rsid w:val="00C462AE"/>
  </w:style>
  <w:style w:type="numbering" w:customStyle="1" w:styleId="Style314111">
    <w:name w:val="Style314111"/>
    <w:rsid w:val="00C462AE"/>
    <w:pPr>
      <w:numPr>
        <w:numId w:val="38"/>
      </w:numPr>
    </w:pPr>
  </w:style>
  <w:style w:type="numbering" w:customStyle="1" w:styleId="NoList35111">
    <w:name w:val="No List35111"/>
    <w:next w:val="NoList"/>
    <w:uiPriority w:val="99"/>
    <w:semiHidden/>
    <w:unhideWhenUsed/>
    <w:rsid w:val="00C462AE"/>
  </w:style>
  <w:style w:type="numbering" w:customStyle="1" w:styleId="NoList1232">
    <w:name w:val="No List1232"/>
    <w:next w:val="NoList"/>
    <w:uiPriority w:val="99"/>
    <w:semiHidden/>
    <w:unhideWhenUsed/>
    <w:rsid w:val="00C462AE"/>
  </w:style>
  <w:style w:type="numbering" w:customStyle="1" w:styleId="NoList45111">
    <w:name w:val="No List45111"/>
    <w:next w:val="NoList"/>
    <w:uiPriority w:val="99"/>
    <w:semiHidden/>
    <w:unhideWhenUsed/>
    <w:rsid w:val="00C462AE"/>
  </w:style>
  <w:style w:type="numbering" w:customStyle="1" w:styleId="NoList13221">
    <w:name w:val="No List13221"/>
    <w:next w:val="NoList"/>
    <w:uiPriority w:val="99"/>
    <w:semiHidden/>
    <w:unhideWhenUsed/>
    <w:rsid w:val="00C462AE"/>
  </w:style>
  <w:style w:type="numbering" w:customStyle="1" w:styleId="NoList11112111">
    <w:name w:val="No List11112111"/>
    <w:next w:val="NoList"/>
    <w:uiPriority w:val="99"/>
    <w:semiHidden/>
    <w:unhideWhenUsed/>
    <w:rsid w:val="00C462AE"/>
  </w:style>
  <w:style w:type="numbering" w:customStyle="1" w:styleId="NoList111112111">
    <w:name w:val="No List111112111"/>
    <w:next w:val="NoList"/>
    <w:uiPriority w:val="99"/>
    <w:semiHidden/>
    <w:unhideWhenUsed/>
    <w:rsid w:val="00C462AE"/>
  </w:style>
  <w:style w:type="numbering" w:customStyle="1" w:styleId="NoList2142">
    <w:name w:val="No List2142"/>
    <w:next w:val="NoList"/>
    <w:uiPriority w:val="99"/>
    <w:semiHidden/>
    <w:unhideWhenUsed/>
    <w:rsid w:val="00C462AE"/>
  </w:style>
  <w:style w:type="numbering" w:customStyle="1" w:styleId="NoList121211">
    <w:name w:val="No List121211"/>
    <w:next w:val="NoList"/>
    <w:uiPriority w:val="99"/>
    <w:semiHidden/>
    <w:unhideWhenUsed/>
    <w:rsid w:val="00C462AE"/>
  </w:style>
  <w:style w:type="numbering" w:customStyle="1" w:styleId="NoList112211">
    <w:name w:val="No List112211"/>
    <w:next w:val="NoList"/>
    <w:uiPriority w:val="99"/>
    <w:semiHidden/>
    <w:unhideWhenUsed/>
    <w:rsid w:val="00C462AE"/>
  </w:style>
  <w:style w:type="numbering" w:customStyle="1" w:styleId="NoList31321">
    <w:name w:val="No List31321"/>
    <w:next w:val="NoList"/>
    <w:semiHidden/>
    <w:unhideWhenUsed/>
    <w:rsid w:val="00C462AE"/>
  </w:style>
  <w:style w:type="numbering" w:customStyle="1" w:styleId="NoList5221">
    <w:name w:val="No List5221"/>
    <w:next w:val="NoList"/>
    <w:uiPriority w:val="99"/>
    <w:semiHidden/>
    <w:unhideWhenUsed/>
    <w:rsid w:val="00C462AE"/>
  </w:style>
  <w:style w:type="numbering" w:customStyle="1" w:styleId="NoList1422">
    <w:name w:val="No List1422"/>
    <w:next w:val="NoList"/>
    <w:uiPriority w:val="99"/>
    <w:semiHidden/>
    <w:unhideWhenUsed/>
    <w:rsid w:val="00C462AE"/>
  </w:style>
  <w:style w:type="numbering" w:customStyle="1" w:styleId="NoList113211">
    <w:name w:val="No List113211"/>
    <w:next w:val="NoList"/>
    <w:uiPriority w:val="99"/>
    <w:semiHidden/>
    <w:unhideWhenUsed/>
    <w:rsid w:val="00C462AE"/>
  </w:style>
  <w:style w:type="numbering" w:customStyle="1" w:styleId="NoList11121111">
    <w:name w:val="No List11121111"/>
    <w:next w:val="NoList"/>
    <w:uiPriority w:val="99"/>
    <w:semiHidden/>
    <w:unhideWhenUsed/>
    <w:rsid w:val="00C462AE"/>
  </w:style>
  <w:style w:type="numbering" w:customStyle="1" w:styleId="NoList22221">
    <w:name w:val="No List22221"/>
    <w:next w:val="NoList"/>
    <w:uiPriority w:val="99"/>
    <w:semiHidden/>
    <w:unhideWhenUsed/>
    <w:rsid w:val="00C462AE"/>
  </w:style>
  <w:style w:type="numbering" w:customStyle="1" w:styleId="NoList122111">
    <w:name w:val="No List122111"/>
    <w:next w:val="NoList"/>
    <w:uiPriority w:val="99"/>
    <w:semiHidden/>
    <w:unhideWhenUsed/>
    <w:rsid w:val="00C462AE"/>
  </w:style>
  <w:style w:type="numbering" w:customStyle="1" w:styleId="NoList11211111">
    <w:name w:val="No List11211111"/>
    <w:next w:val="NoList"/>
    <w:uiPriority w:val="99"/>
    <w:semiHidden/>
    <w:unhideWhenUsed/>
    <w:rsid w:val="00C462AE"/>
  </w:style>
  <w:style w:type="numbering" w:customStyle="1" w:styleId="NoList3222">
    <w:name w:val="No List3222"/>
    <w:next w:val="NoList"/>
    <w:semiHidden/>
    <w:unhideWhenUsed/>
    <w:rsid w:val="00C462AE"/>
  </w:style>
  <w:style w:type="table" w:customStyle="1" w:styleId="TableGrid1111211">
    <w:name w:val="Table Grid11112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C462AE"/>
  </w:style>
  <w:style w:type="numbering" w:customStyle="1" w:styleId="NoList41221">
    <w:name w:val="No List41221"/>
    <w:next w:val="NoList"/>
    <w:uiPriority w:val="99"/>
    <w:semiHidden/>
    <w:unhideWhenUsed/>
    <w:rsid w:val="00C462AE"/>
  </w:style>
  <w:style w:type="numbering" w:customStyle="1" w:styleId="NoList212111">
    <w:name w:val="No List212111"/>
    <w:next w:val="NoList"/>
    <w:uiPriority w:val="99"/>
    <w:semiHidden/>
    <w:unhideWhenUsed/>
    <w:rsid w:val="00C462AE"/>
  </w:style>
  <w:style w:type="numbering" w:customStyle="1" w:styleId="NoList311211">
    <w:name w:val="No List311211"/>
    <w:next w:val="NoList"/>
    <w:uiPriority w:val="99"/>
    <w:semiHidden/>
    <w:unhideWhenUsed/>
    <w:rsid w:val="00C462AE"/>
  </w:style>
  <w:style w:type="numbering" w:customStyle="1" w:styleId="NoList622">
    <w:name w:val="No List622"/>
    <w:next w:val="NoList"/>
    <w:uiPriority w:val="99"/>
    <w:semiHidden/>
    <w:unhideWhenUsed/>
    <w:rsid w:val="00C462AE"/>
  </w:style>
  <w:style w:type="numbering" w:customStyle="1" w:styleId="NoList722">
    <w:name w:val="No List722"/>
    <w:next w:val="NoList"/>
    <w:uiPriority w:val="99"/>
    <w:semiHidden/>
    <w:unhideWhenUsed/>
    <w:rsid w:val="00C462AE"/>
  </w:style>
  <w:style w:type="numbering" w:customStyle="1" w:styleId="Style32221">
    <w:name w:val="Style32221"/>
    <w:rsid w:val="00C462AE"/>
  </w:style>
  <w:style w:type="numbering" w:customStyle="1" w:styleId="NoList2322">
    <w:name w:val="No List2322"/>
    <w:next w:val="NoList"/>
    <w:semiHidden/>
    <w:unhideWhenUsed/>
    <w:rsid w:val="00C462AE"/>
  </w:style>
  <w:style w:type="numbering" w:customStyle="1" w:styleId="Style311211">
    <w:name w:val="Style311211"/>
    <w:rsid w:val="00C462AE"/>
  </w:style>
  <w:style w:type="numbering" w:customStyle="1" w:styleId="Style12221">
    <w:name w:val="Style12221"/>
    <w:rsid w:val="00C462AE"/>
  </w:style>
  <w:style w:type="numbering" w:customStyle="1" w:styleId="Bezsaraksta111211">
    <w:name w:val="Bez saraksta111211"/>
    <w:next w:val="NoList"/>
    <w:semiHidden/>
    <w:rsid w:val="00C462AE"/>
  </w:style>
  <w:style w:type="numbering" w:customStyle="1" w:styleId="NoList822">
    <w:name w:val="No List822"/>
    <w:next w:val="NoList"/>
    <w:uiPriority w:val="99"/>
    <w:semiHidden/>
    <w:unhideWhenUsed/>
    <w:rsid w:val="00C462AE"/>
  </w:style>
  <w:style w:type="numbering" w:customStyle="1" w:styleId="NoList922">
    <w:name w:val="No List922"/>
    <w:next w:val="NoList"/>
    <w:uiPriority w:val="99"/>
    <w:semiHidden/>
    <w:unhideWhenUsed/>
    <w:rsid w:val="00C462AE"/>
  </w:style>
  <w:style w:type="numbering" w:customStyle="1" w:styleId="NoList2422">
    <w:name w:val="No List2422"/>
    <w:next w:val="NoList"/>
    <w:uiPriority w:val="99"/>
    <w:semiHidden/>
    <w:unhideWhenUsed/>
    <w:rsid w:val="00C462AE"/>
  </w:style>
  <w:style w:type="numbering" w:customStyle="1" w:styleId="Style321211">
    <w:name w:val="Style321211"/>
    <w:basedOn w:val="NoList"/>
    <w:rsid w:val="00C462AE"/>
  </w:style>
  <w:style w:type="numbering" w:customStyle="1" w:styleId="Bezsaraksta12111">
    <w:name w:val="Bez saraksta12111"/>
    <w:next w:val="NoList"/>
    <w:semiHidden/>
    <w:unhideWhenUsed/>
    <w:rsid w:val="00C462AE"/>
  </w:style>
  <w:style w:type="numbering" w:customStyle="1" w:styleId="NoList213111">
    <w:name w:val="No List213111"/>
    <w:next w:val="NoList"/>
    <w:uiPriority w:val="99"/>
    <w:semiHidden/>
    <w:unhideWhenUsed/>
    <w:rsid w:val="00C462AE"/>
  </w:style>
  <w:style w:type="numbering" w:customStyle="1" w:styleId="NoList111111211">
    <w:name w:val="No List111111211"/>
    <w:next w:val="NoList"/>
    <w:semiHidden/>
    <w:unhideWhenUsed/>
    <w:rsid w:val="00C462AE"/>
  </w:style>
  <w:style w:type="table" w:customStyle="1" w:styleId="TableGrid111111111111">
    <w:name w:val="Table Grid1111111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C462AE"/>
  </w:style>
  <w:style w:type="numbering" w:customStyle="1" w:styleId="NoList1211211">
    <w:name w:val="No List1211211"/>
    <w:next w:val="NoList"/>
    <w:uiPriority w:val="99"/>
    <w:semiHidden/>
    <w:unhideWhenUsed/>
    <w:rsid w:val="00C462AE"/>
  </w:style>
  <w:style w:type="numbering" w:customStyle="1" w:styleId="Bezsaraksta1111111">
    <w:name w:val="Bez saraksta1111111"/>
    <w:next w:val="NoList"/>
    <w:uiPriority w:val="99"/>
    <w:semiHidden/>
    <w:unhideWhenUsed/>
    <w:rsid w:val="00C462AE"/>
  </w:style>
  <w:style w:type="table" w:customStyle="1" w:styleId="TableGrid1111111111111">
    <w:name w:val="Table Grid11111111111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C462AE"/>
  </w:style>
  <w:style w:type="numbering" w:customStyle="1" w:styleId="NoList2111211">
    <w:name w:val="No List2111211"/>
    <w:next w:val="NoList"/>
    <w:uiPriority w:val="99"/>
    <w:semiHidden/>
    <w:unhideWhenUsed/>
    <w:rsid w:val="00C462AE"/>
  </w:style>
  <w:style w:type="table" w:customStyle="1" w:styleId="TableGrid11111111111111">
    <w:name w:val="Table Grid1111111111111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C462AE"/>
  </w:style>
  <w:style w:type="numbering" w:customStyle="1" w:styleId="NoList11111111111111">
    <w:name w:val="No List11111111111111"/>
    <w:next w:val="NoList"/>
    <w:semiHidden/>
    <w:unhideWhenUsed/>
    <w:rsid w:val="00C462AE"/>
  </w:style>
  <w:style w:type="numbering" w:customStyle="1" w:styleId="Style31111111">
    <w:name w:val="Style31111111"/>
    <w:rsid w:val="00C462AE"/>
  </w:style>
  <w:style w:type="numbering" w:customStyle="1" w:styleId="NoList4222">
    <w:name w:val="No List4222"/>
    <w:next w:val="NoList"/>
    <w:uiPriority w:val="99"/>
    <w:semiHidden/>
    <w:unhideWhenUsed/>
    <w:rsid w:val="00C462AE"/>
  </w:style>
  <w:style w:type="numbering" w:customStyle="1" w:styleId="NoList131211">
    <w:name w:val="No List131211"/>
    <w:next w:val="NoList"/>
    <w:uiPriority w:val="99"/>
    <w:semiHidden/>
    <w:unhideWhenUsed/>
    <w:rsid w:val="00C462AE"/>
  </w:style>
  <w:style w:type="numbering" w:customStyle="1" w:styleId="NoList221211">
    <w:name w:val="No List221211"/>
    <w:next w:val="NoList"/>
    <w:uiPriority w:val="99"/>
    <w:semiHidden/>
    <w:unhideWhenUsed/>
    <w:rsid w:val="00C462AE"/>
  </w:style>
  <w:style w:type="numbering" w:customStyle="1" w:styleId="NoList121111111">
    <w:name w:val="No List121111111"/>
    <w:next w:val="NoList"/>
    <w:uiPriority w:val="99"/>
    <w:semiHidden/>
    <w:unhideWhenUsed/>
    <w:rsid w:val="00C462AE"/>
  </w:style>
  <w:style w:type="numbering" w:customStyle="1" w:styleId="NoList211111111">
    <w:name w:val="No List211111111"/>
    <w:next w:val="NoList"/>
    <w:semiHidden/>
    <w:rsid w:val="00C462AE"/>
  </w:style>
  <w:style w:type="numbering" w:customStyle="1" w:styleId="NoList312111">
    <w:name w:val="No List312111"/>
    <w:next w:val="NoList"/>
    <w:uiPriority w:val="99"/>
    <w:semiHidden/>
    <w:unhideWhenUsed/>
    <w:rsid w:val="00C462AE"/>
  </w:style>
  <w:style w:type="numbering" w:customStyle="1" w:styleId="NoList411211">
    <w:name w:val="No List411211"/>
    <w:next w:val="NoList"/>
    <w:semiHidden/>
    <w:unhideWhenUsed/>
    <w:rsid w:val="00C462AE"/>
  </w:style>
  <w:style w:type="numbering" w:customStyle="1" w:styleId="Style33221">
    <w:name w:val="Style33221"/>
    <w:rsid w:val="00C462AE"/>
  </w:style>
  <w:style w:type="numbering" w:customStyle="1" w:styleId="NoList511111">
    <w:name w:val="No List511111"/>
    <w:next w:val="NoList"/>
    <w:uiPriority w:val="99"/>
    <w:semiHidden/>
    <w:unhideWhenUsed/>
    <w:rsid w:val="00C462AE"/>
  </w:style>
  <w:style w:type="numbering" w:customStyle="1" w:styleId="NoList13111111">
    <w:name w:val="No List13111111"/>
    <w:next w:val="NoList"/>
    <w:uiPriority w:val="99"/>
    <w:semiHidden/>
    <w:unhideWhenUsed/>
    <w:rsid w:val="00C462AE"/>
  </w:style>
  <w:style w:type="numbering" w:customStyle="1" w:styleId="NoList22111111">
    <w:name w:val="No List22111111"/>
    <w:next w:val="NoList"/>
    <w:semiHidden/>
    <w:rsid w:val="00C462AE"/>
  </w:style>
  <w:style w:type="numbering" w:customStyle="1" w:styleId="NoList31111111">
    <w:name w:val="No List31111111"/>
    <w:next w:val="NoList"/>
    <w:uiPriority w:val="99"/>
    <w:semiHidden/>
    <w:unhideWhenUsed/>
    <w:rsid w:val="00C462AE"/>
  </w:style>
  <w:style w:type="numbering" w:customStyle="1" w:styleId="NoList41111111">
    <w:name w:val="No List41111111"/>
    <w:next w:val="NoList"/>
    <w:semiHidden/>
    <w:unhideWhenUsed/>
    <w:rsid w:val="00C462AE"/>
  </w:style>
  <w:style w:type="numbering" w:customStyle="1" w:styleId="Style3121111">
    <w:name w:val="Style3121111"/>
    <w:rsid w:val="00C462AE"/>
  </w:style>
  <w:style w:type="numbering" w:customStyle="1" w:styleId="Style1211111">
    <w:name w:val="Style1211111"/>
    <w:rsid w:val="00C462AE"/>
  </w:style>
  <w:style w:type="numbering" w:customStyle="1" w:styleId="NoList611111">
    <w:name w:val="No List611111"/>
    <w:next w:val="NoList"/>
    <w:uiPriority w:val="99"/>
    <w:semiHidden/>
    <w:unhideWhenUsed/>
    <w:rsid w:val="00C462AE"/>
  </w:style>
  <w:style w:type="numbering" w:customStyle="1" w:styleId="NoList1411111">
    <w:name w:val="No List1411111"/>
    <w:next w:val="NoList"/>
    <w:uiPriority w:val="99"/>
    <w:semiHidden/>
    <w:unhideWhenUsed/>
    <w:rsid w:val="00C462AE"/>
  </w:style>
  <w:style w:type="numbering" w:customStyle="1" w:styleId="NoList2311111">
    <w:name w:val="No List2311111"/>
    <w:next w:val="NoList"/>
    <w:semiHidden/>
    <w:rsid w:val="00C462AE"/>
  </w:style>
  <w:style w:type="numbering" w:customStyle="1" w:styleId="NoList3211111">
    <w:name w:val="No List3211111"/>
    <w:next w:val="NoList"/>
    <w:uiPriority w:val="99"/>
    <w:semiHidden/>
    <w:unhideWhenUsed/>
    <w:rsid w:val="00C462AE"/>
  </w:style>
  <w:style w:type="numbering" w:customStyle="1" w:styleId="NoList4211111">
    <w:name w:val="No List4211111"/>
    <w:next w:val="NoList"/>
    <w:semiHidden/>
    <w:unhideWhenUsed/>
    <w:rsid w:val="00C462AE"/>
  </w:style>
  <w:style w:type="numbering" w:customStyle="1" w:styleId="Style321111111">
    <w:name w:val="Style321111111"/>
    <w:rsid w:val="00C462AE"/>
  </w:style>
  <w:style w:type="numbering" w:customStyle="1" w:styleId="Style131111">
    <w:name w:val="Style131111"/>
    <w:rsid w:val="00C462AE"/>
  </w:style>
  <w:style w:type="numbering" w:customStyle="1" w:styleId="NoList711111">
    <w:name w:val="No List711111"/>
    <w:next w:val="NoList"/>
    <w:uiPriority w:val="99"/>
    <w:semiHidden/>
    <w:unhideWhenUsed/>
    <w:rsid w:val="00C462AE"/>
  </w:style>
  <w:style w:type="numbering" w:customStyle="1" w:styleId="NoList151111">
    <w:name w:val="No List151111"/>
    <w:next w:val="NoList"/>
    <w:uiPriority w:val="99"/>
    <w:semiHidden/>
    <w:unhideWhenUsed/>
    <w:rsid w:val="00C462AE"/>
  </w:style>
  <w:style w:type="numbering" w:customStyle="1" w:styleId="NoList2411111">
    <w:name w:val="No List2411111"/>
    <w:next w:val="NoList"/>
    <w:semiHidden/>
    <w:rsid w:val="00C462AE"/>
  </w:style>
  <w:style w:type="numbering" w:customStyle="1" w:styleId="NoList3311111">
    <w:name w:val="No List3311111"/>
    <w:next w:val="NoList"/>
    <w:uiPriority w:val="99"/>
    <w:semiHidden/>
    <w:unhideWhenUsed/>
    <w:rsid w:val="00C462AE"/>
  </w:style>
  <w:style w:type="numbering" w:customStyle="1" w:styleId="NoList431111">
    <w:name w:val="No List431111"/>
    <w:next w:val="NoList"/>
    <w:semiHidden/>
    <w:unhideWhenUsed/>
    <w:rsid w:val="00C462AE"/>
  </w:style>
  <w:style w:type="numbering" w:customStyle="1" w:styleId="Style3311111">
    <w:name w:val="Style3311111"/>
    <w:rsid w:val="00C462AE"/>
  </w:style>
  <w:style w:type="numbering" w:customStyle="1" w:styleId="Style141111">
    <w:name w:val="Style141111"/>
    <w:rsid w:val="00C462AE"/>
  </w:style>
  <w:style w:type="numbering" w:customStyle="1" w:styleId="NoList811111">
    <w:name w:val="No List811111"/>
    <w:next w:val="NoList"/>
    <w:uiPriority w:val="99"/>
    <w:semiHidden/>
    <w:unhideWhenUsed/>
    <w:rsid w:val="00C462AE"/>
  </w:style>
  <w:style w:type="numbering" w:customStyle="1" w:styleId="NoList161111">
    <w:name w:val="No List161111"/>
    <w:next w:val="NoList"/>
    <w:uiPriority w:val="99"/>
    <w:semiHidden/>
    <w:unhideWhenUsed/>
    <w:rsid w:val="00C462AE"/>
  </w:style>
  <w:style w:type="numbering" w:customStyle="1" w:styleId="NoList251111">
    <w:name w:val="No List251111"/>
    <w:next w:val="NoList"/>
    <w:semiHidden/>
    <w:rsid w:val="00C462AE"/>
  </w:style>
  <w:style w:type="numbering" w:customStyle="1" w:styleId="NoList341111">
    <w:name w:val="No List341111"/>
    <w:next w:val="NoList"/>
    <w:uiPriority w:val="99"/>
    <w:semiHidden/>
    <w:unhideWhenUsed/>
    <w:rsid w:val="00C462AE"/>
  </w:style>
  <w:style w:type="numbering" w:customStyle="1" w:styleId="NoList441111">
    <w:name w:val="No List441111"/>
    <w:next w:val="NoList"/>
    <w:semiHidden/>
    <w:unhideWhenUsed/>
    <w:rsid w:val="00C462AE"/>
  </w:style>
  <w:style w:type="numbering" w:customStyle="1" w:styleId="Style341111">
    <w:name w:val="Style341111"/>
    <w:rsid w:val="00C462AE"/>
  </w:style>
  <w:style w:type="numbering" w:customStyle="1" w:styleId="Style151111">
    <w:name w:val="Style151111"/>
    <w:rsid w:val="00C462AE"/>
  </w:style>
  <w:style w:type="numbering" w:customStyle="1" w:styleId="NoList911111">
    <w:name w:val="No List911111"/>
    <w:next w:val="NoList"/>
    <w:semiHidden/>
    <w:unhideWhenUsed/>
    <w:rsid w:val="00C462AE"/>
  </w:style>
  <w:style w:type="numbering" w:customStyle="1" w:styleId="Style351111">
    <w:name w:val="Style351111"/>
    <w:rsid w:val="00C462AE"/>
  </w:style>
  <w:style w:type="numbering" w:customStyle="1" w:styleId="Style161111">
    <w:name w:val="Style161111"/>
    <w:rsid w:val="00C462AE"/>
  </w:style>
  <w:style w:type="numbering" w:customStyle="1" w:styleId="NoList101111">
    <w:name w:val="No List101111"/>
    <w:next w:val="NoList"/>
    <w:uiPriority w:val="99"/>
    <w:semiHidden/>
    <w:unhideWhenUsed/>
    <w:rsid w:val="00C462AE"/>
  </w:style>
  <w:style w:type="numbering" w:customStyle="1" w:styleId="NoList171111">
    <w:name w:val="No List171111"/>
    <w:next w:val="NoList"/>
    <w:uiPriority w:val="99"/>
    <w:semiHidden/>
    <w:unhideWhenUsed/>
    <w:rsid w:val="00C462AE"/>
  </w:style>
  <w:style w:type="numbering" w:customStyle="1" w:styleId="NoList1131111">
    <w:name w:val="No List1131111"/>
    <w:next w:val="NoList"/>
    <w:uiPriority w:val="99"/>
    <w:semiHidden/>
    <w:unhideWhenUsed/>
    <w:rsid w:val="00C462AE"/>
  </w:style>
  <w:style w:type="numbering" w:customStyle="1" w:styleId="NoList181111">
    <w:name w:val="No List181111"/>
    <w:next w:val="NoList"/>
    <w:uiPriority w:val="99"/>
    <w:semiHidden/>
    <w:unhideWhenUsed/>
    <w:rsid w:val="00C462AE"/>
  </w:style>
  <w:style w:type="numbering" w:customStyle="1" w:styleId="NoList19121">
    <w:name w:val="No List19121"/>
    <w:next w:val="NoList"/>
    <w:uiPriority w:val="99"/>
    <w:semiHidden/>
    <w:unhideWhenUsed/>
    <w:rsid w:val="00C462AE"/>
  </w:style>
  <w:style w:type="numbering" w:customStyle="1" w:styleId="NoList114111">
    <w:name w:val="No List114111"/>
    <w:next w:val="NoList"/>
    <w:uiPriority w:val="99"/>
    <w:semiHidden/>
    <w:unhideWhenUsed/>
    <w:rsid w:val="00C462AE"/>
  </w:style>
  <w:style w:type="numbering" w:customStyle="1" w:styleId="Style361111">
    <w:name w:val="Style361111"/>
    <w:rsid w:val="00C462AE"/>
    <w:pPr>
      <w:numPr>
        <w:numId w:val="39"/>
      </w:numPr>
    </w:pPr>
  </w:style>
  <w:style w:type="numbering" w:customStyle="1" w:styleId="NoList20121">
    <w:name w:val="No List20121"/>
    <w:next w:val="NoList"/>
    <w:uiPriority w:val="99"/>
    <w:semiHidden/>
    <w:unhideWhenUsed/>
    <w:rsid w:val="00C462AE"/>
  </w:style>
  <w:style w:type="numbering" w:customStyle="1" w:styleId="NoList110121">
    <w:name w:val="No List110121"/>
    <w:next w:val="NoList"/>
    <w:uiPriority w:val="99"/>
    <w:semiHidden/>
    <w:unhideWhenUsed/>
    <w:rsid w:val="00C462AE"/>
  </w:style>
  <w:style w:type="numbering" w:customStyle="1" w:styleId="NoList261111">
    <w:name w:val="No List261111"/>
    <w:next w:val="NoList"/>
    <w:uiPriority w:val="99"/>
    <w:semiHidden/>
    <w:unhideWhenUsed/>
    <w:rsid w:val="00C462AE"/>
  </w:style>
  <w:style w:type="numbering" w:customStyle="1" w:styleId="Style37111">
    <w:name w:val="Style37111"/>
    <w:basedOn w:val="NoList"/>
    <w:rsid w:val="00C462AE"/>
  </w:style>
  <w:style w:type="numbering" w:customStyle="1" w:styleId="Style3131111">
    <w:name w:val="Style3131111"/>
    <w:rsid w:val="00C462AE"/>
  </w:style>
  <w:style w:type="numbering" w:customStyle="1" w:styleId="NoList27111">
    <w:name w:val="No List27111"/>
    <w:next w:val="NoList"/>
    <w:uiPriority w:val="99"/>
    <w:semiHidden/>
    <w:unhideWhenUsed/>
    <w:rsid w:val="00C462AE"/>
  </w:style>
  <w:style w:type="table" w:customStyle="1" w:styleId="TableGrid1711">
    <w:name w:val="Table Grid1711"/>
    <w:basedOn w:val="TableNormal"/>
    <w:next w:val="TableGrid"/>
    <w:uiPriority w:val="9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
    <w:name w:val="Style38111"/>
    <w:rsid w:val="00C462AE"/>
    <w:pPr>
      <w:numPr>
        <w:numId w:val="21"/>
      </w:numPr>
    </w:pPr>
  </w:style>
  <w:style w:type="table" w:customStyle="1" w:styleId="TableGrid1911">
    <w:name w:val="Table Grid19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basedOn w:val="NoList"/>
    <w:rsid w:val="00C462AE"/>
  </w:style>
  <w:style w:type="table" w:customStyle="1" w:styleId="TableGrid11211111">
    <w:name w:val="Table Grid112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C462AE"/>
  </w:style>
  <w:style w:type="table" w:customStyle="1" w:styleId="TableGrid111211">
    <w:name w:val="Table Grid1112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
    <w:name w:val="Table Grid11112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
    <w:name w:val="Style3611111"/>
    <w:rsid w:val="00C462AE"/>
  </w:style>
  <w:style w:type="numbering" w:customStyle="1" w:styleId="Style381111">
    <w:name w:val="Style381111"/>
    <w:rsid w:val="00C462AE"/>
  </w:style>
  <w:style w:type="numbering" w:customStyle="1" w:styleId="Style38211">
    <w:name w:val="Style38211"/>
    <w:rsid w:val="00C462AE"/>
  </w:style>
  <w:style w:type="numbering" w:customStyle="1" w:styleId="NoList2821">
    <w:name w:val="No List2821"/>
    <w:next w:val="NoList"/>
    <w:uiPriority w:val="99"/>
    <w:semiHidden/>
    <w:unhideWhenUsed/>
    <w:rsid w:val="00C462AE"/>
  </w:style>
  <w:style w:type="numbering" w:customStyle="1" w:styleId="NoList115111">
    <w:name w:val="No List115111"/>
    <w:next w:val="NoList"/>
    <w:uiPriority w:val="99"/>
    <w:semiHidden/>
    <w:unhideWhenUsed/>
    <w:rsid w:val="00C462AE"/>
  </w:style>
  <w:style w:type="numbering" w:customStyle="1" w:styleId="NoList116111">
    <w:name w:val="No List116111"/>
    <w:next w:val="NoList"/>
    <w:semiHidden/>
    <w:unhideWhenUsed/>
    <w:rsid w:val="00C462AE"/>
  </w:style>
  <w:style w:type="table" w:customStyle="1" w:styleId="TableGrid2011">
    <w:name w:val="Table Grid20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C462AE"/>
  </w:style>
  <w:style w:type="table" w:customStyle="1" w:styleId="TableGrid1132">
    <w:name w:val="Table Grid1132"/>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C462AE"/>
  </w:style>
  <w:style w:type="table" w:customStyle="1" w:styleId="Reatabula1111">
    <w:name w:val="Režģa tabula111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
    <w:name w:val="Bez saraksta112111"/>
    <w:next w:val="NoList"/>
    <w:semiHidden/>
    <w:unhideWhenUsed/>
    <w:rsid w:val="00C462AE"/>
  </w:style>
  <w:style w:type="numbering" w:customStyle="1" w:styleId="NoList1113111">
    <w:name w:val="No List1113111"/>
    <w:next w:val="NoList"/>
    <w:semiHidden/>
    <w:unhideWhenUsed/>
    <w:rsid w:val="00C462AE"/>
  </w:style>
  <w:style w:type="table" w:customStyle="1" w:styleId="TableGrid111311">
    <w:name w:val="Table Grid1113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
    <w:name w:val="No List351111"/>
    <w:next w:val="NoList"/>
    <w:uiPriority w:val="99"/>
    <w:semiHidden/>
    <w:unhideWhenUsed/>
    <w:rsid w:val="00C462AE"/>
  </w:style>
  <w:style w:type="numbering" w:customStyle="1" w:styleId="NoList123111">
    <w:name w:val="No List123111"/>
    <w:next w:val="NoList"/>
    <w:uiPriority w:val="99"/>
    <w:semiHidden/>
    <w:unhideWhenUsed/>
    <w:rsid w:val="00C462AE"/>
  </w:style>
  <w:style w:type="numbering" w:customStyle="1" w:styleId="NoList451111">
    <w:name w:val="No List451111"/>
    <w:next w:val="NoList"/>
    <w:uiPriority w:val="99"/>
    <w:semiHidden/>
    <w:unhideWhenUsed/>
    <w:rsid w:val="00C462AE"/>
  </w:style>
  <w:style w:type="numbering" w:customStyle="1" w:styleId="NoList132111">
    <w:name w:val="No List132111"/>
    <w:next w:val="NoList"/>
    <w:uiPriority w:val="99"/>
    <w:semiHidden/>
    <w:unhideWhenUsed/>
    <w:rsid w:val="00C462AE"/>
  </w:style>
  <w:style w:type="numbering" w:customStyle="1" w:styleId="NoList111121111">
    <w:name w:val="No List111121111"/>
    <w:next w:val="NoList"/>
    <w:uiPriority w:val="99"/>
    <w:semiHidden/>
    <w:unhideWhenUsed/>
    <w:rsid w:val="00C462AE"/>
  </w:style>
  <w:style w:type="numbering" w:customStyle="1" w:styleId="NoList1111121111">
    <w:name w:val="No List1111121111"/>
    <w:next w:val="NoList"/>
    <w:uiPriority w:val="99"/>
    <w:semiHidden/>
    <w:unhideWhenUsed/>
    <w:rsid w:val="00C462AE"/>
  </w:style>
  <w:style w:type="numbering" w:customStyle="1" w:styleId="NoList214111">
    <w:name w:val="No List214111"/>
    <w:next w:val="NoList"/>
    <w:uiPriority w:val="99"/>
    <w:semiHidden/>
    <w:unhideWhenUsed/>
    <w:rsid w:val="00C462AE"/>
  </w:style>
  <w:style w:type="numbering" w:customStyle="1" w:styleId="NoList1212111">
    <w:name w:val="No List1212111"/>
    <w:next w:val="NoList"/>
    <w:uiPriority w:val="99"/>
    <w:semiHidden/>
    <w:unhideWhenUsed/>
    <w:rsid w:val="00C462AE"/>
  </w:style>
  <w:style w:type="numbering" w:customStyle="1" w:styleId="NoList1122111">
    <w:name w:val="No List1122111"/>
    <w:next w:val="NoList"/>
    <w:uiPriority w:val="99"/>
    <w:semiHidden/>
    <w:unhideWhenUsed/>
    <w:rsid w:val="00C462AE"/>
  </w:style>
  <w:style w:type="numbering" w:customStyle="1" w:styleId="NoList313111">
    <w:name w:val="No List313111"/>
    <w:next w:val="NoList"/>
    <w:semiHidden/>
    <w:unhideWhenUsed/>
    <w:rsid w:val="00C462AE"/>
  </w:style>
  <w:style w:type="table" w:customStyle="1" w:styleId="TableGrid2421">
    <w:name w:val="Table Grid242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C462AE"/>
  </w:style>
  <w:style w:type="numbering" w:customStyle="1" w:styleId="NoList142111">
    <w:name w:val="No List142111"/>
    <w:next w:val="NoList"/>
    <w:uiPriority w:val="99"/>
    <w:semiHidden/>
    <w:unhideWhenUsed/>
    <w:rsid w:val="00C462AE"/>
  </w:style>
  <w:style w:type="numbering" w:customStyle="1" w:styleId="NoList1132111">
    <w:name w:val="No List1132111"/>
    <w:next w:val="NoList"/>
    <w:uiPriority w:val="99"/>
    <w:semiHidden/>
    <w:unhideWhenUsed/>
    <w:rsid w:val="00C462AE"/>
  </w:style>
  <w:style w:type="numbering" w:customStyle="1" w:styleId="NoList111211111">
    <w:name w:val="No List111211111"/>
    <w:next w:val="NoList"/>
    <w:uiPriority w:val="99"/>
    <w:semiHidden/>
    <w:unhideWhenUsed/>
    <w:rsid w:val="00C462AE"/>
  </w:style>
  <w:style w:type="numbering" w:customStyle="1" w:styleId="NoList222111">
    <w:name w:val="No List222111"/>
    <w:next w:val="NoList"/>
    <w:uiPriority w:val="99"/>
    <w:semiHidden/>
    <w:unhideWhenUsed/>
    <w:rsid w:val="00C462AE"/>
  </w:style>
  <w:style w:type="numbering" w:customStyle="1" w:styleId="NoList1221111">
    <w:name w:val="No List1221111"/>
    <w:next w:val="NoList"/>
    <w:uiPriority w:val="99"/>
    <w:semiHidden/>
    <w:unhideWhenUsed/>
    <w:rsid w:val="00C462AE"/>
  </w:style>
  <w:style w:type="numbering" w:customStyle="1" w:styleId="NoList112111111">
    <w:name w:val="No List112111111"/>
    <w:next w:val="NoList"/>
    <w:uiPriority w:val="99"/>
    <w:semiHidden/>
    <w:unhideWhenUsed/>
    <w:rsid w:val="00C462AE"/>
  </w:style>
  <w:style w:type="numbering" w:customStyle="1" w:styleId="NoList322111">
    <w:name w:val="No List322111"/>
    <w:next w:val="NoList"/>
    <w:semiHidden/>
    <w:unhideWhenUsed/>
    <w:rsid w:val="00C462AE"/>
  </w:style>
  <w:style w:type="table" w:customStyle="1" w:styleId="TableGrid351">
    <w:name w:val="Table Grid35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C462AE"/>
  </w:style>
  <w:style w:type="table" w:customStyle="1" w:styleId="TableGrid3121">
    <w:name w:val="Table Grid312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
    <w:name w:val="No List412111"/>
    <w:next w:val="NoList"/>
    <w:uiPriority w:val="99"/>
    <w:semiHidden/>
    <w:unhideWhenUsed/>
    <w:rsid w:val="00C462AE"/>
  </w:style>
  <w:style w:type="table" w:customStyle="1" w:styleId="TableGrid22211">
    <w:name w:val="Table Grid222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
    <w:name w:val="No List2121111"/>
    <w:next w:val="NoList"/>
    <w:uiPriority w:val="99"/>
    <w:semiHidden/>
    <w:unhideWhenUsed/>
    <w:rsid w:val="00C462AE"/>
  </w:style>
  <w:style w:type="numbering" w:customStyle="1" w:styleId="NoList3112111">
    <w:name w:val="No List3112111"/>
    <w:next w:val="NoList"/>
    <w:uiPriority w:val="99"/>
    <w:semiHidden/>
    <w:unhideWhenUsed/>
    <w:rsid w:val="00C462AE"/>
  </w:style>
  <w:style w:type="table" w:customStyle="1" w:styleId="TableGrid321111">
    <w:name w:val="Table Grid32111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C462AE"/>
  </w:style>
  <w:style w:type="table" w:customStyle="1" w:styleId="TableGrid521">
    <w:name w:val="Table Grid5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C462AE"/>
  </w:style>
  <w:style w:type="numbering" w:customStyle="1" w:styleId="Style322111">
    <w:name w:val="Style322111"/>
    <w:rsid w:val="00C462AE"/>
  </w:style>
  <w:style w:type="numbering" w:customStyle="1" w:styleId="NoList232111">
    <w:name w:val="No List232111"/>
    <w:next w:val="NoList"/>
    <w:semiHidden/>
    <w:unhideWhenUsed/>
    <w:rsid w:val="00C462AE"/>
  </w:style>
  <w:style w:type="numbering" w:customStyle="1" w:styleId="Style3112111">
    <w:name w:val="Style3112111"/>
    <w:rsid w:val="00C462AE"/>
  </w:style>
  <w:style w:type="numbering" w:customStyle="1" w:styleId="Style122111">
    <w:name w:val="Style122111"/>
    <w:rsid w:val="00C462AE"/>
  </w:style>
  <w:style w:type="numbering" w:customStyle="1" w:styleId="Bezsaraksta1112111">
    <w:name w:val="Bez saraksta1112111"/>
    <w:next w:val="NoList"/>
    <w:semiHidden/>
    <w:rsid w:val="00C462AE"/>
  </w:style>
  <w:style w:type="table" w:customStyle="1" w:styleId="TableGrid13111">
    <w:name w:val="Table Grid13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
    <w:name w:val="No List82111"/>
    <w:next w:val="NoList"/>
    <w:uiPriority w:val="99"/>
    <w:semiHidden/>
    <w:unhideWhenUsed/>
    <w:rsid w:val="00C462AE"/>
  </w:style>
  <w:style w:type="numbering" w:customStyle="1" w:styleId="NoList92111">
    <w:name w:val="No List92111"/>
    <w:next w:val="NoList"/>
    <w:uiPriority w:val="99"/>
    <w:semiHidden/>
    <w:unhideWhenUsed/>
    <w:rsid w:val="00C462AE"/>
  </w:style>
  <w:style w:type="numbering" w:customStyle="1" w:styleId="NoList242111">
    <w:name w:val="No List242111"/>
    <w:next w:val="NoList"/>
    <w:uiPriority w:val="99"/>
    <w:semiHidden/>
    <w:unhideWhenUsed/>
    <w:rsid w:val="00C462AE"/>
  </w:style>
  <w:style w:type="table" w:customStyle="1" w:styleId="TableGrid15111">
    <w:name w:val="Table Grid15111"/>
    <w:basedOn w:val="TableNormal"/>
    <w:next w:val="TableGrid"/>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
    <w:name w:val="Style3212111"/>
    <w:basedOn w:val="NoList"/>
    <w:rsid w:val="00C462AE"/>
  </w:style>
  <w:style w:type="numbering" w:customStyle="1" w:styleId="Bezsaraksta121111">
    <w:name w:val="Bez saraksta121111"/>
    <w:next w:val="NoList"/>
    <w:semiHidden/>
    <w:unhideWhenUsed/>
    <w:rsid w:val="00C462AE"/>
  </w:style>
  <w:style w:type="numbering" w:customStyle="1" w:styleId="NoList2131111">
    <w:name w:val="No List2131111"/>
    <w:next w:val="NoList"/>
    <w:uiPriority w:val="99"/>
    <w:semiHidden/>
    <w:unhideWhenUsed/>
    <w:rsid w:val="00C462AE"/>
  </w:style>
  <w:style w:type="numbering" w:customStyle="1" w:styleId="NoList1111112111">
    <w:name w:val="No List1111112111"/>
    <w:next w:val="NoList"/>
    <w:semiHidden/>
    <w:unhideWhenUsed/>
    <w:rsid w:val="00C462AE"/>
  </w:style>
  <w:style w:type="table" w:customStyle="1" w:styleId="TableGrid11111311">
    <w:name w:val="Table Grid111113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
    <w:name w:val="No List332111"/>
    <w:next w:val="NoList"/>
    <w:uiPriority w:val="99"/>
    <w:semiHidden/>
    <w:unhideWhenUsed/>
    <w:rsid w:val="00C462AE"/>
  </w:style>
  <w:style w:type="numbering" w:customStyle="1" w:styleId="NoList12112111">
    <w:name w:val="No List12112111"/>
    <w:next w:val="NoList"/>
    <w:uiPriority w:val="99"/>
    <w:semiHidden/>
    <w:unhideWhenUsed/>
    <w:rsid w:val="00C462AE"/>
  </w:style>
  <w:style w:type="numbering" w:customStyle="1" w:styleId="Bezsaraksta11111111">
    <w:name w:val="Bez saraksta11111111"/>
    <w:next w:val="NoList"/>
    <w:uiPriority w:val="99"/>
    <w:semiHidden/>
    <w:unhideWhenUsed/>
    <w:rsid w:val="00C462AE"/>
  </w:style>
  <w:style w:type="table" w:customStyle="1" w:styleId="TableGrid11111131">
    <w:name w:val="Table Grid1111113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C462AE"/>
  </w:style>
  <w:style w:type="numbering" w:customStyle="1" w:styleId="NoList21112111">
    <w:name w:val="No List21112111"/>
    <w:next w:val="NoList"/>
    <w:uiPriority w:val="99"/>
    <w:semiHidden/>
    <w:unhideWhenUsed/>
    <w:rsid w:val="00C462AE"/>
  </w:style>
  <w:style w:type="table" w:customStyle="1" w:styleId="TableGrid111111111111111">
    <w:name w:val="Table Grid1111111111111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C462AE"/>
  </w:style>
  <w:style w:type="numbering" w:customStyle="1" w:styleId="NoList111111111111111">
    <w:name w:val="No List111111111111111"/>
    <w:next w:val="NoList"/>
    <w:semiHidden/>
    <w:unhideWhenUsed/>
    <w:rsid w:val="00C462AE"/>
  </w:style>
  <w:style w:type="numbering" w:customStyle="1" w:styleId="Style311111111">
    <w:name w:val="Style311111111"/>
    <w:rsid w:val="00C462AE"/>
  </w:style>
  <w:style w:type="numbering" w:customStyle="1" w:styleId="NoList422111">
    <w:name w:val="No List422111"/>
    <w:next w:val="NoList"/>
    <w:uiPriority w:val="99"/>
    <w:semiHidden/>
    <w:unhideWhenUsed/>
    <w:rsid w:val="00C462AE"/>
  </w:style>
  <w:style w:type="numbering" w:customStyle="1" w:styleId="NoList1312111">
    <w:name w:val="No List1312111"/>
    <w:next w:val="NoList"/>
    <w:uiPriority w:val="99"/>
    <w:semiHidden/>
    <w:unhideWhenUsed/>
    <w:rsid w:val="00C462AE"/>
  </w:style>
  <w:style w:type="numbering" w:customStyle="1" w:styleId="NoList2212111">
    <w:name w:val="No List2212111"/>
    <w:next w:val="NoList"/>
    <w:uiPriority w:val="99"/>
    <w:semiHidden/>
    <w:unhideWhenUsed/>
    <w:rsid w:val="00C462AE"/>
  </w:style>
  <w:style w:type="numbering" w:customStyle="1" w:styleId="NoList1211111111">
    <w:name w:val="No List1211111111"/>
    <w:next w:val="NoList"/>
    <w:uiPriority w:val="99"/>
    <w:semiHidden/>
    <w:unhideWhenUsed/>
    <w:rsid w:val="00C462AE"/>
  </w:style>
  <w:style w:type="numbering" w:customStyle="1" w:styleId="NoList2111111111">
    <w:name w:val="No List2111111111"/>
    <w:next w:val="NoList"/>
    <w:semiHidden/>
    <w:rsid w:val="00C462AE"/>
  </w:style>
  <w:style w:type="numbering" w:customStyle="1" w:styleId="NoList3121111">
    <w:name w:val="No List3121111"/>
    <w:next w:val="NoList"/>
    <w:uiPriority w:val="99"/>
    <w:semiHidden/>
    <w:unhideWhenUsed/>
    <w:rsid w:val="00C462AE"/>
  </w:style>
  <w:style w:type="numbering" w:customStyle="1" w:styleId="NoList4112111">
    <w:name w:val="No List4112111"/>
    <w:next w:val="NoList"/>
    <w:semiHidden/>
    <w:unhideWhenUsed/>
    <w:rsid w:val="00C462AE"/>
  </w:style>
  <w:style w:type="numbering" w:customStyle="1" w:styleId="Style332111">
    <w:name w:val="Style332111"/>
    <w:rsid w:val="00C462AE"/>
  </w:style>
  <w:style w:type="numbering" w:customStyle="1" w:styleId="NoList5111111">
    <w:name w:val="No List5111111"/>
    <w:next w:val="NoList"/>
    <w:uiPriority w:val="99"/>
    <w:semiHidden/>
    <w:unhideWhenUsed/>
    <w:rsid w:val="00C462AE"/>
  </w:style>
  <w:style w:type="numbering" w:customStyle="1" w:styleId="NoList131111111">
    <w:name w:val="No List131111111"/>
    <w:next w:val="NoList"/>
    <w:uiPriority w:val="99"/>
    <w:semiHidden/>
    <w:unhideWhenUsed/>
    <w:rsid w:val="00C462AE"/>
  </w:style>
  <w:style w:type="numbering" w:customStyle="1" w:styleId="NoList221111111">
    <w:name w:val="No List221111111"/>
    <w:next w:val="NoList"/>
    <w:semiHidden/>
    <w:rsid w:val="00C462AE"/>
  </w:style>
  <w:style w:type="numbering" w:customStyle="1" w:styleId="NoList311111111">
    <w:name w:val="No List311111111"/>
    <w:next w:val="NoList"/>
    <w:uiPriority w:val="99"/>
    <w:semiHidden/>
    <w:unhideWhenUsed/>
    <w:rsid w:val="00C462AE"/>
  </w:style>
  <w:style w:type="numbering" w:customStyle="1" w:styleId="NoList411111111">
    <w:name w:val="No List411111111"/>
    <w:next w:val="NoList"/>
    <w:semiHidden/>
    <w:unhideWhenUsed/>
    <w:rsid w:val="00C462AE"/>
  </w:style>
  <w:style w:type="numbering" w:customStyle="1" w:styleId="Style31211111">
    <w:name w:val="Style31211111"/>
    <w:rsid w:val="00C462AE"/>
  </w:style>
  <w:style w:type="numbering" w:customStyle="1" w:styleId="Style12111111">
    <w:name w:val="Style12111111"/>
    <w:rsid w:val="00C462AE"/>
  </w:style>
  <w:style w:type="numbering" w:customStyle="1" w:styleId="NoList6111111">
    <w:name w:val="No List6111111"/>
    <w:next w:val="NoList"/>
    <w:uiPriority w:val="99"/>
    <w:semiHidden/>
    <w:unhideWhenUsed/>
    <w:rsid w:val="00C462AE"/>
  </w:style>
  <w:style w:type="numbering" w:customStyle="1" w:styleId="NoList14111111">
    <w:name w:val="No List14111111"/>
    <w:next w:val="NoList"/>
    <w:uiPriority w:val="99"/>
    <w:semiHidden/>
    <w:unhideWhenUsed/>
    <w:rsid w:val="00C462AE"/>
  </w:style>
  <w:style w:type="numbering" w:customStyle="1" w:styleId="NoList23111111">
    <w:name w:val="No List23111111"/>
    <w:next w:val="NoList"/>
    <w:semiHidden/>
    <w:rsid w:val="00C462AE"/>
  </w:style>
  <w:style w:type="numbering" w:customStyle="1" w:styleId="NoList32111111">
    <w:name w:val="No List32111111"/>
    <w:next w:val="NoList"/>
    <w:uiPriority w:val="99"/>
    <w:semiHidden/>
    <w:unhideWhenUsed/>
    <w:rsid w:val="00C462AE"/>
  </w:style>
  <w:style w:type="numbering" w:customStyle="1" w:styleId="NoList42111111">
    <w:name w:val="No List42111111"/>
    <w:next w:val="NoList"/>
    <w:semiHidden/>
    <w:unhideWhenUsed/>
    <w:rsid w:val="00C462AE"/>
  </w:style>
  <w:style w:type="numbering" w:customStyle="1" w:styleId="Style3211111111">
    <w:name w:val="Style3211111111"/>
    <w:rsid w:val="00C462AE"/>
  </w:style>
  <w:style w:type="numbering" w:customStyle="1" w:styleId="Style1311111">
    <w:name w:val="Style1311111"/>
    <w:rsid w:val="00C462AE"/>
  </w:style>
  <w:style w:type="numbering" w:customStyle="1" w:styleId="NoList7111111">
    <w:name w:val="No List7111111"/>
    <w:next w:val="NoList"/>
    <w:uiPriority w:val="99"/>
    <w:semiHidden/>
    <w:unhideWhenUsed/>
    <w:rsid w:val="00C462AE"/>
  </w:style>
  <w:style w:type="numbering" w:customStyle="1" w:styleId="NoList1511111">
    <w:name w:val="No List1511111"/>
    <w:next w:val="NoList"/>
    <w:uiPriority w:val="99"/>
    <w:semiHidden/>
    <w:unhideWhenUsed/>
    <w:rsid w:val="00C462AE"/>
  </w:style>
  <w:style w:type="numbering" w:customStyle="1" w:styleId="NoList24111111">
    <w:name w:val="No List24111111"/>
    <w:next w:val="NoList"/>
    <w:semiHidden/>
    <w:rsid w:val="00C462AE"/>
  </w:style>
  <w:style w:type="numbering" w:customStyle="1" w:styleId="NoList33111111">
    <w:name w:val="No List33111111"/>
    <w:next w:val="NoList"/>
    <w:uiPriority w:val="99"/>
    <w:semiHidden/>
    <w:unhideWhenUsed/>
    <w:rsid w:val="00C462AE"/>
  </w:style>
  <w:style w:type="numbering" w:customStyle="1" w:styleId="NoList4311111">
    <w:name w:val="No List4311111"/>
    <w:next w:val="NoList"/>
    <w:semiHidden/>
    <w:unhideWhenUsed/>
    <w:rsid w:val="00C462AE"/>
  </w:style>
  <w:style w:type="numbering" w:customStyle="1" w:styleId="Style33111111">
    <w:name w:val="Style33111111"/>
    <w:rsid w:val="00C462AE"/>
  </w:style>
  <w:style w:type="numbering" w:customStyle="1" w:styleId="Style1411111">
    <w:name w:val="Style1411111"/>
    <w:rsid w:val="00C462AE"/>
  </w:style>
  <w:style w:type="numbering" w:customStyle="1" w:styleId="NoList8111111">
    <w:name w:val="No List8111111"/>
    <w:next w:val="NoList"/>
    <w:uiPriority w:val="99"/>
    <w:semiHidden/>
    <w:unhideWhenUsed/>
    <w:rsid w:val="00C462AE"/>
  </w:style>
  <w:style w:type="numbering" w:customStyle="1" w:styleId="NoList1611111">
    <w:name w:val="No List1611111"/>
    <w:next w:val="NoList"/>
    <w:uiPriority w:val="99"/>
    <w:semiHidden/>
    <w:unhideWhenUsed/>
    <w:rsid w:val="00C462AE"/>
  </w:style>
  <w:style w:type="numbering" w:customStyle="1" w:styleId="NoList2511111">
    <w:name w:val="No List2511111"/>
    <w:next w:val="NoList"/>
    <w:semiHidden/>
    <w:rsid w:val="00C462AE"/>
  </w:style>
  <w:style w:type="numbering" w:customStyle="1" w:styleId="NoList3411111">
    <w:name w:val="No List3411111"/>
    <w:next w:val="NoList"/>
    <w:uiPriority w:val="99"/>
    <w:semiHidden/>
    <w:unhideWhenUsed/>
    <w:rsid w:val="00C462AE"/>
  </w:style>
  <w:style w:type="numbering" w:customStyle="1" w:styleId="NoList4411111">
    <w:name w:val="No List4411111"/>
    <w:next w:val="NoList"/>
    <w:semiHidden/>
    <w:unhideWhenUsed/>
    <w:rsid w:val="00C462AE"/>
  </w:style>
  <w:style w:type="numbering" w:customStyle="1" w:styleId="Style3411111">
    <w:name w:val="Style3411111"/>
    <w:rsid w:val="00C462AE"/>
  </w:style>
  <w:style w:type="numbering" w:customStyle="1" w:styleId="Style1511111">
    <w:name w:val="Style1511111"/>
    <w:rsid w:val="00C462AE"/>
  </w:style>
  <w:style w:type="numbering" w:customStyle="1" w:styleId="NoList9111111">
    <w:name w:val="No List9111111"/>
    <w:next w:val="NoList"/>
    <w:semiHidden/>
    <w:unhideWhenUsed/>
    <w:rsid w:val="00C462AE"/>
  </w:style>
  <w:style w:type="numbering" w:customStyle="1" w:styleId="Style3511111">
    <w:name w:val="Style3511111"/>
    <w:rsid w:val="00C462AE"/>
  </w:style>
  <w:style w:type="numbering" w:customStyle="1" w:styleId="Style1611111">
    <w:name w:val="Style1611111"/>
    <w:rsid w:val="00C462AE"/>
  </w:style>
  <w:style w:type="numbering" w:customStyle="1" w:styleId="NoList1011111">
    <w:name w:val="No List1011111"/>
    <w:next w:val="NoList"/>
    <w:uiPriority w:val="99"/>
    <w:semiHidden/>
    <w:unhideWhenUsed/>
    <w:rsid w:val="00C462AE"/>
  </w:style>
  <w:style w:type="numbering" w:customStyle="1" w:styleId="NoList1711111">
    <w:name w:val="No List1711111"/>
    <w:next w:val="NoList"/>
    <w:uiPriority w:val="99"/>
    <w:semiHidden/>
    <w:unhideWhenUsed/>
    <w:rsid w:val="00C462AE"/>
  </w:style>
  <w:style w:type="numbering" w:customStyle="1" w:styleId="NoList11311111">
    <w:name w:val="No List11311111"/>
    <w:next w:val="NoList"/>
    <w:uiPriority w:val="99"/>
    <w:semiHidden/>
    <w:unhideWhenUsed/>
    <w:rsid w:val="00C462AE"/>
  </w:style>
  <w:style w:type="table" w:customStyle="1" w:styleId="TableGrid2211111">
    <w:name w:val="Table Grid2211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
    <w:name w:val="No List1811111"/>
    <w:next w:val="NoList"/>
    <w:uiPriority w:val="99"/>
    <w:semiHidden/>
    <w:unhideWhenUsed/>
    <w:rsid w:val="00C462AE"/>
  </w:style>
  <w:style w:type="numbering" w:customStyle="1" w:styleId="NoList191111">
    <w:name w:val="No List191111"/>
    <w:next w:val="NoList"/>
    <w:uiPriority w:val="99"/>
    <w:semiHidden/>
    <w:unhideWhenUsed/>
    <w:rsid w:val="00C462AE"/>
  </w:style>
  <w:style w:type="numbering" w:customStyle="1" w:styleId="NoList1141111">
    <w:name w:val="No List1141111"/>
    <w:next w:val="NoList"/>
    <w:uiPriority w:val="99"/>
    <w:semiHidden/>
    <w:unhideWhenUsed/>
    <w:rsid w:val="00C462AE"/>
  </w:style>
  <w:style w:type="table" w:customStyle="1" w:styleId="TableGrid9111">
    <w:name w:val="Table Grid9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C462AE"/>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
    <w:name w:val="No List201111"/>
    <w:next w:val="NoList"/>
    <w:uiPriority w:val="99"/>
    <w:semiHidden/>
    <w:unhideWhenUsed/>
    <w:rsid w:val="00C462AE"/>
  </w:style>
  <w:style w:type="numbering" w:customStyle="1" w:styleId="NoList1101111">
    <w:name w:val="No List1101111"/>
    <w:next w:val="NoList"/>
    <w:uiPriority w:val="99"/>
    <w:semiHidden/>
    <w:unhideWhenUsed/>
    <w:rsid w:val="00C462AE"/>
  </w:style>
  <w:style w:type="numbering" w:customStyle="1" w:styleId="NoList2611111">
    <w:name w:val="No List2611111"/>
    <w:next w:val="NoList"/>
    <w:uiPriority w:val="99"/>
    <w:semiHidden/>
    <w:unhideWhenUsed/>
    <w:rsid w:val="00C462AE"/>
  </w:style>
  <w:style w:type="table" w:customStyle="1" w:styleId="TableGrid10111">
    <w:name w:val="Table Grid1011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
    <w:name w:val="Style371111"/>
    <w:basedOn w:val="NoList"/>
    <w:rsid w:val="00C462AE"/>
  </w:style>
  <w:style w:type="table" w:customStyle="1" w:styleId="TableGrid16111">
    <w:name w:val="Table Grid16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C462AE"/>
  </w:style>
  <w:style w:type="numbering" w:customStyle="1" w:styleId="NoList271111">
    <w:name w:val="No List271111"/>
    <w:next w:val="NoList"/>
    <w:uiPriority w:val="99"/>
    <w:semiHidden/>
    <w:unhideWhenUsed/>
    <w:rsid w:val="00C462AE"/>
  </w:style>
  <w:style w:type="table" w:customStyle="1" w:styleId="TableGrid1811">
    <w:name w:val="Table Grid18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C462AE"/>
  </w:style>
  <w:style w:type="numbering" w:customStyle="1" w:styleId="Style31411111">
    <w:name w:val="Style31411111"/>
    <w:rsid w:val="00C462AE"/>
  </w:style>
  <w:style w:type="table" w:customStyle="1" w:styleId="TableGrid111112111">
    <w:name w:val="Table Grid111112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C462AE"/>
  </w:style>
  <w:style w:type="numbering" w:customStyle="1" w:styleId="Style3811111">
    <w:name w:val="Style3811111"/>
    <w:rsid w:val="00C462AE"/>
  </w:style>
  <w:style w:type="numbering" w:customStyle="1" w:styleId="Style382111">
    <w:name w:val="Style382111"/>
    <w:rsid w:val="00C462AE"/>
  </w:style>
  <w:style w:type="numbering" w:customStyle="1" w:styleId="Bezsaraksta3">
    <w:name w:val="Bez saraksta3"/>
    <w:next w:val="NoList"/>
    <w:uiPriority w:val="99"/>
    <w:semiHidden/>
    <w:unhideWhenUsed/>
    <w:rsid w:val="00C462AE"/>
  </w:style>
  <w:style w:type="table" w:customStyle="1" w:styleId="TableGrid11511">
    <w:name w:val="Table Grid115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C462AE"/>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C462AE"/>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C462AE"/>
  </w:style>
  <w:style w:type="numbering" w:customStyle="1" w:styleId="NoList11821">
    <w:name w:val="No List11821"/>
    <w:next w:val="NoList"/>
    <w:uiPriority w:val="99"/>
    <w:semiHidden/>
    <w:unhideWhenUsed/>
    <w:rsid w:val="00C462AE"/>
  </w:style>
  <w:style w:type="numbering" w:customStyle="1" w:styleId="NoList111421">
    <w:name w:val="No List111421"/>
    <w:next w:val="NoList"/>
    <w:uiPriority w:val="99"/>
    <w:semiHidden/>
    <w:unhideWhenUsed/>
    <w:rsid w:val="00C462AE"/>
  </w:style>
  <w:style w:type="numbering" w:customStyle="1" w:styleId="NoList1111311">
    <w:name w:val="No List1111311"/>
    <w:next w:val="NoList"/>
    <w:semiHidden/>
    <w:unhideWhenUsed/>
    <w:rsid w:val="00C462AE"/>
  </w:style>
  <w:style w:type="table" w:customStyle="1" w:styleId="TableGrid361">
    <w:name w:val="Table Grid36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C462AE"/>
  </w:style>
  <w:style w:type="table" w:customStyle="1" w:styleId="TableGrid11611">
    <w:name w:val="Table Grid116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
    <w:name w:val="Bez saraksta1411"/>
    <w:next w:val="NoList"/>
    <w:uiPriority w:val="99"/>
    <w:semiHidden/>
    <w:unhideWhenUsed/>
    <w:rsid w:val="00C462AE"/>
  </w:style>
  <w:style w:type="table" w:customStyle="1" w:styleId="Reatabula1211">
    <w:name w:val="Režģa tabula121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C462AE"/>
    <w:pPr>
      <w:numPr>
        <w:numId w:val="40"/>
      </w:numPr>
    </w:pPr>
  </w:style>
  <w:style w:type="numbering" w:customStyle="1" w:styleId="Bezsaraksta11311">
    <w:name w:val="Bez saraksta11311"/>
    <w:next w:val="NoList"/>
    <w:semiHidden/>
    <w:unhideWhenUsed/>
    <w:rsid w:val="00C462AE"/>
  </w:style>
  <w:style w:type="numbering" w:customStyle="1" w:styleId="NoList11111311">
    <w:name w:val="No List11111311"/>
    <w:next w:val="NoList"/>
    <w:semiHidden/>
    <w:unhideWhenUsed/>
    <w:rsid w:val="00C462AE"/>
  </w:style>
  <w:style w:type="table" w:customStyle="1" w:styleId="TableGrid11114">
    <w:name w:val="Table Grid11114"/>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C462AE"/>
    <w:pPr>
      <w:numPr>
        <w:numId w:val="44"/>
      </w:numPr>
    </w:pPr>
  </w:style>
  <w:style w:type="numbering" w:customStyle="1" w:styleId="NoList3621">
    <w:name w:val="No List3621"/>
    <w:next w:val="NoList"/>
    <w:uiPriority w:val="99"/>
    <w:semiHidden/>
    <w:unhideWhenUsed/>
    <w:rsid w:val="00C462AE"/>
  </w:style>
  <w:style w:type="numbering" w:customStyle="1" w:styleId="NoList1242">
    <w:name w:val="No List1242"/>
    <w:next w:val="NoList"/>
    <w:uiPriority w:val="99"/>
    <w:semiHidden/>
    <w:unhideWhenUsed/>
    <w:rsid w:val="00C462AE"/>
  </w:style>
  <w:style w:type="numbering" w:customStyle="1" w:styleId="NoList4621">
    <w:name w:val="No List4621"/>
    <w:next w:val="NoList"/>
    <w:uiPriority w:val="99"/>
    <w:semiHidden/>
    <w:unhideWhenUsed/>
    <w:rsid w:val="00C462AE"/>
  </w:style>
  <w:style w:type="numbering" w:customStyle="1" w:styleId="NoList1332">
    <w:name w:val="No List1332"/>
    <w:next w:val="NoList"/>
    <w:uiPriority w:val="99"/>
    <w:semiHidden/>
    <w:unhideWhenUsed/>
    <w:rsid w:val="00C462AE"/>
  </w:style>
  <w:style w:type="numbering" w:customStyle="1" w:styleId="NoList111111311">
    <w:name w:val="No List111111311"/>
    <w:next w:val="NoList"/>
    <w:uiPriority w:val="99"/>
    <w:semiHidden/>
    <w:unhideWhenUsed/>
    <w:rsid w:val="00C462AE"/>
  </w:style>
  <w:style w:type="numbering" w:customStyle="1" w:styleId="NoList1111111311">
    <w:name w:val="No List1111111311"/>
    <w:next w:val="NoList"/>
    <w:uiPriority w:val="99"/>
    <w:semiHidden/>
    <w:unhideWhenUsed/>
    <w:rsid w:val="00C462AE"/>
  </w:style>
  <w:style w:type="numbering" w:customStyle="1" w:styleId="NoList2152">
    <w:name w:val="No List2152"/>
    <w:next w:val="NoList"/>
    <w:uiPriority w:val="99"/>
    <w:semiHidden/>
    <w:unhideWhenUsed/>
    <w:rsid w:val="00C462AE"/>
  </w:style>
  <w:style w:type="numbering" w:customStyle="1" w:styleId="NoList121311">
    <w:name w:val="No List121311"/>
    <w:next w:val="NoList"/>
    <w:uiPriority w:val="99"/>
    <w:semiHidden/>
    <w:unhideWhenUsed/>
    <w:rsid w:val="00C462AE"/>
  </w:style>
  <w:style w:type="numbering" w:customStyle="1" w:styleId="NoList112311">
    <w:name w:val="No List112311"/>
    <w:next w:val="NoList"/>
    <w:uiPriority w:val="99"/>
    <w:semiHidden/>
    <w:unhideWhenUsed/>
    <w:rsid w:val="00C462AE"/>
  </w:style>
  <w:style w:type="numbering" w:customStyle="1" w:styleId="NoList3142">
    <w:name w:val="No List3142"/>
    <w:next w:val="NoList"/>
    <w:semiHidden/>
    <w:unhideWhenUsed/>
    <w:rsid w:val="00C462AE"/>
  </w:style>
  <w:style w:type="table" w:customStyle="1" w:styleId="TableGrid21121">
    <w:name w:val="Table Grid2112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C462AE"/>
  </w:style>
  <w:style w:type="numbering" w:customStyle="1" w:styleId="NoList1432">
    <w:name w:val="No List1432"/>
    <w:next w:val="NoList"/>
    <w:uiPriority w:val="99"/>
    <w:semiHidden/>
    <w:unhideWhenUsed/>
    <w:rsid w:val="00C462AE"/>
  </w:style>
  <w:style w:type="numbering" w:customStyle="1" w:styleId="NoList113311">
    <w:name w:val="No List113311"/>
    <w:next w:val="NoList"/>
    <w:uiPriority w:val="99"/>
    <w:semiHidden/>
    <w:unhideWhenUsed/>
    <w:rsid w:val="00C462AE"/>
  </w:style>
  <w:style w:type="numbering" w:customStyle="1" w:styleId="NoList1112211">
    <w:name w:val="No List1112211"/>
    <w:next w:val="NoList"/>
    <w:uiPriority w:val="99"/>
    <w:semiHidden/>
    <w:unhideWhenUsed/>
    <w:rsid w:val="00C462AE"/>
  </w:style>
  <w:style w:type="numbering" w:customStyle="1" w:styleId="NoList2232">
    <w:name w:val="No List2232"/>
    <w:next w:val="NoList"/>
    <w:uiPriority w:val="99"/>
    <w:semiHidden/>
    <w:unhideWhenUsed/>
    <w:rsid w:val="00C462AE"/>
  </w:style>
  <w:style w:type="numbering" w:customStyle="1" w:styleId="NoList122211">
    <w:name w:val="No List122211"/>
    <w:next w:val="NoList"/>
    <w:uiPriority w:val="99"/>
    <w:semiHidden/>
    <w:unhideWhenUsed/>
    <w:rsid w:val="00C462AE"/>
  </w:style>
  <w:style w:type="numbering" w:customStyle="1" w:styleId="NoList1121211">
    <w:name w:val="No List1121211"/>
    <w:next w:val="NoList"/>
    <w:uiPriority w:val="99"/>
    <w:semiHidden/>
    <w:unhideWhenUsed/>
    <w:rsid w:val="00C462AE"/>
  </w:style>
  <w:style w:type="numbering" w:customStyle="1" w:styleId="NoList3232">
    <w:name w:val="No List3232"/>
    <w:next w:val="NoList"/>
    <w:semiHidden/>
    <w:unhideWhenUsed/>
    <w:rsid w:val="00C462AE"/>
  </w:style>
  <w:style w:type="table" w:customStyle="1" w:styleId="TableGrid4311">
    <w:name w:val="Table Grid43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C462AE"/>
  </w:style>
  <w:style w:type="table" w:customStyle="1" w:styleId="TableGrid3112">
    <w:name w:val="Table Grid3112"/>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C462AE"/>
  </w:style>
  <w:style w:type="numbering" w:customStyle="1" w:styleId="NoList212211">
    <w:name w:val="No List212211"/>
    <w:next w:val="NoList"/>
    <w:uiPriority w:val="99"/>
    <w:semiHidden/>
    <w:unhideWhenUsed/>
    <w:rsid w:val="00C462AE"/>
  </w:style>
  <w:style w:type="numbering" w:customStyle="1" w:styleId="NoList311311">
    <w:name w:val="No List311311"/>
    <w:next w:val="NoList"/>
    <w:uiPriority w:val="99"/>
    <w:semiHidden/>
    <w:unhideWhenUsed/>
    <w:rsid w:val="00C462AE"/>
  </w:style>
  <w:style w:type="table" w:customStyle="1" w:styleId="TableGrid3221">
    <w:name w:val="Table Grid322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C462AE"/>
  </w:style>
  <w:style w:type="numbering" w:customStyle="1" w:styleId="NoList732">
    <w:name w:val="No List732"/>
    <w:next w:val="NoList"/>
    <w:uiPriority w:val="99"/>
    <w:semiHidden/>
    <w:unhideWhenUsed/>
    <w:rsid w:val="00C462AE"/>
  </w:style>
  <w:style w:type="numbering" w:customStyle="1" w:styleId="Style32321">
    <w:name w:val="Style32321"/>
    <w:rsid w:val="00C462AE"/>
  </w:style>
  <w:style w:type="numbering" w:customStyle="1" w:styleId="NoList2332">
    <w:name w:val="No List2332"/>
    <w:next w:val="NoList"/>
    <w:semiHidden/>
    <w:unhideWhenUsed/>
    <w:rsid w:val="00C462AE"/>
  </w:style>
  <w:style w:type="numbering" w:customStyle="1" w:styleId="Style311311">
    <w:name w:val="Style311311"/>
    <w:rsid w:val="00C462AE"/>
  </w:style>
  <w:style w:type="numbering" w:customStyle="1" w:styleId="Style1232">
    <w:name w:val="Style1232"/>
    <w:rsid w:val="00C462AE"/>
  </w:style>
  <w:style w:type="numbering" w:customStyle="1" w:styleId="Bezsaraksta111311">
    <w:name w:val="Bez saraksta111311"/>
    <w:next w:val="NoList"/>
    <w:semiHidden/>
    <w:rsid w:val="00C462AE"/>
  </w:style>
  <w:style w:type="table" w:customStyle="1" w:styleId="TableGrid13211">
    <w:name w:val="Table Grid132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C462AE"/>
  </w:style>
  <w:style w:type="numbering" w:customStyle="1" w:styleId="NoList932">
    <w:name w:val="No List932"/>
    <w:next w:val="NoList"/>
    <w:uiPriority w:val="99"/>
    <w:semiHidden/>
    <w:unhideWhenUsed/>
    <w:rsid w:val="00C462AE"/>
  </w:style>
  <w:style w:type="numbering" w:customStyle="1" w:styleId="NoList2432">
    <w:name w:val="No List2432"/>
    <w:next w:val="NoList"/>
    <w:uiPriority w:val="99"/>
    <w:semiHidden/>
    <w:unhideWhenUsed/>
    <w:rsid w:val="00C462AE"/>
  </w:style>
  <w:style w:type="table" w:customStyle="1" w:styleId="TableGrid15211">
    <w:name w:val="Table Grid15211"/>
    <w:basedOn w:val="TableNormal"/>
    <w:next w:val="TableGrid"/>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C462AE"/>
  </w:style>
  <w:style w:type="numbering" w:customStyle="1" w:styleId="Bezsaraksta1221">
    <w:name w:val="Bez saraksta1221"/>
    <w:next w:val="NoList"/>
    <w:semiHidden/>
    <w:unhideWhenUsed/>
    <w:rsid w:val="00C462AE"/>
  </w:style>
  <w:style w:type="numbering" w:customStyle="1" w:styleId="NoList213211">
    <w:name w:val="No List213211"/>
    <w:next w:val="NoList"/>
    <w:uiPriority w:val="99"/>
    <w:semiHidden/>
    <w:unhideWhenUsed/>
    <w:rsid w:val="00C462AE"/>
  </w:style>
  <w:style w:type="numbering" w:customStyle="1" w:styleId="NoList11111111211">
    <w:name w:val="No List11111111211"/>
    <w:next w:val="NoList"/>
    <w:semiHidden/>
    <w:unhideWhenUsed/>
    <w:rsid w:val="00C462AE"/>
  </w:style>
  <w:style w:type="numbering" w:customStyle="1" w:styleId="NoList3332">
    <w:name w:val="No List3332"/>
    <w:next w:val="NoList"/>
    <w:uiPriority w:val="99"/>
    <w:semiHidden/>
    <w:unhideWhenUsed/>
    <w:rsid w:val="00C462AE"/>
  </w:style>
  <w:style w:type="numbering" w:customStyle="1" w:styleId="NoList1211311">
    <w:name w:val="No List1211311"/>
    <w:next w:val="NoList"/>
    <w:uiPriority w:val="99"/>
    <w:semiHidden/>
    <w:unhideWhenUsed/>
    <w:rsid w:val="00C462AE"/>
  </w:style>
  <w:style w:type="numbering" w:customStyle="1" w:styleId="Bezsaraksta1111211">
    <w:name w:val="Bez saraksta1111211"/>
    <w:next w:val="NoList"/>
    <w:uiPriority w:val="99"/>
    <w:semiHidden/>
    <w:unhideWhenUsed/>
    <w:rsid w:val="00C462AE"/>
  </w:style>
  <w:style w:type="table" w:customStyle="1" w:styleId="TableGrid111111121">
    <w:name w:val="Table Grid11111112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C462AE"/>
  </w:style>
  <w:style w:type="numbering" w:customStyle="1" w:styleId="NoList2111311">
    <w:name w:val="No List2111311"/>
    <w:next w:val="NoList"/>
    <w:uiPriority w:val="99"/>
    <w:semiHidden/>
    <w:unhideWhenUsed/>
    <w:rsid w:val="00C462AE"/>
  </w:style>
  <w:style w:type="table" w:customStyle="1" w:styleId="TableGrid1111111121">
    <w:name w:val="Table Grid111111112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C462AE"/>
  </w:style>
  <w:style w:type="numbering" w:customStyle="1" w:styleId="NoList1111111111111111">
    <w:name w:val="No List1111111111111111"/>
    <w:next w:val="NoList"/>
    <w:semiHidden/>
    <w:unhideWhenUsed/>
    <w:rsid w:val="00C462AE"/>
  </w:style>
  <w:style w:type="numbering" w:customStyle="1" w:styleId="Style3111211">
    <w:name w:val="Style3111211"/>
    <w:rsid w:val="00C462AE"/>
  </w:style>
  <w:style w:type="numbering" w:customStyle="1" w:styleId="NoList4232">
    <w:name w:val="No List4232"/>
    <w:next w:val="NoList"/>
    <w:uiPriority w:val="99"/>
    <w:semiHidden/>
    <w:unhideWhenUsed/>
    <w:rsid w:val="00C462AE"/>
  </w:style>
  <w:style w:type="numbering" w:customStyle="1" w:styleId="NoList131311">
    <w:name w:val="No List131311"/>
    <w:next w:val="NoList"/>
    <w:uiPriority w:val="99"/>
    <w:semiHidden/>
    <w:unhideWhenUsed/>
    <w:rsid w:val="00C462AE"/>
  </w:style>
  <w:style w:type="numbering" w:customStyle="1" w:styleId="NoList221311">
    <w:name w:val="No List221311"/>
    <w:next w:val="NoList"/>
    <w:uiPriority w:val="99"/>
    <w:semiHidden/>
    <w:unhideWhenUsed/>
    <w:rsid w:val="00C462AE"/>
  </w:style>
  <w:style w:type="numbering" w:customStyle="1" w:styleId="NoList1211121">
    <w:name w:val="No List1211121"/>
    <w:next w:val="NoList"/>
    <w:uiPriority w:val="99"/>
    <w:semiHidden/>
    <w:unhideWhenUsed/>
    <w:rsid w:val="00C462AE"/>
  </w:style>
  <w:style w:type="numbering" w:customStyle="1" w:styleId="NoList21111211">
    <w:name w:val="No List21111211"/>
    <w:next w:val="NoList"/>
    <w:semiHidden/>
    <w:rsid w:val="00C462AE"/>
  </w:style>
  <w:style w:type="numbering" w:customStyle="1" w:styleId="NoList312211">
    <w:name w:val="No List312211"/>
    <w:next w:val="NoList"/>
    <w:uiPriority w:val="99"/>
    <w:semiHidden/>
    <w:unhideWhenUsed/>
    <w:rsid w:val="00C462AE"/>
  </w:style>
  <w:style w:type="numbering" w:customStyle="1" w:styleId="NoList411311">
    <w:name w:val="No List411311"/>
    <w:next w:val="NoList"/>
    <w:semiHidden/>
    <w:unhideWhenUsed/>
    <w:rsid w:val="00C462AE"/>
  </w:style>
  <w:style w:type="numbering" w:customStyle="1" w:styleId="Style3332">
    <w:name w:val="Style3332"/>
    <w:rsid w:val="00C462AE"/>
  </w:style>
  <w:style w:type="numbering" w:customStyle="1" w:styleId="NoList51211">
    <w:name w:val="No List51211"/>
    <w:next w:val="NoList"/>
    <w:uiPriority w:val="99"/>
    <w:semiHidden/>
    <w:unhideWhenUsed/>
    <w:rsid w:val="00C462AE"/>
  </w:style>
  <w:style w:type="numbering" w:customStyle="1" w:styleId="NoList131121">
    <w:name w:val="No List131121"/>
    <w:next w:val="NoList"/>
    <w:uiPriority w:val="99"/>
    <w:semiHidden/>
    <w:unhideWhenUsed/>
    <w:rsid w:val="00C462AE"/>
  </w:style>
  <w:style w:type="numbering" w:customStyle="1" w:styleId="NoList221121">
    <w:name w:val="No List221121"/>
    <w:next w:val="NoList"/>
    <w:semiHidden/>
    <w:rsid w:val="00C462AE"/>
  </w:style>
  <w:style w:type="numbering" w:customStyle="1" w:styleId="NoList311121">
    <w:name w:val="No List311121"/>
    <w:next w:val="NoList"/>
    <w:uiPriority w:val="99"/>
    <w:semiHidden/>
    <w:unhideWhenUsed/>
    <w:rsid w:val="00C462AE"/>
  </w:style>
  <w:style w:type="numbering" w:customStyle="1" w:styleId="NoList411121">
    <w:name w:val="No List411121"/>
    <w:next w:val="NoList"/>
    <w:semiHidden/>
    <w:unhideWhenUsed/>
    <w:rsid w:val="00C462AE"/>
  </w:style>
  <w:style w:type="numbering" w:customStyle="1" w:styleId="Style312211">
    <w:name w:val="Style312211"/>
    <w:rsid w:val="00C462AE"/>
  </w:style>
  <w:style w:type="numbering" w:customStyle="1" w:styleId="Style121211">
    <w:name w:val="Style121211"/>
    <w:rsid w:val="00C462AE"/>
  </w:style>
  <w:style w:type="numbering" w:customStyle="1" w:styleId="NoList61211">
    <w:name w:val="No List61211"/>
    <w:next w:val="NoList"/>
    <w:uiPriority w:val="99"/>
    <w:semiHidden/>
    <w:unhideWhenUsed/>
    <w:rsid w:val="00C462AE"/>
  </w:style>
  <w:style w:type="numbering" w:customStyle="1" w:styleId="NoList141211">
    <w:name w:val="No List141211"/>
    <w:next w:val="NoList"/>
    <w:uiPriority w:val="99"/>
    <w:semiHidden/>
    <w:unhideWhenUsed/>
    <w:rsid w:val="00C462AE"/>
  </w:style>
  <w:style w:type="numbering" w:customStyle="1" w:styleId="NoList231211">
    <w:name w:val="No List231211"/>
    <w:next w:val="NoList"/>
    <w:semiHidden/>
    <w:rsid w:val="00C462AE"/>
  </w:style>
  <w:style w:type="numbering" w:customStyle="1" w:styleId="NoList321211">
    <w:name w:val="No List321211"/>
    <w:next w:val="NoList"/>
    <w:uiPriority w:val="99"/>
    <w:semiHidden/>
    <w:unhideWhenUsed/>
    <w:rsid w:val="00C462AE"/>
  </w:style>
  <w:style w:type="numbering" w:customStyle="1" w:styleId="NoList421211">
    <w:name w:val="No List421211"/>
    <w:next w:val="NoList"/>
    <w:semiHidden/>
    <w:unhideWhenUsed/>
    <w:rsid w:val="00C462AE"/>
  </w:style>
  <w:style w:type="numbering" w:customStyle="1" w:styleId="Style321112">
    <w:name w:val="Style321112"/>
    <w:rsid w:val="00C462AE"/>
  </w:style>
  <w:style w:type="numbering" w:customStyle="1" w:styleId="Style1322">
    <w:name w:val="Style1322"/>
    <w:rsid w:val="00C462AE"/>
  </w:style>
  <w:style w:type="numbering" w:customStyle="1" w:styleId="NoList71211">
    <w:name w:val="No List71211"/>
    <w:next w:val="NoList"/>
    <w:uiPriority w:val="99"/>
    <w:semiHidden/>
    <w:unhideWhenUsed/>
    <w:rsid w:val="00C462AE"/>
  </w:style>
  <w:style w:type="numbering" w:customStyle="1" w:styleId="NoList1522">
    <w:name w:val="No List1522"/>
    <w:next w:val="NoList"/>
    <w:uiPriority w:val="99"/>
    <w:semiHidden/>
    <w:unhideWhenUsed/>
    <w:rsid w:val="00C462AE"/>
  </w:style>
  <w:style w:type="numbering" w:customStyle="1" w:styleId="NoList241211">
    <w:name w:val="No List241211"/>
    <w:next w:val="NoList"/>
    <w:semiHidden/>
    <w:rsid w:val="00C462AE"/>
  </w:style>
  <w:style w:type="numbering" w:customStyle="1" w:styleId="NoList331211">
    <w:name w:val="No List331211"/>
    <w:next w:val="NoList"/>
    <w:uiPriority w:val="99"/>
    <w:semiHidden/>
    <w:unhideWhenUsed/>
    <w:rsid w:val="00C462AE"/>
  </w:style>
  <w:style w:type="numbering" w:customStyle="1" w:styleId="NoList4322">
    <w:name w:val="No List4322"/>
    <w:next w:val="NoList"/>
    <w:semiHidden/>
    <w:unhideWhenUsed/>
    <w:rsid w:val="00C462AE"/>
  </w:style>
  <w:style w:type="numbering" w:customStyle="1" w:styleId="Style331211">
    <w:name w:val="Style331211"/>
    <w:rsid w:val="00C462AE"/>
  </w:style>
  <w:style w:type="numbering" w:customStyle="1" w:styleId="Style1422">
    <w:name w:val="Style1422"/>
    <w:rsid w:val="00C462AE"/>
  </w:style>
  <w:style w:type="numbering" w:customStyle="1" w:styleId="NoList81211">
    <w:name w:val="No List81211"/>
    <w:next w:val="NoList"/>
    <w:uiPriority w:val="99"/>
    <w:semiHidden/>
    <w:unhideWhenUsed/>
    <w:rsid w:val="00C462AE"/>
  </w:style>
  <w:style w:type="numbering" w:customStyle="1" w:styleId="NoList1622">
    <w:name w:val="No List1622"/>
    <w:next w:val="NoList"/>
    <w:uiPriority w:val="99"/>
    <w:semiHidden/>
    <w:unhideWhenUsed/>
    <w:rsid w:val="00C462AE"/>
  </w:style>
  <w:style w:type="numbering" w:customStyle="1" w:styleId="NoList2522">
    <w:name w:val="No List2522"/>
    <w:next w:val="NoList"/>
    <w:semiHidden/>
    <w:rsid w:val="00C462AE"/>
  </w:style>
  <w:style w:type="numbering" w:customStyle="1" w:styleId="NoList3422">
    <w:name w:val="No List3422"/>
    <w:next w:val="NoList"/>
    <w:uiPriority w:val="99"/>
    <w:semiHidden/>
    <w:unhideWhenUsed/>
    <w:rsid w:val="00C462AE"/>
  </w:style>
  <w:style w:type="numbering" w:customStyle="1" w:styleId="NoList4422">
    <w:name w:val="No List4422"/>
    <w:next w:val="NoList"/>
    <w:semiHidden/>
    <w:unhideWhenUsed/>
    <w:rsid w:val="00C462AE"/>
  </w:style>
  <w:style w:type="numbering" w:customStyle="1" w:styleId="Style3422">
    <w:name w:val="Style3422"/>
    <w:rsid w:val="00C462AE"/>
  </w:style>
  <w:style w:type="numbering" w:customStyle="1" w:styleId="Style1522">
    <w:name w:val="Style1522"/>
    <w:rsid w:val="00C462AE"/>
  </w:style>
  <w:style w:type="numbering" w:customStyle="1" w:styleId="NoList91211">
    <w:name w:val="No List91211"/>
    <w:next w:val="NoList"/>
    <w:semiHidden/>
    <w:unhideWhenUsed/>
    <w:rsid w:val="00C462AE"/>
  </w:style>
  <w:style w:type="numbering" w:customStyle="1" w:styleId="Style3522">
    <w:name w:val="Style3522"/>
    <w:rsid w:val="00C462AE"/>
  </w:style>
  <w:style w:type="numbering" w:customStyle="1" w:styleId="Style1622">
    <w:name w:val="Style1622"/>
    <w:rsid w:val="00C462AE"/>
  </w:style>
  <w:style w:type="numbering" w:customStyle="1" w:styleId="NoList1022">
    <w:name w:val="No List1022"/>
    <w:next w:val="NoList"/>
    <w:uiPriority w:val="99"/>
    <w:semiHidden/>
    <w:unhideWhenUsed/>
    <w:rsid w:val="00C462AE"/>
  </w:style>
  <w:style w:type="numbering" w:customStyle="1" w:styleId="NoList1722">
    <w:name w:val="No List1722"/>
    <w:next w:val="NoList"/>
    <w:uiPriority w:val="99"/>
    <w:semiHidden/>
    <w:unhideWhenUsed/>
    <w:rsid w:val="00C462AE"/>
  </w:style>
  <w:style w:type="numbering" w:customStyle="1" w:styleId="NoList113121">
    <w:name w:val="No List113121"/>
    <w:next w:val="NoList"/>
    <w:uiPriority w:val="99"/>
    <w:semiHidden/>
    <w:unhideWhenUsed/>
    <w:rsid w:val="00C462AE"/>
  </w:style>
  <w:style w:type="table" w:customStyle="1" w:styleId="TableGrid22121">
    <w:name w:val="Table Grid221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C462AE"/>
  </w:style>
  <w:style w:type="numbering" w:customStyle="1" w:styleId="NoList1922">
    <w:name w:val="No List1922"/>
    <w:next w:val="NoList"/>
    <w:uiPriority w:val="99"/>
    <w:semiHidden/>
    <w:unhideWhenUsed/>
    <w:rsid w:val="00C462AE"/>
  </w:style>
  <w:style w:type="numbering" w:customStyle="1" w:styleId="NoList114211">
    <w:name w:val="No List114211"/>
    <w:next w:val="NoList"/>
    <w:uiPriority w:val="99"/>
    <w:semiHidden/>
    <w:unhideWhenUsed/>
    <w:rsid w:val="00C462AE"/>
  </w:style>
  <w:style w:type="table" w:customStyle="1" w:styleId="TableGrid9211">
    <w:name w:val="Table Grid92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
    <w:name w:val="Style36211"/>
    <w:rsid w:val="00C462AE"/>
    <w:pPr>
      <w:numPr>
        <w:numId w:val="46"/>
      </w:numPr>
    </w:pPr>
  </w:style>
  <w:style w:type="table" w:customStyle="1" w:styleId="TableGrid14121">
    <w:name w:val="Table Grid14121"/>
    <w:basedOn w:val="TableNormal"/>
    <w:next w:val="TableGrid"/>
    <w:uiPriority w:val="59"/>
    <w:rsid w:val="00C462AE"/>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C462AE"/>
  </w:style>
  <w:style w:type="numbering" w:customStyle="1" w:styleId="NoList11022">
    <w:name w:val="No List11022"/>
    <w:next w:val="NoList"/>
    <w:uiPriority w:val="99"/>
    <w:semiHidden/>
    <w:unhideWhenUsed/>
    <w:rsid w:val="00C462AE"/>
  </w:style>
  <w:style w:type="numbering" w:customStyle="1" w:styleId="NoList2622">
    <w:name w:val="No List2622"/>
    <w:next w:val="NoList"/>
    <w:uiPriority w:val="99"/>
    <w:semiHidden/>
    <w:unhideWhenUsed/>
    <w:rsid w:val="00C462AE"/>
  </w:style>
  <w:style w:type="table" w:customStyle="1" w:styleId="TableGrid10211">
    <w:name w:val="Table Grid1021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C462AE"/>
  </w:style>
  <w:style w:type="numbering" w:customStyle="1" w:styleId="Style313211">
    <w:name w:val="Style313211"/>
    <w:rsid w:val="00C462AE"/>
  </w:style>
  <w:style w:type="numbering" w:customStyle="1" w:styleId="NoList27211">
    <w:name w:val="No List27211"/>
    <w:next w:val="NoList"/>
    <w:uiPriority w:val="99"/>
    <w:semiHidden/>
    <w:unhideWhenUsed/>
    <w:rsid w:val="00C462AE"/>
  </w:style>
  <w:style w:type="table" w:customStyle="1" w:styleId="TableGrid1721">
    <w:name w:val="Table Grid1721"/>
    <w:basedOn w:val="TableNormal"/>
    <w:next w:val="TableGrid"/>
    <w:uiPriority w:val="9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C462AE"/>
    <w:pPr>
      <w:numPr>
        <w:numId w:val="45"/>
      </w:numPr>
    </w:pPr>
  </w:style>
  <w:style w:type="table" w:customStyle="1" w:styleId="TableGrid1821">
    <w:name w:val="Table Grid18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C462AE"/>
  </w:style>
  <w:style w:type="table" w:customStyle="1" w:styleId="TableGrid1122">
    <w:name w:val="Table Grid1122"/>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C462AE"/>
  </w:style>
  <w:style w:type="table" w:customStyle="1" w:styleId="TableGrid1111221">
    <w:name w:val="Table Grid11112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C462AE"/>
  </w:style>
  <w:style w:type="numbering" w:customStyle="1" w:styleId="Style3812">
    <w:name w:val="Style3812"/>
    <w:rsid w:val="00C462AE"/>
  </w:style>
  <w:style w:type="numbering" w:customStyle="1" w:styleId="Style3822">
    <w:name w:val="Style3822"/>
    <w:rsid w:val="00C462AE"/>
  </w:style>
  <w:style w:type="numbering" w:customStyle="1" w:styleId="NoList28111">
    <w:name w:val="No List28111"/>
    <w:next w:val="NoList"/>
    <w:semiHidden/>
    <w:unhideWhenUsed/>
    <w:rsid w:val="00C462AE"/>
  </w:style>
  <w:style w:type="table" w:customStyle="1" w:styleId="TableGrid20111">
    <w:name w:val="Table Grid20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C462AE"/>
  </w:style>
  <w:style w:type="table" w:customStyle="1" w:styleId="Reatabula11111">
    <w:name w:val="Režģa tabula11111"/>
    <w:basedOn w:val="TableNormal"/>
    <w:next w:val="TableGrid"/>
    <w:uiPriority w:val="59"/>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
    <w:name w:val="Style31011"/>
    <w:basedOn w:val="NoList"/>
    <w:rsid w:val="00C462AE"/>
  </w:style>
  <w:style w:type="numbering" w:customStyle="1" w:styleId="Bezsaraksta11221">
    <w:name w:val="Bez saraksta11221"/>
    <w:next w:val="NoList"/>
    <w:semiHidden/>
    <w:unhideWhenUsed/>
    <w:rsid w:val="00C462AE"/>
  </w:style>
  <w:style w:type="numbering" w:customStyle="1" w:styleId="NoList115211">
    <w:name w:val="No List115211"/>
    <w:next w:val="NoList"/>
    <w:semiHidden/>
    <w:unhideWhenUsed/>
    <w:rsid w:val="00C462AE"/>
  </w:style>
  <w:style w:type="numbering" w:customStyle="1" w:styleId="NoList29111">
    <w:name w:val="No List29111"/>
    <w:next w:val="NoList"/>
    <w:uiPriority w:val="99"/>
    <w:semiHidden/>
    <w:unhideWhenUsed/>
    <w:rsid w:val="00C462AE"/>
  </w:style>
  <w:style w:type="numbering" w:customStyle="1" w:styleId="NoList116211">
    <w:name w:val="No List116211"/>
    <w:next w:val="NoList"/>
    <w:semiHidden/>
    <w:unhideWhenUsed/>
    <w:rsid w:val="00C462AE"/>
  </w:style>
  <w:style w:type="numbering" w:customStyle="1" w:styleId="Style315111">
    <w:name w:val="Style315111"/>
    <w:rsid w:val="00C462AE"/>
  </w:style>
  <w:style w:type="numbering" w:customStyle="1" w:styleId="NoList35211">
    <w:name w:val="No List35211"/>
    <w:next w:val="NoList"/>
    <w:uiPriority w:val="99"/>
    <w:semiHidden/>
    <w:unhideWhenUsed/>
    <w:rsid w:val="00C462AE"/>
  </w:style>
  <w:style w:type="numbering" w:customStyle="1" w:styleId="NoList12321">
    <w:name w:val="No List12321"/>
    <w:next w:val="NoList"/>
    <w:uiPriority w:val="99"/>
    <w:semiHidden/>
    <w:unhideWhenUsed/>
    <w:rsid w:val="00C462AE"/>
  </w:style>
  <w:style w:type="numbering" w:customStyle="1" w:styleId="NoList45211">
    <w:name w:val="No List45211"/>
    <w:next w:val="NoList"/>
    <w:uiPriority w:val="99"/>
    <w:semiHidden/>
    <w:unhideWhenUsed/>
    <w:rsid w:val="00C462AE"/>
  </w:style>
  <w:style w:type="numbering" w:customStyle="1" w:styleId="NoList132211">
    <w:name w:val="No List132211"/>
    <w:next w:val="NoList"/>
    <w:uiPriority w:val="99"/>
    <w:semiHidden/>
    <w:unhideWhenUsed/>
    <w:rsid w:val="00C462AE"/>
  </w:style>
  <w:style w:type="numbering" w:customStyle="1" w:styleId="NoList1113211">
    <w:name w:val="No List1113211"/>
    <w:next w:val="NoList"/>
    <w:uiPriority w:val="99"/>
    <w:semiHidden/>
    <w:unhideWhenUsed/>
    <w:rsid w:val="00C462AE"/>
  </w:style>
  <w:style w:type="numbering" w:customStyle="1" w:styleId="NoList111122">
    <w:name w:val="No List111122"/>
    <w:next w:val="NoList"/>
    <w:uiPriority w:val="99"/>
    <w:semiHidden/>
    <w:unhideWhenUsed/>
    <w:rsid w:val="00C462AE"/>
  </w:style>
  <w:style w:type="numbering" w:customStyle="1" w:styleId="NoList21421">
    <w:name w:val="No List21421"/>
    <w:next w:val="NoList"/>
    <w:uiPriority w:val="99"/>
    <w:semiHidden/>
    <w:unhideWhenUsed/>
    <w:rsid w:val="00C462AE"/>
  </w:style>
  <w:style w:type="numbering" w:customStyle="1" w:styleId="NoList12122">
    <w:name w:val="No List12122"/>
    <w:next w:val="NoList"/>
    <w:uiPriority w:val="99"/>
    <w:semiHidden/>
    <w:unhideWhenUsed/>
    <w:rsid w:val="00C462AE"/>
  </w:style>
  <w:style w:type="numbering" w:customStyle="1" w:styleId="NoList11222">
    <w:name w:val="No List11222"/>
    <w:next w:val="NoList"/>
    <w:uiPriority w:val="99"/>
    <w:semiHidden/>
    <w:unhideWhenUsed/>
    <w:rsid w:val="00C462AE"/>
  </w:style>
  <w:style w:type="numbering" w:customStyle="1" w:styleId="NoList313211">
    <w:name w:val="No List313211"/>
    <w:next w:val="NoList"/>
    <w:semiHidden/>
    <w:unhideWhenUsed/>
    <w:rsid w:val="00C462AE"/>
  </w:style>
  <w:style w:type="numbering" w:customStyle="1" w:styleId="NoList52211">
    <w:name w:val="No List52211"/>
    <w:next w:val="NoList"/>
    <w:uiPriority w:val="99"/>
    <w:semiHidden/>
    <w:unhideWhenUsed/>
    <w:rsid w:val="00C462AE"/>
  </w:style>
  <w:style w:type="numbering" w:customStyle="1" w:styleId="NoList14221">
    <w:name w:val="No List14221"/>
    <w:next w:val="NoList"/>
    <w:uiPriority w:val="99"/>
    <w:semiHidden/>
    <w:unhideWhenUsed/>
    <w:rsid w:val="00C462AE"/>
  </w:style>
  <w:style w:type="numbering" w:customStyle="1" w:styleId="NoList11322">
    <w:name w:val="No List11322"/>
    <w:next w:val="NoList"/>
    <w:uiPriority w:val="99"/>
    <w:semiHidden/>
    <w:unhideWhenUsed/>
    <w:rsid w:val="00C462AE"/>
  </w:style>
  <w:style w:type="numbering" w:customStyle="1" w:styleId="NoList1112121">
    <w:name w:val="No List1112121"/>
    <w:next w:val="NoList"/>
    <w:uiPriority w:val="99"/>
    <w:semiHidden/>
    <w:unhideWhenUsed/>
    <w:rsid w:val="00C462AE"/>
  </w:style>
  <w:style w:type="numbering" w:customStyle="1" w:styleId="NoList222211">
    <w:name w:val="No List222211"/>
    <w:next w:val="NoList"/>
    <w:uiPriority w:val="99"/>
    <w:semiHidden/>
    <w:unhideWhenUsed/>
    <w:rsid w:val="00C462AE"/>
  </w:style>
  <w:style w:type="numbering" w:customStyle="1" w:styleId="NoList12212">
    <w:name w:val="No List12212"/>
    <w:next w:val="NoList"/>
    <w:uiPriority w:val="99"/>
    <w:semiHidden/>
    <w:unhideWhenUsed/>
    <w:rsid w:val="00C462AE"/>
  </w:style>
  <w:style w:type="numbering" w:customStyle="1" w:styleId="NoList112112">
    <w:name w:val="No List112112"/>
    <w:next w:val="NoList"/>
    <w:uiPriority w:val="99"/>
    <w:semiHidden/>
    <w:unhideWhenUsed/>
    <w:rsid w:val="00C462AE"/>
  </w:style>
  <w:style w:type="numbering" w:customStyle="1" w:styleId="NoList32221">
    <w:name w:val="No List32221"/>
    <w:next w:val="NoList"/>
    <w:semiHidden/>
    <w:unhideWhenUsed/>
    <w:rsid w:val="00C462AE"/>
  </w:style>
  <w:style w:type="table" w:customStyle="1" w:styleId="TableGrid4211">
    <w:name w:val="Table Grid42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C462AE"/>
  </w:style>
  <w:style w:type="table" w:customStyle="1" w:styleId="TableGrid31211">
    <w:name w:val="Table Grid31211"/>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C462AE"/>
  </w:style>
  <w:style w:type="numbering" w:customStyle="1" w:styleId="NoList21212">
    <w:name w:val="No List21212"/>
    <w:next w:val="NoList"/>
    <w:uiPriority w:val="99"/>
    <w:semiHidden/>
    <w:unhideWhenUsed/>
    <w:rsid w:val="00C462AE"/>
  </w:style>
  <w:style w:type="numbering" w:customStyle="1" w:styleId="NoList31122">
    <w:name w:val="No List31122"/>
    <w:next w:val="NoList"/>
    <w:uiPriority w:val="99"/>
    <w:semiHidden/>
    <w:unhideWhenUsed/>
    <w:rsid w:val="00C462AE"/>
  </w:style>
  <w:style w:type="table" w:customStyle="1" w:styleId="TableGrid3211111">
    <w:name w:val="Table Grid3211111"/>
    <w:basedOn w:val="TableNormal"/>
    <w:next w:val="TableGrid"/>
    <w:uiPriority w:val="59"/>
    <w:rsid w:val="00C462AE"/>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C462AE"/>
  </w:style>
  <w:style w:type="numbering" w:customStyle="1" w:styleId="NoList7221">
    <w:name w:val="No List7221"/>
    <w:next w:val="NoList"/>
    <w:uiPriority w:val="99"/>
    <w:semiHidden/>
    <w:unhideWhenUsed/>
    <w:rsid w:val="00C462AE"/>
  </w:style>
  <w:style w:type="numbering" w:customStyle="1" w:styleId="Style322211">
    <w:name w:val="Style322211"/>
    <w:rsid w:val="00C462AE"/>
  </w:style>
  <w:style w:type="numbering" w:customStyle="1" w:styleId="NoList23221">
    <w:name w:val="No List23221"/>
    <w:next w:val="NoList"/>
    <w:semiHidden/>
    <w:unhideWhenUsed/>
    <w:rsid w:val="00C462AE"/>
  </w:style>
  <w:style w:type="numbering" w:customStyle="1" w:styleId="Style31122">
    <w:name w:val="Style31122"/>
    <w:rsid w:val="00C462AE"/>
  </w:style>
  <w:style w:type="numbering" w:customStyle="1" w:styleId="Style122211">
    <w:name w:val="Style122211"/>
    <w:rsid w:val="00C462AE"/>
  </w:style>
  <w:style w:type="numbering" w:customStyle="1" w:styleId="Bezsaraksta11122">
    <w:name w:val="Bez saraksta11122"/>
    <w:next w:val="NoList"/>
    <w:semiHidden/>
    <w:rsid w:val="00C462AE"/>
  </w:style>
  <w:style w:type="table" w:customStyle="1" w:styleId="TableGrid131111">
    <w:name w:val="Table Grid131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C462AE"/>
  </w:style>
  <w:style w:type="numbering" w:customStyle="1" w:styleId="NoList9221">
    <w:name w:val="No List9221"/>
    <w:next w:val="NoList"/>
    <w:uiPriority w:val="99"/>
    <w:semiHidden/>
    <w:unhideWhenUsed/>
    <w:rsid w:val="00C462AE"/>
  </w:style>
  <w:style w:type="numbering" w:customStyle="1" w:styleId="NoList24221">
    <w:name w:val="No List24221"/>
    <w:next w:val="NoList"/>
    <w:uiPriority w:val="99"/>
    <w:semiHidden/>
    <w:unhideWhenUsed/>
    <w:rsid w:val="00C462AE"/>
  </w:style>
  <w:style w:type="table" w:customStyle="1" w:styleId="TableGrid151111">
    <w:name w:val="Table Grid151111"/>
    <w:basedOn w:val="TableNormal"/>
    <w:next w:val="TableGrid"/>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C462AE"/>
  </w:style>
  <w:style w:type="numbering" w:customStyle="1" w:styleId="Bezsaraksta1212">
    <w:name w:val="Bez saraksta1212"/>
    <w:next w:val="NoList"/>
    <w:semiHidden/>
    <w:unhideWhenUsed/>
    <w:rsid w:val="00C462AE"/>
  </w:style>
  <w:style w:type="numbering" w:customStyle="1" w:styleId="NoList21312">
    <w:name w:val="No List21312"/>
    <w:next w:val="NoList"/>
    <w:uiPriority w:val="99"/>
    <w:semiHidden/>
    <w:unhideWhenUsed/>
    <w:rsid w:val="00C462AE"/>
  </w:style>
  <w:style w:type="numbering" w:customStyle="1" w:styleId="NoList1111122">
    <w:name w:val="No List1111122"/>
    <w:next w:val="NoList"/>
    <w:semiHidden/>
    <w:unhideWhenUsed/>
    <w:rsid w:val="00C462AE"/>
  </w:style>
  <w:style w:type="numbering" w:customStyle="1" w:styleId="NoList33221">
    <w:name w:val="No List33221"/>
    <w:next w:val="NoList"/>
    <w:uiPriority w:val="99"/>
    <w:semiHidden/>
    <w:unhideWhenUsed/>
    <w:rsid w:val="00C462AE"/>
  </w:style>
  <w:style w:type="numbering" w:customStyle="1" w:styleId="NoList121122">
    <w:name w:val="No List121122"/>
    <w:next w:val="NoList"/>
    <w:uiPriority w:val="99"/>
    <w:semiHidden/>
    <w:unhideWhenUsed/>
    <w:rsid w:val="00C462AE"/>
  </w:style>
  <w:style w:type="numbering" w:customStyle="1" w:styleId="Bezsaraksta111112">
    <w:name w:val="Bez saraksta111112"/>
    <w:next w:val="NoList"/>
    <w:uiPriority w:val="99"/>
    <w:semiHidden/>
    <w:unhideWhenUsed/>
    <w:rsid w:val="00C462AE"/>
  </w:style>
  <w:style w:type="table" w:customStyle="1" w:styleId="TableGrid1111311">
    <w:name w:val="Table Grid11113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C462AE"/>
  </w:style>
  <w:style w:type="numbering" w:customStyle="1" w:styleId="NoList211122">
    <w:name w:val="No List211122"/>
    <w:next w:val="NoList"/>
    <w:uiPriority w:val="99"/>
    <w:semiHidden/>
    <w:unhideWhenUsed/>
    <w:rsid w:val="00C462AE"/>
  </w:style>
  <w:style w:type="table" w:customStyle="1" w:styleId="TableGrid111113111">
    <w:name w:val="Table Grid11111311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C462AE"/>
  </w:style>
  <w:style w:type="numbering" w:customStyle="1" w:styleId="NoList11111112111">
    <w:name w:val="No List11111112111"/>
    <w:next w:val="NoList"/>
    <w:semiHidden/>
    <w:unhideWhenUsed/>
    <w:rsid w:val="00C462AE"/>
  </w:style>
  <w:style w:type="numbering" w:customStyle="1" w:styleId="Style3111121">
    <w:name w:val="Style3111121"/>
    <w:rsid w:val="00C462AE"/>
  </w:style>
  <w:style w:type="numbering" w:customStyle="1" w:styleId="NoList42221">
    <w:name w:val="No List42221"/>
    <w:next w:val="NoList"/>
    <w:uiPriority w:val="99"/>
    <w:semiHidden/>
    <w:unhideWhenUsed/>
    <w:rsid w:val="00C462AE"/>
  </w:style>
  <w:style w:type="numbering" w:customStyle="1" w:styleId="NoList13122">
    <w:name w:val="No List13122"/>
    <w:next w:val="NoList"/>
    <w:uiPriority w:val="99"/>
    <w:semiHidden/>
    <w:unhideWhenUsed/>
    <w:rsid w:val="00C462AE"/>
  </w:style>
  <w:style w:type="numbering" w:customStyle="1" w:styleId="NoList22122">
    <w:name w:val="No List22122"/>
    <w:next w:val="NoList"/>
    <w:uiPriority w:val="99"/>
    <w:semiHidden/>
    <w:unhideWhenUsed/>
    <w:rsid w:val="00C462AE"/>
  </w:style>
  <w:style w:type="numbering" w:customStyle="1" w:styleId="NoList1211112">
    <w:name w:val="No List1211112"/>
    <w:next w:val="NoList"/>
    <w:uiPriority w:val="99"/>
    <w:semiHidden/>
    <w:unhideWhenUsed/>
    <w:rsid w:val="00C462AE"/>
  </w:style>
  <w:style w:type="numbering" w:customStyle="1" w:styleId="NoList21111121">
    <w:name w:val="No List21111121"/>
    <w:next w:val="NoList"/>
    <w:semiHidden/>
    <w:rsid w:val="00C462AE"/>
  </w:style>
  <w:style w:type="numbering" w:customStyle="1" w:styleId="NoList31212">
    <w:name w:val="No List31212"/>
    <w:next w:val="NoList"/>
    <w:uiPriority w:val="99"/>
    <w:semiHidden/>
    <w:unhideWhenUsed/>
    <w:rsid w:val="00C462AE"/>
  </w:style>
  <w:style w:type="numbering" w:customStyle="1" w:styleId="NoList41122">
    <w:name w:val="No List41122"/>
    <w:next w:val="NoList"/>
    <w:semiHidden/>
    <w:unhideWhenUsed/>
    <w:rsid w:val="00C462AE"/>
  </w:style>
  <w:style w:type="numbering" w:customStyle="1" w:styleId="Style332211">
    <w:name w:val="Style332211"/>
    <w:rsid w:val="00C462AE"/>
  </w:style>
  <w:style w:type="numbering" w:customStyle="1" w:styleId="NoList5112">
    <w:name w:val="No List5112"/>
    <w:next w:val="NoList"/>
    <w:uiPriority w:val="99"/>
    <w:semiHidden/>
    <w:unhideWhenUsed/>
    <w:rsid w:val="00C462AE"/>
  </w:style>
  <w:style w:type="numbering" w:customStyle="1" w:styleId="NoList131112">
    <w:name w:val="No List131112"/>
    <w:next w:val="NoList"/>
    <w:uiPriority w:val="99"/>
    <w:semiHidden/>
    <w:unhideWhenUsed/>
    <w:rsid w:val="00C462AE"/>
  </w:style>
  <w:style w:type="numbering" w:customStyle="1" w:styleId="NoList221112">
    <w:name w:val="No List221112"/>
    <w:next w:val="NoList"/>
    <w:semiHidden/>
    <w:rsid w:val="00C462AE"/>
  </w:style>
  <w:style w:type="numbering" w:customStyle="1" w:styleId="NoList311112">
    <w:name w:val="No List311112"/>
    <w:next w:val="NoList"/>
    <w:uiPriority w:val="99"/>
    <w:semiHidden/>
    <w:unhideWhenUsed/>
    <w:rsid w:val="00C462AE"/>
  </w:style>
  <w:style w:type="numbering" w:customStyle="1" w:styleId="NoList411112">
    <w:name w:val="No List411112"/>
    <w:next w:val="NoList"/>
    <w:semiHidden/>
    <w:unhideWhenUsed/>
    <w:rsid w:val="00C462AE"/>
  </w:style>
  <w:style w:type="numbering" w:customStyle="1" w:styleId="Style312121">
    <w:name w:val="Style312121"/>
    <w:rsid w:val="00C462AE"/>
  </w:style>
  <w:style w:type="numbering" w:customStyle="1" w:styleId="Style12112">
    <w:name w:val="Style12112"/>
    <w:rsid w:val="00C462AE"/>
  </w:style>
  <w:style w:type="numbering" w:customStyle="1" w:styleId="NoList6112">
    <w:name w:val="No List6112"/>
    <w:next w:val="NoList"/>
    <w:uiPriority w:val="99"/>
    <w:semiHidden/>
    <w:unhideWhenUsed/>
    <w:rsid w:val="00C462AE"/>
  </w:style>
  <w:style w:type="numbering" w:customStyle="1" w:styleId="NoList14112">
    <w:name w:val="No List14112"/>
    <w:next w:val="NoList"/>
    <w:uiPriority w:val="99"/>
    <w:semiHidden/>
    <w:unhideWhenUsed/>
    <w:rsid w:val="00C462AE"/>
  </w:style>
  <w:style w:type="numbering" w:customStyle="1" w:styleId="NoList23112">
    <w:name w:val="No List23112"/>
    <w:next w:val="NoList"/>
    <w:semiHidden/>
    <w:rsid w:val="00C462AE"/>
  </w:style>
  <w:style w:type="numbering" w:customStyle="1" w:styleId="NoList32112">
    <w:name w:val="No List32112"/>
    <w:next w:val="NoList"/>
    <w:uiPriority w:val="99"/>
    <w:semiHidden/>
    <w:unhideWhenUsed/>
    <w:rsid w:val="00C462AE"/>
  </w:style>
  <w:style w:type="numbering" w:customStyle="1" w:styleId="NoList42112">
    <w:name w:val="No List42112"/>
    <w:next w:val="NoList"/>
    <w:semiHidden/>
    <w:unhideWhenUsed/>
    <w:rsid w:val="00C462AE"/>
  </w:style>
  <w:style w:type="numbering" w:customStyle="1" w:styleId="Style3211112">
    <w:name w:val="Style3211112"/>
    <w:rsid w:val="00C462AE"/>
  </w:style>
  <w:style w:type="numbering" w:customStyle="1" w:styleId="Style131211">
    <w:name w:val="Style131211"/>
    <w:rsid w:val="00C462AE"/>
  </w:style>
  <w:style w:type="numbering" w:customStyle="1" w:styleId="NoList7112">
    <w:name w:val="No List7112"/>
    <w:next w:val="NoList"/>
    <w:uiPriority w:val="99"/>
    <w:semiHidden/>
    <w:unhideWhenUsed/>
    <w:rsid w:val="00C462AE"/>
  </w:style>
  <w:style w:type="numbering" w:customStyle="1" w:styleId="NoList151211">
    <w:name w:val="No List151211"/>
    <w:next w:val="NoList"/>
    <w:uiPriority w:val="99"/>
    <w:semiHidden/>
    <w:unhideWhenUsed/>
    <w:rsid w:val="00C462AE"/>
  </w:style>
  <w:style w:type="numbering" w:customStyle="1" w:styleId="NoList24112">
    <w:name w:val="No List24112"/>
    <w:next w:val="NoList"/>
    <w:semiHidden/>
    <w:rsid w:val="00C462AE"/>
  </w:style>
  <w:style w:type="numbering" w:customStyle="1" w:styleId="NoList33112">
    <w:name w:val="No List33112"/>
    <w:next w:val="NoList"/>
    <w:uiPriority w:val="99"/>
    <w:semiHidden/>
    <w:unhideWhenUsed/>
    <w:rsid w:val="00C462AE"/>
  </w:style>
  <w:style w:type="numbering" w:customStyle="1" w:styleId="NoList431211">
    <w:name w:val="No List431211"/>
    <w:next w:val="NoList"/>
    <w:semiHidden/>
    <w:unhideWhenUsed/>
    <w:rsid w:val="00C462AE"/>
  </w:style>
  <w:style w:type="numbering" w:customStyle="1" w:styleId="Style331121">
    <w:name w:val="Style331121"/>
    <w:rsid w:val="00C462AE"/>
  </w:style>
  <w:style w:type="numbering" w:customStyle="1" w:styleId="Style141211">
    <w:name w:val="Style141211"/>
    <w:rsid w:val="00C462AE"/>
  </w:style>
  <w:style w:type="numbering" w:customStyle="1" w:styleId="NoList8112">
    <w:name w:val="No List8112"/>
    <w:next w:val="NoList"/>
    <w:uiPriority w:val="99"/>
    <w:semiHidden/>
    <w:unhideWhenUsed/>
    <w:rsid w:val="00C462AE"/>
  </w:style>
  <w:style w:type="numbering" w:customStyle="1" w:styleId="NoList161211">
    <w:name w:val="No List161211"/>
    <w:next w:val="NoList"/>
    <w:uiPriority w:val="99"/>
    <w:semiHidden/>
    <w:unhideWhenUsed/>
    <w:rsid w:val="00C462AE"/>
  </w:style>
  <w:style w:type="numbering" w:customStyle="1" w:styleId="NoList251211">
    <w:name w:val="No List251211"/>
    <w:next w:val="NoList"/>
    <w:semiHidden/>
    <w:rsid w:val="00C462AE"/>
  </w:style>
  <w:style w:type="numbering" w:customStyle="1" w:styleId="NoList341211">
    <w:name w:val="No List341211"/>
    <w:next w:val="NoList"/>
    <w:uiPriority w:val="99"/>
    <w:semiHidden/>
    <w:unhideWhenUsed/>
    <w:rsid w:val="00C462AE"/>
  </w:style>
  <w:style w:type="numbering" w:customStyle="1" w:styleId="NoList441211">
    <w:name w:val="No List441211"/>
    <w:next w:val="NoList"/>
    <w:semiHidden/>
    <w:unhideWhenUsed/>
    <w:rsid w:val="00C462AE"/>
  </w:style>
  <w:style w:type="numbering" w:customStyle="1" w:styleId="Style341211">
    <w:name w:val="Style341211"/>
    <w:rsid w:val="00C462AE"/>
  </w:style>
  <w:style w:type="numbering" w:customStyle="1" w:styleId="Style151211">
    <w:name w:val="Style151211"/>
    <w:rsid w:val="00C462AE"/>
  </w:style>
  <w:style w:type="numbering" w:customStyle="1" w:styleId="NoList9112">
    <w:name w:val="No List9112"/>
    <w:next w:val="NoList"/>
    <w:semiHidden/>
    <w:unhideWhenUsed/>
    <w:rsid w:val="00C462AE"/>
  </w:style>
  <w:style w:type="numbering" w:customStyle="1" w:styleId="Style351211">
    <w:name w:val="Style351211"/>
    <w:rsid w:val="00C462AE"/>
  </w:style>
  <w:style w:type="numbering" w:customStyle="1" w:styleId="Style161211">
    <w:name w:val="Style161211"/>
    <w:rsid w:val="00C462AE"/>
  </w:style>
  <w:style w:type="numbering" w:customStyle="1" w:styleId="NoList101211">
    <w:name w:val="No List101211"/>
    <w:next w:val="NoList"/>
    <w:uiPriority w:val="99"/>
    <w:semiHidden/>
    <w:unhideWhenUsed/>
    <w:rsid w:val="00C462AE"/>
  </w:style>
  <w:style w:type="numbering" w:customStyle="1" w:styleId="NoList171211">
    <w:name w:val="No List171211"/>
    <w:next w:val="NoList"/>
    <w:uiPriority w:val="99"/>
    <w:semiHidden/>
    <w:unhideWhenUsed/>
    <w:rsid w:val="00C462AE"/>
  </w:style>
  <w:style w:type="numbering" w:customStyle="1" w:styleId="NoList113112">
    <w:name w:val="No List113112"/>
    <w:next w:val="NoList"/>
    <w:uiPriority w:val="99"/>
    <w:semiHidden/>
    <w:unhideWhenUsed/>
    <w:rsid w:val="00C462AE"/>
  </w:style>
  <w:style w:type="table" w:customStyle="1" w:styleId="TableGrid22111111">
    <w:name w:val="Table Grid22111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C462AE"/>
  </w:style>
  <w:style w:type="numbering" w:customStyle="1" w:styleId="NoList191211">
    <w:name w:val="No List191211"/>
    <w:next w:val="NoList"/>
    <w:uiPriority w:val="99"/>
    <w:semiHidden/>
    <w:unhideWhenUsed/>
    <w:rsid w:val="00C462AE"/>
  </w:style>
  <w:style w:type="numbering" w:customStyle="1" w:styleId="NoList114121">
    <w:name w:val="No List114121"/>
    <w:next w:val="NoList"/>
    <w:uiPriority w:val="99"/>
    <w:semiHidden/>
    <w:unhideWhenUsed/>
    <w:rsid w:val="00C462AE"/>
  </w:style>
  <w:style w:type="table" w:customStyle="1" w:styleId="TableGrid91111">
    <w:name w:val="Table Grid911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C462AE"/>
  </w:style>
  <w:style w:type="table" w:customStyle="1" w:styleId="TableGrid1411111">
    <w:name w:val="Table Grid1411111"/>
    <w:basedOn w:val="TableNormal"/>
    <w:next w:val="TableGrid"/>
    <w:uiPriority w:val="59"/>
    <w:rsid w:val="00C462AE"/>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C462AE"/>
  </w:style>
  <w:style w:type="numbering" w:customStyle="1" w:styleId="NoList1101211">
    <w:name w:val="No List1101211"/>
    <w:next w:val="NoList"/>
    <w:uiPriority w:val="99"/>
    <w:semiHidden/>
    <w:unhideWhenUsed/>
    <w:rsid w:val="00C462AE"/>
  </w:style>
  <w:style w:type="numbering" w:customStyle="1" w:styleId="NoList261211">
    <w:name w:val="No List261211"/>
    <w:next w:val="NoList"/>
    <w:uiPriority w:val="99"/>
    <w:semiHidden/>
    <w:unhideWhenUsed/>
    <w:rsid w:val="00C462AE"/>
  </w:style>
  <w:style w:type="table" w:customStyle="1" w:styleId="TableGrid101111">
    <w:name w:val="Table Grid101111"/>
    <w:basedOn w:val="TableNormal"/>
    <w:next w:val="TableGrid"/>
    <w:uiPriority w:val="59"/>
    <w:rsid w:val="00C462AE"/>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C462AE"/>
  </w:style>
  <w:style w:type="numbering" w:customStyle="1" w:styleId="Style31312">
    <w:name w:val="Style31312"/>
    <w:rsid w:val="00C462AE"/>
  </w:style>
  <w:style w:type="numbering" w:customStyle="1" w:styleId="Bezsaraksta211">
    <w:name w:val="Bez saraksta211"/>
    <w:next w:val="NoList"/>
    <w:uiPriority w:val="99"/>
    <w:semiHidden/>
    <w:unhideWhenUsed/>
    <w:rsid w:val="00C462AE"/>
  </w:style>
  <w:style w:type="numbering" w:customStyle="1" w:styleId="NoList1151111">
    <w:name w:val="No List1151111"/>
    <w:next w:val="NoList"/>
    <w:uiPriority w:val="99"/>
    <w:semiHidden/>
    <w:unhideWhenUsed/>
    <w:rsid w:val="00C462AE"/>
  </w:style>
  <w:style w:type="numbering" w:customStyle="1" w:styleId="NoList1161111">
    <w:name w:val="No List1161111"/>
    <w:next w:val="NoList"/>
    <w:semiHidden/>
    <w:unhideWhenUsed/>
    <w:rsid w:val="00C462AE"/>
  </w:style>
  <w:style w:type="numbering" w:customStyle="1" w:styleId="NoList2712">
    <w:name w:val="No List2712"/>
    <w:next w:val="NoList"/>
    <w:uiPriority w:val="99"/>
    <w:semiHidden/>
    <w:unhideWhenUsed/>
    <w:rsid w:val="00C462AE"/>
  </w:style>
  <w:style w:type="table" w:customStyle="1" w:styleId="TableGrid17111">
    <w:name w:val="Table Grid17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
    <w:name w:val="Table Grid112111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C462AE"/>
  </w:style>
  <w:style w:type="numbering" w:customStyle="1" w:styleId="Style38311">
    <w:name w:val="Style38311"/>
    <w:basedOn w:val="NoList"/>
    <w:rsid w:val="00C462AE"/>
    <w:pPr>
      <w:numPr>
        <w:numId w:val="41"/>
      </w:numPr>
    </w:pPr>
  </w:style>
  <w:style w:type="numbering" w:customStyle="1" w:styleId="Bezsaraksta1121111">
    <w:name w:val="Bez saraksta1121111"/>
    <w:next w:val="NoList"/>
    <w:semiHidden/>
    <w:unhideWhenUsed/>
    <w:rsid w:val="00C462AE"/>
  </w:style>
  <w:style w:type="numbering" w:customStyle="1" w:styleId="NoList11131111">
    <w:name w:val="No List11131111"/>
    <w:next w:val="NoList"/>
    <w:semiHidden/>
    <w:unhideWhenUsed/>
    <w:rsid w:val="00C462AE"/>
  </w:style>
  <w:style w:type="numbering" w:customStyle="1" w:styleId="Style31412">
    <w:name w:val="Style31412"/>
    <w:rsid w:val="00C462AE"/>
    <w:pPr>
      <w:numPr>
        <w:numId w:val="42"/>
      </w:numPr>
    </w:pPr>
  </w:style>
  <w:style w:type="numbering" w:customStyle="1" w:styleId="NoList3511111">
    <w:name w:val="No List3511111"/>
    <w:next w:val="NoList"/>
    <w:uiPriority w:val="99"/>
    <w:semiHidden/>
    <w:unhideWhenUsed/>
    <w:rsid w:val="00C462AE"/>
  </w:style>
  <w:style w:type="numbering" w:customStyle="1" w:styleId="NoList1231111">
    <w:name w:val="No List1231111"/>
    <w:next w:val="NoList"/>
    <w:uiPriority w:val="99"/>
    <w:semiHidden/>
    <w:unhideWhenUsed/>
    <w:rsid w:val="00C462AE"/>
  </w:style>
  <w:style w:type="numbering" w:customStyle="1" w:styleId="NoList4511111">
    <w:name w:val="No List4511111"/>
    <w:next w:val="NoList"/>
    <w:uiPriority w:val="99"/>
    <w:semiHidden/>
    <w:unhideWhenUsed/>
    <w:rsid w:val="00C462AE"/>
  </w:style>
  <w:style w:type="numbering" w:customStyle="1" w:styleId="NoList1321111">
    <w:name w:val="No List1321111"/>
    <w:next w:val="NoList"/>
    <w:uiPriority w:val="99"/>
    <w:semiHidden/>
    <w:unhideWhenUsed/>
    <w:rsid w:val="00C462AE"/>
  </w:style>
  <w:style w:type="numbering" w:customStyle="1" w:styleId="NoList1111211111">
    <w:name w:val="No List1111211111"/>
    <w:next w:val="NoList"/>
    <w:uiPriority w:val="99"/>
    <w:semiHidden/>
    <w:unhideWhenUsed/>
    <w:rsid w:val="00C462AE"/>
  </w:style>
  <w:style w:type="numbering" w:customStyle="1" w:styleId="NoList11111211111">
    <w:name w:val="No List11111211111"/>
    <w:next w:val="NoList"/>
    <w:uiPriority w:val="99"/>
    <w:semiHidden/>
    <w:unhideWhenUsed/>
    <w:rsid w:val="00C462AE"/>
  </w:style>
  <w:style w:type="numbering" w:customStyle="1" w:styleId="NoList2141111">
    <w:name w:val="No List2141111"/>
    <w:next w:val="NoList"/>
    <w:uiPriority w:val="99"/>
    <w:semiHidden/>
    <w:unhideWhenUsed/>
    <w:rsid w:val="00C462AE"/>
  </w:style>
  <w:style w:type="numbering" w:customStyle="1" w:styleId="NoList12121111">
    <w:name w:val="No List12121111"/>
    <w:next w:val="NoList"/>
    <w:uiPriority w:val="99"/>
    <w:semiHidden/>
    <w:unhideWhenUsed/>
    <w:rsid w:val="00C462AE"/>
  </w:style>
  <w:style w:type="numbering" w:customStyle="1" w:styleId="NoList11221111">
    <w:name w:val="No List11221111"/>
    <w:next w:val="NoList"/>
    <w:uiPriority w:val="99"/>
    <w:semiHidden/>
    <w:unhideWhenUsed/>
    <w:rsid w:val="00C462AE"/>
  </w:style>
  <w:style w:type="numbering" w:customStyle="1" w:styleId="NoList3131111">
    <w:name w:val="No List3131111"/>
    <w:next w:val="NoList"/>
    <w:semiHidden/>
    <w:unhideWhenUsed/>
    <w:rsid w:val="00C462AE"/>
  </w:style>
  <w:style w:type="numbering" w:customStyle="1" w:styleId="NoList521111">
    <w:name w:val="No List521111"/>
    <w:next w:val="NoList"/>
    <w:uiPriority w:val="99"/>
    <w:semiHidden/>
    <w:unhideWhenUsed/>
    <w:rsid w:val="00C462AE"/>
  </w:style>
  <w:style w:type="numbering" w:customStyle="1" w:styleId="NoList1421111">
    <w:name w:val="No List1421111"/>
    <w:next w:val="NoList"/>
    <w:uiPriority w:val="99"/>
    <w:semiHidden/>
    <w:unhideWhenUsed/>
    <w:rsid w:val="00C462AE"/>
  </w:style>
  <w:style w:type="numbering" w:customStyle="1" w:styleId="NoList11321111">
    <w:name w:val="No List11321111"/>
    <w:next w:val="NoList"/>
    <w:uiPriority w:val="99"/>
    <w:semiHidden/>
    <w:unhideWhenUsed/>
    <w:rsid w:val="00C462AE"/>
  </w:style>
  <w:style w:type="numbering" w:customStyle="1" w:styleId="NoList1112111111">
    <w:name w:val="No List1112111111"/>
    <w:next w:val="NoList"/>
    <w:uiPriority w:val="99"/>
    <w:semiHidden/>
    <w:unhideWhenUsed/>
    <w:rsid w:val="00C462AE"/>
  </w:style>
  <w:style w:type="numbering" w:customStyle="1" w:styleId="NoList2221111">
    <w:name w:val="No List2221111"/>
    <w:next w:val="NoList"/>
    <w:uiPriority w:val="99"/>
    <w:semiHidden/>
    <w:unhideWhenUsed/>
    <w:rsid w:val="00C462AE"/>
  </w:style>
  <w:style w:type="numbering" w:customStyle="1" w:styleId="NoList12211111">
    <w:name w:val="No List12211111"/>
    <w:next w:val="NoList"/>
    <w:uiPriority w:val="99"/>
    <w:semiHidden/>
    <w:unhideWhenUsed/>
    <w:rsid w:val="00C462AE"/>
  </w:style>
  <w:style w:type="numbering" w:customStyle="1" w:styleId="NoList1121111111">
    <w:name w:val="No List1121111111"/>
    <w:next w:val="NoList"/>
    <w:uiPriority w:val="99"/>
    <w:semiHidden/>
    <w:unhideWhenUsed/>
    <w:rsid w:val="00C462AE"/>
  </w:style>
  <w:style w:type="numbering" w:customStyle="1" w:styleId="NoList3221111">
    <w:name w:val="No List3221111"/>
    <w:next w:val="NoList"/>
    <w:semiHidden/>
    <w:unhideWhenUsed/>
    <w:rsid w:val="00C462AE"/>
  </w:style>
  <w:style w:type="table" w:customStyle="1" w:styleId="TableGrid111121111">
    <w:name w:val="Table Grid1111211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C462AE"/>
  </w:style>
  <w:style w:type="numbering" w:customStyle="1" w:styleId="NoList4121111">
    <w:name w:val="No List4121111"/>
    <w:next w:val="NoList"/>
    <w:uiPriority w:val="99"/>
    <w:semiHidden/>
    <w:unhideWhenUsed/>
    <w:rsid w:val="00C462AE"/>
  </w:style>
  <w:style w:type="numbering" w:customStyle="1" w:styleId="NoList21211111">
    <w:name w:val="No List21211111"/>
    <w:next w:val="NoList"/>
    <w:uiPriority w:val="99"/>
    <w:semiHidden/>
    <w:unhideWhenUsed/>
    <w:rsid w:val="00C462AE"/>
  </w:style>
  <w:style w:type="numbering" w:customStyle="1" w:styleId="NoList31121111">
    <w:name w:val="No List31121111"/>
    <w:next w:val="NoList"/>
    <w:uiPriority w:val="99"/>
    <w:semiHidden/>
    <w:unhideWhenUsed/>
    <w:rsid w:val="00C462AE"/>
  </w:style>
  <w:style w:type="numbering" w:customStyle="1" w:styleId="NoList621111">
    <w:name w:val="No List621111"/>
    <w:next w:val="NoList"/>
    <w:uiPriority w:val="99"/>
    <w:semiHidden/>
    <w:unhideWhenUsed/>
    <w:rsid w:val="00C462AE"/>
  </w:style>
  <w:style w:type="numbering" w:customStyle="1" w:styleId="NoList721111">
    <w:name w:val="No List721111"/>
    <w:next w:val="NoList"/>
    <w:uiPriority w:val="99"/>
    <w:semiHidden/>
    <w:unhideWhenUsed/>
    <w:rsid w:val="00C462AE"/>
  </w:style>
  <w:style w:type="numbering" w:customStyle="1" w:styleId="Style3221111">
    <w:name w:val="Style3221111"/>
    <w:rsid w:val="00C462AE"/>
  </w:style>
  <w:style w:type="numbering" w:customStyle="1" w:styleId="NoList2321111">
    <w:name w:val="No List2321111"/>
    <w:next w:val="NoList"/>
    <w:semiHidden/>
    <w:unhideWhenUsed/>
    <w:rsid w:val="00C462AE"/>
  </w:style>
  <w:style w:type="numbering" w:customStyle="1" w:styleId="Style31121111">
    <w:name w:val="Style31121111"/>
    <w:rsid w:val="00C462AE"/>
  </w:style>
  <w:style w:type="numbering" w:customStyle="1" w:styleId="Style1221111">
    <w:name w:val="Style1221111"/>
    <w:rsid w:val="00C462AE"/>
  </w:style>
  <w:style w:type="numbering" w:customStyle="1" w:styleId="Bezsaraksta11121111">
    <w:name w:val="Bez saraksta11121111"/>
    <w:next w:val="NoList"/>
    <w:semiHidden/>
    <w:rsid w:val="00C462AE"/>
  </w:style>
  <w:style w:type="numbering" w:customStyle="1" w:styleId="NoList821111">
    <w:name w:val="No List821111"/>
    <w:next w:val="NoList"/>
    <w:uiPriority w:val="99"/>
    <w:semiHidden/>
    <w:unhideWhenUsed/>
    <w:rsid w:val="00C462AE"/>
  </w:style>
  <w:style w:type="numbering" w:customStyle="1" w:styleId="NoList921111">
    <w:name w:val="No List921111"/>
    <w:next w:val="NoList"/>
    <w:uiPriority w:val="99"/>
    <w:semiHidden/>
    <w:unhideWhenUsed/>
    <w:rsid w:val="00C462AE"/>
  </w:style>
  <w:style w:type="numbering" w:customStyle="1" w:styleId="NoList2421111">
    <w:name w:val="No List2421111"/>
    <w:next w:val="NoList"/>
    <w:uiPriority w:val="99"/>
    <w:semiHidden/>
    <w:unhideWhenUsed/>
    <w:rsid w:val="00C462AE"/>
  </w:style>
  <w:style w:type="numbering" w:customStyle="1" w:styleId="Style32121111">
    <w:name w:val="Style32121111"/>
    <w:basedOn w:val="NoList"/>
    <w:rsid w:val="00C462AE"/>
  </w:style>
  <w:style w:type="numbering" w:customStyle="1" w:styleId="Bezsaraksta1211111">
    <w:name w:val="Bez saraksta1211111"/>
    <w:next w:val="NoList"/>
    <w:semiHidden/>
    <w:unhideWhenUsed/>
    <w:rsid w:val="00C462AE"/>
  </w:style>
  <w:style w:type="numbering" w:customStyle="1" w:styleId="NoList21311111">
    <w:name w:val="No List21311111"/>
    <w:next w:val="NoList"/>
    <w:uiPriority w:val="99"/>
    <w:semiHidden/>
    <w:unhideWhenUsed/>
    <w:rsid w:val="00C462AE"/>
  </w:style>
  <w:style w:type="numbering" w:customStyle="1" w:styleId="NoList11111121111">
    <w:name w:val="No List11111121111"/>
    <w:next w:val="NoList"/>
    <w:semiHidden/>
    <w:unhideWhenUsed/>
    <w:rsid w:val="00C462AE"/>
  </w:style>
  <w:style w:type="table" w:customStyle="1" w:styleId="TableGrid111111311">
    <w:name w:val="Table Grid1111113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C462AE"/>
  </w:style>
  <w:style w:type="numbering" w:customStyle="1" w:styleId="NoList121121111">
    <w:name w:val="No List121121111"/>
    <w:next w:val="NoList"/>
    <w:uiPriority w:val="99"/>
    <w:semiHidden/>
    <w:unhideWhenUsed/>
    <w:rsid w:val="00C462AE"/>
  </w:style>
  <w:style w:type="numbering" w:customStyle="1" w:styleId="Bezsaraksta111111111">
    <w:name w:val="Bez saraksta111111111"/>
    <w:next w:val="NoList"/>
    <w:uiPriority w:val="99"/>
    <w:semiHidden/>
    <w:unhideWhenUsed/>
    <w:rsid w:val="00C462AE"/>
  </w:style>
  <w:style w:type="table" w:customStyle="1" w:styleId="TableGrid1111111111111111">
    <w:name w:val="Table Grid11111111111111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C462AE"/>
  </w:style>
  <w:style w:type="numbering" w:customStyle="1" w:styleId="NoList211121111">
    <w:name w:val="No List211121111"/>
    <w:next w:val="NoList"/>
    <w:uiPriority w:val="99"/>
    <w:semiHidden/>
    <w:unhideWhenUsed/>
    <w:rsid w:val="00C462AE"/>
  </w:style>
  <w:style w:type="table" w:customStyle="1" w:styleId="TableGrid11111111111111111">
    <w:name w:val="Table Grid1111111111111111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C462AE"/>
  </w:style>
  <w:style w:type="numbering" w:customStyle="1" w:styleId="NoList11111111111111111">
    <w:name w:val="No List11111111111111111"/>
    <w:next w:val="NoList"/>
    <w:semiHidden/>
    <w:unhideWhenUsed/>
    <w:rsid w:val="00C462AE"/>
  </w:style>
  <w:style w:type="numbering" w:customStyle="1" w:styleId="Style3111111111">
    <w:name w:val="Style3111111111"/>
    <w:rsid w:val="00C462AE"/>
  </w:style>
  <w:style w:type="numbering" w:customStyle="1" w:styleId="NoList4221111">
    <w:name w:val="No List4221111"/>
    <w:next w:val="NoList"/>
    <w:uiPriority w:val="99"/>
    <w:semiHidden/>
    <w:unhideWhenUsed/>
    <w:rsid w:val="00C462AE"/>
  </w:style>
  <w:style w:type="numbering" w:customStyle="1" w:styleId="NoList13121111">
    <w:name w:val="No List13121111"/>
    <w:next w:val="NoList"/>
    <w:uiPriority w:val="99"/>
    <w:semiHidden/>
    <w:unhideWhenUsed/>
    <w:rsid w:val="00C462AE"/>
  </w:style>
  <w:style w:type="numbering" w:customStyle="1" w:styleId="NoList22121111">
    <w:name w:val="No List22121111"/>
    <w:next w:val="NoList"/>
    <w:uiPriority w:val="99"/>
    <w:semiHidden/>
    <w:unhideWhenUsed/>
    <w:rsid w:val="00C462AE"/>
  </w:style>
  <w:style w:type="numbering" w:customStyle="1" w:styleId="NoList12111111111">
    <w:name w:val="No List12111111111"/>
    <w:next w:val="NoList"/>
    <w:uiPriority w:val="99"/>
    <w:semiHidden/>
    <w:unhideWhenUsed/>
    <w:rsid w:val="00C462AE"/>
  </w:style>
  <w:style w:type="numbering" w:customStyle="1" w:styleId="NoList21111111111">
    <w:name w:val="No List21111111111"/>
    <w:next w:val="NoList"/>
    <w:semiHidden/>
    <w:rsid w:val="00C462AE"/>
  </w:style>
  <w:style w:type="numbering" w:customStyle="1" w:styleId="NoList31211111">
    <w:name w:val="No List31211111"/>
    <w:next w:val="NoList"/>
    <w:uiPriority w:val="99"/>
    <w:semiHidden/>
    <w:unhideWhenUsed/>
    <w:rsid w:val="00C462AE"/>
  </w:style>
  <w:style w:type="numbering" w:customStyle="1" w:styleId="NoList41121111">
    <w:name w:val="No List41121111"/>
    <w:next w:val="NoList"/>
    <w:semiHidden/>
    <w:unhideWhenUsed/>
    <w:rsid w:val="00C462AE"/>
  </w:style>
  <w:style w:type="numbering" w:customStyle="1" w:styleId="Style3321111">
    <w:name w:val="Style3321111"/>
    <w:rsid w:val="00C462AE"/>
  </w:style>
  <w:style w:type="numbering" w:customStyle="1" w:styleId="NoList51111111">
    <w:name w:val="No List51111111"/>
    <w:next w:val="NoList"/>
    <w:uiPriority w:val="99"/>
    <w:semiHidden/>
    <w:unhideWhenUsed/>
    <w:rsid w:val="00C462AE"/>
  </w:style>
  <w:style w:type="numbering" w:customStyle="1" w:styleId="NoList1311111111">
    <w:name w:val="No List1311111111"/>
    <w:next w:val="NoList"/>
    <w:uiPriority w:val="99"/>
    <w:semiHidden/>
    <w:unhideWhenUsed/>
    <w:rsid w:val="00C462AE"/>
  </w:style>
  <w:style w:type="numbering" w:customStyle="1" w:styleId="NoList2211111111">
    <w:name w:val="No List2211111111"/>
    <w:next w:val="NoList"/>
    <w:semiHidden/>
    <w:rsid w:val="00C462AE"/>
  </w:style>
  <w:style w:type="numbering" w:customStyle="1" w:styleId="NoList3111111111">
    <w:name w:val="No List3111111111"/>
    <w:next w:val="NoList"/>
    <w:uiPriority w:val="99"/>
    <w:semiHidden/>
    <w:unhideWhenUsed/>
    <w:rsid w:val="00C462AE"/>
  </w:style>
  <w:style w:type="numbering" w:customStyle="1" w:styleId="NoList4111111111">
    <w:name w:val="No List4111111111"/>
    <w:next w:val="NoList"/>
    <w:semiHidden/>
    <w:unhideWhenUsed/>
    <w:rsid w:val="00C462AE"/>
  </w:style>
  <w:style w:type="numbering" w:customStyle="1" w:styleId="Style312111111">
    <w:name w:val="Style312111111"/>
    <w:rsid w:val="00C462AE"/>
  </w:style>
  <w:style w:type="numbering" w:customStyle="1" w:styleId="Style121111111">
    <w:name w:val="Style121111111"/>
    <w:rsid w:val="00C462AE"/>
  </w:style>
  <w:style w:type="numbering" w:customStyle="1" w:styleId="NoList61111111">
    <w:name w:val="No List61111111"/>
    <w:next w:val="NoList"/>
    <w:uiPriority w:val="99"/>
    <w:semiHidden/>
    <w:unhideWhenUsed/>
    <w:rsid w:val="00C462AE"/>
  </w:style>
  <w:style w:type="numbering" w:customStyle="1" w:styleId="NoList141111111">
    <w:name w:val="No List141111111"/>
    <w:next w:val="NoList"/>
    <w:uiPriority w:val="99"/>
    <w:semiHidden/>
    <w:unhideWhenUsed/>
    <w:rsid w:val="00C462AE"/>
  </w:style>
  <w:style w:type="numbering" w:customStyle="1" w:styleId="NoList231111111">
    <w:name w:val="No List231111111"/>
    <w:next w:val="NoList"/>
    <w:semiHidden/>
    <w:rsid w:val="00C462AE"/>
  </w:style>
  <w:style w:type="numbering" w:customStyle="1" w:styleId="NoList321111111">
    <w:name w:val="No List321111111"/>
    <w:next w:val="NoList"/>
    <w:uiPriority w:val="99"/>
    <w:semiHidden/>
    <w:unhideWhenUsed/>
    <w:rsid w:val="00C462AE"/>
  </w:style>
  <w:style w:type="numbering" w:customStyle="1" w:styleId="NoList421111111">
    <w:name w:val="No List421111111"/>
    <w:next w:val="NoList"/>
    <w:semiHidden/>
    <w:unhideWhenUsed/>
    <w:rsid w:val="00C462AE"/>
  </w:style>
  <w:style w:type="numbering" w:customStyle="1" w:styleId="Style32111111111">
    <w:name w:val="Style32111111111"/>
    <w:rsid w:val="00C462AE"/>
  </w:style>
  <w:style w:type="numbering" w:customStyle="1" w:styleId="Style13111111">
    <w:name w:val="Style13111111"/>
    <w:rsid w:val="00C462AE"/>
  </w:style>
  <w:style w:type="numbering" w:customStyle="1" w:styleId="NoList71111111">
    <w:name w:val="No List71111111"/>
    <w:next w:val="NoList"/>
    <w:uiPriority w:val="99"/>
    <w:semiHidden/>
    <w:unhideWhenUsed/>
    <w:rsid w:val="00C462AE"/>
  </w:style>
  <w:style w:type="numbering" w:customStyle="1" w:styleId="NoList15111111">
    <w:name w:val="No List15111111"/>
    <w:next w:val="NoList"/>
    <w:uiPriority w:val="99"/>
    <w:semiHidden/>
    <w:unhideWhenUsed/>
    <w:rsid w:val="00C462AE"/>
  </w:style>
  <w:style w:type="numbering" w:customStyle="1" w:styleId="NoList241111111">
    <w:name w:val="No List241111111"/>
    <w:next w:val="NoList"/>
    <w:semiHidden/>
    <w:rsid w:val="00C462AE"/>
  </w:style>
  <w:style w:type="numbering" w:customStyle="1" w:styleId="NoList331111111">
    <w:name w:val="No List331111111"/>
    <w:next w:val="NoList"/>
    <w:uiPriority w:val="99"/>
    <w:semiHidden/>
    <w:unhideWhenUsed/>
    <w:rsid w:val="00C462AE"/>
  </w:style>
  <w:style w:type="numbering" w:customStyle="1" w:styleId="NoList43111111">
    <w:name w:val="No List43111111"/>
    <w:next w:val="NoList"/>
    <w:semiHidden/>
    <w:unhideWhenUsed/>
    <w:rsid w:val="00C462AE"/>
  </w:style>
  <w:style w:type="numbering" w:customStyle="1" w:styleId="Style331111111">
    <w:name w:val="Style331111111"/>
    <w:rsid w:val="00C462AE"/>
  </w:style>
  <w:style w:type="numbering" w:customStyle="1" w:styleId="Style14111111">
    <w:name w:val="Style14111111"/>
    <w:rsid w:val="00C462AE"/>
  </w:style>
  <w:style w:type="numbering" w:customStyle="1" w:styleId="NoList81111111">
    <w:name w:val="No List81111111"/>
    <w:next w:val="NoList"/>
    <w:uiPriority w:val="99"/>
    <w:semiHidden/>
    <w:unhideWhenUsed/>
    <w:rsid w:val="00C462AE"/>
  </w:style>
  <w:style w:type="numbering" w:customStyle="1" w:styleId="NoList16111111">
    <w:name w:val="No List16111111"/>
    <w:next w:val="NoList"/>
    <w:uiPriority w:val="99"/>
    <w:semiHidden/>
    <w:unhideWhenUsed/>
    <w:rsid w:val="00C462AE"/>
  </w:style>
  <w:style w:type="numbering" w:customStyle="1" w:styleId="NoList25111111">
    <w:name w:val="No List25111111"/>
    <w:next w:val="NoList"/>
    <w:semiHidden/>
    <w:rsid w:val="00C462AE"/>
  </w:style>
  <w:style w:type="numbering" w:customStyle="1" w:styleId="NoList34111111">
    <w:name w:val="No List34111111"/>
    <w:next w:val="NoList"/>
    <w:uiPriority w:val="99"/>
    <w:semiHidden/>
    <w:unhideWhenUsed/>
    <w:rsid w:val="00C462AE"/>
  </w:style>
  <w:style w:type="numbering" w:customStyle="1" w:styleId="NoList44111111">
    <w:name w:val="No List44111111"/>
    <w:next w:val="NoList"/>
    <w:semiHidden/>
    <w:unhideWhenUsed/>
    <w:rsid w:val="00C462AE"/>
  </w:style>
  <w:style w:type="numbering" w:customStyle="1" w:styleId="Style34111111">
    <w:name w:val="Style34111111"/>
    <w:rsid w:val="00C462AE"/>
  </w:style>
  <w:style w:type="numbering" w:customStyle="1" w:styleId="Style15111111">
    <w:name w:val="Style15111111"/>
    <w:rsid w:val="00C462AE"/>
  </w:style>
  <w:style w:type="numbering" w:customStyle="1" w:styleId="NoList91111111">
    <w:name w:val="No List91111111"/>
    <w:next w:val="NoList"/>
    <w:semiHidden/>
    <w:unhideWhenUsed/>
    <w:rsid w:val="00C462AE"/>
  </w:style>
  <w:style w:type="numbering" w:customStyle="1" w:styleId="Style35111111">
    <w:name w:val="Style35111111"/>
    <w:rsid w:val="00C462AE"/>
  </w:style>
  <w:style w:type="numbering" w:customStyle="1" w:styleId="Style16111111">
    <w:name w:val="Style16111111"/>
    <w:rsid w:val="00C462AE"/>
  </w:style>
  <w:style w:type="numbering" w:customStyle="1" w:styleId="NoList10111111">
    <w:name w:val="No List10111111"/>
    <w:next w:val="NoList"/>
    <w:uiPriority w:val="99"/>
    <w:semiHidden/>
    <w:unhideWhenUsed/>
    <w:rsid w:val="00C462AE"/>
  </w:style>
  <w:style w:type="numbering" w:customStyle="1" w:styleId="NoList17111111">
    <w:name w:val="No List17111111"/>
    <w:next w:val="NoList"/>
    <w:uiPriority w:val="99"/>
    <w:semiHidden/>
    <w:unhideWhenUsed/>
    <w:rsid w:val="00C462AE"/>
  </w:style>
  <w:style w:type="numbering" w:customStyle="1" w:styleId="NoList113111111">
    <w:name w:val="No List113111111"/>
    <w:next w:val="NoList"/>
    <w:uiPriority w:val="99"/>
    <w:semiHidden/>
    <w:unhideWhenUsed/>
    <w:rsid w:val="00C462AE"/>
  </w:style>
  <w:style w:type="numbering" w:customStyle="1" w:styleId="NoList18111111">
    <w:name w:val="No List18111111"/>
    <w:next w:val="NoList"/>
    <w:uiPriority w:val="99"/>
    <w:semiHidden/>
    <w:unhideWhenUsed/>
    <w:rsid w:val="00C462AE"/>
  </w:style>
  <w:style w:type="numbering" w:customStyle="1" w:styleId="NoList1911111">
    <w:name w:val="No List1911111"/>
    <w:next w:val="NoList"/>
    <w:uiPriority w:val="99"/>
    <w:semiHidden/>
    <w:unhideWhenUsed/>
    <w:rsid w:val="00C462AE"/>
  </w:style>
  <w:style w:type="numbering" w:customStyle="1" w:styleId="NoList11411111">
    <w:name w:val="No List11411111"/>
    <w:next w:val="NoList"/>
    <w:uiPriority w:val="99"/>
    <w:semiHidden/>
    <w:unhideWhenUsed/>
    <w:rsid w:val="00C462AE"/>
  </w:style>
  <w:style w:type="numbering" w:customStyle="1" w:styleId="Style36112">
    <w:name w:val="Style36112"/>
    <w:rsid w:val="00C462AE"/>
    <w:pPr>
      <w:numPr>
        <w:numId w:val="43"/>
      </w:numPr>
    </w:pPr>
  </w:style>
  <w:style w:type="numbering" w:customStyle="1" w:styleId="NoList2011111">
    <w:name w:val="No List2011111"/>
    <w:next w:val="NoList"/>
    <w:uiPriority w:val="99"/>
    <w:semiHidden/>
    <w:unhideWhenUsed/>
    <w:rsid w:val="00C462AE"/>
  </w:style>
  <w:style w:type="numbering" w:customStyle="1" w:styleId="NoList11011111">
    <w:name w:val="No List11011111"/>
    <w:next w:val="NoList"/>
    <w:uiPriority w:val="99"/>
    <w:semiHidden/>
    <w:unhideWhenUsed/>
    <w:rsid w:val="00C462AE"/>
  </w:style>
  <w:style w:type="numbering" w:customStyle="1" w:styleId="NoList26111111">
    <w:name w:val="No List26111111"/>
    <w:next w:val="NoList"/>
    <w:uiPriority w:val="99"/>
    <w:semiHidden/>
    <w:unhideWhenUsed/>
    <w:rsid w:val="00C462AE"/>
  </w:style>
  <w:style w:type="numbering" w:customStyle="1" w:styleId="Style3711111">
    <w:name w:val="Style3711111"/>
    <w:basedOn w:val="NoList"/>
    <w:rsid w:val="00C462AE"/>
  </w:style>
  <w:style w:type="numbering" w:customStyle="1" w:styleId="Style313111111">
    <w:name w:val="Style313111111"/>
    <w:rsid w:val="00C462AE"/>
  </w:style>
  <w:style w:type="numbering" w:customStyle="1" w:styleId="NoList2711111">
    <w:name w:val="No List2711111"/>
    <w:next w:val="NoList"/>
    <w:uiPriority w:val="99"/>
    <w:semiHidden/>
    <w:unhideWhenUsed/>
    <w:rsid w:val="00C462AE"/>
  </w:style>
  <w:style w:type="table" w:customStyle="1" w:styleId="TableGrid171111">
    <w:name w:val="Table Grid171111"/>
    <w:basedOn w:val="TableNormal"/>
    <w:next w:val="TableGrid"/>
    <w:uiPriority w:val="9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C462AE"/>
  </w:style>
  <w:style w:type="table" w:customStyle="1" w:styleId="TableGrid18111">
    <w:name w:val="Table Grid18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C462AE"/>
  </w:style>
  <w:style w:type="table" w:customStyle="1" w:styleId="TableGrid1121111111">
    <w:name w:val="Table Grid11211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C462AE"/>
  </w:style>
  <w:style w:type="table" w:customStyle="1" w:styleId="TableGrid1111211111">
    <w:name w:val="Table Grid111121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C462AE"/>
  </w:style>
  <w:style w:type="numbering" w:customStyle="1" w:styleId="Style38111111">
    <w:name w:val="Style38111111"/>
    <w:rsid w:val="00C462AE"/>
  </w:style>
  <w:style w:type="numbering" w:customStyle="1" w:styleId="Style3821111">
    <w:name w:val="Style3821111"/>
    <w:rsid w:val="00C462AE"/>
  </w:style>
  <w:style w:type="numbering" w:customStyle="1" w:styleId="NoList281111">
    <w:name w:val="No List281111"/>
    <w:next w:val="NoList"/>
    <w:uiPriority w:val="99"/>
    <w:semiHidden/>
    <w:unhideWhenUsed/>
    <w:rsid w:val="00C462AE"/>
  </w:style>
  <w:style w:type="numbering" w:customStyle="1" w:styleId="NoList11511111">
    <w:name w:val="No List11511111"/>
    <w:next w:val="NoList"/>
    <w:uiPriority w:val="99"/>
    <w:semiHidden/>
    <w:unhideWhenUsed/>
    <w:rsid w:val="00C462AE"/>
  </w:style>
  <w:style w:type="numbering" w:customStyle="1" w:styleId="NoList11611111">
    <w:name w:val="No List11611111"/>
    <w:next w:val="NoList"/>
    <w:semiHidden/>
    <w:unhideWhenUsed/>
    <w:rsid w:val="00C462AE"/>
  </w:style>
  <w:style w:type="table" w:customStyle="1" w:styleId="TableGrid201111">
    <w:name w:val="Table Grid201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
    <w:name w:val="No List291111"/>
    <w:next w:val="NoList"/>
    <w:uiPriority w:val="99"/>
    <w:semiHidden/>
    <w:unhideWhenUsed/>
    <w:rsid w:val="00C462AE"/>
  </w:style>
  <w:style w:type="table" w:customStyle="1" w:styleId="TableGrid11311">
    <w:name w:val="Table Grid113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C462AE"/>
  </w:style>
  <w:style w:type="table" w:customStyle="1" w:styleId="Reatabula111111">
    <w:name w:val="Režģa tabula11111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C462AE"/>
  </w:style>
  <w:style w:type="numbering" w:customStyle="1" w:styleId="NoList111311111">
    <w:name w:val="No List111311111"/>
    <w:next w:val="NoList"/>
    <w:semiHidden/>
    <w:unhideWhenUsed/>
    <w:rsid w:val="00C462AE"/>
  </w:style>
  <w:style w:type="numbering" w:customStyle="1" w:styleId="NoList35111111">
    <w:name w:val="No List35111111"/>
    <w:next w:val="NoList"/>
    <w:uiPriority w:val="99"/>
    <w:semiHidden/>
    <w:unhideWhenUsed/>
    <w:rsid w:val="00C462AE"/>
  </w:style>
  <w:style w:type="numbering" w:customStyle="1" w:styleId="NoList12311111">
    <w:name w:val="No List12311111"/>
    <w:next w:val="NoList"/>
    <w:uiPriority w:val="99"/>
    <w:semiHidden/>
    <w:unhideWhenUsed/>
    <w:rsid w:val="00C462AE"/>
  </w:style>
  <w:style w:type="numbering" w:customStyle="1" w:styleId="NoList45111111">
    <w:name w:val="No List45111111"/>
    <w:next w:val="NoList"/>
    <w:uiPriority w:val="99"/>
    <w:semiHidden/>
    <w:unhideWhenUsed/>
    <w:rsid w:val="00C462AE"/>
  </w:style>
  <w:style w:type="numbering" w:customStyle="1" w:styleId="NoList13211111">
    <w:name w:val="No List13211111"/>
    <w:next w:val="NoList"/>
    <w:uiPriority w:val="99"/>
    <w:semiHidden/>
    <w:unhideWhenUsed/>
    <w:rsid w:val="00C462AE"/>
  </w:style>
  <w:style w:type="numbering" w:customStyle="1" w:styleId="NoList11112111111">
    <w:name w:val="No List11112111111"/>
    <w:next w:val="NoList"/>
    <w:uiPriority w:val="99"/>
    <w:semiHidden/>
    <w:unhideWhenUsed/>
    <w:rsid w:val="00C462AE"/>
  </w:style>
  <w:style w:type="numbering" w:customStyle="1" w:styleId="NoList111112111111">
    <w:name w:val="No List111112111111"/>
    <w:next w:val="NoList"/>
    <w:uiPriority w:val="99"/>
    <w:semiHidden/>
    <w:unhideWhenUsed/>
    <w:rsid w:val="00C462AE"/>
  </w:style>
  <w:style w:type="numbering" w:customStyle="1" w:styleId="NoList21411111">
    <w:name w:val="No List21411111"/>
    <w:next w:val="NoList"/>
    <w:uiPriority w:val="99"/>
    <w:semiHidden/>
    <w:unhideWhenUsed/>
    <w:rsid w:val="00C462AE"/>
  </w:style>
  <w:style w:type="numbering" w:customStyle="1" w:styleId="NoList121211111">
    <w:name w:val="No List121211111"/>
    <w:next w:val="NoList"/>
    <w:uiPriority w:val="99"/>
    <w:semiHidden/>
    <w:unhideWhenUsed/>
    <w:rsid w:val="00C462AE"/>
  </w:style>
  <w:style w:type="numbering" w:customStyle="1" w:styleId="NoList112211111">
    <w:name w:val="No List112211111"/>
    <w:next w:val="NoList"/>
    <w:uiPriority w:val="99"/>
    <w:semiHidden/>
    <w:unhideWhenUsed/>
    <w:rsid w:val="00C462AE"/>
  </w:style>
  <w:style w:type="numbering" w:customStyle="1" w:styleId="NoList31311111">
    <w:name w:val="No List31311111"/>
    <w:next w:val="NoList"/>
    <w:semiHidden/>
    <w:unhideWhenUsed/>
    <w:rsid w:val="00C462AE"/>
  </w:style>
  <w:style w:type="numbering" w:customStyle="1" w:styleId="NoList5211111">
    <w:name w:val="No List5211111"/>
    <w:next w:val="NoList"/>
    <w:uiPriority w:val="99"/>
    <w:semiHidden/>
    <w:unhideWhenUsed/>
    <w:rsid w:val="00C462AE"/>
  </w:style>
  <w:style w:type="numbering" w:customStyle="1" w:styleId="NoList14211111">
    <w:name w:val="No List14211111"/>
    <w:next w:val="NoList"/>
    <w:uiPriority w:val="99"/>
    <w:semiHidden/>
    <w:unhideWhenUsed/>
    <w:rsid w:val="00C462AE"/>
  </w:style>
  <w:style w:type="numbering" w:customStyle="1" w:styleId="NoList113211111">
    <w:name w:val="No List113211111"/>
    <w:next w:val="NoList"/>
    <w:uiPriority w:val="99"/>
    <w:semiHidden/>
    <w:unhideWhenUsed/>
    <w:rsid w:val="00C462AE"/>
  </w:style>
  <w:style w:type="numbering" w:customStyle="1" w:styleId="NoList11121111111">
    <w:name w:val="No List11121111111"/>
    <w:next w:val="NoList"/>
    <w:uiPriority w:val="99"/>
    <w:semiHidden/>
    <w:unhideWhenUsed/>
    <w:rsid w:val="00C462AE"/>
  </w:style>
  <w:style w:type="numbering" w:customStyle="1" w:styleId="NoList22211111">
    <w:name w:val="No List22211111"/>
    <w:next w:val="NoList"/>
    <w:uiPriority w:val="99"/>
    <w:semiHidden/>
    <w:unhideWhenUsed/>
    <w:rsid w:val="00C462AE"/>
  </w:style>
  <w:style w:type="numbering" w:customStyle="1" w:styleId="NoList122111111">
    <w:name w:val="No List122111111"/>
    <w:next w:val="NoList"/>
    <w:uiPriority w:val="99"/>
    <w:semiHidden/>
    <w:unhideWhenUsed/>
    <w:rsid w:val="00C462AE"/>
  </w:style>
  <w:style w:type="numbering" w:customStyle="1" w:styleId="NoList11211111111">
    <w:name w:val="No List11211111111"/>
    <w:next w:val="NoList"/>
    <w:uiPriority w:val="99"/>
    <w:semiHidden/>
    <w:unhideWhenUsed/>
    <w:rsid w:val="00C462AE"/>
  </w:style>
  <w:style w:type="numbering" w:customStyle="1" w:styleId="NoList32211111">
    <w:name w:val="No List32211111"/>
    <w:next w:val="NoList"/>
    <w:semiHidden/>
    <w:unhideWhenUsed/>
    <w:rsid w:val="00C462AE"/>
  </w:style>
  <w:style w:type="table" w:customStyle="1" w:styleId="TableGrid42111">
    <w:name w:val="Table Grid42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C462AE"/>
  </w:style>
  <w:style w:type="table" w:customStyle="1" w:styleId="TableGrid312111">
    <w:name w:val="Table Grid31211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
    <w:name w:val="No List41211111"/>
    <w:next w:val="NoList"/>
    <w:uiPriority w:val="99"/>
    <w:semiHidden/>
    <w:unhideWhenUsed/>
    <w:rsid w:val="00C462AE"/>
  </w:style>
  <w:style w:type="numbering" w:customStyle="1" w:styleId="NoList212111111">
    <w:name w:val="No List212111111"/>
    <w:next w:val="NoList"/>
    <w:uiPriority w:val="99"/>
    <w:semiHidden/>
    <w:unhideWhenUsed/>
    <w:rsid w:val="00C462AE"/>
  </w:style>
  <w:style w:type="numbering" w:customStyle="1" w:styleId="NoList311211111">
    <w:name w:val="No List311211111"/>
    <w:next w:val="NoList"/>
    <w:uiPriority w:val="99"/>
    <w:semiHidden/>
    <w:unhideWhenUsed/>
    <w:rsid w:val="00C462AE"/>
  </w:style>
  <w:style w:type="table" w:customStyle="1" w:styleId="TableGrid32111111">
    <w:name w:val="Table Grid3211111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
    <w:name w:val="No List6211111"/>
    <w:next w:val="NoList"/>
    <w:uiPriority w:val="99"/>
    <w:semiHidden/>
    <w:unhideWhenUsed/>
    <w:rsid w:val="00C462AE"/>
  </w:style>
  <w:style w:type="numbering" w:customStyle="1" w:styleId="NoList7211111">
    <w:name w:val="No List7211111"/>
    <w:next w:val="NoList"/>
    <w:uiPriority w:val="99"/>
    <w:semiHidden/>
    <w:unhideWhenUsed/>
    <w:rsid w:val="00C462AE"/>
  </w:style>
  <w:style w:type="numbering" w:customStyle="1" w:styleId="Style32211111">
    <w:name w:val="Style32211111"/>
    <w:rsid w:val="00C462AE"/>
  </w:style>
  <w:style w:type="numbering" w:customStyle="1" w:styleId="NoList23211111">
    <w:name w:val="No List23211111"/>
    <w:next w:val="NoList"/>
    <w:semiHidden/>
    <w:unhideWhenUsed/>
    <w:rsid w:val="00C462AE"/>
  </w:style>
  <w:style w:type="numbering" w:customStyle="1" w:styleId="Style311211111">
    <w:name w:val="Style311211111"/>
    <w:rsid w:val="00C462AE"/>
  </w:style>
  <w:style w:type="numbering" w:customStyle="1" w:styleId="Style12211111">
    <w:name w:val="Style12211111"/>
    <w:rsid w:val="00C462AE"/>
  </w:style>
  <w:style w:type="numbering" w:customStyle="1" w:styleId="Bezsaraksta111211111">
    <w:name w:val="Bez saraksta111211111"/>
    <w:next w:val="NoList"/>
    <w:semiHidden/>
    <w:rsid w:val="00C462AE"/>
  </w:style>
  <w:style w:type="table" w:customStyle="1" w:styleId="TableGrid1311111">
    <w:name w:val="Table Grid1311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
    <w:name w:val="No List8211111"/>
    <w:next w:val="NoList"/>
    <w:uiPriority w:val="99"/>
    <w:semiHidden/>
    <w:unhideWhenUsed/>
    <w:rsid w:val="00C462AE"/>
  </w:style>
  <w:style w:type="numbering" w:customStyle="1" w:styleId="NoList9211111">
    <w:name w:val="No List9211111"/>
    <w:next w:val="NoList"/>
    <w:uiPriority w:val="99"/>
    <w:semiHidden/>
    <w:unhideWhenUsed/>
    <w:rsid w:val="00C462AE"/>
  </w:style>
  <w:style w:type="numbering" w:customStyle="1" w:styleId="NoList24211111">
    <w:name w:val="No List24211111"/>
    <w:next w:val="NoList"/>
    <w:uiPriority w:val="99"/>
    <w:semiHidden/>
    <w:unhideWhenUsed/>
    <w:rsid w:val="00C462AE"/>
  </w:style>
  <w:style w:type="table" w:customStyle="1" w:styleId="TableGrid1511111">
    <w:name w:val="Table Grid1511111"/>
    <w:basedOn w:val="TableNormal"/>
    <w:next w:val="TableGrid"/>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
    <w:name w:val="Style321211111"/>
    <w:basedOn w:val="NoList"/>
    <w:rsid w:val="00C462AE"/>
  </w:style>
  <w:style w:type="numbering" w:customStyle="1" w:styleId="Bezsaraksta12111111">
    <w:name w:val="Bez saraksta12111111"/>
    <w:next w:val="NoList"/>
    <w:semiHidden/>
    <w:unhideWhenUsed/>
    <w:rsid w:val="00C462AE"/>
  </w:style>
  <w:style w:type="numbering" w:customStyle="1" w:styleId="NoList213111111">
    <w:name w:val="No List213111111"/>
    <w:next w:val="NoList"/>
    <w:uiPriority w:val="99"/>
    <w:semiHidden/>
    <w:unhideWhenUsed/>
    <w:rsid w:val="00C462AE"/>
  </w:style>
  <w:style w:type="numbering" w:customStyle="1" w:styleId="NoList111111211111">
    <w:name w:val="No List111111211111"/>
    <w:next w:val="NoList"/>
    <w:semiHidden/>
    <w:unhideWhenUsed/>
    <w:rsid w:val="00C462AE"/>
  </w:style>
  <w:style w:type="table" w:customStyle="1" w:styleId="TableGrid1111131111">
    <w:name w:val="Table Grid11111311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C462AE"/>
  </w:style>
  <w:style w:type="numbering" w:customStyle="1" w:styleId="NoList1211211111">
    <w:name w:val="No List1211211111"/>
    <w:next w:val="NoList"/>
    <w:uiPriority w:val="99"/>
    <w:semiHidden/>
    <w:unhideWhenUsed/>
    <w:rsid w:val="00C462AE"/>
  </w:style>
  <w:style w:type="numbering" w:customStyle="1" w:styleId="Bezsaraksta1111111111">
    <w:name w:val="Bez saraksta1111111111"/>
    <w:next w:val="NoList"/>
    <w:uiPriority w:val="99"/>
    <w:semiHidden/>
    <w:unhideWhenUsed/>
    <w:rsid w:val="00C462AE"/>
  </w:style>
  <w:style w:type="table" w:customStyle="1" w:styleId="TableGrid1111113111">
    <w:name w:val="Table Grid1111113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C462AE"/>
  </w:style>
  <w:style w:type="numbering" w:customStyle="1" w:styleId="NoList2111211111">
    <w:name w:val="No List2111211111"/>
    <w:next w:val="NoList"/>
    <w:uiPriority w:val="99"/>
    <w:semiHidden/>
    <w:unhideWhenUsed/>
    <w:rsid w:val="00C462AE"/>
  </w:style>
  <w:style w:type="table" w:customStyle="1" w:styleId="TableGrid111111111111111111">
    <w:name w:val="Table Grid1111111111111111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C462AE"/>
  </w:style>
  <w:style w:type="numbering" w:customStyle="1" w:styleId="NoList111111111111111111">
    <w:name w:val="No List111111111111111111"/>
    <w:next w:val="NoList"/>
    <w:semiHidden/>
    <w:unhideWhenUsed/>
    <w:rsid w:val="00C462AE"/>
  </w:style>
  <w:style w:type="numbering" w:customStyle="1" w:styleId="Style31111111111">
    <w:name w:val="Style31111111111"/>
    <w:rsid w:val="00C462AE"/>
  </w:style>
  <w:style w:type="numbering" w:customStyle="1" w:styleId="NoList42211111">
    <w:name w:val="No List42211111"/>
    <w:next w:val="NoList"/>
    <w:uiPriority w:val="99"/>
    <w:semiHidden/>
    <w:unhideWhenUsed/>
    <w:rsid w:val="00C462AE"/>
  </w:style>
  <w:style w:type="numbering" w:customStyle="1" w:styleId="NoList131211111">
    <w:name w:val="No List131211111"/>
    <w:next w:val="NoList"/>
    <w:uiPriority w:val="99"/>
    <w:semiHidden/>
    <w:unhideWhenUsed/>
    <w:rsid w:val="00C462AE"/>
  </w:style>
  <w:style w:type="numbering" w:customStyle="1" w:styleId="NoList221211111">
    <w:name w:val="No List221211111"/>
    <w:next w:val="NoList"/>
    <w:uiPriority w:val="99"/>
    <w:semiHidden/>
    <w:unhideWhenUsed/>
    <w:rsid w:val="00C462AE"/>
  </w:style>
  <w:style w:type="numbering" w:customStyle="1" w:styleId="NoList121111111111">
    <w:name w:val="No List121111111111"/>
    <w:next w:val="NoList"/>
    <w:uiPriority w:val="99"/>
    <w:semiHidden/>
    <w:unhideWhenUsed/>
    <w:rsid w:val="00C462AE"/>
  </w:style>
  <w:style w:type="numbering" w:customStyle="1" w:styleId="NoList211111111111">
    <w:name w:val="No List211111111111"/>
    <w:next w:val="NoList"/>
    <w:semiHidden/>
    <w:rsid w:val="00C462AE"/>
  </w:style>
  <w:style w:type="numbering" w:customStyle="1" w:styleId="NoList312111111">
    <w:name w:val="No List312111111"/>
    <w:next w:val="NoList"/>
    <w:uiPriority w:val="99"/>
    <w:semiHidden/>
    <w:unhideWhenUsed/>
    <w:rsid w:val="00C462AE"/>
  </w:style>
  <w:style w:type="numbering" w:customStyle="1" w:styleId="NoList411211111">
    <w:name w:val="No List411211111"/>
    <w:next w:val="NoList"/>
    <w:semiHidden/>
    <w:unhideWhenUsed/>
    <w:rsid w:val="00C462AE"/>
  </w:style>
  <w:style w:type="numbering" w:customStyle="1" w:styleId="Style33211111">
    <w:name w:val="Style33211111"/>
    <w:rsid w:val="00C462AE"/>
  </w:style>
  <w:style w:type="numbering" w:customStyle="1" w:styleId="NoList511111111">
    <w:name w:val="No List511111111"/>
    <w:next w:val="NoList"/>
    <w:uiPriority w:val="99"/>
    <w:semiHidden/>
    <w:unhideWhenUsed/>
    <w:rsid w:val="00C462AE"/>
  </w:style>
  <w:style w:type="numbering" w:customStyle="1" w:styleId="NoList13111111111">
    <w:name w:val="No List13111111111"/>
    <w:next w:val="NoList"/>
    <w:uiPriority w:val="99"/>
    <w:semiHidden/>
    <w:unhideWhenUsed/>
    <w:rsid w:val="00C462AE"/>
  </w:style>
  <w:style w:type="numbering" w:customStyle="1" w:styleId="NoList22111111111">
    <w:name w:val="No List22111111111"/>
    <w:next w:val="NoList"/>
    <w:semiHidden/>
    <w:rsid w:val="00C462AE"/>
  </w:style>
  <w:style w:type="numbering" w:customStyle="1" w:styleId="NoList31111111111">
    <w:name w:val="No List31111111111"/>
    <w:next w:val="NoList"/>
    <w:uiPriority w:val="99"/>
    <w:semiHidden/>
    <w:unhideWhenUsed/>
    <w:rsid w:val="00C462AE"/>
  </w:style>
  <w:style w:type="numbering" w:customStyle="1" w:styleId="NoList41111111111">
    <w:name w:val="No List41111111111"/>
    <w:next w:val="NoList"/>
    <w:semiHidden/>
    <w:unhideWhenUsed/>
    <w:rsid w:val="00C462AE"/>
  </w:style>
  <w:style w:type="numbering" w:customStyle="1" w:styleId="Style3121111111">
    <w:name w:val="Style3121111111"/>
    <w:rsid w:val="00C462AE"/>
  </w:style>
  <w:style w:type="numbering" w:customStyle="1" w:styleId="Style1211111111">
    <w:name w:val="Style1211111111"/>
    <w:rsid w:val="00C462AE"/>
  </w:style>
  <w:style w:type="numbering" w:customStyle="1" w:styleId="NoList611111111">
    <w:name w:val="No List611111111"/>
    <w:next w:val="NoList"/>
    <w:uiPriority w:val="99"/>
    <w:semiHidden/>
    <w:unhideWhenUsed/>
    <w:rsid w:val="00C462AE"/>
  </w:style>
  <w:style w:type="numbering" w:customStyle="1" w:styleId="NoList1411111111">
    <w:name w:val="No List1411111111"/>
    <w:next w:val="NoList"/>
    <w:uiPriority w:val="99"/>
    <w:semiHidden/>
    <w:unhideWhenUsed/>
    <w:rsid w:val="00C462AE"/>
  </w:style>
  <w:style w:type="numbering" w:customStyle="1" w:styleId="NoList2311111111">
    <w:name w:val="No List2311111111"/>
    <w:next w:val="NoList"/>
    <w:semiHidden/>
    <w:rsid w:val="00C462AE"/>
  </w:style>
  <w:style w:type="numbering" w:customStyle="1" w:styleId="NoList3211111111">
    <w:name w:val="No List3211111111"/>
    <w:next w:val="NoList"/>
    <w:uiPriority w:val="99"/>
    <w:semiHidden/>
    <w:unhideWhenUsed/>
    <w:rsid w:val="00C462AE"/>
  </w:style>
  <w:style w:type="numbering" w:customStyle="1" w:styleId="NoList4211111111">
    <w:name w:val="No List4211111111"/>
    <w:next w:val="NoList"/>
    <w:semiHidden/>
    <w:unhideWhenUsed/>
    <w:rsid w:val="00C462AE"/>
  </w:style>
  <w:style w:type="numbering" w:customStyle="1" w:styleId="Style321111111111">
    <w:name w:val="Style321111111111"/>
    <w:rsid w:val="00C462AE"/>
  </w:style>
  <w:style w:type="numbering" w:customStyle="1" w:styleId="Style131111111">
    <w:name w:val="Style131111111"/>
    <w:rsid w:val="00C462AE"/>
  </w:style>
  <w:style w:type="numbering" w:customStyle="1" w:styleId="NoList711111111">
    <w:name w:val="No List711111111"/>
    <w:next w:val="NoList"/>
    <w:uiPriority w:val="99"/>
    <w:semiHidden/>
    <w:unhideWhenUsed/>
    <w:rsid w:val="00C462AE"/>
  </w:style>
  <w:style w:type="numbering" w:customStyle="1" w:styleId="NoList151111111">
    <w:name w:val="No List151111111"/>
    <w:next w:val="NoList"/>
    <w:uiPriority w:val="99"/>
    <w:semiHidden/>
    <w:unhideWhenUsed/>
    <w:rsid w:val="00C462AE"/>
  </w:style>
  <w:style w:type="numbering" w:customStyle="1" w:styleId="NoList2411111111">
    <w:name w:val="No List2411111111"/>
    <w:next w:val="NoList"/>
    <w:semiHidden/>
    <w:rsid w:val="00C462AE"/>
  </w:style>
  <w:style w:type="numbering" w:customStyle="1" w:styleId="NoList3311111111">
    <w:name w:val="No List3311111111"/>
    <w:next w:val="NoList"/>
    <w:uiPriority w:val="99"/>
    <w:semiHidden/>
    <w:unhideWhenUsed/>
    <w:rsid w:val="00C462AE"/>
  </w:style>
  <w:style w:type="numbering" w:customStyle="1" w:styleId="NoList431111111">
    <w:name w:val="No List431111111"/>
    <w:next w:val="NoList"/>
    <w:semiHidden/>
    <w:unhideWhenUsed/>
    <w:rsid w:val="00C462AE"/>
  </w:style>
  <w:style w:type="numbering" w:customStyle="1" w:styleId="Style3311111111">
    <w:name w:val="Style3311111111"/>
    <w:rsid w:val="00C462AE"/>
  </w:style>
  <w:style w:type="numbering" w:customStyle="1" w:styleId="Style141111111">
    <w:name w:val="Style141111111"/>
    <w:rsid w:val="00C462AE"/>
  </w:style>
  <w:style w:type="numbering" w:customStyle="1" w:styleId="NoList811111111">
    <w:name w:val="No List811111111"/>
    <w:next w:val="NoList"/>
    <w:uiPriority w:val="99"/>
    <w:semiHidden/>
    <w:unhideWhenUsed/>
    <w:rsid w:val="00C462AE"/>
  </w:style>
  <w:style w:type="numbering" w:customStyle="1" w:styleId="NoList161111111">
    <w:name w:val="No List161111111"/>
    <w:next w:val="NoList"/>
    <w:uiPriority w:val="99"/>
    <w:semiHidden/>
    <w:unhideWhenUsed/>
    <w:rsid w:val="00C462AE"/>
  </w:style>
  <w:style w:type="numbering" w:customStyle="1" w:styleId="NoList251111111">
    <w:name w:val="No List251111111"/>
    <w:next w:val="NoList"/>
    <w:semiHidden/>
    <w:rsid w:val="00C462AE"/>
  </w:style>
  <w:style w:type="numbering" w:customStyle="1" w:styleId="NoList341111111">
    <w:name w:val="No List341111111"/>
    <w:next w:val="NoList"/>
    <w:uiPriority w:val="99"/>
    <w:semiHidden/>
    <w:unhideWhenUsed/>
    <w:rsid w:val="00C462AE"/>
  </w:style>
  <w:style w:type="numbering" w:customStyle="1" w:styleId="NoList441111111">
    <w:name w:val="No List441111111"/>
    <w:next w:val="NoList"/>
    <w:semiHidden/>
    <w:unhideWhenUsed/>
    <w:rsid w:val="00C462AE"/>
  </w:style>
  <w:style w:type="numbering" w:customStyle="1" w:styleId="Style341111111">
    <w:name w:val="Style341111111"/>
    <w:rsid w:val="00C462AE"/>
  </w:style>
  <w:style w:type="numbering" w:customStyle="1" w:styleId="Style151111111">
    <w:name w:val="Style151111111"/>
    <w:rsid w:val="00C462AE"/>
  </w:style>
  <w:style w:type="numbering" w:customStyle="1" w:styleId="NoList911111111">
    <w:name w:val="No List911111111"/>
    <w:next w:val="NoList"/>
    <w:semiHidden/>
    <w:unhideWhenUsed/>
    <w:rsid w:val="00C462AE"/>
  </w:style>
  <w:style w:type="numbering" w:customStyle="1" w:styleId="Style351111111">
    <w:name w:val="Style351111111"/>
    <w:rsid w:val="00C462AE"/>
  </w:style>
  <w:style w:type="numbering" w:customStyle="1" w:styleId="Style161111111">
    <w:name w:val="Style161111111"/>
    <w:rsid w:val="00C462AE"/>
  </w:style>
  <w:style w:type="numbering" w:customStyle="1" w:styleId="NoList101111111">
    <w:name w:val="No List101111111"/>
    <w:next w:val="NoList"/>
    <w:uiPriority w:val="99"/>
    <w:semiHidden/>
    <w:unhideWhenUsed/>
    <w:rsid w:val="00C462AE"/>
  </w:style>
  <w:style w:type="numbering" w:customStyle="1" w:styleId="NoList171111111">
    <w:name w:val="No List171111111"/>
    <w:next w:val="NoList"/>
    <w:uiPriority w:val="99"/>
    <w:semiHidden/>
    <w:unhideWhenUsed/>
    <w:rsid w:val="00C462AE"/>
  </w:style>
  <w:style w:type="numbering" w:customStyle="1" w:styleId="NoList1131111111">
    <w:name w:val="No List1131111111"/>
    <w:next w:val="NoList"/>
    <w:uiPriority w:val="99"/>
    <w:semiHidden/>
    <w:unhideWhenUsed/>
    <w:rsid w:val="00C462AE"/>
  </w:style>
  <w:style w:type="table" w:customStyle="1" w:styleId="TableGrid221111111">
    <w:name w:val="Table Grid221111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
    <w:name w:val="No List181111111"/>
    <w:next w:val="NoList"/>
    <w:uiPriority w:val="99"/>
    <w:semiHidden/>
    <w:unhideWhenUsed/>
    <w:rsid w:val="00C462AE"/>
  </w:style>
  <w:style w:type="numbering" w:customStyle="1" w:styleId="NoList19111111">
    <w:name w:val="No List19111111"/>
    <w:next w:val="NoList"/>
    <w:uiPriority w:val="99"/>
    <w:semiHidden/>
    <w:unhideWhenUsed/>
    <w:rsid w:val="00C462AE"/>
  </w:style>
  <w:style w:type="numbering" w:customStyle="1" w:styleId="NoList114111111">
    <w:name w:val="No List114111111"/>
    <w:next w:val="NoList"/>
    <w:uiPriority w:val="99"/>
    <w:semiHidden/>
    <w:unhideWhenUsed/>
    <w:rsid w:val="00C462AE"/>
  </w:style>
  <w:style w:type="table" w:customStyle="1" w:styleId="TableGrid911111">
    <w:name w:val="Table Grid911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C462AE"/>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
    <w:name w:val="No List20111111"/>
    <w:next w:val="NoList"/>
    <w:uiPriority w:val="99"/>
    <w:semiHidden/>
    <w:unhideWhenUsed/>
    <w:rsid w:val="00C462AE"/>
  </w:style>
  <w:style w:type="numbering" w:customStyle="1" w:styleId="NoList110111111">
    <w:name w:val="No List110111111"/>
    <w:next w:val="NoList"/>
    <w:uiPriority w:val="99"/>
    <w:semiHidden/>
    <w:unhideWhenUsed/>
    <w:rsid w:val="00C462AE"/>
  </w:style>
  <w:style w:type="numbering" w:customStyle="1" w:styleId="NoList261111111">
    <w:name w:val="No List261111111"/>
    <w:next w:val="NoList"/>
    <w:uiPriority w:val="99"/>
    <w:semiHidden/>
    <w:unhideWhenUsed/>
    <w:rsid w:val="00C462AE"/>
  </w:style>
  <w:style w:type="table" w:customStyle="1" w:styleId="TableGrid1011111">
    <w:name w:val="Table Grid101111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
    <w:name w:val="Style37111111"/>
    <w:basedOn w:val="NoList"/>
    <w:rsid w:val="00C462AE"/>
  </w:style>
  <w:style w:type="numbering" w:customStyle="1" w:styleId="Style3131111111">
    <w:name w:val="Style3131111111"/>
    <w:rsid w:val="00C462AE"/>
  </w:style>
  <w:style w:type="numbering" w:customStyle="1" w:styleId="NoList27111111">
    <w:name w:val="No List27111111"/>
    <w:next w:val="NoList"/>
    <w:uiPriority w:val="99"/>
    <w:semiHidden/>
    <w:unhideWhenUsed/>
    <w:rsid w:val="00C462AE"/>
  </w:style>
  <w:style w:type="table" w:customStyle="1" w:styleId="TableGrid181111">
    <w:name w:val="Table Grid181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C462AE"/>
  </w:style>
  <w:style w:type="numbering" w:customStyle="1" w:styleId="Style3141111111">
    <w:name w:val="Style3141111111"/>
    <w:rsid w:val="00C462AE"/>
  </w:style>
  <w:style w:type="table" w:customStyle="1" w:styleId="TableGrid11111211111">
    <w:name w:val="Table Grid111112111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C462AE"/>
  </w:style>
  <w:style w:type="numbering" w:customStyle="1" w:styleId="Style381111111">
    <w:name w:val="Style381111111"/>
    <w:rsid w:val="00C462AE"/>
  </w:style>
  <w:style w:type="numbering" w:customStyle="1" w:styleId="Style38211111">
    <w:name w:val="Style38211111"/>
    <w:rsid w:val="00C462AE"/>
  </w:style>
  <w:style w:type="numbering" w:customStyle="1" w:styleId="NoList3021">
    <w:name w:val="No List3021"/>
    <w:next w:val="NoList"/>
    <w:uiPriority w:val="99"/>
    <w:semiHidden/>
    <w:unhideWhenUsed/>
    <w:rsid w:val="00C462AE"/>
  </w:style>
  <w:style w:type="table" w:customStyle="1" w:styleId="TableGrid25111">
    <w:name w:val="Table Grid25111"/>
    <w:basedOn w:val="TableNormal"/>
    <w:uiPriority w:val="59"/>
    <w:rsid w:val="00C462A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C462AE"/>
  </w:style>
  <w:style w:type="numbering" w:customStyle="1" w:styleId="NoList118111">
    <w:name w:val="No List118111"/>
    <w:next w:val="NoList"/>
    <w:uiPriority w:val="99"/>
    <w:semiHidden/>
    <w:unhideWhenUsed/>
    <w:rsid w:val="00C462AE"/>
  </w:style>
  <w:style w:type="numbering" w:customStyle="1" w:styleId="NoList1114111">
    <w:name w:val="No List1114111"/>
    <w:next w:val="NoList"/>
    <w:semiHidden/>
    <w:unhideWhenUsed/>
    <w:rsid w:val="00C462AE"/>
  </w:style>
  <w:style w:type="table" w:customStyle="1" w:styleId="TableGrid2611">
    <w:name w:val="Table Grid26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C462AE"/>
  </w:style>
  <w:style w:type="table" w:customStyle="1" w:styleId="TableGrid115111">
    <w:name w:val="Table Grid11511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C462AE"/>
  </w:style>
  <w:style w:type="numbering" w:customStyle="1" w:styleId="Style31611">
    <w:name w:val="Style31611"/>
    <w:basedOn w:val="NoList"/>
    <w:rsid w:val="00C462AE"/>
  </w:style>
  <w:style w:type="numbering" w:customStyle="1" w:styleId="Bezsaraksta113111">
    <w:name w:val="Bez saraksta113111"/>
    <w:next w:val="NoList"/>
    <w:semiHidden/>
    <w:unhideWhenUsed/>
    <w:rsid w:val="00C462AE"/>
  </w:style>
  <w:style w:type="numbering" w:customStyle="1" w:styleId="NoList11113111">
    <w:name w:val="No List11113111"/>
    <w:next w:val="NoList"/>
    <w:semiHidden/>
    <w:unhideWhenUsed/>
    <w:rsid w:val="00C462AE"/>
  </w:style>
  <w:style w:type="table" w:customStyle="1" w:styleId="TableGrid111411">
    <w:name w:val="Table Grid1114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
    <w:name w:val="Style31711"/>
    <w:rsid w:val="00C462AE"/>
  </w:style>
  <w:style w:type="numbering" w:customStyle="1" w:styleId="NoList36111">
    <w:name w:val="No List36111"/>
    <w:next w:val="NoList"/>
    <w:uiPriority w:val="99"/>
    <w:semiHidden/>
    <w:unhideWhenUsed/>
    <w:rsid w:val="00C462AE"/>
  </w:style>
  <w:style w:type="numbering" w:customStyle="1" w:styleId="NoList124111">
    <w:name w:val="No List124111"/>
    <w:next w:val="NoList"/>
    <w:uiPriority w:val="99"/>
    <w:semiHidden/>
    <w:unhideWhenUsed/>
    <w:rsid w:val="00C462AE"/>
  </w:style>
  <w:style w:type="numbering" w:customStyle="1" w:styleId="NoList46111">
    <w:name w:val="No List46111"/>
    <w:next w:val="NoList"/>
    <w:uiPriority w:val="99"/>
    <w:semiHidden/>
    <w:unhideWhenUsed/>
    <w:rsid w:val="00C462AE"/>
  </w:style>
  <w:style w:type="numbering" w:customStyle="1" w:styleId="NoList133111">
    <w:name w:val="No List133111"/>
    <w:next w:val="NoList"/>
    <w:uiPriority w:val="99"/>
    <w:semiHidden/>
    <w:unhideWhenUsed/>
    <w:rsid w:val="00C462AE"/>
  </w:style>
  <w:style w:type="numbering" w:customStyle="1" w:styleId="NoList111113111">
    <w:name w:val="No List111113111"/>
    <w:next w:val="NoList"/>
    <w:uiPriority w:val="99"/>
    <w:semiHidden/>
    <w:unhideWhenUsed/>
    <w:rsid w:val="00C462AE"/>
  </w:style>
  <w:style w:type="numbering" w:customStyle="1" w:styleId="NoList1111113111">
    <w:name w:val="No List1111113111"/>
    <w:next w:val="NoList"/>
    <w:uiPriority w:val="99"/>
    <w:semiHidden/>
    <w:unhideWhenUsed/>
    <w:rsid w:val="00C462AE"/>
  </w:style>
  <w:style w:type="numbering" w:customStyle="1" w:styleId="NoList215111">
    <w:name w:val="No List215111"/>
    <w:next w:val="NoList"/>
    <w:uiPriority w:val="99"/>
    <w:semiHidden/>
    <w:unhideWhenUsed/>
    <w:rsid w:val="00C462AE"/>
  </w:style>
  <w:style w:type="numbering" w:customStyle="1" w:styleId="NoList1213111">
    <w:name w:val="No List1213111"/>
    <w:next w:val="NoList"/>
    <w:uiPriority w:val="99"/>
    <w:semiHidden/>
    <w:unhideWhenUsed/>
    <w:rsid w:val="00C462AE"/>
  </w:style>
  <w:style w:type="numbering" w:customStyle="1" w:styleId="NoList1123111">
    <w:name w:val="No List1123111"/>
    <w:next w:val="NoList"/>
    <w:uiPriority w:val="99"/>
    <w:semiHidden/>
    <w:unhideWhenUsed/>
    <w:rsid w:val="00C462AE"/>
  </w:style>
  <w:style w:type="numbering" w:customStyle="1" w:styleId="NoList314111">
    <w:name w:val="No List314111"/>
    <w:next w:val="NoList"/>
    <w:semiHidden/>
    <w:unhideWhenUsed/>
    <w:rsid w:val="00C462AE"/>
  </w:style>
  <w:style w:type="table" w:customStyle="1" w:styleId="TableGrid2131">
    <w:name w:val="Table Grid213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
    <w:name w:val="No List53111"/>
    <w:next w:val="NoList"/>
    <w:uiPriority w:val="99"/>
    <w:semiHidden/>
    <w:unhideWhenUsed/>
    <w:rsid w:val="00C462AE"/>
  </w:style>
  <w:style w:type="numbering" w:customStyle="1" w:styleId="NoList143111">
    <w:name w:val="No List143111"/>
    <w:next w:val="NoList"/>
    <w:uiPriority w:val="99"/>
    <w:semiHidden/>
    <w:unhideWhenUsed/>
    <w:rsid w:val="00C462AE"/>
  </w:style>
  <w:style w:type="numbering" w:customStyle="1" w:styleId="NoList1133111">
    <w:name w:val="No List1133111"/>
    <w:next w:val="NoList"/>
    <w:uiPriority w:val="99"/>
    <w:semiHidden/>
    <w:unhideWhenUsed/>
    <w:rsid w:val="00C462AE"/>
  </w:style>
  <w:style w:type="numbering" w:customStyle="1" w:styleId="NoList11122111">
    <w:name w:val="No List11122111"/>
    <w:next w:val="NoList"/>
    <w:uiPriority w:val="99"/>
    <w:semiHidden/>
    <w:unhideWhenUsed/>
    <w:rsid w:val="00C462AE"/>
  </w:style>
  <w:style w:type="numbering" w:customStyle="1" w:styleId="NoList223111">
    <w:name w:val="No List223111"/>
    <w:next w:val="NoList"/>
    <w:uiPriority w:val="99"/>
    <w:semiHidden/>
    <w:unhideWhenUsed/>
    <w:rsid w:val="00C462AE"/>
  </w:style>
  <w:style w:type="numbering" w:customStyle="1" w:styleId="NoList1222111">
    <w:name w:val="No List1222111"/>
    <w:next w:val="NoList"/>
    <w:uiPriority w:val="99"/>
    <w:semiHidden/>
    <w:unhideWhenUsed/>
    <w:rsid w:val="00C462AE"/>
  </w:style>
  <w:style w:type="numbering" w:customStyle="1" w:styleId="NoList11212111">
    <w:name w:val="No List11212111"/>
    <w:next w:val="NoList"/>
    <w:uiPriority w:val="99"/>
    <w:semiHidden/>
    <w:unhideWhenUsed/>
    <w:rsid w:val="00C462AE"/>
  </w:style>
  <w:style w:type="numbering" w:customStyle="1" w:styleId="NoList323111">
    <w:name w:val="No List323111"/>
    <w:next w:val="NoList"/>
    <w:semiHidden/>
    <w:unhideWhenUsed/>
    <w:rsid w:val="00C462AE"/>
  </w:style>
  <w:style w:type="table" w:customStyle="1" w:styleId="TableGrid3611">
    <w:name w:val="Table Grid36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C462AE"/>
  </w:style>
  <w:style w:type="table" w:customStyle="1" w:styleId="TableGrid3131">
    <w:name w:val="Table Grid3131"/>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
    <w:name w:val="No List413111"/>
    <w:next w:val="NoList"/>
    <w:uiPriority w:val="99"/>
    <w:semiHidden/>
    <w:unhideWhenUsed/>
    <w:rsid w:val="00C462AE"/>
  </w:style>
  <w:style w:type="numbering" w:customStyle="1" w:styleId="NoList2122111">
    <w:name w:val="No List2122111"/>
    <w:next w:val="NoList"/>
    <w:uiPriority w:val="99"/>
    <w:semiHidden/>
    <w:unhideWhenUsed/>
    <w:rsid w:val="00C462AE"/>
  </w:style>
  <w:style w:type="numbering" w:customStyle="1" w:styleId="NoList3113111">
    <w:name w:val="No List3113111"/>
    <w:next w:val="NoList"/>
    <w:uiPriority w:val="99"/>
    <w:semiHidden/>
    <w:unhideWhenUsed/>
    <w:rsid w:val="00C462AE"/>
  </w:style>
  <w:style w:type="numbering" w:customStyle="1" w:styleId="NoList63111">
    <w:name w:val="No List63111"/>
    <w:next w:val="NoList"/>
    <w:uiPriority w:val="99"/>
    <w:semiHidden/>
    <w:unhideWhenUsed/>
    <w:rsid w:val="00C462AE"/>
  </w:style>
  <w:style w:type="numbering" w:customStyle="1" w:styleId="NoList73111">
    <w:name w:val="No List73111"/>
    <w:next w:val="NoList"/>
    <w:uiPriority w:val="99"/>
    <w:semiHidden/>
    <w:unhideWhenUsed/>
    <w:rsid w:val="00C462AE"/>
  </w:style>
  <w:style w:type="numbering" w:customStyle="1" w:styleId="Style323111">
    <w:name w:val="Style323111"/>
    <w:rsid w:val="00C462AE"/>
  </w:style>
  <w:style w:type="numbering" w:customStyle="1" w:styleId="NoList233111">
    <w:name w:val="No List233111"/>
    <w:next w:val="NoList"/>
    <w:semiHidden/>
    <w:unhideWhenUsed/>
    <w:rsid w:val="00C462AE"/>
  </w:style>
  <w:style w:type="numbering" w:customStyle="1" w:styleId="Style3113111">
    <w:name w:val="Style3113111"/>
    <w:rsid w:val="00C462AE"/>
  </w:style>
  <w:style w:type="numbering" w:customStyle="1" w:styleId="Style123111">
    <w:name w:val="Style123111"/>
    <w:rsid w:val="00C462AE"/>
  </w:style>
  <w:style w:type="numbering" w:customStyle="1" w:styleId="Bezsaraksta1113111">
    <w:name w:val="Bez saraksta1113111"/>
    <w:next w:val="NoList"/>
    <w:semiHidden/>
    <w:rsid w:val="00C462AE"/>
  </w:style>
  <w:style w:type="numbering" w:customStyle="1" w:styleId="NoList83111">
    <w:name w:val="No List83111"/>
    <w:next w:val="NoList"/>
    <w:uiPriority w:val="99"/>
    <w:semiHidden/>
    <w:unhideWhenUsed/>
    <w:rsid w:val="00C462AE"/>
  </w:style>
  <w:style w:type="numbering" w:customStyle="1" w:styleId="NoList93111">
    <w:name w:val="No List93111"/>
    <w:next w:val="NoList"/>
    <w:uiPriority w:val="99"/>
    <w:semiHidden/>
    <w:unhideWhenUsed/>
    <w:rsid w:val="00C462AE"/>
  </w:style>
  <w:style w:type="numbering" w:customStyle="1" w:styleId="NoList243111">
    <w:name w:val="No List243111"/>
    <w:next w:val="NoList"/>
    <w:uiPriority w:val="99"/>
    <w:semiHidden/>
    <w:unhideWhenUsed/>
    <w:rsid w:val="00C462AE"/>
  </w:style>
  <w:style w:type="numbering" w:customStyle="1" w:styleId="Style3213111">
    <w:name w:val="Style3213111"/>
    <w:basedOn w:val="NoList"/>
    <w:rsid w:val="00C462AE"/>
  </w:style>
  <w:style w:type="numbering" w:customStyle="1" w:styleId="Bezsaraksta12211">
    <w:name w:val="Bez saraksta12211"/>
    <w:next w:val="NoList"/>
    <w:semiHidden/>
    <w:unhideWhenUsed/>
    <w:rsid w:val="00C462AE"/>
  </w:style>
  <w:style w:type="numbering" w:customStyle="1" w:styleId="NoList2132111">
    <w:name w:val="No List2132111"/>
    <w:next w:val="NoList"/>
    <w:uiPriority w:val="99"/>
    <w:semiHidden/>
    <w:unhideWhenUsed/>
    <w:rsid w:val="00C462AE"/>
  </w:style>
  <w:style w:type="numbering" w:customStyle="1" w:styleId="NoList11111113111">
    <w:name w:val="No List11111113111"/>
    <w:next w:val="NoList"/>
    <w:semiHidden/>
    <w:unhideWhenUsed/>
    <w:rsid w:val="00C462AE"/>
  </w:style>
  <w:style w:type="table" w:customStyle="1" w:styleId="TableGrid1111141">
    <w:name w:val="Table Grid111114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C462AE"/>
  </w:style>
  <w:style w:type="numbering" w:customStyle="1" w:styleId="NoList12113111">
    <w:name w:val="No List12113111"/>
    <w:next w:val="NoList"/>
    <w:uiPriority w:val="99"/>
    <w:semiHidden/>
    <w:unhideWhenUsed/>
    <w:rsid w:val="00C462AE"/>
  </w:style>
  <w:style w:type="numbering" w:customStyle="1" w:styleId="Bezsaraksta11112111">
    <w:name w:val="Bez saraksta11112111"/>
    <w:next w:val="NoList"/>
    <w:uiPriority w:val="99"/>
    <w:semiHidden/>
    <w:unhideWhenUsed/>
    <w:rsid w:val="00C462AE"/>
  </w:style>
  <w:style w:type="table" w:customStyle="1" w:styleId="TableGrid1111114">
    <w:name w:val="Table Grid1111114"/>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C462AE"/>
  </w:style>
  <w:style w:type="numbering" w:customStyle="1" w:styleId="NoList21113111">
    <w:name w:val="No List21113111"/>
    <w:next w:val="NoList"/>
    <w:uiPriority w:val="99"/>
    <w:semiHidden/>
    <w:unhideWhenUsed/>
    <w:rsid w:val="00C462AE"/>
  </w:style>
  <w:style w:type="table" w:customStyle="1" w:styleId="TableGrid1111111211">
    <w:name w:val="Table Grid1111111211"/>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C462AE"/>
  </w:style>
  <w:style w:type="numbering" w:customStyle="1" w:styleId="NoList111111111211">
    <w:name w:val="No List111111111211"/>
    <w:next w:val="NoList"/>
    <w:semiHidden/>
    <w:unhideWhenUsed/>
    <w:rsid w:val="00C462AE"/>
  </w:style>
  <w:style w:type="numbering" w:customStyle="1" w:styleId="Style31112111">
    <w:name w:val="Style31112111"/>
    <w:rsid w:val="00C462AE"/>
  </w:style>
  <w:style w:type="numbering" w:customStyle="1" w:styleId="NoList423111">
    <w:name w:val="No List423111"/>
    <w:next w:val="NoList"/>
    <w:uiPriority w:val="99"/>
    <w:semiHidden/>
    <w:unhideWhenUsed/>
    <w:rsid w:val="00C462AE"/>
  </w:style>
  <w:style w:type="numbering" w:customStyle="1" w:styleId="NoList1313111">
    <w:name w:val="No List1313111"/>
    <w:next w:val="NoList"/>
    <w:uiPriority w:val="99"/>
    <w:semiHidden/>
    <w:unhideWhenUsed/>
    <w:rsid w:val="00C462AE"/>
  </w:style>
  <w:style w:type="numbering" w:customStyle="1" w:styleId="NoList2213111">
    <w:name w:val="No List2213111"/>
    <w:next w:val="NoList"/>
    <w:uiPriority w:val="99"/>
    <w:semiHidden/>
    <w:unhideWhenUsed/>
    <w:rsid w:val="00C462AE"/>
  </w:style>
  <w:style w:type="numbering" w:customStyle="1" w:styleId="NoList12111211">
    <w:name w:val="No List12111211"/>
    <w:next w:val="NoList"/>
    <w:uiPriority w:val="99"/>
    <w:semiHidden/>
    <w:unhideWhenUsed/>
    <w:rsid w:val="00C462AE"/>
  </w:style>
  <w:style w:type="numbering" w:customStyle="1" w:styleId="NoList211112111">
    <w:name w:val="No List211112111"/>
    <w:next w:val="NoList"/>
    <w:semiHidden/>
    <w:rsid w:val="00C462AE"/>
  </w:style>
  <w:style w:type="numbering" w:customStyle="1" w:styleId="NoList3122111">
    <w:name w:val="No List3122111"/>
    <w:next w:val="NoList"/>
    <w:uiPriority w:val="99"/>
    <w:semiHidden/>
    <w:unhideWhenUsed/>
    <w:rsid w:val="00C462AE"/>
  </w:style>
  <w:style w:type="numbering" w:customStyle="1" w:styleId="NoList4113111">
    <w:name w:val="No List4113111"/>
    <w:next w:val="NoList"/>
    <w:semiHidden/>
    <w:unhideWhenUsed/>
    <w:rsid w:val="00C462AE"/>
  </w:style>
  <w:style w:type="numbering" w:customStyle="1" w:styleId="Style333111">
    <w:name w:val="Style333111"/>
    <w:rsid w:val="00C462AE"/>
  </w:style>
  <w:style w:type="numbering" w:customStyle="1" w:styleId="NoList512111">
    <w:name w:val="No List512111"/>
    <w:next w:val="NoList"/>
    <w:uiPriority w:val="99"/>
    <w:semiHidden/>
    <w:unhideWhenUsed/>
    <w:rsid w:val="00C462AE"/>
  </w:style>
  <w:style w:type="numbering" w:customStyle="1" w:styleId="NoList1311211">
    <w:name w:val="No List1311211"/>
    <w:next w:val="NoList"/>
    <w:uiPriority w:val="99"/>
    <w:semiHidden/>
    <w:unhideWhenUsed/>
    <w:rsid w:val="00C462AE"/>
  </w:style>
  <w:style w:type="numbering" w:customStyle="1" w:styleId="NoList2211211">
    <w:name w:val="No List2211211"/>
    <w:next w:val="NoList"/>
    <w:semiHidden/>
    <w:rsid w:val="00C462AE"/>
  </w:style>
  <w:style w:type="numbering" w:customStyle="1" w:styleId="NoList3111211">
    <w:name w:val="No List3111211"/>
    <w:next w:val="NoList"/>
    <w:uiPriority w:val="99"/>
    <w:semiHidden/>
    <w:unhideWhenUsed/>
    <w:rsid w:val="00C462AE"/>
  </w:style>
  <w:style w:type="numbering" w:customStyle="1" w:styleId="NoList4111211">
    <w:name w:val="No List4111211"/>
    <w:next w:val="NoList"/>
    <w:semiHidden/>
    <w:unhideWhenUsed/>
    <w:rsid w:val="00C462AE"/>
  </w:style>
  <w:style w:type="numbering" w:customStyle="1" w:styleId="Style3122111">
    <w:name w:val="Style3122111"/>
    <w:rsid w:val="00C462AE"/>
  </w:style>
  <w:style w:type="numbering" w:customStyle="1" w:styleId="Style1212111">
    <w:name w:val="Style1212111"/>
    <w:rsid w:val="00C462AE"/>
  </w:style>
  <w:style w:type="numbering" w:customStyle="1" w:styleId="NoList612111">
    <w:name w:val="No List612111"/>
    <w:next w:val="NoList"/>
    <w:uiPriority w:val="99"/>
    <w:semiHidden/>
    <w:unhideWhenUsed/>
    <w:rsid w:val="00C462AE"/>
  </w:style>
  <w:style w:type="numbering" w:customStyle="1" w:styleId="NoList1412111">
    <w:name w:val="No List1412111"/>
    <w:next w:val="NoList"/>
    <w:uiPriority w:val="99"/>
    <w:semiHidden/>
    <w:unhideWhenUsed/>
    <w:rsid w:val="00C462AE"/>
  </w:style>
  <w:style w:type="numbering" w:customStyle="1" w:styleId="NoList2312111">
    <w:name w:val="No List2312111"/>
    <w:next w:val="NoList"/>
    <w:semiHidden/>
    <w:rsid w:val="00C462AE"/>
  </w:style>
  <w:style w:type="numbering" w:customStyle="1" w:styleId="NoList3212111">
    <w:name w:val="No List3212111"/>
    <w:next w:val="NoList"/>
    <w:uiPriority w:val="99"/>
    <w:semiHidden/>
    <w:unhideWhenUsed/>
    <w:rsid w:val="00C462AE"/>
  </w:style>
  <w:style w:type="numbering" w:customStyle="1" w:styleId="NoList4212111">
    <w:name w:val="No List4212111"/>
    <w:next w:val="NoList"/>
    <w:semiHidden/>
    <w:unhideWhenUsed/>
    <w:rsid w:val="00C462AE"/>
  </w:style>
  <w:style w:type="table" w:customStyle="1" w:styleId="TableGrid31121">
    <w:name w:val="Table Grid311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C462AE"/>
  </w:style>
  <w:style w:type="numbering" w:customStyle="1" w:styleId="Style132111">
    <w:name w:val="Style132111"/>
    <w:rsid w:val="00C462AE"/>
  </w:style>
  <w:style w:type="numbering" w:customStyle="1" w:styleId="NoList712111">
    <w:name w:val="No List712111"/>
    <w:next w:val="NoList"/>
    <w:uiPriority w:val="99"/>
    <w:semiHidden/>
    <w:unhideWhenUsed/>
    <w:rsid w:val="00C462AE"/>
  </w:style>
  <w:style w:type="numbering" w:customStyle="1" w:styleId="NoList152111">
    <w:name w:val="No List152111"/>
    <w:next w:val="NoList"/>
    <w:uiPriority w:val="99"/>
    <w:semiHidden/>
    <w:unhideWhenUsed/>
    <w:rsid w:val="00C462AE"/>
  </w:style>
  <w:style w:type="numbering" w:customStyle="1" w:styleId="NoList2412111">
    <w:name w:val="No List2412111"/>
    <w:next w:val="NoList"/>
    <w:semiHidden/>
    <w:rsid w:val="00C462AE"/>
  </w:style>
  <w:style w:type="numbering" w:customStyle="1" w:styleId="NoList3312111">
    <w:name w:val="No List3312111"/>
    <w:next w:val="NoList"/>
    <w:uiPriority w:val="99"/>
    <w:semiHidden/>
    <w:unhideWhenUsed/>
    <w:rsid w:val="00C462AE"/>
  </w:style>
  <w:style w:type="numbering" w:customStyle="1" w:styleId="NoList432111">
    <w:name w:val="No List432111"/>
    <w:next w:val="NoList"/>
    <w:semiHidden/>
    <w:unhideWhenUsed/>
    <w:rsid w:val="00C462AE"/>
  </w:style>
  <w:style w:type="numbering" w:customStyle="1" w:styleId="Style3312111">
    <w:name w:val="Style3312111"/>
    <w:rsid w:val="00C462AE"/>
  </w:style>
  <w:style w:type="numbering" w:customStyle="1" w:styleId="Style142111">
    <w:name w:val="Style142111"/>
    <w:rsid w:val="00C462AE"/>
  </w:style>
  <w:style w:type="numbering" w:customStyle="1" w:styleId="NoList812111">
    <w:name w:val="No List812111"/>
    <w:next w:val="NoList"/>
    <w:uiPriority w:val="99"/>
    <w:semiHidden/>
    <w:unhideWhenUsed/>
    <w:rsid w:val="00C462AE"/>
  </w:style>
  <w:style w:type="numbering" w:customStyle="1" w:styleId="NoList162111">
    <w:name w:val="No List162111"/>
    <w:next w:val="NoList"/>
    <w:uiPriority w:val="99"/>
    <w:semiHidden/>
    <w:unhideWhenUsed/>
    <w:rsid w:val="00C462AE"/>
  </w:style>
  <w:style w:type="numbering" w:customStyle="1" w:styleId="NoList252111">
    <w:name w:val="No List252111"/>
    <w:next w:val="NoList"/>
    <w:semiHidden/>
    <w:rsid w:val="00C462AE"/>
  </w:style>
  <w:style w:type="numbering" w:customStyle="1" w:styleId="NoList342111">
    <w:name w:val="No List342111"/>
    <w:next w:val="NoList"/>
    <w:uiPriority w:val="99"/>
    <w:semiHidden/>
    <w:unhideWhenUsed/>
    <w:rsid w:val="00C462AE"/>
  </w:style>
  <w:style w:type="numbering" w:customStyle="1" w:styleId="NoList442111">
    <w:name w:val="No List442111"/>
    <w:next w:val="NoList"/>
    <w:semiHidden/>
    <w:unhideWhenUsed/>
    <w:rsid w:val="00C462AE"/>
  </w:style>
  <w:style w:type="numbering" w:customStyle="1" w:styleId="Style342111">
    <w:name w:val="Style342111"/>
    <w:rsid w:val="00C462AE"/>
  </w:style>
  <w:style w:type="numbering" w:customStyle="1" w:styleId="Style152111">
    <w:name w:val="Style152111"/>
    <w:rsid w:val="00C462AE"/>
  </w:style>
  <w:style w:type="numbering" w:customStyle="1" w:styleId="NoList912111">
    <w:name w:val="No List912111"/>
    <w:next w:val="NoList"/>
    <w:semiHidden/>
    <w:unhideWhenUsed/>
    <w:rsid w:val="00C462AE"/>
  </w:style>
  <w:style w:type="numbering" w:customStyle="1" w:styleId="Style352111">
    <w:name w:val="Style352111"/>
    <w:rsid w:val="00C462AE"/>
  </w:style>
  <w:style w:type="numbering" w:customStyle="1" w:styleId="Style162111">
    <w:name w:val="Style162111"/>
    <w:rsid w:val="00C462AE"/>
  </w:style>
  <w:style w:type="numbering" w:customStyle="1" w:styleId="NoList102111">
    <w:name w:val="No List102111"/>
    <w:next w:val="NoList"/>
    <w:uiPriority w:val="99"/>
    <w:semiHidden/>
    <w:unhideWhenUsed/>
    <w:rsid w:val="00C462AE"/>
  </w:style>
  <w:style w:type="numbering" w:customStyle="1" w:styleId="NoList172111">
    <w:name w:val="No List172111"/>
    <w:next w:val="NoList"/>
    <w:uiPriority w:val="99"/>
    <w:semiHidden/>
    <w:unhideWhenUsed/>
    <w:rsid w:val="00C462AE"/>
  </w:style>
  <w:style w:type="numbering" w:customStyle="1" w:styleId="NoList1131211">
    <w:name w:val="No List1131211"/>
    <w:next w:val="NoList"/>
    <w:uiPriority w:val="99"/>
    <w:semiHidden/>
    <w:unhideWhenUsed/>
    <w:rsid w:val="00C462AE"/>
  </w:style>
  <w:style w:type="numbering" w:customStyle="1" w:styleId="NoList182111">
    <w:name w:val="No List182111"/>
    <w:next w:val="NoList"/>
    <w:uiPriority w:val="99"/>
    <w:semiHidden/>
    <w:unhideWhenUsed/>
    <w:rsid w:val="00C462AE"/>
  </w:style>
  <w:style w:type="numbering" w:customStyle="1" w:styleId="NoList192111">
    <w:name w:val="No List192111"/>
    <w:next w:val="NoList"/>
    <w:uiPriority w:val="99"/>
    <w:semiHidden/>
    <w:unhideWhenUsed/>
    <w:rsid w:val="00C462AE"/>
  </w:style>
  <w:style w:type="numbering" w:customStyle="1" w:styleId="NoList1142111">
    <w:name w:val="No List1142111"/>
    <w:next w:val="NoList"/>
    <w:uiPriority w:val="99"/>
    <w:semiHidden/>
    <w:unhideWhenUsed/>
    <w:rsid w:val="00C462AE"/>
  </w:style>
  <w:style w:type="numbering" w:customStyle="1" w:styleId="Style36311">
    <w:name w:val="Style36311"/>
    <w:rsid w:val="00C462AE"/>
  </w:style>
  <w:style w:type="numbering" w:customStyle="1" w:styleId="NoList202111">
    <w:name w:val="No List202111"/>
    <w:next w:val="NoList"/>
    <w:uiPriority w:val="99"/>
    <w:semiHidden/>
    <w:unhideWhenUsed/>
    <w:rsid w:val="00C462AE"/>
  </w:style>
  <w:style w:type="numbering" w:customStyle="1" w:styleId="NoList1102111">
    <w:name w:val="No List1102111"/>
    <w:next w:val="NoList"/>
    <w:uiPriority w:val="99"/>
    <w:semiHidden/>
    <w:unhideWhenUsed/>
    <w:rsid w:val="00C462AE"/>
  </w:style>
  <w:style w:type="numbering" w:customStyle="1" w:styleId="NoList262111">
    <w:name w:val="No List262111"/>
    <w:next w:val="NoList"/>
    <w:uiPriority w:val="99"/>
    <w:semiHidden/>
    <w:unhideWhenUsed/>
    <w:rsid w:val="00C462AE"/>
  </w:style>
  <w:style w:type="numbering" w:customStyle="1" w:styleId="Style372111">
    <w:name w:val="Style372111"/>
    <w:basedOn w:val="NoList"/>
    <w:rsid w:val="00C462AE"/>
  </w:style>
  <w:style w:type="numbering" w:customStyle="1" w:styleId="Style3132111">
    <w:name w:val="Style3132111"/>
    <w:rsid w:val="00C462AE"/>
  </w:style>
  <w:style w:type="numbering" w:customStyle="1" w:styleId="NoList272111">
    <w:name w:val="No List272111"/>
    <w:next w:val="NoList"/>
    <w:uiPriority w:val="99"/>
    <w:semiHidden/>
    <w:unhideWhenUsed/>
    <w:rsid w:val="00C462AE"/>
  </w:style>
  <w:style w:type="numbering" w:customStyle="1" w:styleId="Style384">
    <w:name w:val="Style384"/>
    <w:rsid w:val="00C462AE"/>
  </w:style>
  <w:style w:type="numbering" w:customStyle="1" w:styleId="Style39211">
    <w:name w:val="Style39211"/>
    <w:basedOn w:val="NoList"/>
    <w:rsid w:val="00C462AE"/>
  </w:style>
  <w:style w:type="numbering" w:customStyle="1" w:styleId="Style3142111">
    <w:name w:val="Style3142111"/>
    <w:rsid w:val="00C462AE"/>
  </w:style>
  <w:style w:type="numbering" w:customStyle="1" w:styleId="Style361211">
    <w:name w:val="Style361211"/>
    <w:rsid w:val="00C462AE"/>
  </w:style>
  <w:style w:type="numbering" w:customStyle="1" w:styleId="Style38121">
    <w:name w:val="Style38121"/>
    <w:rsid w:val="00C462AE"/>
  </w:style>
  <w:style w:type="numbering" w:customStyle="1" w:styleId="Style38221">
    <w:name w:val="Style38221"/>
    <w:rsid w:val="00C462AE"/>
  </w:style>
  <w:style w:type="numbering" w:customStyle="1" w:styleId="NoList28211">
    <w:name w:val="No List28211"/>
    <w:next w:val="NoList"/>
    <w:semiHidden/>
    <w:unhideWhenUsed/>
    <w:rsid w:val="00C462AE"/>
  </w:style>
  <w:style w:type="numbering" w:customStyle="1" w:styleId="Bezsaraksta13211">
    <w:name w:val="Bez saraksta13211"/>
    <w:next w:val="NoList"/>
    <w:uiPriority w:val="99"/>
    <w:semiHidden/>
    <w:unhideWhenUsed/>
    <w:rsid w:val="00C462AE"/>
  </w:style>
  <w:style w:type="numbering" w:customStyle="1" w:styleId="Style310111">
    <w:name w:val="Style310111"/>
    <w:basedOn w:val="NoList"/>
    <w:rsid w:val="00C462AE"/>
  </w:style>
  <w:style w:type="numbering" w:customStyle="1" w:styleId="Bezsaraksta112211">
    <w:name w:val="Bez saraksta112211"/>
    <w:next w:val="NoList"/>
    <w:semiHidden/>
    <w:unhideWhenUsed/>
    <w:rsid w:val="00C462AE"/>
  </w:style>
  <w:style w:type="numbering" w:customStyle="1" w:styleId="NoList1152111">
    <w:name w:val="No List1152111"/>
    <w:next w:val="NoList"/>
    <w:semiHidden/>
    <w:unhideWhenUsed/>
    <w:rsid w:val="00C462AE"/>
  </w:style>
  <w:style w:type="numbering" w:customStyle="1" w:styleId="NoList29211">
    <w:name w:val="No List29211"/>
    <w:next w:val="NoList"/>
    <w:uiPriority w:val="99"/>
    <w:semiHidden/>
    <w:unhideWhenUsed/>
    <w:rsid w:val="00C462AE"/>
  </w:style>
  <w:style w:type="numbering" w:customStyle="1" w:styleId="NoList1162111">
    <w:name w:val="No List1162111"/>
    <w:next w:val="NoList"/>
    <w:semiHidden/>
    <w:unhideWhenUsed/>
    <w:rsid w:val="00C462AE"/>
  </w:style>
  <w:style w:type="numbering" w:customStyle="1" w:styleId="Style3151111">
    <w:name w:val="Style3151111"/>
    <w:rsid w:val="00C462AE"/>
  </w:style>
  <w:style w:type="numbering" w:customStyle="1" w:styleId="NoList352111">
    <w:name w:val="No List352111"/>
    <w:next w:val="NoList"/>
    <w:uiPriority w:val="99"/>
    <w:semiHidden/>
    <w:unhideWhenUsed/>
    <w:rsid w:val="00C462AE"/>
  </w:style>
  <w:style w:type="numbering" w:customStyle="1" w:styleId="NoList123211">
    <w:name w:val="No List123211"/>
    <w:next w:val="NoList"/>
    <w:uiPriority w:val="99"/>
    <w:semiHidden/>
    <w:unhideWhenUsed/>
    <w:rsid w:val="00C462AE"/>
  </w:style>
  <w:style w:type="numbering" w:customStyle="1" w:styleId="NoList452111">
    <w:name w:val="No List452111"/>
    <w:next w:val="NoList"/>
    <w:uiPriority w:val="99"/>
    <w:semiHidden/>
    <w:unhideWhenUsed/>
    <w:rsid w:val="00C462AE"/>
  </w:style>
  <w:style w:type="numbering" w:customStyle="1" w:styleId="NoList1322111">
    <w:name w:val="No List1322111"/>
    <w:next w:val="NoList"/>
    <w:uiPriority w:val="99"/>
    <w:semiHidden/>
    <w:unhideWhenUsed/>
    <w:rsid w:val="00C462AE"/>
  </w:style>
  <w:style w:type="numbering" w:customStyle="1" w:styleId="NoList11132111">
    <w:name w:val="No List11132111"/>
    <w:next w:val="NoList"/>
    <w:uiPriority w:val="99"/>
    <w:semiHidden/>
    <w:unhideWhenUsed/>
    <w:rsid w:val="00C462AE"/>
  </w:style>
  <w:style w:type="numbering" w:customStyle="1" w:styleId="NoList1111221">
    <w:name w:val="No List1111221"/>
    <w:next w:val="NoList"/>
    <w:uiPriority w:val="99"/>
    <w:semiHidden/>
    <w:unhideWhenUsed/>
    <w:rsid w:val="00C462AE"/>
  </w:style>
  <w:style w:type="numbering" w:customStyle="1" w:styleId="NoList214211">
    <w:name w:val="No List214211"/>
    <w:next w:val="NoList"/>
    <w:uiPriority w:val="99"/>
    <w:semiHidden/>
    <w:unhideWhenUsed/>
    <w:rsid w:val="00C462AE"/>
  </w:style>
  <w:style w:type="numbering" w:customStyle="1" w:styleId="NoList121221">
    <w:name w:val="No List121221"/>
    <w:next w:val="NoList"/>
    <w:uiPriority w:val="99"/>
    <w:semiHidden/>
    <w:unhideWhenUsed/>
    <w:rsid w:val="00C462AE"/>
  </w:style>
  <w:style w:type="numbering" w:customStyle="1" w:styleId="NoList112221">
    <w:name w:val="No List112221"/>
    <w:next w:val="NoList"/>
    <w:uiPriority w:val="99"/>
    <w:semiHidden/>
    <w:unhideWhenUsed/>
    <w:rsid w:val="00C462AE"/>
  </w:style>
  <w:style w:type="numbering" w:customStyle="1" w:styleId="NoList3132111">
    <w:name w:val="No List3132111"/>
    <w:next w:val="NoList"/>
    <w:semiHidden/>
    <w:unhideWhenUsed/>
    <w:rsid w:val="00C462AE"/>
  </w:style>
  <w:style w:type="numbering" w:customStyle="1" w:styleId="NoList522111">
    <w:name w:val="No List522111"/>
    <w:next w:val="NoList"/>
    <w:uiPriority w:val="99"/>
    <w:semiHidden/>
    <w:unhideWhenUsed/>
    <w:rsid w:val="00C462AE"/>
  </w:style>
  <w:style w:type="numbering" w:customStyle="1" w:styleId="NoList142211">
    <w:name w:val="No List142211"/>
    <w:next w:val="NoList"/>
    <w:uiPriority w:val="99"/>
    <w:semiHidden/>
    <w:unhideWhenUsed/>
    <w:rsid w:val="00C462AE"/>
  </w:style>
  <w:style w:type="numbering" w:customStyle="1" w:styleId="NoList113221">
    <w:name w:val="No List113221"/>
    <w:next w:val="NoList"/>
    <w:uiPriority w:val="99"/>
    <w:semiHidden/>
    <w:unhideWhenUsed/>
    <w:rsid w:val="00C462AE"/>
  </w:style>
  <w:style w:type="numbering" w:customStyle="1" w:styleId="NoList11121211">
    <w:name w:val="No List11121211"/>
    <w:next w:val="NoList"/>
    <w:uiPriority w:val="99"/>
    <w:semiHidden/>
    <w:unhideWhenUsed/>
    <w:rsid w:val="00C462AE"/>
  </w:style>
  <w:style w:type="numbering" w:customStyle="1" w:styleId="NoList2222111">
    <w:name w:val="No List2222111"/>
    <w:next w:val="NoList"/>
    <w:uiPriority w:val="99"/>
    <w:semiHidden/>
    <w:unhideWhenUsed/>
    <w:rsid w:val="00C462AE"/>
  </w:style>
  <w:style w:type="numbering" w:customStyle="1" w:styleId="NoList122121">
    <w:name w:val="No List122121"/>
    <w:next w:val="NoList"/>
    <w:uiPriority w:val="99"/>
    <w:semiHidden/>
    <w:unhideWhenUsed/>
    <w:rsid w:val="00C462AE"/>
  </w:style>
  <w:style w:type="numbering" w:customStyle="1" w:styleId="NoList1121121">
    <w:name w:val="No List1121121"/>
    <w:next w:val="NoList"/>
    <w:uiPriority w:val="99"/>
    <w:semiHidden/>
    <w:unhideWhenUsed/>
    <w:rsid w:val="00C462AE"/>
  </w:style>
  <w:style w:type="numbering" w:customStyle="1" w:styleId="NoList322211">
    <w:name w:val="No List322211"/>
    <w:next w:val="NoList"/>
    <w:semiHidden/>
    <w:unhideWhenUsed/>
    <w:rsid w:val="00C462AE"/>
  </w:style>
  <w:style w:type="numbering" w:customStyle="1" w:styleId="NoList211221">
    <w:name w:val="No List211221"/>
    <w:next w:val="NoList"/>
    <w:uiPriority w:val="99"/>
    <w:semiHidden/>
    <w:unhideWhenUsed/>
    <w:rsid w:val="00C462AE"/>
  </w:style>
  <w:style w:type="numbering" w:customStyle="1" w:styleId="NoList4122111">
    <w:name w:val="No List4122111"/>
    <w:next w:val="NoList"/>
    <w:uiPriority w:val="99"/>
    <w:semiHidden/>
    <w:unhideWhenUsed/>
    <w:rsid w:val="00C462AE"/>
  </w:style>
  <w:style w:type="numbering" w:customStyle="1" w:styleId="NoList212121">
    <w:name w:val="No List212121"/>
    <w:next w:val="NoList"/>
    <w:uiPriority w:val="99"/>
    <w:semiHidden/>
    <w:unhideWhenUsed/>
    <w:rsid w:val="00C462AE"/>
  </w:style>
  <w:style w:type="numbering" w:customStyle="1" w:styleId="NoList311221">
    <w:name w:val="No List311221"/>
    <w:next w:val="NoList"/>
    <w:uiPriority w:val="99"/>
    <w:semiHidden/>
    <w:unhideWhenUsed/>
    <w:rsid w:val="00C462AE"/>
  </w:style>
  <w:style w:type="numbering" w:customStyle="1" w:styleId="NoList62211">
    <w:name w:val="No List62211"/>
    <w:next w:val="NoList"/>
    <w:uiPriority w:val="99"/>
    <w:semiHidden/>
    <w:unhideWhenUsed/>
    <w:rsid w:val="00C462AE"/>
  </w:style>
  <w:style w:type="numbering" w:customStyle="1" w:styleId="NoList72211">
    <w:name w:val="No List72211"/>
    <w:next w:val="NoList"/>
    <w:uiPriority w:val="99"/>
    <w:semiHidden/>
    <w:unhideWhenUsed/>
    <w:rsid w:val="00C462AE"/>
  </w:style>
  <w:style w:type="numbering" w:customStyle="1" w:styleId="Style3222111">
    <w:name w:val="Style3222111"/>
    <w:rsid w:val="00C462AE"/>
  </w:style>
  <w:style w:type="numbering" w:customStyle="1" w:styleId="NoList232211">
    <w:name w:val="No List232211"/>
    <w:next w:val="NoList"/>
    <w:semiHidden/>
    <w:unhideWhenUsed/>
    <w:rsid w:val="00C462AE"/>
  </w:style>
  <w:style w:type="numbering" w:customStyle="1" w:styleId="Style311221">
    <w:name w:val="Style311221"/>
    <w:rsid w:val="00C462AE"/>
  </w:style>
  <w:style w:type="numbering" w:customStyle="1" w:styleId="Style1222111">
    <w:name w:val="Style1222111"/>
    <w:rsid w:val="00C462AE"/>
  </w:style>
  <w:style w:type="numbering" w:customStyle="1" w:styleId="Bezsaraksta111221">
    <w:name w:val="Bez saraksta111221"/>
    <w:next w:val="NoList"/>
    <w:semiHidden/>
    <w:rsid w:val="00C462AE"/>
  </w:style>
  <w:style w:type="numbering" w:customStyle="1" w:styleId="NoList82211">
    <w:name w:val="No List82211"/>
    <w:next w:val="NoList"/>
    <w:uiPriority w:val="99"/>
    <w:semiHidden/>
    <w:unhideWhenUsed/>
    <w:rsid w:val="00C462AE"/>
  </w:style>
  <w:style w:type="numbering" w:customStyle="1" w:styleId="NoList92211">
    <w:name w:val="No List92211"/>
    <w:next w:val="NoList"/>
    <w:uiPriority w:val="99"/>
    <w:semiHidden/>
    <w:unhideWhenUsed/>
    <w:rsid w:val="00C462AE"/>
  </w:style>
  <w:style w:type="numbering" w:customStyle="1" w:styleId="NoList242211">
    <w:name w:val="No List242211"/>
    <w:next w:val="NoList"/>
    <w:uiPriority w:val="99"/>
    <w:semiHidden/>
    <w:unhideWhenUsed/>
    <w:rsid w:val="00C462AE"/>
  </w:style>
  <w:style w:type="numbering" w:customStyle="1" w:styleId="Style321221">
    <w:name w:val="Style321221"/>
    <w:basedOn w:val="NoList"/>
    <w:rsid w:val="00C462AE"/>
  </w:style>
  <w:style w:type="numbering" w:customStyle="1" w:styleId="Bezsaraksta12121">
    <w:name w:val="Bez saraksta12121"/>
    <w:next w:val="NoList"/>
    <w:semiHidden/>
    <w:unhideWhenUsed/>
    <w:rsid w:val="00C462AE"/>
  </w:style>
  <w:style w:type="numbering" w:customStyle="1" w:styleId="NoList213121">
    <w:name w:val="No List213121"/>
    <w:next w:val="NoList"/>
    <w:uiPriority w:val="99"/>
    <w:semiHidden/>
    <w:unhideWhenUsed/>
    <w:rsid w:val="00C462AE"/>
  </w:style>
  <w:style w:type="numbering" w:customStyle="1" w:styleId="NoList11111221">
    <w:name w:val="No List11111221"/>
    <w:next w:val="NoList"/>
    <w:semiHidden/>
    <w:unhideWhenUsed/>
    <w:rsid w:val="00C462AE"/>
  </w:style>
  <w:style w:type="numbering" w:customStyle="1" w:styleId="NoList332211">
    <w:name w:val="No List332211"/>
    <w:next w:val="NoList"/>
    <w:uiPriority w:val="99"/>
    <w:semiHidden/>
    <w:unhideWhenUsed/>
    <w:rsid w:val="00C462AE"/>
  </w:style>
  <w:style w:type="numbering" w:customStyle="1" w:styleId="NoList1211221">
    <w:name w:val="No List1211221"/>
    <w:next w:val="NoList"/>
    <w:uiPriority w:val="99"/>
    <w:semiHidden/>
    <w:unhideWhenUsed/>
    <w:rsid w:val="00C462AE"/>
  </w:style>
  <w:style w:type="numbering" w:customStyle="1" w:styleId="Bezsaraksta1111121">
    <w:name w:val="Bez saraksta1111121"/>
    <w:next w:val="NoList"/>
    <w:uiPriority w:val="99"/>
    <w:semiHidden/>
    <w:unhideWhenUsed/>
    <w:rsid w:val="00C462AE"/>
  </w:style>
  <w:style w:type="numbering" w:customStyle="1" w:styleId="Style3211221">
    <w:name w:val="Style3211221"/>
    <w:rsid w:val="00C462AE"/>
  </w:style>
  <w:style w:type="numbering" w:customStyle="1" w:styleId="NoList2111221">
    <w:name w:val="No List2111221"/>
    <w:next w:val="NoList"/>
    <w:uiPriority w:val="99"/>
    <w:semiHidden/>
    <w:unhideWhenUsed/>
    <w:rsid w:val="00C462AE"/>
  </w:style>
  <w:style w:type="numbering" w:customStyle="1" w:styleId="NoList111111221">
    <w:name w:val="No List111111221"/>
    <w:next w:val="NoList"/>
    <w:semiHidden/>
    <w:unhideWhenUsed/>
    <w:rsid w:val="00C462AE"/>
  </w:style>
  <w:style w:type="numbering" w:customStyle="1" w:styleId="NoList111111122">
    <w:name w:val="No List111111122"/>
    <w:next w:val="NoList"/>
    <w:semiHidden/>
    <w:unhideWhenUsed/>
    <w:rsid w:val="00C462AE"/>
  </w:style>
  <w:style w:type="numbering" w:customStyle="1" w:styleId="Style31111211">
    <w:name w:val="Style31111211"/>
    <w:rsid w:val="00C462AE"/>
  </w:style>
  <w:style w:type="numbering" w:customStyle="1" w:styleId="NoList422211">
    <w:name w:val="No List422211"/>
    <w:next w:val="NoList"/>
    <w:uiPriority w:val="99"/>
    <w:semiHidden/>
    <w:unhideWhenUsed/>
    <w:rsid w:val="00C462AE"/>
  </w:style>
  <w:style w:type="numbering" w:customStyle="1" w:styleId="NoList131221">
    <w:name w:val="No List131221"/>
    <w:next w:val="NoList"/>
    <w:uiPriority w:val="99"/>
    <w:semiHidden/>
    <w:unhideWhenUsed/>
    <w:rsid w:val="00C462AE"/>
  </w:style>
  <w:style w:type="numbering" w:customStyle="1" w:styleId="NoList221221">
    <w:name w:val="No List221221"/>
    <w:next w:val="NoList"/>
    <w:uiPriority w:val="99"/>
    <w:semiHidden/>
    <w:unhideWhenUsed/>
    <w:rsid w:val="00C462AE"/>
  </w:style>
  <w:style w:type="numbering" w:customStyle="1" w:styleId="NoList12111121">
    <w:name w:val="No List12111121"/>
    <w:next w:val="NoList"/>
    <w:uiPriority w:val="99"/>
    <w:semiHidden/>
    <w:unhideWhenUsed/>
    <w:rsid w:val="00C462AE"/>
  </w:style>
  <w:style w:type="numbering" w:customStyle="1" w:styleId="NoList211111211">
    <w:name w:val="No List211111211"/>
    <w:next w:val="NoList"/>
    <w:semiHidden/>
    <w:rsid w:val="00C462AE"/>
  </w:style>
  <w:style w:type="numbering" w:customStyle="1" w:styleId="NoList312121">
    <w:name w:val="No List312121"/>
    <w:next w:val="NoList"/>
    <w:uiPriority w:val="99"/>
    <w:semiHidden/>
    <w:unhideWhenUsed/>
    <w:rsid w:val="00C462AE"/>
  </w:style>
  <w:style w:type="numbering" w:customStyle="1" w:styleId="NoList411221">
    <w:name w:val="No List411221"/>
    <w:next w:val="NoList"/>
    <w:semiHidden/>
    <w:unhideWhenUsed/>
    <w:rsid w:val="00C462AE"/>
  </w:style>
  <w:style w:type="numbering" w:customStyle="1" w:styleId="Style3322111">
    <w:name w:val="Style3322111"/>
    <w:rsid w:val="00C462AE"/>
  </w:style>
  <w:style w:type="numbering" w:customStyle="1" w:styleId="NoList51121">
    <w:name w:val="No List51121"/>
    <w:next w:val="NoList"/>
    <w:uiPriority w:val="99"/>
    <w:semiHidden/>
    <w:unhideWhenUsed/>
    <w:rsid w:val="00C462AE"/>
  </w:style>
  <w:style w:type="numbering" w:customStyle="1" w:styleId="NoList1311121">
    <w:name w:val="No List1311121"/>
    <w:next w:val="NoList"/>
    <w:uiPriority w:val="99"/>
    <w:semiHidden/>
    <w:unhideWhenUsed/>
    <w:rsid w:val="00C462AE"/>
  </w:style>
  <w:style w:type="numbering" w:customStyle="1" w:styleId="NoList2211121">
    <w:name w:val="No List2211121"/>
    <w:next w:val="NoList"/>
    <w:semiHidden/>
    <w:rsid w:val="00C462AE"/>
  </w:style>
  <w:style w:type="numbering" w:customStyle="1" w:styleId="NoList3111121">
    <w:name w:val="No List3111121"/>
    <w:next w:val="NoList"/>
    <w:uiPriority w:val="99"/>
    <w:semiHidden/>
    <w:unhideWhenUsed/>
    <w:rsid w:val="00C462AE"/>
  </w:style>
  <w:style w:type="numbering" w:customStyle="1" w:styleId="NoList4111121">
    <w:name w:val="No List4111121"/>
    <w:next w:val="NoList"/>
    <w:semiHidden/>
    <w:unhideWhenUsed/>
    <w:rsid w:val="00C462AE"/>
  </w:style>
  <w:style w:type="numbering" w:customStyle="1" w:styleId="Style3121211">
    <w:name w:val="Style3121211"/>
    <w:rsid w:val="00C462AE"/>
  </w:style>
  <w:style w:type="numbering" w:customStyle="1" w:styleId="Style121121">
    <w:name w:val="Style121121"/>
    <w:rsid w:val="00C462AE"/>
  </w:style>
  <w:style w:type="numbering" w:customStyle="1" w:styleId="NoList61121">
    <w:name w:val="No List61121"/>
    <w:next w:val="NoList"/>
    <w:uiPriority w:val="99"/>
    <w:semiHidden/>
    <w:unhideWhenUsed/>
    <w:rsid w:val="00C462AE"/>
  </w:style>
  <w:style w:type="numbering" w:customStyle="1" w:styleId="NoList141121">
    <w:name w:val="No List141121"/>
    <w:next w:val="NoList"/>
    <w:uiPriority w:val="99"/>
    <w:semiHidden/>
    <w:unhideWhenUsed/>
    <w:rsid w:val="00C462AE"/>
  </w:style>
  <w:style w:type="numbering" w:customStyle="1" w:styleId="NoList231121">
    <w:name w:val="No List231121"/>
    <w:next w:val="NoList"/>
    <w:semiHidden/>
    <w:rsid w:val="00C462AE"/>
  </w:style>
  <w:style w:type="numbering" w:customStyle="1" w:styleId="NoList321121">
    <w:name w:val="No List321121"/>
    <w:next w:val="NoList"/>
    <w:uiPriority w:val="99"/>
    <w:semiHidden/>
    <w:unhideWhenUsed/>
    <w:rsid w:val="00C462AE"/>
  </w:style>
  <w:style w:type="numbering" w:customStyle="1" w:styleId="NoList421121">
    <w:name w:val="No List421121"/>
    <w:next w:val="NoList"/>
    <w:semiHidden/>
    <w:unhideWhenUsed/>
    <w:rsid w:val="00C462AE"/>
  </w:style>
  <w:style w:type="numbering" w:customStyle="1" w:styleId="Style32111121">
    <w:name w:val="Style32111121"/>
    <w:rsid w:val="00C462AE"/>
  </w:style>
  <w:style w:type="numbering" w:customStyle="1" w:styleId="Style1312111">
    <w:name w:val="Style1312111"/>
    <w:rsid w:val="00C462AE"/>
  </w:style>
  <w:style w:type="numbering" w:customStyle="1" w:styleId="NoList71121">
    <w:name w:val="No List71121"/>
    <w:next w:val="NoList"/>
    <w:uiPriority w:val="99"/>
    <w:semiHidden/>
    <w:unhideWhenUsed/>
    <w:rsid w:val="00C462AE"/>
  </w:style>
  <w:style w:type="numbering" w:customStyle="1" w:styleId="NoList1512111">
    <w:name w:val="No List1512111"/>
    <w:next w:val="NoList"/>
    <w:uiPriority w:val="99"/>
    <w:semiHidden/>
    <w:unhideWhenUsed/>
    <w:rsid w:val="00C462AE"/>
  </w:style>
  <w:style w:type="numbering" w:customStyle="1" w:styleId="NoList241121">
    <w:name w:val="No List241121"/>
    <w:next w:val="NoList"/>
    <w:semiHidden/>
    <w:rsid w:val="00C462AE"/>
  </w:style>
  <w:style w:type="numbering" w:customStyle="1" w:styleId="NoList331121">
    <w:name w:val="No List331121"/>
    <w:next w:val="NoList"/>
    <w:uiPriority w:val="99"/>
    <w:semiHidden/>
    <w:unhideWhenUsed/>
    <w:rsid w:val="00C462AE"/>
  </w:style>
  <w:style w:type="numbering" w:customStyle="1" w:styleId="NoList4312111">
    <w:name w:val="No List4312111"/>
    <w:next w:val="NoList"/>
    <w:semiHidden/>
    <w:unhideWhenUsed/>
    <w:rsid w:val="00C462AE"/>
  </w:style>
  <w:style w:type="numbering" w:customStyle="1" w:styleId="Style3311211">
    <w:name w:val="Style3311211"/>
    <w:rsid w:val="00C462AE"/>
  </w:style>
  <w:style w:type="numbering" w:customStyle="1" w:styleId="Style1412111">
    <w:name w:val="Style1412111"/>
    <w:rsid w:val="00C462AE"/>
  </w:style>
  <w:style w:type="numbering" w:customStyle="1" w:styleId="NoList81121">
    <w:name w:val="No List81121"/>
    <w:next w:val="NoList"/>
    <w:uiPriority w:val="99"/>
    <w:semiHidden/>
    <w:unhideWhenUsed/>
    <w:rsid w:val="00C462AE"/>
  </w:style>
  <w:style w:type="numbering" w:customStyle="1" w:styleId="NoList1612111">
    <w:name w:val="No List1612111"/>
    <w:next w:val="NoList"/>
    <w:uiPriority w:val="99"/>
    <w:semiHidden/>
    <w:unhideWhenUsed/>
    <w:rsid w:val="00C462AE"/>
  </w:style>
  <w:style w:type="numbering" w:customStyle="1" w:styleId="NoList2512111">
    <w:name w:val="No List2512111"/>
    <w:next w:val="NoList"/>
    <w:semiHidden/>
    <w:rsid w:val="00C462AE"/>
  </w:style>
  <w:style w:type="numbering" w:customStyle="1" w:styleId="NoList3412111">
    <w:name w:val="No List3412111"/>
    <w:next w:val="NoList"/>
    <w:uiPriority w:val="99"/>
    <w:semiHidden/>
    <w:unhideWhenUsed/>
    <w:rsid w:val="00C462AE"/>
  </w:style>
  <w:style w:type="numbering" w:customStyle="1" w:styleId="NoList4412111">
    <w:name w:val="No List4412111"/>
    <w:next w:val="NoList"/>
    <w:semiHidden/>
    <w:unhideWhenUsed/>
    <w:rsid w:val="00C462AE"/>
  </w:style>
  <w:style w:type="numbering" w:customStyle="1" w:styleId="Style3412111">
    <w:name w:val="Style3412111"/>
    <w:rsid w:val="00C462AE"/>
  </w:style>
  <w:style w:type="numbering" w:customStyle="1" w:styleId="Style1512111">
    <w:name w:val="Style1512111"/>
    <w:rsid w:val="00C462AE"/>
  </w:style>
  <w:style w:type="numbering" w:customStyle="1" w:styleId="NoList91121">
    <w:name w:val="No List91121"/>
    <w:next w:val="NoList"/>
    <w:semiHidden/>
    <w:unhideWhenUsed/>
    <w:rsid w:val="00C462AE"/>
  </w:style>
  <w:style w:type="numbering" w:customStyle="1" w:styleId="Style3512111">
    <w:name w:val="Style3512111"/>
    <w:rsid w:val="00C462AE"/>
  </w:style>
  <w:style w:type="numbering" w:customStyle="1" w:styleId="Style1612111">
    <w:name w:val="Style1612111"/>
    <w:rsid w:val="00C462AE"/>
  </w:style>
  <w:style w:type="numbering" w:customStyle="1" w:styleId="NoList1012111">
    <w:name w:val="No List1012111"/>
    <w:next w:val="NoList"/>
    <w:uiPriority w:val="99"/>
    <w:semiHidden/>
    <w:unhideWhenUsed/>
    <w:rsid w:val="00C462AE"/>
  </w:style>
  <w:style w:type="numbering" w:customStyle="1" w:styleId="NoList1712111">
    <w:name w:val="No List1712111"/>
    <w:next w:val="NoList"/>
    <w:uiPriority w:val="99"/>
    <w:semiHidden/>
    <w:unhideWhenUsed/>
    <w:rsid w:val="00C462AE"/>
  </w:style>
  <w:style w:type="numbering" w:customStyle="1" w:styleId="NoList1131121">
    <w:name w:val="No List1131121"/>
    <w:next w:val="NoList"/>
    <w:uiPriority w:val="99"/>
    <w:semiHidden/>
    <w:unhideWhenUsed/>
    <w:rsid w:val="00C462AE"/>
  </w:style>
  <w:style w:type="numbering" w:customStyle="1" w:styleId="NoList1812111">
    <w:name w:val="No List1812111"/>
    <w:next w:val="NoList"/>
    <w:uiPriority w:val="99"/>
    <w:semiHidden/>
    <w:unhideWhenUsed/>
    <w:rsid w:val="00C462AE"/>
  </w:style>
  <w:style w:type="numbering" w:customStyle="1" w:styleId="NoList1912111">
    <w:name w:val="No List1912111"/>
    <w:next w:val="NoList"/>
    <w:uiPriority w:val="99"/>
    <w:semiHidden/>
    <w:unhideWhenUsed/>
    <w:rsid w:val="00C462AE"/>
  </w:style>
  <w:style w:type="numbering" w:customStyle="1" w:styleId="NoList1141211">
    <w:name w:val="No List1141211"/>
    <w:next w:val="NoList"/>
    <w:uiPriority w:val="99"/>
    <w:semiHidden/>
    <w:unhideWhenUsed/>
    <w:rsid w:val="00C462AE"/>
  </w:style>
  <w:style w:type="numbering" w:customStyle="1" w:styleId="Style3621111">
    <w:name w:val="Style3621111"/>
    <w:rsid w:val="00C462AE"/>
  </w:style>
  <w:style w:type="numbering" w:customStyle="1" w:styleId="NoList2012111">
    <w:name w:val="No List2012111"/>
    <w:next w:val="NoList"/>
    <w:uiPriority w:val="99"/>
    <w:semiHidden/>
    <w:unhideWhenUsed/>
    <w:rsid w:val="00C462AE"/>
  </w:style>
  <w:style w:type="numbering" w:customStyle="1" w:styleId="NoList11012111">
    <w:name w:val="No List11012111"/>
    <w:next w:val="NoList"/>
    <w:uiPriority w:val="99"/>
    <w:semiHidden/>
    <w:unhideWhenUsed/>
    <w:rsid w:val="00C462AE"/>
  </w:style>
  <w:style w:type="numbering" w:customStyle="1" w:styleId="NoList2612111">
    <w:name w:val="No List2612111"/>
    <w:next w:val="NoList"/>
    <w:uiPriority w:val="99"/>
    <w:semiHidden/>
    <w:unhideWhenUsed/>
    <w:rsid w:val="00C462AE"/>
  </w:style>
  <w:style w:type="numbering" w:customStyle="1" w:styleId="Style37121">
    <w:name w:val="Style37121"/>
    <w:basedOn w:val="NoList"/>
    <w:rsid w:val="00C462AE"/>
  </w:style>
  <w:style w:type="numbering" w:customStyle="1" w:styleId="Style313121">
    <w:name w:val="Style313121"/>
    <w:rsid w:val="00C462AE"/>
  </w:style>
  <w:style w:type="numbering" w:customStyle="1" w:styleId="Bezsaraksta2111">
    <w:name w:val="Bez saraksta2111"/>
    <w:next w:val="NoList"/>
    <w:uiPriority w:val="99"/>
    <w:semiHidden/>
    <w:unhideWhenUsed/>
    <w:rsid w:val="00C462AE"/>
  </w:style>
  <w:style w:type="numbering" w:customStyle="1" w:styleId="NoList11512">
    <w:name w:val="No List11512"/>
    <w:next w:val="NoList"/>
    <w:uiPriority w:val="99"/>
    <w:semiHidden/>
    <w:unhideWhenUsed/>
    <w:rsid w:val="00C462AE"/>
  </w:style>
  <w:style w:type="numbering" w:customStyle="1" w:styleId="NoList11612">
    <w:name w:val="No List11612"/>
    <w:next w:val="NoList"/>
    <w:semiHidden/>
    <w:unhideWhenUsed/>
    <w:rsid w:val="00C462AE"/>
  </w:style>
  <w:style w:type="numbering" w:customStyle="1" w:styleId="NoList27121">
    <w:name w:val="No List27121"/>
    <w:next w:val="NoList"/>
    <w:uiPriority w:val="99"/>
    <w:semiHidden/>
    <w:unhideWhenUsed/>
    <w:rsid w:val="00C462AE"/>
  </w:style>
  <w:style w:type="numbering" w:customStyle="1" w:styleId="Bezsaraksta1312">
    <w:name w:val="Bez saraksta1312"/>
    <w:next w:val="NoList"/>
    <w:uiPriority w:val="99"/>
    <w:semiHidden/>
    <w:unhideWhenUsed/>
    <w:rsid w:val="00C462AE"/>
  </w:style>
  <w:style w:type="numbering" w:customStyle="1" w:styleId="Style383111">
    <w:name w:val="Style383111"/>
    <w:basedOn w:val="NoList"/>
    <w:rsid w:val="00C462AE"/>
  </w:style>
  <w:style w:type="numbering" w:customStyle="1" w:styleId="Bezsaraksta11212">
    <w:name w:val="Bez saraksta11212"/>
    <w:next w:val="NoList"/>
    <w:semiHidden/>
    <w:unhideWhenUsed/>
    <w:rsid w:val="00C462AE"/>
  </w:style>
  <w:style w:type="numbering" w:customStyle="1" w:styleId="NoList111312">
    <w:name w:val="No List111312"/>
    <w:next w:val="NoList"/>
    <w:semiHidden/>
    <w:unhideWhenUsed/>
    <w:rsid w:val="00C462AE"/>
  </w:style>
  <w:style w:type="numbering" w:customStyle="1" w:styleId="Style314121">
    <w:name w:val="Style314121"/>
    <w:rsid w:val="00C462AE"/>
  </w:style>
  <w:style w:type="numbering" w:customStyle="1" w:styleId="NoList3512">
    <w:name w:val="No List3512"/>
    <w:next w:val="NoList"/>
    <w:uiPriority w:val="99"/>
    <w:semiHidden/>
    <w:unhideWhenUsed/>
    <w:rsid w:val="00C462AE"/>
  </w:style>
  <w:style w:type="numbering" w:customStyle="1" w:styleId="NoList12312">
    <w:name w:val="No List12312"/>
    <w:next w:val="NoList"/>
    <w:uiPriority w:val="99"/>
    <w:semiHidden/>
    <w:unhideWhenUsed/>
    <w:rsid w:val="00C462AE"/>
  </w:style>
  <w:style w:type="numbering" w:customStyle="1" w:styleId="NoList4512">
    <w:name w:val="No List4512"/>
    <w:next w:val="NoList"/>
    <w:uiPriority w:val="99"/>
    <w:semiHidden/>
    <w:unhideWhenUsed/>
    <w:rsid w:val="00C462AE"/>
  </w:style>
  <w:style w:type="numbering" w:customStyle="1" w:styleId="NoList13212">
    <w:name w:val="No List13212"/>
    <w:next w:val="NoList"/>
    <w:uiPriority w:val="99"/>
    <w:semiHidden/>
    <w:unhideWhenUsed/>
    <w:rsid w:val="00C462AE"/>
  </w:style>
  <w:style w:type="numbering" w:customStyle="1" w:styleId="NoList1111212">
    <w:name w:val="No List1111212"/>
    <w:next w:val="NoList"/>
    <w:uiPriority w:val="99"/>
    <w:semiHidden/>
    <w:unhideWhenUsed/>
    <w:rsid w:val="00C462AE"/>
  </w:style>
  <w:style w:type="numbering" w:customStyle="1" w:styleId="NoList11111212">
    <w:name w:val="No List11111212"/>
    <w:next w:val="NoList"/>
    <w:uiPriority w:val="99"/>
    <w:semiHidden/>
    <w:unhideWhenUsed/>
    <w:rsid w:val="00C462AE"/>
  </w:style>
  <w:style w:type="numbering" w:customStyle="1" w:styleId="NoList21412">
    <w:name w:val="No List21412"/>
    <w:next w:val="NoList"/>
    <w:uiPriority w:val="99"/>
    <w:semiHidden/>
    <w:unhideWhenUsed/>
    <w:rsid w:val="00C462AE"/>
  </w:style>
  <w:style w:type="numbering" w:customStyle="1" w:styleId="NoList121212">
    <w:name w:val="No List121212"/>
    <w:next w:val="NoList"/>
    <w:uiPriority w:val="99"/>
    <w:semiHidden/>
    <w:unhideWhenUsed/>
    <w:rsid w:val="00C462AE"/>
  </w:style>
  <w:style w:type="numbering" w:customStyle="1" w:styleId="NoList112212">
    <w:name w:val="No List112212"/>
    <w:next w:val="NoList"/>
    <w:uiPriority w:val="99"/>
    <w:semiHidden/>
    <w:unhideWhenUsed/>
    <w:rsid w:val="00C462AE"/>
  </w:style>
  <w:style w:type="numbering" w:customStyle="1" w:styleId="NoList31312">
    <w:name w:val="No List31312"/>
    <w:next w:val="NoList"/>
    <w:semiHidden/>
    <w:unhideWhenUsed/>
    <w:rsid w:val="00C462AE"/>
  </w:style>
  <w:style w:type="numbering" w:customStyle="1" w:styleId="NoList5212">
    <w:name w:val="No List5212"/>
    <w:next w:val="NoList"/>
    <w:uiPriority w:val="99"/>
    <w:semiHidden/>
    <w:unhideWhenUsed/>
    <w:rsid w:val="00C462AE"/>
  </w:style>
  <w:style w:type="numbering" w:customStyle="1" w:styleId="NoList14212">
    <w:name w:val="No List14212"/>
    <w:next w:val="NoList"/>
    <w:uiPriority w:val="99"/>
    <w:semiHidden/>
    <w:unhideWhenUsed/>
    <w:rsid w:val="00C462AE"/>
  </w:style>
  <w:style w:type="numbering" w:customStyle="1" w:styleId="NoList113212">
    <w:name w:val="No List113212"/>
    <w:next w:val="NoList"/>
    <w:uiPriority w:val="99"/>
    <w:semiHidden/>
    <w:unhideWhenUsed/>
    <w:rsid w:val="00C462AE"/>
  </w:style>
  <w:style w:type="numbering" w:customStyle="1" w:styleId="NoList1112112">
    <w:name w:val="No List1112112"/>
    <w:next w:val="NoList"/>
    <w:uiPriority w:val="99"/>
    <w:semiHidden/>
    <w:unhideWhenUsed/>
    <w:rsid w:val="00C462AE"/>
  </w:style>
  <w:style w:type="numbering" w:customStyle="1" w:styleId="NoList22212">
    <w:name w:val="No List22212"/>
    <w:next w:val="NoList"/>
    <w:uiPriority w:val="99"/>
    <w:semiHidden/>
    <w:unhideWhenUsed/>
    <w:rsid w:val="00C462AE"/>
  </w:style>
  <w:style w:type="numbering" w:customStyle="1" w:styleId="NoList122112">
    <w:name w:val="No List122112"/>
    <w:next w:val="NoList"/>
    <w:uiPriority w:val="99"/>
    <w:semiHidden/>
    <w:unhideWhenUsed/>
    <w:rsid w:val="00C462AE"/>
  </w:style>
  <w:style w:type="numbering" w:customStyle="1" w:styleId="NoList1121112">
    <w:name w:val="No List1121112"/>
    <w:next w:val="NoList"/>
    <w:uiPriority w:val="99"/>
    <w:semiHidden/>
    <w:unhideWhenUsed/>
    <w:rsid w:val="00C462AE"/>
  </w:style>
  <w:style w:type="numbering" w:customStyle="1" w:styleId="NoList32212">
    <w:name w:val="No List32212"/>
    <w:next w:val="NoList"/>
    <w:semiHidden/>
    <w:unhideWhenUsed/>
    <w:rsid w:val="00C462AE"/>
  </w:style>
  <w:style w:type="numbering" w:customStyle="1" w:styleId="NoList211212">
    <w:name w:val="No List211212"/>
    <w:next w:val="NoList"/>
    <w:uiPriority w:val="99"/>
    <w:semiHidden/>
    <w:unhideWhenUsed/>
    <w:rsid w:val="00C462AE"/>
  </w:style>
  <w:style w:type="numbering" w:customStyle="1" w:styleId="NoList41212">
    <w:name w:val="No List41212"/>
    <w:next w:val="NoList"/>
    <w:uiPriority w:val="99"/>
    <w:semiHidden/>
    <w:unhideWhenUsed/>
    <w:rsid w:val="00C462AE"/>
  </w:style>
  <w:style w:type="numbering" w:customStyle="1" w:styleId="NoList212112">
    <w:name w:val="No List212112"/>
    <w:next w:val="NoList"/>
    <w:uiPriority w:val="99"/>
    <w:semiHidden/>
    <w:unhideWhenUsed/>
    <w:rsid w:val="00C462AE"/>
  </w:style>
  <w:style w:type="numbering" w:customStyle="1" w:styleId="NoList311212">
    <w:name w:val="No List311212"/>
    <w:next w:val="NoList"/>
    <w:uiPriority w:val="99"/>
    <w:semiHidden/>
    <w:unhideWhenUsed/>
    <w:rsid w:val="00C462AE"/>
  </w:style>
  <w:style w:type="numbering" w:customStyle="1" w:styleId="NoList6212">
    <w:name w:val="No List6212"/>
    <w:next w:val="NoList"/>
    <w:uiPriority w:val="99"/>
    <w:semiHidden/>
    <w:unhideWhenUsed/>
    <w:rsid w:val="00C462AE"/>
  </w:style>
  <w:style w:type="numbering" w:customStyle="1" w:styleId="NoList7212">
    <w:name w:val="No List7212"/>
    <w:next w:val="NoList"/>
    <w:uiPriority w:val="99"/>
    <w:semiHidden/>
    <w:unhideWhenUsed/>
    <w:rsid w:val="00C462AE"/>
  </w:style>
  <w:style w:type="numbering" w:customStyle="1" w:styleId="Style32212">
    <w:name w:val="Style32212"/>
    <w:rsid w:val="00C462AE"/>
  </w:style>
  <w:style w:type="numbering" w:customStyle="1" w:styleId="NoList23212">
    <w:name w:val="No List23212"/>
    <w:next w:val="NoList"/>
    <w:semiHidden/>
    <w:unhideWhenUsed/>
    <w:rsid w:val="00C462AE"/>
  </w:style>
  <w:style w:type="numbering" w:customStyle="1" w:styleId="Style311212">
    <w:name w:val="Style311212"/>
    <w:rsid w:val="00C462AE"/>
  </w:style>
  <w:style w:type="numbering" w:customStyle="1" w:styleId="Style12212">
    <w:name w:val="Style12212"/>
    <w:rsid w:val="00C462AE"/>
  </w:style>
  <w:style w:type="numbering" w:customStyle="1" w:styleId="Bezsaraksta111212">
    <w:name w:val="Bez saraksta111212"/>
    <w:next w:val="NoList"/>
    <w:semiHidden/>
    <w:rsid w:val="00C462AE"/>
  </w:style>
  <w:style w:type="numbering" w:customStyle="1" w:styleId="NoList8212">
    <w:name w:val="No List8212"/>
    <w:next w:val="NoList"/>
    <w:uiPriority w:val="99"/>
    <w:semiHidden/>
    <w:unhideWhenUsed/>
    <w:rsid w:val="00C462AE"/>
  </w:style>
  <w:style w:type="numbering" w:customStyle="1" w:styleId="NoList9212">
    <w:name w:val="No List9212"/>
    <w:next w:val="NoList"/>
    <w:uiPriority w:val="99"/>
    <w:semiHidden/>
    <w:unhideWhenUsed/>
    <w:rsid w:val="00C462AE"/>
  </w:style>
  <w:style w:type="numbering" w:customStyle="1" w:styleId="NoList24212">
    <w:name w:val="No List24212"/>
    <w:next w:val="NoList"/>
    <w:uiPriority w:val="99"/>
    <w:semiHidden/>
    <w:unhideWhenUsed/>
    <w:rsid w:val="00C462AE"/>
  </w:style>
  <w:style w:type="numbering" w:customStyle="1" w:styleId="Style321212">
    <w:name w:val="Style321212"/>
    <w:basedOn w:val="NoList"/>
    <w:rsid w:val="00C462AE"/>
  </w:style>
  <w:style w:type="numbering" w:customStyle="1" w:styleId="Bezsaraksta12112">
    <w:name w:val="Bez saraksta12112"/>
    <w:next w:val="NoList"/>
    <w:semiHidden/>
    <w:unhideWhenUsed/>
    <w:rsid w:val="00C462AE"/>
  </w:style>
  <w:style w:type="numbering" w:customStyle="1" w:styleId="NoList213112">
    <w:name w:val="No List213112"/>
    <w:next w:val="NoList"/>
    <w:uiPriority w:val="99"/>
    <w:semiHidden/>
    <w:unhideWhenUsed/>
    <w:rsid w:val="00C462AE"/>
  </w:style>
  <w:style w:type="numbering" w:customStyle="1" w:styleId="NoList111111212">
    <w:name w:val="No List111111212"/>
    <w:next w:val="NoList"/>
    <w:semiHidden/>
    <w:unhideWhenUsed/>
    <w:rsid w:val="00C462AE"/>
  </w:style>
  <w:style w:type="numbering" w:customStyle="1" w:styleId="NoList33212">
    <w:name w:val="No List33212"/>
    <w:next w:val="NoList"/>
    <w:uiPriority w:val="99"/>
    <w:semiHidden/>
    <w:unhideWhenUsed/>
    <w:rsid w:val="00C462AE"/>
  </w:style>
  <w:style w:type="numbering" w:customStyle="1" w:styleId="NoList1211212">
    <w:name w:val="No List1211212"/>
    <w:next w:val="NoList"/>
    <w:uiPriority w:val="99"/>
    <w:semiHidden/>
    <w:unhideWhenUsed/>
    <w:rsid w:val="00C462AE"/>
  </w:style>
  <w:style w:type="numbering" w:customStyle="1" w:styleId="Bezsaraksta1111112">
    <w:name w:val="Bez saraksta1111112"/>
    <w:next w:val="NoList"/>
    <w:uiPriority w:val="99"/>
    <w:semiHidden/>
    <w:unhideWhenUsed/>
    <w:rsid w:val="00C462AE"/>
  </w:style>
  <w:style w:type="table" w:customStyle="1" w:styleId="TableGrid11111111211">
    <w:name w:val="Table Grid11111111211"/>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C462AE"/>
  </w:style>
  <w:style w:type="numbering" w:customStyle="1" w:styleId="NoList2111212">
    <w:name w:val="No List2111212"/>
    <w:next w:val="NoList"/>
    <w:uiPriority w:val="99"/>
    <w:semiHidden/>
    <w:unhideWhenUsed/>
    <w:rsid w:val="00C462AE"/>
  </w:style>
  <w:style w:type="table" w:customStyle="1" w:styleId="TableGrid1111111112">
    <w:name w:val="Table Grid1111111112"/>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C462AE"/>
  </w:style>
  <w:style w:type="numbering" w:customStyle="1" w:styleId="NoList11111111112">
    <w:name w:val="No List11111111112"/>
    <w:next w:val="NoList"/>
    <w:semiHidden/>
    <w:unhideWhenUsed/>
    <w:rsid w:val="00C462AE"/>
  </w:style>
  <w:style w:type="numbering" w:customStyle="1" w:styleId="Style3111112">
    <w:name w:val="Style3111112"/>
    <w:rsid w:val="00C462AE"/>
  </w:style>
  <w:style w:type="numbering" w:customStyle="1" w:styleId="NoList42212">
    <w:name w:val="No List42212"/>
    <w:next w:val="NoList"/>
    <w:uiPriority w:val="99"/>
    <w:semiHidden/>
    <w:unhideWhenUsed/>
    <w:rsid w:val="00C462AE"/>
  </w:style>
  <w:style w:type="numbering" w:customStyle="1" w:styleId="NoList131212">
    <w:name w:val="No List131212"/>
    <w:next w:val="NoList"/>
    <w:uiPriority w:val="99"/>
    <w:semiHidden/>
    <w:unhideWhenUsed/>
    <w:rsid w:val="00C462AE"/>
  </w:style>
  <w:style w:type="numbering" w:customStyle="1" w:styleId="NoList221212">
    <w:name w:val="No List221212"/>
    <w:next w:val="NoList"/>
    <w:uiPriority w:val="99"/>
    <w:semiHidden/>
    <w:unhideWhenUsed/>
    <w:rsid w:val="00C462AE"/>
  </w:style>
  <w:style w:type="numbering" w:customStyle="1" w:styleId="NoList12111112">
    <w:name w:val="No List12111112"/>
    <w:next w:val="NoList"/>
    <w:uiPriority w:val="99"/>
    <w:semiHidden/>
    <w:unhideWhenUsed/>
    <w:rsid w:val="00C462AE"/>
  </w:style>
  <w:style w:type="numbering" w:customStyle="1" w:styleId="NoList21111112">
    <w:name w:val="No List21111112"/>
    <w:next w:val="NoList"/>
    <w:semiHidden/>
    <w:rsid w:val="00C462AE"/>
  </w:style>
  <w:style w:type="numbering" w:customStyle="1" w:styleId="NoList312112">
    <w:name w:val="No List312112"/>
    <w:next w:val="NoList"/>
    <w:uiPriority w:val="99"/>
    <w:semiHidden/>
    <w:unhideWhenUsed/>
    <w:rsid w:val="00C462AE"/>
  </w:style>
  <w:style w:type="numbering" w:customStyle="1" w:styleId="NoList411212">
    <w:name w:val="No List411212"/>
    <w:next w:val="NoList"/>
    <w:semiHidden/>
    <w:unhideWhenUsed/>
    <w:rsid w:val="00C462AE"/>
  </w:style>
  <w:style w:type="numbering" w:customStyle="1" w:styleId="Style33212">
    <w:name w:val="Style33212"/>
    <w:rsid w:val="00C462AE"/>
  </w:style>
  <w:style w:type="numbering" w:customStyle="1" w:styleId="NoList51112">
    <w:name w:val="No List51112"/>
    <w:next w:val="NoList"/>
    <w:uiPriority w:val="99"/>
    <w:semiHidden/>
    <w:unhideWhenUsed/>
    <w:rsid w:val="00C462AE"/>
  </w:style>
  <w:style w:type="numbering" w:customStyle="1" w:styleId="NoList1311112">
    <w:name w:val="No List1311112"/>
    <w:next w:val="NoList"/>
    <w:uiPriority w:val="99"/>
    <w:semiHidden/>
    <w:unhideWhenUsed/>
    <w:rsid w:val="00C462AE"/>
  </w:style>
  <w:style w:type="numbering" w:customStyle="1" w:styleId="NoList2211112">
    <w:name w:val="No List2211112"/>
    <w:next w:val="NoList"/>
    <w:semiHidden/>
    <w:rsid w:val="00C462AE"/>
  </w:style>
  <w:style w:type="numbering" w:customStyle="1" w:styleId="NoList3111112">
    <w:name w:val="No List3111112"/>
    <w:next w:val="NoList"/>
    <w:uiPriority w:val="99"/>
    <w:semiHidden/>
    <w:unhideWhenUsed/>
    <w:rsid w:val="00C462AE"/>
  </w:style>
  <w:style w:type="numbering" w:customStyle="1" w:styleId="NoList4111112">
    <w:name w:val="No List4111112"/>
    <w:next w:val="NoList"/>
    <w:semiHidden/>
    <w:unhideWhenUsed/>
    <w:rsid w:val="00C462AE"/>
  </w:style>
  <w:style w:type="numbering" w:customStyle="1" w:styleId="Style312112">
    <w:name w:val="Style312112"/>
    <w:rsid w:val="00C462AE"/>
  </w:style>
  <w:style w:type="numbering" w:customStyle="1" w:styleId="Style121112">
    <w:name w:val="Style121112"/>
    <w:rsid w:val="00C462AE"/>
  </w:style>
  <w:style w:type="numbering" w:customStyle="1" w:styleId="NoList61112">
    <w:name w:val="No List61112"/>
    <w:next w:val="NoList"/>
    <w:uiPriority w:val="99"/>
    <w:semiHidden/>
    <w:unhideWhenUsed/>
    <w:rsid w:val="00C462AE"/>
  </w:style>
  <w:style w:type="numbering" w:customStyle="1" w:styleId="NoList141112">
    <w:name w:val="No List141112"/>
    <w:next w:val="NoList"/>
    <w:uiPriority w:val="99"/>
    <w:semiHidden/>
    <w:unhideWhenUsed/>
    <w:rsid w:val="00C462AE"/>
  </w:style>
  <w:style w:type="numbering" w:customStyle="1" w:styleId="NoList231112">
    <w:name w:val="No List231112"/>
    <w:next w:val="NoList"/>
    <w:semiHidden/>
    <w:rsid w:val="00C462AE"/>
  </w:style>
  <w:style w:type="numbering" w:customStyle="1" w:styleId="NoList321112">
    <w:name w:val="No List321112"/>
    <w:next w:val="NoList"/>
    <w:uiPriority w:val="99"/>
    <w:semiHidden/>
    <w:unhideWhenUsed/>
    <w:rsid w:val="00C462AE"/>
  </w:style>
  <w:style w:type="numbering" w:customStyle="1" w:styleId="NoList421112">
    <w:name w:val="No List421112"/>
    <w:next w:val="NoList"/>
    <w:semiHidden/>
    <w:unhideWhenUsed/>
    <w:rsid w:val="00C462AE"/>
  </w:style>
  <w:style w:type="numbering" w:customStyle="1" w:styleId="Style32111112">
    <w:name w:val="Style32111112"/>
    <w:rsid w:val="00C462AE"/>
  </w:style>
  <w:style w:type="numbering" w:customStyle="1" w:styleId="Style13112">
    <w:name w:val="Style13112"/>
    <w:rsid w:val="00C462AE"/>
  </w:style>
  <w:style w:type="numbering" w:customStyle="1" w:styleId="NoList71112">
    <w:name w:val="No List71112"/>
    <w:next w:val="NoList"/>
    <w:uiPriority w:val="99"/>
    <w:semiHidden/>
    <w:unhideWhenUsed/>
    <w:rsid w:val="00C462AE"/>
  </w:style>
  <w:style w:type="numbering" w:customStyle="1" w:styleId="NoList15112">
    <w:name w:val="No List15112"/>
    <w:next w:val="NoList"/>
    <w:uiPriority w:val="99"/>
    <w:semiHidden/>
    <w:unhideWhenUsed/>
    <w:rsid w:val="00C462AE"/>
  </w:style>
  <w:style w:type="numbering" w:customStyle="1" w:styleId="NoList241112">
    <w:name w:val="No List241112"/>
    <w:next w:val="NoList"/>
    <w:semiHidden/>
    <w:rsid w:val="00C462AE"/>
  </w:style>
  <w:style w:type="numbering" w:customStyle="1" w:styleId="NoList331112">
    <w:name w:val="No List331112"/>
    <w:next w:val="NoList"/>
    <w:uiPriority w:val="99"/>
    <w:semiHidden/>
    <w:unhideWhenUsed/>
    <w:rsid w:val="00C462AE"/>
  </w:style>
  <w:style w:type="numbering" w:customStyle="1" w:styleId="NoList43112">
    <w:name w:val="No List43112"/>
    <w:next w:val="NoList"/>
    <w:semiHidden/>
    <w:unhideWhenUsed/>
    <w:rsid w:val="00C462AE"/>
  </w:style>
  <w:style w:type="numbering" w:customStyle="1" w:styleId="Style331112">
    <w:name w:val="Style331112"/>
    <w:rsid w:val="00C462AE"/>
  </w:style>
  <w:style w:type="numbering" w:customStyle="1" w:styleId="Style14112">
    <w:name w:val="Style14112"/>
    <w:rsid w:val="00C462AE"/>
  </w:style>
  <w:style w:type="numbering" w:customStyle="1" w:styleId="NoList81112">
    <w:name w:val="No List81112"/>
    <w:next w:val="NoList"/>
    <w:uiPriority w:val="99"/>
    <w:semiHidden/>
    <w:unhideWhenUsed/>
    <w:rsid w:val="00C462AE"/>
  </w:style>
  <w:style w:type="numbering" w:customStyle="1" w:styleId="NoList16112">
    <w:name w:val="No List16112"/>
    <w:next w:val="NoList"/>
    <w:uiPriority w:val="99"/>
    <w:semiHidden/>
    <w:unhideWhenUsed/>
    <w:rsid w:val="00C462AE"/>
  </w:style>
  <w:style w:type="numbering" w:customStyle="1" w:styleId="NoList25112">
    <w:name w:val="No List25112"/>
    <w:next w:val="NoList"/>
    <w:semiHidden/>
    <w:rsid w:val="00C462AE"/>
  </w:style>
  <w:style w:type="numbering" w:customStyle="1" w:styleId="NoList34112">
    <w:name w:val="No List34112"/>
    <w:next w:val="NoList"/>
    <w:uiPriority w:val="99"/>
    <w:semiHidden/>
    <w:unhideWhenUsed/>
    <w:rsid w:val="00C462AE"/>
  </w:style>
  <w:style w:type="numbering" w:customStyle="1" w:styleId="NoList44112">
    <w:name w:val="No List44112"/>
    <w:next w:val="NoList"/>
    <w:semiHidden/>
    <w:unhideWhenUsed/>
    <w:rsid w:val="00C462AE"/>
  </w:style>
  <w:style w:type="numbering" w:customStyle="1" w:styleId="Style34112">
    <w:name w:val="Style34112"/>
    <w:rsid w:val="00C462AE"/>
  </w:style>
  <w:style w:type="numbering" w:customStyle="1" w:styleId="Style15112">
    <w:name w:val="Style15112"/>
    <w:rsid w:val="00C462AE"/>
  </w:style>
  <w:style w:type="numbering" w:customStyle="1" w:styleId="NoList91112">
    <w:name w:val="No List91112"/>
    <w:next w:val="NoList"/>
    <w:semiHidden/>
    <w:unhideWhenUsed/>
    <w:rsid w:val="00C462AE"/>
  </w:style>
  <w:style w:type="numbering" w:customStyle="1" w:styleId="Style35112">
    <w:name w:val="Style35112"/>
    <w:rsid w:val="00C462AE"/>
  </w:style>
  <w:style w:type="numbering" w:customStyle="1" w:styleId="Style16112">
    <w:name w:val="Style16112"/>
    <w:rsid w:val="00C462AE"/>
  </w:style>
  <w:style w:type="numbering" w:customStyle="1" w:styleId="NoList10112">
    <w:name w:val="No List10112"/>
    <w:next w:val="NoList"/>
    <w:uiPriority w:val="99"/>
    <w:semiHidden/>
    <w:unhideWhenUsed/>
    <w:rsid w:val="00C462AE"/>
  </w:style>
  <w:style w:type="numbering" w:customStyle="1" w:styleId="NoList17112">
    <w:name w:val="No List17112"/>
    <w:next w:val="NoList"/>
    <w:uiPriority w:val="99"/>
    <w:semiHidden/>
    <w:unhideWhenUsed/>
    <w:rsid w:val="00C462AE"/>
  </w:style>
  <w:style w:type="numbering" w:customStyle="1" w:styleId="NoList1131112">
    <w:name w:val="No List1131112"/>
    <w:next w:val="NoList"/>
    <w:uiPriority w:val="99"/>
    <w:semiHidden/>
    <w:unhideWhenUsed/>
    <w:rsid w:val="00C462AE"/>
  </w:style>
  <w:style w:type="numbering" w:customStyle="1" w:styleId="NoList18112">
    <w:name w:val="No List18112"/>
    <w:next w:val="NoList"/>
    <w:uiPriority w:val="99"/>
    <w:semiHidden/>
    <w:unhideWhenUsed/>
    <w:rsid w:val="00C462AE"/>
  </w:style>
  <w:style w:type="numbering" w:customStyle="1" w:styleId="NoList19112">
    <w:name w:val="No List19112"/>
    <w:next w:val="NoList"/>
    <w:uiPriority w:val="99"/>
    <w:semiHidden/>
    <w:unhideWhenUsed/>
    <w:rsid w:val="00C462AE"/>
  </w:style>
  <w:style w:type="numbering" w:customStyle="1" w:styleId="NoList114112">
    <w:name w:val="No List114112"/>
    <w:next w:val="NoList"/>
    <w:uiPriority w:val="99"/>
    <w:semiHidden/>
    <w:unhideWhenUsed/>
    <w:rsid w:val="00C462AE"/>
  </w:style>
  <w:style w:type="numbering" w:customStyle="1" w:styleId="Style361121">
    <w:name w:val="Style361121"/>
    <w:rsid w:val="00C462AE"/>
  </w:style>
  <w:style w:type="numbering" w:customStyle="1" w:styleId="NoList20112">
    <w:name w:val="No List20112"/>
    <w:next w:val="NoList"/>
    <w:uiPriority w:val="99"/>
    <w:semiHidden/>
    <w:unhideWhenUsed/>
    <w:rsid w:val="00C462AE"/>
  </w:style>
  <w:style w:type="numbering" w:customStyle="1" w:styleId="NoList110112">
    <w:name w:val="No List110112"/>
    <w:next w:val="NoList"/>
    <w:uiPriority w:val="99"/>
    <w:semiHidden/>
    <w:unhideWhenUsed/>
    <w:rsid w:val="00C462AE"/>
  </w:style>
  <w:style w:type="numbering" w:customStyle="1" w:styleId="NoList26112">
    <w:name w:val="No List26112"/>
    <w:next w:val="NoList"/>
    <w:uiPriority w:val="99"/>
    <w:semiHidden/>
    <w:unhideWhenUsed/>
    <w:rsid w:val="00C462AE"/>
  </w:style>
  <w:style w:type="numbering" w:customStyle="1" w:styleId="Style37112">
    <w:name w:val="Style37112"/>
    <w:basedOn w:val="NoList"/>
    <w:rsid w:val="00C462AE"/>
  </w:style>
  <w:style w:type="numbering" w:customStyle="1" w:styleId="Style313112">
    <w:name w:val="Style313112"/>
    <w:rsid w:val="00C462AE"/>
  </w:style>
  <w:style w:type="numbering" w:customStyle="1" w:styleId="NoList27112">
    <w:name w:val="No List27112"/>
    <w:next w:val="NoList"/>
    <w:uiPriority w:val="99"/>
    <w:semiHidden/>
    <w:unhideWhenUsed/>
    <w:rsid w:val="00C462AE"/>
  </w:style>
  <w:style w:type="numbering" w:customStyle="1" w:styleId="Style381121">
    <w:name w:val="Style381121"/>
    <w:rsid w:val="00C462AE"/>
  </w:style>
  <w:style w:type="numbering" w:customStyle="1" w:styleId="Style3912">
    <w:name w:val="Style3912"/>
    <w:basedOn w:val="NoList"/>
    <w:rsid w:val="00C462AE"/>
  </w:style>
  <w:style w:type="numbering" w:customStyle="1" w:styleId="Style314112">
    <w:name w:val="Style314112"/>
    <w:rsid w:val="00C462AE"/>
  </w:style>
  <w:style w:type="numbering" w:customStyle="1" w:styleId="Style361112">
    <w:name w:val="Style361112"/>
    <w:rsid w:val="00C462AE"/>
  </w:style>
  <w:style w:type="numbering" w:customStyle="1" w:styleId="Style381112">
    <w:name w:val="Style381112"/>
    <w:rsid w:val="00C462AE"/>
  </w:style>
  <w:style w:type="numbering" w:customStyle="1" w:styleId="Style38212">
    <w:name w:val="Style38212"/>
    <w:rsid w:val="00C462AE"/>
  </w:style>
  <w:style w:type="numbering" w:customStyle="1" w:styleId="NoList2811111">
    <w:name w:val="No List2811111"/>
    <w:next w:val="NoList"/>
    <w:uiPriority w:val="99"/>
    <w:semiHidden/>
    <w:unhideWhenUsed/>
    <w:rsid w:val="00C462AE"/>
  </w:style>
  <w:style w:type="numbering" w:customStyle="1" w:styleId="NoList115111111">
    <w:name w:val="No List115111111"/>
    <w:next w:val="NoList"/>
    <w:uiPriority w:val="99"/>
    <w:semiHidden/>
    <w:unhideWhenUsed/>
    <w:rsid w:val="00C462AE"/>
  </w:style>
  <w:style w:type="numbering" w:customStyle="1" w:styleId="NoList116111111">
    <w:name w:val="No List116111111"/>
    <w:next w:val="NoList"/>
    <w:semiHidden/>
    <w:unhideWhenUsed/>
    <w:rsid w:val="00C462AE"/>
  </w:style>
  <w:style w:type="numbering" w:customStyle="1" w:styleId="NoList2911111">
    <w:name w:val="No List2911111"/>
    <w:next w:val="NoList"/>
    <w:uiPriority w:val="99"/>
    <w:semiHidden/>
    <w:unhideWhenUsed/>
    <w:rsid w:val="00C462AE"/>
  </w:style>
  <w:style w:type="numbering" w:customStyle="1" w:styleId="Bezsaraksta13111111">
    <w:name w:val="Bez saraksta13111111"/>
    <w:next w:val="NoList"/>
    <w:uiPriority w:val="99"/>
    <w:semiHidden/>
    <w:unhideWhenUsed/>
    <w:rsid w:val="00C462AE"/>
  </w:style>
  <w:style w:type="numbering" w:customStyle="1" w:styleId="Bezsaraksta112111111">
    <w:name w:val="Bez saraksta112111111"/>
    <w:next w:val="NoList"/>
    <w:semiHidden/>
    <w:unhideWhenUsed/>
    <w:rsid w:val="00C462AE"/>
  </w:style>
  <w:style w:type="numbering" w:customStyle="1" w:styleId="NoList1113111111">
    <w:name w:val="No List1113111111"/>
    <w:next w:val="NoList"/>
    <w:semiHidden/>
    <w:unhideWhenUsed/>
    <w:rsid w:val="00C462AE"/>
  </w:style>
  <w:style w:type="numbering" w:customStyle="1" w:styleId="NoList351111111">
    <w:name w:val="No List351111111"/>
    <w:next w:val="NoList"/>
    <w:uiPriority w:val="99"/>
    <w:semiHidden/>
    <w:unhideWhenUsed/>
    <w:rsid w:val="00C462AE"/>
  </w:style>
  <w:style w:type="numbering" w:customStyle="1" w:styleId="NoList123111111">
    <w:name w:val="No List123111111"/>
    <w:next w:val="NoList"/>
    <w:uiPriority w:val="99"/>
    <w:semiHidden/>
    <w:unhideWhenUsed/>
    <w:rsid w:val="00C462AE"/>
  </w:style>
  <w:style w:type="numbering" w:customStyle="1" w:styleId="NoList451111111">
    <w:name w:val="No List451111111"/>
    <w:next w:val="NoList"/>
    <w:uiPriority w:val="99"/>
    <w:semiHidden/>
    <w:unhideWhenUsed/>
    <w:rsid w:val="00C462AE"/>
  </w:style>
  <w:style w:type="numbering" w:customStyle="1" w:styleId="NoList132111111">
    <w:name w:val="No List132111111"/>
    <w:next w:val="NoList"/>
    <w:uiPriority w:val="99"/>
    <w:semiHidden/>
    <w:unhideWhenUsed/>
    <w:rsid w:val="00C462AE"/>
  </w:style>
  <w:style w:type="numbering" w:customStyle="1" w:styleId="NoList111121111111">
    <w:name w:val="No List111121111111"/>
    <w:next w:val="NoList"/>
    <w:uiPriority w:val="99"/>
    <w:semiHidden/>
    <w:unhideWhenUsed/>
    <w:rsid w:val="00C462AE"/>
  </w:style>
  <w:style w:type="numbering" w:customStyle="1" w:styleId="NoList1111121111111">
    <w:name w:val="No List1111121111111"/>
    <w:next w:val="NoList"/>
    <w:uiPriority w:val="99"/>
    <w:semiHidden/>
    <w:unhideWhenUsed/>
    <w:rsid w:val="00C462AE"/>
  </w:style>
  <w:style w:type="numbering" w:customStyle="1" w:styleId="NoList214111111">
    <w:name w:val="No List214111111"/>
    <w:next w:val="NoList"/>
    <w:uiPriority w:val="99"/>
    <w:semiHidden/>
    <w:unhideWhenUsed/>
    <w:rsid w:val="00C462AE"/>
  </w:style>
  <w:style w:type="numbering" w:customStyle="1" w:styleId="NoList1212111111">
    <w:name w:val="No List1212111111"/>
    <w:next w:val="NoList"/>
    <w:uiPriority w:val="99"/>
    <w:semiHidden/>
    <w:unhideWhenUsed/>
    <w:rsid w:val="00C462AE"/>
  </w:style>
  <w:style w:type="numbering" w:customStyle="1" w:styleId="NoList1122111111">
    <w:name w:val="No List1122111111"/>
    <w:next w:val="NoList"/>
    <w:uiPriority w:val="99"/>
    <w:semiHidden/>
    <w:unhideWhenUsed/>
    <w:rsid w:val="00C462AE"/>
  </w:style>
  <w:style w:type="numbering" w:customStyle="1" w:styleId="NoList313111111">
    <w:name w:val="No List313111111"/>
    <w:next w:val="NoList"/>
    <w:semiHidden/>
    <w:unhideWhenUsed/>
    <w:rsid w:val="00C462AE"/>
  </w:style>
  <w:style w:type="numbering" w:customStyle="1" w:styleId="NoList52111111">
    <w:name w:val="No List52111111"/>
    <w:next w:val="NoList"/>
    <w:uiPriority w:val="99"/>
    <w:semiHidden/>
    <w:unhideWhenUsed/>
    <w:rsid w:val="00C462AE"/>
  </w:style>
  <w:style w:type="numbering" w:customStyle="1" w:styleId="NoList142111111">
    <w:name w:val="No List142111111"/>
    <w:next w:val="NoList"/>
    <w:uiPriority w:val="99"/>
    <w:semiHidden/>
    <w:unhideWhenUsed/>
    <w:rsid w:val="00C462AE"/>
  </w:style>
  <w:style w:type="numbering" w:customStyle="1" w:styleId="NoList1132111111">
    <w:name w:val="No List1132111111"/>
    <w:next w:val="NoList"/>
    <w:uiPriority w:val="99"/>
    <w:semiHidden/>
    <w:unhideWhenUsed/>
    <w:rsid w:val="00C462AE"/>
  </w:style>
  <w:style w:type="numbering" w:customStyle="1" w:styleId="NoList111211111111">
    <w:name w:val="No List111211111111"/>
    <w:next w:val="NoList"/>
    <w:uiPriority w:val="99"/>
    <w:semiHidden/>
    <w:unhideWhenUsed/>
    <w:rsid w:val="00C462AE"/>
  </w:style>
  <w:style w:type="numbering" w:customStyle="1" w:styleId="NoList222111111">
    <w:name w:val="No List222111111"/>
    <w:next w:val="NoList"/>
    <w:uiPriority w:val="99"/>
    <w:semiHidden/>
    <w:unhideWhenUsed/>
    <w:rsid w:val="00C462AE"/>
  </w:style>
  <w:style w:type="numbering" w:customStyle="1" w:styleId="NoList1221111111">
    <w:name w:val="No List1221111111"/>
    <w:next w:val="NoList"/>
    <w:uiPriority w:val="99"/>
    <w:semiHidden/>
    <w:unhideWhenUsed/>
    <w:rsid w:val="00C462AE"/>
  </w:style>
  <w:style w:type="numbering" w:customStyle="1" w:styleId="NoList112111111111">
    <w:name w:val="No List112111111111"/>
    <w:next w:val="NoList"/>
    <w:uiPriority w:val="99"/>
    <w:semiHidden/>
    <w:unhideWhenUsed/>
    <w:rsid w:val="00C462AE"/>
  </w:style>
  <w:style w:type="numbering" w:customStyle="1" w:styleId="NoList322111111">
    <w:name w:val="No List322111111"/>
    <w:next w:val="NoList"/>
    <w:semiHidden/>
    <w:unhideWhenUsed/>
    <w:rsid w:val="00C462AE"/>
  </w:style>
  <w:style w:type="numbering" w:customStyle="1" w:styleId="NoList2112111111">
    <w:name w:val="No List2112111111"/>
    <w:next w:val="NoList"/>
    <w:uiPriority w:val="99"/>
    <w:semiHidden/>
    <w:unhideWhenUsed/>
    <w:rsid w:val="00C462AE"/>
  </w:style>
  <w:style w:type="numbering" w:customStyle="1" w:styleId="NoList412111111">
    <w:name w:val="No List412111111"/>
    <w:next w:val="NoList"/>
    <w:uiPriority w:val="99"/>
    <w:semiHidden/>
    <w:unhideWhenUsed/>
    <w:rsid w:val="00C462AE"/>
  </w:style>
  <w:style w:type="numbering" w:customStyle="1" w:styleId="NoList2121111111">
    <w:name w:val="No List2121111111"/>
    <w:next w:val="NoList"/>
    <w:uiPriority w:val="99"/>
    <w:semiHidden/>
    <w:unhideWhenUsed/>
    <w:rsid w:val="00C462AE"/>
  </w:style>
  <w:style w:type="numbering" w:customStyle="1" w:styleId="NoList3112111111">
    <w:name w:val="No List3112111111"/>
    <w:next w:val="NoList"/>
    <w:uiPriority w:val="99"/>
    <w:semiHidden/>
    <w:unhideWhenUsed/>
    <w:rsid w:val="00C462AE"/>
  </w:style>
  <w:style w:type="numbering" w:customStyle="1" w:styleId="NoList62111111">
    <w:name w:val="No List62111111"/>
    <w:next w:val="NoList"/>
    <w:uiPriority w:val="99"/>
    <w:semiHidden/>
    <w:unhideWhenUsed/>
    <w:rsid w:val="00C462AE"/>
  </w:style>
  <w:style w:type="numbering" w:customStyle="1" w:styleId="NoList72111111">
    <w:name w:val="No List72111111"/>
    <w:next w:val="NoList"/>
    <w:uiPriority w:val="99"/>
    <w:semiHidden/>
    <w:unhideWhenUsed/>
    <w:rsid w:val="00C462AE"/>
  </w:style>
  <w:style w:type="numbering" w:customStyle="1" w:styleId="Style322111111">
    <w:name w:val="Style322111111"/>
    <w:rsid w:val="00C462AE"/>
  </w:style>
  <w:style w:type="numbering" w:customStyle="1" w:styleId="NoList232111111">
    <w:name w:val="No List232111111"/>
    <w:next w:val="NoList"/>
    <w:semiHidden/>
    <w:unhideWhenUsed/>
    <w:rsid w:val="00C462AE"/>
  </w:style>
  <w:style w:type="numbering" w:customStyle="1" w:styleId="Style3112111111">
    <w:name w:val="Style3112111111"/>
    <w:rsid w:val="00C462AE"/>
  </w:style>
  <w:style w:type="numbering" w:customStyle="1" w:styleId="Style122111111">
    <w:name w:val="Style122111111"/>
    <w:rsid w:val="00C462AE"/>
  </w:style>
  <w:style w:type="numbering" w:customStyle="1" w:styleId="Bezsaraksta1112111111">
    <w:name w:val="Bez saraksta1112111111"/>
    <w:next w:val="NoList"/>
    <w:semiHidden/>
    <w:rsid w:val="00C462AE"/>
  </w:style>
  <w:style w:type="numbering" w:customStyle="1" w:styleId="NoList82111111">
    <w:name w:val="No List82111111"/>
    <w:next w:val="NoList"/>
    <w:uiPriority w:val="99"/>
    <w:semiHidden/>
    <w:unhideWhenUsed/>
    <w:rsid w:val="00C462AE"/>
  </w:style>
  <w:style w:type="numbering" w:customStyle="1" w:styleId="NoList92111111">
    <w:name w:val="No List92111111"/>
    <w:next w:val="NoList"/>
    <w:uiPriority w:val="99"/>
    <w:semiHidden/>
    <w:unhideWhenUsed/>
    <w:rsid w:val="00C462AE"/>
  </w:style>
  <w:style w:type="numbering" w:customStyle="1" w:styleId="NoList242111111">
    <w:name w:val="No List242111111"/>
    <w:next w:val="NoList"/>
    <w:uiPriority w:val="99"/>
    <w:semiHidden/>
    <w:unhideWhenUsed/>
    <w:rsid w:val="00C462AE"/>
  </w:style>
  <w:style w:type="numbering" w:customStyle="1" w:styleId="Style3212111111">
    <w:name w:val="Style3212111111"/>
    <w:basedOn w:val="NoList"/>
    <w:rsid w:val="00C462AE"/>
  </w:style>
  <w:style w:type="numbering" w:customStyle="1" w:styleId="Bezsaraksta121111111">
    <w:name w:val="Bez saraksta121111111"/>
    <w:next w:val="NoList"/>
    <w:semiHidden/>
    <w:unhideWhenUsed/>
    <w:rsid w:val="00C462AE"/>
  </w:style>
  <w:style w:type="numbering" w:customStyle="1" w:styleId="NoList2131111111">
    <w:name w:val="No List2131111111"/>
    <w:next w:val="NoList"/>
    <w:uiPriority w:val="99"/>
    <w:semiHidden/>
    <w:unhideWhenUsed/>
    <w:rsid w:val="00C462AE"/>
  </w:style>
  <w:style w:type="numbering" w:customStyle="1" w:styleId="NoList1111112111111">
    <w:name w:val="No List1111112111111"/>
    <w:next w:val="NoList"/>
    <w:semiHidden/>
    <w:unhideWhenUsed/>
    <w:rsid w:val="00C462AE"/>
  </w:style>
  <w:style w:type="numbering" w:customStyle="1" w:styleId="NoList332111111">
    <w:name w:val="No List332111111"/>
    <w:next w:val="NoList"/>
    <w:uiPriority w:val="99"/>
    <w:semiHidden/>
    <w:unhideWhenUsed/>
    <w:rsid w:val="00C462AE"/>
  </w:style>
  <w:style w:type="numbering" w:customStyle="1" w:styleId="NoList12112111111">
    <w:name w:val="No List12112111111"/>
    <w:next w:val="NoList"/>
    <w:uiPriority w:val="99"/>
    <w:semiHidden/>
    <w:unhideWhenUsed/>
    <w:rsid w:val="00C462AE"/>
  </w:style>
  <w:style w:type="numbering" w:customStyle="1" w:styleId="Bezsaraksta11111111111">
    <w:name w:val="Bez saraksta11111111111"/>
    <w:next w:val="NoList"/>
    <w:uiPriority w:val="99"/>
    <w:semiHidden/>
    <w:unhideWhenUsed/>
    <w:rsid w:val="00C462AE"/>
  </w:style>
  <w:style w:type="numbering" w:customStyle="1" w:styleId="Style3211211111">
    <w:name w:val="Style3211211111"/>
    <w:rsid w:val="00C462AE"/>
  </w:style>
  <w:style w:type="numbering" w:customStyle="1" w:styleId="NoList21112111111">
    <w:name w:val="No List21112111111"/>
    <w:next w:val="NoList"/>
    <w:uiPriority w:val="99"/>
    <w:semiHidden/>
    <w:unhideWhenUsed/>
    <w:rsid w:val="00C462AE"/>
  </w:style>
  <w:style w:type="table" w:customStyle="1" w:styleId="TableGrid11111111112">
    <w:name w:val="Table Grid11111111112"/>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C462AE"/>
  </w:style>
  <w:style w:type="numbering" w:customStyle="1" w:styleId="NoList111111111112">
    <w:name w:val="No List111111111112"/>
    <w:next w:val="NoList"/>
    <w:semiHidden/>
    <w:unhideWhenUsed/>
    <w:rsid w:val="00C462AE"/>
  </w:style>
  <w:style w:type="numbering" w:customStyle="1" w:styleId="Style311111111111">
    <w:name w:val="Style311111111111"/>
    <w:rsid w:val="00C462AE"/>
  </w:style>
  <w:style w:type="numbering" w:customStyle="1" w:styleId="NoList422111111">
    <w:name w:val="No List422111111"/>
    <w:next w:val="NoList"/>
    <w:uiPriority w:val="99"/>
    <w:semiHidden/>
    <w:unhideWhenUsed/>
    <w:rsid w:val="00C462AE"/>
  </w:style>
  <w:style w:type="numbering" w:customStyle="1" w:styleId="NoList1312111111">
    <w:name w:val="No List1312111111"/>
    <w:next w:val="NoList"/>
    <w:uiPriority w:val="99"/>
    <w:semiHidden/>
    <w:unhideWhenUsed/>
    <w:rsid w:val="00C462AE"/>
  </w:style>
  <w:style w:type="numbering" w:customStyle="1" w:styleId="NoList2212111111">
    <w:name w:val="No List2212111111"/>
    <w:next w:val="NoList"/>
    <w:uiPriority w:val="99"/>
    <w:semiHidden/>
    <w:unhideWhenUsed/>
    <w:rsid w:val="00C462AE"/>
  </w:style>
  <w:style w:type="numbering" w:customStyle="1" w:styleId="NoList1211111111111">
    <w:name w:val="No List1211111111111"/>
    <w:next w:val="NoList"/>
    <w:uiPriority w:val="99"/>
    <w:semiHidden/>
    <w:unhideWhenUsed/>
    <w:rsid w:val="00C462AE"/>
  </w:style>
  <w:style w:type="numbering" w:customStyle="1" w:styleId="NoList2111111111111">
    <w:name w:val="No List2111111111111"/>
    <w:next w:val="NoList"/>
    <w:semiHidden/>
    <w:rsid w:val="00C462AE"/>
  </w:style>
  <w:style w:type="numbering" w:customStyle="1" w:styleId="NoList3121111111">
    <w:name w:val="No List3121111111"/>
    <w:next w:val="NoList"/>
    <w:uiPriority w:val="99"/>
    <w:semiHidden/>
    <w:unhideWhenUsed/>
    <w:rsid w:val="00C462AE"/>
  </w:style>
  <w:style w:type="numbering" w:customStyle="1" w:styleId="NoList4112111111">
    <w:name w:val="No List4112111111"/>
    <w:next w:val="NoList"/>
    <w:semiHidden/>
    <w:unhideWhenUsed/>
    <w:rsid w:val="00C462AE"/>
  </w:style>
  <w:style w:type="numbering" w:customStyle="1" w:styleId="Style332111111">
    <w:name w:val="Style332111111"/>
    <w:rsid w:val="00C462AE"/>
  </w:style>
  <w:style w:type="numbering" w:customStyle="1" w:styleId="NoList5111111111">
    <w:name w:val="No List5111111111"/>
    <w:next w:val="NoList"/>
    <w:uiPriority w:val="99"/>
    <w:semiHidden/>
    <w:unhideWhenUsed/>
    <w:rsid w:val="00C462AE"/>
  </w:style>
  <w:style w:type="numbering" w:customStyle="1" w:styleId="NoList131111111111">
    <w:name w:val="No List131111111111"/>
    <w:next w:val="NoList"/>
    <w:uiPriority w:val="99"/>
    <w:semiHidden/>
    <w:unhideWhenUsed/>
    <w:rsid w:val="00C462AE"/>
  </w:style>
  <w:style w:type="numbering" w:customStyle="1" w:styleId="NoList221111111111">
    <w:name w:val="No List221111111111"/>
    <w:next w:val="NoList"/>
    <w:semiHidden/>
    <w:rsid w:val="00C462AE"/>
  </w:style>
  <w:style w:type="numbering" w:customStyle="1" w:styleId="NoList311111111111">
    <w:name w:val="No List311111111111"/>
    <w:next w:val="NoList"/>
    <w:uiPriority w:val="99"/>
    <w:semiHidden/>
    <w:unhideWhenUsed/>
    <w:rsid w:val="00C462AE"/>
  </w:style>
  <w:style w:type="numbering" w:customStyle="1" w:styleId="NoList411111111111">
    <w:name w:val="No List411111111111"/>
    <w:next w:val="NoList"/>
    <w:semiHidden/>
    <w:unhideWhenUsed/>
    <w:rsid w:val="00C462AE"/>
  </w:style>
  <w:style w:type="numbering" w:customStyle="1" w:styleId="Style31211111111">
    <w:name w:val="Style31211111111"/>
    <w:rsid w:val="00C462AE"/>
  </w:style>
  <w:style w:type="numbering" w:customStyle="1" w:styleId="Style12111111111">
    <w:name w:val="Style12111111111"/>
    <w:rsid w:val="00C462AE"/>
  </w:style>
  <w:style w:type="numbering" w:customStyle="1" w:styleId="NoList6111111111">
    <w:name w:val="No List6111111111"/>
    <w:next w:val="NoList"/>
    <w:uiPriority w:val="99"/>
    <w:semiHidden/>
    <w:unhideWhenUsed/>
    <w:rsid w:val="00C462AE"/>
  </w:style>
  <w:style w:type="numbering" w:customStyle="1" w:styleId="NoList14111111111">
    <w:name w:val="No List14111111111"/>
    <w:next w:val="NoList"/>
    <w:uiPriority w:val="99"/>
    <w:semiHidden/>
    <w:unhideWhenUsed/>
    <w:rsid w:val="00C462AE"/>
  </w:style>
  <w:style w:type="numbering" w:customStyle="1" w:styleId="NoList23111111111">
    <w:name w:val="No List23111111111"/>
    <w:next w:val="NoList"/>
    <w:semiHidden/>
    <w:rsid w:val="00C462AE"/>
  </w:style>
  <w:style w:type="numbering" w:customStyle="1" w:styleId="NoList32111111111">
    <w:name w:val="No List32111111111"/>
    <w:next w:val="NoList"/>
    <w:uiPriority w:val="99"/>
    <w:semiHidden/>
    <w:unhideWhenUsed/>
    <w:rsid w:val="00C462AE"/>
  </w:style>
  <w:style w:type="numbering" w:customStyle="1" w:styleId="NoList42111111111">
    <w:name w:val="No List42111111111"/>
    <w:next w:val="NoList"/>
    <w:semiHidden/>
    <w:unhideWhenUsed/>
    <w:rsid w:val="00C462AE"/>
  </w:style>
  <w:style w:type="numbering" w:customStyle="1" w:styleId="Style3211111111111">
    <w:name w:val="Style3211111111111"/>
    <w:rsid w:val="00C462AE"/>
  </w:style>
  <w:style w:type="numbering" w:customStyle="1" w:styleId="Style1311111111">
    <w:name w:val="Style1311111111"/>
    <w:rsid w:val="00C462AE"/>
  </w:style>
  <w:style w:type="numbering" w:customStyle="1" w:styleId="NoList7111111111">
    <w:name w:val="No List7111111111"/>
    <w:next w:val="NoList"/>
    <w:uiPriority w:val="99"/>
    <w:semiHidden/>
    <w:unhideWhenUsed/>
    <w:rsid w:val="00C462AE"/>
  </w:style>
  <w:style w:type="numbering" w:customStyle="1" w:styleId="NoList1511111111">
    <w:name w:val="No List1511111111"/>
    <w:next w:val="NoList"/>
    <w:uiPriority w:val="99"/>
    <w:semiHidden/>
    <w:unhideWhenUsed/>
    <w:rsid w:val="00C462AE"/>
  </w:style>
  <w:style w:type="numbering" w:customStyle="1" w:styleId="NoList24111111111">
    <w:name w:val="No List24111111111"/>
    <w:next w:val="NoList"/>
    <w:semiHidden/>
    <w:rsid w:val="00C462AE"/>
  </w:style>
  <w:style w:type="numbering" w:customStyle="1" w:styleId="NoList33111111111">
    <w:name w:val="No List33111111111"/>
    <w:next w:val="NoList"/>
    <w:uiPriority w:val="99"/>
    <w:semiHidden/>
    <w:unhideWhenUsed/>
    <w:rsid w:val="00C462AE"/>
  </w:style>
  <w:style w:type="numbering" w:customStyle="1" w:styleId="NoList4311111111">
    <w:name w:val="No List4311111111"/>
    <w:next w:val="NoList"/>
    <w:semiHidden/>
    <w:unhideWhenUsed/>
    <w:rsid w:val="00C462AE"/>
  </w:style>
  <w:style w:type="numbering" w:customStyle="1" w:styleId="Style33111111111">
    <w:name w:val="Style33111111111"/>
    <w:rsid w:val="00C462AE"/>
  </w:style>
  <w:style w:type="numbering" w:customStyle="1" w:styleId="Style1411111111">
    <w:name w:val="Style1411111111"/>
    <w:rsid w:val="00C462AE"/>
  </w:style>
  <w:style w:type="numbering" w:customStyle="1" w:styleId="NoList8111111111">
    <w:name w:val="No List8111111111"/>
    <w:next w:val="NoList"/>
    <w:uiPriority w:val="99"/>
    <w:semiHidden/>
    <w:unhideWhenUsed/>
    <w:rsid w:val="00C462AE"/>
  </w:style>
  <w:style w:type="numbering" w:customStyle="1" w:styleId="NoList1611111111">
    <w:name w:val="No List1611111111"/>
    <w:next w:val="NoList"/>
    <w:uiPriority w:val="99"/>
    <w:semiHidden/>
    <w:unhideWhenUsed/>
    <w:rsid w:val="00C462AE"/>
  </w:style>
  <w:style w:type="numbering" w:customStyle="1" w:styleId="NoList2511111111">
    <w:name w:val="No List2511111111"/>
    <w:next w:val="NoList"/>
    <w:semiHidden/>
    <w:rsid w:val="00C462AE"/>
  </w:style>
  <w:style w:type="numbering" w:customStyle="1" w:styleId="NoList3411111111">
    <w:name w:val="No List3411111111"/>
    <w:next w:val="NoList"/>
    <w:uiPriority w:val="99"/>
    <w:semiHidden/>
    <w:unhideWhenUsed/>
    <w:rsid w:val="00C462AE"/>
  </w:style>
  <w:style w:type="numbering" w:customStyle="1" w:styleId="NoList4411111111">
    <w:name w:val="No List4411111111"/>
    <w:next w:val="NoList"/>
    <w:semiHidden/>
    <w:unhideWhenUsed/>
    <w:rsid w:val="00C462AE"/>
  </w:style>
  <w:style w:type="numbering" w:customStyle="1" w:styleId="Style3411111111">
    <w:name w:val="Style3411111111"/>
    <w:rsid w:val="00C462AE"/>
  </w:style>
  <w:style w:type="numbering" w:customStyle="1" w:styleId="Style1511111111">
    <w:name w:val="Style1511111111"/>
    <w:rsid w:val="00C462AE"/>
  </w:style>
  <w:style w:type="numbering" w:customStyle="1" w:styleId="NoList9111111111">
    <w:name w:val="No List9111111111"/>
    <w:next w:val="NoList"/>
    <w:semiHidden/>
    <w:unhideWhenUsed/>
    <w:rsid w:val="00C462AE"/>
  </w:style>
  <w:style w:type="numbering" w:customStyle="1" w:styleId="Style3511111111">
    <w:name w:val="Style3511111111"/>
    <w:rsid w:val="00C462AE"/>
  </w:style>
  <w:style w:type="numbering" w:customStyle="1" w:styleId="Style1611111111">
    <w:name w:val="Style1611111111"/>
    <w:rsid w:val="00C462AE"/>
  </w:style>
  <w:style w:type="numbering" w:customStyle="1" w:styleId="NoList1011111111">
    <w:name w:val="No List1011111111"/>
    <w:next w:val="NoList"/>
    <w:uiPriority w:val="99"/>
    <w:semiHidden/>
    <w:unhideWhenUsed/>
    <w:rsid w:val="00C462AE"/>
  </w:style>
  <w:style w:type="numbering" w:customStyle="1" w:styleId="NoList1711111111">
    <w:name w:val="No List1711111111"/>
    <w:next w:val="NoList"/>
    <w:uiPriority w:val="99"/>
    <w:semiHidden/>
    <w:unhideWhenUsed/>
    <w:rsid w:val="00C462AE"/>
  </w:style>
  <w:style w:type="numbering" w:customStyle="1" w:styleId="NoList11311111111">
    <w:name w:val="No List11311111111"/>
    <w:next w:val="NoList"/>
    <w:uiPriority w:val="99"/>
    <w:semiHidden/>
    <w:unhideWhenUsed/>
    <w:rsid w:val="00C462AE"/>
  </w:style>
  <w:style w:type="numbering" w:customStyle="1" w:styleId="NoList1811111111">
    <w:name w:val="No List1811111111"/>
    <w:next w:val="NoList"/>
    <w:uiPriority w:val="99"/>
    <w:semiHidden/>
    <w:unhideWhenUsed/>
    <w:rsid w:val="00C462AE"/>
  </w:style>
  <w:style w:type="numbering" w:customStyle="1" w:styleId="NoList191111111">
    <w:name w:val="No List191111111"/>
    <w:next w:val="NoList"/>
    <w:uiPriority w:val="99"/>
    <w:semiHidden/>
    <w:unhideWhenUsed/>
    <w:rsid w:val="00C462AE"/>
  </w:style>
  <w:style w:type="numbering" w:customStyle="1" w:styleId="NoList1141111111">
    <w:name w:val="No List1141111111"/>
    <w:next w:val="NoList"/>
    <w:uiPriority w:val="99"/>
    <w:semiHidden/>
    <w:unhideWhenUsed/>
    <w:rsid w:val="00C462AE"/>
  </w:style>
  <w:style w:type="numbering" w:customStyle="1" w:styleId="NoList201111111">
    <w:name w:val="No List201111111"/>
    <w:next w:val="NoList"/>
    <w:uiPriority w:val="99"/>
    <w:semiHidden/>
    <w:unhideWhenUsed/>
    <w:rsid w:val="00C462AE"/>
  </w:style>
  <w:style w:type="numbering" w:customStyle="1" w:styleId="NoList1101111111">
    <w:name w:val="No List1101111111"/>
    <w:next w:val="NoList"/>
    <w:uiPriority w:val="99"/>
    <w:semiHidden/>
    <w:unhideWhenUsed/>
    <w:rsid w:val="00C462AE"/>
  </w:style>
  <w:style w:type="numbering" w:customStyle="1" w:styleId="NoList2611111111">
    <w:name w:val="No List2611111111"/>
    <w:next w:val="NoList"/>
    <w:uiPriority w:val="99"/>
    <w:semiHidden/>
    <w:unhideWhenUsed/>
    <w:rsid w:val="00C462AE"/>
  </w:style>
  <w:style w:type="numbering" w:customStyle="1" w:styleId="Style371111111">
    <w:name w:val="Style371111111"/>
    <w:basedOn w:val="NoList"/>
    <w:rsid w:val="00C462AE"/>
  </w:style>
  <w:style w:type="numbering" w:customStyle="1" w:styleId="Style31311111111">
    <w:name w:val="Style31311111111"/>
    <w:rsid w:val="00C462AE"/>
  </w:style>
  <w:style w:type="numbering" w:customStyle="1" w:styleId="NoList271111111">
    <w:name w:val="No List271111111"/>
    <w:next w:val="NoList"/>
    <w:uiPriority w:val="99"/>
    <w:semiHidden/>
    <w:unhideWhenUsed/>
    <w:rsid w:val="00C462AE"/>
  </w:style>
  <w:style w:type="numbering" w:customStyle="1" w:styleId="Style39111111">
    <w:name w:val="Style39111111"/>
    <w:basedOn w:val="NoList"/>
    <w:rsid w:val="00C462AE"/>
  </w:style>
  <w:style w:type="numbering" w:customStyle="1" w:styleId="Style31411111111">
    <w:name w:val="Style31411111111"/>
    <w:rsid w:val="00C462AE"/>
  </w:style>
  <w:style w:type="numbering" w:customStyle="1" w:styleId="Style36111111111">
    <w:name w:val="Style36111111111"/>
    <w:rsid w:val="00C462AE"/>
  </w:style>
  <w:style w:type="numbering" w:customStyle="1" w:styleId="Style3811111111">
    <w:name w:val="Style3811111111"/>
    <w:rsid w:val="00C462AE"/>
  </w:style>
  <w:style w:type="numbering" w:customStyle="1" w:styleId="Style382111111">
    <w:name w:val="Style382111111"/>
    <w:rsid w:val="00C462AE"/>
  </w:style>
  <w:style w:type="numbering" w:customStyle="1" w:styleId="NoList3721">
    <w:name w:val="No List3721"/>
    <w:next w:val="NoList"/>
    <w:uiPriority w:val="99"/>
    <w:semiHidden/>
    <w:unhideWhenUsed/>
    <w:rsid w:val="00C462AE"/>
  </w:style>
  <w:style w:type="table" w:customStyle="1" w:styleId="TableGrid2711">
    <w:name w:val="Table Grid2711"/>
    <w:basedOn w:val="TableNormal"/>
    <w:uiPriority w:val="59"/>
    <w:rsid w:val="00C462A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
    <w:name w:val="No List11911"/>
    <w:next w:val="NoList"/>
    <w:uiPriority w:val="99"/>
    <w:semiHidden/>
    <w:unhideWhenUsed/>
    <w:rsid w:val="00C462AE"/>
  </w:style>
  <w:style w:type="numbering" w:customStyle="1" w:styleId="NoList111011">
    <w:name w:val="No List111011"/>
    <w:next w:val="NoList"/>
    <w:uiPriority w:val="99"/>
    <w:semiHidden/>
    <w:unhideWhenUsed/>
    <w:rsid w:val="00C462AE"/>
  </w:style>
  <w:style w:type="numbering" w:customStyle="1" w:styleId="NoList11152">
    <w:name w:val="No List11152"/>
    <w:next w:val="NoList"/>
    <w:semiHidden/>
    <w:unhideWhenUsed/>
    <w:rsid w:val="00C462AE"/>
  </w:style>
  <w:style w:type="table" w:customStyle="1" w:styleId="TableGrid2811">
    <w:name w:val="Table Grid28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C462AE"/>
  </w:style>
  <w:style w:type="table" w:customStyle="1" w:styleId="TableGrid1171">
    <w:name w:val="Table Grid117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C462AE"/>
  </w:style>
  <w:style w:type="numbering" w:customStyle="1" w:styleId="Style3183">
    <w:name w:val="Style3183"/>
    <w:basedOn w:val="NoList"/>
    <w:rsid w:val="00C462AE"/>
  </w:style>
  <w:style w:type="numbering" w:customStyle="1" w:styleId="Bezsaraksta11411">
    <w:name w:val="Bez saraksta11411"/>
    <w:next w:val="NoList"/>
    <w:semiHidden/>
    <w:unhideWhenUsed/>
    <w:rsid w:val="00C462AE"/>
  </w:style>
  <w:style w:type="numbering" w:customStyle="1" w:styleId="NoList111141">
    <w:name w:val="No List111141"/>
    <w:next w:val="NoList"/>
    <w:semiHidden/>
    <w:unhideWhenUsed/>
    <w:rsid w:val="00C462AE"/>
  </w:style>
  <w:style w:type="table" w:customStyle="1" w:styleId="TableGrid11151">
    <w:name w:val="Table Grid1115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C462AE"/>
  </w:style>
  <w:style w:type="numbering" w:customStyle="1" w:styleId="NoList382">
    <w:name w:val="No List382"/>
    <w:next w:val="NoList"/>
    <w:uiPriority w:val="99"/>
    <w:semiHidden/>
    <w:unhideWhenUsed/>
    <w:rsid w:val="00C462AE"/>
  </w:style>
  <w:style w:type="numbering" w:customStyle="1" w:styleId="NoList12511">
    <w:name w:val="No List12511"/>
    <w:next w:val="NoList"/>
    <w:uiPriority w:val="99"/>
    <w:semiHidden/>
    <w:unhideWhenUsed/>
    <w:rsid w:val="00C462AE"/>
  </w:style>
  <w:style w:type="numbering" w:customStyle="1" w:styleId="NoList472">
    <w:name w:val="No List472"/>
    <w:next w:val="NoList"/>
    <w:uiPriority w:val="99"/>
    <w:semiHidden/>
    <w:unhideWhenUsed/>
    <w:rsid w:val="00C462AE"/>
  </w:style>
  <w:style w:type="numbering" w:customStyle="1" w:styleId="NoList1342">
    <w:name w:val="No List1342"/>
    <w:next w:val="NoList"/>
    <w:uiPriority w:val="99"/>
    <w:semiHidden/>
    <w:unhideWhenUsed/>
    <w:rsid w:val="00C462AE"/>
  </w:style>
  <w:style w:type="numbering" w:customStyle="1" w:styleId="NoList1111141">
    <w:name w:val="No List1111141"/>
    <w:next w:val="NoList"/>
    <w:uiPriority w:val="99"/>
    <w:semiHidden/>
    <w:unhideWhenUsed/>
    <w:rsid w:val="00C462AE"/>
  </w:style>
  <w:style w:type="numbering" w:customStyle="1" w:styleId="NoList1111114">
    <w:name w:val="No List1111114"/>
    <w:next w:val="NoList"/>
    <w:uiPriority w:val="99"/>
    <w:semiHidden/>
    <w:unhideWhenUsed/>
    <w:rsid w:val="00C462AE"/>
  </w:style>
  <w:style w:type="numbering" w:customStyle="1" w:styleId="NoList21711">
    <w:name w:val="No List21711"/>
    <w:next w:val="NoList"/>
    <w:uiPriority w:val="99"/>
    <w:semiHidden/>
    <w:unhideWhenUsed/>
    <w:rsid w:val="00C462AE"/>
  </w:style>
  <w:style w:type="numbering" w:customStyle="1" w:styleId="NoList12141">
    <w:name w:val="No List12141"/>
    <w:next w:val="NoList"/>
    <w:uiPriority w:val="99"/>
    <w:semiHidden/>
    <w:unhideWhenUsed/>
    <w:rsid w:val="00C462AE"/>
  </w:style>
  <w:style w:type="numbering" w:customStyle="1" w:styleId="NoList11241">
    <w:name w:val="No List11241"/>
    <w:next w:val="NoList"/>
    <w:uiPriority w:val="99"/>
    <w:semiHidden/>
    <w:unhideWhenUsed/>
    <w:rsid w:val="00C462AE"/>
  </w:style>
  <w:style w:type="numbering" w:customStyle="1" w:styleId="NoList31511">
    <w:name w:val="No List31511"/>
    <w:next w:val="NoList"/>
    <w:semiHidden/>
    <w:unhideWhenUsed/>
    <w:rsid w:val="00C462AE"/>
  </w:style>
  <w:style w:type="table" w:customStyle="1" w:styleId="TableGrid2141">
    <w:name w:val="Table Grid214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C462AE"/>
  </w:style>
  <w:style w:type="numbering" w:customStyle="1" w:styleId="NoList1441">
    <w:name w:val="No List1441"/>
    <w:next w:val="NoList"/>
    <w:uiPriority w:val="99"/>
    <w:semiHidden/>
    <w:unhideWhenUsed/>
    <w:rsid w:val="00C462AE"/>
  </w:style>
  <w:style w:type="numbering" w:customStyle="1" w:styleId="NoList11341">
    <w:name w:val="No List11341"/>
    <w:next w:val="NoList"/>
    <w:uiPriority w:val="99"/>
    <w:semiHidden/>
    <w:unhideWhenUsed/>
    <w:rsid w:val="00C462AE"/>
  </w:style>
  <w:style w:type="numbering" w:customStyle="1" w:styleId="NoList1112311">
    <w:name w:val="No List1112311"/>
    <w:next w:val="NoList"/>
    <w:uiPriority w:val="99"/>
    <w:semiHidden/>
    <w:unhideWhenUsed/>
    <w:rsid w:val="00C462AE"/>
  </w:style>
  <w:style w:type="numbering" w:customStyle="1" w:styleId="NoList22411">
    <w:name w:val="No List22411"/>
    <w:next w:val="NoList"/>
    <w:uiPriority w:val="99"/>
    <w:semiHidden/>
    <w:unhideWhenUsed/>
    <w:rsid w:val="00C462AE"/>
  </w:style>
  <w:style w:type="numbering" w:customStyle="1" w:styleId="NoList1223">
    <w:name w:val="No List1223"/>
    <w:next w:val="NoList"/>
    <w:uiPriority w:val="99"/>
    <w:semiHidden/>
    <w:unhideWhenUsed/>
    <w:rsid w:val="00C462AE"/>
  </w:style>
  <w:style w:type="numbering" w:customStyle="1" w:styleId="NoList11213">
    <w:name w:val="No List11213"/>
    <w:next w:val="NoList"/>
    <w:uiPriority w:val="99"/>
    <w:semiHidden/>
    <w:unhideWhenUsed/>
    <w:rsid w:val="00C462AE"/>
  </w:style>
  <w:style w:type="numbering" w:customStyle="1" w:styleId="NoList3241">
    <w:name w:val="No List3241"/>
    <w:next w:val="NoList"/>
    <w:semiHidden/>
    <w:unhideWhenUsed/>
    <w:rsid w:val="00C462AE"/>
  </w:style>
  <w:style w:type="table" w:customStyle="1" w:styleId="TableGrid371">
    <w:name w:val="Table Grid37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C462AE"/>
  </w:style>
  <w:style w:type="table" w:customStyle="1" w:styleId="TableGrid314">
    <w:name w:val="Table Grid314"/>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C462AE"/>
  </w:style>
  <w:style w:type="numbering" w:customStyle="1" w:styleId="NoList2123">
    <w:name w:val="No List2123"/>
    <w:next w:val="NoList"/>
    <w:uiPriority w:val="99"/>
    <w:semiHidden/>
    <w:unhideWhenUsed/>
    <w:rsid w:val="00C462AE"/>
  </w:style>
  <w:style w:type="numbering" w:customStyle="1" w:styleId="NoList31141">
    <w:name w:val="No List31141"/>
    <w:next w:val="NoList"/>
    <w:uiPriority w:val="99"/>
    <w:semiHidden/>
    <w:unhideWhenUsed/>
    <w:rsid w:val="00C462AE"/>
  </w:style>
  <w:style w:type="numbering" w:customStyle="1" w:styleId="NoList641">
    <w:name w:val="No List641"/>
    <w:next w:val="NoList"/>
    <w:uiPriority w:val="99"/>
    <w:semiHidden/>
    <w:unhideWhenUsed/>
    <w:rsid w:val="00C462AE"/>
  </w:style>
  <w:style w:type="numbering" w:customStyle="1" w:styleId="NoList741">
    <w:name w:val="No List741"/>
    <w:next w:val="NoList"/>
    <w:uiPriority w:val="99"/>
    <w:semiHidden/>
    <w:unhideWhenUsed/>
    <w:rsid w:val="00C462AE"/>
  </w:style>
  <w:style w:type="numbering" w:customStyle="1" w:styleId="Style3242">
    <w:name w:val="Style3242"/>
    <w:rsid w:val="00C462AE"/>
  </w:style>
  <w:style w:type="numbering" w:customStyle="1" w:styleId="NoList2341">
    <w:name w:val="No List2341"/>
    <w:next w:val="NoList"/>
    <w:semiHidden/>
    <w:unhideWhenUsed/>
    <w:rsid w:val="00C462AE"/>
  </w:style>
  <w:style w:type="numbering" w:customStyle="1" w:styleId="Style311411">
    <w:name w:val="Style311411"/>
    <w:rsid w:val="00C462AE"/>
  </w:style>
  <w:style w:type="numbering" w:customStyle="1" w:styleId="Style12411">
    <w:name w:val="Style12411"/>
    <w:rsid w:val="00C462AE"/>
  </w:style>
  <w:style w:type="numbering" w:customStyle="1" w:styleId="Bezsaraksta11141">
    <w:name w:val="Bez saraksta11141"/>
    <w:next w:val="NoList"/>
    <w:semiHidden/>
    <w:rsid w:val="00C462AE"/>
  </w:style>
  <w:style w:type="numbering" w:customStyle="1" w:styleId="NoList841">
    <w:name w:val="No List841"/>
    <w:next w:val="NoList"/>
    <w:uiPriority w:val="99"/>
    <w:semiHidden/>
    <w:unhideWhenUsed/>
    <w:rsid w:val="00C462AE"/>
  </w:style>
  <w:style w:type="numbering" w:customStyle="1" w:styleId="NoList941">
    <w:name w:val="No List941"/>
    <w:next w:val="NoList"/>
    <w:uiPriority w:val="99"/>
    <w:semiHidden/>
    <w:unhideWhenUsed/>
    <w:rsid w:val="00C462AE"/>
  </w:style>
  <w:style w:type="numbering" w:customStyle="1" w:styleId="NoList2441">
    <w:name w:val="No List2441"/>
    <w:next w:val="NoList"/>
    <w:uiPriority w:val="99"/>
    <w:semiHidden/>
    <w:unhideWhenUsed/>
    <w:rsid w:val="00C462AE"/>
  </w:style>
  <w:style w:type="numbering" w:customStyle="1" w:styleId="Style32141">
    <w:name w:val="Style32141"/>
    <w:basedOn w:val="NoList"/>
    <w:rsid w:val="00C462AE"/>
  </w:style>
  <w:style w:type="numbering" w:customStyle="1" w:styleId="Bezsaraksta123">
    <w:name w:val="Bez saraksta123"/>
    <w:next w:val="NoList"/>
    <w:semiHidden/>
    <w:unhideWhenUsed/>
    <w:rsid w:val="00C462AE"/>
  </w:style>
  <w:style w:type="numbering" w:customStyle="1" w:styleId="NoList2133">
    <w:name w:val="No List2133"/>
    <w:next w:val="NoList"/>
    <w:uiPriority w:val="99"/>
    <w:semiHidden/>
    <w:unhideWhenUsed/>
    <w:rsid w:val="00C462AE"/>
  </w:style>
  <w:style w:type="numbering" w:customStyle="1" w:styleId="NoList11111114">
    <w:name w:val="No List11111114"/>
    <w:next w:val="NoList"/>
    <w:semiHidden/>
    <w:unhideWhenUsed/>
    <w:rsid w:val="00C462AE"/>
  </w:style>
  <w:style w:type="table" w:customStyle="1" w:styleId="TableGrid111115">
    <w:name w:val="Table Grid111115"/>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C462AE"/>
  </w:style>
  <w:style w:type="numbering" w:customStyle="1" w:styleId="NoList121141">
    <w:name w:val="No List121141"/>
    <w:next w:val="NoList"/>
    <w:uiPriority w:val="99"/>
    <w:semiHidden/>
    <w:unhideWhenUsed/>
    <w:rsid w:val="00C462AE"/>
  </w:style>
  <w:style w:type="numbering" w:customStyle="1" w:styleId="Bezsaraksta111131">
    <w:name w:val="Bez saraksta111131"/>
    <w:next w:val="NoList"/>
    <w:uiPriority w:val="99"/>
    <w:semiHidden/>
    <w:unhideWhenUsed/>
    <w:rsid w:val="00C462AE"/>
  </w:style>
  <w:style w:type="table" w:customStyle="1" w:styleId="TableGrid1111115">
    <w:name w:val="Table Grid1111115"/>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C462AE"/>
  </w:style>
  <w:style w:type="numbering" w:customStyle="1" w:styleId="NoList211141">
    <w:name w:val="No List211141"/>
    <w:next w:val="NoList"/>
    <w:uiPriority w:val="99"/>
    <w:semiHidden/>
    <w:unhideWhenUsed/>
    <w:rsid w:val="00C462AE"/>
  </w:style>
  <w:style w:type="table" w:customStyle="1" w:styleId="TableGrid11111113">
    <w:name w:val="Table Grid11111113"/>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C462AE"/>
  </w:style>
  <w:style w:type="numbering" w:customStyle="1" w:styleId="NoList1111111113">
    <w:name w:val="No List1111111113"/>
    <w:next w:val="NoList"/>
    <w:semiHidden/>
    <w:unhideWhenUsed/>
    <w:rsid w:val="00C462AE"/>
  </w:style>
  <w:style w:type="numbering" w:customStyle="1" w:styleId="Style3111311">
    <w:name w:val="Style3111311"/>
    <w:rsid w:val="00C462AE"/>
  </w:style>
  <w:style w:type="numbering" w:customStyle="1" w:styleId="NoList4241">
    <w:name w:val="No List4241"/>
    <w:next w:val="NoList"/>
    <w:uiPriority w:val="99"/>
    <w:semiHidden/>
    <w:unhideWhenUsed/>
    <w:rsid w:val="00C462AE"/>
  </w:style>
  <w:style w:type="numbering" w:customStyle="1" w:styleId="NoList13141">
    <w:name w:val="No List13141"/>
    <w:next w:val="NoList"/>
    <w:uiPriority w:val="99"/>
    <w:semiHidden/>
    <w:unhideWhenUsed/>
    <w:rsid w:val="00C462AE"/>
  </w:style>
  <w:style w:type="numbering" w:customStyle="1" w:styleId="NoList22141">
    <w:name w:val="No List22141"/>
    <w:next w:val="NoList"/>
    <w:uiPriority w:val="99"/>
    <w:semiHidden/>
    <w:unhideWhenUsed/>
    <w:rsid w:val="00C462AE"/>
  </w:style>
  <w:style w:type="numbering" w:customStyle="1" w:styleId="NoList121113">
    <w:name w:val="No List121113"/>
    <w:next w:val="NoList"/>
    <w:uiPriority w:val="99"/>
    <w:semiHidden/>
    <w:unhideWhenUsed/>
    <w:rsid w:val="00C462AE"/>
  </w:style>
  <w:style w:type="numbering" w:customStyle="1" w:styleId="NoList21111311">
    <w:name w:val="No List21111311"/>
    <w:next w:val="NoList"/>
    <w:semiHidden/>
    <w:rsid w:val="00C462AE"/>
  </w:style>
  <w:style w:type="numbering" w:customStyle="1" w:styleId="NoList3123">
    <w:name w:val="No List3123"/>
    <w:next w:val="NoList"/>
    <w:uiPriority w:val="99"/>
    <w:semiHidden/>
    <w:unhideWhenUsed/>
    <w:rsid w:val="00C462AE"/>
  </w:style>
  <w:style w:type="numbering" w:customStyle="1" w:styleId="NoList41141">
    <w:name w:val="No List41141"/>
    <w:next w:val="NoList"/>
    <w:semiHidden/>
    <w:unhideWhenUsed/>
    <w:rsid w:val="00C462AE"/>
  </w:style>
  <w:style w:type="numbering" w:customStyle="1" w:styleId="Style33411">
    <w:name w:val="Style33411"/>
    <w:rsid w:val="00C462AE"/>
  </w:style>
  <w:style w:type="numbering" w:customStyle="1" w:styleId="NoList5131">
    <w:name w:val="No List5131"/>
    <w:next w:val="NoList"/>
    <w:uiPriority w:val="99"/>
    <w:semiHidden/>
    <w:unhideWhenUsed/>
    <w:rsid w:val="00C462AE"/>
  </w:style>
  <w:style w:type="numbering" w:customStyle="1" w:styleId="NoList13113">
    <w:name w:val="No List13113"/>
    <w:next w:val="NoList"/>
    <w:uiPriority w:val="99"/>
    <w:semiHidden/>
    <w:unhideWhenUsed/>
    <w:rsid w:val="00C462AE"/>
  </w:style>
  <w:style w:type="numbering" w:customStyle="1" w:styleId="NoList22113">
    <w:name w:val="No List22113"/>
    <w:next w:val="NoList"/>
    <w:semiHidden/>
    <w:rsid w:val="00C462AE"/>
  </w:style>
  <w:style w:type="numbering" w:customStyle="1" w:styleId="NoList31113">
    <w:name w:val="No List31113"/>
    <w:next w:val="NoList"/>
    <w:uiPriority w:val="99"/>
    <w:semiHidden/>
    <w:unhideWhenUsed/>
    <w:rsid w:val="00C462AE"/>
  </w:style>
  <w:style w:type="numbering" w:customStyle="1" w:styleId="NoList41113">
    <w:name w:val="No List41113"/>
    <w:next w:val="NoList"/>
    <w:semiHidden/>
    <w:unhideWhenUsed/>
    <w:rsid w:val="00C462AE"/>
  </w:style>
  <w:style w:type="numbering" w:customStyle="1" w:styleId="Style312311">
    <w:name w:val="Style312311"/>
    <w:rsid w:val="00C462AE"/>
  </w:style>
  <w:style w:type="numbering" w:customStyle="1" w:styleId="Style1213">
    <w:name w:val="Style1213"/>
    <w:rsid w:val="00C462AE"/>
  </w:style>
  <w:style w:type="numbering" w:customStyle="1" w:styleId="NoList613">
    <w:name w:val="No List613"/>
    <w:next w:val="NoList"/>
    <w:uiPriority w:val="99"/>
    <w:semiHidden/>
    <w:unhideWhenUsed/>
    <w:rsid w:val="00C462AE"/>
  </w:style>
  <w:style w:type="numbering" w:customStyle="1" w:styleId="NoList1413">
    <w:name w:val="No List1413"/>
    <w:next w:val="NoList"/>
    <w:uiPriority w:val="99"/>
    <w:semiHidden/>
    <w:unhideWhenUsed/>
    <w:rsid w:val="00C462AE"/>
  </w:style>
  <w:style w:type="numbering" w:customStyle="1" w:styleId="NoList2313">
    <w:name w:val="No List2313"/>
    <w:next w:val="NoList"/>
    <w:semiHidden/>
    <w:rsid w:val="00C462AE"/>
  </w:style>
  <w:style w:type="numbering" w:customStyle="1" w:styleId="NoList3213">
    <w:name w:val="No List3213"/>
    <w:next w:val="NoList"/>
    <w:uiPriority w:val="99"/>
    <w:semiHidden/>
    <w:unhideWhenUsed/>
    <w:rsid w:val="00C462AE"/>
  </w:style>
  <w:style w:type="numbering" w:customStyle="1" w:styleId="NoList4213">
    <w:name w:val="No List4213"/>
    <w:next w:val="NoList"/>
    <w:semiHidden/>
    <w:unhideWhenUsed/>
    <w:rsid w:val="00C462AE"/>
  </w:style>
  <w:style w:type="table" w:customStyle="1" w:styleId="TableGrid3113">
    <w:name w:val="Table Grid311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C462AE"/>
  </w:style>
  <w:style w:type="numbering" w:customStyle="1" w:styleId="Style1332">
    <w:name w:val="Style1332"/>
    <w:rsid w:val="00C462AE"/>
  </w:style>
  <w:style w:type="numbering" w:customStyle="1" w:styleId="NoList713">
    <w:name w:val="No List713"/>
    <w:next w:val="NoList"/>
    <w:uiPriority w:val="99"/>
    <w:semiHidden/>
    <w:unhideWhenUsed/>
    <w:rsid w:val="00C462AE"/>
  </w:style>
  <w:style w:type="numbering" w:customStyle="1" w:styleId="NoList1532">
    <w:name w:val="No List1532"/>
    <w:next w:val="NoList"/>
    <w:uiPriority w:val="99"/>
    <w:semiHidden/>
    <w:unhideWhenUsed/>
    <w:rsid w:val="00C462AE"/>
  </w:style>
  <w:style w:type="numbering" w:customStyle="1" w:styleId="NoList2413">
    <w:name w:val="No List2413"/>
    <w:next w:val="NoList"/>
    <w:semiHidden/>
    <w:rsid w:val="00C462AE"/>
  </w:style>
  <w:style w:type="numbering" w:customStyle="1" w:styleId="NoList3313">
    <w:name w:val="No List3313"/>
    <w:next w:val="NoList"/>
    <w:uiPriority w:val="99"/>
    <w:semiHidden/>
    <w:unhideWhenUsed/>
    <w:rsid w:val="00C462AE"/>
  </w:style>
  <w:style w:type="numbering" w:customStyle="1" w:styleId="NoList4332">
    <w:name w:val="No List4332"/>
    <w:next w:val="NoList"/>
    <w:semiHidden/>
    <w:unhideWhenUsed/>
    <w:rsid w:val="00C462AE"/>
  </w:style>
  <w:style w:type="numbering" w:customStyle="1" w:styleId="Style331311">
    <w:name w:val="Style331311"/>
    <w:rsid w:val="00C462AE"/>
  </w:style>
  <w:style w:type="numbering" w:customStyle="1" w:styleId="Style1432">
    <w:name w:val="Style1432"/>
    <w:rsid w:val="00C462AE"/>
  </w:style>
  <w:style w:type="numbering" w:customStyle="1" w:styleId="NoList813">
    <w:name w:val="No List813"/>
    <w:next w:val="NoList"/>
    <w:uiPriority w:val="99"/>
    <w:semiHidden/>
    <w:unhideWhenUsed/>
    <w:rsid w:val="00C462AE"/>
  </w:style>
  <w:style w:type="numbering" w:customStyle="1" w:styleId="NoList1632">
    <w:name w:val="No List1632"/>
    <w:next w:val="NoList"/>
    <w:uiPriority w:val="99"/>
    <w:semiHidden/>
    <w:unhideWhenUsed/>
    <w:rsid w:val="00C462AE"/>
  </w:style>
  <w:style w:type="numbering" w:customStyle="1" w:styleId="NoList2532">
    <w:name w:val="No List2532"/>
    <w:next w:val="NoList"/>
    <w:semiHidden/>
    <w:rsid w:val="00C462AE"/>
  </w:style>
  <w:style w:type="numbering" w:customStyle="1" w:styleId="NoList3432">
    <w:name w:val="No List3432"/>
    <w:next w:val="NoList"/>
    <w:uiPriority w:val="99"/>
    <w:semiHidden/>
    <w:unhideWhenUsed/>
    <w:rsid w:val="00C462AE"/>
  </w:style>
  <w:style w:type="numbering" w:customStyle="1" w:styleId="NoList4432">
    <w:name w:val="No List4432"/>
    <w:next w:val="NoList"/>
    <w:semiHidden/>
    <w:unhideWhenUsed/>
    <w:rsid w:val="00C462AE"/>
  </w:style>
  <w:style w:type="numbering" w:customStyle="1" w:styleId="Style3432">
    <w:name w:val="Style3432"/>
    <w:rsid w:val="00C462AE"/>
  </w:style>
  <w:style w:type="numbering" w:customStyle="1" w:styleId="Style1532">
    <w:name w:val="Style1532"/>
    <w:rsid w:val="00C462AE"/>
  </w:style>
  <w:style w:type="numbering" w:customStyle="1" w:styleId="NoList913">
    <w:name w:val="No List913"/>
    <w:next w:val="NoList"/>
    <w:semiHidden/>
    <w:unhideWhenUsed/>
    <w:rsid w:val="00C462AE"/>
  </w:style>
  <w:style w:type="numbering" w:customStyle="1" w:styleId="Style3532">
    <w:name w:val="Style3532"/>
    <w:rsid w:val="00C462AE"/>
  </w:style>
  <w:style w:type="numbering" w:customStyle="1" w:styleId="Style1632">
    <w:name w:val="Style1632"/>
    <w:rsid w:val="00C462AE"/>
  </w:style>
  <w:style w:type="numbering" w:customStyle="1" w:styleId="NoList1032">
    <w:name w:val="No List1032"/>
    <w:next w:val="NoList"/>
    <w:uiPriority w:val="99"/>
    <w:semiHidden/>
    <w:unhideWhenUsed/>
    <w:rsid w:val="00C462AE"/>
  </w:style>
  <w:style w:type="numbering" w:customStyle="1" w:styleId="NoList1732">
    <w:name w:val="No List1732"/>
    <w:next w:val="NoList"/>
    <w:uiPriority w:val="99"/>
    <w:semiHidden/>
    <w:unhideWhenUsed/>
    <w:rsid w:val="00C462AE"/>
  </w:style>
  <w:style w:type="numbering" w:customStyle="1" w:styleId="NoList11313">
    <w:name w:val="No List11313"/>
    <w:next w:val="NoList"/>
    <w:uiPriority w:val="99"/>
    <w:semiHidden/>
    <w:unhideWhenUsed/>
    <w:rsid w:val="00C462AE"/>
  </w:style>
  <w:style w:type="numbering" w:customStyle="1" w:styleId="NoList1832">
    <w:name w:val="No List1832"/>
    <w:next w:val="NoList"/>
    <w:uiPriority w:val="99"/>
    <w:semiHidden/>
    <w:unhideWhenUsed/>
    <w:rsid w:val="00C462AE"/>
  </w:style>
  <w:style w:type="numbering" w:customStyle="1" w:styleId="NoList1932">
    <w:name w:val="No List1932"/>
    <w:next w:val="NoList"/>
    <w:uiPriority w:val="99"/>
    <w:semiHidden/>
    <w:unhideWhenUsed/>
    <w:rsid w:val="00C462AE"/>
  </w:style>
  <w:style w:type="numbering" w:customStyle="1" w:styleId="NoList114311">
    <w:name w:val="No List114311"/>
    <w:next w:val="NoList"/>
    <w:uiPriority w:val="99"/>
    <w:semiHidden/>
    <w:unhideWhenUsed/>
    <w:rsid w:val="00C462AE"/>
  </w:style>
  <w:style w:type="numbering" w:customStyle="1" w:styleId="Style36411">
    <w:name w:val="Style36411"/>
    <w:rsid w:val="00C462AE"/>
  </w:style>
  <w:style w:type="numbering" w:customStyle="1" w:styleId="NoList2032">
    <w:name w:val="No List2032"/>
    <w:next w:val="NoList"/>
    <w:uiPriority w:val="99"/>
    <w:semiHidden/>
    <w:unhideWhenUsed/>
    <w:rsid w:val="00C462AE"/>
  </w:style>
  <w:style w:type="numbering" w:customStyle="1" w:styleId="NoList11032">
    <w:name w:val="No List11032"/>
    <w:next w:val="NoList"/>
    <w:uiPriority w:val="99"/>
    <w:semiHidden/>
    <w:unhideWhenUsed/>
    <w:rsid w:val="00C462AE"/>
  </w:style>
  <w:style w:type="numbering" w:customStyle="1" w:styleId="NoList2632">
    <w:name w:val="No List2632"/>
    <w:next w:val="NoList"/>
    <w:uiPriority w:val="99"/>
    <w:semiHidden/>
    <w:unhideWhenUsed/>
    <w:rsid w:val="00C462AE"/>
  </w:style>
  <w:style w:type="numbering" w:customStyle="1" w:styleId="Style373">
    <w:name w:val="Style373"/>
    <w:basedOn w:val="NoList"/>
    <w:rsid w:val="00C462AE"/>
  </w:style>
  <w:style w:type="numbering" w:customStyle="1" w:styleId="Style3133">
    <w:name w:val="Style3133"/>
    <w:rsid w:val="00C462AE"/>
  </w:style>
  <w:style w:type="numbering" w:customStyle="1" w:styleId="NoList2731">
    <w:name w:val="No List2731"/>
    <w:next w:val="NoList"/>
    <w:uiPriority w:val="99"/>
    <w:semiHidden/>
    <w:unhideWhenUsed/>
    <w:rsid w:val="00C462AE"/>
  </w:style>
  <w:style w:type="numbering" w:customStyle="1" w:styleId="Style3852">
    <w:name w:val="Style3852"/>
    <w:rsid w:val="00C462AE"/>
  </w:style>
  <w:style w:type="numbering" w:customStyle="1" w:styleId="Style393">
    <w:name w:val="Style393"/>
    <w:basedOn w:val="NoList"/>
    <w:rsid w:val="00C462AE"/>
  </w:style>
  <w:style w:type="numbering" w:customStyle="1" w:styleId="Style3143">
    <w:name w:val="Style3143"/>
    <w:rsid w:val="00C462AE"/>
  </w:style>
  <w:style w:type="numbering" w:customStyle="1" w:styleId="Style3613">
    <w:name w:val="Style3613"/>
    <w:rsid w:val="00C462AE"/>
  </w:style>
  <w:style w:type="numbering" w:customStyle="1" w:styleId="Style3813">
    <w:name w:val="Style3813"/>
    <w:rsid w:val="00C462AE"/>
  </w:style>
  <w:style w:type="numbering" w:customStyle="1" w:styleId="Style3823">
    <w:name w:val="Style3823"/>
    <w:rsid w:val="00C462AE"/>
  </w:style>
  <w:style w:type="numbering" w:customStyle="1" w:styleId="NoList283">
    <w:name w:val="No List283"/>
    <w:next w:val="NoList"/>
    <w:semiHidden/>
    <w:unhideWhenUsed/>
    <w:rsid w:val="00C462AE"/>
  </w:style>
  <w:style w:type="numbering" w:customStyle="1" w:styleId="Bezsaraksta133">
    <w:name w:val="Bez saraksta133"/>
    <w:next w:val="NoList"/>
    <w:uiPriority w:val="99"/>
    <w:semiHidden/>
    <w:unhideWhenUsed/>
    <w:rsid w:val="00C462AE"/>
  </w:style>
  <w:style w:type="numbering" w:customStyle="1" w:styleId="Style31021">
    <w:name w:val="Style31021"/>
    <w:basedOn w:val="NoList"/>
    <w:rsid w:val="00C462AE"/>
  </w:style>
  <w:style w:type="numbering" w:customStyle="1" w:styleId="Bezsaraksta1123">
    <w:name w:val="Bez saraksta1123"/>
    <w:next w:val="NoList"/>
    <w:semiHidden/>
    <w:unhideWhenUsed/>
    <w:rsid w:val="00C462AE"/>
  </w:style>
  <w:style w:type="numbering" w:customStyle="1" w:styleId="NoList1153">
    <w:name w:val="No List1153"/>
    <w:next w:val="NoList"/>
    <w:semiHidden/>
    <w:unhideWhenUsed/>
    <w:rsid w:val="00C462AE"/>
  </w:style>
  <w:style w:type="numbering" w:customStyle="1" w:styleId="NoList293">
    <w:name w:val="No List293"/>
    <w:next w:val="NoList"/>
    <w:uiPriority w:val="99"/>
    <w:semiHidden/>
    <w:unhideWhenUsed/>
    <w:rsid w:val="00C462AE"/>
  </w:style>
  <w:style w:type="numbering" w:customStyle="1" w:styleId="NoList1163">
    <w:name w:val="No List1163"/>
    <w:next w:val="NoList"/>
    <w:semiHidden/>
    <w:unhideWhenUsed/>
    <w:rsid w:val="00C462AE"/>
  </w:style>
  <w:style w:type="numbering" w:customStyle="1" w:styleId="Style315211">
    <w:name w:val="Style315211"/>
    <w:rsid w:val="00C462AE"/>
  </w:style>
  <w:style w:type="numbering" w:customStyle="1" w:styleId="NoList353">
    <w:name w:val="No List353"/>
    <w:next w:val="NoList"/>
    <w:uiPriority w:val="99"/>
    <w:semiHidden/>
    <w:unhideWhenUsed/>
    <w:rsid w:val="00C462AE"/>
  </w:style>
  <w:style w:type="numbering" w:customStyle="1" w:styleId="NoList1233">
    <w:name w:val="No List1233"/>
    <w:next w:val="NoList"/>
    <w:uiPriority w:val="99"/>
    <w:semiHidden/>
    <w:unhideWhenUsed/>
    <w:rsid w:val="00C462AE"/>
  </w:style>
  <w:style w:type="numbering" w:customStyle="1" w:styleId="NoList453">
    <w:name w:val="No List453"/>
    <w:next w:val="NoList"/>
    <w:uiPriority w:val="99"/>
    <w:semiHidden/>
    <w:unhideWhenUsed/>
    <w:rsid w:val="00C462AE"/>
  </w:style>
  <w:style w:type="numbering" w:customStyle="1" w:styleId="NoList1323">
    <w:name w:val="No List1323"/>
    <w:next w:val="NoList"/>
    <w:uiPriority w:val="99"/>
    <w:semiHidden/>
    <w:unhideWhenUsed/>
    <w:rsid w:val="00C462AE"/>
  </w:style>
  <w:style w:type="numbering" w:customStyle="1" w:styleId="NoList11133">
    <w:name w:val="No List11133"/>
    <w:next w:val="NoList"/>
    <w:uiPriority w:val="99"/>
    <w:semiHidden/>
    <w:unhideWhenUsed/>
    <w:rsid w:val="00C462AE"/>
  </w:style>
  <w:style w:type="numbering" w:customStyle="1" w:styleId="NoList111123">
    <w:name w:val="No List111123"/>
    <w:next w:val="NoList"/>
    <w:uiPriority w:val="99"/>
    <w:semiHidden/>
    <w:unhideWhenUsed/>
    <w:rsid w:val="00C462AE"/>
  </w:style>
  <w:style w:type="numbering" w:customStyle="1" w:styleId="NoList2143">
    <w:name w:val="No List2143"/>
    <w:next w:val="NoList"/>
    <w:uiPriority w:val="99"/>
    <w:semiHidden/>
    <w:unhideWhenUsed/>
    <w:rsid w:val="00C462AE"/>
  </w:style>
  <w:style w:type="numbering" w:customStyle="1" w:styleId="NoList12123">
    <w:name w:val="No List12123"/>
    <w:next w:val="NoList"/>
    <w:uiPriority w:val="99"/>
    <w:semiHidden/>
    <w:unhideWhenUsed/>
    <w:rsid w:val="00C462AE"/>
  </w:style>
  <w:style w:type="numbering" w:customStyle="1" w:styleId="NoList11223">
    <w:name w:val="No List11223"/>
    <w:next w:val="NoList"/>
    <w:uiPriority w:val="99"/>
    <w:semiHidden/>
    <w:unhideWhenUsed/>
    <w:rsid w:val="00C462AE"/>
  </w:style>
  <w:style w:type="numbering" w:customStyle="1" w:styleId="NoList3133">
    <w:name w:val="No List3133"/>
    <w:next w:val="NoList"/>
    <w:semiHidden/>
    <w:unhideWhenUsed/>
    <w:rsid w:val="00C462AE"/>
  </w:style>
  <w:style w:type="numbering" w:customStyle="1" w:styleId="NoList523">
    <w:name w:val="No List523"/>
    <w:next w:val="NoList"/>
    <w:uiPriority w:val="99"/>
    <w:semiHidden/>
    <w:unhideWhenUsed/>
    <w:rsid w:val="00C462AE"/>
  </w:style>
  <w:style w:type="numbering" w:customStyle="1" w:styleId="NoList1423">
    <w:name w:val="No List1423"/>
    <w:next w:val="NoList"/>
    <w:uiPriority w:val="99"/>
    <w:semiHidden/>
    <w:unhideWhenUsed/>
    <w:rsid w:val="00C462AE"/>
  </w:style>
  <w:style w:type="numbering" w:customStyle="1" w:styleId="NoList11323">
    <w:name w:val="No List11323"/>
    <w:next w:val="NoList"/>
    <w:uiPriority w:val="99"/>
    <w:semiHidden/>
    <w:unhideWhenUsed/>
    <w:rsid w:val="00C462AE"/>
  </w:style>
  <w:style w:type="numbering" w:customStyle="1" w:styleId="NoList111213">
    <w:name w:val="No List111213"/>
    <w:next w:val="NoList"/>
    <w:uiPriority w:val="99"/>
    <w:semiHidden/>
    <w:unhideWhenUsed/>
    <w:rsid w:val="00C462AE"/>
  </w:style>
  <w:style w:type="numbering" w:customStyle="1" w:styleId="NoList2223">
    <w:name w:val="No List2223"/>
    <w:next w:val="NoList"/>
    <w:uiPriority w:val="99"/>
    <w:semiHidden/>
    <w:unhideWhenUsed/>
    <w:rsid w:val="00C462AE"/>
  </w:style>
  <w:style w:type="numbering" w:customStyle="1" w:styleId="NoList12213">
    <w:name w:val="No List12213"/>
    <w:next w:val="NoList"/>
    <w:uiPriority w:val="99"/>
    <w:semiHidden/>
    <w:unhideWhenUsed/>
    <w:rsid w:val="00C462AE"/>
  </w:style>
  <w:style w:type="numbering" w:customStyle="1" w:styleId="NoList112113">
    <w:name w:val="No List112113"/>
    <w:next w:val="NoList"/>
    <w:uiPriority w:val="99"/>
    <w:semiHidden/>
    <w:unhideWhenUsed/>
    <w:rsid w:val="00C462AE"/>
  </w:style>
  <w:style w:type="numbering" w:customStyle="1" w:styleId="NoList3223">
    <w:name w:val="No List3223"/>
    <w:next w:val="NoList"/>
    <w:semiHidden/>
    <w:unhideWhenUsed/>
    <w:rsid w:val="00C462AE"/>
  </w:style>
  <w:style w:type="numbering" w:customStyle="1" w:styleId="NoList21123">
    <w:name w:val="No List21123"/>
    <w:next w:val="NoList"/>
    <w:uiPriority w:val="99"/>
    <w:semiHidden/>
    <w:unhideWhenUsed/>
    <w:rsid w:val="00C462AE"/>
  </w:style>
  <w:style w:type="numbering" w:customStyle="1" w:styleId="NoList4123">
    <w:name w:val="No List4123"/>
    <w:next w:val="NoList"/>
    <w:uiPriority w:val="99"/>
    <w:semiHidden/>
    <w:unhideWhenUsed/>
    <w:rsid w:val="00C462AE"/>
  </w:style>
  <w:style w:type="numbering" w:customStyle="1" w:styleId="NoList21213">
    <w:name w:val="No List21213"/>
    <w:next w:val="NoList"/>
    <w:uiPriority w:val="99"/>
    <w:semiHidden/>
    <w:unhideWhenUsed/>
    <w:rsid w:val="00C462AE"/>
  </w:style>
  <w:style w:type="numbering" w:customStyle="1" w:styleId="NoList31123">
    <w:name w:val="No List31123"/>
    <w:next w:val="NoList"/>
    <w:uiPriority w:val="99"/>
    <w:semiHidden/>
    <w:unhideWhenUsed/>
    <w:rsid w:val="00C462AE"/>
  </w:style>
  <w:style w:type="numbering" w:customStyle="1" w:styleId="NoList623">
    <w:name w:val="No List623"/>
    <w:next w:val="NoList"/>
    <w:uiPriority w:val="99"/>
    <w:semiHidden/>
    <w:unhideWhenUsed/>
    <w:rsid w:val="00C462AE"/>
  </w:style>
  <w:style w:type="numbering" w:customStyle="1" w:styleId="NoList723">
    <w:name w:val="No List723"/>
    <w:next w:val="NoList"/>
    <w:uiPriority w:val="99"/>
    <w:semiHidden/>
    <w:unhideWhenUsed/>
    <w:rsid w:val="00C462AE"/>
  </w:style>
  <w:style w:type="numbering" w:customStyle="1" w:styleId="Style3223">
    <w:name w:val="Style3223"/>
    <w:rsid w:val="00C462AE"/>
  </w:style>
  <w:style w:type="numbering" w:customStyle="1" w:styleId="NoList2323">
    <w:name w:val="No List2323"/>
    <w:next w:val="NoList"/>
    <w:semiHidden/>
    <w:unhideWhenUsed/>
    <w:rsid w:val="00C462AE"/>
  </w:style>
  <w:style w:type="numbering" w:customStyle="1" w:styleId="Style31123">
    <w:name w:val="Style31123"/>
    <w:rsid w:val="00C462AE"/>
  </w:style>
  <w:style w:type="numbering" w:customStyle="1" w:styleId="Style1223">
    <w:name w:val="Style1223"/>
    <w:rsid w:val="00C462AE"/>
  </w:style>
  <w:style w:type="numbering" w:customStyle="1" w:styleId="Bezsaraksta11123">
    <w:name w:val="Bez saraksta11123"/>
    <w:next w:val="NoList"/>
    <w:semiHidden/>
    <w:rsid w:val="00C462AE"/>
  </w:style>
  <w:style w:type="numbering" w:customStyle="1" w:styleId="NoList823">
    <w:name w:val="No List823"/>
    <w:next w:val="NoList"/>
    <w:uiPriority w:val="99"/>
    <w:semiHidden/>
    <w:unhideWhenUsed/>
    <w:rsid w:val="00C462AE"/>
  </w:style>
  <w:style w:type="numbering" w:customStyle="1" w:styleId="NoList923">
    <w:name w:val="No List923"/>
    <w:next w:val="NoList"/>
    <w:uiPriority w:val="99"/>
    <w:semiHidden/>
    <w:unhideWhenUsed/>
    <w:rsid w:val="00C462AE"/>
  </w:style>
  <w:style w:type="numbering" w:customStyle="1" w:styleId="NoList2423">
    <w:name w:val="No List2423"/>
    <w:next w:val="NoList"/>
    <w:uiPriority w:val="99"/>
    <w:semiHidden/>
    <w:unhideWhenUsed/>
    <w:rsid w:val="00C462AE"/>
  </w:style>
  <w:style w:type="numbering" w:customStyle="1" w:styleId="Style32123">
    <w:name w:val="Style32123"/>
    <w:basedOn w:val="NoList"/>
    <w:rsid w:val="00C462AE"/>
  </w:style>
  <w:style w:type="numbering" w:customStyle="1" w:styleId="Bezsaraksta1213">
    <w:name w:val="Bez saraksta1213"/>
    <w:next w:val="NoList"/>
    <w:semiHidden/>
    <w:unhideWhenUsed/>
    <w:rsid w:val="00C462AE"/>
  </w:style>
  <w:style w:type="numbering" w:customStyle="1" w:styleId="NoList21313">
    <w:name w:val="No List21313"/>
    <w:next w:val="NoList"/>
    <w:uiPriority w:val="99"/>
    <w:semiHidden/>
    <w:unhideWhenUsed/>
    <w:rsid w:val="00C462AE"/>
  </w:style>
  <w:style w:type="numbering" w:customStyle="1" w:styleId="NoList1111123">
    <w:name w:val="No List1111123"/>
    <w:next w:val="NoList"/>
    <w:semiHidden/>
    <w:unhideWhenUsed/>
    <w:rsid w:val="00C462AE"/>
  </w:style>
  <w:style w:type="numbering" w:customStyle="1" w:styleId="NoList3323">
    <w:name w:val="No List3323"/>
    <w:next w:val="NoList"/>
    <w:uiPriority w:val="99"/>
    <w:semiHidden/>
    <w:unhideWhenUsed/>
    <w:rsid w:val="00C462AE"/>
  </w:style>
  <w:style w:type="numbering" w:customStyle="1" w:styleId="NoList121123">
    <w:name w:val="No List121123"/>
    <w:next w:val="NoList"/>
    <w:uiPriority w:val="99"/>
    <w:semiHidden/>
    <w:unhideWhenUsed/>
    <w:rsid w:val="00C462AE"/>
  </w:style>
  <w:style w:type="numbering" w:customStyle="1" w:styleId="Bezsaraksta111113">
    <w:name w:val="Bez saraksta111113"/>
    <w:next w:val="NoList"/>
    <w:uiPriority w:val="99"/>
    <w:semiHidden/>
    <w:unhideWhenUsed/>
    <w:rsid w:val="00C462AE"/>
  </w:style>
  <w:style w:type="numbering" w:customStyle="1" w:styleId="Style321123">
    <w:name w:val="Style321123"/>
    <w:rsid w:val="00C462AE"/>
  </w:style>
  <w:style w:type="numbering" w:customStyle="1" w:styleId="NoList211123">
    <w:name w:val="No List211123"/>
    <w:next w:val="NoList"/>
    <w:uiPriority w:val="99"/>
    <w:semiHidden/>
    <w:unhideWhenUsed/>
    <w:rsid w:val="00C462AE"/>
  </w:style>
  <w:style w:type="numbering" w:customStyle="1" w:styleId="NoList11111123">
    <w:name w:val="No List11111123"/>
    <w:next w:val="NoList"/>
    <w:semiHidden/>
    <w:unhideWhenUsed/>
    <w:rsid w:val="00C462AE"/>
  </w:style>
  <w:style w:type="numbering" w:customStyle="1" w:styleId="NoList111111123">
    <w:name w:val="No List111111123"/>
    <w:next w:val="NoList"/>
    <w:semiHidden/>
    <w:unhideWhenUsed/>
    <w:rsid w:val="00C462AE"/>
  </w:style>
  <w:style w:type="numbering" w:customStyle="1" w:styleId="Style311113">
    <w:name w:val="Style311113"/>
    <w:rsid w:val="00C462AE"/>
  </w:style>
  <w:style w:type="numbering" w:customStyle="1" w:styleId="NoList4223">
    <w:name w:val="No List4223"/>
    <w:next w:val="NoList"/>
    <w:uiPriority w:val="99"/>
    <w:semiHidden/>
    <w:unhideWhenUsed/>
    <w:rsid w:val="00C462AE"/>
  </w:style>
  <w:style w:type="numbering" w:customStyle="1" w:styleId="NoList13123">
    <w:name w:val="No List13123"/>
    <w:next w:val="NoList"/>
    <w:uiPriority w:val="99"/>
    <w:semiHidden/>
    <w:unhideWhenUsed/>
    <w:rsid w:val="00C462AE"/>
  </w:style>
  <w:style w:type="numbering" w:customStyle="1" w:styleId="NoList22123">
    <w:name w:val="No List22123"/>
    <w:next w:val="NoList"/>
    <w:uiPriority w:val="99"/>
    <w:semiHidden/>
    <w:unhideWhenUsed/>
    <w:rsid w:val="00C462AE"/>
  </w:style>
  <w:style w:type="numbering" w:customStyle="1" w:styleId="NoList1211113">
    <w:name w:val="No List1211113"/>
    <w:next w:val="NoList"/>
    <w:uiPriority w:val="99"/>
    <w:semiHidden/>
    <w:unhideWhenUsed/>
    <w:rsid w:val="00C462AE"/>
  </w:style>
  <w:style w:type="numbering" w:customStyle="1" w:styleId="NoList2111113">
    <w:name w:val="No List2111113"/>
    <w:next w:val="NoList"/>
    <w:semiHidden/>
    <w:rsid w:val="00C462AE"/>
  </w:style>
  <w:style w:type="numbering" w:customStyle="1" w:styleId="NoList31213">
    <w:name w:val="No List31213"/>
    <w:next w:val="NoList"/>
    <w:uiPriority w:val="99"/>
    <w:semiHidden/>
    <w:unhideWhenUsed/>
    <w:rsid w:val="00C462AE"/>
  </w:style>
  <w:style w:type="numbering" w:customStyle="1" w:styleId="NoList41123">
    <w:name w:val="No List41123"/>
    <w:next w:val="NoList"/>
    <w:semiHidden/>
    <w:unhideWhenUsed/>
    <w:rsid w:val="00C462AE"/>
  </w:style>
  <w:style w:type="numbering" w:customStyle="1" w:styleId="Style3323">
    <w:name w:val="Style3323"/>
    <w:rsid w:val="00C462AE"/>
  </w:style>
  <w:style w:type="numbering" w:customStyle="1" w:styleId="NoList5113">
    <w:name w:val="No List5113"/>
    <w:next w:val="NoList"/>
    <w:uiPriority w:val="99"/>
    <w:semiHidden/>
    <w:unhideWhenUsed/>
    <w:rsid w:val="00C462AE"/>
  </w:style>
  <w:style w:type="numbering" w:customStyle="1" w:styleId="NoList131113">
    <w:name w:val="No List131113"/>
    <w:next w:val="NoList"/>
    <w:uiPriority w:val="99"/>
    <w:semiHidden/>
    <w:unhideWhenUsed/>
    <w:rsid w:val="00C462AE"/>
  </w:style>
  <w:style w:type="numbering" w:customStyle="1" w:styleId="NoList221113">
    <w:name w:val="No List221113"/>
    <w:next w:val="NoList"/>
    <w:semiHidden/>
    <w:rsid w:val="00C462AE"/>
  </w:style>
  <w:style w:type="numbering" w:customStyle="1" w:styleId="NoList311113">
    <w:name w:val="No List311113"/>
    <w:next w:val="NoList"/>
    <w:uiPriority w:val="99"/>
    <w:semiHidden/>
    <w:unhideWhenUsed/>
    <w:rsid w:val="00C462AE"/>
  </w:style>
  <w:style w:type="numbering" w:customStyle="1" w:styleId="NoList411113">
    <w:name w:val="No List411113"/>
    <w:next w:val="NoList"/>
    <w:semiHidden/>
    <w:unhideWhenUsed/>
    <w:rsid w:val="00C462AE"/>
  </w:style>
  <w:style w:type="numbering" w:customStyle="1" w:styleId="Style31213">
    <w:name w:val="Style31213"/>
    <w:rsid w:val="00C462AE"/>
  </w:style>
  <w:style w:type="numbering" w:customStyle="1" w:styleId="Style12113">
    <w:name w:val="Style12113"/>
    <w:rsid w:val="00C462AE"/>
  </w:style>
  <w:style w:type="numbering" w:customStyle="1" w:styleId="NoList6113">
    <w:name w:val="No List6113"/>
    <w:next w:val="NoList"/>
    <w:uiPriority w:val="99"/>
    <w:semiHidden/>
    <w:unhideWhenUsed/>
    <w:rsid w:val="00C462AE"/>
  </w:style>
  <w:style w:type="numbering" w:customStyle="1" w:styleId="NoList14113">
    <w:name w:val="No List14113"/>
    <w:next w:val="NoList"/>
    <w:uiPriority w:val="99"/>
    <w:semiHidden/>
    <w:unhideWhenUsed/>
    <w:rsid w:val="00C462AE"/>
  </w:style>
  <w:style w:type="numbering" w:customStyle="1" w:styleId="NoList23113">
    <w:name w:val="No List23113"/>
    <w:next w:val="NoList"/>
    <w:semiHidden/>
    <w:rsid w:val="00C462AE"/>
  </w:style>
  <w:style w:type="numbering" w:customStyle="1" w:styleId="NoList32113">
    <w:name w:val="No List32113"/>
    <w:next w:val="NoList"/>
    <w:uiPriority w:val="99"/>
    <w:semiHidden/>
    <w:unhideWhenUsed/>
    <w:rsid w:val="00C462AE"/>
  </w:style>
  <w:style w:type="numbering" w:customStyle="1" w:styleId="NoList42113">
    <w:name w:val="No List42113"/>
    <w:next w:val="NoList"/>
    <w:semiHidden/>
    <w:unhideWhenUsed/>
    <w:rsid w:val="00C462AE"/>
  </w:style>
  <w:style w:type="numbering" w:customStyle="1" w:styleId="Style3211113">
    <w:name w:val="Style3211113"/>
    <w:rsid w:val="00C462AE"/>
  </w:style>
  <w:style w:type="numbering" w:customStyle="1" w:styleId="Style1313">
    <w:name w:val="Style1313"/>
    <w:rsid w:val="00C462AE"/>
  </w:style>
  <w:style w:type="numbering" w:customStyle="1" w:styleId="NoList7113">
    <w:name w:val="No List7113"/>
    <w:next w:val="NoList"/>
    <w:uiPriority w:val="99"/>
    <w:semiHidden/>
    <w:unhideWhenUsed/>
    <w:rsid w:val="00C462AE"/>
  </w:style>
  <w:style w:type="numbering" w:customStyle="1" w:styleId="NoList1513">
    <w:name w:val="No List1513"/>
    <w:next w:val="NoList"/>
    <w:uiPriority w:val="99"/>
    <w:semiHidden/>
    <w:unhideWhenUsed/>
    <w:rsid w:val="00C462AE"/>
  </w:style>
  <w:style w:type="numbering" w:customStyle="1" w:styleId="NoList24113">
    <w:name w:val="No List24113"/>
    <w:next w:val="NoList"/>
    <w:semiHidden/>
    <w:rsid w:val="00C462AE"/>
  </w:style>
  <w:style w:type="numbering" w:customStyle="1" w:styleId="NoList33113">
    <w:name w:val="No List33113"/>
    <w:next w:val="NoList"/>
    <w:uiPriority w:val="99"/>
    <w:semiHidden/>
    <w:unhideWhenUsed/>
    <w:rsid w:val="00C462AE"/>
  </w:style>
  <w:style w:type="numbering" w:customStyle="1" w:styleId="NoList4313">
    <w:name w:val="No List4313"/>
    <w:next w:val="NoList"/>
    <w:semiHidden/>
    <w:unhideWhenUsed/>
    <w:rsid w:val="00C462AE"/>
  </w:style>
  <w:style w:type="numbering" w:customStyle="1" w:styleId="Style33113">
    <w:name w:val="Style33113"/>
    <w:rsid w:val="00C462AE"/>
  </w:style>
  <w:style w:type="numbering" w:customStyle="1" w:styleId="Style1413">
    <w:name w:val="Style1413"/>
    <w:rsid w:val="00C462AE"/>
  </w:style>
  <w:style w:type="numbering" w:customStyle="1" w:styleId="NoList8113">
    <w:name w:val="No List8113"/>
    <w:next w:val="NoList"/>
    <w:uiPriority w:val="99"/>
    <w:semiHidden/>
    <w:unhideWhenUsed/>
    <w:rsid w:val="00C462AE"/>
  </w:style>
  <w:style w:type="numbering" w:customStyle="1" w:styleId="NoList1613">
    <w:name w:val="No List1613"/>
    <w:next w:val="NoList"/>
    <w:uiPriority w:val="99"/>
    <w:semiHidden/>
    <w:unhideWhenUsed/>
    <w:rsid w:val="00C462AE"/>
  </w:style>
  <w:style w:type="numbering" w:customStyle="1" w:styleId="NoList2513">
    <w:name w:val="No List2513"/>
    <w:next w:val="NoList"/>
    <w:semiHidden/>
    <w:rsid w:val="00C462AE"/>
  </w:style>
  <w:style w:type="numbering" w:customStyle="1" w:styleId="NoList3413">
    <w:name w:val="No List3413"/>
    <w:next w:val="NoList"/>
    <w:uiPriority w:val="99"/>
    <w:semiHidden/>
    <w:unhideWhenUsed/>
    <w:rsid w:val="00C462AE"/>
  </w:style>
  <w:style w:type="numbering" w:customStyle="1" w:styleId="NoList4413">
    <w:name w:val="No List4413"/>
    <w:next w:val="NoList"/>
    <w:semiHidden/>
    <w:unhideWhenUsed/>
    <w:rsid w:val="00C462AE"/>
  </w:style>
  <w:style w:type="numbering" w:customStyle="1" w:styleId="Style3413">
    <w:name w:val="Style3413"/>
    <w:rsid w:val="00C462AE"/>
  </w:style>
  <w:style w:type="numbering" w:customStyle="1" w:styleId="Style1513">
    <w:name w:val="Style1513"/>
    <w:rsid w:val="00C462AE"/>
  </w:style>
  <w:style w:type="numbering" w:customStyle="1" w:styleId="NoList9113">
    <w:name w:val="No List9113"/>
    <w:next w:val="NoList"/>
    <w:semiHidden/>
    <w:unhideWhenUsed/>
    <w:rsid w:val="00C462AE"/>
  </w:style>
  <w:style w:type="numbering" w:customStyle="1" w:styleId="Style3513">
    <w:name w:val="Style3513"/>
    <w:rsid w:val="00C462AE"/>
  </w:style>
  <w:style w:type="numbering" w:customStyle="1" w:styleId="Style1613">
    <w:name w:val="Style1613"/>
    <w:rsid w:val="00C462AE"/>
  </w:style>
  <w:style w:type="numbering" w:customStyle="1" w:styleId="NoList1013">
    <w:name w:val="No List1013"/>
    <w:next w:val="NoList"/>
    <w:uiPriority w:val="99"/>
    <w:semiHidden/>
    <w:unhideWhenUsed/>
    <w:rsid w:val="00C462AE"/>
  </w:style>
  <w:style w:type="numbering" w:customStyle="1" w:styleId="NoList1713">
    <w:name w:val="No List1713"/>
    <w:next w:val="NoList"/>
    <w:uiPriority w:val="99"/>
    <w:semiHidden/>
    <w:unhideWhenUsed/>
    <w:rsid w:val="00C462AE"/>
  </w:style>
  <w:style w:type="numbering" w:customStyle="1" w:styleId="NoList113113">
    <w:name w:val="No List113113"/>
    <w:next w:val="NoList"/>
    <w:uiPriority w:val="99"/>
    <w:semiHidden/>
    <w:unhideWhenUsed/>
    <w:rsid w:val="00C462AE"/>
  </w:style>
  <w:style w:type="numbering" w:customStyle="1" w:styleId="NoList1813">
    <w:name w:val="No List1813"/>
    <w:next w:val="NoList"/>
    <w:uiPriority w:val="99"/>
    <w:semiHidden/>
    <w:unhideWhenUsed/>
    <w:rsid w:val="00C462AE"/>
  </w:style>
  <w:style w:type="numbering" w:customStyle="1" w:styleId="NoList1913">
    <w:name w:val="No List1913"/>
    <w:next w:val="NoList"/>
    <w:uiPriority w:val="99"/>
    <w:semiHidden/>
    <w:unhideWhenUsed/>
    <w:rsid w:val="00C462AE"/>
  </w:style>
  <w:style w:type="numbering" w:customStyle="1" w:styleId="NoList11413">
    <w:name w:val="No List11413"/>
    <w:next w:val="NoList"/>
    <w:uiPriority w:val="99"/>
    <w:semiHidden/>
    <w:unhideWhenUsed/>
    <w:rsid w:val="00C462AE"/>
  </w:style>
  <w:style w:type="numbering" w:customStyle="1" w:styleId="Style3622">
    <w:name w:val="Style3622"/>
    <w:rsid w:val="00C462AE"/>
  </w:style>
  <w:style w:type="numbering" w:customStyle="1" w:styleId="NoList2013">
    <w:name w:val="No List2013"/>
    <w:next w:val="NoList"/>
    <w:uiPriority w:val="99"/>
    <w:semiHidden/>
    <w:unhideWhenUsed/>
    <w:rsid w:val="00C462AE"/>
  </w:style>
  <w:style w:type="numbering" w:customStyle="1" w:styleId="NoList11013">
    <w:name w:val="No List11013"/>
    <w:next w:val="NoList"/>
    <w:uiPriority w:val="99"/>
    <w:semiHidden/>
    <w:unhideWhenUsed/>
    <w:rsid w:val="00C462AE"/>
  </w:style>
  <w:style w:type="numbering" w:customStyle="1" w:styleId="NoList2613">
    <w:name w:val="No List2613"/>
    <w:next w:val="NoList"/>
    <w:uiPriority w:val="99"/>
    <w:semiHidden/>
    <w:unhideWhenUsed/>
    <w:rsid w:val="00C462AE"/>
  </w:style>
  <w:style w:type="numbering" w:customStyle="1" w:styleId="Style3713">
    <w:name w:val="Style3713"/>
    <w:basedOn w:val="NoList"/>
    <w:rsid w:val="00C462AE"/>
  </w:style>
  <w:style w:type="numbering" w:customStyle="1" w:styleId="Style31313">
    <w:name w:val="Style31313"/>
    <w:rsid w:val="00C462AE"/>
  </w:style>
  <w:style w:type="numbering" w:customStyle="1" w:styleId="Bezsaraksta221">
    <w:name w:val="Bez saraksta221"/>
    <w:next w:val="NoList"/>
    <w:uiPriority w:val="99"/>
    <w:semiHidden/>
    <w:unhideWhenUsed/>
    <w:rsid w:val="00C462AE"/>
  </w:style>
  <w:style w:type="numbering" w:customStyle="1" w:styleId="NoList11513">
    <w:name w:val="No List11513"/>
    <w:next w:val="NoList"/>
    <w:uiPriority w:val="99"/>
    <w:semiHidden/>
    <w:unhideWhenUsed/>
    <w:rsid w:val="00C462AE"/>
  </w:style>
  <w:style w:type="numbering" w:customStyle="1" w:styleId="NoList11613">
    <w:name w:val="No List11613"/>
    <w:next w:val="NoList"/>
    <w:semiHidden/>
    <w:unhideWhenUsed/>
    <w:rsid w:val="00C462AE"/>
  </w:style>
  <w:style w:type="numbering" w:customStyle="1" w:styleId="NoList2713">
    <w:name w:val="No List2713"/>
    <w:next w:val="NoList"/>
    <w:uiPriority w:val="99"/>
    <w:semiHidden/>
    <w:unhideWhenUsed/>
    <w:rsid w:val="00C462AE"/>
  </w:style>
  <w:style w:type="numbering" w:customStyle="1" w:styleId="Bezsaraksta1313">
    <w:name w:val="Bez saraksta1313"/>
    <w:next w:val="NoList"/>
    <w:uiPriority w:val="99"/>
    <w:semiHidden/>
    <w:unhideWhenUsed/>
    <w:rsid w:val="00C462AE"/>
  </w:style>
  <w:style w:type="numbering" w:customStyle="1" w:styleId="Style3832">
    <w:name w:val="Style3832"/>
    <w:basedOn w:val="NoList"/>
    <w:rsid w:val="00C462AE"/>
  </w:style>
  <w:style w:type="numbering" w:customStyle="1" w:styleId="Bezsaraksta11213">
    <w:name w:val="Bez saraksta11213"/>
    <w:next w:val="NoList"/>
    <w:semiHidden/>
    <w:unhideWhenUsed/>
    <w:rsid w:val="00C462AE"/>
  </w:style>
  <w:style w:type="numbering" w:customStyle="1" w:styleId="NoList111313">
    <w:name w:val="No List111313"/>
    <w:next w:val="NoList"/>
    <w:semiHidden/>
    <w:unhideWhenUsed/>
    <w:rsid w:val="00C462AE"/>
  </w:style>
  <w:style w:type="numbering" w:customStyle="1" w:styleId="Style31413">
    <w:name w:val="Style31413"/>
    <w:rsid w:val="00C462AE"/>
  </w:style>
  <w:style w:type="numbering" w:customStyle="1" w:styleId="NoList3513">
    <w:name w:val="No List3513"/>
    <w:next w:val="NoList"/>
    <w:uiPriority w:val="99"/>
    <w:semiHidden/>
    <w:unhideWhenUsed/>
    <w:rsid w:val="00C462AE"/>
  </w:style>
  <w:style w:type="numbering" w:customStyle="1" w:styleId="NoList12313">
    <w:name w:val="No List12313"/>
    <w:next w:val="NoList"/>
    <w:uiPriority w:val="99"/>
    <w:semiHidden/>
    <w:unhideWhenUsed/>
    <w:rsid w:val="00C462AE"/>
  </w:style>
  <w:style w:type="numbering" w:customStyle="1" w:styleId="NoList4513">
    <w:name w:val="No List4513"/>
    <w:next w:val="NoList"/>
    <w:uiPriority w:val="99"/>
    <w:semiHidden/>
    <w:unhideWhenUsed/>
    <w:rsid w:val="00C462AE"/>
  </w:style>
  <w:style w:type="numbering" w:customStyle="1" w:styleId="NoList13213">
    <w:name w:val="No List13213"/>
    <w:next w:val="NoList"/>
    <w:uiPriority w:val="99"/>
    <w:semiHidden/>
    <w:unhideWhenUsed/>
    <w:rsid w:val="00C462AE"/>
  </w:style>
  <w:style w:type="numbering" w:customStyle="1" w:styleId="NoList1111213">
    <w:name w:val="No List1111213"/>
    <w:next w:val="NoList"/>
    <w:uiPriority w:val="99"/>
    <w:semiHidden/>
    <w:unhideWhenUsed/>
    <w:rsid w:val="00C462AE"/>
  </w:style>
  <w:style w:type="numbering" w:customStyle="1" w:styleId="NoList11111213">
    <w:name w:val="No List11111213"/>
    <w:next w:val="NoList"/>
    <w:uiPriority w:val="99"/>
    <w:semiHidden/>
    <w:unhideWhenUsed/>
    <w:rsid w:val="00C462AE"/>
  </w:style>
  <w:style w:type="numbering" w:customStyle="1" w:styleId="NoList21413">
    <w:name w:val="No List21413"/>
    <w:next w:val="NoList"/>
    <w:uiPriority w:val="99"/>
    <w:semiHidden/>
    <w:unhideWhenUsed/>
    <w:rsid w:val="00C462AE"/>
  </w:style>
  <w:style w:type="numbering" w:customStyle="1" w:styleId="NoList121213">
    <w:name w:val="No List121213"/>
    <w:next w:val="NoList"/>
    <w:uiPriority w:val="99"/>
    <w:semiHidden/>
    <w:unhideWhenUsed/>
    <w:rsid w:val="00C462AE"/>
  </w:style>
  <w:style w:type="numbering" w:customStyle="1" w:styleId="NoList112213">
    <w:name w:val="No List112213"/>
    <w:next w:val="NoList"/>
    <w:uiPriority w:val="99"/>
    <w:semiHidden/>
    <w:unhideWhenUsed/>
    <w:rsid w:val="00C462AE"/>
  </w:style>
  <w:style w:type="numbering" w:customStyle="1" w:styleId="NoList31313">
    <w:name w:val="No List31313"/>
    <w:next w:val="NoList"/>
    <w:semiHidden/>
    <w:unhideWhenUsed/>
    <w:rsid w:val="00C462AE"/>
  </w:style>
  <w:style w:type="numbering" w:customStyle="1" w:styleId="NoList5213">
    <w:name w:val="No List5213"/>
    <w:next w:val="NoList"/>
    <w:uiPriority w:val="99"/>
    <w:semiHidden/>
    <w:unhideWhenUsed/>
    <w:rsid w:val="00C462AE"/>
  </w:style>
  <w:style w:type="numbering" w:customStyle="1" w:styleId="NoList14213">
    <w:name w:val="No List14213"/>
    <w:next w:val="NoList"/>
    <w:uiPriority w:val="99"/>
    <w:semiHidden/>
    <w:unhideWhenUsed/>
    <w:rsid w:val="00C462AE"/>
  </w:style>
  <w:style w:type="numbering" w:customStyle="1" w:styleId="NoList113213">
    <w:name w:val="No List113213"/>
    <w:next w:val="NoList"/>
    <w:uiPriority w:val="99"/>
    <w:semiHidden/>
    <w:unhideWhenUsed/>
    <w:rsid w:val="00C462AE"/>
  </w:style>
  <w:style w:type="numbering" w:customStyle="1" w:styleId="NoList1112113">
    <w:name w:val="No List1112113"/>
    <w:next w:val="NoList"/>
    <w:uiPriority w:val="99"/>
    <w:semiHidden/>
    <w:unhideWhenUsed/>
    <w:rsid w:val="00C462AE"/>
  </w:style>
  <w:style w:type="numbering" w:customStyle="1" w:styleId="NoList22213">
    <w:name w:val="No List22213"/>
    <w:next w:val="NoList"/>
    <w:uiPriority w:val="99"/>
    <w:semiHidden/>
    <w:unhideWhenUsed/>
    <w:rsid w:val="00C462AE"/>
  </w:style>
  <w:style w:type="numbering" w:customStyle="1" w:styleId="NoList122113">
    <w:name w:val="No List122113"/>
    <w:next w:val="NoList"/>
    <w:uiPriority w:val="99"/>
    <w:semiHidden/>
    <w:unhideWhenUsed/>
    <w:rsid w:val="00C462AE"/>
  </w:style>
  <w:style w:type="numbering" w:customStyle="1" w:styleId="NoList1121113">
    <w:name w:val="No List1121113"/>
    <w:next w:val="NoList"/>
    <w:uiPriority w:val="99"/>
    <w:semiHidden/>
    <w:unhideWhenUsed/>
    <w:rsid w:val="00C462AE"/>
  </w:style>
  <w:style w:type="numbering" w:customStyle="1" w:styleId="NoList32213">
    <w:name w:val="No List32213"/>
    <w:next w:val="NoList"/>
    <w:semiHidden/>
    <w:unhideWhenUsed/>
    <w:rsid w:val="00C462AE"/>
  </w:style>
  <w:style w:type="numbering" w:customStyle="1" w:styleId="NoList211213">
    <w:name w:val="No List211213"/>
    <w:next w:val="NoList"/>
    <w:uiPriority w:val="99"/>
    <w:semiHidden/>
    <w:unhideWhenUsed/>
    <w:rsid w:val="00C462AE"/>
  </w:style>
  <w:style w:type="numbering" w:customStyle="1" w:styleId="NoList41213">
    <w:name w:val="No List41213"/>
    <w:next w:val="NoList"/>
    <w:uiPriority w:val="99"/>
    <w:semiHidden/>
    <w:unhideWhenUsed/>
    <w:rsid w:val="00C462AE"/>
  </w:style>
  <w:style w:type="numbering" w:customStyle="1" w:styleId="NoList212113">
    <w:name w:val="No List212113"/>
    <w:next w:val="NoList"/>
    <w:uiPriority w:val="99"/>
    <w:semiHidden/>
    <w:unhideWhenUsed/>
    <w:rsid w:val="00C462AE"/>
  </w:style>
  <w:style w:type="numbering" w:customStyle="1" w:styleId="NoList311213">
    <w:name w:val="No List311213"/>
    <w:next w:val="NoList"/>
    <w:uiPriority w:val="99"/>
    <w:semiHidden/>
    <w:unhideWhenUsed/>
    <w:rsid w:val="00C462AE"/>
  </w:style>
  <w:style w:type="numbering" w:customStyle="1" w:styleId="NoList6213">
    <w:name w:val="No List6213"/>
    <w:next w:val="NoList"/>
    <w:uiPriority w:val="99"/>
    <w:semiHidden/>
    <w:unhideWhenUsed/>
    <w:rsid w:val="00C462AE"/>
  </w:style>
  <w:style w:type="numbering" w:customStyle="1" w:styleId="NoList7213">
    <w:name w:val="No List7213"/>
    <w:next w:val="NoList"/>
    <w:uiPriority w:val="99"/>
    <w:semiHidden/>
    <w:unhideWhenUsed/>
    <w:rsid w:val="00C462AE"/>
  </w:style>
  <w:style w:type="numbering" w:customStyle="1" w:styleId="Style32213">
    <w:name w:val="Style32213"/>
    <w:rsid w:val="00C462AE"/>
  </w:style>
  <w:style w:type="numbering" w:customStyle="1" w:styleId="NoList23213">
    <w:name w:val="No List23213"/>
    <w:next w:val="NoList"/>
    <w:semiHidden/>
    <w:unhideWhenUsed/>
    <w:rsid w:val="00C462AE"/>
  </w:style>
  <w:style w:type="numbering" w:customStyle="1" w:styleId="Style311213">
    <w:name w:val="Style311213"/>
    <w:rsid w:val="00C462AE"/>
  </w:style>
  <w:style w:type="numbering" w:customStyle="1" w:styleId="Style12213">
    <w:name w:val="Style12213"/>
    <w:rsid w:val="00C462AE"/>
  </w:style>
  <w:style w:type="numbering" w:customStyle="1" w:styleId="Bezsaraksta111213">
    <w:name w:val="Bez saraksta111213"/>
    <w:next w:val="NoList"/>
    <w:semiHidden/>
    <w:rsid w:val="00C462AE"/>
  </w:style>
  <w:style w:type="numbering" w:customStyle="1" w:styleId="NoList8213">
    <w:name w:val="No List8213"/>
    <w:next w:val="NoList"/>
    <w:uiPriority w:val="99"/>
    <w:semiHidden/>
    <w:unhideWhenUsed/>
    <w:rsid w:val="00C462AE"/>
  </w:style>
  <w:style w:type="numbering" w:customStyle="1" w:styleId="NoList9213">
    <w:name w:val="No List9213"/>
    <w:next w:val="NoList"/>
    <w:uiPriority w:val="99"/>
    <w:semiHidden/>
    <w:unhideWhenUsed/>
    <w:rsid w:val="00C462AE"/>
  </w:style>
  <w:style w:type="numbering" w:customStyle="1" w:styleId="NoList24213">
    <w:name w:val="No List24213"/>
    <w:next w:val="NoList"/>
    <w:uiPriority w:val="99"/>
    <w:semiHidden/>
    <w:unhideWhenUsed/>
    <w:rsid w:val="00C462AE"/>
  </w:style>
  <w:style w:type="numbering" w:customStyle="1" w:styleId="Style321213">
    <w:name w:val="Style321213"/>
    <w:basedOn w:val="NoList"/>
    <w:rsid w:val="00C462AE"/>
  </w:style>
  <w:style w:type="numbering" w:customStyle="1" w:styleId="Bezsaraksta12113">
    <w:name w:val="Bez saraksta12113"/>
    <w:next w:val="NoList"/>
    <w:semiHidden/>
    <w:unhideWhenUsed/>
    <w:rsid w:val="00C462AE"/>
  </w:style>
  <w:style w:type="numbering" w:customStyle="1" w:styleId="NoList213113">
    <w:name w:val="No List213113"/>
    <w:next w:val="NoList"/>
    <w:uiPriority w:val="99"/>
    <w:semiHidden/>
    <w:unhideWhenUsed/>
    <w:rsid w:val="00C462AE"/>
  </w:style>
  <w:style w:type="numbering" w:customStyle="1" w:styleId="NoList111111213">
    <w:name w:val="No List111111213"/>
    <w:next w:val="NoList"/>
    <w:semiHidden/>
    <w:unhideWhenUsed/>
    <w:rsid w:val="00C462AE"/>
  </w:style>
  <w:style w:type="numbering" w:customStyle="1" w:styleId="NoList33213">
    <w:name w:val="No List33213"/>
    <w:next w:val="NoList"/>
    <w:uiPriority w:val="99"/>
    <w:semiHidden/>
    <w:unhideWhenUsed/>
    <w:rsid w:val="00C462AE"/>
  </w:style>
  <w:style w:type="numbering" w:customStyle="1" w:styleId="NoList1211213">
    <w:name w:val="No List1211213"/>
    <w:next w:val="NoList"/>
    <w:uiPriority w:val="99"/>
    <w:semiHidden/>
    <w:unhideWhenUsed/>
    <w:rsid w:val="00C462AE"/>
  </w:style>
  <w:style w:type="numbering" w:customStyle="1" w:styleId="Bezsaraksta1111113">
    <w:name w:val="Bez saraksta1111113"/>
    <w:next w:val="NoList"/>
    <w:uiPriority w:val="99"/>
    <w:semiHidden/>
    <w:unhideWhenUsed/>
    <w:rsid w:val="00C462AE"/>
  </w:style>
  <w:style w:type="table" w:customStyle="1" w:styleId="TableGrid111111113">
    <w:name w:val="Table Grid111111113"/>
    <w:basedOn w:val="TableNormal"/>
    <w:next w:val="TableGrid"/>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C462AE"/>
  </w:style>
  <w:style w:type="numbering" w:customStyle="1" w:styleId="NoList2111213">
    <w:name w:val="No List2111213"/>
    <w:next w:val="NoList"/>
    <w:uiPriority w:val="99"/>
    <w:semiHidden/>
    <w:unhideWhenUsed/>
    <w:rsid w:val="00C462AE"/>
  </w:style>
  <w:style w:type="table" w:customStyle="1" w:styleId="TableGrid1111111113">
    <w:name w:val="Table Grid1111111113"/>
    <w:basedOn w:val="TableNormal"/>
    <w:next w:val="TableGrid"/>
    <w:uiPriority w:val="59"/>
    <w:rsid w:val="00C462AE"/>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C462AE"/>
  </w:style>
  <w:style w:type="numbering" w:customStyle="1" w:styleId="NoList11111111113">
    <w:name w:val="No List11111111113"/>
    <w:next w:val="NoList"/>
    <w:semiHidden/>
    <w:unhideWhenUsed/>
    <w:rsid w:val="00C462AE"/>
  </w:style>
  <w:style w:type="numbering" w:customStyle="1" w:styleId="Style3111113">
    <w:name w:val="Style3111113"/>
    <w:rsid w:val="00C462AE"/>
  </w:style>
  <w:style w:type="numbering" w:customStyle="1" w:styleId="NoList42213">
    <w:name w:val="No List42213"/>
    <w:next w:val="NoList"/>
    <w:uiPriority w:val="99"/>
    <w:semiHidden/>
    <w:unhideWhenUsed/>
    <w:rsid w:val="00C462AE"/>
  </w:style>
  <w:style w:type="numbering" w:customStyle="1" w:styleId="NoList131213">
    <w:name w:val="No List131213"/>
    <w:next w:val="NoList"/>
    <w:uiPriority w:val="99"/>
    <w:semiHidden/>
    <w:unhideWhenUsed/>
    <w:rsid w:val="00C462AE"/>
  </w:style>
  <w:style w:type="numbering" w:customStyle="1" w:styleId="NoList221213">
    <w:name w:val="No List221213"/>
    <w:next w:val="NoList"/>
    <w:uiPriority w:val="99"/>
    <w:semiHidden/>
    <w:unhideWhenUsed/>
    <w:rsid w:val="00C462AE"/>
  </w:style>
  <w:style w:type="numbering" w:customStyle="1" w:styleId="NoList12111113">
    <w:name w:val="No List12111113"/>
    <w:next w:val="NoList"/>
    <w:uiPriority w:val="99"/>
    <w:semiHidden/>
    <w:unhideWhenUsed/>
    <w:rsid w:val="00C462AE"/>
  </w:style>
  <w:style w:type="numbering" w:customStyle="1" w:styleId="NoList21111113">
    <w:name w:val="No List21111113"/>
    <w:next w:val="NoList"/>
    <w:semiHidden/>
    <w:rsid w:val="00C462AE"/>
  </w:style>
  <w:style w:type="numbering" w:customStyle="1" w:styleId="NoList312113">
    <w:name w:val="No List312113"/>
    <w:next w:val="NoList"/>
    <w:uiPriority w:val="99"/>
    <w:semiHidden/>
    <w:unhideWhenUsed/>
    <w:rsid w:val="00C462AE"/>
  </w:style>
  <w:style w:type="numbering" w:customStyle="1" w:styleId="NoList411213">
    <w:name w:val="No List411213"/>
    <w:next w:val="NoList"/>
    <w:semiHidden/>
    <w:unhideWhenUsed/>
    <w:rsid w:val="00C462AE"/>
  </w:style>
  <w:style w:type="numbering" w:customStyle="1" w:styleId="Style33213">
    <w:name w:val="Style33213"/>
    <w:rsid w:val="00C462AE"/>
  </w:style>
  <w:style w:type="numbering" w:customStyle="1" w:styleId="NoList51113">
    <w:name w:val="No List51113"/>
    <w:next w:val="NoList"/>
    <w:uiPriority w:val="99"/>
    <w:semiHidden/>
    <w:unhideWhenUsed/>
    <w:rsid w:val="00C462AE"/>
  </w:style>
  <w:style w:type="numbering" w:customStyle="1" w:styleId="NoList1311113">
    <w:name w:val="No List1311113"/>
    <w:next w:val="NoList"/>
    <w:uiPriority w:val="99"/>
    <w:semiHidden/>
    <w:unhideWhenUsed/>
    <w:rsid w:val="00C462AE"/>
  </w:style>
  <w:style w:type="numbering" w:customStyle="1" w:styleId="NoList2211113">
    <w:name w:val="No List2211113"/>
    <w:next w:val="NoList"/>
    <w:semiHidden/>
    <w:rsid w:val="00C462AE"/>
  </w:style>
  <w:style w:type="numbering" w:customStyle="1" w:styleId="NoList3111113">
    <w:name w:val="No List3111113"/>
    <w:next w:val="NoList"/>
    <w:uiPriority w:val="99"/>
    <w:semiHidden/>
    <w:unhideWhenUsed/>
    <w:rsid w:val="00C462AE"/>
  </w:style>
  <w:style w:type="numbering" w:customStyle="1" w:styleId="NoList4111113">
    <w:name w:val="No List4111113"/>
    <w:next w:val="NoList"/>
    <w:semiHidden/>
    <w:unhideWhenUsed/>
    <w:rsid w:val="00C462AE"/>
  </w:style>
  <w:style w:type="numbering" w:customStyle="1" w:styleId="Style312113">
    <w:name w:val="Style312113"/>
    <w:rsid w:val="00C462AE"/>
  </w:style>
  <w:style w:type="numbering" w:customStyle="1" w:styleId="Style121113">
    <w:name w:val="Style121113"/>
    <w:rsid w:val="00C462AE"/>
  </w:style>
  <w:style w:type="numbering" w:customStyle="1" w:styleId="NoList61113">
    <w:name w:val="No List61113"/>
    <w:next w:val="NoList"/>
    <w:uiPriority w:val="99"/>
    <w:semiHidden/>
    <w:unhideWhenUsed/>
    <w:rsid w:val="00C462AE"/>
  </w:style>
  <w:style w:type="numbering" w:customStyle="1" w:styleId="NoList141113">
    <w:name w:val="No List141113"/>
    <w:next w:val="NoList"/>
    <w:uiPriority w:val="99"/>
    <w:semiHidden/>
    <w:unhideWhenUsed/>
    <w:rsid w:val="00C462AE"/>
  </w:style>
  <w:style w:type="numbering" w:customStyle="1" w:styleId="NoList231113">
    <w:name w:val="No List231113"/>
    <w:next w:val="NoList"/>
    <w:semiHidden/>
    <w:rsid w:val="00C462AE"/>
  </w:style>
  <w:style w:type="numbering" w:customStyle="1" w:styleId="NoList321113">
    <w:name w:val="No List321113"/>
    <w:next w:val="NoList"/>
    <w:uiPriority w:val="99"/>
    <w:semiHidden/>
    <w:unhideWhenUsed/>
    <w:rsid w:val="00C462AE"/>
  </w:style>
  <w:style w:type="numbering" w:customStyle="1" w:styleId="NoList421113">
    <w:name w:val="No List421113"/>
    <w:next w:val="NoList"/>
    <w:semiHidden/>
    <w:unhideWhenUsed/>
    <w:rsid w:val="00C462AE"/>
  </w:style>
  <w:style w:type="numbering" w:customStyle="1" w:styleId="Style32111113">
    <w:name w:val="Style32111113"/>
    <w:rsid w:val="00C462AE"/>
  </w:style>
  <w:style w:type="numbering" w:customStyle="1" w:styleId="Style13113">
    <w:name w:val="Style13113"/>
    <w:rsid w:val="00C462AE"/>
  </w:style>
  <w:style w:type="numbering" w:customStyle="1" w:styleId="NoList71113">
    <w:name w:val="No List71113"/>
    <w:next w:val="NoList"/>
    <w:uiPriority w:val="99"/>
    <w:semiHidden/>
    <w:unhideWhenUsed/>
    <w:rsid w:val="00C462AE"/>
  </w:style>
  <w:style w:type="numbering" w:customStyle="1" w:styleId="NoList15113">
    <w:name w:val="No List15113"/>
    <w:next w:val="NoList"/>
    <w:uiPriority w:val="99"/>
    <w:semiHidden/>
    <w:unhideWhenUsed/>
    <w:rsid w:val="00C462AE"/>
  </w:style>
  <w:style w:type="numbering" w:customStyle="1" w:styleId="NoList241113">
    <w:name w:val="No List241113"/>
    <w:next w:val="NoList"/>
    <w:semiHidden/>
    <w:rsid w:val="00C462AE"/>
  </w:style>
  <w:style w:type="numbering" w:customStyle="1" w:styleId="NoList331113">
    <w:name w:val="No List331113"/>
    <w:next w:val="NoList"/>
    <w:uiPriority w:val="99"/>
    <w:semiHidden/>
    <w:unhideWhenUsed/>
    <w:rsid w:val="00C462AE"/>
  </w:style>
  <w:style w:type="numbering" w:customStyle="1" w:styleId="NoList43113">
    <w:name w:val="No List43113"/>
    <w:next w:val="NoList"/>
    <w:semiHidden/>
    <w:unhideWhenUsed/>
    <w:rsid w:val="00C462AE"/>
  </w:style>
  <w:style w:type="numbering" w:customStyle="1" w:styleId="Style331113">
    <w:name w:val="Style331113"/>
    <w:rsid w:val="00C462AE"/>
  </w:style>
  <w:style w:type="numbering" w:customStyle="1" w:styleId="Style14113">
    <w:name w:val="Style14113"/>
    <w:rsid w:val="00C462AE"/>
  </w:style>
  <w:style w:type="numbering" w:customStyle="1" w:styleId="NoList81113">
    <w:name w:val="No List81113"/>
    <w:next w:val="NoList"/>
    <w:uiPriority w:val="99"/>
    <w:semiHidden/>
    <w:unhideWhenUsed/>
    <w:rsid w:val="00C462AE"/>
  </w:style>
  <w:style w:type="numbering" w:customStyle="1" w:styleId="NoList16113">
    <w:name w:val="No List16113"/>
    <w:next w:val="NoList"/>
    <w:uiPriority w:val="99"/>
    <w:semiHidden/>
    <w:unhideWhenUsed/>
    <w:rsid w:val="00C462AE"/>
  </w:style>
  <w:style w:type="numbering" w:customStyle="1" w:styleId="NoList25113">
    <w:name w:val="No List25113"/>
    <w:next w:val="NoList"/>
    <w:semiHidden/>
    <w:rsid w:val="00C462AE"/>
  </w:style>
  <w:style w:type="numbering" w:customStyle="1" w:styleId="NoList34113">
    <w:name w:val="No List34113"/>
    <w:next w:val="NoList"/>
    <w:uiPriority w:val="99"/>
    <w:semiHidden/>
    <w:unhideWhenUsed/>
    <w:rsid w:val="00C462AE"/>
  </w:style>
  <w:style w:type="numbering" w:customStyle="1" w:styleId="NoList44113">
    <w:name w:val="No List44113"/>
    <w:next w:val="NoList"/>
    <w:semiHidden/>
    <w:unhideWhenUsed/>
    <w:rsid w:val="00C462AE"/>
  </w:style>
  <w:style w:type="numbering" w:customStyle="1" w:styleId="Style34113">
    <w:name w:val="Style34113"/>
    <w:rsid w:val="00C462AE"/>
  </w:style>
  <w:style w:type="numbering" w:customStyle="1" w:styleId="Style15113">
    <w:name w:val="Style15113"/>
    <w:rsid w:val="00C462AE"/>
  </w:style>
  <w:style w:type="numbering" w:customStyle="1" w:styleId="NoList91113">
    <w:name w:val="No List91113"/>
    <w:next w:val="NoList"/>
    <w:semiHidden/>
    <w:unhideWhenUsed/>
    <w:rsid w:val="00C462AE"/>
  </w:style>
  <w:style w:type="numbering" w:customStyle="1" w:styleId="Style35113">
    <w:name w:val="Style35113"/>
    <w:rsid w:val="00C462AE"/>
  </w:style>
  <w:style w:type="numbering" w:customStyle="1" w:styleId="Style16113">
    <w:name w:val="Style16113"/>
    <w:rsid w:val="00C462AE"/>
  </w:style>
  <w:style w:type="numbering" w:customStyle="1" w:styleId="NoList10113">
    <w:name w:val="No List10113"/>
    <w:next w:val="NoList"/>
    <w:uiPriority w:val="99"/>
    <w:semiHidden/>
    <w:unhideWhenUsed/>
    <w:rsid w:val="00C462AE"/>
  </w:style>
  <w:style w:type="numbering" w:customStyle="1" w:styleId="NoList17113">
    <w:name w:val="No List17113"/>
    <w:next w:val="NoList"/>
    <w:uiPriority w:val="99"/>
    <w:semiHidden/>
    <w:unhideWhenUsed/>
    <w:rsid w:val="00C462AE"/>
  </w:style>
  <w:style w:type="numbering" w:customStyle="1" w:styleId="NoList1131113">
    <w:name w:val="No List1131113"/>
    <w:next w:val="NoList"/>
    <w:uiPriority w:val="99"/>
    <w:semiHidden/>
    <w:unhideWhenUsed/>
    <w:rsid w:val="00C462AE"/>
  </w:style>
  <w:style w:type="numbering" w:customStyle="1" w:styleId="NoList18113">
    <w:name w:val="No List18113"/>
    <w:next w:val="NoList"/>
    <w:uiPriority w:val="99"/>
    <w:semiHidden/>
    <w:unhideWhenUsed/>
    <w:rsid w:val="00C462AE"/>
  </w:style>
  <w:style w:type="numbering" w:customStyle="1" w:styleId="NoList19113">
    <w:name w:val="No List19113"/>
    <w:next w:val="NoList"/>
    <w:uiPriority w:val="99"/>
    <w:semiHidden/>
    <w:unhideWhenUsed/>
    <w:rsid w:val="00C462AE"/>
  </w:style>
  <w:style w:type="numbering" w:customStyle="1" w:styleId="NoList114113">
    <w:name w:val="No List114113"/>
    <w:next w:val="NoList"/>
    <w:uiPriority w:val="99"/>
    <w:semiHidden/>
    <w:unhideWhenUsed/>
    <w:rsid w:val="00C462AE"/>
  </w:style>
  <w:style w:type="numbering" w:customStyle="1" w:styleId="Style36113">
    <w:name w:val="Style36113"/>
    <w:rsid w:val="00C462AE"/>
  </w:style>
  <w:style w:type="numbering" w:customStyle="1" w:styleId="NoList20113">
    <w:name w:val="No List20113"/>
    <w:next w:val="NoList"/>
    <w:uiPriority w:val="99"/>
    <w:semiHidden/>
    <w:unhideWhenUsed/>
    <w:rsid w:val="00C462AE"/>
  </w:style>
  <w:style w:type="numbering" w:customStyle="1" w:styleId="NoList110113">
    <w:name w:val="No List110113"/>
    <w:next w:val="NoList"/>
    <w:uiPriority w:val="99"/>
    <w:semiHidden/>
    <w:unhideWhenUsed/>
    <w:rsid w:val="00C462AE"/>
  </w:style>
  <w:style w:type="numbering" w:customStyle="1" w:styleId="NoList26113">
    <w:name w:val="No List26113"/>
    <w:next w:val="NoList"/>
    <w:uiPriority w:val="99"/>
    <w:semiHidden/>
    <w:unhideWhenUsed/>
    <w:rsid w:val="00C462AE"/>
  </w:style>
  <w:style w:type="numbering" w:customStyle="1" w:styleId="Style37113">
    <w:name w:val="Style37113"/>
    <w:basedOn w:val="NoList"/>
    <w:rsid w:val="00C462AE"/>
  </w:style>
  <w:style w:type="numbering" w:customStyle="1" w:styleId="Style313113">
    <w:name w:val="Style313113"/>
    <w:rsid w:val="00C462AE"/>
  </w:style>
  <w:style w:type="numbering" w:customStyle="1" w:styleId="NoList27113">
    <w:name w:val="No List27113"/>
    <w:next w:val="NoList"/>
    <w:uiPriority w:val="99"/>
    <w:semiHidden/>
    <w:unhideWhenUsed/>
    <w:rsid w:val="00C462AE"/>
  </w:style>
  <w:style w:type="numbering" w:customStyle="1" w:styleId="Style38113">
    <w:name w:val="Style38113"/>
    <w:rsid w:val="00C462AE"/>
  </w:style>
  <w:style w:type="numbering" w:customStyle="1" w:styleId="Style3913">
    <w:name w:val="Style3913"/>
    <w:basedOn w:val="NoList"/>
    <w:rsid w:val="00C462AE"/>
  </w:style>
  <w:style w:type="numbering" w:customStyle="1" w:styleId="Style314113">
    <w:name w:val="Style314113"/>
    <w:rsid w:val="00C462AE"/>
  </w:style>
  <w:style w:type="numbering" w:customStyle="1" w:styleId="Style361113">
    <w:name w:val="Style361113"/>
    <w:rsid w:val="00C462AE"/>
  </w:style>
  <w:style w:type="numbering" w:customStyle="1" w:styleId="Style381113">
    <w:name w:val="Style381113"/>
    <w:rsid w:val="00C462AE"/>
  </w:style>
  <w:style w:type="numbering" w:customStyle="1" w:styleId="Style38213">
    <w:name w:val="Style38213"/>
    <w:rsid w:val="00C462AE"/>
  </w:style>
  <w:style w:type="numbering" w:customStyle="1" w:styleId="NoList2812">
    <w:name w:val="No List2812"/>
    <w:next w:val="NoList"/>
    <w:uiPriority w:val="99"/>
    <w:semiHidden/>
    <w:unhideWhenUsed/>
    <w:rsid w:val="00C462AE"/>
  </w:style>
  <w:style w:type="numbering" w:customStyle="1" w:styleId="NoList115112">
    <w:name w:val="No List115112"/>
    <w:next w:val="NoList"/>
    <w:uiPriority w:val="99"/>
    <w:semiHidden/>
    <w:unhideWhenUsed/>
    <w:rsid w:val="00C462AE"/>
  </w:style>
  <w:style w:type="numbering" w:customStyle="1" w:styleId="NoList116112">
    <w:name w:val="No List116112"/>
    <w:next w:val="NoList"/>
    <w:semiHidden/>
    <w:unhideWhenUsed/>
    <w:rsid w:val="00C462AE"/>
  </w:style>
  <w:style w:type="numbering" w:customStyle="1" w:styleId="NoList2912">
    <w:name w:val="No List2912"/>
    <w:next w:val="NoList"/>
    <w:uiPriority w:val="99"/>
    <w:semiHidden/>
    <w:unhideWhenUsed/>
    <w:rsid w:val="00C462AE"/>
  </w:style>
  <w:style w:type="numbering" w:customStyle="1" w:styleId="Bezsaraksta13112">
    <w:name w:val="Bez saraksta13112"/>
    <w:next w:val="NoList"/>
    <w:uiPriority w:val="99"/>
    <w:semiHidden/>
    <w:unhideWhenUsed/>
    <w:rsid w:val="00C462AE"/>
  </w:style>
  <w:style w:type="numbering" w:customStyle="1" w:styleId="Bezsaraksta112112">
    <w:name w:val="Bez saraksta112112"/>
    <w:next w:val="NoList"/>
    <w:semiHidden/>
    <w:unhideWhenUsed/>
    <w:rsid w:val="00C462AE"/>
  </w:style>
  <w:style w:type="numbering" w:customStyle="1" w:styleId="NoList1113112">
    <w:name w:val="No List1113112"/>
    <w:next w:val="NoList"/>
    <w:semiHidden/>
    <w:unhideWhenUsed/>
    <w:rsid w:val="00C462AE"/>
  </w:style>
  <w:style w:type="numbering" w:customStyle="1" w:styleId="NoList35112">
    <w:name w:val="No List35112"/>
    <w:next w:val="NoList"/>
    <w:uiPriority w:val="99"/>
    <w:semiHidden/>
    <w:unhideWhenUsed/>
    <w:rsid w:val="00C462AE"/>
  </w:style>
  <w:style w:type="numbering" w:customStyle="1" w:styleId="NoList123112">
    <w:name w:val="No List123112"/>
    <w:next w:val="NoList"/>
    <w:uiPriority w:val="99"/>
    <w:semiHidden/>
    <w:unhideWhenUsed/>
    <w:rsid w:val="00C462AE"/>
  </w:style>
  <w:style w:type="numbering" w:customStyle="1" w:styleId="NoList45112">
    <w:name w:val="No List45112"/>
    <w:next w:val="NoList"/>
    <w:uiPriority w:val="99"/>
    <w:semiHidden/>
    <w:unhideWhenUsed/>
    <w:rsid w:val="00C462AE"/>
  </w:style>
  <w:style w:type="numbering" w:customStyle="1" w:styleId="NoList132112">
    <w:name w:val="No List132112"/>
    <w:next w:val="NoList"/>
    <w:uiPriority w:val="99"/>
    <w:semiHidden/>
    <w:unhideWhenUsed/>
    <w:rsid w:val="00C462AE"/>
  </w:style>
  <w:style w:type="numbering" w:customStyle="1" w:styleId="NoList11112112">
    <w:name w:val="No List11112112"/>
    <w:next w:val="NoList"/>
    <w:uiPriority w:val="99"/>
    <w:semiHidden/>
    <w:unhideWhenUsed/>
    <w:rsid w:val="00C462AE"/>
  </w:style>
  <w:style w:type="numbering" w:customStyle="1" w:styleId="NoList111112112">
    <w:name w:val="No List111112112"/>
    <w:next w:val="NoList"/>
    <w:uiPriority w:val="99"/>
    <w:semiHidden/>
    <w:unhideWhenUsed/>
    <w:rsid w:val="00C462AE"/>
  </w:style>
  <w:style w:type="numbering" w:customStyle="1" w:styleId="NoList214112">
    <w:name w:val="No List214112"/>
    <w:next w:val="NoList"/>
    <w:uiPriority w:val="99"/>
    <w:semiHidden/>
    <w:unhideWhenUsed/>
    <w:rsid w:val="00C462AE"/>
  </w:style>
  <w:style w:type="numbering" w:customStyle="1" w:styleId="NoList1212112">
    <w:name w:val="No List1212112"/>
    <w:next w:val="NoList"/>
    <w:uiPriority w:val="99"/>
    <w:semiHidden/>
    <w:unhideWhenUsed/>
    <w:rsid w:val="00C462AE"/>
  </w:style>
  <w:style w:type="numbering" w:customStyle="1" w:styleId="NoList1122112">
    <w:name w:val="No List1122112"/>
    <w:next w:val="NoList"/>
    <w:uiPriority w:val="99"/>
    <w:semiHidden/>
    <w:unhideWhenUsed/>
    <w:rsid w:val="00C462AE"/>
  </w:style>
  <w:style w:type="numbering" w:customStyle="1" w:styleId="NoList313112">
    <w:name w:val="No List313112"/>
    <w:next w:val="NoList"/>
    <w:semiHidden/>
    <w:unhideWhenUsed/>
    <w:rsid w:val="00C462AE"/>
  </w:style>
  <w:style w:type="numbering" w:customStyle="1" w:styleId="NoList52112">
    <w:name w:val="No List52112"/>
    <w:next w:val="NoList"/>
    <w:uiPriority w:val="99"/>
    <w:semiHidden/>
    <w:unhideWhenUsed/>
    <w:rsid w:val="00C462AE"/>
  </w:style>
  <w:style w:type="numbering" w:customStyle="1" w:styleId="NoList142112">
    <w:name w:val="No List142112"/>
    <w:next w:val="NoList"/>
    <w:uiPriority w:val="99"/>
    <w:semiHidden/>
    <w:unhideWhenUsed/>
    <w:rsid w:val="00C462AE"/>
  </w:style>
  <w:style w:type="numbering" w:customStyle="1" w:styleId="NoList1132112">
    <w:name w:val="No List1132112"/>
    <w:next w:val="NoList"/>
    <w:uiPriority w:val="99"/>
    <w:semiHidden/>
    <w:unhideWhenUsed/>
    <w:rsid w:val="00C462AE"/>
  </w:style>
  <w:style w:type="numbering" w:customStyle="1" w:styleId="NoList11121112">
    <w:name w:val="No List11121112"/>
    <w:next w:val="NoList"/>
    <w:uiPriority w:val="99"/>
    <w:semiHidden/>
    <w:unhideWhenUsed/>
    <w:rsid w:val="00C462AE"/>
  </w:style>
  <w:style w:type="numbering" w:customStyle="1" w:styleId="NoList222112">
    <w:name w:val="No List222112"/>
    <w:next w:val="NoList"/>
    <w:uiPriority w:val="99"/>
    <w:semiHidden/>
    <w:unhideWhenUsed/>
    <w:rsid w:val="00C462AE"/>
  </w:style>
  <w:style w:type="numbering" w:customStyle="1" w:styleId="NoList1221112">
    <w:name w:val="No List1221112"/>
    <w:next w:val="NoList"/>
    <w:uiPriority w:val="99"/>
    <w:semiHidden/>
    <w:unhideWhenUsed/>
    <w:rsid w:val="00C462AE"/>
  </w:style>
  <w:style w:type="numbering" w:customStyle="1" w:styleId="NoList11211112">
    <w:name w:val="No List11211112"/>
    <w:next w:val="NoList"/>
    <w:uiPriority w:val="99"/>
    <w:semiHidden/>
    <w:unhideWhenUsed/>
    <w:rsid w:val="00C462AE"/>
  </w:style>
  <w:style w:type="numbering" w:customStyle="1" w:styleId="NoList322112">
    <w:name w:val="No List322112"/>
    <w:next w:val="NoList"/>
    <w:semiHidden/>
    <w:unhideWhenUsed/>
    <w:rsid w:val="00C462AE"/>
  </w:style>
  <w:style w:type="numbering" w:customStyle="1" w:styleId="NoList2112112">
    <w:name w:val="No List2112112"/>
    <w:next w:val="NoList"/>
    <w:uiPriority w:val="99"/>
    <w:semiHidden/>
    <w:unhideWhenUsed/>
    <w:rsid w:val="00C462AE"/>
  </w:style>
  <w:style w:type="numbering" w:customStyle="1" w:styleId="NoList412112">
    <w:name w:val="No List412112"/>
    <w:next w:val="NoList"/>
    <w:uiPriority w:val="99"/>
    <w:semiHidden/>
    <w:unhideWhenUsed/>
    <w:rsid w:val="00C462AE"/>
  </w:style>
  <w:style w:type="numbering" w:customStyle="1" w:styleId="NoList2121112">
    <w:name w:val="No List2121112"/>
    <w:next w:val="NoList"/>
    <w:uiPriority w:val="99"/>
    <w:semiHidden/>
    <w:unhideWhenUsed/>
    <w:rsid w:val="00C462AE"/>
  </w:style>
  <w:style w:type="numbering" w:customStyle="1" w:styleId="NoList3112112">
    <w:name w:val="No List3112112"/>
    <w:next w:val="NoList"/>
    <w:uiPriority w:val="99"/>
    <w:semiHidden/>
    <w:unhideWhenUsed/>
    <w:rsid w:val="00C462AE"/>
  </w:style>
  <w:style w:type="numbering" w:customStyle="1" w:styleId="NoList62112">
    <w:name w:val="No List62112"/>
    <w:next w:val="NoList"/>
    <w:uiPriority w:val="99"/>
    <w:semiHidden/>
    <w:unhideWhenUsed/>
    <w:rsid w:val="00C462AE"/>
  </w:style>
  <w:style w:type="numbering" w:customStyle="1" w:styleId="NoList72112">
    <w:name w:val="No List72112"/>
    <w:next w:val="NoList"/>
    <w:uiPriority w:val="99"/>
    <w:semiHidden/>
    <w:unhideWhenUsed/>
    <w:rsid w:val="00C462AE"/>
  </w:style>
  <w:style w:type="numbering" w:customStyle="1" w:styleId="Style322112">
    <w:name w:val="Style322112"/>
    <w:rsid w:val="00C462AE"/>
  </w:style>
  <w:style w:type="numbering" w:customStyle="1" w:styleId="NoList232112">
    <w:name w:val="No List232112"/>
    <w:next w:val="NoList"/>
    <w:semiHidden/>
    <w:unhideWhenUsed/>
    <w:rsid w:val="00C462AE"/>
  </w:style>
  <w:style w:type="numbering" w:customStyle="1" w:styleId="Style3112112">
    <w:name w:val="Style3112112"/>
    <w:rsid w:val="00C462AE"/>
  </w:style>
  <w:style w:type="numbering" w:customStyle="1" w:styleId="Style122112">
    <w:name w:val="Style122112"/>
    <w:rsid w:val="00C462AE"/>
  </w:style>
  <w:style w:type="numbering" w:customStyle="1" w:styleId="Bezsaraksta1112112">
    <w:name w:val="Bez saraksta1112112"/>
    <w:next w:val="NoList"/>
    <w:semiHidden/>
    <w:rsid w:val="00C462AE"/>
  </w:style>
  <w:style w:type="numbering" w:customStyle="1" w:styleId="NoList82112">
    <w:name w:val="No List82112"/>
    <w:next w:val="NoList"/>
    <w:uiPriority w:val="99"/>
    <w:semiHidden/>
    <w:unhideWhenUsed/>
    <w:rsid w:val="00C462AE"/>
  </w:style>
  <w:style w:type="numbering" w:customStyle="1" w:styleId="NoList92112">
    <w:name w:val="No List92112"/>
    <w:next w:val="NoList"/>
    <w:uiPriority w:val="99"/>
    <w:semiHidden/>
    <w:unhideWhenUsed/>
    <w:rsid w:val="00C462AE"/>
  </w:style>
  <w:style w:type="numbering" w:customStyle="1" w:styleId="NoList242112">
    <w:name w:val="No List242112"/>
    <w:next w:val="NoList"/>
    <w:uiPriority w:val="99"/>
    <w:semiHidden/>
    <w:unhideWhenUsed/>
    <w:rsid w:val="00C462AE"/>
  </w:style>
  <w:style w:type="numbering" w:customStyle="1" w:styleId="Style3212112">
    <w:name w:val="Style3212112"/>
    <w:basedOn w:val="NoList"/>
    <w:rsid w:val="00C462AE"/>
  </w:style>
  <w:style w:type="numbering" w:customStyle="1" w:styleId="Bezsaraksta121112">
    <w:name w:val="Bez saraksta121112"/>
    <w:next w:val="NoList"/>
    <w:semiHidden/>
    <w:unhideWhenUsed/>
    <w:rsid w:val="00C462AE"/>
  </w:style>
  <w:style w:type="numbering" w:customStyle="1" w:styleId="NoList2131112">
    <w:name w:val="No List2131112"/>
    <w:next w:val="NoList"/>
    <w:uiPriority w:val="99"/>
    <w:semiHidden/>
    <w:unhideWhenUsed/>
    <w:rsid w:val="00C462AE"/>
  </w:style>
  <w:style w:type="numbering" w:customStyle="1" w:styleId="NoList1111112112">
    <w:name w:val="No List1111112112"/>
    <w:next w:val="NoList"/>
    <w:semiHidden/>
    <w:unhideWhenUsed/>
    <w:rsid w:val="00C462AE"/>
  </w:style>
  <w:style w:type="numbering" w:customStyle="1" w:styleId="NoList332112">
    <w:name w:val="No List332112"/>
    <w:next w:val="NoList"/>
    <w:uiPriority w:val="99"/>
    <w:semiHidden/>
    <w:unhideWhenUsed/>
    <w:rsid w:val="00C462AE"/>
  </w:style>
  <w:style w:type="numbering" w:customStyle="1" w:styleId="NoList12112112">
    <w:name w:val="No List12112112"/>
    <w:next w:val="NoList"/>
    <w:uiPriority w:val="99"/>
    <w:semiHidden/>
    <w:unhideWhenUsed/>
    <w:rsid w:val="00C462AE"/>
  </w:style>
  <w:style w:type="numbering" w:customStyle="1" w:styleId="Bezsaraksta11111112">
    <w:name w:val="Bez saraksta11111112"/>
    <w:next w:val="NoList"/>
    <w:uiPriority w:val="99"/>
    <w:semiHidden/>
    <w:unhideWhenUsed/>
    <w:rsid w:val="00C462AE"/>
  </w:style>
  <w:style w:type="numbering" w:customStyle="1" w:styleId="Style32112112">
    <w:name w:val="Style32112112"/>
    <w:rsid w:val="00C462AE"/>
  </w:style>
  <w:style w:type="numbering" w:customStyle="1" w:styleId="NoList21112112">
    <w:name w:val="No List21112112"/>
    <w:next w:val="NoList"/>
    <w:uiPriority w:val="99"/>
    <w:semiHidden/>
    <w:unhideWhenUsed/>
    <w:rsid w:val="00C462AE"/>
  </w:style>
  <w:style w:type="table" w:customStyle="1" w:styleId="TableGrid11111111113">
    <w:name w:val="Table Grid11111111113"/>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C462AE"/>
  </w:style>
  <w:style w:type="numbering" w:customStyle="1" w:styleId="NoList111111111113">
    <w:name w:val="No List111111111113"/>
    <w:next w:val="NoList"/>
    <w:semiHidden/>
    <w:unhideWhenUsed/>
    <w:rsid w:val="00C462AE"/>
  </w:style>
  <w:style w:type="numbering" w:customStyle="1" w:styleId="Style31111112">
    <w:name w:val="Style31111112"/>
    <w:rsid w:val="00C462AE"/>
  </w:style>
  <w:style w:type="numbering" w:customStyle="1" w:styleId="NoList422112">
    <w:name w:val="No List422112"/>
    <w:next w:val="NoList"/>
    <w:uiPriority w:val="99"/>
    <w:semiHidden/>
    <w:unhideWhenUsed/>
    <w:rsid w:val="00C462AE"/>
  </w:style>
  <w:style w:type="numbering" w:customStyle="1" w:styleId="NoList1312112">
    <w:name w:val="No List1312112"/>
    <w:next w:val="NoList"/>
    <w:uiPriority w:val="99"/>
    <w:semiHidden/>
    <w:unhideWhenUsed/>
    <w:rsid w:val="00C462AE"/>
  </w:style>
  <w:style w:type="numbering" w:customStyle="1" w:styleId="NoList2212112">
    <w:name w:val="No List2212112"/>
    <w:next w:val="NoList"/>
    <w:uiPriority w:val="99"/>
    <w:semiHidden/>
    <w:unhideWhenUsed/>
    <w:rsid w:val="00C462AE"/>
  </w:style>
  <w:style w:type="numbering" w:customStyle="1" w:styleId="NoList121111112">
    <w:name w:val="No List121111112"/>
    <w:next w:val="NoList"/>
    <w:uiPriority w:val="99"/>
    <w:semiHidden/>
    <w:unhideWhenUsed/>
    <w:rsid w:val="00C462AE"/>
  </w:style>
  <w:style w:type="numbering" w:customStyle="1" w:styleId="NoList211111112">
    <w:name w:val="No List211111112"/>
    <w:next w:val="NoList"/>
    <w:semiHidden/>
    <w:rsid w:val="00C462AE"/>
  </w:style>
  <w:style w:type="numbering" w:customStyle="1" w:styleId="NoList3121112">
    <w:name w:val="No List3121112"/>
    <w:next w:val="NoList"/>
    <w:uiPriority w:val="99"/>
    <w:semiHidden/>
    <w:unhideWhenUsed/>
    <w:rsid w:val="00C462AE"/>
  </w:style>
  <w:style w:type="numbering" w:customStyle="1" w:styleId="NoList4112112">
    <w:name w:val="No List4112112"/>
    <w:next w:val="NoList"/>
    <w:semiHidden/>
    <w:unhideWhenUsed/>
    <w:rsid w:val="00C462AE"/>
  </w:style>
  <w:style w:type="numbering" w:customStyle="1" w:styleId="Style332112">
    <w:name w:val="Style332112"/>
    <w:rsid w:val="00C462AE"/>
  </w:style>
  <w:style w:type="numbering" w:customStyle="1" w:styleId="NoList511112">
    <w:name w:val="No List511112"/>
    <w:next w:val="NoList"/>
    <w:uiPriority w:val="99"/>
    <w:semiHidden/>
    <w:unhideWhenUsed/>
    <w:rsid w:val="00C462AE"/>
  </w:style>
  <w:style w:type="numbering" w:customStyle="1" w:styleId="NoList13111112">
    <w:name w:val="No List13111112"/>
    <w:next w:val="NoList"/>
    <w:uiPriority w:val="99"/>
    <w:semiHidden/>
    <w:unhideWhenUsed/>
    <w:rsid w:val="00C462AE"/>
  </w:style>
  <w:style w:type="numbering" w:customStyle="1" w:styleId="NoList22111112">
    <w:name w:val="No List22111112"/>
    <w:next w:val="NoList"/>
    <w:semiHidden/>
    <w:rsid w:val="00C462AE"/>
  </w:style>
  <w:style w:type="numbering" w:customStyle="1" w:styleId="NoList31111112">
    <w:name w:val="No List31111112"/>
    <w:next w:val="NoList"/>
    <w:uiPriority w:val="99"/>
    <w:semiHidden/>
    <w:unhideWhenUsed/>
    <w:rsid w:val="00C462AE"/>
  </w:style>
  <w:style w:type="numbering" w:customStyle="1" w:styleId="NoList41111112">
    <w:name w:val="No List41111112"/>
    <w:next w:val="NoList"/>
    <w:semiHidden/>
    <w:unhideWhenUsed/>
    <w:rsid w:val="00C462AE"/>
  </w:style>
  <w:style w:type="numbering" w:customStyle="1" w:styleId="Style3121112">
    <w:name w:val="Style3121112"/>
    <w:rsid w:val="00C462AE"/>
  </w:style>
  <w:style w:type="numbering" w:customStyle="1" w:styleId="Style1211112">
    <w:name w:val="Style1211112"/>
    <w:rsid w:val="00C462AE"/>
  </w:style>
  <w:style w:type="numbering" w:customStyle="1" w:styleId="NoList611112">
    <w:name w:val="No List611112"/>
    <w:next w:val="NoList"/>
    <w:uiPriority w:val="99"/>
    <w:semiHidden/>
    <w:unhideWhenUsed/>
    <w:rsid w:val="00C462AE"/>
  </w:style>
  <w:style w:type="numbering" w:customStyle="1" w:styleId="NoList1411112">
    <w:name w:val="No List1411112"/>
    <w:next w:val="NoList"/>
    <w:uiPriority w:val="99"/>
    <w:semiHidden/>
    <w:unhideWhenUsed/>
    <w:rsid w:val="00C462AE"/>
  </w:style>
  <w:style w:type="numbering" w:customStyle="1" w:styleId="NoList2311112">
    <w:name w:val="No List2311112"/>
    <w:next w:val="NoList"/>
    <w:semiHidden/>
    <w:rsid w:val="00C462AE"/>
  </w:style>
  <w:style w:type="numbering" w:customStyle="1" w:styleId="NoList3211112">
    <w:name w:val="No List3211112"/>
    <w:next w:val="NoList"/>
    <w:uiPriority w:val="99"/>
    <w:semiHidden/>
    <w:unhideWhenUsed/>
    <w:rsid w:val="00C462AE"/>
  </w:style>
  <w:style w:type="numbering" w:customStyle="1" w:styleId="NoList4211112">
    <w:name w:val="No List4211112"/>
    <w:next w:val="NoList"/>
    <w:semiHidden/>
    <w:unhideWhenUsed/>
    <w:rsid w:val="00C462AE"/>
  </w:style>
  <w:style w:type="numbering" w:customStyle="1" w:styleId="Style321111112">
    <w:name w:val="Style321111112"/>
    <w:rsid w:val="00C462AE"/>
  </w:style>
  <w:style w:type="numbering" w:customStyle="1" w:styleId="Style131112">
    <w:name w:val="Style131112"/>
    <w:rsid w:val="00C462AE"/>
  </w:style>
  <w:style w:type="numbering" w:customStyle="1" w:styleId="NoList711112">
    <w:name w:val="No List711112"/>
    <w:next w:val="NoList"/>
    <w:uiPriority w:val="99"/>
    <w:semiHidden/>
    <w:unhideWhenUsed/>
    <w:rsid w:val="00C462AE"/>
  </w:style>
  <w:style w:type="numbering" w:customStyle="1" w:styleId="NoList151112">
    <w:name w:val="No List151112"/>
    <w:next w:val="NoList"/>
    <w:uiPriority w:val="99"/>
    <w:semiHidden/>
    <w:unhideWhenUsed/>
    <w:rsid w:val="00C462AE"/>
  </w:style>
  <w:style w:type="numbering" w:customStyle="1" w:styleId="NoList2411112">
    <w:name w:val="No List2411112"/>
    <w:next w:val="NoList"/>
    <w:semiHidden/>
    <w:rsid w:val="00C462AE"/>
  </w:style>
  <w:style w:type="numbering" w:customStyle="1" w:styleId="NoList3311112">
    <w:name w:val="No List3311112"/>
    <w:next w:val="NoList"/>
    <w:uiPriority w:val="99"/>
    <w:semiHidden/>
    <w:unhideWhenUsed/>
    <w:rsid w:val="00C462AE"/>
  </w:style>
  <w:style w:type="numbering" w:customStyle="1" w:styleId="NoList431112">
    <w:name w:val="No List431112"/>
    <w:next w:val="NoList"/>
    <w:semiHidden/>
    <w:unhideWhenUsed/>
    <w:rsid w:val="00C462AE"/>
  </w:style>
  <w:style w:type="numbering" w:customStyle="1" w:styleId="Style3311112">
    <w:name w:val="Style3311112"/>
    <w:rsid w:val="00C462AE"/>
  </w:style>
  <w:style w:type="numbering" w:customStyle="1" w:styleId="Style141112">
    <w:name w:val="Style141112"/>
    <w:rsid w:val="00C462AE"/>
  </w:style>
  <w:style w:type="numbering" w:customStyle="1" w:styleId="NoList811112">
    <w:name w:val="No List811112"/>
    <w:next w:val="NoList"/>
    <w:uiPriority w:val="99"/>
    <w:semiHidden/>
    <w:unhideWhenUsed/>
    <w:rsid w:val="00C462AE"/>
  </w:style>
  <w:style w:type="numbering" w:customStyle="1" w:styleId="NoList161112">
    <w:name w:val="No List161112"/>
    <w:next w:val="NoList"/>
    <w:uiPriority w:val="99"/>
    <w:semiHidden/>
    <w:unhideWhenUsed/>
    <w:rsid w:val="00C462AE"/>
  </w:style>
  <w:style w:type="numbering" w:customStyle="1" w:styleId="NoList251112">
    <w:name w:val="No List251112"/>
    <w:next w:val="NoList"/>
    <w:semiHidden/>
    <w:rsid w:val="00C462AE"/>
  </w:style>
  <w:style w:type="numbering" w:customStyle="1" w:styleId="NoList341112">
    <w:name w:val="No List341112"/>
    <w:next w:val="NoList"/>
    <w:uiPriority w:val="99"/>
    <w:semiHidden/>
    <w:unhideWhenUsed/>
    <w:rsid w:val="00C462AE"/>
  </w:style>
  <w:style w:type="numbering" w:customStyle="1" w:styleId="NoList441112">
    <w:name w:val="No List441112"/>
    <w:next w:val="NoList"/>
    <w:semiHidden/>
    <w:unhideWhenUsed/>
    <w:rsid w:val="00C462AE"/>
  </w:style>
  <w:style w:type="numbering" w:customStyle="1" w:styleId="Style341112">
    <w:name w:val="Style341112"/>
    <w:rsid w:val="00C462AE"/>
  </w:style>
  <w:style w:type="numbering" w:customStyle="1" w:styleId="Style151112">
    <w:name w:val="Style151112"/>
    <w:rsid w:val="00C462AE"/>
  </w:style>
  <w:style w:type="numbering" w:customStyle="1" w:styleId="NoList911112">
    <w:name w:val="No List911112"/>
    <w:next w:val="NoList"/>
    <w:semiHidden/>
    <w:unhideWhenUsed/>
    <w:rsid w:val="00C462AE"/>
  </w:style>
  <w:style w:type="numbering" w:customStyle="1" w:styleId="Style351112">
    <w:name w:val="Style351112"/>
    <w:rsid w:val="00C462AE"/>
  </w:style>
  <w:style w:type="numbering" w:customStyle="1" w:styleId="Style161112">
    <w:name w:val="Style161112"/>
    <w:rsid w:val="00C462AE"/>
  </w:style>
  <w:style w:type="numbering" w:customStyle="1" w:styleId="NoList101112">
    <w:name w:val="No List101112"/>
    <w:next w:val="NoList"/>
    <w:uiPriority w:val="99"/>
    <w:semiHidden/>
    <w:unhideWhenUsed/>
    <w:rsid w:val="00C462AE"/>
  </w:style>
  <w:style w:type="numbering" w:customStyle="1" w:styleId="NoList171112">
    <w:name w:val="No List171112"/>
    <w:next w:val="NoList"/>
    <w:uiPriority w:val="99"/>
    <w:semiHidden/>
    <w:unhideWhenUsed/>
    <w:rsid w:val="00C462AE"/>
  </w:style>
  <w:style w:type="numbering" w:customStyle="1" w:styleId="NoList11311112">
    <w:name w:val="No List11311112"/>
    <w:next w:val="NoList"/>
    <w:uiPriority w:val="99"/>
    <w:semiHidden/>
    <w:unhideWhenUsed/>
    <w:rsid w:val="00C462AE"/>
  </w:style>
  <w:style w:type="numbering" w:customStyle="1" w:styleId="NoList181112">
    <w:name w:val="No List181112"/>
    <w:next w:val="NoList"/>
    <w:uiPriority w:val="99"/>
    <w:semiHidden/>
    <w:unhideWhenUsed/>
    <w:rsid w:val="00C462AE"/>
  </w:style>
  <w:style w:type="numbering" w:customStyle="1" w:styleId="NoList191112">
    <w:name w:val="No List191112"/>
    <w:next w:val="NoList"/>
    <w:uiPriority w:val="99"/>
    <w:semiHidden/>
    <w:unhideWhenUsed/>
    <w:rsid w:val="00C462AE"/>
  </w:style>
  <w:style w:type="numbering" w:customStyle="1" w:styleId="NoList1141112">
    <w:name w:val="No List1141112"/>
    <w:next w:val="NoList"/>
    <w:uiPriority w:val="99"/>
    <w:semiHidden/>
    <w:unhideWhenUsed/>
    <w:rsid w:val="00C462AE"/>
  </w:style>
  <w:style w:type="numbering" w:customStyle="1" w:styleId="NoList201112">
    <w:name w:val="No List201112"/>
    <w:next w:val="NoList"/>
    <w:uiPriority w:val="99"/>
    <w:semiHidden/>
    <w:unhideWhenUsed/>
    <w:rsid w:val="00C462AE"/>
  </w:style>
  <w:style w:type="numbering" w:customStyle="1" w:styleId="NoList1101112">
    <w:name w:val="No List1101112"/>
    <w:next w:val="NoList"/>
    <w:uiPriority w:val="99"/>
    <w:semiHidden/>
    <w:unhideWhenUsed/>
    <w:rsid w:val="00C462AE"/>
  </w:style>
  <w:style w:type="numbering" w:customStyle="1" w:styleId="NoList261112">
    <w:name w:val="No List261112"/>
    <w:next w:val="NoList"/>
    <w:uiPriority w:val="99"/>
    <w:semiHidden/>
    <w:unhideWhenUsed/>
    <w:rsid w:val="00C462AE"/>
  </w:style>
  <w:style w:type="numbering" w:customStyle="1" w:styleId="Style371112">
    <w:name w:val="Style371112"/>
    <w:basedOn w:val="NoList"/>
    <w:rsid w:val="00C462AE"/>
  </w:style>
  <w:style w:type="numbering" w:customStyle="1" w:styleId="Style3131112">
    <w:name w:val="Style3131112"/>
    <w:rsid w:val="00C462AE"/>
  </w:style>
  <w:style w:type="numbering" w:customStyle="1" w:styleId="NoList271112">
    <w:name w:val="No List271112"/>
    <w:next w:val="NoList"/>
    <w:uiPriority w:val="99"/>
    <w:semiHidden/>
    <w:unhideWhenUsed/>
    <w:rsid w:val="00C462AE"/>
  </w:style>
  <w:style w:type="numbering" w:customStyle="1" w:styleId="Style39112">
    <w:name w:val="Style39112"/>
    <w:basedOn w:val="NoList"/>
    <w:rsid w:val="00C462AE"/>
  </w:style>
  <w:style w:type="numbering" w:customStyle="1" w:styleId="Style3141112">
    <w:name w:val="Style3141112"/>
    <w:rsid w:val="00C462AE"/>
  </w:style>
  <w:style w:type="numbering" w:customStyle="1" w:styleId="Style3611112">
    <w:name w:val="Style3611112"/>
    <w:rsid w:val="00C462AE"/>
  </w:style>
  <w:style w:type="numbering" w:customStyle="1" w:styleId="Style3811112">
    <w:name w:val="Style3811112"/>
    <w:rsid w:val="00C462AE"/>
  </w:style>
  <w:style w:type="numbering" w:customStyle="1" w:styleId="Style382112">
    <w:name w:val="Style382112"/>
    <w:rsid w:val="00C462AE"/>
  </w:style>
  <w:style w:type="numbering" w:customStyle="1" w:styleId="NoList3911">
    <w:name w:val="No List3911"/>
    <w:next w:val="NoList"/>
    <w:uiPriority w:val="99"/>
    <w:semiHidden/>
    <w:unhideWhenUsed/>
    <w:rsid w:val="00C462AE"/>
  </w:style>
  <w:style w:type="numbering" w:customStyle="1" w:styleId="NoList12011">
    <w:name w:val="No List12011"/>
    <w:next w:val="NoList"/>
    <w:uiPriority w:val="99"/>
    <w:semiHidden/>
    <w:unhideWhenUsed/>
    <w:rsid w:val="00C462AE"/>
  </w:style>
  <w:style w:type="numbering" w:customStyle="1" w:styleId="NoList111611">
    <w:name w:val="No List111611"/>
    <w:next w:val="NoList"/>
    <w:semiHidden/>
    <w:unhideWhenUsed/>
    <w:rsid w:val="00C462AE"/>
  </w:style>
  <w:style w:type="table" w:customStyle="1" w:styleId="TableGrid2911">
    <w:name w:val="Table Grid29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C462AE"/>
  </w:style>
  <w:style w:type="table" w:customStyle="1" w:styleId="TableGrid1191">
    <w:name w:val="Table Grid119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C462AE"/>
  </w:style>
  <w:style w:type="numbering" w:customStyle="1" w:styleId="Style3201">
    <w:name w:val="Style3201"/>
    <w:basedOn w:val="NoList"/>
    <w:rsid w:val="00C462AE"/>
  </w:style>
  <w:style w:type="numbering" w:customStyle="1" w:styleId="Bezsaraksta1151">
    <w:name w:val="Bez saraksta1151"/>
    <w:next w:val="NoList"/>
    <w:semiHidden/>
    <w:unhideWhenUsed/>
    <w:rsid w:val="00C462AE"/>
  </w:style>
  <w:style w:type="numbering" w:customStyle="1" w:styleId="NoList111711">
    <w:name w:val="No List111711"/>
    <w:next w:val="NoList"/>
    <w:semiHidden/>
    <w:unhideWhenUsed/>
    <w:rsid w:val="00C462AE"/>
  </w:style>
  <w:style w:type="table" w:customStyle="1" w:styleId="TableGrid11161">
    <w:name w:val="Table Grid1116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C462AE"/>
  </w:style>
  <w:style w:type="numbering" w:customStyle="1" w:styleId="NoList31011">
    <w:name w:val="No List31011"/>
    <w:next w:val="NoList"/>
    <w:uiPriority w:val="99"/>
    <w:semiHidden/>
    <w:unhideWhenUsed/>
    <w:rsid w:val="00C462AE"/>
  </w:style>
  <w:style w:type="numbering" w:customStyle="1" w:styleId="NoList12611">
    <w:name w:val="No List12611"/>
    <w:next w:val="NoList"/>
    <w:uiPriority w:val="99"/>
    <w:semiHidden/>
    <w:unhideWhenUsed/>
    <w:rsid w:val="00C462AE"/>
  </w:style>
  <w:style w:type="numbering" w:customStyle="1" w:styleId="NoList4811">
    <w:name w:val="No List4811"/>
    <w:next w:val="NoList"/>
    <w:uiPriority w:val="99"/>
    <w:semiHidden/>
    <w:unhideWhenUsed/>
    <w:rsid w:val="00C462AE"/>
  </w:style>
  <w:style w:type="numbering" w:customStyle="1" w:styleId="NoList1351">
    <w:name w:val="No List1351"/>
    <w:next w:val="NoList"/>
    <w:uiPriority w:val="99"/>
    <w:semiHidden/>
    <w:unhideWhenUsed/>
    <w:rsid w:val="00C462AE"/>
  </w:style>
  <w:style w:type="numbering" w:customStyle="1" w:styleId="NoList111151">
    <w:name w:val="No List111151"/>
    <w:next w:val="NoList"/>
    <w:uiPriority w:val="99"/>
    <w:semiHidden/>
    <w:unhideWhenUsed/>
    <w:rsid w:val="00C462AE"/>
  </w:style>
  <w:style w:type="numbering" w:customStyle="1" w:styleId="NoList111115">
    <w:name w:val="No List111115"/>
    <w:next w:val="NoList"/>
    <w:uiPriority w:val="99"/>
    <w:semiHidden/>
    <w:unhideWhenUsed/>
    <w:rsid w:val="00C462AE"/>
  </w:style>
  <w:style w:type="numbering" w:customStyle="1" w:styleId="NoList2191">
    <w:name w:val="No List2191"/>
    <w:next w:val="NoList"/>
    <w:uiPriority w:val="99"/>
    <w:semiHidden/>
    <w:unhideWhenUsed/>
    <w:rsid w:val="00C462AE"/>
  </w:style>
  <w:style w:type="numbering" w:customStyle="1" w:styleId="NoList12151">
    <w:name w:val="No List12151"/>
    <w:next w:val="NoList"/>
    <w:uiPriority w:val="99"/>
    <w:semiHidden/>
    <w:unhideWhenUsed/>
    <w:rsid w:val="00C462AE"/>
  </w:style>
  <w:style w:type="numbering" w:customStyle="1" w:styleId="NoList11251">
    <w:name w:val="No List11251"/>
    <w:next w:val="NoList"/>
    <w:uiPriority w:val="99"/>
    <w:semiHidden/>
    <w:unhideWhenUsed/>
    <w:rsid w:val="00C462AE"/>
  </w:style>
  <w:style w:type="numbering" w:customStyle="1" w:styleId="NoList3161">
    <w:name w:val="No List3161"/>
    <w:next w:val="NoList"/>
    <w:semiHidden/>
    <w:unhideWhenUsed/>
    <w:rsid w:val="00C462AE"/>
  </w:style>
  <w:style w:type="table" w:customStyle="1" w:styleId="TableGrid21011">
    <w:name w:val="Table Grid2101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C462AE"/>
  </w:style>
  <w:style w:type="numbering" w:customStyle="1" w:styleId="NoList1451">
    <w:name w:val="No List1451"/>
    <w:next w:val="NoList"/>
    <w:uiPriority w:val="99"/>
    <w:semiHidden/>
    <w:unhideWhenUsed/>
    <w:rsid w:val="00C462AE"/>
  </w:style>
  <w:style w:type="numbering" w:customStyle="1" w:styleId="NoList1135">
    <w:name w:val="No List1135"/>
    <w:next w:val="NoList"/>
    <w:uiPriority w:val="99"/>
    <w:semiHidden/>
    <w:unhideWhenUsed/>
    <w:rsid w:val="00C462AE"/>
  </w:style>
  <w:style w:type="numbering" w:customStyle="1" w:styleId="NoList111241">
    <w:name w:val="No List111241"/>
    <w:next w:val="NoList"/>
    <w:uiPriority w:val="99"/>
    <w:semiHidden/>
    <w:unhideWhenUsed/>
    <w:rsid w:val="00C462AE"/>
  </w:style>
  <w:style w:type="numbering" w:customStyle="1" w:styleId="NoList2251">
    <w:name w:val="No List2251"/>
    <w:next w:val="NoList"/>
    <w:uiPriority w:val="99"/>
    <w:semiHidden/>
    <w:unhideWhenUsed/>
    <w:rsid w:val="00C462AE"/>
  </w:style>
  <w:style w:type="numbering" w:customStyle="1" w:styleId="NoList1224">
    <w:name w:val="No List1224"/>
    <w:next w:val="NoList"/>
    <w:uiPriority w:val="99"/>
    <w:semiHidden/>
    <w:unhideWhenUsed/>
    <w:rsid w:val="00C462AE"/>
  </w:style>
  <w:style w:type="numbering" w:customStyle="1" w:styleId="NoList11214">
    <w:name w:val="No List11214"/>
    <w:next w:val="NoList"/>
    <w:uiPriority w:val="99"/>
    <w:semiHidden/>
    <w:unhideWhenUsed/>
    <w:rsid w:val="00C462AE"/>
  </w:style>
  <w:style w:type="numbering" w:customStyle="1" w:styleId="NoList3251">
    <w:name w:val="No List3251"/>
    <w:next w:val="NoList"/>
    <w:semiHidden/>
    <w:unhideWhenUsed/>
    <w:rsid w:val="00C462AE"/>
  </w:style>
  <w:style w:type="table" w:customStyle="1" w:styleId="TableGrid381">
    <w:name w:val="Table Grid38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C462AE"/>
  </w:style>
  <w:style w:type="table" w:customStyle="1" w:styleId="TableGrid315">
    <w:name w:val="Table Grid315"/>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C462AE"/>
  </w:style>
  <w:style w:type="table" w:customStyle="1" w:styleId="TableGrid2231">
    <w:name w:val="Table Grid223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C462AE"/>
  </w:style>
  <w:style w:type="numbering" w:customStyle="1" w:styleId="NoList31151">
    <w:name w:val="No List31151"/>
    <w:next w:val="NoList"/>
    <w:uiPriority w:val="99"/>
    <w:semiHidden/>
    <w:unhideWhenUsed/>
    <w:rsid w:val="00C462AE"/>
  </w:style>
  <w:style w:type="numbering" w:customStyle="1" w:styleId="NoList651">
    <w:name w:val="No List651"/>
    <w:next w:val="NoList"/>
    <w:uiPriority w:val="99"/>
    <w:semiHidden/>
    <w:unhideWhenUsed/>
    <w:rsid w:val="00C462AE"/>
  </w:style>
  <w:style w:type="table" w:customStyle="1" w:styleId="TableGrid531">
    <w:name w:val="Table Grid53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C462AE"/>
  </w:style>
  <w:style w:type="numbering" w:customStyle="1" w:styleId="Style32511">
    <w:name w:val="Style32511"/>
    <w:rsid w:val="00C462AE"/>
  </w:style>
  <w:style w:type="numbering" w:customStyle="1" w:styleId="NoList2351">
    <w:name w:val="No List2351"/>
    <w:next w:val="NoList"/>
    <w:semiHidden/>
    <w:unhideWhenUsed/>
    <w:rsid w:val="00C462AE"/>
  </w:style>
  <w:style w:type="numbering" w:customStyle="1" w:styleId="Style311511">
    <w:name w:val="Style311511"/>
    <w:rsid w:val="00C462AE"/>
  </w:style>
  <w:style w:type="numbering" w:customStyle="1" w:styleId="Style1251">
    <w:name w:val="Style1251"/>
    <w:rsid w:val="00C462AE"/>
  </w:style>
  <w:style w:type="numbering" w:customStyle="1" w:styleId="Bezsaraksta1115">
    <w:name w:val="Bez saraksta1115"/>
    <w:next w:val="NoList"/>
    <w:semiHidden/>
    <w:rsid w:val="00C462AE"/>
  </w:style>
  <w:style w:type="numbering" w:customStyle="1" w:styleId="NoList851">
    <w:name w:val="No List851"/>
    <w:next w:val="NoList"/>
    <w:uiPriority w:val="99"/>
    <w:semiHidden/>
    <w:unhideWhenUsed/>
    <w:rsid w:val="00C462AE"/>
  </w:style>
  <w:style w:type="numbering" w:customStyle="1" w:styleId="NoList951">
    <w:name w:val="No List951"/>
    <w:next w:val="NoList"/>
    <w:uiPriority w:val="99"/>
    <w:semiHidden/>
    <w:unhideWhenUsed/>
    <w:rsid w:val="00C462AE"/>
  </w:style>
  <w:style w:type="numbering" w:customStyle="1" w:styleId="NoList2451">
    <w:name w:val="No List2451"/>
    <w:next w:val="NoList"/>
    <w:uiPriority w:val="99"/>
    <w:semiHidden/>
    <w:unhideWhenUsed/>
    <w:rsid w:val="00C462AE"/>
  </w:style>
  <w:style w:type="numbering" w:customStyle="1" w:styleId="Style3215">
    <w:name w:val="Style3215"/>
    <w:basedOn w:val="NoList"/>
    <w:rsid w:val="00C462AE"/>
  </w:style>
  <w:style w:type="numbering" w:customStyle="1" w:styleId="Bezsaraksta124">
    <w:name w:val="Bez saraksta124"/>
    <w:next w:val="NoList"/>
    <w:semiHidden/>
    <w:unhideWhenUsed/>
    <w:rsid w:val="00C462AE"/>
  </w:style>
  <w:style w:type="numbering" w:customStyle="1" w:styleId="NoList2134">
    <w:name w:val="No List2134"/>
    <w:next w:val="NoList"/>
    <w:uiPriority w:val="99"/>
    <w:semiHidden/>
    <w:unhideWhenUsed/>
    <w:rsid w:val="00C462AE"/>
  </w:style>
  <w:style w:type="numbering" w:customStyle="1" w:styleId="NoList1111115">
    <w:name w:val="No List1111115"/>
    <w:next w:val="NoList"/>
    <w:semiHidden/>
    <w:unhideWhenUsed/>
    <w:rsid w:val="00C462AE"/>
  </w:style>
  <w:style w:type="table" w:customStyle="1" w:styleId="TableGrid111116">
    <w:name w:val="Table Grid111116"/>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C462AE"/>
  </w:style>
  <w:style w:type="numbering" w:customStyle="1" w:styleId="NoList12115">
    <w:name w:val="No List12115"/>
    <w:next w:val="NoList"/>
    <w:uiPriority w:val="99"/>
    <w:semiHidden/>
    <w:unhideWhenUsed/>
    <w:rsid w:val="00C462AE"/>
  </w:style>
  <w:style w:type="numbering" w:customStyle="1" w:styleId="Bezsaraksta11114">
    <w:name w:val="Bez saraksta11114"/>
    <w:next w:val="NoList"/>
    <w:uiPriority w:val="99"/>
    <w:semiHidden/>
    <w:unhideWhenUsed/>
    <w:rsid w:val="00C462AE"/>
  </w:style>
  <w:style w:type="table" w:customStyle="1" w:styleId="TableGrid1111116">
    <w:name w:val="Table Grid1111116"/>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C462AE"/>
  </w:style>
  <w:style w:type="numbering" w:customStyle="1" w:styleId="NoList21115">
    <w:name w:val="No List21115"/>
    <w:next w:val="NoList"/>
    <w:uiPriority w:val="99"/>
    <w:semiHidden/>
    <w:unhideWhenUsed/>
    <w:rsid w:val="00C462AE"/>
  </w:style>
  <w:style w:type="table" w:customStyle="1" w:styleId="TableGrid11111114">
    <w:name w:val="Table Grid11111114"/>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C462AE"/>
  </w:style>
  <w:style w:type="numbering" w:customStyle="1" w:styleId="NoList111111115">
    <w:name w:val="No List111111115"/>
    <w:next w:val="NoList"/>
    <w:semiHidden/>
    <w:unhideWhenUsed/>
    <w:rsid w:val="00C462AE"/>
  </w:style>
  <w:style w:type="numbering" w:customStyle="1" w:styleId="Style31114">
    <w:name w:val="Style31114"/>
    <w:rsid w:val="00C462AE"/>
  </w:style>
  <w:style w:type="numbering" w:customStyle="1" w:styleId="NoList4251">
    <w:name w:val="No List4251"/>
    <w:next w:val="NoList"/>
    <w:uiPriority w:val="99"/>
    <w:semiHidden/>
    <w:unhideWhenUsed/>
    <w:rsid w:val="00C462AE"/>
  </w:style>
  <w:style w:type="numbering" w:customStyle="1" w:styleId="NoList1315">
    <w:name w:val="No List1315"/>
    <w:next w:val="NoList"/>
    <w:uiPriority w:val="99"/>
    <w:semiHidden/>
    <w:unhideWhenUsed/>
    <w:rsid w:val="00C462AE"/>
  </w:style>
  <w:style w:type="table" w:customStyle="1" w:styleId="TableGrid3321">
    <w:name w:val="Table Grid3321"/>
    <w:basedOn w:val="TableNormal"/>
    <w:next w:val="TableGrid"/>
    <w:uiPriority w:val="3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C462AE"/>
  </w:style>
  <w:style w:type="numbering" w:customStyle="1" w:styleId="NoList121114">
    <w:name w:val="No List121114"/>
    <w:next w:val="NoList"/>
    <w:uiPriority w:val="99"/>
    <w:semiHidden/>
    <w:unhideWhenUsed/>
    <w:rsid w:val="00C462AE"/>
  </w:style>
  <w:style w:type="numbering" w:customStyle="1" w:styleId="NoList211114">
    <w:name w:val="No List211114"/>
    <w:next w:val="NoList"/>
    <w:semiHidden/>
    <w:rsid w:val="00C462AE"/>
  </w:style>
  <w:style w:type="numbering" w:customStyle="1" w:styleId="NoList3124">
    <w:name w:val="No List3124"/>
    <w:next w:val="NoList"/>
    <w:uiPriority w:val="99"/>
    <w:semiHidden/>
    <w:unhideWhenUsed/>
    <w:rsid w:val="00C462AE"/>
  </w:style>
  <w:style w:type="numbering" w:customStyle="1" w:styleId="NoList41151">
    <w:name w:val="No List41151"/>
    <w:next w:val="NoList"/>
    <w:semiHidden/>
    <w:unhideWhenUsed/>
    <w:rsid w:val="00C462AE"/>
  </w:style>
  <w:style w:type="table" w:customStyle="1" w:styleId="TableGrid12121">
    <w:name w:val="Table Grid1212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C462AE"/>
  </w:style>
  <w:style w:type="numbering" w:customStyle="1" w:styleId="NoList5141">
    <w:name w:val="No List5141"/>
    <w:next w:val="NoList"/>
    <w:uiPriority w:val="99"/>
    <w:semiHidden/>
    <w:unhideWhenUsed/>
    <w:rsid w:val="00C462AE"/>
  </w:style>
  <w:style w:type="numbering" w:customStyle="1" w:styleId="NoList13114">
    <w:name w:val="No List13114"/>
    <w:next w:val="NoList"/>
    <w:uiPriority w:val="99"/>
    <w:semiHidden/>
    <w:unhideWhenUsed/>
    <w:rsid w:val="00C462AE"/>
  </w:style>
  <w:style w:type="numbering" w:customStyle="1" w:styleId="NoList22114">
    <w:name w:val="No List22114"/>
    <w:next w:val="NoList"/>
    <w:semiHidden/>
    <w:rsid w:val="00C462AE"/>
  </w:style>
  <w:style w:type="numbering" w:customStyle="1" w:styleId="NoList31114">
    <w:name w:val="No List31114"/>
    <w:next w:val="NoList"/>
    <w:uiPriority w:val="99"/>
    <w:semiHidden/>
    <w:unhideWhenUsed/>
    <w:rsid w:val="00C462AE"/>
  </w:style>
  <w:style w:type="numbering" w:customStyle="1" w:styleId="NoList41114">
    <w:name w:val="No List41114"/>
    <w:next w:val="NoList"/>
    <w:semiHidden/>
    <w:unhideWhenUsed/>
    <w:rsid w:val="00C462AE"/>
  </w:style>
  <w:style w:type="numbering" w:customStyle="1" w:styleId="Style31241">
    <w:name w:val="Style31241"/>
    <w:rsid w:val="00C462AE"/>
  </w:style>
  <w:style w:type="numbering" w:customStyle="1" w:styleId="Style1214">
    <w:name w:val="Style1214"/>
    <w:rsid w:val="00C462AE"/>
  </w:style>
  <w:style w:type="numbering" w:customStyle="1" w:styleId="NoList614">
    <w:name w:val="No List614"/>
    <w:next w:val="NoList"/>
    <w:uiPriority w:val="99"/>
    <w:semiHidden/>
    <w:unhideWhenUsed/>
    <w:rsid w:val="00C462AE"/>
  </w:style>
  <w:style w:type="numbering" w:customStyle="1" w:styleId="NoList1414">
    <w:name w:val="No List1414"/>
    <w:next w:val="NoList"/>
    <w:uiPriority w:val="99"/>
    <w:semiHidden/>
    <w:unhideWhenUsed/>
    <w:rsid w:val="00C462AE"/>
  </w:style>
  <w:style w:type="numbering" w:customStyle="1" w:styleId="NoList2314">
    <w:name w:val="No List2314"/>
    <w:next w:val="NoList"/>
    <w:semiHidden/>
    <w:rsid w:val="00C462AE"/>
  </w:style>
  <w:style w:type="numbering" w:customStyle="1" w:styleId="NoList3214">
    <w:name w:val="No List3214"/>
    <w:next w:val="NoList"/>
    <w:uiPriority w:val="99"/>
    <w:semiHidden/>
    <w:unhideWhenUsed/>
    <w:rsid w:val="00C462AE"/>
  </w:style>
  <w:style w:type="numbering" w:customStyle="1" w:styleId="NoList4214">
    <w:name w:val="No List4214"/>
    <w:next w:val="NoList"/>
    <w:semiHidden/>
    <w:unhideWhenUsed/>
    <w:rsid w:val="00C462AE"/>
  </w:style>
  <w:style w:type="table" w:customStyle="1" w:styleId="TableGrid3114">
    <w:name w:val="Table Grid3114"/>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C462AE"/>
  </w:style>
  <w:style w:type="numbering" w:customStyle="1" w:styleId="Style1341">
    <w:name w:val="Style1341"/>
    <w:rsid w:val="00C462AE"/>
  </w:style>
  <w:style w:type="numbering" w:customStyle="1" w:styleId="NoList714">
    <w:name w:val="No List714"/>
    <w:next w:val="NoList"/>
    <w:uiPriority w:val="99"/>
    <w:semiHidden/>
    <w:unhideWhenUsed/>
    <w:rsid w:val="00C462AE"/>
  </w:style>
  <w:style w:type="numbering" w:customStyle="1" w:styleId="NoList1541">
    <w:name w:val="No List1541"/>
    <w:next w:val="NoList"/>
    <w:uiPriority w:val="99"/>
    <w:semiHidden/>
    <w:unhideWhenUsed/>
    <w:rsid w:val="00C462AE"/>
  </w:style>
  <w:style w:type="numbering" w:customStyle="1" w:styleId="NoList2414">
    <w:name w:val="No List2414"/>
    <w:next w:val="NoList"/>
    <w:semiHidden/>
    <w:rsid w:val="00C462AE"/>
  </w:style>
  <w:style w:type="numbering" w:customStyle="1" w:styleId="NoList3314">
    <w:name w:val="No List3314"/>
    <w:next w:val="NoList"/>
    <w:uiPriority w:val="99"/>
    <w:semiHidden/>
    <w:unhideWhenUsed/>
    <w:rsid w:val="00C462AE"/>
  </w:style>
  <w:style w:type="numbering" w:customStyle="1" w:styleId="NoList4341">
    <w:name w:val="No List4341"/>
    <w:next w:val="NoList"/>
    <w:semiHidden/>
    <w:unhideWhenUsed/>
    <w:rsid w:val="00C462AE"/>
  </w:style>
  <w:style w:type="table" w:customStyle="1" w:styleId="TableGrid41211">
    <w:name w:val="Table Grid41211"/>
    <w:basedOn w:val="TableNormal"/>
    <w:next w:val="TableGrid"/>
    <w:uiPriority w:val="5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C462AE"/>
  </w:style>
  <w:style w:type="numbering" w:customStyle="1" w:styleId="Style1441">
    <w:name w:val="Style1441"/>
    <w:rsid w:val="00C462AE"/>
  </w:style>
  <w:style w:type="numbering" w:customStyle="1" w:styleId="NoList814">
    <w:name w:val="No List814"/>
    <w:next w:val="NoList"/>
    <w:uiPriority w:val="99"/>
    <w:semiHidden/>
    <w:unhideWhenUsed/>
    <w:rsid w:val="00C462AE"/>
  </w:style>
  <w:style w:type="numbering" w:customStyle="1" w:styleId="NoList1641">
    <w:name w:val="No List1641"/>
    <w:next w:val="NoList"/>
    <w:uiPriority w:val="99"/>
    <w:semiHidden/>
    <w:unhideWhenUsed/>
    <w:rsid w:val="00C462AE"/>
  </w:style>
  <w:style w:type="numbering" w:customStyle="1" w:styleId="NoList2541">
    <w:name w:val="No List2541"/>
    <w:next w:val="NoList"/>
    <w:semiHidden/>
    <w:rsid w:val="00C462AE"/>
  </w:style>
  <w:style w:type="numbering" w:customStyle="1" w:styleId="NoList3441">
    <w:name w:val="No List3441"/>
    <w:next w:val="NoList"/>
    <w:uiPriority w:val="99"/>
    <w:semiHidden/>
    <w:unhideWhenUsed/>
    <w:rsid w:val="00C462AE"/>
  </w:style>
  <w:style w:type="numbering" w:customStyle="1" w:styleId="NoList4441">
    <w:name w:val="No List4441"/>
    <w:next w:val="NoList"/>
    <w:semiHidden/>
    <w:unhideWhenUsed/>
    <w:rsid w:val="00C462AE"/>
  </w:style>
  <w:style w:type="table" w:customStyle="1" w:styleId="TableGrid51211">
    <w:name w:val="Table Grid5121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C462AE"/>
  </w:style>
  <w:style w:type="numbering" w:customStyle="1" w:styleId="Style1541">
    <w:name w:val="Style1541"/>
    <w:rsid w:val="00C462AE"/>
  </w:style>
  <w:style w:type="numbering" w:customStyle="1" w:styleId="NoList914">
    <w:name w:val="No List914"/>
    <w:next w:val="NoList"/>
    <w:semiHidden/>
    <w:unhideWhenUsed/>
    <w:rsid w:val="00C462AE"/>
  </w:style>
  <w:style w:type="numbering" w:customStyle="1" w:styleId="Style3541">
    <w:name w:val="Style3541"/>
    <w:rsid w:val="00C462AE"/>
  </w:style>
  <w:style w:type="numbering" w:customStyle="1" w:styleId="Style1641">
    <w:name w:val="Style1641"/>
    <w:rsid w:val="00C462AE"/>
  </w:style>
  <w:style w:type="table" w:customStyle="1" w:styleId="TableGrid71211">
    <w:name w:val="Table Grid71211"/>
    <w:basedOn w:val="TableNormal"/>
    <w:next w:val="TableGrid"/>
    <w:uiPriority w:val="5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C462AE"/>
  </w:style>
  <w:style w:type="numbering" w:customStyle="1" w:styleId="NoList1741">
    <w:name w:val="No List1741"/>
    <w:next w:val="NoList"/>
    <w:uiPriority w:val="99"/>
    <w:semiHidden/>
    <w:unhideWhenUsed/>
    <w:rsid w:val="00C462AE"/>
  </w:style>
  <w:style w:type="numbering" w:customStyle="1" w:styleId="NoList11314">
    <w:name w:val="No List11314"/>
    <w:next w:val="NoList"/>
    <w:uiPriority w:val="99"/>
    <w:semiHidden/>
    <w:unhideWhenUsed/>
    <w:rsid w:val="00C462AE"/>
  </w:style>
  <w:style w:type="numbering" w:customStyle="1" w:styleId="NoList1841">
    <w:name w:val="No List1841"/>
    <w:next w:val="NoList"/>
    <w:uiPriority w:val="99"/>
    <w:semiHidden/>
    <w:unhideWhenUsed/>
    <w:rsid w:val="00C462AE"/>
  </w:style>
  <w:style w:type="numbering" w:customStyle="1" w:styleId="NoList1941">
    <w:name w:val="No List1941"/>
    <w:next w:val="NoList"/>
    <w:uiPriority w:val="99"/>
    <w:semiHidden/>
    <w:unhideWhenUsed/>
    <w:rsid w:val="00C462AE"/>
  </w:style>
  <w:style w:type="numbering" w:customStyle="1" w:styleId="NoList11441">
    <w:name w:val="No List11441"/>
    <w:next w:val="NoList"/>
    <w:uiPriority w:val="99"/>
    <w:semiHidden/>
    <w:unhideWhenUsed/>
    <w:rsid w:val="00C462AE"/>
  </w:style>
  <w:style w:type="numbering" w:customStyle="1" w:styleId="Style365">
    <w:name w:val="Style365"/>
    <w:rsid w:val="00C462AE"/>
  </w:style>
  <w:style w:type="numbering" w:customStyle="1" w:styleId="NoList2041">
    <w:name w:val="No List2041"/>
    <w:next w:val="NoList"/>
    <w:uiPriority w:val="99"/>
    <w:semiHidden/>
    <w:unhideWhenUsed/>
    <w:rsid w:val="00C462AE"/>
  </w:style>
  <w:style w:type="numbering" w:customStyle="1" w:styleId="NoList11041">
    <w:name w:val="No List11041"/>
    <w:next w:val="NoList"/>
    <w:uiPriority w:val="99"/>
    <w:semiHidden/>
    <w:unhideWhenUsed/>
    <w:rsid w:val="00C462AE"/>
  </w:style>
  <w:style w:type="numbering" w:customStyle="1" w:styleId="NoList2641">
    <w:name w:val="No List2641"/>
    <w:next w:val="NoList"/>
    <w:uiPriority w:val="99"/>
    <w:semiHidden/>
    <w:unhideWhenUsed/>
    <w:rsid w:val="00C462AE"/>
  </w:style>
  <w:style w:type="numbering" w:customStyle="1" w:styleId="Style374">
    <w:name w:val="Style374"/>
    <w:basedOn w:val="NoList"/>
    <w:rsid w:val="00C462AE"/>
  </w:style>
  <w:style w:type="numbering" w:customStyle="1" w:styleId="Style3134">
    <w:name w:val="Style3134"/>
    <w:rsid w:val="00C462AE"/>
  </w:style>
  <w:style w:type="table" w:customStyle="1" w:styleId="TableGrid2321">
    <w:name w:val="Table Grid232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C462AE"/>
  </w:style>
  <w:style w:type="numbering" w:customStyle="1" w:styleId="Style386">
    <w:name w:val="Style386"/>
    <w:rsid w:val="00C462AE"/>
  </w:style>
  <w:style w:type="table" w:customStyle="1" w:styleId="TableGrid11021">
    <w:name w:val="Table Grid1102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C462AE"/>
  </w:style>
  <w:style w:type="numbering" w:customStyle="1" w:styleId="Style3144">
    <w:name w:val="Style3144"/>
    <w:rsid w:val="00C462AE"/>
  </w:style>
  <w:style w:type="table" w:customStyle="1" w:styleId="TableGrid111221">
    <w:name w:val="Table Grid11122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C462AE"/>
  </w:style>
  <w:style w:type="numbering" w:customStyle="1" w:styleId="Style3814">
    <w:name w:val="Style3814"/>
    <w:rsid w:val="00C462AE"/>
  </w:style>
  <w:style w:type="numbering" w:customStyle="1" w:styleId="Style3824">
    <w:name w:val="Style3824"/>
    <w:rsid w:val="00C462AE"/>
  </w:style>
  <w:style w:type="numbering" w:customStyle="1" w:styleId="NoList4011">
    <w:name w:val="No List4011"/>
    <w:next w:val="NoList"/>
    <w:uiPriority w:val="99"/>
    <w:semiHidden/>
    <w:unhideWhenUsed/>
    <w:rsid w:val="00C462AE"/>
  </w:style>
  <w:style w:type="numbering" w:customStyle="1" w:styleId="NoList1271">
    <w:name w:val="No List1271"/>
    <w:next w:val="NoList"/>
    <w:uiPriority w:val="99"/>
    <w:semiHidden/>
    <w:unhideWhenUsed/>
    <w:rsid w:val="00C462AE"/>
  </w:style>
  <w:style w:type="numbering" w:customStyle="1" w:styleId="NoList11181">
    <w:name w:val="No List11181"/>
    <w:next w:val="NoList"/>
    <w:semiHidden/>
    <w:unhideWhenUsed/>
    <w:rsid w:val="00C462AE"/>
  </w:style>
  <w:style w:type="table" w:customStyle="1" w:styleId="TableGrid3011">
    <w:name w:val="Table Grid301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C462AE"/>
  </w:style>
  <w:style w:type="table" w:customStyle="1" w:styleId="TableGrid1201">
    <w:name w:val="Table Grid120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C462AE"/>
  </w:style>
  <w:style w:type="table" w:customStyle="1" w:styleId="Reatabula131">
    <w:name w:val="Režģa tabula131"/>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C462AE"/>
  </w:style>
  <w:style w:type="numbering" w:customStyle="1" w:styleId="Bezsaraksta116">
    <w:name w:val="Bez saraksta116"/>
    <w:next w:val="NoList"/>
    <w:semiHidden/>
    <w:unhideWhenUsed/>
    <w:rsid w:val="00C462AE"/>
  </w:style>
  <w:style w:type="numbering" w:customStyle="1" w:styleId="NoList11191">
    <w:name w:val="No List11191"/>
    <w:next w:val="NoList"/>
    <w:semiHidden/>
    <w:unhideWhenUsed/>
    <w:rsid w:val="00C462AE"/>
  </w:style>
  <w:style w:type="table" w:customStyle="1" w:styleId="TableGrid1118">
    <w:name w:val="Table Grid1118"/>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C462AE"/>
  </w:style>
  <w:style w:type="numbering" w:customStyle="1" w:styleId="NoList3171">
    <w:name w:val="No List3171"/>
    <w:next w:val="NoList"/>
    <w:uiPriority w:val="99"/>
    <w:semiHidden/>
    <w:unhideWhenUsed/>
    <w:rsid w:val="00C462AE"/>
  </w:style>
  <w:style w:type="numbering" w:customStyle="1" w:styleId="NoList1281">
    <w:name w:val="No List1281"/>
    <w:next w:val="NoList"/>
    <w:uiPriority w:val="99"/>
    <w:semiHidden/>
    <w:unhideWhenUsed/>
    <w:rsid w:val="00C462AE"/>
  </w:style>
  <w:style w:type="numbering" w:customStyle="1" w:styleId="NoList4911">
    <w:name w:val="No List4911"/>
    <w:next w:val="NoList"/>
    <w:uiPriority w:val="99"/>
    <w:semiHidden/>
    <w:unhideWhenUsed/>
    <w:rsid w:val="00C462AE"/>
  </w:style>
  <w:style w:type="numbering" w:customStyle="1" w:styleId="NoList1361">
    <w:name w:val="No List1361"/>
    <w:next w:val="NoList"/>
    <w:uiPriority w:val="99"/>
    <w:semiHidden/>
    <w:unhideWhenUsed/>
    <w:rsid w:val="00C462AE"/>
  </w:style>
  <w:style w:type="numbering" w:customStyle="1" w:styleId="NoList111161">
    <w:name w:val="No List111161"/>
    <w:next w:val="NoList"/>
    <w:uiPriority w:val="99"/>
    <w:semiHidden/>
    <w:unhideWhenUsed/>
    <w:rsid w:val="00C462AE"/>
  </w:style>
  <w:style w:type="numbering" w:customStyle="1" w:styleId="NoList111116">
    <w:name w:val="No List111116"/>
    <w:next w:val="NoList"/>
    <w:uiPriority w:val="99"/>
    <w:semiHidden/>
    <w:unhideWhenUsed/>
    <w:rsid w:val="00C462AE"/>
  </w:style>
  <w:style w:type="numbering" w:customStyle="1" w:styleId="NoList21101">
    <w:name w:val="No List21101"/>
    <w:next w:val="NoList"/>
    <w:uiPriority w:val="99"/>
    <w:semiHidden/>
    <w:unhideWhenUsed/>
    <w:rsid w:val="00C462AE"/>
  </w:style>
  <w:style w:type="numbering" w:customStyle="1" w:styleId="NoList12161">
    <w:name w:val="No List12161"/>
    <w:next w:val="NoList"/>
    <w:uiPriority w:val="99"/>
    <w:semiHidden/>
    <w:unhideWhenUsed/>
    <w:rsid w:val="00C462AE"/>
  </w:style>
  <w:style w:type="numbering" w:customStyle="1" w:styleId="NoList11261">
    <w:name w:val="No List11261"/>
    <w:next w:val="NoList"/>
    <w:uiPriority w:val="99"/>
    <w:semiHidden/>
    <w:unhideWhenUsed/>
    <w:rsid w:val="00C462AE"/>
  </w:style>
  <w:style w:type="numbering" w:customStyle="1" w:styleId="NoList3181">
    <w:name w:val="No List3181"/>
    <w:next w:val="NoList"/>
    <w:semiHidden/>
    <w:unhideWhenUsed/>
    <w:rsid w:val="00C462AE"/>
  </w:style>
  <w:style w:type="table" w:customStyle="1" w:styleId="TableGrid216">
    <w:name w:val="Table Grid216"/>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C462AE"/>
  </w:style>
  <w:style w:type="numbering" w:customStyle="1" w:styleId="NoList1461">
    <w:name w:val="No List1461"/>
    <w:next w:val="NoList"/>
    <w:uiPriority w:val="99"/>
    <w:semiHidden/>
    <w:unhideWhenUsed/>
    <w:rsid w:val="00C462AE"/>
  </w:style>
  <w:style w:type="numbering" w:customStyle="1" w:styleId="NoList1136">
    <w:name w:val="No List1136"/>
    <w:next w:val="NoList"/>
    <w:uiPriority w:val="99"/>
    <w:semiHidden/>
    <w:unhideWhenUsed/>
    <w:rsid w:val="00C462AE"/>
  </w:style>
  <w:style w:type="numbering" w:customStyle="1" w:styleId="NoList11125">
    <w:name w:val="No List11125"/>
    <w:next w:val="NoList"/>
    <w:uiPriority w:val="99"/>
    <w:semiHidden/>
    <w:unhideWhenUsed/>
    <w:rsid w:val="00C462AE"/>
  </w:style>
  <w:style w:type="numbering" w:customStyle="1" w:styleId="NoList2261">
    <w:name w:val="No List2261"/>
    <w:next w:val="NoList"/>
    <w:uiPriority w:val="99"/>
    <w:semiHidden/>
    <w:unhideWhenUsed/>
    <w:rsid w:val="00C462AE"/>
  </w:style>
  <w:style w:type="numbering" w:customStyle="1" w:styleId="NoList1225">
    <w:name w:val="No List1225"/>
    <w:next w:val="NoList"/>
    <w:uiPriority w:val="99"/>
    <w:semiHidden/>
    <w:unhideWhenUsed/>
    <w:rsid w:val="00C462AE"/>
  </w:style>
  <w:style w:type="numbering" w:customStyle="1" w:styleId="NoList11215">
    <w:name w:val="No List11215"/>
    <w:next w:val="NoList"/>
    <w:uiPriority w:val="99"/>
    <w:semiHidden/>
    <w:unhideWhenUsed/>
    <w:rsid w:val="00C462AE"/>
  </w:style>
  <w:style w:type="numbering" w:customStyle="1" w:styleId="NoList3261">
    <w:name w:val="No List3261"/>
    <w:next w:val="NoList"/>
    <w:semiHidden/>
    <w:unhideWhenUsed/>
    <w:rsid w:val="00C462AE"/>
  </w:style>
  <w:style w:type="table" w:customStyle="1" w:styleId="TableGrid391">
    <w:name w:val="Table Grid39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C462AE"/>
  </w:style>
  <w:style w:type="table" w:customStyle="1" w:styleId="TableGrid316">
    <w:name w:val="Table Grid316"/>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C462AE"/>
  </w:style>
  <w:style w:type="table" w:customStyle="1" w:styleId="TableGrid2241">
    <w:name w:val="Table Grid2241"/>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C462AE"/>
  </w:style>
  <w:style w:type="numbering" w:customStyle="1" w:styleId="NoList31161">
    <w:name w:val="No List31161"/>
    <w:next w:val="NoList"/>
    <w:uiPriority w:val="99"/>
    <w:semiHidden/>
    <w:unhideWhenUsed/>
    <w:rsid w:val="00C462AE"/>
  </w:style>
  <w:style w:type="table" w:customStyle="1" w:styleId="TableGrid323">
    <w:name w:val="Table Grid323"/>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C462AE"/>
  </w:style>
  <w:style w:type="table" w:customStyle="1" w:styleId="TableGrid541">
    <w:name w:val="Table Grid54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C462AE"/>
  </w:style>
  <w:style w:type="table" w:customStyle="1" w:styleId="TableGrid63">
    <w:name w:val="Table Grid6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C462AE"/>
  </w:style>
  <w:style w:type="numbering" w:customStyle="1" w:styleId="NoList2361">
    <w:name w:val="No List2361"/>
    <w:next w:val="NoList"/>
    <w:semiHidden/>
    <w:unhideWhenUsed/>
    <w:rsid w:val="00C462AE"/>
  </w:style>
  <w:style w:type="numbering" w:customStyle="1" w:styleId="Style31171">
    <w:name w:val="Style31171"/>
    <w:rsid w:val="00C462AE"/>
  </w:style>
  <w:style w:type="numbering" w:customStyle="1" w:styleId="Style1261">
    <w:name w:val="Style1261"/>
    <w:rsid w:val="00C462AE"/>
  </w:style>
  <w:style w:type="numbering" w:customStyle="1" w:styleId="Bezsaraksta1116">
    <w:name w:val="Bez saraksta1116"/>
    <w:next w:val="NoList"/>
    <w:semiHidden/>
    <w:rsid w:val="00C462AE"/>
  </w:style>
  <w:style w:type="table" w:customStyle="1" w:styleId="TableGrid1331">
    <w:name w:val="Table Grid133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C462AE"/>
  </w:style>
  <w:style w:type="numbering" w:customStyle="1" w:styleId="NoList961">
    <w:name w:val="No List961"/>
    <w:next w:val="NoList"/>
    <w:uiPriority w:val="99"/>
    <w:semiHidden/>
    <w:unhideWhenUsed/>
    <w:rsid w:val="00C462AE"/>
  </w:style>
  <w:style w:type="numbering" w:customStyle="1" w:styleId="NoList2461">
    <w:name w:val="No List2461"/>
    <w:next w:val="NoList"/>
    <w:uiPriority w:val="99"/>
    <w:semiHidden/>
    <w:unhideWhenUsed/>
    <w:rsid w:val="00C462AE"/>
  </w:style>
  <w:style w:type="table" w:customStyle="1" w:styleId="TableGrid153">
    <w:name w:val="Table Grid153"/>
    <w:basedOn w:val="TableNormal"/>
    <w:next w:val="TableGrid"/>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C462AE"/>
  </w:style>
  <w:style w:type="numbering" w:customStyle="1" w:styleId="Bezsaraksta125">
    <w:name w:val="Bez saraksta125"/>
    <w:next w:val="NoList"/>
    <w:semiHidden/>
    <w:unhideWhenUsed/>
    <w:rsid w:val="00C462AE"/>
  </w:style>
  <w:style w:type="numbering" w:customStyle="1" w:styleId="NoList2135">
    <w:name w:val="No List2135"/>
    <w:next w:val="NoList"/>
    <w:uiPriority w:val="99"/>
    <w:semiHidden/>
    <w:unhideWhenUsed/>
    <w:rsid w:val="00C462AE"/>
  </w:style>
  <w:style w:type="numbering" w:customStyle="1" w:styleId="NoList1111116">
    <w:name w:val="No List1111116"/>
    <w:next w:val="NoList"/>
    <w:semiHidden/>
    <w:unhideWhenUsed/>
    <w:rsid w:val="00C462AE"/>
  </w:style>
  <w:style w:type="table" w:customStyle="1" w:styleId="TableGrid111117">
    <w:name w:val="Table Grid111117"/>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C462AE"/>
  </w:style>
  <w:style w:type="numbering" w:customStyle="1" w:styleId="NoList12116">
    <w:name w:val="No List12116"/>
    <w:next w:val="NoList"/>
    <w:uiPriority w:val="99"/>
    <w:semiHidden/>
    <w:unhideWhenUsed/>
    <w:rsid w:val="00C462AE"/>
  </w:style>
  <w:style w:type="numbering" w:customStyle="1" w:styleId="Bezsaraksta11115">
    <w:name w:val="Bez saraksta11115"/>
    <w:next w:val="NoList"/>
    <w:uiPriority w:val="99"/>
    <w:semiHidden/>
    <w:unhideWhenUsed/>
    <w:rsid w:val="00C462AE"/>
  </w:style>
  <w:style w:type="table" w:customStyle="1" w:styleId="TableGrid1111117">
    <w:name w:val="Table Grid1111117"/>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C462AE"/>
  </w:style>
  <w:style w:type="numbering" w:customStyle="1" w:styleId="NoList21116">
    <w:name w:val="No List21116"/>
    <w:next w:val="NoList"/>
    <w:uiPriority w:val="99"/>
    <w:semiHidden/>
    <w:unhideWhenUsed/>
    <w:rsid w:val="00C462AE"/>
  </w:style>
  <w:style w:type="table" w:customStyle="1" w:styleId="TableGrid11111115">
    <w:name w:val="Table Grid11111115"/>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C462AE"/>
  </w:style>
  <w:style w:type="numbering" w:customStyle="1" w:styleId="NoList111111116">
    <w:name w:val="No List111111116"/>
    <w:next w:val="NoList"/>
    <w:semiHidden/>
    <w:unhideWhenUsed/>
    <w:rsid w:val="00C462AE"/>
  </w:style>
  <w:style w:type="numbering" w:customStyle="1" w:styleId="Style31115">
    <w:name w:val="Style31115"/>
    <w:rsid w:val="00C462AE"/>
  </w:style>
  <w:style w:type="numbering" w:customStyle="1" w:styleId="NoList4261">
    <w:name w:val="No List4261"/>
    <w:next w:val="NoList"/>
    <w:uiPriority w:val="99"/>
    <w:semiHidden/>
    <w:unhideWhenUsed/>
    <w:rsid w:val="00C462AE"/>
  </w:style>
  <w:style w:type="numbering" w:customStyle="1" w:styleId="NoList1316">
    <w:name w:val="No List1316"/>
    <w:next w:val="NoList"/>
    <w:uiPriority w:val="99"/>
    <w:semiHidden/>
    <w:unhideWhenUsed/>
    <w:rsid w:val="00C462AE"/>
  </w:style>
  <w:style w:type="table" w:customStyle="1" w:styleId="TableGrid333">
    <w:name w:val="Table Grid333"/>
    <w:basedOn w:val="TableNormal"/>
    <w:next w:val="TableGrid"/>
    <w:uiPriority w:val="3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C462AE"/>
  </w:style>
  <w:style w:type="numbering" w:customStyle="1" w:styleId="NoList121115">
    <w:name w:val="No List121115"/>
    <w:next w:val="NoList"/>
    <w:uiPriority w:val="99"/>
    <w:semiHidden/>
    <w:unhideWhenUsed/>
    <w:rsid w:val="00C462AE"/>
  </w:style>
  <w:style w:type="numbering" w:customStyle="1" w:styleId="NoList211115">
    <w:name w:val="No List211115"/>
    <w:next w:val="NoList"/>
    <w:semiHidden/>
    <w:rsid w:val="00C462AE"/>
  </w:style>
  <w:style w:type="numbering" w:customStyle="1" w:styleId="NoList3125">
    <w:name w:val="No List3125"/>
    <w:next w:val="NoList"/>
    <w:uiPriority w:val="99"/>
    <w:semiHidden/>
    <w:unhideWhenUsed/>
    <w:rsid w:val="00C462AE"/>
  </w:style>
  <w:style w:type="numbering" w:customStyle="1" w:styleId="NoList4116">
    <w:name w:val="No List4116"/>
    <w:next w:val="NoList"/>
    <w:semiHidden/>
    <w:unhideWhenUsed/>
    <w:rsid w:val="00C462AE"/>
  </w:style>
  <w:style w:type="table" w:customStyle="1" w:styleId="TableGrid1213">
    <w:name w:val="Table Grid121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C462AE"/>
  </w:style>
  <w:style w:type="numbering" w:customStyle="1" w:styleId="NoList515">
    <w:name w:val="No List515"/>
    <w:next w:val="NoList"/>
    <w:uiPriority w:val="99"/>
    <w:semiHidden/>
    <w:unhideWhenUsed/>
    <w:rsid w:val="00C462AE"/>
  </w:style>
  <w:style w:type="numbering" w:customStyle="1" w:styleId="NoList13115">
    <w:name w:val="No List13115"/>
    <w:next w:val="NoList"/>
    <w:uiPriority w:val="99"/>
    <w:semiHidden/>
    <w:unhideWhenUsed/>
    <w:rsid w:val="00C462AE"/>
  </w:style>
  <w:style w:type="numbering" w:customStyle="1" w:styleId="NoList22115">
    <w:name w:val="No List22115"/>
    <w:next w:val="NoList"/>
    <w:semiHidden/>
    <w:rsid w:val="00C462AE"/>
  </w:style>
  <w:style w:type="numbering" w:customStyle="1" w:styleId="NoList31115">
    <w:name w:val="No List31115"/>
    <w:next w:val="NoList"/>
    <w:uiPriority w:val="99"/>
    <w:semiHidden/>
    <w:unhideWhenUsed/>
    <w:rsid w:val="00C462AE"/>
  </w:style>
  <w:style w:type="numbering" w:customStyle="1" w:styleId="NoList41115">
    <w:name w:val="No List41115"/>
    <w:next w:val="NoList"/>
    <w:semiHidden/>
    <w:unhideWhenUsed/>
    <w:rsid w:val="00C462AE"/>
  </w:style>
  <w:style w:type="numbering" w:customStyle="1" w:styleId="Style3125">
    <w:name w:val="Style3125"/>
    <w:rsid w:val="00C462AE"/>
  </w:style>
  <w:style w:type="numbering" w:customStyle="1" w:styleId="Style1215">
    <w:name w:val="Style1215"/>
    <w:rsid w:val="00C462AE"/>
  </w:style>
  <w:style w:type="numbering" w:customStyle="1" w:styleId="NoList615">
    <w:name w:val="No List615"/>
    <w:next w:val="NoList"/>
    <w:uiPriority w:val="99"/>
    <w:semiHidden/>
    <w:unhideWhenUsed/>
    <w:rsid w:val="00C462AE"/>
  </w:style>
  <w:style w:type="numbering" w:customStyle="1" w:styleId="NoList1415">
    <w:name w:val="No List1415"/>
    <w:next w:val="NoList"/>
    <w:uiPriority w:val="99"/>
    <w:semiHidden/>
    <w:unhideWhenUsed/>
    <w:rsid w:val="00C462AE"/>
  </w:style>
  <w:style w:type="numbering" w:customStyle="1" w:styleId="NoList2315">
    <w:name w:val="No List2315"/>
    <w:next w:val="NoList"/>
    <w:semiHidden/>
    <w:rsid w:val="00C462AE"/>
  </w:style>
  <w:style w:type="numbering" w:customStyle="1" w:styleId="NoList3215">
    <w:name w:val="No List3215"/>
    <w:next w:val="NoList"/>
    <w:uiPriority w:val="99"/>
    <w:semiHidden/>
    <w:unhideWhenUsed/>
    <w:rsid w:val="00C462AE"/>
  </w:style>
  <w:style w:type="numbering" w:customStyle="1" w:styleId="NoList4215">
    <w:name w:val="No List4215"/>
    <w:next w:val="NoList"/>
    <w:semiHidden/>
    <w:unhideWhenUsed/>
    <w:rsid w:val="00C462AE"/>
  </w:style>
  <w:style w:type="table" w:customStyle="1" w:styleId="TableGrid3115">
    <w:name w:val="Table Grid3115"/>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C462AE"/>
  </w:style>
  <w:style w:type="numbering" w:customStyle="1" w:styleId="Style1351">
    <w:name w:val="Style1351"/>
    <w:rsid w:val="00C462AE"/>
  </w:style>
  <w:style w:type="numbering" w:customStyle="1" w:styleId="NoList715">
    <w:name w:val="No List715"/>
    <w:next w:val="NoList"/>
    <w:uiPriority w:val="99"/>
    <w:semiHidden/>
    <w:unhideWhenUsed/>
    <w:rsid w:val="00C462AE"/>
  </w:style>
  <w:style w:type="numbering" w:customStyle="1" w:styleId="NoList1551">
    <w:name w:val="No List1551"/>
    <w:next w:val="NoList"/>
    <w:uiPriority w:val="99"/>
    <w:semiHidden/>
    <w:unhideWhenUsed/>
    <w:rsid w:val="00C462AE"/>
  </w:style>
  <w:style w:type="numbering" w:customStyle="1" w:styleId="NoList2415">
    <w:name w:val="No List2415"/>
    <w:next w:val="NoList"/>
    <w:semiHidden/>
    <w:rsid w:val="00C462AE"/>
  </w:style>
  <w:style w:type="numbering" w:customStyle="1" w:styleId="NoList3315">
    <w:name w:val="No List3315"/>
    <w:next w:val="NoList"/>
    <w:uiPriority w:val="99"/>
    <w:semiHidden/>
    <w:unhideWhenUsed/>
    <w:rsid w:val="00C462AE"/>
  </w:style>
  <w:style w:type="numbering" w:customStyle="1" w:styleId="NoList4351">
    <w:name w:val="No List4351"/>
    <w:next w:val="NoList"/>
    <w:semiHidden/>
    <w:unhideWhenUsed/>
    <w:rsid w:val="00C462AE"/>
  </w:style>
  <w:style w:type="table" w:customStyle="1" w:styleId="TableGrid413">
    <w:name w:val="Table Grid413"/>
    <w:basedOn w:val="TableNormal"/>
    <w:next w:val="TableGrid"/>
    <w:uiPriority w:val="5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C462AE"/>
  </w:style>
  <w:style w:type="numbering" w:customStyle="1" w:styleId="Style1451">
    <w:name w:val="Style1451"/>
    <w:rsid w:val="00C462AE"/>
  </w:style>
  <w:style w:type="numbering" w:customStyle="1" w:styleId="NoList815">
    <w:name w:val="No List815"/>
    <w:next w:val="NoList"/>
    <w:uiPriority w:val="99"/>
    <w:semiHidden/>
    <w:unhideWhenUsed/>
    <w:rsid w:val="00C462AE"/>
  </w:style>
  <w:style w:type="numbering" w:customStyle="1" w:styleId="NoList1651">
    <w:name w:val="No List1651"/>
    <w:next w:val="NoList"/>
    <w:uiPriority w:val="99"/>
    <w:semiHidden/>
    <w:unhideWhenUsed/>
    <w:rsid w:val="00C462AE"/>
  </w:style>
  <w:style w:type="numbering" w:customStyle="1" w:styleId="NoList2551">
    <w:name w:val="No List2551"/>
    <w:next w:val="NoList"/>
    <w:semiHidden/>
    <w:rsid w:val="00C462AE"/>
  </w:style>
  <w:style w:type="numbering" w:customStyle="1" w:styleId="NoList3451">
    <w:name w:val="No List3451"/>
    <w:next w:val="NoList"/>
    <w:uiPriority w:val="99"/>
    <w:semiHidden/>
    <w:unhideWhenUsed/>
    <w:rsid w:val="00C462AE"/>
  </w:style>
  <w:style w:type="numbering" w:customStyle="1" w:styleId="NoList4451">
    <w:name w:val="No List4451"/>
    <w:next w:val="NoList"/>
    <w:semiHidden/>
    <w:unhideWhenUsed/>
    <w:rsid w:val="00C462AE"/>
  </w:style>
  <w:style w:type="table" w:customStyle="1" w:styleId="TableGrid513">
    <w:name w:val="Table Grid51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C462AE"/>
  </w:style>
  <w:style w:type="numbering" w:customStyle="1" w:styleId="Style1551">
    <w:name w:val="Style1551"/>
    <w:rsid w:val="00C462AE"/>
  </w:style>
  <w:style w:type="numbering" w:customStyle="1" w:styleId="NoList915">
    <w:name w:val="No List915"/>
    <w:next w:val="NoList"/>
    <w:semiHidden/>
    <w:unhideWhenUsed/>
    <w:rsid w:val="00C462AE"/>
  </w:style>
  <w:style w:type="numbering" w:customStyle="1" w:styleId="Style3551">
    <w:name w:val="Style3551"/>
    <w:rsid w:val="00C462AE"/>
  </w:style>
  <w:style w:type="numbering" w:customStyle="1" w:styleId="Style1651">
    <w:name w:val="Style1651"/>
    <w:rsid w:val="00C462AE"/>
  </w:style>
  <w:style w:type="table" w:customStyle="1" w:styleId="TableGrid713">
    <w:name w:val="Table Grid713"/>
    <w:basedOn w:val="TableNormal"/>
    <w:next w:val="TableGrid"/>
    <w:uiPriority w:val="59"/>
    <w:rsid w:val="00C462AE"/>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C462AE"/>
  </w:style>
  <w:style w:type="numbering" w:customStyle="1" w:styleId="NoList1751">
    <w:name w:val="No List1751"/>
    <w:next w:val="NoList"/>
    <w:uiPriority w:val="99"/>
    <w:semiHidden/>
    <w:unhideWhenUsed/>
    <w:rsid w:val="00C462AE"/>
  </w:style>
  <w:style w:type="numbering" w:customStyle="1" w:styleId="NoList11315">
    <w:name w:val="No List11315"/>
    <w:next w:val="NoList"/>
    <w:uiPriority w:val="99"/>
    <w:semiHidden/>
    <w:unhideWhenUsed/>
    <w:rsid w:val="00C462AE"/>
  </w:style>
  <w:style w:type="table" w:customStyle="1" w:styleId="TableGrid2213">
    <w:name w:val="Table Grid2213"/>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C462AE"/>
  </w:style>
  <w:style w:type="numbering" w:customStyle="1" w:styleId="NoList1951">
    <w:name w:val="No List1951"/>
    <w:next w:val="NoList"/>
    <w:uiPriority w:val="99"/>
    <w:semiHidden/>
    <w:unhideWhenUsed/>
    <w:rsid w:val="00C462AE"/>
  </w:style>
  <w:style w:type="numbering" w:customStyle="1" w:styleId="NoList1145">
    <w:name w:val="No List1145"/>
    <w:next w:val="NoList"/>
    <w:uiPriority w:val="99"/>
    <w:semiHidden/>
    <w:unhideWhenUsed/>
    <w:rsid w:val="00C462AE"/>
  </w:style>
  <w:style w:type="table" w:customStyle="1" w:styleId="TableGrid93">
    <w:name w:val="Table Grid93"/>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C462AE"/>
  </w:style>
  <w:style w:type="table" w:customStyle="1" w:styleId="TableGrid1413">
    <w:name w:val="Table Grid1413"/>
    <w:basedOn w:val="TableNormal"/>
    <w:next w:val="TableGrid"/>
    <w:uiPriority w:val="59"/>
    <w:rsid w:val="00C462AE"/>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C462AE"/>
  </w:style>
  <w:style w:type="numbering" w:customStyle="1" w:styleId="NoList11051">
    <w:name w:val="No List11051"/>
    <w:next w:val="NoList"/>
    <w:uiPriority w:val="99"/>
    <w:semiHidden/>
    <w:unhideWhenUsed/>
    <w:rsid w:val="00C462AE"/>
  </w:style>
  <w:style w:type="numbering" w:customStyle="1" w:styleId="NoList2651">
    <w:name w:val="No List2651"/>
    <w:next w:val="NoList"/>
    <w:uiPriority w:val="99"/>
    <w:semiHidden/>
    <w:unhideWhenUsed/>
    <w:rsid w:val="00C462AE"/>
  </w:style>
  <w:style w:type="table" w:customStyle="1" w:styleId="TableGrid103">
    <w:name w:val="Table Grid103"/>
    <w:basedOn w:val="TableNormal"/>
    <w:next w:val="TableGrid"/>
    <w:uiPriority w:val="59"/>
    <w:rsid w:val="00C462AE"/>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basedOn w:val="NoList"/>
    <w:rsid w:val="00C462AE"/>
  </w:style>
  <w:style w:type="table" w:customStyle="1" w:styleId="TableGrid163">
    <w:name w:val="Table Grid16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C462AE"/>
  </w:style>
  <w:style w:type="table" w:customStyle="1" w:styleId="TableGrid233">
    <w:name w:val="Table Grid233"/>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5">
    <w:name w:val="No List275"/>
    <w:next w:val="NoList"/>
    <w:uiPriority w:val="99"/>
    <w:semiHidden/>
    <w:unhideWhenUsed/>
    <w:rsid w:val="00C462AE"/>
  </w:style>
  <w:style w:type="table" w:customStyle="1" w:styleId="TableGrid173">
    <w:name w:val="Table Grid173"/>
    <w:basedOn w:val="TableNormal"/>
    <w:next w:val="TableGrid"/>
    <w:uiPriority w:val="9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7">
    <w:name w:val="Style387"/>
    <w:rsid w:val="00C462AE"/>
  </w:style>
  <w:style w:type="table" w:customStyle="1" w:styleId="TableGrid183">
    <w:name w:val="Table Grid183"/>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5">
    <w:name w:val="Style395"/>
    <w:basedOn w:val="NoList"/>
    <w:rsid w:val="00C462AE"/>
  </w:style>
  <w:style w:type="table" w:customStyle="1" w:styleId="TableGrid1123">
    <w:name w:val="Table Grid112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5">
    <w:name w:val="Style3145"/>
    <w:rsid w:val="00C462AE"/>
  </w:style>
  <w:style w:type="table" w:customStyle="1" w:styleId="TableGrid11123">
    <w:name w:val="Table Grid11123"/>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3">
    <w:name w:val="Table Grid111123"/>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3">
    <w:name w:val="Table Grid1111123"/>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3">
    <w:name w:val="Table Grid11111123"/>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5">
    <w:name w:val="Style3615"/>
    <w:rsid w:val="00C462AE"/>
  </w:style>
  <w:style w:type="numbering" w:customStyle="1" w:styleId="Style3815">
    <w:name w:val="Style3815"/>
    <w:rsid w:val="00C462AE"/>
  </w:style>
  <w:style w:type="numbering" w:customStyle="1" w:styleId="Style3825">
    <w:name w:val="Style3825"/>
    <w:rsid w:val="00C462AE"/>
  </w:style>
  <w:style w:type="numbering" w:customStyle="1" w:styleId="NoList501">
    <w:name w:val="No List501"/>
    <w:next w:val="NoList"/>
    <w:uiPriority w:val="99"/>
    <w:semiHidden/>
    <w:unhideWhenUsed/>
    <w:rsid w:val="00C462AE"/>
  </w:style>
  <w:style w:type="numbering" w:customStyle="1" w:styleId="NoList1291">
    <w:name w:val="No List1291"/>
    <w:next w:val="NoList"/>
    <w:uiPriority w:val="99"/>
    <w:semiHidden/>
    <w:unhideWhenUsed/>
    <w:rsid w:val="00C462AE"/>
  </w:style>
  <w:style w:type="numbering" w:customStyle="1" w:styleId="NoList11201">
    <w:name w:val="No List11201"/>
    <w:next w:val="NoList"/>
    <w:semiHidden/>
    <w:unhideWhenUsed/>
    <w:rsid w:val="00C462AE"/>
  </w:style>
  <w:style w:type="table" w:customStyle="1" w:styleId="TableGrid401">
    <w:name w:val="Table Grid401"/>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C462AE"/>
  </w:style>
  <w:style w:type="table" w:customStyle="1" w:styleId="TableGrid125">
    <w:name w:val="Table Grid125"/>
    <w:basedOn w:val="TableNormal"/>
    <w:next w:val="TableGrid"/>
    <w:uiPriority w:val="59"/>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unhideWhenUsed/>
    <w:rsid w:val="00C462AE"/>
  </w:style>
  <w:style w:type="numbering" w:customStyle="1" w:styleId="Style3281">
    <w:name w:val="Style3281"/>
    <w:basedOn w:val="NoList"/>
    <w:rsid w:val="00C462AE"/>
  </w:style>
  <w:style w:type="numbering" w:customStyle="1" w:styleId="Bezsaraksta117">
    <w:name w:val="Bez saraksta117"/>
    <w:next w:val="NoList"/>
    <w:semiHidden/>
    <w:unhideWhenUsed/>
    <w:rsid w:val="00C462AE"/>
  </w:style>
  <w:style w:type="numbering" w:customStyle="1" w:styleId="NoList111101">
    <w:name w:val="No List111101"/>
    <w:next w:val="NoList"/>
    <w:semiHidden/>
    <w:unhideWhenUsed/>
    <w:rsid w:val="00C462AE"/>
  </w:style>
  <w:style w:type="table" w:customStyle="1" w:styleId="TableGrid11110">
    <w:name w:val="Table Grid11110"/>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8">
    <w:name w:val="Style3118"/>
    <w:rsid w:val="00C462AE"/>
  </w:style>
  <w:style w:type="numbering" w:customStyle="1" w:styleId="NoList3191">
    <w:name w:val="No List3191"/>
    <w:next w:val="NoList"/>
    <w:uiPriority w:val="99"/>
    <w:semiHidden/>
    <w:unhideWhenUsed/>
    <w:rsid w:val="00C462AE"/>
  </w:style>
  <w:style w:type="numbering" w:customStyle="1" w:styleId="NoList12101">
    <w:name w:val="No List12101"/>
    <w:next w:val="NoList"/>
    <w:uiPriority w:val="99"/>
    <w:semiHidden/>
    <w:unhideWhenUsed/>
    <w:rsid w:val="00C462AE"/>
  </w:style>
  <w:style w:type="numbering" w:customStyle="1" w:styleId="NoList4101">
    <w:name w:val="No List4101"/>
    <w:next w:val="NoList"/>
    <w:uiPriority w:val="99"/>
    <w:semiHidden/>
    <w:unhideWhenUsed/>
    <w:rsid w:val="00C462AE"/>
  </w:style>
  <w:style w:type="numbering" w:customStyle="1" w:styleId="NoList1371">
    <w:name w:val="No List1371"/>
    <w:next w:val="NoList"/>
    <w:uiPriority w:val="99"/>
    <w:semiHidden/>
    <w:unhideWhenUsed/>
    <w:rsid w:val="00C462AE"/>
  </w:style>
  <w:style w:type="numbering" w:customStyle="1" w:styleId="NoList111171">
    <w:name w:val="No List111171"/>
    <w:next w:val="NoList"/>
    <w:uiPriority w:val="99"/>
    <w:semiHidden/>
    <w:unhideWhenUsed/>
    <w:rsid w:val="00C462AE"/>
  </w:style>
  <w:style w:type="numbering" w:customStyle="1" w:styleId="NoList111117">
    <w:name w:val="No List111117"/>
    <w:next w:val="NoList"/>
    <w:uiPriority w:val="99"/>
    <w:semiHidden/>
    <w:unhideWhenUsed/>
    <w:rsid w:val="00C462AE"/>
  </w:style>
  <w:style w:type="numbering" w:customStyle="1" w:styleId="NoList21171">
    <w:name w:val="No List21171"/>
    <w:next w:val="NoList"/>
    <w:uiPriority w:val="99"/>
    <w:semiHidden/>
    <w:unhideWhenUsed/>
    <w:rsid w:val="00C462AE"/>
  </w:style>
  <w:style w:type="numbering" w:customStyle="1" w:styleId="NoList1217">
    <w:name w:val="No List1217"/>
    <w:next w:val="NoList"/>
    <w:uiPriority w:val="99"/>
    <w:semiHidden/>
    <w:unhideWhenUsed/>
    <w:rsid w:val="00C462AE"/>
  </w:style>
  <w:style w:type="numbering" w:customStyle="1" w:styleId="NoList11271">
    <w:name w:val="No List11271"/>
    <w:next w:val="NoList"/>
    <w:uiPriority w:val="99"/>
    <w:semiHidden/>
    <w:unhideWhenUsed/>
    <w:rsid w:val="00C462AE"/>
  </w:style>
  <w:style w:type="numbering" w:customStyle="1" w:styleId="NoList31101">
    <w:name w:val="No List31101"/>
    <w:next w:val="NoList"/>
    <w:semiHidden/>
    <w:unhideWhenUsed/>
    <w:rsid w:val="00C462AE"/>
  </w:style>
  <w:style w:type="table" w:customStyle="1" w:styleId="TableGrid218">
    <w:name w:val="Table Grid218"/>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C462AE"/>
  </w:style>
  <w:style w:type="numbering" w:customStyle="1" w:styleId="NoList1471">
    <w:name w:val="No List1471"/>
    <w:next w:val="NoList"/>
    <w:uiPriority w:val="99"/>
    <w:semiHidden/>
    <w:unhideWhenUsed/>
    <w:rsid w:val="00C462AE"/>
  </w:style>
  <w:style w:type="numbering" w:customStyle="1" w:styleId="NoList1137">
    <w:name w:val="No List1137"/>
    <w:next w:val="NoList"/>
    <w:uiPriority w:val="99"/>
    <w:semiHidden/>
    <w:unhideWhenUsed/>
    <w:rsid w:val="00C462AE"/>
  </w:style>
  <w:style w:type="numbering" w:customStyle="1" w:styleId="NoList11126">
    <w:name w:val="No List11126"/>
    <w:next w:val="NoList"/>
    <w:uiPriority w:val="99"/>
    <w:semiHidden/>
    <w:unhideWhenUsed/>
    <w:rsid w:val="00C462AE"/>
  </w:style>
  <w:style w:type="numbering" w:customStyle="1" w:styleId="NoList2281">
    <w:name w:val="No List2281"/>
    <w:next w:val="NoList"/>
    <w:uiPriority w:val="99"/>
    <w:semiHidden/>
    <w:unhideWhenUsed/>
    <w:rsid w:val="00C462AE"/>
  </w:style>
  <w:style w:type="numbering" w:customStyle="1" w:styleId="NoList1226">
    <w:name w:val="No List1226"/>
    <w:next w:val="NoList"/>
    <w:uiPriority w:val="99"/>
    <w:semiHidden/>
    <w:unhideWhenUsed/>
    <w:rsid w:val="00C462AE"/>
  </w:style>
  <w:style w:type="numbering" w:customStyle="1" w:styleId="NoList11216">
    <w:name w:val="No List11216"/>
    <w:next w:val="NoList"/>
    <w:uiPriority w:val="99"/>
    <w:semiHidden/>
    <w:unhideWhenUsed/>
    <w:rsid w:val="00C462AE"/>
  </w:style>
  <w:style w:type="numbering" w:customStyle="1" w:styleId="NoList3271">
    <w:name w:val="No List3271"/>
    <w:next w:val="NoList"/>
    <w:semiHidden/>
    <w:unhideWhenUsed/>
    <w:rsid w:val="00C462AE"/>
  </w:style>
  <w:style w:type="table" w:customStyle="1" w:styleId="TableGrid3101">
    <w:name w:val="Table Grid3101"/>
    <w:basedOn w:val="TableNormal"/>
    <w:next w:val="TableGrid"/>
    <w:rsid w:val="00C462AE"/>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C462A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
    <w:name w:val="No List2118"/>
    <w:next w:val="NoList"/>
    <w:uiPriority w:val="99"/>
    <w:semiHidden/>
    <w:unhideWhenUsed/>
    <w:rsid w:val="00C462AE"/>
  </w:style>
  <w:style w:type="table" w:customStyle="1" w:styleId="TableGrid317">
    <w:name w:val="Table Grid317"/>
    <w:basedOn w:val="TableNormal"/>
    <w:next w:val="TableGrid"/>
    <w:uiPriority w:val="59"/>
    <w:rsid w:val="00C462AE"/>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C462AE"/>
  </w:style>
  <w:style w:type="numbering" w:customStyle="1" w:styleId="NoList2126">
    <w:name w:val="No List2126"/>
    <w:next w:val="NoList"/>
    <w:uiPriority w:val="99"/>
    <w:semiHidden/>
    <w:unhideWhenUsed/>
    <w:rsid w:val="00C462AE"/>
  </w:style>
  <w:style w:type="numbering" w:customStyle="1" w:styleId="NoList3117">
    <w:name w:val="No List3117"/>
    <w:next w:val="NoList"/>
    <w:uiPriority w:val="99"/>
    <w:semiHidden/>
    <w:unhideWhenUsed/>
    <w:rsid w:val="00C462AE"/>
  </w:style>
  <w:style w:type="numbering" w:customStyle="1" w:styleId="NoList671">
    <w:name w:val="No List671"/>
    <w:next w:val="NoList"/>
    <w:uiPriority w:val="99"/>
    <w:semiHidden/>
    <w:unhideWhenUsed/>
    <w:rsid w:val="00C462AE"/>
  </w:style>
  <w:style w:type="numbering" w:customStyle="1" w:styleId="NoList771">
    <w:name w:val="No List771"/>
    <w:next w:val="NoList"/>
    <w:uiPriority w:val="99"/>
    <w:semiHidden/>
    <w:unhideWhenUsed/>
    <w:rsid w:val="00C462AE"/>
  </w:style>
  <w:style w:type="numbering" w:customStyle="1" w:styleId="Style3291">
    <w:name w:val="Style3291"/>
    <w:rsid w:val="00C462AE"/>
  </w:style>
  <w:style w:type="numbering" w:customStyle="1" w:styleId="NoList2371">
    <w:name w:val="No List2371"/>
    <w:next w:val="NoList"/>
    <w:semiHidden/>
    <w:unhideWhenUsed/>
    <w:rsid w:val="00C462AE"/>
  </w:style>
  <w:style w:type="numbering" w:customStyle="1" w:styleId="Style3119">
    <w:name w:val="Style3119"/>
    <w:rsid w:val="00C462AE"/>
  </w:style>
  <w:style w:type="numbering" w:customStyle="1" w:styleId="Style1271">
    <w:name w:val="Style1271"/>
    <w:rsid w:val="00C462AE"/>
  </w:style>
  <w:style w:type="numbering" w:customStyle="1" w:styleId="Bezsaraksta1117">
    <w:name w:val="Bez saraksta1117"/>
    <w:next w:val="NoList"/>
    <w:semiHidden/>
    <w:rsid w:val="00C462AE"/>
  </w:style>
  <w:style w:type="numbering" w:customStyle="1" w:styleId="NoList871">
    <w:name w:val="No List871"/>
    <w:next w:val="NoList"/>
    <w:uiPriority w:val="99"/>
    <w:semiHidden/>
    <w:unhideWhenUsed/>
    <w:rsid w:val="00C462AE"/>
  </w:style>
  <w:style w:type="numbering" w:customStyle="1" w:styleId="NoList971">
    <w:name w:val="No List971"/>
    <w:next w:val="NoList"/>
    <w:uiPriority w:val="99"/>
    <w:semiHidden/>
    <w:unhideWhenUsed/>
    <w:rsid w:val="00C462AE"/>
  </w:style>
  <w:style w:type="numbering" w:customStyle="1" w:styleId="NoList2471">
    <w:name w:val="No List2471"/>
    <w:next w:val="NoList"/>
    <w:uiPriority w:val="99"/>
    <w:semiHidden/>
    <w:unhideWhenUsed/>
    <w:rsid w:val="00C462AE"/>
  </w:style>
  <w:style w:type="numbering" w:customStyle="1" w:styleId="Style3217">
    <w:name w:val="Style3217"/>
    <w:basedOn w:val="NoList"/>
    <w:rsid w:val="00C462AE"/>
  </w:style>
  <w:style w:type="numbering" w:customStyle="1" w:styleId="Bezsaraksta126">
    <w:name w:val="Bez saraksta126"/>
    <w:next w:val="NoList"/>
    <w:semiHidden/>
    <w:unhideWhenUsed/>
    <w:rsid w:val="00C462AE"/>
  </w:style>
  <w:style w:type="numbering" w:customStyle="1" w:styleId="NoList2136">
    <w:name w:val="No List2136"/>
    <w:next w:val="NoList"/>
    <w:uiPriority w:val="99"/>
    <w:semiHidden/>
    <w:unhideWhenUsed/>
    <w:rsid w:val="00C462AE"/>
  </w:style>
  <w:style w:type="numbering" w:customStyle="1" w:styleId="NoList1111117">
    <w:name w:val="No List1111117"/>
    <w:next w:val="NoList"/>
    <w:semiHidden/>
    <w:unhideWhenUsed/>
    <w:rsid w:val="00C462AE"/>
  </w:style>
  <w:style w:type="table" w:customStyle="1" w:styleId="TableGrid111118">
    <w:name w:val="Table Grid111118"/>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1">
    <w:name w:val="No List3371"/>
    <w:next w:val="NoList"/>
    <w:uiPriority w:val="99"/>
    <w:semiHidden/>
    <w:unhideWhenUsed/>
    <w:rsid w:val="00C462AE"/>
  </w:style>
  <w:style w:type="numbering" w:customStyle="1" w:styleId="NoList12117">
    <w:name w:val="No List12117"/>
    <w:next w:val="NoList"/>
    <w:uiPriority w:val="99"/>
    <w:semiHidden/>
    <w:unhideWhenUsed/>
    <w:rsid w:val="00C462AE"/>
  </w:style>
  <w:style w:type="numbering" w:customStyle="1" w:styleId="Bezsaraksta11116">
    <w:name w:val="Bez saraksta11116"/>
    <w:next w:val="NoList"/>
    <w:uiPriority w:val="99"/>
    <w:semiHidden/>
    <w:unhideWhenUsed/>
    <w:rsid w:val="00C462AE"/>
  </w:style>
  <w:style w:type="table" w:customStyle="1" w:styleId="TableGrid1111118">
    <w:name w:val="Table Grid1111118"/>
    <w:basedOn w:val="TableNormal"/>
    <w:next w:val="TableGrid"/>
    <w:rsid w:val="00C462AE"/>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7">
    <w:name w:val="Style32117"/>
    <w:rsid w:val="00C462AE"/>
  </w:style>
  <w:style w:type="numbering" w:customStyle="1" w:styleId="NoList21117">
    <w:name w:val="No List21117"/>
    <w:next w:val="NoList"/>
    <w:uiPriority w:val="99"/>
    <w:semiHidden/>
    <w:unhideWhenUsed/>
    <w:rsid w:val="00C462AE"/>
  </w:style>
  <w:style w:type="table" w:customStyle="1" w:styleId="TableGrid11111116">
    <w:name w:val="Table Grid11111116"/>
    <w:basedOn w:val="TableNormal"/>
    <w:next w:val="TableGrid"/>
    <w:uiPriority w:val="59"/>
    <w:rsid w:val="00C462AE"/>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7">
    <w:name w:val="No List11111117"/>
    <w:next w:val="NoList"/>
    <w:semiHidden/>
    <w:unhideWhenUsed/>
    <w:rsid w:val="00C462AE"/>
  </w:style>
  <w:style w:type="numbering" w:customStyle="1" w:styleId="NoList111111117">
    <w:name w:val="No List111111117"/>
    <w:next w:val="NoList"/>
    <w:semiHidden/>
    <w:unhideWhenUsed/>
    <w:rsid w:val="00C462AE"/>
  </w:style>
  <w:style w:type="numbering" w:customStyle="1" w:styleId="Style31116">
    <w:name w:val="Style31116"/>
    <w:rsid w:val="00C462AE"/>
  </w:style>
  <w:style w:type="numbering" w:customStyle="1" w:styleId="NoList4271">
    <w:name w:val="No List4271"/>
    <w:next w:val="NoList"/>
    <w:uiPriority w:val="99"/>
    <w:semiHidden/>
    <w:unhideWhenUsed/>
    <w:rsid w:val="00C462AE"/>
  </w:style>
  <w:style w:type="numbering" w:customStyle="1" w:styleId="NoList1317">
    <w:name w:val="No List1317"/>
    <w:next w:val="NoList"/>
    <w:uiPriority w:val="99"/>
    <w:semiHidden/>
    <w:unhideWhenUsed/>
    <w:rsid w:val="00C462AE"/>
  </w:style>
  <w:style w:type="numbering" w:customStyle="1" w:styleId="NoList2217">
    <w:name w:val="No List2217"/>
    <w:next w:val="NoList"/>
    <w:uiPriority w:val="99"/>
    <w:semiHidden/>
    <w:unhideWhenUsed/>
    <w:rsid w:val="00C462AE"/>
  </w:style>
  <w:style w:type="numbering" w:customStyle="1" w:styleId="NoList121116">
    <w:name w:val="No List121116"/>
    <w:next w:val="NoList"/>
    <w:uiPriority w:val="99"/>
    <w:semiHidden/>
    <w:unhideWhenUsed/>
    <w:rsid w:val="00C462AE"/>
  </w:style>
  <w:style w:type="numbering" w:customStyle="1" w:styleId="NoList211116">
    <w:name w:val="No List211116"/>
    <w:next w:val="NoList"/>
    <w:semiHidden/>
    <w:rsid w:val="00C462AE"/>
  </w:style>
  <w:style w:type="numbering" w:customStyle="1" w:styleId="NoList3126">
    <w:name w:val="No List3126"/>
    <w:next w:val="NoList"/>
    <w:uiPriority w:val="99"/>
    <w:semiHidden/>
    <w:unhideWhenUsed/>
    <w:rsid w:val="00C462AE"/>
  </w:style>
  <w:style w:type="numbering" w:customStyle="1" w:styleId="NoList4117">
    <w:name w:val="No List4117"/>
    <w:next w:val="NoList"/>
    <w:semiHidden/>
    <w:unhideWhenUsed/>
    <w:rsid w:val="00C462AE"/>
  </w:style>
  <w:style w:type="numbering" w:customStyle="1" w:styleId="Style3371">
    <w:name w:val="Style3371"/>
    <w:rsid w:val="00C462AE"/>
  </w:style>
  <w:style w:type="numbering" w:customStyle="1" w:styleId="NoList516">
    <w:name w:val="No List516"/>
    <w:next w:val="NoList"/>
    <w:uiPriority w:val="99"/>
    <w:semiHidden/>
    <w:unhideWhenUsed/>
    <w:rsid w:val="00C462AE"/>
  </w:style>
  <w:style w:type="numbering" w:customStyle="1" w:styleId="NoList13116">
    <w:name w:val="No List13116"/>
    <w:next w:val="NoList"/>
    <w:uiPriority w:val="99"/>
    <w:semiHidden/>
    <w:unhideWhenUsed/>
    <w:rsid w:val="00C462AE"/>
  </w:style>
  <w:style w:type="numbering" w:customStyle="1" w:styleId="NoList22116">
    <w:name w:val="No List22116"/>
    <w:next w:val="NoList"/>
    <w:semiHidden/>
    <w:rsid w:val="00C462AE"/>
  </w:style>
  <w:style w:type="numbering" w:customStyle="1" w:styleId="NoList31116">
    <w:name w:val="No List31116"/>
    <w:next w:val="NoList"/>
    <w:uiPriority w:val="99"/>
    <w:semiHidden/>
    <w:unhideWhenUsed/>
    <w:rsid w:val="00C462AE"/>
  </w:style>
  <w:style w:type="numbering" w:customStyle="1" w:styleId="NoList41116">
    <w:name w:val="No List41116"/>
    <w:next w:val="NoList"/>
    <w:semiHidden/>
    <w:unhideWhenUsed/>
    <w:rsid w:val="00C462AE"/>
  </w:style>
  <w:style w:type="numbering" w:customStyle="1" w:styleId="Style3126">
    <w:name w:val="Style3126"/>
    <w:rsid w:val="00C462AE"/>
  </w:style>
  <w:style w:type="numbering" w:customStyle="1" w:styleId="Style1216">
    <w:name w:val="Style1216"/>
    <w:rsid w:val="00C462AE"/>
  </w:style>
  <w:style w:type="numbering" w:customStyle="1" w:styleId="NoList616">
    <w:name w:val="No List616"/>
    <w:next w:val="NoList"/>
    <w:uiPriority w:val="99"/>
    <w:semiHidden/>
    <w:unhideWhenUsed/>
    <w:rsid w:val="00C462AE"/>
  </w:style>
  <w:style w:type="numbering" w:customStyle="1" w:styleId="NoList1416">
    <w:name w:val="No List1416"/>
    <w:next w:val="NoList"/>
    <w:uiPriority w:val="99"/>
    <w:semiHidden/>
    <w:unhideWhenUsed/>
    <w:rsid w:val="00C462AE"/>
  </w:style>
  <w:style w:type="numbering" w:customStyle="1" w:styleId="NoList2316">
    <w:name w:val="No List2316"/>
    <w:next w:val="NoList"/>
    <w:semiHidden/>
    <w:rsid w:val="00C462AE"/>
  </w:style>
  <w:style w:type="numbering" w:customStyle="1" w:styleId="NoList3216">
    <w:name w:val="No List3216"/>
    <w:next w:val="NoList"/>
    <w:uiPriority w:val="99"/>
    <w:semiHidden/>
    <w:unhideWhenUsed/>
    <w:rsid w:val="00C462AE"/>
  </w:style>
  <w:style w:type="numbering" w:customStyle="1" w:styleId="NoList4216">
    <w:name w:val="No List4216"/>
    <w:next w:val="NoList"/>
    <w:semiHidden/>
    <w:unhideWhenUsed/>
    <w:rsid w:val="00C462AE"/>
  </w:style>
  <w:style w:type="table" w:customStyle="1" w:styleId="TableGrid3116">
    <w:name w:val="Table Grid3116"/>
    <w:basedOn w:val="TableNormal"/>
    <w:next w:val="TableGrid"/>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6">
    <w:name w:val="Style321116"/>
    <w:rsid w:val="00C462AE"/>
  </w:style>
  <w:style w:type="numbering" w:customStyle="1" w:styleId="Style1361">
    <w:name w:val="Style1361"/>
    <w:rsid w:val="00C462AE"/>
  </w:style>
  <w:style w:type="numbering" w:customStyle="1" w:styleId="NoList716">
    <w:name w:val="No List716"/>
    <w:next w:val="NoList"/>
    <w:uiPriority w:val="99"/>
    <w:semiHidden/>
    <w:unhideWhenUsed/>
    <w:rsid w:val="00C462AE"/>
  </w:style>
  <w:style w:type="numbering" w:customStyle="1" w:styleId="NoList1561">
    <w:name w:val="No List1561"/>
    <w:next w:val="NoList"/>
    <w:uiPriority w:val="99"/>
    <w:semiHidden/>
    <w:unhideWhenUsed/>
    <w:rsid w:val="00C462AE"/>
  </w:style>
  <w:style w:type="numbering" w:customStyle="1" w:styleId="NoList2416">
    <w:name w:val="No List2416"/>
    <w:next w:val="NoList"/>
    <w:semiHidden/>
    <w:rsid w:val="00C462AE"/>
  </w:style>
  <w:style w:type="numbering" w:customStyle="1" w:styleId="NoList3316">
    <w:name w:val="No List3316"/>
    <w:next w:val="NoList"/>
    <w:uiPriority w:val="99"/>
    <w:semiHidden/>
    <w:unhideWhenUsed/>
    <w:rsid w:val="00C462AE"/>
  </w:style>
  <w:style w:type="numbering" w:customStyle="1" w:styleId="NoList4361">
    <w:name w:val="No List4361"/>
    <w:next w:val="NoList"/>
    <w:semiHidden/>
    <w:unhideWhenUsed/>
    <w:rsid w:val="00C462AE"/>
  </w:style>
  <w:style w:type="numbering" w:customStyle="1" w:styleId="Style3316">
    <w:name w:val="Style3316"/>
    <w:rsid w:val="00C462AE"/>
  </w:style>
  <w:style w:type="numbering" w:customStyle="1" w:styleId="Style1461">
    <w:name w:val="Style1461"/>
    <w:rsid w:val="00C462AE"/>
  </w:style>
  <w:style w:type="numbering" w:customStyle="1" w:styleId="NoList816">
    <w:name w:val="No List816"/>
    <w:next w:val="NoList"/>
    <w:uiPriority w:val="99"/>
    <w:semiHidden/>
    <w:unhideWhenUsed/>
    <w:rsid w:val="00C462AE"/>
  </w:style>
  <w:style w:type="numbering" w:customStyle="1" w:styleId="NoList1661">
    <w:name w:val="No List1661"/>
    <w:next w:val="NoList"/>
    <w:uiPriority w:val="99"/>
    <w:semiHidden/>
    <w:unhideWhenUsed/>
    <w:rsid w:val="00C462AE"/>
  </w:style>
  <w:style w:type="numbering" w:customStyle="1" w:styleId="NoList2561">
    <w:name w:val="No List2561"/>
    <w:next w:val="NoList"/>
    <w:semiHidden/>
    <w:rsid w:val="00C462AE"/>
  </w:style>
  <w:style w:type="numbering" w:customStyle="1" w:styleId="NoList3461">
    <w:name w:val="No List3461"/>
    <w:next w:val="NoList"/>
    <w:uiPriority w:val="99"/>
    <w:semiHidden/>
    <w:unhideWhenUsed/>
    <w:rsid w:val="00C462AE"/>
  </w:style>
  <w:style w:type="numbering" w:customStyle="1" w:styleId="NoList4461">
    <w:name w:val="No List4461"/>
    <w:next w:val="NoList"/>
    <w:semiHidden/>
    <w:unhideWhenUsed/>
    <w:rsid w:val="00C462AE"/>
  </w:style>
  <w:style w:type="numbering" w:customStyle="1" w:styleId="Style3461">
    <w:name w:val="Style3461"/>
    <w:rsid w:val="00C462AE"/>
  </w:style>
  <w:style w:type="numbering" w:customStyle="1" w:styleId="Style1561">
    <w:name w:val="Style1561"/>
    <w:rsid w:val="00C462AE"/>
  </w:style>
  <w:style w:type="numbering" w:customStyle="1" w:styleId="NoList916">
    <w:name w:val="No List916"/>
    <w:next w:val="NoList"/>
    <w:semiHidden/>
    <w:unhideWhenUsed/>
    <w:rsid w:val="00C462AE"/>
  </w:style>
  <w:style w:type="numbering" w:customStyle="1" w:styleId="Style3561">
    <w:name w:val="Style3561"/>
    <w:rsid w:val="00C462AE"/>
  </w:style>
  <w:style w:type="numbering" w:customStyle="1" w:styleId="Style1661">
    <w:name w:val="Style1661"/>
    <w:rsid w:val="00C462AE"/>
  </w:style>
  <w:style w:type="numbering" w:customStyle="1" w:styleId="NoList1061">
    <w:name w:val="No List1061"/>
    <w:next w:val="NoList"/>
    <w:uiPriority w:val="99"/>
    <w:semiHidden/>
    <w:unhideWhenUsed/>
    <w:rsid w:val="00C462AE"/>
  </w:style>
  <w:style w:type="numbering" w:customStyle="1" w:styleId="NoList1761">
    <w:name w:val="No List1761"/>
    <w:next w:val="NoList"/>
    <w:uiPriority w:val="99"/>
    <w:semiHidden/>
    <w:unhideWhenUsed/>
    <w:rsid w:val="00C462AE"/>
  </w:style>
  <w:style w:type="numbering" w:customStyle="1" w:styleId="NoList11316">
    <w:name w:val="No List11316"/>
    <w:next w:val="NoList"/>
    <w:uiPriority w:val="99"/>
    <w:semiHidden/>
    <w:unhideWhenUsed/>
    <w:rsid w:val="00C462AE"/>
  </w:style>
  <w:style w:type="numbering" w:customStyle="1" w:styleId="NoList1861">
    <w:name w:val="No List1861"/>
    <w:next w:val="NoList"/>
    <w:uiPriority w:val="99"/>
    <w:semiHidden/>
    <w:unhideWhenUsed/>
    <w:rsid w:val="00C462AE"/>
  </w:style>
  <w:style w:type="numbering" w:customStyle="1" w:styleId="NoList1961">
    <w:name w:val="No List1961"/>
    <w:next w:val="NoList"/>
    <w:uiPriority w:val="99"/>
    <w:semiHidden/>
    <w:unhideWhenUsed/>
    <w:rsid w:val="00C462AE"/>
  </w:style>
  <w:style w:type="numbering" w:customStyle="1" w:styleId="NoList1146">
    <w:name w:val="No List1146"/>
    <w:next w:val="NoList"/>
    <w:uiPriority w:val="99"/>
    <w:semiHidden/>
    <w:unhideWhenUsed/>
    <w:rsid w:val="00C462AE"/>
  </w:style>
  <w:style w:type="numbering" w:customStyle="1" w:styleId="Style367">
    <w:name w:val="Style367"/>
    <w:rsid w:val="00C462AE"/>
  </w:style>
  <w:style w:type="numbering" w:customStyle="1" w:styleId="NoList2061">
    <w:name w:val="No List2061"/>
    <w:next w:val="NoList"/>
    <w:uiPriority w:val="99"/>
    <w:semiHidden/>
    <w:unhideWhenUsed/>
    <w:rsid w:val="00C462AE"/>
  </w:style>
  <w:style w:type="numbering" w:customStyle="1" w:styleId="NoList11061">
    <w:name w:val="No List11061"/>
    <w:next w:val="NoList"/>
    <w:uiPriority w:val="99"/>
    <w:semiHidden/>
    <w:unhideWhenUsed/>
    <w:rsid w:val="00C462AE"/>
  </w:style>
  <w:style w:type="numbering" w:customStyle="1" w:styleId="NoList2661">
    <w:name w:val="No List2661"/>
    <w:next w:val="NoList"/>
    <w:uiPriority w:val="99"/>
    <w:semiHidden/>
    <w:unhideWhenUsed/>
    <w:rsid w:val="00C462AE"/>
  </w:style>
  <w:style w:type="numbering" w:customStyle="1" w:styleId="Style376">
    <w:name w:val="Style376"/>
    <w:basedOn w:val="NoList"/>
    <w:rsid w:val="00C462AE"/>
  </w:style>
  <w:style w:type="numbering" w:customStyle="1" w:styleId="Style3136">
    <w:name w:val="Style3136"/>
    <w:rsid w:val="00C462AE"/>
  </w:style>
  <w:style w:type="numbering" w:customStyle="1" w:styleId="NoList276">
    <w:name w:val="No List276"/>
    <w:next w:val="NoList"/>
    <w:uiPriority w:val="99"/>
    <w:semiHidden/>
    <w:unhideWhenUsed/>
    <w:rsid w:val="00C462AE"/>
  </w:style>
  <w:style w:type="numbering" w:customStyle="1" w:styleId="Style388">
    <w:name w:val="Style388"/>
    <w:rsid w:val="00C462AE"/>
  </w:style>
  <w:style w:type="numbering" w:customStyle="1" w:styleId="Style396">
    <w:name w:val="Style396"/>
    <w:basedOn w:val="NoList"/>
    <w:rsid w:val="00C462AE"/>
  </w:style>
  <w:style w:type="numbering" w:customStyle="1" w:styleId="Style3146">
    <w:name w:val="Style3146"/>
    <w:rsid w:val="00C462AE"/>
  </w:style>
  <w:style w:type="numbering" w:customStyle="1" w:styleId="Style3616">
    <w:name w:val="Style3616"/>
    <w:rsid w:val="00C462AE"/>
  </w:style>
  <w:style w:type="numbering" w:customStyle="1" w:styleId="Style3816">
    <w:name w:val="Style3816"/>
    <w:rsid w:val="00C462AE"/>
  </w:style>
  <w:style w:type="numbering" w:customStyle="1" w:styleId="Style3826">
    <w:name w:val="Style3826"/>
    <w:rsid w:val="00C462AE"/>
  </w:style>
  <w:style w:type="table" w:customStyle="1" w:styleId="TableGrid451">
    <w:name w:val="Table Grid451"/>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0">
    <w:name w:val="Style3120"/>
    <w:rsid w:val="00C462AE"/>
    <w:pPr>
      <w:numPr>
        <w:numId w:val="32"/>
      </w:numPr>
    </w:pPr>
  </w:style>
  <w:style w:type="numbering" w:customStyle="1" w:styleId="Style3127">
    <w:name w:val="Style3127"/>
    <w:rsid w:val="00C462AE"/>
  </w:style>
  <w:style w:type="numbering" w:customStyle="1" w:styleId="Style3128">
    <w:name w:val="Style3128"/>
    <w:rsid w:val="00C462AE"/>
  </w:style>
  <w:style w:type="numbering" w:customStyle="1" w:styleId="Style3129">
    <w:name w:val="Style3129"/>
    <w:rsid w:val="00C462AE"/>
  </w:style>
  <w:style w:type="numbering" w:customStyle="1" w:styleId="Style3130">
    <w:name w:val="Style3130"/>
    <w:rsid w:val="00C462AE"/>
  </w:style>
  <w:style w:type="table" w:customStyle="1" w:styleId="TableGrid47">
    <w:name w:val="Table Grid47"/>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7">
    <w:name w:val="Style3137"/>
    <w:rsid w:val="00C462AE"/>
  </w:style>
  <w:style w:type="table" w:customStyle="1" w:styleId="TableGrid220">
    <w:name w:val="Table Grid220"/>
    <w:basedOn w:val="TableNormal"/>
    <w:uiPriority w:val="59"/>
    <w:rsid w:val="00C462AE"/>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semiHidden/>
    <w:unhideWhenUsed/>
    <w:rsid w:val="00C462AE"/>
  </w:style>
  <w:style w:type="table" w:customStyle="1" w:styleId="TableGrid2251">
    <w:name w:val="Table Grid2251"/>
    <w:rsid w:val="00C462AE"/>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C462AE"/>
    <w:pPr>
      <w:ind w:right="0"/>
      <w:jc w:val="left"/>
    </w:pPr>
    <w:rPr>
      <w:rFonts w:eastAsia="Batang"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4">
    <w:name w:val="Režģa tabula14"/>
    <w:rsid w:val="00C462AE"/>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9">
    <w:name w:val="Table Grid1111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 Grid111110"/>
    <w:rsid w:val="00C462AE"/>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8">
    <w:name w:val="Table Grid2118"/>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rsid w:val="00C462AE"/>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61">
    <w:name w:val="Table Grid226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rsid w:val="00C462AE"/>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9">
    <w:name w:val="Table Grid111119"/>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9">
    <w:name w:val="Table Grid1111119"/>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7">
    <w:name w:val="Table Grid11111117"/>
    <w:rsid w:val="00C462AE"/>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4">
    <w:name w:val="Table Grid334"/>
    <w:rsid w:val="00C462AE"/>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rsid w:val="00C462AE"/>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rsid w:val="00C462AE"/>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rsid w:val="00C462AE"/>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rsid w:val="00C462A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rsid w:val="00C462AE"/>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rsid w:val="00C462AE"/>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4">
    <w:name w:val="Table Grid111124"/>
    <w:rsid w:val="00C462A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4">
    <w:name w:val="Table Grid1111124"/>
    <w:rsid w:val="00C462AE"/>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4">
    <w:name w:val="Table Grid11111124"/>
    <w:rsid w:val="00C462AE"/>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38">
    <w:name w:val="Style3138"/>
    <w:rsid w:val="00C462AE"/>
  </w:style>
  <w:style w:type="numbering" w:customStyle="1" w:styleId="Style330">
    <w:name w:val="Style330"/>
    <w:rsid w:val="00C462AE"/>
  </w:style>
  <w:style w:type="numbering" w:customStyle="1" w:styleId="Style389">
    <w:name w:val="Style389"/>
    <w:rsid w:val="00C462AE"/>
  </w:style>
  <w:style w:type="numbering" w:customStyle="1" w:styleId="Style368">
    <w:name w:val="Style368"/>
    <w:rsid w:val="00C462AE"/>
  </w:style>
  <w:style w:type="table" w:customStyle="1" w:styleId="TableGrid50">
    <w:name w:val="Table Grid50"/>
    <w:basedOn w:val="TableNormal"/>
    <w:next w:val="TableGrid"/>
    <w:uiPriority w:val="39"/>
    <w:rsid w:val="00C462A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01">
    <w:name w:val="Style31201"/>
    <w:rsid w:val="00C4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yperlink" Target="https://tukums.lv/lv/tukuma-novads/video-un-foto/tukuma-video" TargetMode="External"/><Relationship Id="rId26" Type="http://schemas.openxmlformats.org/officeDocument/2006/relationships/hyperlink" Target="https://tukums.lv/lv/tukuma-novads" TargetMode="External"/><Relationship Id="rId39" Type="http://schemas.openxmlformats.org/officeDocument/2006/relationships/hyperlink" Target="http://www.tukums.lv/" TargetMode="External"/><Relationship Id="rId3" Type="http://schemas.openxmlformats.org/officeDocument/2006/relationships/styles" Target="styles.xml"/><Relationship Id="rId21" Type="http://schemas.openxmlformats.org/officeDocument/2006/relationships/hyperlink" Target="https://tukums.lv/lv/tukuma-novads" TargetMode="External"/><Relationship Id="rId34" Type="http://schemas.openxmlformats.org/officeDocument/2006/relationships/hyperlink" Target="http://www.tukums.lv/"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VL.lv/" TargetMode="External"/><Relationship Id="rId17" Type="http://schemas.openxmlformats.org/officeDocument/2006/relationships/hyperlink" Target="https://tukums.lv/lv/tukuma-novads/video-un-foto" TargetMode="External"/><Relationship Id="rId25" Type="http://schemas.openxmlformats.org/officeDocument/2006/relationships/hyperlink" Target="https://tukums.lv/lv/" TargetMode="External"/><Relationship Id="rId33" Type="http://schemas.openxmlformats.org/officeDocument/2006/relationships/footer" Target="footer1.xml"/><Relationship Id="rId38"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hyperlink" Target="https://tukums.lv/lv/tukuma-novads" TargetMode="External"/><Relationship Id="rId20" Type="http://schemas.openxmlformats.org/officeDocument/2006/relationships/hyperlink" Target="https://tukums.lv/lv/" TargetMode="External"/><Relationship Id="rId29" Type="http://schemas.openxmlformats.org/officeDocument/2006/relationships/hyperlink" Target="http://www.tukums.lv/" TargetMode="External"/><Relationship Id="rId41"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www.tukums.lv" TargetMode="External"/><Relationship Id="rId37" Type="http://schemas.openxmlformats.org/officeDocument/2006/relationships/footer" Target="footer2.xml"/><Relationship Id="rId40"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tukums.lv/lv/tukuma-novads/video-un-foto/tukuma-video" TargetMode="External"/><Relationship Id="rId28" Type="http://schemas.openxmlformats.org/officeDocument/2006/relationships/hyperlink" Target="https://tukums.lv/lv/tukuma-novads/video-un-foto/tukuma-video" TargetMode="External"/><Relationship Id="rId36" Type="http://schemas.openxmlformats.org/officeDocument/2006/relationships/hyperlink" Target="http://www.tukums.lv" TargetMode="External"/><Relationship Id="rId10" Type="http://schemas.openxmlformats.org/officeDocument/2006/relationships/hyperlink" Target="mailto:dome@tukums.lv" TargetMode="External"/><Relationship Id="rId19" Type="http://schemas.openxmlformats.org/officeDocument/2006/relationships/hyperlink" Target="http://www.tukums.lv" TargetMode="External"/><Relationship Id="rId31" Type="http://schemas.openxmlformats.org/officeDocument/2006/relationships/hyperlink" Target="http://www.tukums.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s://tukums.lv/lv/" TargetMode="External"/><Relationship Id="rId22" Type="http://schemas.openxmlformats.org/officeDocument/2006/relationships/hyperlink" Target="https://tukums.lv/lv/tukuma-novads/video-un-foto" TargetMode="External"/><Relationship Id="rId27" Type="http://schemas.openxmlformats.org/officeDocument/2006/relationships/hyperlink" Target="https://tukums.lv/lv/tukuma-novads/video-un-foto" TargetMode="External"/><Relationship Id="rId30" Type="http://schemas.openxmlformats.org/officeDocument/2006/relationships/hyperlink" Target="http://www.tukums.lv/" TargetMode="External"/><Relationship Id="rId35" Type="http://schemas.openxmlformats.org/officeDocument/2006/relationships/hyperlink" Target="mailto:dome@tukums.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069A-212F-4941-966D-FAD565CC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164</Pages>
  <Words>225305</Words>
  <Characters>128424</Characters>
  <Application>Microsoft Office Word</Application>
  <DocSecurity>0</DocSecurity>
  <Lines>1070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Karina.Krumina</cp:lastModifiedBy>
  <cp:revision>3</cp:revision>
  <cp:lastPrinted>2018-11-06T06:15:00Z</cp:lastPrinted>
  <dcterms:created xsi:type="dcterms:W3CDTF">2018-11-08T09:26:00Z</dcterms:created>
  <dcterms:modified xsi:type="dcterms:W3CDTF">2018-11-08T12:20:00Z</dcterms:modified>
</cp:coreProperties>
</file>