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36A3" w14:textId="77777777" w:rsidR="00701DE7" w:rsidRPr="00701DE7" w:rsidRDefault="00701DE7" w:rsidP="002C5931">
      <w:pPr>
        <w:jc w:val="center"/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7CAEC355" wp14:editId="578889E4">
            <wp:simplePos x="0" y="0"/>
            <wp:positionH relativeFrom="margin">
              <wp:posOffset>-175846</wp:posOffset>
            </wp:positionH>
            <wp:positionV relativeFrom="paragraph">
              <wp:posOffset>175504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1DE7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TUKUMA  NOVADA  DOME</w:t>
      </w:r>
    </w:p>
    <w:p w14:paraId="020AD6BF" w14:textId="77777777" w:rsidR="00701DE7" w:rsidRPr="00701DE7" w:rsidRDefault="00701DE7" w:rsidP="002C5931">
      <w:pPr>
        <w:ind w:left="-284" w:right="45"/>
        <w:jc w:val="center"/>
        <w:rPr>
          <w:rFonts w:ascii="Times New Roman" w:eastAsia="Calibri" w:hAnsi="Times New Roman" w:cs="Times New Roman"/>
          <w:b/>
          <w:kern w:val="0"/>
          <w:sz w:val="44"/>
          <w:szCs w:val="4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b/>
          <w:kern w:val="0"/>
          <w:sz w:val="44"/>
          <w:szCs w:val="44"/>
          <w:lang w:eastAsia="lv-LV"/>
          <w14:ligatures w14:val="none"/>
        </w:rPr>
        <w:t>DARĪJUMU AR LAUKSAIMNIECĪBAS ZEMI IZVĒRTĒŠANAS KOMISIJA</w:t>
      </w:r>
    </w:p>
    <w:p w14:paraId="74DD1475" w14:textId="77777777" w:rsidR="00701DE7" w:rsidRPr="00701DE7" w:rsidRDefault="00701DE7" w:rsidP="002C5931">
      <w:pPr>
        <w:jc w:val="center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701DE7">
        <w:rPr>
          <w:rFonts w:ascii="Times New Roman" w:eastAsia="Calibri" w:hAnsi="Times New Roman" w:cs="Times New Roman"/>
          <w:kern w:val="0"/>
          <w:szCs w:val="24"/>
          <w14:ligatures w14:val="none"/>
        </w:rPr>
        <w:t>Reģistrācijas Nr. 90000050975</w:t>
      </w:r>
    </w:p>
    <w:p w14:paraId="6066B9C0" w14:textId="77777777" w:rsidR="00701DE7" w:rsidRPr="00701DE7" w:rsidRDefault="00701DE7" w:rsidP="002C5931">
      <w:pPr>
        <w:ind w:firstLine="720"/>
        <w:jc w:val="center"/>
        <w:rPr>
          <w:rFonts w:ascii="Times New Roman" w:eastAsia="Calibri" w:hAnsi="Times New Roman" w:cs="Times New Roman"/>
          <w:color w:val="1C1C1C"/>
          <w:kern w:val="0"/>
          <w:szCs w:val="24"/>
          <w14:ligatures w14:val="none"/>
        </w:rPr>
      </w:pPr>
      <w:r w:rsidRPr="00701DE7">
        <w:rPr>
          <w:rFonts w:ascii="Times New Roman" w:eastAsia="Calibri" w:hAnsi="Times New Roman" w:cs="Times New Roman"/>
          <w:color w:val="1C1C1C"/>
          <w:kern w:val="0"/>
          <w:szCs w:val="24"/>
          <w14:ligatures w14:val="none"/>
        </w:rPr>
        <w:t>Talsu iela 4, Tukums, Tukuma novads, LV-3101</w:t>
      </w:r>
    </w:p>
    <w:p w14:paraId="5FF0E539" w14:textId="77777777" w:rsidR="00701DE7" w:rsidRPr="00701DE7" w:rsidRDefault="00701DE7" w:rsidP="002C5931">
      <w:pPr>
        <w:ind w:firstLine="720"/>
        <w:jc w:val="center"/>
        <w:rPr>
          <w:rFonts w:ascii="Times New Roman" w:eastAsia="Calibri" w:hAnsi="Times New Roman" w:cs="Times New Roman"/>
          <w:color w:val="1C1C1C"/>
          <w:kern w:val="0"/>
          <w:szCs w:val="24"/>
          <w14:ligatures w14:val="none"/>
        </w:rPr>
      </w:pPr>
      <w:r w:rsidRPr="00701DE7">
        <w:rPr>
          <w:rFonts w:ascii="Times New Roman" w:eastAsia="Calibri" w:hAnsi="Times New Roman" w:cs="Times New Roman"/>
          <w:color w:val="1C1C1C"/>
          <w:kern w:val="0"/>
          <w:szCs w:val="24"/>
          <w14:ligatures w14:val="none"/>
        </w:rPr>
        <w:t>Tālrunis 63122707, mobilais tālrunis 26603299, 29288876</w:t>
      </w:r>
    </w:p>
    <w:p w14:paraId="379699D1" w14:textId="77777777" w:rsidR="00701DE7" w:rsidRPr="00701DE7" w:rsidRDefault="00701DE7" w:rsidP="002C5931">
      <w:pPr>
        <w:spacing w:after="120"/>
        <w:ind w:left="2160" w:firstLine="72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701DE7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hyperlink r:id="rId7" w:history="1">
        <w:r w:rsidRPr="00701DE7">
          <w:rPr>
            <w:rFonts w:ascii="Times New Roman" w:eastAsia="Calibri" w:hAnsi="Times New Roman" w:cs="Times New Roman"/>
            <w:kern w:val="0"/>
            <w:szCs w:val="24"/>
            <w14:ligatures w14:val="none"/>
          </w:rPr>
          <w:t>www.tukums.lv</w:t>
        </w:r>
      </w:hyperlink>
      <w:r w:rsidRPr="00701DE7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    e-pasts: </w:t>
      </w:r>
      <w:hyperlink r:id="rId8" w:history="1">
        <w:r w:rsidRPr="00701DE7">
          <w:rPr>
            <w:rFonts w:ascii="Times New Roman" w:eastAsia="Calibri" w:hAnsi="Times New Roman" w:cs="Times New Roman"/>
            <w:kern w:val="0"/>
            <w:szCs w:val="24"/>
            <w14:ligatures w14:val="non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701DE7" w:rsidRPr="00701DE7" w14:paraId="0499E791" w14:textId="77777777" w:rsidTr="005D383D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2797C629" w14:textId="77777777" w:rsidR="00701DE7" w:rsidRPr="00701DE7" w:rsidRDefault="00701DE7" w:rsidP="002C5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</w:tbl>
    <w:p w14:paraId="1F5562E5" w14:textId="77777777" w:rsidR="00701DE7" w:rsidRPr="00701DE7" w:rsidRDefault="00701DE7" w:rsidP="002C5931">
      <w:pPr>
        <w:ind w:right="4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SĒDES PROTOKOLS</w:t>
      </w:r>
    </w:p>
    <w:p w14:paraId="29BFAE07" w14:textId="77777777" w:rsidR="00701DE7" w:rsidRPr="00701DE7" w:rsidRDefault="00701DE7" w:rsidP="002C5931">
      <w:pPr>
        <w:spacing w:after="120"/>
        <w:ind w:right="43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Tukumā</w:t>
      </w:r>
    </w:p>
    <w:p w14:paraId="39841D48" w14:textId="32979042" w:rsidR="00701DE7" w:rsidRPr="00701DE7" w:rsidRDefault="00701DE7" w:rsidP="002C5931">
      <w:pPr>
        <w:spacing w:after="360"/>
        <w:ind w:right="43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2024. gada 28. jūnijā</w:t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DLZ/24/21</w:t>
      </w:r>
    </w:p>
    <w:p w14:paraId="1C642BB9" w14:textId="77777777" w:rsidR="00701DE7" w:rsidRPr="00701DE7" w:rsidRDefault="00701DE7" w:rsidP="002C5931">
      <w:pPr>
        <w:spacing w:after="120"/>
        <w:ind w:right="45"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Tukuma novada domes Darījumu ar lauksaimniecības zemi izvērtēšanas komisijas (turpmāk – Komisija) sēde sasaukta Talsu ielā 4, Tukumā, 2024. gada 28. jūnijā plkst. 9.00.</w:t>
      </w:r>
    </w:p>
    <w:p w14:paraId="49EE2682" w14:textId="77777777" w:rsidR="00701DE7" w:rsidRPr="00701DE7" w:rsidRDefault="00701DE7" w:rsidP="002C5931">
      <w:pPr>
        <w:spacing w:after="120"/>
        <w:ind w:right="45"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Sēdi plkst. 9.00 atklāj un vada Komisijas priekšsēdētājs Imants Valers. </w:t>
      </w:r>
    </w:p>
    <w:p w14:paraId="50481BF2" w14:textId="77777777" w:rsidR="00701DE7" w:rsidRPr="00701DE7" w:rsidRDefault="00701DE7" w:rsidP="002C5931">
      <w:pPr>
        <w:spacing w:after="120"/>
        <w:ind w:right="45"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Sēdi protokolē Komisijas locekle Daiga Ķēdže.</w:t>
      </w:r>
    </w:p>
    <w:p w14:paraId="79650121" w14:textId="6BA9D4DE" w:rsidR="00701DE7" w:rsidRPr="00701DE7" w:rsidRDefault="00701DE7" w:rsidP="002C5931">
      <w:pPr>
        <w:spacing w:after="120"/>
        <w:ind w:right="45"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Sēdē piedalās Komisijas locekles Evija Liepiņa, Sigrija Kairiša</w:t>
      </w:r>
      <w:r w:rsidR="006E776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32E9569C" w14:textId="77777777" w:rsidR="00701DE7" w:rsidRPr="00701DE7" w:rsidRDefault="00701DE7" w:rsidP="002C5931">
      <w:pPr>
        <w:spacing w:after="120"/>
        <w:ind w:right="45"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Sēdē nepiedalās komisijas locekle Zinta Mielava attaisnojoša iemesla dēļ.</w:t>
      </w:r>
    </w:p>
    <w:p w14:paraId="3CAC6FD2" w14:textId="77777777" w:rsidR="00701DE7" w:rsidRPr="00701DE7" w:rsidRDefault="00701DE7" w:rsidP="002C5931">
      <w:pPr>
        <w:spacing w:after="240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129339377"/>
      <w:r w:rsidRPr="00701DE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Saskaņā ar Informācijas atklātības likuma 5. panta otrās daļas 4. punktu lēmumu projektos norādītie personu dati ir ierobežotas pieejamības informācija un atbilstīgi Pašvaldību likuma 27. panta ceturtajai daļai netiek publiskoti.</w:t>
      </w:r>
      <w:bookmarkEnd w:id="0"/>
    </w:p>
    <w:p w14:paraId="3E4A9A44" w14:textId="77777777" w:rsidR="00701DE7" w:rsidRPr="00701DE7" w:rsidRDefault="00701DE7" w:rsidP="002C5931">
      <w:pPr>
        <w:spacing w:after="1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Darba kārtībā:</w:t>
      </w:r>
    </w:p>
    <w:p w14:paraId="4F0CE769" w14:textId="77777777" w:rsidR="00701DE7" w:rsidRPr="00701DE7" w:rsidRDefault="00701DE7" w:rsidP="002C5931">
      <w:pPr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68575126"/>
      <w:bookmarkStart w:id="2" w:name="_Hlk169080243"/>
      <w:bookmarkStart w:id="3" w:name="_Hlk167721314"/>
      <w:bookmarkStart w:id="4" w:name="_Hlk166589600"/>
      <w:bookmarkStart w:id="5" w:name="_Hlk167721285"/>
      <w:bookmarkStart w:id="6" w:name="_Hlk149046168"/>
      <w:bookmarkStart w:id="7" w:name="_Hlk160018898"/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Par piekrišanu lauksaimniecības zemes iegūšanai īpašumā, kas ietilpst nekustamajā īpašumā “Upeslīči”, Pūres pagastā, Tukuma novadā.</w:t>
      </w:r>
    </w:p>
    <w:p w14:paraId="3D1696A3" w14:textId="77777777" w:rsidR="00701DE7" w:rsidRPr="00701DE7" w:rsidRDefault="00701DE7" w:rsidP="002C5931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bookmarkEnd w:id="1"/>
    <w:p w14:paraId="269DCFD8" w14:textId="77777777" w:rsidR="00701DE7" w:rsidRPr="00701DE7" w:rsidRDefault="00701DE7" w:rsidP="002C5931">
      <w:pPr>
        <w:ind w:right="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bookmarkStart w:id="8" w:name="_Hlk169085572"/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piekrišanu lauksaimniecības zemes iegūšanai īpašumā, kas ietilpst nekustamajā īpašumā “Cīrulīši”, Irlavas pagastā, Tukuma novadā</w:t>
      </w:r>
      <w:bookmarkEnd w:id="8"/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3B6923" w14:textId="77777777" w:rsidR="00701DE7" w:rsidRPr="00701DE7" w:rsidRDefault="00701DE7" w:rsidP="002C5931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753D2B1E" w14:textId="77777777" w:rsidR="00701DE7" w:rsidRPr="00701DE7" w:rsidRDefault="00701DE7" w:rsidP="002C5931">
      <w:pPr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bookmarkStart w:id="9" w:name="_Hlk169093514"/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piekrišanu lauksaimniecības zemes iegūšanai īpašumā, kas ietilpst nekustamajā īpašumā “Celmiņi”, Lestenes pagastā, Tukuma novadā</w:t>
      </w:r>
      <w:bookmarkEnd w:id="9"/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6AC2212" w14:textId="77777777" w:rsidR="00701DE7" w:rsidRPr="00701DE7" w:rsidRDefault="00701DE7" w:rsidP="002C5931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Imatnts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4A3F643" w14:textId="77777777" w:rsidR="00701DE7" w:rsidRPr="00701DE7" w:rsidRDefault="00701DE7" w:rsidP="002C5931">
      <w:pPr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Par piekrišanu lauksaimniecības zemes iegūšanai īpašumā, kas ietilpst nekustamajā īpašumā “Lieldainas”, Degoles pagastā, Tukuma novadā.</w:t>
      </w:r>
    </w:p>
    <w:p w14:paraId="312B4D7F" w14:textId="77777777" w:rsidR="00701DE7" w:rsidRPr="00701DE7" w:rsidRDefault="00701DE7" w:rsidP="002C5931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548BCDA" w14:textId="77777777" w:rsidR="00701DE7" w:rsidRPr="00701DE7" w:rsidRDefault="00701DE7" w:rsidP="002C5931">
      <w:pPr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Par piekrišanu lauksaimniecības zemes iegūšanai īpašumā, kas ietilpst nekustamajā īpašumā “Kalnstrēļi”, Jaunsātu pagastā, Tukuma novadā.</w:t>
      </w:r>
    </w:p>
    <w:p w14:paraId="3281EE7B" w14:textId="77777777" w:rsidR="00701DE7" w:rsidRPr="00701DE7" w:rsidRDefault="00701DE7" w:rsidP="002C5931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DA6C51E" w14:textId="77777777" w:rsidR="00701DE7" w:rsidRPr="00701DE7" w:rsidRDefault="00701DE7" w:rsidP="002C5931">
      <w:pPr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Par piekrišanu lauksaimniecības zemes iegūšanai īpašumā, kas ietilpst nekustamajā īpašumā “Ezeri”, Irlavas pagastā, Tukuma novadā.</w:t>
      </w:r>
    </w:p>
    <w:p w14:paraId="41E4E0F9" w14:textId="77777777" w:rsidR="00701DE7" w:rsidRPr="00701DE7" w:rsidRDefault="00701DE7" w:rsidP="002C5931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4977878" w14:textId="77777777" w:rsidR="00701DE7" w:rsidRPr="00701DE7" w:rsidRDefault="00701DE7" w:rsidP="002C5931">
      <w:pPr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7. Par piekrišanu lauksaimniecības zemes iegūšanai īpašumā, kas ietilpst nekustamajā īpašumā “Zīlītes”, Lestenes pagastā, Tukuma novadā.</w:t>
      </w:r>
    </w:p>
    <w:p w14:paraId="41F53610" w14:textId="77777777" w:rsidR="00701DE7" w:rsidRPr="00701DE7" w:rsidRDefault="00701DE7" w:rsidP="002C5931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7727CC91" w14:textId="35DBC3AD" w:rsidR="00701DE7" w:rsidRPr="00701DE7" w:rsidRDefault="00701DE7" w:rsidP="002C5931">
      <w:pPr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Par piekrišanu lauksaimniecības zemes iegūšanai īpašumā, kas ietilpst nekustamajā īpašumā “Sējas Lauki”, Slampes pagastā, Tukuma novadā.</w:t>
      </w:r>
      <w:bookmarkEnd w:id="2"/>
    </w:p>
    <w:p w14:paraId="4CDFBED3" w14:textId="77777777" w:rsidR="00701DE7" w:rsidRDefault="00701DE7" w:rsidP="002C5931">
      <w:pPr>
        <w:suppressAutoHyphens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Ziņo: Imants Valers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bookmarkEnd w:id="3"/>
      <w:bookmarkEnd w:id="4"/>
      <w:bookmarkEnd w:id="5"/>
    </w:p>
    <w:p w14:paraId="6D385DD1" w14:textId="77777777" w:rsidR="00B353A5" w:rsidRPr="00701DE7" w:rsidRDefault="00B353A5" w:rsidP="002C5931">
      <w:pPr>
        <w:suppressAutoHyphens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6"/>
    <w:p w14:paraId="3EA89113" w14:textId="77777777" w:rsidR="00701DE7" w:rsidRPr="00701DE7" w:rsidRDefault="00701DE7" w:rsidP="002C5931">
      <w:pPr>
        <w:ind w:right="40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t>1. §</w:t>
      </w:r>
    </w:p>
    <w:p w14:paraId="63D2595F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17BB78B1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kas ietilpst nekustamajā īpašumā “Upeslīči”, Pūres pagastā, Tukuma novadā</w:t>
      </w:r>
    </w:p>
    <w:p w14:paraId="0E11D65A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5D58E913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0" w:name="_Hlk169523811"/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p w14:paraId="36F26874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0C9DE8DC" w14:textId="77777777" w:rsidR="00701DE7" w:rsidRPr="00701DE7" w:rsidRDefault="00701DE7" w:rsidP="002C5931">
      <w:pPr>
        <w:spacing w:after="240"/>
        <w:ind w:right="4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piekrišanu lauksaimniecības zemes iegūšanai īpašumā, kas ietilpst nekustamajā īpašumā “Upeslīči”, Pūres pagastā, Tukuma novadā”.</w:t>
      </w:r>
    </w:p>
    <w:bookmarkEnd w:id="10"/>
    <w:p w14:paraId="20FAF4AC" w14:textId="77777777" w:rsidR="00701DE7" w:rsidRPr="00701DE7" w:rsidRDefault="00701DE7" w:rsidP="002C5931">
      <w:pPr>
        <w:suppressAutoHyphens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t>2. §</w:t>
      </w:r>
    </w:p>
    <w:p w14:paraId="56893F87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6A56FE19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kas ietilpst nekustamajā īpašumā “Cīrulīši”, Irlavas pagastā, Tukuma novadā</w:t>
      </w:r>
    </w:p>
    <w:p w14:paraId="265F000B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25915C3F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p w14:paraId="548CA3D8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32766FD5" w14:textId="77777777" w:rsidR="00701DE7" w:rsidRPr="00701DE7" w:rsidRDefault="00701DE7" w:rsidP="002C5931">
      <w:pPr>
        <w:spacing w:after="240"/>
        <w:ind w:right="4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piekrišanu lauksaimniecības zemes iegūšanai īpašumā, kas ietilpst nekustamajā īpašumā “Cīrulīši”, Irlavas pagastā, Tukuma novadā”.</w:t>
      </w:r>
    </w:p>
    <w:p w14:paraId="04AD1A78" w14:textId="77777777" w:rsidR="00701DE7" w:rsidRPr="00701DE7" w:rsidRDefault="00701DE7" w:rsidP="002C5931">
      <w:pPr>
        <w:suppressAutoHyphens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t>3. §</w:t>
      </w:r>
    </w:p>
    <w:p w14:paraId="7FDD2A22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62A65190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kas ietilpst nekustamajā īpašumā “Celmiņi”, Lestenes pagastā, Tukuma novadā</w:t>
      </w:r>
    </w:p>
    <w:p w14:paraId="2193DADB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403FB95C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p w14:paraId="67B6C1EE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693ABA8C" w14:textId="77777777" w:rsidR="00701DE7" w:rsidRPr="00701DE7" w:rsidRDefault="00701DE7" w:rsidP="002C5931">
      <w:pPr>
        <w:spacing w:after="240"/>
        <w:ind w:right="4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piekrišanu lauksaimniecības zemes iegūšanai īpašumā, kas ietilpst nekustamajā īpašumā “Celmiņi”, Lestenes pagastā, Tukuma novadā”.</w:t>
      </w:r>
    </w:p>
    <w:p w14:paraId="0D138D11" w14:textId="77777777" w:rsidR="00701DE7" w:rsidRPr="00701DE7" w:rsidRDefault="00701DE7" w:rsidP="002C5931">
      <w:pPr>
        <w:ind w:right="40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t>4. §</w:t>
      </w:r>
    </w:p>
    <w:p w14:paraId="4217707C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18431E70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kas ietilpst nekustamajā īpašumā “Lieldainas”, Degoles pagastā, Tukuma novadā</w:t>
      </w:r>
    </w:p>
    <w:p w14:paraId="61F37CE9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550BE8C2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1" w:name="_Hlk169524580"/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bookmarkEnd w:id="11"/>
    <w:p w14:paraId="44ED4CD1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5EA8CECE" w14:textId="77777777" w:rsidR="00701DE7" w:rsidRPr="00701DE7" w:rsidRDefault="00701DE7" w:rsidP="002C5931">
      <w:pPr>
        <w:spacing w:after="240"/>
        <w:ind w:right="4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 piekrišanu lauksaimniecības zemes iegūšanai īpašumā, kas ietilpst nekustamajā īpašumā “Lieldainas”, Degoles pagastā, Tukuma novadā”.</w:t>
      </w:r>
    </w:p>
    <w:p w14:paraId="0D12AFB9" w14:textId="77777777" w:rsidR="00701DE7" w:rsidRPr="00701DE7" w:rsidRDefault="00701DE7" w:rsidP="002C5931">
      <w:pPr>
        <w:ind w:right="40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t>5. §</w:t>
      </w:r>
    </w:p>
    <w:p w14:paraId="20EBFB7D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181BB57E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kas ietilpst nekustamajā īpašumā “Kalnstrēļi”, </w:t>
      </w:r>
    </w:p>
    <w:p w14:paraId="7A0E5665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Jaunsātu pagastā, Tukuma novadā</w:t>
      </w:r>
    </w:p>
    <w:p w14:paraId="131566AB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371058E8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p w14:paraId="092F8B42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7FFE27AF" w14:textId="77777777" w:rsidR="00701DE7" w:rsidRPr="00701DE7" w:rsidRDefault="00701DE7" w:rsidP="002C5931">
      <w:pPr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 atteikumu dot </w:t>
      </w:r>
      <w:r w:rsidRPr="00701D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piekrišanu lauksaimniecības zemes iegūšanai īpašumā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kas ietilpst nekustamajā īpašumā “Kalnstrēļi”, Jaunsātu pagastā, Tukuma novadā”.</w:t>
      </w:r>
    </w:p>
    <w:p w14:paraId="54455411" w14:textId="77777777" w:rsidR="00701DE7" w:rsidRPr="00701DE7" w:rsidRDefault="00701DE7" w:rsidP="002C5931">
      <w:pPr>
        <w:ind w:right="40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t>6. §</w:t>
      </w:r>
    </w:p>
    <w:p w14:paraId="02B6F4CF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3FDA5A81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kas ietilpst nekustamajā īpašumā “Ezeri”, </w:t>
      </w:r>
    </w:p>
    <w:p w14:paraId="36CECE46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Irlavas pagastā, Tukuma novadā</w:t>
      </w:r>
    </w:p>
    <w:p w14:paraId="36CC21E1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503C9565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p w14:paraId="3F3C29AB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02176722" w14:textId="77777777" w:rsidR="00701DE7" w:rsidRPr="00701DE7" w:rsidRDefault="00701DE7" w:rsidP="002C5931">
      <w:pPr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 atteikumu dot </w:t>
      </w:r>
      <w:r w:rsidRPr="00701D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piekrišanu lauksaimniecības zemes iegūšanai īpašumā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kas ietilpst nekustamajā īpašumā “Kalnstrēļi”, Jaunsātu pagastā, Tukuma novadā”.</w:t>
      </w:r>
    </w:p>
    <w:p w14:paraId="56DC26F1" w14:textId="77777777" w:rsidR="00701DE7" w:rsidRPr="00701DE7" w:rsidRDefault="00701DE7" w:rsidP="002C5931">
      <w:pPr>
        <w:ind w:right="40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t>7. §</w:t>
      </w:r>
    </w:p>
    <w:p w14:paraId="56CED01B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57128382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kas ietilpst nekustamajā īpašumā “Zīlītes”, </w:t>
      </w:r>
    </w:p>
    <w:p w14:paraId="7C4BFB0C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Lestenes pagastā, Tukuma novadā</w:t>
      </w:r>
    </w:p>
    <w:p w14:paraId="09EAFFFC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176B2D82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p w14:paraId="05BD883B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531FF528" w14:textId="77777777" w:rsidR="00701DE7" w:rsidRDefault="00701DE7" w:rsidP="002C5931">
      <w:pPr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 atteikumu dot </w:t>
      </w:r>
      <w:r w:rsidRPr="00701D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piekrišanu lauksaimniecības zemes iegūšanai īpašumā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kas ietilpst nekustamajā īpašumā “Zīlītes”, Lestenes pagastā, Tukuma novadā”.</w:t>
      </w:r>
    </w:p>
    <w:p w14:paraId="41F1CE5B" w14:textId="77777777" w:rsidR="00B353A5" w:rsidRDefault="00B353A5" w:rsidP="002C5931">
      <w:pPr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2F245F" w14:textId="77777777" w:rsidR="00B353A5" w:rsidRPr="00701DE7" w:rsidRDefault="00B353A5" w:rsidP="002C5931">
      <w:pPr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0CE271" w14:textId="77777777" w:rsidR="00701DE7" w:rsidRPr="00701DE7" w:rsidRDefault="00701DE7" w:rsidP="002C5931">
      <w:pPr>
        <w:ind w:right="40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01DE7">
        <w:rPr>
          <w:rFonts w:ascii="Times New Roman" w:eastAsia="Calibri" w:hAnsi="Times New Roman" w:cs="Times New Roman"/>
          <w:bCs/>
          <w:kern w:val="0"/>
          <w14:ligatures w14:val="none"/>
        </w:rPr>
        <w:lastRenderedPageBreak/>
        <w:t>8. §</w:t>
      </w:r>
    </w:p>
    <w:p w14:paraId="6557B388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piekrišanu lauksaimniecības zemes iegūšanai īpašumā, </w:t>
      </w:r>
    </w:p>
    <w:p w14:paraId="708F683B" w14:textId="77777777" w:rsidR="00701DE7" w:rsidRPr="00701DE7" w:rsidRDefault="00701DE7" w:rsidP="002C593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kas ietilpst nekustamajā īpašumā “Sējas Lauki”, </w:t>
      </w:r>
    </w:p>
    <w:p w14:paraId="489E9AFD" w14:textId="77777777" w:rsidR="00701DE7" w:rsidRPr="00701DE7" w:rsidRDefault="00701DE7" w:rsidP="002C5931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Slampes pagastā, Tukuma novadā</w:t>
      </w:r>
    </w:p>
    <w:p w14:paraId="07ACC9FC" w14:textId="77777777" w:rsidR="00701DE7" w:rsidRPr="00701DE7" w:rsidRDefault="00701DE7" w:rsidP="002C5931">
      <w:pPr>
        <w:suppressAutoHyphens/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ZIŅO: Imants Valers. </w:t>
      </w:r>
    </w:p>
    <w:p w14:paraId="0ACD7582" w14:textId="77777777" w:rsidR="00701DE7" w:rsidRPr="00701DE7" w:rsidRDefault="00701DE7" w:rsidP="002C5931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Atklāti balsojot, ar 4 balsīm par (Imants Valers, Evija Liepiņa,</w:t>
      </w:r>
      <w:r w:rsidRPr="00701D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Sigrija Kairiša,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Daiga Ķēdže), pret – nav, atturas – nav,</w:t>
      </w:r>
    </w:p>
    <w:p w14:paraId="0721AF1B" w14:textId="77777777" w:rsidR="00701DE7" w:rsidRPr="00701DE7" w:rsidRDefault="00701DE7" w:rsidP="002C5931">
      <w:pPr>
        <w:suppressAutoHyphens/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Komisija nolemj: </w:t>
      </w:r>
    </w:p>
    <w:p w14:paraId="77181613" w14:textId="4D00E3E0" w:rsidR="00701DE7" w:rsidRPr="00701DE7" w:rsidRDefault="00701DE7" w:rsidP="002C5931">
      <w:pPr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pieņemt lēmumu “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 piekrišanu lauksaimniecības zemes iegūšanai īpašumā, kas ietilpst nekustamajā īpašumā “Sējas Lauki”, </w:t>
      </w:r>
      <w:r w:rsidR="002C59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Slampes</w:t>
      </w:r>
      <w:r w:rsidRPr="00701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pagastā, Tukuma novadā”.</w:t>
      </w:r>
    </w:p>
    <w:bookmarkEnd w:id="7"/>
    <w:p w14:paraId="7213C87E" w14:textId="77777777" w:rsidR="00701DE7" w:rsidRPr="00701DE7" w:rsidRDefault="00701DE7" w:rsidP="002C5931">
      <w:pPr>
        <w:shd w:val="clear" w:color="auto" w:fill="FFFFFF"/>
        <w:spacing w:after="240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Personas datus Tukuma novada pašvaldība apstrādājusi, pamatojoties uz Eiropas parlamenta un padomes regulas (ES) 2016/679 par fizisku personu aizsardzību attiecībā uz personas datu apstrādi un šādu datu brīvu apriti, ar ko atceļ Direktīvu 95/46EK, 6. panta pirmās daļas (c) punktu – apstrāde ir vajadzīga, lai izpildītu uz pārzini attiecināmu juridisku pienākumu.</w:t>
      </w:r>
    </w:p>
    <w:p w14:paraId="7BFF71B2" w14:textId="77777777" w:rsidR="00701DE7" w:rsidRPr="00701DE7" w:rsidRDefault="00701DE7" w:rsidP="002C5931">
      <w:pPr>
        <w:spacing w:after="60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Sēdi slēdz plkst. 09.40.</w:t>
      </w:r>
    </w:p>
    <w:p w14:paraId="11B9B779" w14:textId="0DDFB0DA" w:rsidR="00701DE7" w:rsidRPr="00701DE7" w:rsidRDefault="00701DE7" w:rsidP="002C5931">
      <w:pPr>
        <w:spacing w:after="24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Komisijas priekšsēdētājs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CA302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(personiskais paraksts)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  <w:t>I. Valers</w:t>
      </w:r>
    </w:p>
    <w:p w14:paraId="1CC04F89" w14:textId="6B6325A1" w:rsidR="00701DE7" w:rsidRPr="00701DE7" w:rsidRDefault="00701DE7" w:rsidP="002C5931">
      <w:pPr>
        <w:spacing w:after="24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Komisijas locekles: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CA302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(personiskais paraksts)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  <w:t>S. Kairiša</w:t>
      </w:r>
    </w:p>
    <w:p w14:paraId="18B8058D" w14:textId="1E8B64B2" w:rsidR="00701DE7" w:rsidRPr="00701DE7" w:rsidRDefault="00701DE7" w:rsidP="002C5931">
      <w:pPr>
        <w:spacing w:before="120" w:after="24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CA302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(personiskais paraksts)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  <w:t>E. Liepiņa</w:t>
      </w:r>
    </w:p>
    <w:p w14:paraId="66B9B056" w14:textId="747032D1" w:rsidR="00701DE7" w:rsidRPr="00701DE7" w:rsidRDefault="00701DE7" w:rsidP="002C5931">
      <w:pPr>
        <w:spacing w:after="24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Protokolists, Komisijas locekle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CA302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(personiskais paraksts)</w:t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01DE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  <w:t>D. Ķēdže</w:t>
      </w:r>
    </w:p>
    <w:p w14:paraId="1AA8468D" w14:textId="77777777" w:rsidR="00DF6188" w:rsidRPr="00701DE7" w:rsidRDefault="00DF6188" w:rsidP="002C5931">
      <w:pPr>
        <w:rPr>
          <w:rFonts w:ascii="Times New Roman" w:hAnsi="Times New Roman" w:cs="Times New Roman"/>
          <w:sz w:val="24"/>
          <w:szCs w:val="24"/>
        </w:rPr>
      </w:pPr>
    </w:p>
    <w:sectPr w:rsidR="00DF6188" w:rsidRPr="00701DE7" w:rsidSect="002C5931">
      <w:footerReference w:type="default" r:id="rId9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3BA6" w14:textId="77777777" w:rsidR="00E176F8" w:rsidRDefault="00E176F8">
      <w:r>
        <w:separator/>
      </w:r>
    </w:p>
  </w:endnote>
  <w:endnote w:type="continuationSeparator" w:id="0">
    <w:p w14:paraId="37B5E708" w14:textId="77777777" w:rsidR="00E176F8" w:rsidRDefault="00E1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613300"/>
      <w:docPartObj>
        <w:docPartGallery w:val="Page Numbers (Bottom of Page)"/>
        <w:docPartUnique/>
      </w:docPartObj>
    </w:sdtPr>
    <w:sdtContent>
      <w:p w14:paraId="2C1ECCF7" w14:textId="77777777" w:rsidR="00B353A5" w:rsidRDefault="00B353A5" w:rsidP="00DB5281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31B9" w14:textId="77777777" w:rsidR="00E176F8" w:rsidRDefault="00E176F8">
      <w:r>
        <w:separator/>
      </w:r>
    </w:p>
  </w:footnote>
  <w:footnote w:type="continuationSeparator" w:id="0">
    <w:p w14:paraId="0BEAD52B" w14:textId="77777777" w:rsidR="00E176F8" w:rsidRDefault="00E1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E7"/>
    <w:rsid w:val="00026EF4"/>
    <w:rsid w:val="00040B23"/>
    <w:rsid w:val="002C5931"/>
    <w:rsid w:val="002C66CD"/>
    <w:rsid w:val="00374AD9"/>
    <w:rsid w:val="00535AAE"/>
    <w:rsid w:val="00541ABB"/>
    <w:rsid w:val="005655F3"/>
    <w:rsid w:val="005E5F4D"/>
    <w:rsid w:val="006068BC"/>
    <w:rsid w:val="006B02F9"/>
    <w:rsid w:val="006E776F"/>
    <w:rsid w:val="00701DE7"/>
    <w:rsid w:val="008E7AE0"/>
    <w:rsid w:val="009976BB"/>
    <w:rsid w:val="00A176FE"/>
    <w:rsid w:val="00AA71C0"/>
    <w:rsid w:val="00AD77C4"/>
    <w:rsid w:val="00B353A5"/>
    <w:rsid w:val="00B90F2F"/>
    <w:rsid w:val="00BE6089"/>
    <w:rsid w:val="00CA3029"/>
    <w:rsid w:val="00DF6188"/>
    <w:rsid w:val="00E176F8"/>
    <w:rsid w:val="00E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EE57"/>
  <w15:chartTrackingRefBased/>
  <w15:docId w15:val="{EB62B0E6-7FCB-4378-9075-67385667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01DE7"/>
    <w:pPr>
      <w:tabs>
        <w:tab w:val="center" w:pos="4153"/>
        <w:tab w:val="right" w:pos="8306"/>
      </w:tabs>
    </w:pPr>
    <w:rPr>
      <w:rFonts w:ascii="Calibri" w:eastAsia="Calibri" w:hAnsi="Calibri" w:cs="Times New Roman"/>
      <w:kern w:val="0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701DE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ukum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ku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4229</Words>
  <Characters>2411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Indra.Litke</cp:lastModifiedBy>
  <cp:revision>3</cp:revision>
  <cp:lastPrinted>2024-07-04T05:53:00Z</cp:lastPrinted>
  <dcterms:created xsi:type="dcterms:W3CDTF">2024-07-04T06:16:00Z</dcterms:created>
  <dcterms:modified xsi:type="dcterms:W3CDTF">2024-07-11T10:04:00Z</dcterms:modified>
</cp:coreProperties>
</file>