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23A9" w14:textId="77777777" w:rsidR="009A7868" w:rsidRDefault="00000000" w:rsidP="009A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0A9828" wp14:editId="2C7BF4B9">
            <wp:simplePos x="0" y="0"/>
            <wp:positionH relativeFrom="margin">
              <wp:align>left</wp:align>
            </wp:positionH>
            <wp:positionV relativeFrom="paragraph">
              <wp:posOffset>228258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9711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7F1B">
        <w:rPr>
          <w:rFonts w:ascii="Times New Roman" w:hAnsi="Times New Roman" w:cs="Times New Roman"/>
          <w:sz w:val="40"/>
          <w:szCs w:val="40"/>
        </w:rPr>
        <w:t>TUKUMA  NOVADA  DOME</w:t>
      </w:r>
    </w:p>
    <w:p w14:paraId="19E9D720" w14:textId="77777777" w:rsidR="00BA7F1B" w:rsidRPr="00BA7F1B" w:rsidRDefault="00000000" w:rsidP="00BA7F1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it-IT" w:eastAsia="lv-LV"/>
        </w:rPr>
      </w:pPr>
      <w:r w:rsidRPr="00BA7F1B">
        <w:rPr>
          <w:rFonts w:ascii="Times New Roman" w:hAnsi="Times New Roman"/>
          <w:b/>
          <w:sz w:val="48"/>
          <w:szCs w:val="48"/>
          <w:lang w:eastAsia="lv-LV"/>
        </w:rPr>
        <w:t>DZĪVOKĻU KOMISIJA</w:t>
      </w:r>
    </w:p>
    <w:p w14:paraId="3AEE9A1A" w14:textId="77777777" w:rsidR="009A7868" w:rsidRPr="00893399" w:rsidRDefault="00000000" w:rsidP="009A786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3399">
        <w:rPr>
          <w:rFonts w:ascii="Times New Roman" w:hAnsi="Times New Roman" w:cs="Times New Roman"/>
          <w:szCs w:val="24"/>
        </w:rPr>
        <w:t>Reģistrācijas Nr.</w:t>
      </w:r>
      <w:r w:rsidR="00167B2B">
        <w:rPr>
          <w:rFonts w:ascii="Times New Roman" w:hAnsi="Times New Roman" w:cs="Times New Roman"/>
          <w:szCs w:val="24"/>
        </w:rPr>
        <w:t xml:space="preserve"> </w:t>
      </w:r>
      <w:r w:rsidRPr="00893399">
        <w:rPr>
          <w:rFonts w:ascii="Times New Roman" w:hAnsi="Times New Roman" w:cs="Times New Roman"/>
          <w:szCs w:val="24"/>
        </w:rPr>
        <w:t>90000050975</w:t>
      </w:r>
    </w:p>
    <w:p w14:paraId="6E9AA91D" w14:textId="77777777" w:rsidR="009A7868" w:rsidRPr="00893399" w:rsidRDefault="00000000" w:rsidP="009A7868">
      <w:pPr>
        <w:spacing w:after="0" w:line="240" w:lineRule="auto"/>
        <w:jc w:val="center"/>
        <w:rPr>
          <w:rFonts w:ascii="Times New Roman" w:hAnsi="Times New Roman" w:cs="Times New Roman"/>
          <w:color w:val="1C1C1C"/>
          <w:szCs w:val="24"/>
        </w:rPr>
      </w:pPr>
      <w:r w:rsidRPr="00893399"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3E56BD4A" w14:textId="77777777" w:rsidR="009A7868" w:rsidRPr="00893399" w:rsidRDefault="00000000" w:rsidP="009A7868">
      <w:pPr>
        <w:spacing w:after="0" w:line="240" w:lineRule="auto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</w:t>
      </w:r>
      <w:r w:rsidRPr="00893399">
        <w:rPr>
          <w:rFonts w:ascii="Times New Roman" w:hAnsi="Times New Roman" w:cs="Times New Roman"/>
          <w:color w:val="1C1C1C"/>
          <w:szCs w:val="24"/>
        </w:rPr>
        <w:t>ālrunis 63122707, mobilais tālrunis 26603299, 29288876</w:t>
      </w:r>
    </w:p>
    <w:p w14:paraId="20A88E2F" w14:textId="77777777" w:rsidR="009A7868" w:rsidRPr="003F5455" w:rsidRDefault="00000000" w:rsidP="001F298F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  <w:color w:val="000000" w:themeColor="text1"/>
          <w:szCs w:val="24"/>
        </w:rPr>
      </w:pPr>
      <w:hyperlink r:id="rId7" w:history="1">
        <w:r w:rsidR="00DE6762" w:rsidRPr="003F5455">
          <w:rPr>
            <w:rStyle w:val="Hipersaite"/>
            <w:rFonts w:ascii="Times New Roman" w:hAnsi="Times New Roman" w:cs="Times New Roman"/>
            <w:color w:val="000000" w:themeColor="text1"/>
            <w:szCs w:val="24"/>
            <w:u w:val="none"/>
          </w:rPr>
          <w:t>www.tukums.lv</w:t>
        </w:r>
      </w:hyperlink>
      <w:r w:rsidR="00DE6762" w:rsidRPr="003F5455">
        <w:rPr>
          <w:rFonts w:ascii="Times New Roman" w:hAnsi="Times New Roman" w:cs="Times New Roman"/>
          <w:color w:val="000000" w:themeColor="text1"/>
          <w:szCs w:val="24"/>
        </w:rPr>
        <w:t xml:space="preserve">     e-pasts: </w:t>
      </w:r>
      <w:hyperlink r:id="rId8" w:history="1">
        <w:r w:rsidR="00DE6762" w:rsidRPr="003F5455">
          <w:rPr>
            <w:rStyle w:val="Hipersaite"/>
            <w:rFonts w:ascii="Times New Roman" w:hAnsi="Times New Roman" w:cs="Times New Roman"/>
            <w:color w:val="000000" w:themeColor="text1"/>
            <w:szCs w:val="24"/>
            <w:u w:val="non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E048CC" w14:paraId="6B5E20F7" w14:textId="77777777" w:rsidTr="003E2F0A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D6373CB" w14:textId="77777777" w:rsidR="009A7868" w:rsidRPr="0084412F" w:rsidRDefault="009A7868" w:rsidP="003E2F0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15238511" w14:textId="77777777" w:rsidR="00C5236F" w:rsidRPr="00226999" w:rsidRDefault="00000000" w:rsidP="00C52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_Hlk129354841"/>
      <w:r w:rsidRPr="00226999">
        <w:rPr>
          <w:rFonts w:ascii="Times New Roman" w:hAnsi="Times New Roman" w:cs="Courier New"/>
          <w:b/>
          <w:sz w:val="28"/>
          <w:szCs w:val="28"/>
        </w:rPr>
        <w:t>SĒDES</w:t>
      </w:r>
      <w:r w:rsidRPr="0022699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226999" w:rsidRPr="0022699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22699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PROTOKOLS</w:t>
      </w:r>
    </w:p>
    <w:p w14:paraId="0EB48EDB" w14:textId="77777777" w:rsidR="00C5236F" w:rsidRPr="00F02DEB" w:rsidRDefault="00000000" w:rsidP="00C5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Tukumā </w:t>
      </w:r>
    </w:p>
    <w:p w14:paraId="3FD92B72" w14:textId="77777777" w:rsidR="00C5236F" w:rsidRPr="00F02DEB" w:rsidRDefault="00C5236F" w:rsidP="00C5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9647D9F" w14:textId="71ABA690" w:rsidR="00C5236F" w:rsidRPr="00226999" w:rsidRDefault="00000000" w:rsidP="00C52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26999">
        <w:rPr>
          <w:rFonts w:ascii="Times New Roman" w:hAnsi="Times New Roman" w:cs="Courier New"/>
          <w:bCs/>
          <w:sz w:val="24"/>
          <w:szCs w:val="24"/>
          <w:highlight w:val="white"/>
        </w:rPr>
        <w:t>2023.</w:t>
      </w:r>
      <w:r w:rsidR="0042602D">
        <w:rPr>
          <w:rFonts w:ascii="Times New Roman" w:hAnsi="Times New Roman" w:cs="Courier New"/>
          <w:bCs/>
          <w:sz w:val="24"/>
          <w:szCs w:val="24"/>
          <w:highlight w:val="white"/>
        </w:rPr>
        <w:t> </w:t>
      </w:r>
      <w:r w:rsidRPr="00226999">
        <w:rPr>
          <w:rFonts w:ascii="Times New Roman" w:hAnsi="Times New Roman" w:cs="Courier New"/>
          <w:bCs/>
          <w:sz w:val="24"/>
          <w:szCs w:val="24"/>
          <w:highlight w:val="white"/>
        </w:rPr>
        <w:t>gada 14.</w:t>
      </w:r>
      <w:r w:rsidR="0042602D">
        <w:rPr>
          <w:rFonts w:ascii="Times New Roman" w:hAnsi="Times New Roman" w:cs="Courier New"/>
          <w:bCs/>
          <w:sz w:val="24"/>
          <w:szCs w:val="24"/>
          <w:highlight w:val="white"/>
        </w:rPr>
        <w:t> </w:t>
      </w:r>
      <w:r w:rsidRPr="00226999">
        <w:rPr>
          <w:rFonts w:ascii="Times New Roman" w:hAnsi="Times New Roman" w:cs="Courier New"/>
          <w:bCs/>
          <w:sz w:val="24"/>
          <w:szCs w:val="24"/>
          <w:highlight w:val="white"/>
        </w:rPr>
        <w:t>martā</w:t>
      </w:r>
      <w:r w:rsidRPr="0022699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2699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2699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2699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F0E4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F0E4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A677A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A677A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1C3CE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22699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Nr.</w:t>
      </w:r>
      <w:r w:rsidRPr="00226999">
        <w:rPr>
          <w:rFonts w:ascii="Times New Roman" w:hAnsi="Times New Roman"/>
          <w:bCs/>
          <w:sz w:val="24"/>
        </w:rPr>
        <w:t xml:space="preserve"> DZK/23/4</w:t>
      </w:r>
    </w:p>
    <w:p w14:paraId="6F3401FE" w14:textId="77777777" w:rsidR="00C5236F" w:rsidRPr="00F02DEB" w:rsidRDefault="00C5236F" w:rsidP="001973AF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3D672F" w14:textId="77777777" w:rsidR="00C5236F" w:rsidRPr="00CB6B20" w:rsidRDefault="00000000" w:rsidP="006C24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novada domes Dzīvokļu komisijas (turpmāk – Komisija) s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ēde sasaukta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2023.</w:t>
      </w:r>
      <w:r w:rsidR="00585B88">
        <w:rPr>
          <w:rFonts w:ascii="Times New Roman" w:hAnsi="Times New Roman" w:cs="Courier New"/>
          <w:sz w:val="24"/>
          <w:szCs w:val="24"/>
          <w:highlight w:val="white"/>
        </w:rPr>
        <w:t> 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gada 14.</w:t>
      </w:r>
      <w:r w:rsidR="00585B88">
        <w:rPr>
          <w:rFonts w:ascii="Times New Roman" w:hAnsi="Times New Roman" w:cs="Courier New"/>
          <w:sz w:val="24"/>
          <w:szCs w:val="24"/>
          <w:highlight w:val="white"/>
        </w:rPr>
        <w:t> 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martā</w:t>
      </w:r>
      <w:r w:rsidRPr="00F02DEB">
        <w:rPr>
          <w:rFonts w:ascii="Times New Roman" w:hAnsi="Times New Roman" w:cs="Courier New"/>
          <w:sz w:val="24"/>
          <w:szCs w:val="24"/>
        </w:rPr>
        <w:t xml:space="preserve">, 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plkst.</w:t>
      </w:r>
      <w:r w:rsidR="00585B88">
        <w:rPr>
          <w:rFonts w:ascii="Times New Roman" w:hAnsi="Times New Roman" w:cs="Courier New"/>
          <w:sz w:val="24"/>
          <w:szCs w:val="24"/>
          <w:highlight w:val="white"/>
        </w:rPr>
        <w:t> 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13</w:t>
      </w:r>
      <w:r w:rsidR="00CD37EF">
        <w:rPr>
          <w:rFonts w:ascii="Times New Roman" w:hAnsi="Times New Roman" w:cs="Courier New"/>
          <w:sz w:val="24"/>
          <w:szCs w:val="24"/>
          <w:highlight w:val="white"/>
        </w:rPr>
        <w:t>.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10</w:t>
      </w:r>
      <w:r w:rsidRPr="00F02DEB">
        <w:rPr>
          <w:rFonts w:ascii="Times New Roman" w:hAnsi="Times New Roman" w:cs="Courier New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novada pašvaldībā, Talsu ielā 4, Tukumā</w:t>
      </w:r>
      <w:r w:rsidR="00FF6892">
        <w:rPr>
          <w:rFonts w:ascii="Times New Roman" w:hAnsi="Times New Roman"/>
          <w:color w:val="000000"/>
          <w:sz w:val="24"/>
          <w:szCs w:val="24"/>
          <w:lang w:eastAsia="lv-LV"/>
        </w:rPr>
        <w:t xml:space="preserve">, ar iespēju pieslēgties attālināti, izmantojot videokonferenci </w:t>
      </w:r>
      <w:r w:rsidR="00FF6892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Zoom</w:t>
      </w:r>
      <w:r w:rsidR="00FF6892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(attēla un skaņas pārraidi reālajā laikā)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3AC3DEF" w14:textId="77777777" w:rsidR="00C5236F" w:rsidRPr="00F02DEB" w:rsidRDefault="00000000" w:rsidP="006C24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Sēdi plkst.</w:t>
      </w:r>
      <w:r w:rsidR="0042602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FF6892">
        <w:rPr>
          <w:rFonts w:ascii="Times New Roman" w:eastAsia="Times New Roman" w:hAnsi="Times New Roman" w:cs="Times New Roman"/>
          <w:sz w:val="24"/>
          <w:szCs w:val="24"/>
          <w:lang w:eastAsia="lv-LV"/>
        </w:rPr>
        <w:t>13.11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atklāj un vada </w:t>
      </w:r>
      <w:r w:rsidRPr="00F02DEB">
        <w:rPr>
          <w:rFonts w:ascii="Times New Roman" w:hAnsi="Times New Roman" w:cs="Times New Roman"/>
          <w:sz w:val="24"/>
          <w:szCs w:val="24"/>
        </w:rPr>
        <w:t>Komisijas priekšsēdētāj</w:t>
      </w:r>
      <w:r w:rsidR="00FF6892">
        <w:rPr>
          <w:rFonts w:ascii="Times New Roman" w:hAnsi="Times New Roman" w:cs="Times New Roman"/>
          <w:sz w:val="24"/>
          <w:szCs w:val="24"/>
        </w:rPr>
        <w:t>a</w:t>
      </w:r>
      <w:r w:rsidRPr="00F02DEB">
        <w:rPr>
          <w:rFonts w:ascii="Times New Roman" w:hAnsi="Times New Roman" w:cs="Courier New"/>
          <w:sz w:val="24"/>
          <w:szCs w:val="24"/>
        </w:rPr>
        <w:t xml:space="preserve"> </w:t>
      </w:r>
      <w:r w:rsidRPr="00F02DEB">
        <w:rPr>
          <w:rFonts w:ascii="Times New Roman" w:hAnsi="Times New Roman" w:cs="Times New Roman"/>
          <w:sz w:val="24"/>
          <w:szCs w:val="24"/>
        </w:rPr>
        <w:t>Liene Akmens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1D0B4B9" w14:textId="77777777" w:rsidR="00C5236F" w:rsidRPr="00FF6892" w:rsidRDefault="00000000" w:rsidP="00FF6892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Sēdi protokolē </w:t>
      </w:r>
      <w:r w:rsidRPr="00F02DEB">
        <w:rPr>
          <w:rFonts w:ascii="Times New Roman" w:hAnsi="Times New Roman"/>
          <w:sz w:val="24"/>
          <w:szCs w:val="24"/>
        </w:rPr>
        <w:t>lietvedības sekretār</w:t>
      </w:r>
      <w:r w:rsidR="00FF6892">
        <w:rPr>
          <w:rFonts w:ascii="Times New Roman" w:hAnsi="Times New Roman"/>
          <w:sz w:val="24"/>
          <w:szCs w:val="24"/>
        </w:rPr>
        <w:t>e</w:t>
      </w:r>
      <w:r w:rsidRPr="00F02DEB">
        <w:rPr>
          <w:rFonts w:ascii="Times New Roman" w:hAnsi="Times New Roman"/>
          <w:sz w:val="24"/>
        </w:rPr>
        <w:t xml:space="preserve"> Indra Litke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EB1C7D7" w14:textId="77777777" w:rsidR="00C5236F" w:rsidRPr="00F02DEB" w:rsidRDefault="00000000" w:rsidP="00CB6B2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Sēdē piedalās:</w:t>
      </w:r>
    </w:p>
    <w:p w14:paraId="454C6A82" w14:textId="77777777" w:rsidR="00E10F63" w:rsidRPr="00F02DEB" w:rsidRDefault="00000000" w:rsidP="00FF6892">
      <w:pPr>
        <w:spacing w:after="120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2DEB">
        <w:rPr>
          <w:rFonts w:ascii="Times New Roman" w:hAnsi="Times New Roman" w:cs="Times New Roman"/>
          <w:sz w:val="24"/>
          <w:szCs w:val="24"/>
        </w:rPr>
        <w:t xml:space="preserve">-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Komisijas locek</w:t>
      </w:r>
      <w:r w:rsidR="00FF6892">
        <w:rPr>
          <w:rFonts w:ascii="Times New Roman" w:hAnsi="Times New Roman" w:cs="Courier New"/>
          <w:sz w:val="24"/>
          <w:szCs w:val="24"/>
          <w:highlight w:val="white"/>
        </w:rPr>
        <w:t>ļi: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 xml:space="preserve"> Jānis Mazitāns, Ligita Proņina, Inita Lapiņa, Antra Dzelme, Egīls Dude, Māris Kalniņš, Dace Grenevica, Pēteris Jurēvics, Maija Salmiņa</w:t>
      </w:r>
      <w:r w:rsidR="00FF6892">
        <w:rPr>
          <w:rFonts w:ascii="Times New Roman" w:hAnsi="Times New Roman" w:cs="Times New Roman"/>
          <w:sz w:val="24"/>
          <w:szCs w:val="24"/>
        </w:rPr>
        <w:t>;</w:t>
      </w:r>
    </w:p>
    <w:p w14:paraId="1F9EE12F" w14:textId="77777777" w:rsidR="00FF6892" w:rsidRDefault="00000000" w:rsidP="00FF6892">
      <w:pPr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762" w:rsidRPr="00F02DEB">
        <w:rPr>
          <w:rFonts w:ascii="Times New Roman" w:hAnsi="Times New Roman"/>
          <w:sz w:val="24"/>
          <w:szCs w:val="24"/>
        </w:rPr>
        <w:t>Komunālā</w:t>
      </w:r>
      <w:r w:rsidR="00786558">
        <w:rPr>
          <w:rFonts w:ascii="Times New Roman" w:hAnsi="Times New Roman"/>
          <w:sz w:val="24"/>
          <w:szCs w:val="24"/>
        </w:rPr>
        <w:t>s</w:t>
      </w:r>
      <w:r w:rsidR="00DE6762" w:rsidRPr="00F02DEB">
        <w:rPr>
          <w:rFonts w:ascii="Times New Roman" w:hAnsi="Times New Roman"/>
          <w:sz w:val="24"/>
          <w:szCs w:val="24"/>
        </w:rPr>
        <w:t xml:space="preserve"> nodaļas vadītājs Andris Kalnozols</w:t>
      </w:r>
      <w:r>
        <w:rPr>
          <w:rFonts w:ascii="Times New Roman" w:hAnsi="Times New Roman"/>
          <w:sz w:val="24"/>
          <w:szCs w:val="24"/>
        </w:rPr>
        <w:t>;</w:t>
      </w:r>
    </w:p>
    <w:p w14:paraId="2D318764" w14:textId="77777777" w:rsidR="00FF6892" w:rsidRDefault="00000000" w:rsidP="00FF6892">
      <w:pPr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762" w:rsidRPr="00F02DEB">
        <w:rPr>
          <w:rFonts w:ascii="Times New Roman" w:hAnsi="Times New Roman"/>
          <w:sz w:val="24"/>
          <w:szCs w:val="24"/>
        </w:rPr>
        <w:t>Tumes un Degoles pagastu pārvaldes vadītāja Lidija Legzdiņa</w:t>
      </w:r>
      <w:r>
        <w:rPr>
          <w:rFonts w:ascii="Times New Roman" w:hAnsi="Times New Roman"/>
          <w:sz w:val="24"/>
          <w:szCs w:val="24"/>
        </w:rPr>
        <w:t>;</w:t>
      </w:r>
    </w:p>
    <w:p w14:paraId="6023CD76" w14:textId="77777777" w:rsidR="00FF6892" w:rsidRDefault="00000000" w:rsidP="00FF6892">
      <w:pPr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762" w:rsidRPr="00F02DEB">
        <w:rPr>
          <w:rFonts w:ascii="Times New Roman" w:hAnsi="Times New Roman"/>
          <w:sz w:val="24"/>
          <w:szCs w:val="24"/>
        </w:rPr>
        <w:t>Irlavas un Lestenes pagastu pārvaldes vadītājs Vilnis Janševskis</w:t>
      </w:r>
      <w:r>
        <w:rPr>
          <w:rFonts w:ascii="Times New Roman" w:hAnsi="Times New Roman"/>
          <w:sz w:val="24"/>
          <w:szCs w:val="24"/>
        </w:rPr>
        <w:t>;</w:t>
      </w:r>
    </w:p>
    <w:p w14:paraId="588E024E" w14:textId="77777777" w:rsidR="00FF6892" w:rsidRDefault="00000000" w:rsidP="00FF6892">
      <w:pPr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762" w:rsidRPr="00F02DEB">
        <w:rPr>
          <w:rFonts w:ascii="Times New Roman" w:hAnsi="Times New Roman"/>
          <w:sz w:val="24"/>
          <w:szCs w:val="24"/>
        </w:rPr>
        <w:t>Komunālā</w:t>
      </w:r>
      <w:r w:rsidR="00786558">
        <w:rPr>
          <w:rFonts w:ascii="Times New Roman" w:hAnsi="Times New Roman"/>
          <w:sz w:val="24"/>
          <w:szCs w:val="24"/>
        </w:rPr>
        <w:t>s</w:t>
      </w:r>
      <w:r w:rsidR="00DE6762" w:rsidRPr="00F02DEB">
        <w:rPr>
          <w:rFonts w:ascii="Times New Roman" w:hAnsi="Times New Roman"/>
          <w:sz w:val="24"/>
          <w:szCs w:val="24"/>
        </w:rPr>
        <w:t xml:space="preserve"> nodaļas speciālists mājokļu jautājumos Baiba Peizuma</w:t>
      </w:r>
      <w:r>
        <w:rPr>
          <w:rFonts w:ascii="Times New Roman" w:hAnsi="Times New Roman"/>
          <w:sz w:val="24"/>
          <w:szCs w:val="24"/>
        </w:rPr>
        <w:t>;</w:t>
      </w:r>
    </w:p>
    <w:p w14:paraId="5AFB4D64" w14:textId="77777777" w:rsidR="00CB6B20" w:rsidRDefault="00000000" w:rsidP="00FF6892">
      <w:pPr>
        <w:spacing w:after="12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762" w:rsidRPr="00F02DEB">
        <w:rPr>
          <w:rFonts w:ascii="Times New Roman" w:hAnsi="Times New Roman"/>
          <w:sz w:val="24"/>
          <w:szCs w:val="24"/>
        </w:rPr>
        <w:t xml:space="preserve">Pūres un Jaunsātu pagastu pārvaldes </w:t>
      </w:r>
      <w:r>
        <w:rPr>
          <w:rFonts w:ascii="Times New Roman" w:hAnsi="Times New Roman"/>
          <w:sz w:val="24"/>
          <w:szCs w:val="24"/>
        </w:rPr>
        <w:t>s</w:t>
      </w:r>
      <w:r w:rsidR="00DE6762" w:rsidRPr="00F02DEB">
        <w:rPr>
          <w:rFonts w:ascii="Times New Roman" w:hAnsi="Times New Roman"/>
          <w:sz w:val="24"/>
          <w:szCs w:val="24"/>
        </w:rPr>
        <w:t>ekretāre Signe Ozoliņa</w:t>
      </w:r>
      <w:r>
        <w:rPr>
          <w:rFonts w:ascii="Times New Roman" w:hAnsi="Times New Roman"/>
          <w:sz w:val="24"/>
          <w:szCs w:val="24"/>
        </w:rPr>
        <w:t xml:space="preserve"> (attālināti).</w:t>
      </w:r>
    </w:p>
    <w:p w14:paraId="75D4D41C" w14:textId="77777777" w:rsidR="00CB6B20" w:rsidRDefault="00000000" w:rsidP="00FF6892">
      <w:pPr>
        <w:spacing w:after="120" w:line="240" w:lineRule="auto"/>
        <w:ind w:right="-2" w:firstLine="709"/>
        <w:jc w:val="both"/>
        <w:rPr>
          <w:rFonts w:ascii="Times New Roman" w:hAnsi="Times New Roman" w:cs="Courier New"/>
          <w:sz w:val="24"/>
          <w:szCs w:val="24"/>
        </w:rPr>
      </w:pP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Sēdē nepiedalās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Komisijas locekļi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FF6892" w:rsidRPr="00FF6892"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="00FF6892" w:rsidRPr="00F02DEB">
        <w:rPr>
          <w:rFonts w:ascii="Times New Roman" w:hAnsi="Times New Roman" w:cs="Courier New"/>
          <w:sz w:val="24"/>
          <w:szCs w:val="24"/>
          <w:highlight w:val="white"/>
        </w:rPr>
        <w:t>Evita Freimane, Zinta Mielava,</w:t>
      </w:r>
      <w:r w:rsidR="00FF6892" w:rsidRPr="00FF6892"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="00FF6892" w:rsidRPr="00F02DEB">
        <w:rPr>
          <w:rFonts w:ascii="Times New Roman" w:hAnsi="Times New Roman" w:cs="Courier New"/>
          <w:sz w:val="24"/>
          <w:szCs w:val="24"/>
          <w:highlight w:val="white"/>
        </w:rPr>
        <w:t>Ina Balgalve,</w:t>
      </w:r>
      <w:r w:rsidR="00FF6892" w:rsidRPr="00FF6892"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="00FF6892" w:rsidRPr="00F02DEB">
        <w:rPr>
          <w:rFonts w:ascii="Times New Roman" w:hAnsi="Times New Roman" w:cs="Courier New"/>
          <w:sz w:val="24"/>
          <w:szCs w:val="24"/>
          <w:highlight w:val="white"/>
        </w:rPr>
        <w:t>Baiba Pļaviņa</w:t>
      </w:r>
      <w:r w:rsidR="00FF6892">
        <w:rPr>
          <w:rFonts w:ascii="Times New Roman" w:hAnsi="Times New Roman" w:cs="Courier New"/>
          <w:sz w:val="24"/>
          <w:szCs w:val="24"/>
        </w:rPr>
        <w:t>.</w:t>
      </w:r>
    </w:p>
    <w:p w14:paraId="00DA2DC3" w14:textId="77777777" w:rsidR="00FF6892" w:rsidRDefault="00000000" w:rsidP="00FF6892">
      <w:pPr>
        <w:spacing w:after="120" w:line="240" w:lineRule="auto"/>
        <w:ind w:right="-2"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Plkst.</w:t>
      </w:r>
      <w:r w:rsidR="0042602D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14.30 sēdi pamet Pēteris Jurēvics. </w:t>
      </w:r>
    </w:p>
    <w:p w14:paraId="4D1A416B" w14:textId="77777777" w:rsidR="00CB6B20" w:rsidRPr="008E7AEE" w:rsidRDefault="00000000" w:rsidP="00CB6B2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29339377"/>
      <w:r w:rsidRPr="004972AF">
        <w:rPr>
          <w:rFonts w:ascii="Times New Roman" w:hAnsi="Times New Roman" w:cs="Times New Roman"/>
          <w:i/>
          <w:iCs/>
          <w:sz w:val="24"/>
          <w:szCs w:val="24"/>
        </w:rPr>
        <w:t>Saskaņā ar Informācijas atklātības likuma 5. panta otrās daļas 4. punktu lēmumu projektos norādītie personu dati ir ierobežotas pieejamības informācija un atbilstīgi Pašvaldību likuma 27.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panta ceturtajai </w:t>
      </w:r>
      <w:r w:rsidRPr="007173B1">
        <w:rPr>
          <w:rFonts w:ascii="Times New Roman" w:hAnsi="Times New Roman" w:cs="Times New Roman"/>
          <w:i/>
          <w:iCs/>
          <w:sz w:val="24"/>
          <w:szCs w:val="24"/>
        </w:rPr>
        <w:t xml:space="preserve">daļai netiek 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>publiskoti.</w:t>
      </w:r>
      <w:bookmarkEnd w:id="1"/>
    </w:p>
    <w:p w14:paraId="034C8CD4" w14:textId="77777777" w:rsidR="00CB6B20" w:rsidRPr="00F02DEB" w:rsidRDefault="00CB6B20" w:rsidP="00CB6B20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14:paraId="2AC34F9F" w14:textId="77777777" w:rsidR="00C5236F" w:rsidRDefault="00000000" w:rsidP="00CB6B20">
      <w:pPr>
        <w:spacing w:after="0" w:line="240" w:lineRule="auto"/>
        <w:ind w:right="-2"/>
        <w:jc w:val="center"/>
        <w:rPr>
          <w:rFonts w:ascii="Times New Roman" w:hAnsi="Times New Roman" w:cs="Courier New"/>
          <w:b/>
          <w:bCs/>
          <w:sz w:val="24"/>
          <w:szCs w:val="24"/>
        </w:rPr>
      </w:pPr>
      <w:r w:rsidRPr="00CB6B20">
        <w:rPr>
          <w:rFonts w:ascii="Times New Roman" w:hAnsi="Times New Roman" w:cs="Courier New"/>
          <w:b/>
          <w:bCs/>
          <w:sz w:val="24"/>
          <w:szCs w:val="24"/>
        </w:rPr>
        <w:t>Darba kārtībā:</w:t>
      </w:r>
    </w:p>
    <w:p w14:paraId="21D25FDB" w14:textId="77777777" w:rsidR="00CF0E4F" w:rsidRPr="00CF0E4F" w:rsidRDefault="00CF0E4F" w:rsidP="00CB6B20">
      <w:pPr>
        <w:spacing w:after="0" w:line="240" w:lineRule="auto"/>
        <w:ind w:right="-2"/>
        <w:jc w:val="center"/>
        <w:rPr>
          <w:rFonts w:ascii="Times New Roman" w:hAnsi="Times New Roman" w:cs="Courier New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8846"/>
      </w:tblGrid>
      <w:tr w:rsidR="00E048CC" w14:paraId="4F254903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41DEA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C6D2D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Par dzīvojamās telpas īres līguma termiņa pagarināšanu.</w:t>
            </w:r>
          </w:p>
        </w:tc>
      </w:tr>
      <w:tr w:rsidR="00E048CC" w14:paraId="41F6BBE9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EE70F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304AB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Par reģistrēšanu palīdzības reģistrā dzīvojamās telpas izīrēšanai.</w:t>
            </w:r>
          </w:p>
        </w:tc>
      </w:tr>
      <w:tr w:rsidR="00E048CC" w14:paraId="1888C9F6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39E6E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1B210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Par dzīvojamās telpas īres maksas samazināšanu.</w:t>
            </w:r>
          </w:p>
        </w:tc>
      </w:tr>
      <w:tr w:rsidR="00E048CC" w14:paraId="3CF0BE18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940B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4543F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Par dzīvojamās telpas īres līguma pārslēgšanu.</w:t>
            </w:r>
          </w:p>
        </w:tc>
      </w:tr>
      <w:tr w:rsidR="00E048CC" w14:paraId="6783084B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963F3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C5B30" w14:textId="77777777" w:rsidR="009A61B3" w:rsidRPr="00F02DEB" w:rsidRDefault="00000000" w:rsidP="00CF0E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DEB">
              <w:rPr>
                <w:rFonts w:ascii="Times New Roman" w:hAnsi="Times New Roman"/>
                <w:sz w:val="24"/>
              </w:rPr>
              <w:t>Par izslēgšanu no palīdzības reģistra dzīvojamās telpas izīrēšanai.</w:t>
            </w:r>
          </w:p>
        </w:tc>
      </w:tr>
    </w:tbl>
    <w:p w14:paraId="28E20681" w14:textId="77777777" w:rsidR="00C5236F" w:rsidRPr="00F02DEB" w:rsidRDefault="00C5236F" w:rsidP="00CF0E4F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14:paraId="022053DD" w14:textId="77777777" w:rsidR="0031791D" w:rsidRDefault="00000000" w:rsidP="00C7330F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94781045"/>
      <w:r>
        <w:rPr>
          <w:rFonts w:ascii="Times New Roman" w:hAnsi="Times New Roman"/>
          <w:color w:val="000000"/>
          <w:sz w:val="24"/>
          <w:szCs w:val="24"/>
          <w:lang w:eastAsia="lv-LV"/>
        </w:rPr>
        <w:t>Liene Akmens informē, ka Dzīvokļu komisijas locekļi savlaicīgi saņēmuši lēmumu projektus un iesniegtos priekšlikumus,</w:t>
      </w:r>
      <w:bookmarkStart w:id="3" w:name="_Hlk82424706"/>
      <w:bookmarkEnd w:id="2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aicina klātesošo</w:t>
      </w:r>
      <w:r w:rsidR="00232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2BEE" w:rsidRPr="00F02DEB">
        <w:rPr>
          <w:rFonts w:ascii="Times New Roman" w:hAnsi="Times New Roman"/>
          <w:sz w:val="24"/>
          <w:szCs w:val="24"/>
        </w:rPr>
        <w:t>Komunālā</w:t>
      </w:r>
      <w:r w:rsidR="00232BEE">
        <w:rPr>
          <w:rFonts w:ascii="Times New Roman" w:hAnsi="Times New Roman"/>
          <w:sz w:val="24"/>
          <w:szCs w:val="24"/>
        </w:rPr>
        <w:t>s</w:t>
      </w:r>
      <w:r w:rsidR="00232BEE" w:rsidRPr="00F02DEB">
        <w:rPr>
          <w:rFonts w:ascii="Times New Roman" w:hAnsi="Times New Roman"/>
          <w:sz w:val="24"/>
          <w:szCs w:val="24"/>
        </w:rPr>
        <w:t xml:space="preserve"> nodaļas vadītāj</w:t>
      </w:r>
      <w:r w:rsidR="00232BEE">
        <w:rPr>
          <w:rFonts w:ascii="Times New Roman" w:hAnsi="Times New Roman"/>
          <w:sz w:val="24"/>
          <w:szCs w:val="24"/>
        </w:rPr>
        <w:t>u</w:t>
      </w:r>
      <w:r w:rsidR="00232BEE" w:rsidRPr="00F02DEB">
        <w:rPr>
          <w:rFonts w:ascii="Times New Roman" w:hAnsi="Times New Roman"/>
          <w:sz w:val="24"/>
          <w:szCs w:val="24"/>
        </w:rPr>
        <w:t xml:space="preserve"> Andri Kalnozol</w:t>
      </w:r>
      <w:r w:rsidR="00232BEE">
        <w:rPr>
          <w:rFonts w:ascii="Times New Roman" w:hAnsi="Times New Roman"/>
          <w:sz w:val="24"/>
          <w:szCs w:val="24"/>
        </w:rPr>
        <w:t>u pastāstīt aktuālo informāciju par dzīvojamo telpu īri Aviācijas ielā</w:t>
      </w:r>
      <w:r w:rsidR="00A74B4C">
        <w:rPr>
          <w:rFonts w:ascii="Times New Roman" w:hAnsi="Times New Roman"/>
          <w:sz w:val="24"/>
          <w:szCs w:val="24"/>
        </w:rPr>
        <w:t> </w:t>
      </w:r>
      <w:r w:rsidR="00232BEE">
        <w:rPr>
          <w:rFonts w:ascii="Times New Roman" w:hAnsi="Times New Roman"/>
          <w:sz w:val="24"/>
          <w:szCs w:val="24"/>
        </w:rPr>
        <w:t>3, Tukumā, Tukuma novadā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End w:id="3"/>
    </w:p>
    <w:p w14:paraId="2D3E0653" w14:textId="77777777" w:rsidR="00C5236F" w:rsidRPr="002605A6" w:rsidRDefault="00000000" w:rsidP="002605A6">
      <w:pPr>
        <w:spacing w:after="36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Andris Kalnozols informē, ka minētajā adresē šobrīd Tukuma novada pašvaldības valdījumā ir 40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dzīvokļi, </w:t>
      </w:r>
      <w:r w:rsidR="00E81DB3">
        <w:rPr>
          <w:rFonts w:ascii="Times New Roman" w:hAnsi="Times New Roman"/>
          <w:color w:val="000000"/>
          <w:sz w:val="24"/>
          <w:szCs w:val="24"/>
        </w:rPr>
        <w:t>no tiem 17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E81DB3">
        <w:rPr>
          <w:rFonts w:ascii="Times New Roman" w:hAnsi="Times New Roman"/>
          <w:color w:val="000000"/>
          <w:sz w:val="24"/>
          <w:szCs w:val="24"/>
        </w:rPr>
        <w:t>dzīvokļi pašvaldībai būtu jāatbrīvo līdz š.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E81DB3">
        <w:rPr>
          <w:rFonts w:ascii="Times New Roman" w:hAnsi="Times New Roman"/>
          <w:color w:val="000000"/>
          <w:sz w:val="24"/>
          <w:szCs w:val="24"/>
        </w:rPr>
        <w:t>g. 1.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E81DB3">
        <w:rPr>
          <w:rFonts w:ascii="Times New Roman" w:hAnsi="Times New Roman"/>
          <w:color w:val="000000"/>
          <w:sz w:val="24"/>
          <w:szCs w:val="24"/>
        </w:rPr>
        <w:t>jūnijam. Pēc šodienas Komisijas sēdē pieņemtajiem lēmumiem vēl būs jāatbrīvo 11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E81DB3">
        <w:rPr>
          <w:rFonts w:ascii="Times New Roman" w:hAnsi="Times New Roman"/>
          <w:color w:val="000000"/>
          <w:sz w:val="24"/>
          <w:szCs w:val="24"/>
        </w:rPr>
        <w:t>dzīvokļi. SIA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E81DB3">
        <w:rPr>
          <w:rFonts w:ascii="Times New Roman" w:hAnsi="Times New Roman"/>
          <w:color w:val="000000"/>
          <w:sz w:val="24"/>
          <w:szCs w:val="24"/>
        </w:rPr>
        <w:t>“Tukuma nami” piedāvā ar pārējo 23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E81DB3">
        <w:rPr>
          <w:rFonts w:ascii="Times New Roman" w:hAnsi="Times New Roman"/>
          <w:color w:val="000000"/>
          <w:sz w:val="24"/>
          <w:szCs w:val="24"/>
        </w:rPr>
        <w:t>dzīvokļ</w:t>
      </w:r>
      <w:r w:rsidR="00473D3F">
        <w:rPr>
          <w:rFonts w:ascii="Times New Roman" w:hAnsi="Times New Roman"/>
          <w:color w:val="000000"/>
          <w:sz w:val="24"/>
          <w:szCs w:val="24"/>
        </w:rPr>
        <w:t>u īr</w:t>
      </w:r>
      <w:r w:rsidR="00E81DB3">
        <w:rPr>
          <w:rFonts w:ascii="Times New Roman" w:hAnsi="Times New Roman"/>
          <w:color w:val="000000"/>
          <w:sz w:val="24"/>
          <w:szCs w:val="24"/>
        </w:rPr>
        <w:t>niekiem noslēgt īres līgumus, nosakot īres maksu 1</w:t>
      </w:r>
      <w:r w:rsidR="00473D3F">
        <w:rPr>
          <w:rFonts w:ascii="Times New Roman" w:hAnsi="Times New Roman"/>
          <w:color w:val="000000"/>
          <w:sz w:val="24"/>
          <w:szCs w:val="24"/>
        </w:rPr>
        <w:t>,</w:t>
      </w:r>
      <w:r w:rsidR="00E81DB3">
        <w:rPr>
          <w:rFonts w:ascii="Times New Roman" w:hAnsi="Times New Roman"/>
          <w:color w:val="000000"/>
          <w:sz w:val="24"/>
          <w:szCs w:val="24"/>
        </w:rPr>
        <w:t>80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E81DB3">
        <w:rPr>
          <w:rFonts w:ascii="Times New Roman" w:hAnsi="Times New Roman"/>
          <w:i/>
          <w:iCs/>
          <w:color w:val="000000"/>
          <w:sz w:val="24"/>
          <w:szCs w:val="24"/>
        </w:rPr>
        <w:t xml:space="preserve">euro </w:t>
      </w:r>
      <w:r w:rsidR="00E81DB3">
        <w:rPr>
          <w:rFonts w:ascii="Times New Roman" w:hAnsi="Times New Roman"/>
          <w:color w:val="000000"/>
          <w:sz w:val="24"/>
          <w:szCs w:val="24"/>
        </w:rPr>
        <w:t>par m</w:t>
      </w:r>
      <w:r w:rsidR="00E81D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E81DB3">
        <w:rPr>
          <w:rFonts w:ascii="Times New Roman" w:hAnsi="Times New Roman"/>
          <w:color w:val="000000"/>
          <w:sz w:val="24"/>
          <w:szCs w:val="24"/>
        </w:rPr>
        <w:t>. Tā kā visus sociālos dzīvokļus nebūs iespējams atbrīvot līdz 1.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E81DB3">
        <w:rPr>
          <w:rFonts w:ascii="Times New Roman" w:hAnsi="Times New Roman"/>
          <w:color w:val="000000"/>
          <w:sz w:val="24"/>
          <w:szCs w:val="24"/>
        </w:rPr>
        <w:t xml:space="preserve">jūnijam, </w:t>
      </w:r>
      <w:bookmarkStart w:id="4" w:name="_Hlk130909378"/>
      <w:r w:rsidR="00E81DB3">
        <w:rPr>
          <w:rFonts w:ascii="Times New Roman" w:hAnsi="Times New Roman"/>
          <w:color w:val="000000"/>
          <w:sz w:val="24"/>
          <w:szCs w:val="24"/>
        </w:rPr>
        <w:t xml:space="preserve">īres </w:t>
      </w:r>
      <w:r w:rsidR="00E81DB3" w:rsidRPr="007173B1">
        <w:rPr>
          <w:rFonts w:ascii="Times New Roman" w:hAnsi="Times New Roman"/>
          <w:sz w:val="24"/>
          <w:szCs w:val="24"/>
        </w:rPr>
        <w:t>līgum</w:t>
      </w:r>
      <w:r w:rsidR="00A74B4C" w:rsidRPr="007173B1">
        <w:rPr>
          <w:rFonts w:ascii="Times New Roman" w:hAnsi="Times New Roman"/>
          <w:sz w:val="24"/>
          <w:szCs w:val="24"/>
        </w:rPr>
        <w:t>u termiņi</w:t>
      </w:r>
      <w:r w:rsidR="00473D3F" w:rsidRPr="007173B1">
        <w:rPr>
          <w:rFonts w:ascii="Times New Roman" w:hAnsi="Times New Roman"/>
          <w:sz w:val="24"/>
          <w:szCs w:val="24"/>
        </w:rPr>
        <w:t xml:space="preserve"> </w:t>
      </w:r>
      <w:r w:rsidR="00473D3F">
        <w:rPr>
          <w:rFonts w:ascii="Times New Roman" w:hAnsi="Times New Roman"/>
          <w:color w:val="000000"/>
          <w:sz w:val="24"/>
          <w:szCs w:val="24"/>
        </w:rPr>
        <w:t xml:space="preserve">tiks pagarināti </w:t>
      </w:r>
      <w:bookmarkEnd w:id="4"/>
      <w:r w:rsidR="00473D3F">
        <w:rPr>
          <w:rFonts w:ascii="Times New Roman" w:hAnsi="Times New Roman"/>
          <w:color w:val="000000"/>
          <w:sz w:val="24"/>
          <w:szCs w:val="24"/>
        </w:rPr>
        <w:t>un pašvaldība segs īres maksas starpību. Līdz 2023.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473D3F">
        <w:rPr>
          <w:rFonts w:ascii="Times New Roman" w:hAnsi="Times New Roman"/>
          <w:color w:val="000000"/>
          <w:sz w:val="24"/>
          <w:szCs w:val="24"/>
        </w:rPr>
        <w:t>gada 1.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473D3F">
        <w:rPr>
          <w:rFonts w:ascii="Times New Roman" w:hAnsi="Times New Roman"/>
          <w:color w:val="000000"/>
          <w:sz w:val="24"/>
          <w:szCs w:val="24"/>
        </w:rPr>
        <w:t>aprīlim minēto 23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473D3F">
        <w:rPr>
          <w:rFonts w:ascii="Times New Roman" w:hAnsi="Times New Roman"/>
          <w:color w:val="000000"/>
          <w:sz w:val="24"/>
          <w:szCs w:val="24"/>
        </w:rPr>
        <w:t>dzīvokļu īrnieki tiks informēti par iespēju noslēgt dzīvojamās telpas īres līgumu ar SIA</w:t>
      </w:r>
      <w:r w:rsidR="00A74B4C">
        <w:rPr>
          <w:rFonts w:ascii="Times New Roman" w:hAnsi="Times New Roman"/>
          <w:color w:val="000000"/>
          <w:sz w:val="24"/>
          <w:szCs w:val="24"/>
        </w:rPr>
        <w:t> </w:t>
      </w:r>
      <w:r w:rsidR="00473D3F">
        <w:rPr>
          <w:rFonts w:ascii="Times New Roman" w:hAnsi="Times New Roman"/>
          <w:color w:val="000000"/>
          <w:sz w:val="24"/>
          <w:szCs w:val="24"/>
        </w:rPr>
        <w:t>“Tukuma nami”.</w:t>
      </w:r>
    </w:p>
    <w:p w14:paraId="3F856B1B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sz w:val="24"/>
          <w:szCs w:val="24"/>
        </w:rPr>
        <w:t>1.</w:t>
      </w:r>
      <w:r w:rsidR="00FF6892">
        <w:rPr>
          <w:rFonts w:ascii="Times New Roman" w:hAnsi="Times New Roman" w:cs="Courier New"/>
          <w:sz w:val="24"/>
          <w:szCs w:val="24"/>
        </w:rPr>
        <w:t xml:space="preserve"> </w:t>
      </w:r>
      <w:r w:rsidRPr="00FF6892">
        <w:rPr>
          <w:rFonts w:ascii="Times New Roman" w:hAnsi="Times New Roman" w:cs="Courier New"/>
          <w:sz w:val="24"/>
          <w:szCs w:val="24"/>
        </w:rPr>
        <w:t>§</w:t>
      </w:r>
    </w:p>
    <w:p w14:paraId="7C6ACA30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bookmarkStart w:id="5" w:name="_Hlk129761147"/>
      <w:r w:rsidRPr="00FF6892">
        <w:rPr>
          <w:rFonts w:ascii="Times New Roman" w:hAnsi="Times New Roman" w:cs="Courier New"/>
          <w:b/>
          <w:bCs/>
          <w:sz w:val="24"/>
          <w:szCs w:val="24"/>
        </w:rPr>
        <w:t>Par dzīvojamās telpas īres līguma termiņa pagarināšanu</w:t>
      </w:r>
    </w:p>
    <w:p w14:paraId="27DB9C69" w14:textId="77777777" w:rsidR="009A61B3" w:rsidRDefault="00000000" w:rsidP="00CA7F3E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bookmarkStart w:id="6" w:name="_Hlk129761678"/>
      <w:bookmarkEnd w:id="5"/>
      <w:r>
        <w:rPr>
          <w:rFonts w:ascii="Times New Roman" w:hAnsi="Times New Roman" w:cs="Courier New"/>
          <w:sz w:val="24"/>
          <w:szCs w:val="24"/>
        </w:rPr>
        <w:t>ZIŅO: Vilnis Janševskis, Liene Akmens.</w:t>
      </w:r>
    </w:p>
    <w:p w14:paraId="2F0C1D1F" w14:textId="77777777" w:rsidR="00DE6762" w:rsidRDefault="00000000" w:rsidP="00DE6762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473D3F">
        <w:rPr>
          <w:rFonts w:ascii="Times New Roman" w:hAnsi="Times New Roman" w:cs="Courier New"/>
          <w:sz w:val="24"/>
          <w:szCs w:val="24"/>
        </w:rPr>
        <w:t xml:space="preserve">Ligita Proņina, Egīls Dude, </w:t>
      </w:r>
      <w:r w:rsidR="00B13D65">
        <w:rPr>
          <w:rFonts w:ascii="Times New Roman" w:hAnsi="Times New Roman" w:cs="Courier New"/>
          <w:sz w:val="24"/>
          <w:szCs w:val="24"/>
        </w:rPr>
        <w:t>Inita Lapiņa.</w:t>
      </w:r>
    </w:p>
    <w:p w14:paraId="7EC5F1D8" w14:textId="77777777" w:rsidR="00EB3809" w:rsidRDefault="00000000" w:rsidP="00A21777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1.–9.</w:t>
      </w:r>
      <w:r w:rsidR="00E3184C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punktu balso: </w:t>
      </w:r>
    </w:p>
    <w:p w14:paraId="0ADBE588" w14:textId="77777777" w:rsidR="00DE6762" w:rsidRDefault="00000000" w:rsidP="00EB3809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</w:t>
      </w:r>
      <w:r w:rsidR="00A21777">
        <w:rPr>
          <w:rFonts w:ascii="Times New Roman" w:hAnsi="Times New Roman" w:cs="Courier New"/>
          <w:sz w:val="24"/>
          <w:szCs w:val="24"/>
        </w:rPr>
        <w:t xml:space="preserve">10 (desmit) </w:t>
      </w:r>
      <w:r>
        <w:rPr>
          <w:rFonts w:ascii="Times New Roman" w:hAnsi="Times New Roman" w:cs="Courier New"/>
          <w:sz w:val="24"/>
          <w:szCs w:val="24"/>
        </w:rPr>
        <w:t xml:space="preserve">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310141D6" w14:textId="77777777" w:rsidR="00DE6762" w:rsidRDefault="00000000" w:rsidP="00A21777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 w:rsidR="00EB3809"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>pret – nav;</w:t>
      </w:r>
    </w:p>
    <w:p w14:paraId="184787C2" w14:textId="77777777" w:rsidR="00687828" w:rsidRDefault="00000000" w:rsidP="0068782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</w:t>
      </w:r>
      <w:r w:rsidR="00EB3809"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>atturas – nav;</w:t>
      </w:r>
    </w:p>
    <w:p w14:paraId="0B2FEF3A" w14:textId="77777777" w:rsidR="00DE6762" w:rsidRDefault="00000000" w:rsidP="00687828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nepiedalās – nav</w:t>
      </w:r>
      <w:r w:rsidR="00786558">
        <w:rPr>
          <w:rFonts w:ascii="Times New Roman" w:hAnsi="Times New Roman" w:cs="Courier New"/>
          <w:sz w:val="24"/>
          <w:szCs w:val="24"/>
        </w:rPr>
        <w:t>.</w:t>
      </w:r>
    </w:p>
    <w:p w14:paraId="48F93E11" w14:textId="77777777" w:rsidR="00786558" w:rsidRDefault="00000000" w:rsidP="00A21777">
      <w:pPr>
        <w:spacing w:after="24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>Par dzīvojamās telpas īres līguma termiņa pagarināšanu</w:t>
      </w:r>
      <w:r>
        <w:rPr>
          <w:rFonts w:ascii="Times New Roman" w:hAnsi="Times New Roman" w:cs="Courier New"/>
          <w:sz w:val="24"/>
          <w:szCs w:val="24"/>
        </w:rPr>
        <w:t>” 1.–9. punktu.</w:t>
      </w:r>
    </w:p>
    <w:bookmarkEnd w:id="6"/>
    <w:p w14:paraId="1CCEDC48" w14:textId="77777777" w:rsidR="00786558" w:rsidRDefault="00000000" w:rsidP="00786558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46E58249" w14:textId="77777777" w:rsidR="00786558" w:rsidRDefault="00000000" w:rsidP="00786558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BC5733">
        <w:rPr>
          <w:rFonts w:ascii="Times New Roman" w:hAnsi="Times New Roman" w:cs="Courier New"/>
          <w:sz w:val="24"/>
          <w:szCs w:val="24"/>
        </w:rPr>
        <w:t>Dace Grenevica.</w:t>
      </w:r>
    </w:p>
    <w:p w14:paraId="524B1E59" w14:textId="77777777" w:rsidR="001C3CE9" w:rsidRDefault="001C3CE9" w:rsidP="001C3CE9">
      <w:pPr>
        <w:spacing w:after="120" w:line="240" w:lineRule="auto"/>
        <w:ind w:left="3544" w:right="-2" w:hanging="282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114D2D1A" w14:textId="1C2BAAFB" w:rsidR="00EB3809" w:rsidRDefault="00000000" w:rsidP="00A21777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10.</w:t>
      </w:r>
      <w:r w:rsidR="00E3184C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punktu balso: </w:t>
      </w:r>
    </w:p>
    <w:p w14:paraId="58C7EE9F" w14:textId="77777777" w:rsidR="00786558" w:rsidRDefault="00000000" w:rsidP="00EB3809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</w:t>
      </w:r>
      <w:r w:rsidR="00A21777">
        <w:rPr>
          <w:rFonts w:ascii="Times New Roman" w:hAnsi="Times New Roman" w:cs="Courier New"/>
          <w:sz w:val="24"/>
          <w:szCs w:val="24"/>
        </w:rPr>
        <w:t xml:space="preserve">10 (desmit) </w:t>
      </w:r>
      <w:r>
        <w:rPr>
          <w:rFonts w:ascii="Times New Roman" w:hAnsi="Times New Roman" w:cs="Courier New"/>
          <w:sz w:val="24"/>
          <w:szCs w:val="24"/>
        </w:rPr>
        <w:t xml:space="preserve">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091A421A" w14:textId="77777777" w:rsidR="00786558" w:rsidRDefault="00000000" w:rsidP="00A21777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4F6687FB" w14:textId="77777777" w:rsidR="00687828" w:rsidRDefault="00000000" w:rsidP="0068782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</w:t>
      </w:r>
      <w:r w:rsidR="00EB3809"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 atturas – nav;</w:t>
      </w:r>
    </w:p>
    <w:p w14:paraId="2B7B8C4A" w14:textId="77777777" w:rsidR="00786558" w:rsidRDefault="00000000" w:rsidP="00EB3809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3DC1C022" w14:textId="0FC3C73D" w:rsidR="00786558" w:rsidRPr="00585B88" w:rsidRDefault="00000000" w:rsidP="00585B8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  <w:r>
        <w:rPr>
          <w:rFonts w:ascii="Times New Roman" w:hAnsi="Times New Roman" w:cs="Courier New"/>
          <w:sz w:val="24"/>
          <w:szCs w:val="24"/>
        </w:rPr>
        <w:t xml:space="preserve">Nolemj: </w:t>
      </w:r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atlikt </w:t>
      </w:r>
      <w:r w:rsidR="001C3CE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X</w:t>
      </w:r>
      <w:r w:rsidR="00585B88" w:rsidRPr="00585B8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2023. gada 16. februāra iesnieguma (reģistrēts pašvaldībā ar Nr. 1407) izskatīšanu uz Dzīvokļu komisijas 2023. gada 6. jūnija sēdi;</w:t>
      </w:r>
      <w:bookmarkStart w:id="7" w:name="_Hlk107498773"/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brīdināt </w:t>
      </w:r>
      <w:r w:rsidR="001C3CE9">
        <w:rPr>
          <w:rFonts w:ascii="Times New Roman" w:eastAsia="Times New Roman" w:hAnsi="Times New Roman" w:cs="Times New Roman"/>
          <w:bCs/>
          <w:noProof/>
          <w:sz w:val="24"/>
          <w:szCs w:val="24"/>
        </w:rPr>
        <w:t>X</w:t>
      </w:r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</w:rPr>
        <w:t>, ka</w:t>
      </w:r>
      <w:r w:rsidR="00585B88" w:rsidRPr="00585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</w:rPr>
        <w:t>īres un pakalpojumu parāds var būt par pamatu turpmākai īres līguma nenoslēgšanai.</w:t>
      </w:r>
      <w:bookmarkEnd w:id="7"/>
    </w:p>
    <w:p w14:paraId="4CF4BC9B" w14:textId="77777777" w:rsidR="00A21777" w:rsidRDefault="00000000" w:rsidP="002605A6">
      <w:pPr>
        <w:spacing w:before="240" w:after="12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</w:t>
      </w:r>
      <w:r w:rsidR="00585B88">
        <w:rPr>
          <w:rFonts w:ascii="Times New Roman" w:hAnsi="Times New Roman" w:cs="Courier New"/>
          <w:sz w:val="24"/>
          <w:szCs w:val="24"/>
        </w:rPr>
        <w:t>, Lidija Legzdiņa</w:t>
      </w:r>
      <w:r>
        <w:rPr>
          <w:rFonts w:ascii="Times New Roman" w:hAnsi="Times New Roman" w:cs="Courier New"/>
          <w:sz w:val="24"/>
          <w:szCs w:val="24"/>
        </w:rPr>
        <w:t>.</w:t>
      </w:r>
    </w:p>
    <w:p w14:paraId="63F4617F" w14:textId="77777777" w:rsidR="00EB3809" w:rsidRDefault="00000000" w:rsidP="00A21777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11.–13.</w:t>
      </w:r>
      <w:r w:rsidR="00E3184C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314D2126" w14:textId="77777777" w:rsidR="00A21777" w:rsidRDefault="00000000" w:rsidP="00EB3809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76FD8ABD" w14:textId="77777777" w:rsidR="00A21777" w:rsidRDefault="00000000" w:rsidP="00A21777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77C06FFD" w14:textId="77777777" w:rsidR="00687828" w:rsidRDefault="00000000" w:rsidP="0068782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2C953C84" w14:textId="77777777" w:rsidR="00A21777" w:rsidRDefault="00000000" w:rsidP="00687828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743F5450" w14:textId="77777777" w:rsidR="00A21777" w:rsidRDefault="00000000" w:rsidP="00585B88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>Par dzīvojamās telpas īres līguma termiņa pagarināšanu</w:t>
      </w:r>
      <w:r>
        <w:rPr>
          <w:rFonts w:ascii="Times New Roman" w:hAnsi="Times New Roman" w:cs="Courier New"/>
          <w:sz w:val="24"/>
          <w:szCs w:val="24"/>
        </w:rPr>
        <w:t>” 1</w:t>
      </w:r>
      <w:r w:rsidR="00EB3809">
        <w:rPr>
          <w:rFonts w:ascii="Times New Roman" w:hAnsi="Times New Roman" w:cs="Courier New"/>
          <w:sz w:val="24"/>
          <w:szCs w:val="24"/>
        </w:rPr>
        <w:t>1</w:t>
      </w:r>
      <w:r>
        <w:rPr>
          <w:rFonts w:ascii="Times New Roman" w:hAnsi="Times New Roman" w:cs="Courier New"/>
          <w:sz w:val="24"/>
          <w:szCs w:val="24"/>
        </w:rPr>
        <w:t>.–</w:t>
      </w:r>
      <w:r w:rsidR="00EB3809">
        <w:rPr>
          <w:rFonts w:ascii="Times New Roman" w:hAnsi="Times New Roman" w:cs="Courier New"/>
          <w:sz w:val="24"/>
          <w:szCs w:val="24"/>
        </w:rPr>
        <w:t>13</w:t>
      </w:r>
      <w:r>
        <w:rPr>
          <w:rFonts w:ascii="Times New Roman" w:hAnsi="Times New Roman" w:cs="Courier New"/>
          <w:sz w:val="24"/>
          <w:szCs w:val="24"/>
        </w:rPr>
        <w:t>.</w:t>
      </w:r>
      <w:r w:rsidR="00EB3809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punktu.</w:t>
      </w:r>
    </w:p>
    <w:p w14:paraId="3C928264" w14:textId="77777777" w:rsidR="00EB3809" w:rsidRDefault="00000000" w:rsidP="00EB3809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ZIŅO: </w:t>
      </w:r>
      <w:r w:rsidR="00585B88">
        <w:rPr>
          <w:rFonts w:ascii="Times New Roman" w:hAnsi="Times New Roman" w:cs="Courier New"/>
          <w:sz w:val="24"/>
          <w:szCs w:val="24"/>
        </w:rPr>
        <w:t>Lidija Legzdiņa</w:t>
      </w:r>
      <w:r>
        <w:rPr>
          <w:rFonts w:ascii="Times New Roman" w:hAnsi="Times New Roman" w:cs="Courier New"/>
          <w:sz w:val="24"/>
          <w:szCs w:val="24"/>
        </w:rPr>
        <w:t>.</w:t>
      </w:r>
    </w:p>
    <w:p w14:paraId="5BA0FD95" w14:textId="77777777" w:rsidR="00EB3809" w:rsidRDefault="00000000" w:rsidP="00EB3809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864458">
        <w:rPr>
          <w:rFonts w:ascii="Times New Roman" w:hAnsi="Times New Roman" w:cs="Courier New"/>
          <w:sz w:val="24"/>
          <w:szCs w:val="24"/>
        </w:rPr>
        <w:t>Ligita Proņina, Liene Akmens</w:t>
      </w:r>
      <w:r w:rsidR="00656CB2">
        <w:rPr>
          <w:rFonts w:ascii="Times New Roman" w:hAnsi="Times New Roman" w:cs="Courier New"/>
          <w:sz w:val="24"/>
          <w:szCs w:val="24"/>
        </w:rPr>
        <w:t>, Egīls Dude, Jānis Mazitāns</w:t>
      </w:r>
      <w:r w:rsidR="002605A6">
        <w:rPr>
          <w:rFonts w:ascii="Times New Roman" w:hAnsi="Times New Roman" w:cs="Courier New"/>
          <w:sz w:val="24"/>
          <w:szCs w:val="24"/>
        </w:rPr>
        <w:t>, Dace Grenevica</w:t>
      </w:r>
      <w:r w:rsidR="00864458">
        <w:rPr>
          <w:rFonts w:ascii="Times New Roman" w:hAnsi="Times New Roman" w:cs="Courier New"/>
          <w:sz w:val="24"/>
          <w:szCs w:val="24"/>
        </w:rPr>
        <w:t>.</w:t>
      </w:r>
    </w:p>
    <w:p w14:paraId="36CE635C" w14:textId="77777777" w:rsidR="001C3CE9" w:rsidRDefault="001C3CE9" w:rsidP="001C3CE9">
      <w:pPr>
        <w:spacing w:after="120" w:line="240" w:lineRule="auto"/>
        <w:ind w:right="-2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lastRenderedPageBreak/>
        <w:t>(ierobežotas pieejamības informācija)</w:t>
      </w:r>
    </w:p>
    <w:p w14:paraId="3C204C2D" w14:textId="2C130E46" w:rsidR="00EB3809" w:rsidRDefault="00000000" w:rsidP="009C3CE6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</w:t>
      </w:r>
      <w:r w:rsidR="009C3CE6">
        <w:rPr>
          <w:rFonts w:ascii="Times New Roman" w:eastAsia="Times New Roman" w:hAnsi="Times New Roman" w:cs="Times New Roman"/>
          <w:sz w:val="24"/>
          <w:szCs w:val="24"/>
        </w:rPr>
        <w:t xml:space="preserve">atļauju </w:t>
      </w:r>
      <w:r w:rsidR="001C3CE9">
        <w:rPr>
          <w:rFonts w:ascii="Times New Roman" w:eastAsia="Times New Roman" w:hAnsi="Times New Roman" w:cs="Times New Roman"/>
          <w:sz w:val="24"/>
          <w:szCs w:val="24"/>
        </w:rPr>
        <w:t>X</w:t>
      </w:r>
      <w:r w:rsidR="009C3CE6">
        <w:rPr>
          <w:rFonts w:ascii="Times New Roman" w:eastAsia="Times New Roman" w:hAnsi="Times New Roman" w:cs="Times New Roman"/>
          <w:sz w:val="24"/>
          <w:szCs w:val="24"/>
        </w:rPr>
        <w:t xml:space="preserve"> noslēgt dzīvojamās telpas īres līgumu uz vienu gadu bez tiesībām to pagarināt </w:t>
      </w:r>
      <w:r>
        <w:rPr>
          <w:rFonts w:ascii="Times New Roman" w:hAnsi="Times New Roman" w:cs="Courier New"/>
          <w:sz w:val="24"/>
          <w:szCs w:val="24"/>
        </w:rPr>
        <w:t xml:space="preserve">balso: </w:t>
      </w:r>
    </w:p>
    <w:p w14:paraId="3E1732B0" w14:textId="77777777" w:rsidR="00EB3809" w:rsidRDefault="00000000" w:rsidP="00EB3809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8 (astoņi)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Ligita Proņina, Inita Lapiņa, Antra Dzelme, Māris Kalniņš, Dace Grenevica, Pēteris Jurēvics,</w:t>
      </w:r>
      <w:r w:rsidR="009A4EDD"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1B0069B3" w14:textId="77777777" w:rsidR="00EB3809" w:rsidRDefault="00000000" w:rsidP="00EB3809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pret – 2 (divi)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</w:t>
      </w:r>
      <w:r w:rsidRPr="00EB3809"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Egīls Dude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79E3B0BF" w14:textId="77777777" w:rsidR="00EB3809" w:rsidRDefault="00000000" w:rsidP="00EB3809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 atturas – nav;</w:t>
      </w:r>
    </w:p>
    <w:p w14:paraId="2F007C7C" w14:textId="77777777" w:rsidR="00EB3809" w:rsidRDefault="00000000" w:rsidP="00EB3809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40B46681" w14:textId="0332F682" w:rsidR="009C3CE6" w:rsidRDefault="00000000" w:rsidP="009C3CE6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atļauju </w:t>
      </w:r>
      <w:r w:rsidR="001C3CE9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noslēgt dzīvojamās telpas īres līgumu uz vienu gadu, neminot frāzi – “bez tiesībām to pagarināt”–, </w:t>
      </w:r>
      <w:r>
        <w:rPr>
          <w:rFonts w:ascii="Times New Roman" w:hAnsi="Times New Roman" w:cs="Courier New"/>
          <w:sz w:val="24"/>
          <w:szCs w:val="24"/>
        </w:rPr>
        <w:t xml:space="preserve">balso: </w:t>
      </w:r>
    </w:p>
    <w:p w14:paraId="63CD4B50" w14:textId="77777777" w:rsidR="009C3CE6" w:rsidRDefault="00000000" w:rsidP="009C3CE6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2 (divi)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</w:t>
      </w:r>
      <w:r w:rsidRPr="00EB3809"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Egīls Dude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55CF1DD8" w14:textId="77777777" w:rsidR="009C3CE6" w:rsidRDefault="00000000" w:rsidP="009C3CE6">
      <w:pPr>
        <w:spacing w:after="0" w:line="240" w:lineRule="auto"/>
        <w:ind w:left="3544" w:right="-2" w:hanging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pret – 8 (astoņi)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Ligita Proņina, Inita Lapiņa, Antra Dzelme, Māris Kalniņš, Dace Grenevica, Pēteris Jurēvics,</w:t>
      </w:r>
      <w:r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05B8C2E3" w14:textId="77777777" w:rsidR="009C3CE6" w:rsidRDefault="00000000" w:rsidP="009C3CE6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 atturas – nav;</w:t>
      </w:r>
    </w:p>
    <w:p w14:paraId="1C1922A8" w14:textId="77777777" w:rsidR="009C3CE6" w:rsidRPr="0042602D" w:rsidRDefault="00000000" w:rsidP="009C3CE6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04698A82" w14:textId="5FF33DE5" w:rsidR="001C3CE9" w:rsidRDefault="00000000" w:rsidP="001C3CE9">
      <w:pPr>
        <w:spacing w:after="24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>
        <w:rPr>
          <w:rFonts w:ascii="Times New Roman" w:hAnsi="Times New Roman" w:cs="Courier New"/>
          <w:sz w:val="24"/>
          <w:szCs w:val="24"/>
        </w:rPr>
        <w:t xml:space="preserve">Nolemj: </w:t>
      </w:r>
      <w:r w:rsidR="001C3CE9"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  <w:r w:rsidR="001C3CE9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.</w:t>
      </w:r>
    </w:p>
    <w:p w14:paraId="172E4E67" w14:textId="3C5E3023" w:rsidR="00EB3809" w:rsidRDefault="00000000" w:rsidP="001C3CE9">
      <w:pPr>
        <w:spacing w:after="24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668293F1" w14:textId="77777777" w:rsidR="00EB3809" w:rsidRDefault="00000000" w:rsidP="00EB3809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654D06">
        <w:rPr>
          <w:rFonts w:ascii="Times New Roman" w:hAnsi="Times New Roman" w:cs="Courier New"/>
          <w:sz w:val="24"/>
          <w:szCs w:val="24"/>
        </w:rPr>
        <w:t>Inita Lapiņa, Ligita Proņina.</w:t>
      </w:r>
    </w:p>
    <w:p w14:paraId="3A726C2D" w14:textId="77777777" w:rsidR="00EB3809" w:rsidRDefault="00000000" w:rsidP="00EB3809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15.–18.</w:t>
      </w:r>
      <w:r w:rsidR="00E3184C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52ACDC34" w14:textId="77777777" w:rsidR="00EB3809" w:rsidRDefault="00000000" w:rsidP="00EB3809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4C889945" w14:textId="77777777" w:rsidR="00EB3809" w:rsidRDefault="00000000" w:rsidP="00EB3809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2F6CD8DD" w14:textId="77777777" w:rsidR="00EB3809" w:rsidRDefault="00000000" w:rsidP="00EB3809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7DC8663B" w14:textId="77777777" w:rsidR="00EB3809" w:rsidRDefault="00000000" w:rsidP="00EB3809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0C06DE5F" w14:textId="77777777" w:rsidR="00EB3809" w:rsidRDefault="00000000" w:rsidP="00585B88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>Par dzīvojamās telpas īres līguma termiņa pagarināšanu</w:t>
      </w:r>
      <w:r>
        <w:rPr>
          <w:rFonts w:ascii="Times New Roman" w:hAnsi="Times New Roman" w:cs="Courier New"/>
          <w:sz w:val="24"/>
          <w:szCs w:val="24"/>
        </w:rPr>
        <w:t>” 15.–1</w:t>
      </w:r>
      <w:r w:rsidR="001F34FD">
        <w:rPr>
          <w:rFonts w:ascii="Times New Roman" w:hAnsi="Times New Roman" w:cs="Courier New"/>
          <w:sz w:val="24"/>
          <w:szCs w:val="24"/>
        </w:rPr>
        <w:t>8</w:t>
      </w:r>
      <w:r>
        <w:rPr>
          <w:rFonts w:ascii="Times New Roman" w:hAnsi="Times New Roman" w:cs="Courier New"/>
          <w:sz w:val="24"/>
          <w:szCs w:val="24"/>
        </w:rPr>
        <w:t>. punktu.</w:t>
      </w:r>
    </w:p>
    <w:p w14:paraId="7E8D9C94" w14:textId="77777777" w:rsidR="001F34FD" w:rsidRDefault="00000000" w:rsidP="001F34FD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19BCD134" w14:textId="77777777" w:rsidR="001F34FD" w:rsidRDefault="00000000" w:rsidP="001F34FD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654D06">
        <w:rPr>
          <w:rFonts w:ascii="Times New Roman" w:hAnsi="Times New Roman" w:cs="Courier New"/>
          <w:sz w:val="24"/>
          <w:szCs w:val="24"/>
        </w:rPr>
        <w:t>Ligita Proņina</w:t>
      </w:r>
      <w:r w:rsidR="00A736D4">
        <w:rPr>
          <w:rFonts w:ascii="Times New Roman" w:hAnsi="Times New Roman" w:cs="Courier New"/>
          <w:sz w:val="24"/>
          <w:szCs w:val="24"/>
        </w:rPr>
        <w:t>.</w:t>
      </w:r>
    </w:p>
    <w:p w14:paraId="10101DAD" w14:textId="77777777" w:rsidR="001C3CE9" w:rsidRDefault="001C3CE9" w:rsidP="001C3CE9">
      <w:pPr>
        <w:spacing w:after="120" w:line="240" w:lineRule="auto"/>
        <w:ind w:left="3544" w:right="-2" w:hanging="282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09E72321" w14:textId="4971066B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19.</w:t>
      </w:r>
      <w:r w:rsidR="00E3184C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punktu balso: </w:t>
      </w:r>
    </w:p>
    <w:p w14:paraId="033B69A8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1950FC25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52E5CE11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551F3C9D" w14:textId="77777777" w:rsidR="001F34FD" w:rsidRDefault="00000000" w:rsidP="001F34FD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2A653618" w14:textId="2E8C64BE" w:rsidR="001F34FD" w:rsidRPr="00585B88" w:rsidRDefault="00000000" w:rsidP="00006B9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  <w:r>
        <w:rPr>
          <w:rFonts w:ascii="Times New Roman" w:hAnsi="Times New Roman" w:cs="Courier New"/>
          <w:sz w:val="24"/>
          <w:szCs w:val="24"/>
        </w:rPr>
        <w:t xml:space="preserve">Nolemj: </w:t>
      </w:r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atlikt </w:t>
      </w:r>
      <w:r w:rsidR="001C3CE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X</w:t>
      </w:r>
      <w:r w:rsidR="00585B88" w:rsidRPr="00585B8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2023. gada 15. februāra iesnieguma (reģistrēts pašvaldībā ar Nr. 1375) izskatīšanu uz Dzīvokļu komisijas 2023. gada 16. maija sēdi; </w:t>
      </w:r>
      <w:r w:rsidR="00585B88" w:rsidRPr="00585B88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uzdot </w:t>
      </w:r>
      <w:r w:rsidR="001C3CE9">
        <w:rPr>
          <w:rFonts w:ascii="Times New Roman" w:eastAsia="Calibri" w:hAnsi="Times New Roman" w:cs="Times New Roman"/>
          <w:bCs/>
          <w:sz w:val="24"/>
          <w:szCs w:val="24"/>
        </w:rPr>
        <w:t>X</w:t>
      </w:r>
      <w:r w:rsidR="00585B88" w:rsidRPr="00585B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5B88" w:rsidRPr="00585B8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līdz 2023. gada 31. martam</w:t>
      </w:r>
      <w:r w:rsidR="00585B88" w:rsidRPr="00585B88">
        <w:rPr>
          <w:rFonts w:ascii="Times New Roman" w:eastAsia="Times New Roman" w:hAnsi="Times New Roman" w:cs="Times New Roman"/>
          <w:bCs/>
          <w:sz w:val="24"/>
          <w:szCs w:val="24"/>
        </w:rPr>
        <w:t xml:space="preserve"> noslēgt vienošanos ar SIA “Tukuma nami” par īres un pakalpojumu parāda pakāpenisku samaksu; </w:t>
      </w:r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brīdināt </w:t>
      </w:r>
      <w:r w:rsidR="001C3CE9">
        <w:rPr>
          <w:rFonts w:ascii="Times New Roman" w:eastAsia="Times New Roman" w:hAnsi="Times New Roman" w:cs="Times New Roman"/>
          <w:bCs/>
          <w:noProof/>
          <w:sz w:val="24"/>
          <w:szCs w:val="24"/>
        </w:rPr>
        <w:t>X</w:t>
      </w:r>
      <w:r w:rsidR="00585B88" w:rsidRPr="00585B88">
        <w:rPr>
          <w:rFonts w:ascii="Times New Roman" w:eastAsia="Times New Roman" w:hAnsi="Times New Roman" w:cs="Times New Roman"/>
          <w:bCs/>
          <w:noProof/>
          <w:sz w:val="24"/>
          <w:szCs w:val="24"/>
        </w:rPr>
        <w:t>, ka nekustamā īpašuma nodokļa parāds, īres un pakalpojumu parāds var būt par pamatu īres līguma nenoslēgšanai.</w:t>
      </w:r>
    </w:p>
    <w:p w14:paraId="07D8EF25" w14:textId="77777777" w:rsidR="001F34FD" w:rsidRDefault="00000000" w:rsidP="00006B99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bookmarkStart w:id="8" w:name="_Hlk129765865"/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285B094D" w14:textId="77777777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20.–22.</w:t>
      </w:r>
      <w:r w:rsidR="00E3184C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4780A4EA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lastRenderedPageBreak/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2D438BF6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135D25E0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7782BD1E" w14:textId="77777777" w:rsidR="001F34FD" w:rsidRDefault="00000000" w:rsidP="001F34FD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6D9E1152" w14:textId="77777777" w:rsidR="001F34FD" w:rsidRDefault="00000000" w:rsidP="00585B88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>Par dzīvojamās telpas īres līguma termiņa pagarināšanu</w:t>
      </w:r>
      <w:r>
        <w:rPr>
          <w:rFonts w:ascii="Times New Roman" w:hAnsi="Times New Roman" w:cs="Courier New"/>
          <w:sz w:val="24"/>
          <w:szCs w:val="24"/>
        </w:rPr>
        <w:t>” 20.–22. punktu.</w:t>
      </w:r>
    </w:p>
    <w:bookmarkEnd w:id="8"/>
    <w:p w14:paraId="640B6681" w14:textId="77777777" w:rsidR="001F34FD" w:rsidRDefault="00000000" w:rsidP="001F34FD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24685C79" w14:textId="77777777" w:rsidR="001F34FD" w:rsidRDefault="00000000" w:rsidP="001F34FD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890831">
        <w:rPr>
          <w:rFonts w:ascii="Times New Roman" w:hAnsi="Times New Roman" w:cs="Courier New"/>
          <w:sz w:val="24"/>
          <w:szCs w:val="24"/>
        </w:rPr>
        <w:t>Ligita Proņina</w:t>
      </w:r>
      <w:r w:rsidR="0032580C">
        <w:rPr>
          <w:rFonts w:ascii="Times New Roman" w:hAnsi="Times New Roman" w:cs="Courier New"/>
          <w:sz w:val="24"/>
          <w:szCs w:val="24"/>
        </w:rPr>
        <w:t>, Egīls Dude.</w:t>
      </w:r>
    </w:p>
    <w:p w14:paraId="6646938A" w14:textId="77777777" w:rsidR="001C3CE9" w:rsidRDefault="001C3CE9" w:rsidP="001C3CE9">
      <w:pPr>
        <w:spacing w:after="120" w:line="240" w:lineRule="auto"/>
        <w:ind w:left="3544" w:right="-2" w:hanging="282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14BEFE1C" w14:textId="36DA0D8C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23.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punktu balso: </w:t>
      </w:r>
    </w:p>
    <w:p w14:paraId="7E2727F9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3F357750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012F1BA5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07444BC8" w14:textId="77777777" w:rsidR="001F34FD" w:rsidRDefault="00000000" w:rsidP="001F34FD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621BEC08" w14:textId="2E8EFA6C" w:rsidR="001F34FD" w:rsidRPr="00585B88" w:rsidRDefault="00000000" w:rsidP="00585B88">
      <w:pPr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Courier New"/>
          <w:sz w:val="24"/>
          <w:szCs w:val="24"/>
        </w:rPr>
        <w:t>Nolemj</w:t>
      </w:r>
      <w:r w:rsidRPr="00585B88">
        <w:rPr>
          <w:rFonts w:ascii="Times New Roman" w:hAnsi="Times New Roman" w:cs="Courier New"/>
          <w:sz w:val="24"/>
          <w:szCs w:val="24"/>
        </w:rPr>
        <w:t xml:space="preserve">: </w:t>
      </w:r>
      <w:r w:rsidR="001C3CE9"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  <w:r w:rsidR="001C3CE9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.</w:t>
      </w:r>
    </w:p>
    <w:p w14:paraId="643AD2F9" w14:textId="77777777" w:rsidR="001F34FD" w:rsidRDefault="00000000" w:rsidP="001F34FD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3FBC775E" w14:textId="77777777" w:rsidR="001F34FD" w:rsidRDefault="00000000" w:rsidP="001F34FD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D263B6">
        <w:rPr>
          <w:rFonts w:ascii="Times New Roman" w:hAnsi="Times New Roman" w:cs="Courier New"/>
          <w:sz w:val="24"/>
          <w:szCs w:val="24"/>
        </w:rPr>
        <w:t>Ligita Proņina.</w:t>
      </w:r>
    </w:p>
    <w:p w14:paraId="510170BC" w14:textId="77777777" w:rsidR="001C3CE9" w:rsidRDefault="001C3CE9" w:rsidP="001C3CE9">
      <w:pPr>
        <w:spacing w:after="120" w:line="240" w:lineRule="auto"/>
        <w:ind w:left="3544" w:right="-2" w:hanging="282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5B3C52F2" w14:textId="279D1A29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24.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punktu balso: </w:t>
      </w:r>
    </w:p>
    <w:p w14:paraId="34470666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23CD53E5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17182DB1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159DAD4E" w14:textId="77777777" w:rsidR="001F34FD" w:rsidRDefault="00000000" w:rsidP="001F34FD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5D0E402F" w14:textId="4874DC7C" w:rsidR="001F34FD" w:rsidRDefault="00000000" w:rsidP="001F34FD">
      <w:pPr>
        <w:spacing w:after="24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Nolemj: </w:t>
      </w:r>
      <w:r w:rsidR="001C3CE9"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  <w:r w:rsidR="00585B88" w:rsidRPr="00E8689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</w:t>
      </w:r>
    </w:p>
    <w:p w14:paraId="06C1236B" w14:textId="77777777" w:rsidR="001F34FD" w:rsidRDefault="00000000" w:rsidP="001F34FD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bookmarkStart w:id="9" w:name="_Hlk129765905"/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3A787944" w14:textId="77777777" w:rsidR="001F34FD" w:rsidRDefault="00000000" w:rsidP="001F34FD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8D0E98">
        <w:rPr>
          <w:rFonts w:ascii="Times New Roman" w:hAnsi="Times New Roman" w:cs="Courier New"/>
          <w:sz w:val="24"/>
          <w:szCs w:val="24"/>
        </w:rPr>
        <w:t>Ligita Proņina.</w:t>
      </w:r>
    </w:p>
    <w:p w14:paraId="578CC45B" w14:textId="5E6EA0F4" w:rsidR="008D0E98" w:rsidRPr="00E86892" w:rsidRDefault="001C3CE9" w:rsidP="001C3CE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4E55BF95" w14:textId="77777777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25.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punktu balso: </w:t>
      </w:r>
    </w:p>
    <w:p w14:paraId="4AA39FE1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02395209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6C0CC7D5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 atturas – nav;</w:t>
      </w:r>
    </w:p>
    <w:p w14:paraId="415B28CC" w14:textId="77777777" w:rsidR="001F34FD" w:rsidRDefault="00000000" w:rsidP="001F34FD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6138F299" w14:textId="02CD423B" w:rsidR="001F34FD" w:rsidRPr="00B958C7" w:rsidRDefault="00000000" w:rsidP="00DA1C96">
      <w:pPr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Courier New"/>
          <w:sz w:val="24"/>
          <w:szCs w:val="24"/>
        </w:rPr>
        <w:t xml:space="preserve">Nolemj: </w:t>
      </w:r>
      <w:r w:rsidR="001C3CE9"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  <w:r w:rsidR="00B958C7" w:rsidRPr="00E8689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</w:t>
      </w:r>
    </w:p>
    <w:bookmarkEnd w:id="9"/>
    <w:p w14:paraId="60BFC546" w14:textId="77777777" w:rsidR="001F34FD" w:rsidRDefault="00000000" w:rsidP="008D0E98">
      <w:pPr>
        <w:spacing w:before="240" w:after="12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38000BA3" w14:textId="77777777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26.–27.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74CB33B2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lastRenderedPageBreak/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328B1872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1D358CBB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2A64A811" w14:textId="77777777" w:rsidR="001F34FD" w:rsidRDefault="00000000" w:rsidP="001F34FD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72906E9D" w14:textId="77777777" w:rsidR="001F34FD" w:rsidRDefault="00000000" w:rsidP="00B958C7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>Par dzīvojamās telpas īres līguma termiņa pagarināšanu</w:t>
      </w:r>
      <w:r>
        <w:rPr>
          <w:rFonts w:ascii="Times New Roman" w:hAnsi="Times New Roman" w:cs="Courier New"/>
          <w:sz w:val="24"/>
          <w:szCs w:val="24"/>
        </w:rPr>
        <w:t>” 26.–27. punktu.</w:t>
      </w:r>
    </w:p>
    <w:p w14:paraId="29F06018" w14:textId="77777777" w:rsidR="001F34FD" w:rsidRDefault="00000000" w:rsidP="001F34FD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05A3314B" w14:textId="77777777" w:rsidR="001F34FD" w:rsidRDefault="00000000" w:rsidP="001F34FD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715009">
        <w:rPr>
          <w:rFonts w:ascii="Times New Roman" w:hAnsi="Times New Roman" w:cs="Courier New"/>
          <w:sz w:val="24"/>
          <w:szCs w:val="24"/>
        </w:rPr>
        <w:t>Jānis Mazitāns.</w:t>
      </w:r>
    </w:p>
    <w:p w14:paraId="60A6C30A" w14:textId="59FFAFCE" w:rsidR="008D0E98" w:rsidRPr="00E86892" w:rsidRDefault="001C3CE9" w:rsidP="008D0E9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78954AB2" w14:textId="77777777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28.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punktu balso: </w:t>
      </w:r>
    </w:p>
    <w:p w14:paraId="125F765E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734CB69B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61065CEE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 atturas – nav;</w:t>
      </w:r>
    </w:p>
    <w:p w14:paraId="4C2803C8" w14:textId="77777777" w:rsidR="001F34FD" w:rsidRDefault="00000000" w:rsidP="001F34FD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3625EA05" w14:textId="0D2CDCFA" w:rsidR="001F34FD" w:rsidRPr="00B958C7" w:rsidRDefault="00000000" w:rsidP="00DA1C96">
      <w:pPr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Courier New"/>
          <w:sz w:val="24"/>
          <w:szCs w:val="24"/>
        </w:rPr>
        <w:t>Nolemj</w:t>
      </w:r>
      <w:r w:rsidRPr="00B958C7">
        <w:rPr>
          <w:rFonts w:ascii="Times New Roman" w:hAnsi="Times New Roman" w:cs="Courier New"/>
          <w:sz w:val="24"/>
          <w:szCs w:val="24"/>
        </w:rPr>
        <w:t xml:space="preserve">: </w:t>
      </w:r>
      <w:r w:rsidR="00B958C7" w:rsidRPr="00B958C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atlikt </w:t>
      </w:r>
      <w:r w:rsidR="00C7330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X</w:t>
      </w:r>
      <w:r w:rsidR="00B958C7" w:rsidRPr="00E8689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2023. gada 15. februāra iesnieguma (reģistrēts </w:t>
      </w:r>
      <w:r w:rsidR="00B958C7" w:rsidRPr="00E86892">
        <w:rPr>
          <w:rFonts w:ascii="Times New Roman" w:eastAsia="Calibri" w:hAnsi="Times New Roman" w:cs="Times New Roman"/>
          <w:sz w:val="24"/>
          <w:szCs w:val="24"/>
        </w:rPr>
        <w:t>Kandavas un pagastu apvienībā ar Nr. KPA/4-19.4/23/157</w:t>
      </w:r>
      <w:r w:rsidR="00B958C7" w:rsidRPr="00E8689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) izskatīšanu uz Dzīvokļu komisijas 2023. gada 16. maija sēdi.</w:t>
      </w:r>
    </w:p>
    <w:p w14:paraId="678F9DE7" w14:textId="77777777" w:rsidR="001F34FD" w:rsidRDefault="00000000" w:rsidP="00200AA5">
      <w:pPr>
        <w:spacing w:before="240" w:after="12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bookmarkStart w:id="10" w:name="_Hlk129766206"/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0BA989D4" w14:textId="77777777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29.–30.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02193481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1BFFEBF8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440C37ED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23CA5DBC" w14:textId="77777777" w:rsidR="001F34FD" w:rsidRDefault="00000000" w:rsidP="001F34FD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257AB896" w14:textId="77777777" w:rsidR="001F34FD" w:rsidRDefault="00000000" w:rsidP="00B958C7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>Par dzīvojamās telpas īres līguma termiņa pagarināšanu</w:t>
      </w:r>
      <w:r>
        <w:rPr>
          <w:rFonts w:ascii="Times New Roman" w:hAnsi="Times New Roman" w:cs="Courier New"/>
          <w:sz w:val="24"/>
          <w:szCs w:val="24"/>
        </w:rPr>
        <w:t>” 29.–30. punktu.</w:t>
      </w:r>
    </w:p>
    <w:bookmarkEnd w:id="10"/>
    <w:p w14:paraId="70080A50" w14:textId="77777777" w:rsidR="001F34FD" w:rsidRDefault="00000000" w:rsidP="001F34FD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7F808543" w14:textId="77777777" w:rsidR="001F34FD" w:rsidRDefault="00000000" w:rsidP="001F34FD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200AA5">
        <w:rPr>
          <w:rFonts w:ascii="Times New Roman" w:hAnsi="Times New Roman" w:cs="Courier New"/>
          <w:sz w:val="24"/>
          <w:szCs w:val="24"/>
        </w:rPr>
        <w:t>Jānis Mazitāns</w:t>
      </w:r>
      <w:r w:rsidR="006627B2">
        <w:rPr>
          <w:rFonts w:ascii="Times New Roman" w:hAnsi="Times New Roman" w:cs="Courier New"/>
          <w:sz w:val="24"/>
          <w:szCs w:val="24"/>
        </w:rPr>
        <w:t>.</w:t>
      </w:r>
    </w:p>
    <w:p w14:paraId="5BB51352" w14:textId="77777777" w:rsidR="00C7330F" w:rsidRDefault="00C7330F" w:rsidP="00C7330F">
      <w:pPr>
        <w:spacing w:after="120" w:line="240" w:lineRule="auto"/>
        <w:ind w:left="3544" w:right="-2" w:hanging="282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552D3990" w14:textId="42589767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</w:t>
      </w:r>
      <w:r w:rsidR="00746EB1">
        <w:rPr>
          <w:rFonts w:ascii="Times New Roman" w:hAnsi="Times New Roman" w:cs="Courier New"/>
          <w:sz w:val="24"/>
          <w:szCs w:val="24"/>
        </w:rPr>
        <w:t>īres līguma termiņu 2023.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 w:rsidR="00746EB1">
        <w:rPr>
          <w:rFonts w:ascii="Times New Roman" w:hAnsi="Times New Roman" w:cs="Courier New"/>
          <w:sz w:val="24"/>
          <w:szCs w:val="24"/>
        </w:rPr>
        <w:t>gada 31.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 w:rsidR="00746EB1">
        <w:rPr>
          <w:rFonts w:ascii="Times New Roman" w:hAnsi="Times New Roman" w:cs="Courier New"/>
          <w:sz w:val="24"/>
          <w:szCs w:val="24"/>
        </w:rPr>
        <w:t>oktobris</w:t>
      </w:r>
      <w:r>
        <w:rPr>
          <w:rFonts w:ascii="Times New Roman" w:hAnsi="Times New Roman" w:cs="Courier New"/>
          <w:sz w:val="24"/>
          <w:szCs w:val="24"/>
        </w:rPr>
        <w:t xml:space="preserve"> balso: </w:t>
      </w:r>
    </w:p>
    <w:p w14:paraId="430632D0" w14:textId="77777777" w:rsidR="001F34FD" w:rsidRDefault="00000000" w:rsidP="006627B2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</w:t>
      </w:r>
      <w:r w:rsidR="006627B2">
        <w:rPr>
          <w:rFonts w:ascii="Times New Roman" w:hAnsi="Times New Roman" w:cs="Courier New"/>
          <w:sz w:val="24"/>
          <w:szCs w:val="24"/>
        </w:rPr>
        <w:t>3</w:t>
      </w:r>
      <w:r>
        <w:rPr>
          <w:rFonts w:ascii="Times New Roman" w:hAnsi="Times New Roman" w:cs="Courier New"/>
          <w:sz w:val="24"/>
          <w:szCs w:val="24"/>
        </w:rPr>
        <w:t xml:space="preserve"> (</w:t>
      </w:r>
      <w:r w:rsidR="006627B2">
        <w:rPr>
          <w:rFonts w:ascii="Times New Roman" w:hAnsi="Times New Roman" w:cs="Courier New"/>
          <w:sz w:val="24"/>
          <w:szCs w:val="24"/>
        </w:rPr>
        <w:t>trīs</w:t>
      </w:r>
      <w:r>
        <w:rPr>
          <w:rFonts w:ascii="Times New Roman" w:hAnsi="Times New Roman" w:cs="Courier New"/>
          <w:sz w:val="24"/>
          <w:szCs w:val="24"/>
        </w:rPr>
        <w:t xml:space="preserve">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Dace Grenevica,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5FD825CF" w14:textId="77777777" w:rsidR="00746EB1" w:rsidRDefault="00000000" w:rsidP="00746EB1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īres līguma termiņu 2024.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gada 30.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 xml:space="preserve">aprīlis balso: </w:t>
      </w:r>
    </w:p>
    <w:p w14:paraId="022F64A6" w14:textId="77777777" w:rsidR="00746EB1" w:rsidRDefault="00000000" w:rsidP="00746EB1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</w:t>
      </w:r>
      <w:r w:rsidR="006627B2">
        <w:rPr>
          <w:rFonts w:ascii="Times New Roman" w:hAnsi="Times New Roman" w:cs="Courier New"/>
          <w:sz w:val="24"/>
          <w:szCs w:val="24"/>
        </w:rPr>
        <w:t>7</w:t>
      </w:r>
      <w:r>
        <w:rPr>
          <w:rFonts w:ascii="Times New Roman" w:hAnsi="Times New Roman" w:cs="Courier New"/>
          <w:sz w:val="24"/>
          <w:szCs w:val="24"/>
        </w:rPr>
        <w:t xml:space="preserve"> (</w:t>
      </w:r>
      <w:r w:rsidR="006627B2">
        <w:rPr>
          <w:rFonts w:ascii="Times New Roman" w:hAnsi="Times New Roman" w:cs="Courier New"/>
          <w:sz w:val="24"/>
          <w:szCs w:val="24"/>
        </w:rPr>
        <w:t>septiņi</w:t>
      </w:r>
      <w:r>
        <w:rPr>
          <w:rFonts w:ascii="Times New Roman" w:hAnsi="Times New Roman" w:cs="Courier New"/>
          <w:sz w:val="24"/>
          <w:szCs w:val="24"/>
        </w:rPr>
        <w:t xml:space="preserve">)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Pēteris Jurēvics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6F34DDBD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5A2B86A9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 atturas – nav;</w:t>
      </w:r>
    </w:p>
    <w:p w14:paraId="52D9DAA2" w14:textId="77777777" w:rsidR="001F34FD" w:rsidRDefault="00000000" w:rsidP="001F34FD">
      <w:pPr>
        <w:spacing w:after="120" w:line="240" w:lineRule="auto"/>
        <w:ind w:left="1440" w:right="-2" w:firstLine="72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0AA55F82" w14:textId="0FE74368" w:rsidR="001F34FD" w:rsidRPr="00B958C7" w:rsidRDefault="00000000" w:rsidP="00B958C7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Nolemj: </w:t>
      </w:r>
      <w:r w:rsidR="00C7330F"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  <w:r w:rsidR="00B958C7" w:rsidRPr="00E8689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54DABDD" w14:textId="77777777" w:rsidR="001F34FD" w:rsidRDefault="00000000" w:rsidP="006627B2">
      <w:pPr>
        <w:spacing w:before="240" w:after="12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</w:t>
      </w:r>
      <w:r w:rsidR="00335CBB">
        <w:rPr>
          <w:rFonts w:ascii="Times New Roman" w:hAnsi="Times New Roman" w:cs="Courier New"/>
          <w:sz w:val="24"/>
          <w:szCs w:val="24"/>
        </w:rPr>
        <w:t>, Signe Ozoliņa</w:t>
      </w:r>
      <w:r>
        <w:rPr>
          <w:rFonts w:ascii="Times New Roman" w:hAnsi="Times New Roman" w:cs="Courier New"/>
          <w:sz w:val="24"/>
          <w:szCs w:val="24"/>
        </w:rPr>
        <w:t>.</w:t>
      </w:r>
    </w:p>
    <w:p w14:paraId="0FC6E227" w14:textId="77777777" w:rsidR="001F34FD" w:rsidRDefault="00000000" w:rsidP="001F34FD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32.–34.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5BDEB3BB" w14:textId="77777777" w:rsidR="001F34FD" w:rsidRDefault="00000000" w:rsidP="001F34FD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lastRenderedPageBreak/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09A1E44E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22C02FDF" w14:textId="77777777" w:rsidR="001F34FD" w:rsidRDefault="00000000" w:rsidP="001F34FD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41F945F1" w14:textId="77777777" w:rsidR="001F34FD" w:rsidRDefault="00000000" w:rsidP="001F34FD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12FD16C7" w14:textId="77777777" w:rsidR="00786558" w:rsidRDefault="00000000" w:rsidP="00006B99">
      <w:pPr>
        <w:spacing w:after="36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>Par dzīvojamās telpas īres līguma termiņa pagarināšanu</w:t>
      </w:r>
      <w:r>
        <w:rPr>
          <w:rFonts w:ascii="Times New Roman" w:hAnsi="Times New Roman" w:cs="Courier New"/>
          <w:sz w:val="24"/>
          <w:szCs w:val="24"/>
        </w:rPr>
        <w:t>” 32.–34. punktu.</w:t>
      </w:r>
    </w:p>
    <w:p w14:paraId="125F9D2C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sz w:val="24"/>
          <w:szCs w:val="24"/>
        </w:rPr>
        <w:t>2.</w:t>
      </w:r>
      <w:r w:rsidR="00FF6892">
        <w:rPr>
          <w:rFonts w:ascii="Times New Roman" w:hAnsi="Times New Roman" w:cs="Courier New"/>
          <w:sz w:val="24"/>
          <w:szCs w:val="24"/>
        </w:rPr>
        <w:t xml:space="preserve"> </w:t>
      </w:r>
      <w:r w:rsidRPr="00FF6892">
        <w:rPr>
          <w:rFonts w:ascii="Times New Roman" w:hAnsi="Times New Roman" w:cs="Courier New"/>
          <w:sz w:val="24"/>
          <w:szCs w:val="24"/>
        </w:rPr>
        <w:t>§</w:t>
      </w:r>
    </w:p>
    <w:p w14:paraId="791D6265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b/>
          <w:bCs/>
          <w:sz w:val="24"/>
          <w:szCs w:val="24"/>
        </w:rPr>
        <w:t xml:space="preserve">Par </w:t>
      </w:r>
      <w:bookmarkStart w:id="11" w:name="_Hlk129766233"/>
      <w:r w:rsidRPr="00FF6892">
        <w:rPr>
          <w:rFonts w:ascii="Times New Roman" w:hAnsi="Times New Roman" w:cs="Courier New"/>
          <w:b/>
          <w:bCs/>
          <w:sz w:val="24"/>
          <w:szCs w:val="24"/>
        </w:rPr>
        <w:t>reģistrēšanu palīdzības reģistrā dzīvojamās telpas izīrēšanai</w:t>
      </w:r>
      <w:bookmarkEnd w:id="11"/>
    </w:p>
    <w:p w14:paraId="7754AC7B" w14:textId="77777777" w:rsidR="008333BC" w:rsidRDefault="00000000" w:rsidP="006627B2">
      <w:pPr>
        <w:spacing w:before="240" w:after="12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0669EB31" w14:textId="77777777" w:rsidR="008333BC" w:rsidRDefault="00000000" w:rsidP="008333BC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1.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287057B2" w14:textId="77777777" w:rsidR="008333BC" w:rsidRDefault="00000000" w:rsidP="008333BC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10 (desmit)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Pēteris Jurēvics,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78E11789" w14:textId="77777777" w:rsidR="008333BC" w:rsidRDefault="00000000" w:rsidP="008333BC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6E50D4BC" w14:textId="77777777" w:rsidR="008333BC" w:rsidRDefault="00000000" w:rsidP="008333BC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2DFE14C7" w14:textId="77777777" w:rsidR="008333BC" w:rsidRDefault="00000000" w:rsidP="008333BC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076FE01A" w14:textId="77777777" w:rsidR="008333BC" w:rsidRDefault="00000000" w:rsidP="00464A5F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 xml:space="preserve">Par </w:t>
      </w:r>
      <w:r w:rsidRPr="008333BC">
        <w:rPr>
          <w:rFonts w:ascii="Times New Roman" w:hAnsi="Times New Roman" w:cs="Courier New"/>
          <w:sz w:val="24"/>
          <w:szCs w:val="24"/>
        </w:rPr>
        <w:t>reģistrēšanu palīdzības reģistrā dzīvojamās telpas izīrēšanai</w:t>
      </w:r>
      <w:r>
        <w:rPr>
          <w:rFonts w:ascii="Times New Roman" w:hAnsi="Times New Roman" w:cs="Courier New"/>
          <w:sz w:val="24"/>
          <w:szCs w:val="24"/>
        </w:rPr>
        <w:t>” 1. punktu.</w:t>
      </w:r>
    </w:p>
    <w:p w14:paraId="69F4F5B2" w14:textId="77777777" w:rsidR="008333BC" w:rsidRDefault="00000000" w:rsidP="008333BC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7582ACF7" w14:textId="77777777" w:rsidR="008333BC" w:rsidRDefault="00000000" w:rsidP="008333BC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124F74">
        <w:rPr>
          <w:rFonts w:ascii="Times New Roman" w:hAnsi="Times New Roman" w:cs="Courier New"/>
          <w:sz w:val="24"/>
          <w:szCs w:val="24"/>
        </w:rPr>
        <w:t>Inita Lapiņa</w:t>
      </w:r>
      <w:r w:rsidR="00D85854">
        <w:rPr>
          <w:rFonts w:ascii="Times New Roman" w:hAnsi="Times New Roman" w:cs="Courier New"/>
          <w:sz w:val="24"/>
          <w:szCs w:val="24"/>
        </w:rPr>
        <w:t>, Ligita Proņina, Antra Dzelme</w:t>
      </w:r>
      <w:r w:rsidR="00E317A3">
        <w:rPr>
          <w:rFonts w:ascii="Times New Roman" w:hAnsi="Times New Roman" w:cs="Courier New"/>
          <w:sz w:val="24"/>
          <w:szCs w:val="24"/>
        </w:rPr>
        <w:t>, Jānis Mazitāns, Egīls Dude</w:t>
      </w:r>
      <w:r w:rsidR="00D85854">
        <w:rPr>
          <w:rFonts w:ascii="Times New Roman" w:hAnsi="Times New Roman" w:cs="Courier New"/>
          <w:sz w:val="24"/>
          <w:szCs w:val="24"/>
        </w:rPr>
        <w:t>.</w:t>
      </w:r>
    </w:p>
    <w:p w14:paraId="4D63B576" w14:textId="77777777" w:rsidR="00C7330F" w:rsidRDefault="00C7330F" w:rsidP="00C7330F">
      <w:pPr>
        <w:spacing w:after="120" w:line="240" w:lineRule="auto"/>
        <w:ind w:left="3544" w:right="-2" w:hanging="282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4BBD30CC" w14:textId="087D63A0" w:rsidR="008333BC" w:rsidRDefault="00000000" w:rsidP="008333BC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2.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3405E398" w14:textId="77777777" w:rsidR="008333BC" w:rsidRDefault="00000000" w:rsidP="008333BC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4 (četri)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Ligita Proņina, Māris Kalniņš, Dace Grenevica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60F8FDC2" w14:textId="77777777" w:rsidR="008333BC" w:rsidRDefault="00000000" w:rsidP="008333BC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pret – 3 (trīs)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</w:t>
      </w:r>
      <w:r w:rsidRPr="008333BC"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Antra Dzelme, Egīls Dude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4B2BD684" w14:textId="77777777" w:rsidR="008333BC" w:rsidRDefault="00000000" w:rsidP="008333BC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2 (divi)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Inita Lapiņa,</w:t>
      </w:r>
      <w:r w:rsidRPr="008333BC">
        <w:rPr>
          <w:rFonts w:ascii="Times New Roman" w:hAnsi="Times New Roman" w:cs="Courier New"/>
          <w:sz w:val="24"/>
          <w:szCs w:val="24"/>
          <w:highlight w:val="white"/>
        </w:rPr>
        <w:t xml:space="preserve">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6BD15407" w14:textId="77777777" w:rsidR="008333BC" w:rsidRDefault="00000000" w:rsidP="008333BC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589174B9" w14:textId="665F8D2F" w:rsidR="009A61B3" w:rsidRDefault="00000000" w:rsidP="008333BC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Nolemj: </w:t>
      </w:r>
      <w:r w:rsidR="006627B2" w:rsidRPr="006627B2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lv-LV"/>
        </w:rPr>
        <w:t xml:space="preserve">noraidīt </w:t>
      </w:r>
      <w:r w:rsidR="00C7330F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lv-LV"/>
        </w:rPr>
        <w:t>X</w:t>
      </w:r>
      <w:r w:rsidR="006627B2" w:rsidRPr="00056ACA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lv-LV"/>
        </w:rPr>
        <w:t xml:space="preserve"> </w:t>
      </w:r>
      <w:r w:rsidR="006627B2" w:rsidRPr="00056ACA">
        <w:rPr>
          <w:rFonts w:ascii="Times New Roman" w:eastAsia="Times New Roman" w:hAnsi="Times New Roman"/>
          <w:bCs/>
          <w:noProof/>
          <w:color w:val="000000" w:themeColor="text1"/>
          <w:sz w:val="24"/>
          <w:szCs w:val="24"/>
          <w:lang w:eastAsia="lv-LV"/>
        </w:rPr>
        <w:t xml:space="preserve">2023. gada 23. februāra </w:t>
      </w:r>
      <w:r w:rsidR="006627B2" w:rsidRPr="00056ACA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iesniegumu (reģistrēts pašvaldībā ar Nr. 1674) par reģistrēšanu palīdzības reģistrā dzīvojamās telpas izīrēšanai.</w:t>
      </w:r>
    </w:p>
    <w:p w14:paraId="5F37B180" w14:textId="77777777" w:rsidR="008333BC" w:rsidRDefault="00000000" w:rsidP="008333BC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76A16299" w14:textId="77777777" w:rsidR="008333BC" w:rsidRDefault="00000000" w:rsidP="008333BC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5339CF">
        <w:rPr>
          <w:rFonts w:ascii="Times New Roman" w:hAnsi="Times New Roman" w:cs="Courier New"/>
          <w:sz w:val="24"/>
          <w:szCs w:val="24"/>
        </w:rPr>
        <w:t>Ligita Proņina, Antra Dzelme.</w:t>
      </w:r>
    </w:p>
    <w:p w14:paraId="67A14703" w14:textId="77777777" w:rsidR="00C7330F" w:rsidRDefault="00C7330F" w:rsidP="00C7330F">
      <w:pPr>
        <w:spacing w:after="120" w:line="240" w:lineRule="auto"/>
        <w:ind w:left="3544" w:right="-2" w:hanging="282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653C4DED" w14:textId="2BEABEAA" w:rsidR="008333BC" w:rsidRDefault="00000000" w:rsidP="008333BC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lēmuma </w:t>
      </w:r>
      <w:r w:rsidR="00486253">
        <w:rPr>
          <w:rFonts w:ascii="Times New Roman" w:hAnsi="Times New Roman" w:cs="Courier New"/>
          <w:sz w:val="24"/>
          <w:szCs w:val="24"/>
        </w:rPr>
        <w:t>3</w:t>
      </w:r>
      <w:r>
        <w:rPr>
          <w:rFonts w:ascii="Times New Roman" w:hAnsi="Times New Roman" w:cs="Courier New"/>
          <w:sz w:val="24"/>
          <w:szCs w:val="24"/>
        </w:rPr>
        <w:t>.</w:t>
      </w:r>
      <w:r w:rsidR="00692411">
        <w:rPr>
          <w:rFonts w:ascii="Times New Roman" w:hAnsi="Times New Roman" w:cs="Courier New"/>
          <w:sz w:val="24"/>
          <w:szCs w:val="24"/>
        </w:rPr>
        <w:t> </w:t>
      </w:r>
      <w:r>
        <w:rPr>
          <w:rFonts w:ascii="Times New Roman" w:hAnsi="Times New Roman" w:cs="Courier New"/>
          <w:sz w:val="24"/>
          <w:szCs w:val="24"/>
        </w:rPr>
        <w:t>punktu balso:</w:t>
      </w:r>
    </w:p>
    <w:p w14:paraId="55866D30" w14:textId="77777777" w:rsidR="008333BC" w:rsidRDefault="00000000" w:rsidP="008333BC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</w:t>
      </w:r>
      <w:r w:rsidR="009B47D8">
        <w:rPr>
          <w:rFonts w:ascii="Times New Roman" w:hAnsi="Times New Roman" w:cs="Courier New"/>
          <w:sz w:val="24"/>
          <w:szCs w:val="24"/>
        </w:rPr>
        <w:t>7</w:t>
      </w:r>
      <w:r>
        <w:rPr>
          <w:rFonts w:ascii="Times New Roman" w:hAnsi="Times New Roman" w:cs="Courier New"/>
          <w:sz w:val="24"/>
          <w:szCs w:val="24"/>
        </w:rPr>
        <w:t xml:space="preserve"> (</w:t>
      </w:r>
      <w:r w:rsidR="009B47D8">
        <w:rPr>
          <w:rFonts w:ascii="Times New Roman" w:hAnsi="Times New Roman" w:cs="Courier New"/>
          <w:sz w:val="24"/>
          <w:szCs w:val="24"/>
        </w:rPr>
        <w:t>septiņi</w:t>
      </w:r>
      <w:r>
        <w:rPr>
          <w:rFonts w:ascii="Times New Roman" w:hAnsi="Times New Roman" w:cs="Courier New"/>
          <w:sz w:val="24"/>
          <w:szCs w:val="24"/>
        </w:rPr>
        <w:t xml:space="preserve">)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Antra Dzelme, Egīls Dude, Māris Kalniņš, Dace Grenevica,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2117C074" w14:textId="77777777" w:rsidR="008333BC" w:rsidRDefault="00000000" w:rsidP="008333BC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pret – </w:t>
      </w:r>
      <w:r w:rsidR="00486253">
        <w:rPr>
          <w:rFonts w:ascii="Times New Roman" w:hAnsi="Times New Roman" w:cs="Courier New"/>
          <w:sz w:val="24"/>
          <w:szCs w:val="24"/>
        </w:rPr>
        <w:t xml:space="preserve">1 (viens) </w:t>
      </w:r>
      <w:r w:rsidR="009B47D8">
        <w:rPr>
          <w:rFonts w:ascii="Times New Roman" w:hAnsi="Times New Roman" w:cs="Courier New"/>
          <w:sz w:val="24"/>
          <w:szCs w:val="24"/>
        </w:rPr>
        <w:t>Liene Akmens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273ED8D7" w14:textId="77777777" w:rsidR="008333BC" w:rsidRDefault="00000000" w:rsidP="008333BC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</w:t>
      </w:r>
      <w:r w:rsidR="00486253">
        <w:rPr>
          <w:rFonts w:ascii="Times New Roman" w:hAnsi="Times New Roman" w:cs="Courier New"/>
          <w:sz w:val="24"/>
          <w:szCs w:val="24"/>
        </w:rPr>
        <w:t>1</w:t>
      </w:r>
      <w:r w:rsidR="009B47D8">
        <w:rPr>
          <w:rFonts w:ascii="Times New Roman" w:hAnsi="Times New Roman" w:cs="Courier New"/>
          <w:sz w:val="24"/>
          <w:szCs w:val="24"/>
        </w:rPr>
        <w:t xml:space="preserve"> (viens) </w:t>
      </w:r>
      <w:r w:rsidR="009B47D8" w:rsidRPr="00F02DEB">
        <w:rPr>
          <w:rFonts w:ascii="Times New Roman" w:hAnsi="Times New Roman" w:cs="Courier New"/>
          <w:sz w:val="24"/>
          <w:szCs w:val="24"/>
          <w:highlight w:val="white"/>
        </w:rPr>
        <w:t>Inita Lapiņa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31117A83" w14:textId="77777777" w:rsidR="008333BC" w:rsidRDefault="00000000" w:rsidP="008333BC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0695B53B" w14:textId="549A461E" w:rsidR="008333BC" w:rsidRDefault="00000000" w:rsidP="008333BC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Nolemj: </w:t>
      </w:r>
      <w:r w:rsidR="006627B2" w:rsidRPr="006627B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noraidīt </w:t>
      </w:r>
      <w:r w:rsidR="00C7330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X</w:t>
      </w:r>
      <w:r w:rsidR="006627B2" w:rsidRPr="00056AC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2</w:t>
      </w:r>
      <w:r w:rsidR="006627B2" w:rsidRPr="00056ACA">
        <w:rPr>
          <w:rFonts w:ascii="Times New Roman" w:hAnsi="Times New Roman"/>
          <w:color w:val="000000" w:themeColor="text1"/>
          <w:sz w:val="24"/>
          <w:szCs w:val="24"/>
          <w:lang w:eastAsia="lv-LV"/>
        </w:rPr>
        <w:t xml:space="preserve">023. gada 5. janvāra iesniegumu (reģistrēts pašvaldībā ar Nr. 156) </w:t>
      </w:r>
      <w:r w:rsidR="006627B2" w:rsidRPr="00056ACA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par reģistrēšanu palīdzības reģistrā dzīvojamās telpas izīrēšanai.</w:t>
      </w:r>
    </w:p>
    <w:p w14:paraId="38565068" w14:textId="77777777" w:rsidR="009B47D8" w:rsidRDefault="00000000" w:rsidP="00464A5F">
      <w:pPr>
        <w:spacing w:before="240" w:after="12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6257738E" w14:textId="77777777" w:rsidR="009B47D8" w:rsidRDefault="00000000" w:rsidP="009B47D8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lēmuma 4.–9. punktu balso:</w:t>
      </w:r>
    </w:p>
    <w:p w14:paraId="4FF8FD41" w14:textId="77777777" w:rsidR="009B47D8" w:rsidRDefault="00000000" w:rsidP="009B47D8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lastRenderedPageBreak/>
        <w:t xml:space="preserve">par – 9 (deviņi)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1E188B52" w14:textId="77777777" w:rsidR="009B47D8" w:rsidRDefault="00000000" w:rsidP="009B47D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2EA58110" w14:textId="77777777" w:rsidR="009B47D8" w:rsidRDefault="00000000" w:rsidP="009B47D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1E55061A" w14:textId="77777777" w:rsidR="009B47D8" w:rsidRDefault="00000000" w:rsidP="009B47D8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3ED7CB44" w14:textId="77777777" w:rsidR="008333BC" w:rsidRPr="00F02DEB" w:rsidRDefault="00000000" w:rsidP="00525BFD">
      <w:pPr>
        <w:spacing w:after="24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lēmuma “</w:t>
      </w:r>
      <w:r w:rsidRPr="00786558">
        <w:rPr>
          <w:rFonts w:ascii="Times New Roman" w:hAnsi="Times New Roman" w:cs="Courier New"/>
          <w:sz w:val="24"/>
          <w:szCs w:val="24"/>
        </w:rPr>
        <w:t xml:space="preserve">Par </w:t>
      </w:r>
      <w:r w:rsidRPr="008333BC">
        <w:rPr>
          <w:rFonts w:ascii="Times New Roman" w:hAnsi="Times New Roman" w:cs="Courier New"/>
          <w:sz w:val="24"/>
          <w:szCs w:val="24"/>
        </w:rPr>
        <w:t>reģistrēšanu palīdzības reģistrā dzīvojamās telpas izīrēšanai</w:t>
      </w:r>
      <w:r>
        <w:rPr>
          <w:rFonts w:ascii="Times New Roman" w:hAnsi="Times New Roman" w:cs="Courier New"/>
          <w:sz w:val="24"/>
          <w:szCs w:val="24"/>
        </w:rPr>
        <w:t>” 4.–9. punktu.</w:t>
      </w:r>
    </w:p>
    <w:p w14:paraId="779DD5E7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sz w:val="24"/>
          <w:szCs w:val="24"/>
        </w:rPr>
        <w:t>3.</w:t>
      </w:r>
      <w:r w:rsidR="00FF6892">
        <w:rPr>
          <w:rFonts w:ascii="Times New Roman" w:hAnsi="Times New Roman" w:cs="Courier New"/>
          <w:sz w:val="24"/>
          <w:szCs w:val="24"/>
        </w:rPr>
        <w:t xml:space="preserve"> </w:t>
      </w:r>
      <w:r w:rsidRPr="00FF6892">
        <w:rPr>
          <w:rFonts w:ascii="Times New Roman" w:hAnsi="Times New Roman" w:cs="Courier New"/>
          <w:sz w:val="24"/>
          <w:szCs w:val="24"/>
        </w:rPr>
        <w:t>§</w:t>
      </w:r>
    </w:p>
    <w:p w14:paraId="7D23F5D3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b/>
          <w:bCs/>
          <w:sz w:val="24"/>
          <w:szCs w:val="24"/>
        </w:rPr>
        <w:t xml:space="preserve">Par </w:t>
      </w:r>
      <w:bookmarkStart w:id="12" w:name="_Hlk129767382"/>
      <w:r w:rsidRPr="00FF6892">
        <w:rPr>
          <w:rFonts w:ascii="Times New Roman" w:hAnsi="Times New Roman" w:cs="Courier New"/>
          <w:b/>
          <w:bCs/>
          <w:sz w:val="24"/>
          <w:szCs w:val="24"/>
        </w:rPr>
        <w:t>dzīvojamās telpas īres maksas samazināšanu</w:t>
      </w:r>
      <w:bookmarkEnd w:id="12"/>
    </w:p>
    <w:p w14:paraId="679AAA0B" w14:textId="77777777" w:rsidR="009B47D8" w:rsidRDefault="00000000" w:rsidP="009B47D8">
      <w:pPr>
        <w:spacing w:before="240" w:after="12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337A54B8" w14:textId="77777777" w:rsidR="009B47D8" w:rsidRDefault="00000000" w:rsidP="009B47D8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lēmumu balso:</w:t>
      </w:r>
    </w:p>
    <w:p w14:paraId="7710DFD2" w14:textId="77777777" w:rsidR="009B47D8" w:rsidRDefault="00000000" w:rsidP="009B47D8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9 (deviņi)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5D677858" w14:textId="77777777" w:rsidR="009B47D8" w:rsidRDefault="00000000" w:rsidP="009B47D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6580A7F3" w14:textId="77777777" w:rsidR="009B47D8" w:rsidRDefault="00000000" w:rsidP="009B47D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13B80945" w14:textId="77777777" w:rsidR="009B47D8" w:rsidRDefault="00000000" w:rsidP="009B47D8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16485670" w14:textId="77777777" w:rsidR="009A61B3" w:rsidRPr="00F02DEB" w:rsidRDefault="00000000" w:rsidP="00FC3255">
      <w:pPr>
        <w:spacing w:after="480" w:line="240" w:lineRule="auto"/>
        <w:ind w:left="851" w:right="-2" w:hanging="851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lēmumu “</w:t>
      </w:r>
      <w:r w:rsidRPr="00786558">
        <w:rPr>
          <w:rFonts w:ascii="Times New Roman" w:hAnsi="Times New Roman" w:cs="Courier New"/>
          <w:sz w:val="24"/>
          <w:szCs w:val="24"/>
        </w:rPr>
        <w:t xml:space="preserve">Par </w:t>
      </w:r>
      <w:r w:rsidRPr="009B47D8">
        <w:rPr>
          <w:rFonts w:ascii="Times New Roman" w:hAnsi="Times New Roman" w:cs="Courier New"/>
          <w:sz w:val="24"/>
          <w:szCs w:val="24"/>
        </w:rPr>
        <w:t>dzīvojamās telpas īres maksas samazināšanu</w:t>
      </w:r>
      <w:r>
        <w:rPr>
          <w:rFonts w:ascii="Times New Roman" w:hAnsi="Times New Roman" w:cs="Courier New"/>
          <w:sz w:val="24"/>
          <w:szCs w:val="24"/>
        </w:rPr>
        <w:t>”.</w:t>
      </w:r>
    </w:p>
    <w:p w14:paraId="7028CD44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sz w:val="24"/>
          <w:szCs w:val="24"/>
        </w:rPr>
        <w:t>4.</w:t>
      </w:r>
      <w:r w:rsidR="00FF6892">
        <w:rPr>
          <w:rFonts w:ascii="Times New Roman" w:hAnsi="Times New Roman" w:cs="Courier New"/>
          <w:sz w:val="24"/>
          <w:szCs w:val="24"/>
        </w:rPr>
        <w:t xml:space="preserve"> </w:t>
      </w:r>
      <w:r w:rsidRPr="00FF6892">
        <w:rPr>
          <w:rFonts w:ascii="Times New Roman" w:hAnsi="Times New Roman" w:cs="Courier New"/>
          <w:sz w:val="24"/>
          <w:szCs w:val="24"/>
        </w:rPr>
        <w:t>§</w:t>
      </w:r>
    </w:p>
    <w:p w14:paraId="6857ADF3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b/>
          <w:bCs/>
          <w:sz w:val="24"/>
          <w:szCs w:val="24"/>
        </w:rPr>
        <w:t xml:space="preserve">Par </w:t>
      </w:r>
      <w:bookmarkStart w:id="13" w:name="_Hlk129767497"/>
      <w:r w:rsidRPr="00FF6892">
        <w:rPr>
          <w:rFonts w:ascii="Times New Roman" w:hAnsi="Times New Roman" w:cs="Courier New"/>
          <w:b/>
          <w:bCs/>
          <w:sz w:val="24"/>
          <w:szCs w:val="24"/>
        </w:rPr>
        <w:t>dzīvojamās telpas īres līguma pārslēgšanu</w:t>
      </w:r>
      <w:bookmarkEnd w:id="13"/>
    </w:p>
    <w:p w14:paraId="06B9340C" w14:textId="77777777" w:rsidR="00B649F8" w:rsidRDefault="00000000" w:rsidP="00C016A6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bookmarkStart w:id="14" w:name="_Hlk129767668"/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0A0E7200" w14:textId="77777777" w:rsidR="00C016A6" w:rsidRDefault="00000000" w:rsidP="00C016A6">
      <w:pPr>
        <w:spacing w:after="12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IZSAKĀS: Ligita Proņina.</w:t>
      </w:r>
    </w:p>
    <w:p w14:paraId="673821F8" w14:textId="77777777" w:rsidR="00B649F8" w:rsidRDefault="00000000" w:rsidP="00B649F8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lēmumu balso:</w:t>
      </w:r>
    </w:p>
    <w:p w14:paraId="6F7C1B3B" w14:textId="77777777" w:rsidR="00B649F8" w:rsidRDefault="00000000" w:rsidP="00B649F8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9 (deviņi)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072D951B" w14:textId="77777777" w:rsidR="00B649F8" w:rsidRDefault="00000000" w:rsidP="00B649F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7ABDEB38" w14:textId="77777777" w:rsidR="00B649F8" w:rsidRDefault="00000000" w:rsidP="00B649F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62F5CF4F" w14:textId="77777777" w:rsidR="00B649F8" w:rsidRDefault="00000000" w:rsidP="00B649F8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0B1EEF3B" w14:textId="77777777" w:rsidR="009A61B3" w:rsidRPr="00F02DEB" w:rsidRDefault="00000000" w:rsidP="00687F66">
      <w:pPr>
        <w:spacing w:after="360" w:line="240" w:lineRule="auto"/>
        <w:ind w:left="851" w:right="-2" w:hanging="851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Nolemj: pieņemt lēmumu “</w:t>
      </w:r>
      <w:r w:rsidRPr="00786558">
        <w:rPr>
          <w:rFonts w:ascii="Times New Roman" w:hAnsi="Times New Roman" w:cs="Courier New"/>
          <w:sz w:val="24"/>
          <w:szCs w:val="24"/>
        </w:rPr>
        <w:t xml:space="preserve">Par </w:t>
      </w:r>
      <w:r w:rsidRPr="00B649F8">
        <w:rPr>
          <w:rFonts w:ascii="Times New Roman" w:hAnsi="Times New Roman" w:cs="Courier New"/>
          <w:sz w:val="24"/>
          <w:szCs w:val="24"/>
        </w:rPr>
        <w:t>dzīvojamās telpas īres līguma pārslēgšanu</w:t>
      </w:r>
      <w:r>
        <w:rPr>
          <w:rFonts w:ascii="Times New Roman" w:hAnsi="Times New Roman" w:cs="Courier New"/>
          <w:sz w:val="24"/>
          <w:szCs w:val="24"/>
        </w:rPr>
        <w:t>”.</w:t>
      </w:r>
    </w:p>
    <w:bookmarkEnd w:id="14"/>
    <w:p w14:paraId="3CCC62A1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sz w:val="24"/>
          <w:szCs w:val="24"/>
        </w:rPr>
        <w:t>5.</w:t>
      </w:r>
      <w:r w:rsidR="00FF6892">
        <w:rPr>
          <w:rFonts w:ascii="Times New Roman" w:hAnsi="Times New Roman" w:cs="Courier New"/>
          <w:sz w:val="24"/>
          <w:szCs w:val="24"/>
        </w:rPr>
        <w:t xml:space="preserve"> </w:t>
      </w:r>
      <w:r w:rsidRPr="00FF6892">
        <w:rPr>
          <w:rFonts w:ascii="Times New Roman" w:hAnsi="Times New Roman" w:cs="Courier New"/>
          <w:sz w:val="24"/>
          <w:szCs w:val="24"/>
        </w:rPr>
        <w:t>§</w:t>
      </w:r>
    </w:p>
    <w:p w14:paraId="07F09D2C" w14:textId="77777777" w:rsidR="009A61B3" w:rsidRPr="00FF6892" w:rsidRDefault="00000000" w:rsidP="00CF0E4F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F6892">
        <w:rPr>
          <w:rFonts w:ascii="Times New Roman" w:hAnsi="Times New Roman" w:cs="Courier New"/>
          <w:b/>
          <w:bCs/>
          <w:sz w:val="24"/>
          <w:szCs w:val="24"/>
        </w:rPr>
        <w:t>Par izslēgšanu no palīdzības reģistra dzīvojamās telpas izīrēšanai</w:t>
      </w:r>
    </w:p>
    <w:p w14:paraId="34CA5CEE" w14:textId="77777777" w:rsidR="00B649F8" w:rsidRDefault="00000000" w:rsidP="00464A5F">
      <w:pPr>
        <w:spacing w:before="240" w:after="0" w:line="240" w:lineRule="auto"/>
        <w:ind w:right="2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ZIŅO: Liene Akmens.</w:t>
      </w:r>
    </w:p>
    <w:p w14:paraId="525BD5ED" w14:textId="77777777" w:rsidR="00464A5F" w:rsidRDefault="00000000" w:rsidP="00464A5F">
      <w:pPr>
        <w:spacing w:after="120" w:line="240" w:lineRule="auto"/>
        <w:ind w:right="113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IZSAKĀS: </w:t>
      </w:r>
      <w:r w:rsidR="00EB29C3">
        <w:rPr>
          <w:rFonts w:ascii="Times New Roman" w:hAnsi="Times New Roman" w:cs="Courier New"/>
          <w:sz w:val="24"/>
          <w:szCs w:val="24"/>
        </w:rPr>
        <w:t>Ligita Proņina, Antra Dzelme.</w:t>
      </w:r>
    </w:p>
    <w:p w14:paraId="73E0A51C" w14:textId="77777777" w:rsidR="00C7330F" w:rsidRDefault="00C7330F" w:rsidP="00C7330F">
      <w:pPr>
        <w:spacing w:after="120" w:line="240" w:lineRule="auto"/>
        <w:ind w:left="3544" w:right="-2" w:hanging="282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 w:rsidRPr="00882DCA"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(ierobežotas pieejamības informācija)</w:t>
      </w:r>
    </w:p>
    <w:p w14:paraId="75ABF938" w14:textId="18F115DE" w:rsidR="00B649F8" w:rsidRDefault="00000000" w:rsidP="00B649F8">
      <w:pPr>
        <w:spacing w:after="0" w:line="240" w:lineRule="auto"/>
        <w:ind w:left="3544" w:right="-2" w:hanging="354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Par lēmumu balso:</w:t>
      </w:r>
    </w:p>
    <w:p w14:paraId="6184D965" w14:textId="77777777" w:rsidR="00B649F8" w:rsidRDefault="00000000" w:rsidP="00B649F8">
      <w:pPr>
        <w:spacing w:after="0" w:line="240" w:lineRule="auto"/>
        <w:ind w:left="3544" w:right="-2" w:hanging="66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par – 9 (deviņi) Liene Akmens, </w:t>
      </w:r>
      <w:r w:rsidRPr="00F02DEB">
        <w:rPr>
          <w:rFonts w:ascii="Times New Roman" w:hAnsi="Times New Roman" w:cs="Courier New"/>
          <w:sz w:val="24"/>
          <w:szCs w:val="24"/>
          <w:highlight w:val="white"/>
        </w:rPr>
        <w:t>Jānis Mazitāns, Ligita Proņina, Inita Lapiņa, Antra Dzelme, Egīls Dude, Māris Kalniņš, Dace Grenevica, Maija Salmiņa</w:t>
      </w:r>
      <w:r>
        <w:rPr>
          <w:rFonts w:ascii="Times New Roman" w:hAnsi="Times New Roman" w:cs="Courier New"/>
          <w:sz w:val="24"/>
          <w:szCs w:val="24"/>
        </w:rPr>
        <w:t>;</w:t>
      </w:r>
    </w:p>
    <w:p w14:paraId="4094E1DD" w14:textId="77777777" w:rsidR="00B649F8" w:rsidRDefault="00000000" w:rsidP="00B649F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>pret – nav;</w:t>
      </w:r>
    </w:p>
    <w:p w14:paraId="2AA9C3E3" w14:textId="77777777" w:rsidR="00B649F8" w:rsidRDefault="00000000" w:rsidP="00B649F8">
      <w:pPr>
        <w:spacing w:after="0" w:line="240" w:lineRule="auto"/>
        <w:ind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  <w:t xml:space="preserve">       atturas – nav;</w:t>
      </w:r>
    </w:p>
    <w:p w14:paraId="4DCCA4D2" w14:textId="77777777" w:rsidR="00B649F8" w:rsidRDefault="00000000" w:rsidP="00B649F8">
      <w:pPr>
        <w:spacing w:after="120" w:line="240" w:lineRule="auto"/>
        <w:ind w:left="2160" w:right="-2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nepiedalās – nav.</w:t>
      </w:r>
    </w:p>
    <w:p w14:paraId="3EDBDF76" w14:textId="7E565707" w:rsidR="00C74719" w:rsidRPr="000B44C8" w:rsidRDefault="00000000" w:rsidP="000B44C8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 w:cs="Courier New"/>
          <w:sz w:val="24"/>
          <w:szCs w:val="24"/>
        </w:rPr>
        <w:lastRenderedPageBreak/>
        <w:t>Nolemj</w:t>
      </w:r>
      <w:r w:rsidRPr="000B44C8">
        <w:rPr>
          <w:rFonts w:ascii="Times New Roman" w:hAnsi="Times New Roman" w:cs="Courier New"/>
          <w:sz w:val="24"/>
          <w:szCs w:val="24"/>
        </w:rPr>
        <w:t xml:space="preserve">: </w:t>
      </w:r>
      <w:r w:rsidR="000B44C8" w:rsidRPr="000B44C8">
        <w:rPr>
          <w:rFonts w:ascii="Times New Roman" w:eastAsia="Times New Roman" w:hAnsi="Times New Roman"/>
          <w:color w:val="000000" w:themeColor="text1"/>
          <w:sz w:val="24"/>
          <w:szCs w:val="24"/>
        </w:rPr>
        <w:t>atlikt</w:t>
      </w:r>
      <w:r w:rsidR="000B44C8" w:rsidRPr="00D95A9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jautājumu par </w:t>
      </w:r>
      <w:r w:rsidR="00C7330F">
        <w:rPr>
          <w:rFonts w:ascii="Times New Roman" w:hAnsi="Times New Roman"/>
          <w:bCs/>
          <w:color w:val="000000" w:themeColor="text1"/>
          <w:sz w:val="24"/>
          <w:szCs w:val="24"/>
        </w:rPr>
        <w:t>X</w:t>
      </w:r>
      <w:r w:rsidR="000B44C8" w:rsidRPr="00D95A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izslēgšanu no </w:t>
      </w:r>
      <w:r w:rsidR="000B44C8" w:rsidRPr="00D95A9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palīdzības reģistra dzīvojamās telpas izīrēšanai un viņas </w:t>
      </w:r>
      <w:r w:rsidR="000B44C8" w:rsidRPr="00D95A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2023. gada 7. marta iesnieguma (reģistrēts pašvaldībā ar Nr. 2016) </w:t>
      </w:r>
      <w:bookmarkStart w:id="15" w:name="_Hlk129774984"/>
      <w:r w:rsidR="000B44C8" w:rsidRPr="00D95A90">
        <w:rPr>
          <w:rFonts w:ascii="Times New Roman" w:eastAsia="Times New Roman" w:hAnsi="Times New Roman"/>
          <w:color w:val="000000" w:themeColor="text1"/>
          <w:sz w:val="24"/>
          <w:szCs w:val="24"/>
        </w:rPr>
        <w:t>izskatīšanu uz Dzīvokļu komisijas 2023. gada 25. aprīļa sēdi</w:t>
      </w:r>
      <w:bookmarkEnd w:id="15"/>
      <w:r w:rsidR="000B44C8" w:rsidRPr="00D95A90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14187D2C" w14:textId="77777777" w:rsidR="00C74719" w:rsidRPr="000662AC" w:rsidRDefault="00000000" w:rsidP="00C747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972AF">
        <w:rPr>
          <w:rFonts w:ascii="Times New Roman" w:hAnsi="Times New Roman" w:cs="Times New Roman"/>
          <w:i/>
          <w:iCs/>
          <w:sz w:val="24"/>
          <w:szCs w:val="24"/>
        </w:rPr>
        <w:t>Personas datus Tukuma novada pašvaldība apstrādājusi, pamatojoties uz Eiropas parlamenta un padomes regulas (ES) 2016/679 par fizisku personu aizsardzību attiecībā uz personas datu apstrādi un šādu datu brīvu apriti, ar ko atceļ Direktīvu 95/46EK, 6.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panta pirmās daļas (c) punktu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 apstrāde ir vajadzīga, lai izpildītu uz pārzini attiecināmu juridisku pienākumu.</w:t>
      </w:r>
    </w:p>
    <w:p w14:paraId="0A86C985" w14:textId="77777777" w:rsidR="00C74719" w:rsidRDefault="00C74719" w:rsidP="00C7471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EDA032" w14:textId="77777777" w:rsidR="00C5236F" w:rsidRPr="00F02DEB" w:rsidRDefault="00000000" w:rsidP="00C7471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Sēd</w:t>
      </w:r>
      <w:r w:rsidR="00C74719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</w:t>
      </w:r>
      <w:r w:rsidR="00C74719">
        <w:rPr>
          <w:rFonts w:ascii="Times New Roman" w:eastAsia="Times New Roman" w:hAnsi="Times New Roman" w:cs="Times New Roman"/>
          <w:sz w:val="24"/>
          <w:szCs w:val="24"/>
          <w:lang w:eastAsia="lv-LV"/>
        </w:rPr>
        <w:t>dz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B649F8">
        <w:rPr>
          <w:rFonts w:ascii="Times New Roman" w:eastAsia="Times New Roman" w:hAnsi="Times New Roman" w:cs="Times New Roman"/>
          <w:sz w:val="24"/>
          <w:szCs w:val="24"/>
          <w:lang w:eastAsia="lv-LV"/>
        </w:rPr>
        <w:t>15.21</w:t>
      </w:r>
      <w:r w:rsidRPr="00F02DEB">
        <w:rPr>
          <w:rFonts w:ascii="Times New Roman" w:hAnsi="Times New Roman"/>
          <w:sz w:val="24"/>
        </w:rPr>
        <w:t>.</w:t>
      </w:r>
    </w:p>
    <w:p w14:paraId="0A2796CD" w14:textId="77777777" w:rsidR="00C5236F" w:rsidRPr="00F02DEB" w:rsidRDefault="00C5236F" w:rsidP="00C7471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D0FB09" w14:textId="77777777" w:rsidR="00C5236F" w:rsidRPr="00F02DEB" w:rsidRDefault="00000000" w:rsidP="001973A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Sēdi vadīja</w:t>
      </w:r>
    </w:p>
    <w:p w14:paraId="0B3B4377" w14:textId="77777777" w:rsidR="00C5236F" w:rsidRPr="00F02DEB" w:rsidRDefault="00000000" w:rsidP="001973A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hAnsi="Times New Roman" w:cs="Times New Roman"/>
          <w:sz w:val="24"/>
          <w:szCs w:val="24"/>
        </w:rPr>
        <w:t>Komisijas priekšsēdētāj</w:t>
      </w:r>
      <w:r w:rsidR="00FC3255">
        <w:rPr>
          <w:rFonts w:ascii="Times New Roman" w:hAnsi="Times New Roman" w:cs="Times New Roman"/>
          <w:sz w:val="24"/>
          <w:szCs w:val="24"/>
        </w:rPr>
        <w:t>a</w:t>
      </w:r>
      <w:r w:rsidRPr="00F02DEB">
        <w:rPr>
          <w:rFonts w:ascii="Times New Roman" w:hAnsi="Times New Roman" w:cs="Courier New"/>
          <w:sz w:val="24"/>
          <w:szCs w:val="24"/>
        </w:rPr>
        <w:t xml:space="preserve"> 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A7F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A7F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A7F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06B9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hAnsi="Times New Roman" w:cs="Times New Roman"/>
          <w:sz w:val="24"/>
          <w:szCs w:val="24"/>
        </w:rPr>
        <w:t>L</w:t>
      </w:r>
      <w:r w:rsidR="000B44C8">
        <w:rPr>
          <w:rFonts w:ascii="Times New Roman" w:hAnsi="Times New Roman" w:cs="Times New Roman"/>
          <w:sz w:val="24"/>
          <w:szCs w:val="24"/>
        </w:rPr>
        <w:t>.</w:t>
      </w:r>
      <w:r w:rsidRPr="00F02DEB">
        <w:rPr>
          <w:rFonts w:ascii="Times New Roman" w:hAnsi="Times New Roman" w:cs="Times New Roman"/>
          <w:sz w:val="24"/>
          <w:szCs w:val="24"/>
        </w:rPr>
        <w:t xml:space="preserve"> Akmens</w:t>
      </w:r>
    </w:p>
    <w:p w14:paraId="7B97F2BC" w14:textId="77777777" w:rsidR="00C5236F" w:rsidRPr="00F02DEB" w:rsidRDefault="00C5236F" w:rsidP="001973A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481395" w14:textId="77777777" w:rsidR="00C5236F" w:rsidRPr="00F02DEB" w:rsidRDefault="00000000" w:rsidP="001973A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Protokolēja</w:t>
      </w:r>
    </w:p>
    <w:p w14:paraId="28BB5DCF" w14:textId="6D1B95A7" w:rsidR="009A7868" w:rsidRPr="00C7330F" w:rsidRDefault="00000000" w:rsidP="00C7330F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F02DEB">
        <w:rPr>
          <w:rFonts w:ascii="Times New Roman" w:hAnsi="Times New Roman"/>
          <w:sz w:val="24"/>
          <w:szCs w:val="24"/>
        </w:rPr>
        <w:t>lietvedības sekretār</w:t>
      </w:r>
      <w:r w:rsidR="00B649F8">
        <w:rPr>
          <w:rFonts w:ascii="Times New Roman" w:hAnsi="Times New Roman"/>
          <w:sz w:val="24"/>
          <w:szCs w:val="24"/>
        </w:rPr>
        <w:t>e</w:t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A7F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A7F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A7F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A7F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06B9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02DEB">
        <w:rPr>
          <w:rFonts w:ascii="Times New Roman" w:hAnsi="Times New Roman"/>
          <w:sz w:val="24"/>
        </w:rPr>
        <w:t>I</w:t>
      </w:r>
      <w:r w:rsidR="000B44C8">
        <w:rPr>
          <w:rFonts w:ascii="Times New Roman" w:hAnsi="Times New Roman"/>
          <w:sz w:val="24"/>
        </w:rPr>
        <w:t>.</w:t>
      </w:r>
      <w:r w:rsidR="00226999">
        <w:rPr>
          <w:rFonts w:ascii="Times New Roman" w:hAnsi="Times New Roman"/>
          <w:sz w:val="24"/>
        </w:rPr>
        <w:t xml:space="preserve"> </w:t>
      </w:r>
      <w:r w:rsidRPr="00F02DEB">
        <w:rPr>
          <w:rFonts w:ascii="Times New Roman" w:hAnsi="Times New Roman"/>
          <w:sz w:val="24"/>
        </w:rPr>
        <w:t xml:space="preserve">Litke </w:t>
      </w:r>
      <w:bookmarkEnd w:id="0"/>
    </w:p>
    <w:sectPr w:rsidR="009A7868" w:rsidRPr="00C7330F" w:rsidSect="00FC3255">
      <w:footerReference w:type="default" r:id="rId9"/>
      <w:pgSz w:w="11906" w:h="16838"/>
      <w:pgMar w:top="851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4FA8" w14:textId="77777777" w:rsidR="00BA059C" w:rsidRDefault="00BA059C">
      <w:pPr>
        <w:spacing w:after="0" w:line="240" w:lineRule="auto"/>
      </w:pPr>
      <w:r>
        <w:separator/>
      </w:r>
    </w:p>
  </w:endnote>
  <w:endnote w:type="continuationSeparator" w:id="0">
    <w:p w14:paraId="684B3BD3" w14:textId="77777777" w:rsidR="00BA059C" w:rsidRDefault="00BA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43908"/>
      <w:docPartObj>
        <w:docPartGallery w:val="Page Numbers (Bottom of Page)"/>
        <w:docPartUnique/>
      </w:docPartObj>
    </w:sdtPr>
    <w:sdtContent>
      <w:p w14:paraId="51ECE2F3" w14:textId="77777777" w:rsidR="00FC3255" w:rsidRDefault="0000000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F46EF" w14:textId="31EF62DD" w:rsidR="00E048CC" w:rsidRDefault="00E048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FF07" w14:textId="77777777" w:rsidR="00BA059C" w:rsidRDefault="00BA059C">
      <w:pPr>
        <w:spacing w:after="0" w:line="240" w:lineRule="auto"/>
      </w:pPr>
      <w:r>
        <w:separator/>
      </w:r>
    </w:p>
  </w:footnote>
  <w:footnote w:type="continuationSeparator" w:id="0">
    <w:p w14:paraId="31E07A2D" w14:textId="77777777" w:rsidR="00BA059C" w:rsidRDefault="00BA0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50"/>
    <w:rsid w:val="00006B99"/>
    <w:rsid w:val="00056ACA"/>
    <w:rsid w:val="000662AC"/>
    <w:rsid w:val="000B44C8"/>
    <w:rsid w:val="00111150"/>
    <w:rsid w:val="00124F74"/>
    <w:rsid w:val="001607F6"/>
    <w:rsid w:val="00167B2B"/>
    <w:rsid w:val="001973AF"/>
    <w:rsid w:val="001C3CE9"/>
    <w:rsid w:val="001F298F"/>
    <w:rsid w:val="001F34FD"/>
    <w:rsid w:val="00200AA5"/>
    <w:rsid w:val="002167F6"/>
    <w:rsid w:val="00226999"/>
    <w:rsid w:val="00232BEE"/>
    <w:rsid w:val="00234C01"/>
    <w:rsid w:val="002605A6"/>
    <w:rsid w:val="002D5E9C"/>
    <w:rsid w:val="0031791D"/>
    <w:rsid w:val="0032580C"/>
    <w:rsid w:val="00335CBB"/>
    <w:rsid w:val="00396236"/>
    <w:rsid w:val="003A6F6C"/>
    <w:rsid w:val="003E2F0A"/>
    <w:rsid w:val="003F5455"/>
    <w:rsid w:val="00411B50"/>
    <w:rsid w:val="0042602D"/>
    <w:rsid w:val="00450987"/>
    <w:rsid w:val="00464A5F"/>
    <w:rsid w:val="00473D3F"/>
    <w:rsid w:val="00486253"/>
    <w:rsid w:val="004972AF"/>
    <w:rsid w:val="004B64ED"/>
    <w:rsid w:val="00503CF5"/>
    <w:rsid w:val="00525BFD"/>
    <w:rsid w:val="005339CF"/>
    <w:rsid w:val="00585B88"/>
    <w:rsid w:val="005D3488"/>
    <w:rsid w:val="005E6170"/>
    <w:rsid w:val="00654D06"/>
    <w:rsid w:val="00656CB2"/>
    <w:rsid w:val="006627B2"/>
    <w:rsid w:val="00687828"/>
    <w:rsid w:val="00687F66"/>
    <w:rsid w:val="00692411"/>
    <w:rsid w:val="006B38BC"/>
    <w:rsid w:val="006C2414"/>
    <w:rsid w:val="00715009"/>
    <w:rsid w:val="007173B1"/>
    <w:rsid w:val="00745598"/>
    <w:rsid w:val="00746EB1"/>
    <w:rsid w:val="007509AF"/>
    <w:rsid w:val="0078532D"/>
    <w:rsid w:val="00786558"/>
    <w:rsid w:val="007D7F09"/>
    <w:rsid w:val="008117C5"/>
    <w:rsid w:val="008333BC"/>
    <w:rsid w:val="0084412F"/>
    <w:rsid w:val="00864458"/>
    <w:rsid w:val="00890831"/>
    <w:rsid w:val="00893399"/>
    <w:rsid w:val="008D0E98"/>
    <w:rsid w:val="008E7AEE"/>
    <w:rsid w:val="008F4E9D"/>
    <w:rsid w:val="008F6E1A"/>
    <w:rsid w:val="009A4EDD"/>
    <w:rsid w:val="009A61B3"/>
    <w:rsid w:val="009A7868"/>
    <w:rsid w:val="009B47D8"/>
    <w:rsid w:val="009B75EB"/>
    <w:rsid w:val="009C3CE6"/>
    <w:rsid w:val="009F55FB"/>
    <w:rsid w:val="00A21777"/>
    <w:rsid w:val="00A677AB"/>
    <w:rsid w:val="00A736D4"/>
    <w:rsid w:val="00A74B4C"/>
    <w:rsid w:val="00B13D65"/>
    <w:rsid w:val="00B649F8"/>
    <w:rsid w:val="00B720AA"/>
    <w:rsid w:val="00B958C7"/>
    <w:rsid w:val="00BA059C"/>
    <w:rsid w:val="00BA7F1B"/>
    <w:rsid w:val="00BC5733"/>
    <w:rsid w:val="00BE162E"/>
    <w:rsid w:val="00C016A6"/>
    <w:rsid w:val="00C5236F"/>
    <w:rsid w:val="00C7330F"/>
    <w:rsid w:val="00C74719"/>
    <w:rsid w:val="00C94A27"/>
    <w:rsid w:val="00CA7F3E"/>
    <w:rsid w:val="00CB6B20"/>
    <w:rsid w:val="00CD37EF"/>
    <w:rsid w:val="00CF0E4F"/>
    <w:rsid w:val="00D21FF0"/>
    <w:rsid w:val="00D263B6"/>
    <w:rsid w:val="00D46257"/>
    <w:rsid w:val="00D85854"/>
    <w:rsid w:val="00D95A90"/>
    <w:rsid w:val="00DA1C96"/>
    <w:rsid w:val="00DC4823"/>
    <w:rsid w:val="00DE6762"/>
    <w:rsid w:val="00E048CC"/>
    <w:rsid w:val="00E10F63"/>
    <w:rsid w:val="00E317A3"/>
    <w:rsid w:val="00E3184C"/>
    <w:rsid w:val="00E81DB3"/>
    <w:rsid w:val="00E86892"/>
    <w:rsid w:val="00EB29C3"/>
    <w:rsid w:val="00EB3809"/>
    <w:rsid w:val="00EC344B"/>
    <w:rsid w:val="00F02DEB"/>
    <w:rsid w:val="00FA63C6"/>
    <w:rsid w:val="00FC3255"/>
    <w:rsid w:val="00FE241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D57A2"/>
  <w15:chartTrackingRefBased/>
  <w15:docId w15:val="{B0416D3C-9EF0-4CB4-9D39-E7EB491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A786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A7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A7868"/>
  </w:style>
  <w:style w:type="character" w:styleId="Hipersaite">
    <w:name w:val="Hyperlink"/>
    <w:basedOn w:val="Noklusjumarindkopasfonts"/>
    <w:uiPriority w:val="99"/>
    <w:unhideWhenUsed/>
    <w:rsid w:val="009A7868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FC3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C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tukum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ku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8815</Words>
  <Characters>5026</Characters>
  <Application>Microsoft Office Word</Application>
  <DocSecurity>0</DocSecurity>
  <Lines>41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Sanita.Blodniece</dc:creator>
  <cp:lastModifiedBy>Indra.Litke</cp:lastModifiedBy>
  <cp:revision>3</cp:revision>
  <dcterms:created xsi:type="dcterms:W3CDTF">2023-03-30T11:51:00Z</dcterms:created>
  <dcterms:modified xsi:type="dcterms:W3CDTF">2023-03-30T12:21:00Z</dcterms:modified>
</cp:coreProperties>
</file>