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C059225" w14:textId="77777777" w:rsidR="009B5C68" w:rsidRDefault="009B5C68" w:rsidP="00575705">
      <w:pPr>
        <w:jc w:val="center"/>
      </w:pP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rsidR="00324DA3">
        <w:fldChar w:fldCharType="begin"/>
      </w:r>
      <w:r w:rsidR="00324DA3">
        <w:instrText xml:space="preserve"> INCLUDEPICTURE  "http://www.esfondi.lv/upload/00-logo/logo_2014_2020/LV_ID_EU_logo_ansamblis/LV/RGB/LV_ID_EU_logo_ansamblis_ERAF_RGB.png" \* MERGEFORMATINET </w:instrText>
      </w:r>
      <w:r w:rsidR="00324DA3">
        <w:fldChar w:fldCharType="separate"/>
      </w:r>
      <w:r w:rsidR="0018133F">
        <w:fldChar w:fldCharType="begin"/>
      </w:r>
      <w:r w:rsidR="0018133F">
        <w:instrText xml:space="preserve"> INCLUDEPICTURE  "http://www.esfondi.lv/upload/00-logo/logo_2014_2020/LV_ID_EU_logo_ansamblis/LV/RGB/LV_ID_EU_logo_ansamblis_ERAF_RGB.png" \* MERGEFORMATINET </w:instrText>
      </w:r>
      <w:r w:rsidR="0018133F">
        <w:fldChar w:fldCharType="separate"/>
      </w:r>
      <w:r w:rsidR="0094518C">
        <w:fldChar w:fldCharType="begin"/>
      </w:r>
      <w:r w:rsidR="0094518C">
        <w:instrText xml:space="preserve"> INCLUDEPICTURE  "http://www.esfondi.lv/upload/00-logo/logo_2014_2020/LV_ID_EU_logo_ansamblis/LV/RGB/LV_ID_EU_logo_ansamblis_ERAF_RGB.png" \* MERGEFORMATINET </w:instrText>
      </w:r>
      <w:r w:rsidR="0094518C">
        <w:fldChar w:fldCharType="separate"/>
      </w:r>
      <w:r w:rsidR="00FD5370">
        <w:fldChar w:fldCharType="begin"/>
      </w:r>
      <w:r w:rsidR="00FD5370">
        <w:instrText xml:space="preserve"> INCLUDEPICTURE  "http://www.esfondi.lv/upload/00-logo/logo_2014_2020/LV_ID_EU_logo_ansamblis/LV/RGB/LV_ID_EU_logo_ansamblis_ERAF_RGB.png" \* MERGEFORMATINET </w:instrText>
      </w:r>
      <w:r w:rsidR="00FD5370">
        <w:fldChar w:fldCharType="separate"/>
      </w:r>
      <w:r w:rsidR="004F0627">
        <w:fldChar w:fldCharType="begin"/>
      </w:r>
      <w:r w:rsidR="004F0627">
        <w:instrText xml:space="preserve"> INCLUDEPICTURE  "http://www.esfondi.lv/upload/00-logo/logo_2014_2020/LV_ID_EU_logo_ansamblis/LV/RGB/LV_ID_EU_logo_ansamblis_ERAF_RGB.png" \* MERGEFORMATINET </w:instrText>
      </w:r>
      <w:r w:rsidR="004F0627">
        <w:fldChar w:fldCharType="separate"/>
      </w:r>
      <w:r w:rsidR="00115E1C">
        <w:fldChar w:fldCharType="begin"/>
      </w:r>
      <w:r w:rsidR="00115E1C">
        <w:instrText xml:space="preserve"> INCLUDEPICTURE  "http://www.esfondi.lv/upload/00-logo/logo_2014_2020/LV_ID_EU_logo_ansamblis/LV/RGB/LV_ID_EU_logo_ansamblis_ERAF_RGB.png" \* MERGEFORMATINET </w:instrText>
      </w:r>
      <w:r w:rsidR="00115E1C">
        <w:fldChar w:fldCharType="separate"/>
      </w:r>
      <w:r w:rsidR="00B107F0">
        <w:fldChar w:fldCharType="begin"/>
      </w:r>
      <w:r w:rsidR="00B107F0">
        <w:instrText xml:space="preserve"> INCLUDEPICTURE  "http://www.esfondi.lv/upload/00-logo/logo_2014_2020/LV_ID_EU_logo_ansamblis/LV/RGB/LV_ID_EU_logo_ansamblis_ERAF_RGB.png" \* MERGEFORMATINET </w:instrText>
      </w:r>
      <w:r w:rsidR="00B107F0">
        <w:fldChar w:fldCharType="separate"/>
      </w:r>
      <w:r w:rsidR="00602481">
        <w:fldChar w:fldCharType="begin"/>
      </w:r>
      <w:r w:rsidR="00602481">
        <w:instrText xml:space="preserve"> INCLUDEPICTURE  "http://www.esfondi.lv/upload/00-logo/logo_2014_2020/LV_ID_EU_logo_ansamblis/LV/RGB/LV_ID_EU_logo_ansamblis_ERAF_RGB.png" \* MERGEFORMATINET </w:instrText>
      </w:r>
      <w:r w:rsidR="00602481">
        <w:fldChar w:fldCharType="separate"/>
      </w:r>
      <w:r w:rsidR="00F1665C">
        <w:fldChar w:fldCharType="begin"/>
      </w:r>
      <w:r w:rsidR="00F1665C">
        <w:instrText xml:space="preserve"> </w:instrText>
      </w:r>
      <w:r w:rsidR="00F1665C">
        <w:instrText xml:space="preserve">INCLUDEPICTURE </w:instrText>
      </w:r>
      <w:r w:rsidR="00F1665C">
        <w:instrText xml:space="preserve"> "http://www.esfondi.lv/upload/00-logo/logo_2014_2020/LV_ID_EU_logo_ansamblis/LV/RGB/LV_ID_EU_logo_ansamblis_ERAF_RGB.png" \* MERGEFORMATINET</w:instrText>
      </w:r>
      <w:r w:rsidR="00F1665C">
        <w:instrText xml:space="preserve"> </w:instrText>
      </w:r>
      <w:r w:rsidR="00F1665C">
        <w:fldChar w:fldCharType="separate"/>
      </w:r>
      <w:r w:rsidR="00084CB9">
        <w:pict w14:anchorId="620A2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sfondi.lv/upload/00-logo/logo_2014_2020/LV_ID_EU_logo_ansamblis/LV/RGB/LV_ID_EU_logo_ansamblis_ERAF_RGB.png" style="width:427.2pt;height:88.2pt">
            <v:imagedata r:id="rId8" r:href="rId9"/>
          </v:shape>
        </w:pict>
      </w:r>
      <w:r w:rsidR="00F1665C">
        <w:fldChar w:fldCharType="end"/>
      </w:r>
      <w:r w:rsidR="00602481">
        <w:fldChar w:fldCharType="end"/>
      </w:r>
      <w:r w:rsidR="00B107F0">
        <w:fldChar w:fldCharType="end"/>
      </w:r>
      <w:r w:rsidR="00115E1C">
        <w:fldChar w:fldCharType="end"/>
      </w:r>
      <w:r w:rsidR="004F0627">
        <w:fldChar w:fldCharType="end"/>
      </w:r>
      <w:r w:rsidR="00FD5370">
        <w:fldChar w:fldCharType="end"/>
      </w:r>
      <w:r w:rsidR="0094518C">
        <w:fldChar w:fldCharType="end"/>
      </w:r>
      <w:r w:rsidR="0018133F">
        <w:fldChar w:fldCharType="end"/>
      </w:r>
      <w:r w:rsidR="00324DA3">
        <w:fldChar w:fldCharType="end"/>
      </w:r>
      <w:r>
        <w:fldChar w:fldCharType="end"/>
      </w:r>
      <w:r>
        <w:fldChar w:fldCharType="end"/>
      </w:r>
      <w:r>
        <w:fldChar w:fldCharType="end"/>
      </w:r>
      <w:r>
        <w:fldChar w:fldCharType="end"/>
      </w:r>
    </w:p>
    <w:p w14:paraId="6CC44F22" w14:textId="77777777" w:rsidR="009B5C68" w:rsidRDefault="009B5C68" w:rsidP="00575705">
      <w:pPr>
        <w:jc w:val="center"/>
      </w:pPr>
    </w:p>
    <w:p w14:paraId="78272306" w14:textId="77777777" w:rsidR="005624E2" w:rsidRPr="003C1D58" w:rsidRDefault="005624E2" w:rsidP="005624E2">
      <w:pPr>
        <w:jc w:val="center"/>
        <w:rPr>
          <w:b/>
          <w:sz w:val="28"/>
          <w:szCs w:val="28"/>
        </w:rPr>
      </w:pPr>
      <w:r w:rsidRPr="003C1D58">
        <w:rPr>
          <w:b/>
          <w:sz w:val="28"/>
          <w:szCs w:val="28"/>
        </w:rPr>
        <w:t xml:space="preserve">Uzsākta ERAF projekta </w:t>
      </w:r>
    </w:p>
    <w:p w14:paraId="10778868" w14:textId="7821C2AA" w:rsidR="005624E2" w:rsidRPr="003C1D58" w:rsidRDefault="005624E2" w:rsidP="005624E2">
      <w:pPr>
        <w:jc w:val="center"/>
        <w:rPr>
          <w:b/>
          <w:sz w:val="28"/>
          <w:szCs w:val="28"/>
        </w:rPr>
      </w:pPr>
      <w:r w:rsidRPr="003C1D58">
        <w:rPr>
          <w:b/>
          <w:sz w:val="28"/>
          <w:szCs w:val="28"/>
        </w:rPr>
        <w:t>“</w:t>
      </w:r>
      <w:r w:rsidRPr="003C1D58">
        <w:rPr>
          <w:b/>
          <w:bCs/>
          <w:sz w:val="28"/>
          <w:szCs w:val="28"/>
        </w:rPr>
        <w:t xml:space="preserve">Primārās veselības aprūpes infrastruktūras un tehniskā nodrošinājuma </w:t>
      </w:r>
      <w:r w:rsidR="00EF4729">
        <w:rPr>
          <w:b/>
          <w:bCs/>
          <w:sz w:val="28"/>
          <w:szCs w:val="28"/>
        </w:rPr>
        <w:t xml:space="preserve">uzlabošana </w:t>
      </w:r>
      <w:r w:rsidRPr="003C1D58">
        <w:rPr>
          <w:b/>
          <w:bCs/>
          <w:sz w:val="28"/>
          <w:szCs w:val="28"/>
        </w:rPr>
        <w:t>Santas Zaļmežas ģimenes ārsta praksē</w:t>
      </w:r>
      <w:r w:rsidRPr="003C1D58">
        <w:rPr>
          <w:b/>
          <w:sz w:val="28"/>
          <w:szCs w:val="28"/>
        </w:rPr>
        <w:t>” īstenošana</w:t>
      </w:r>
    </w:p>
    <w:p w14:paraId="64F0A162" w14:textId="77777777" w:rsidR="00575705" w:rsidRDefault="00575705" w:rsidP="00575705"/>
    <w:p w14:paraId="5898C388" w14:textId="7C8039AB" w:rsidR="00C62A3E" w:rsidRPr="00EE40E3" w:rsidRDefault="00DA3868" w:rsidP="00EE40E3">
      <w:pPr>
        <w:autoSpaceDE w:val="0"/>
        <w:autoSpaceDN w:val="0"/>
        <w:adjustRightInd w:val="0"/>
        <w:rPr>
          <w:b/>
          <w:bCs/>
          <w:szCs w:val="24"/>
        </w:rPr>
      </w:pPr>
      <w:r w:rsidRPr="00EE40E3">
        <w:rPr>
          <w:szCs w:val="24"/>
        </w:rPr>
        <w:t xml:space="preserve">Centrālā finanšu un līgumu aģentūra kā Sadarbības iestāde un Tukuma novada </w:t>
      </w:r>
      <w:r w:rsidR="00C62A3E" w:rsidRPr="00EE40E3">
        <w:rPr>
          <w:szCs w:val="24"/>
        </w:rPr>
        <w:t>D</w:t>
      </w:r>
      <w:r w:rsidRPr="00EE40E3">
        <w:rPr>
          <w:szCs w:val="24"/>
        </w:rPr>
        <w:t>ome</w:t>
      </w:r>
      <w:r w:rsidR="00EE40E3">
        <w:rPr>
          <w:szCs w:val="24"/>
        </w:rPr>
        <w:t xml:space="preserve"> </w:t>
      </w:r>
      <w:r w:rsidR="00C62A3E" w:rsidRPr="00EE40E3">
        <w:rPr>
          <w:b/>
          <w:bCs/>
          <w:szCs w:val="24"/>
        </w:rPr>
        <w:t>2019.gada 25.oktobrī noslēdza</w:t>
      </w:r>
      <w:r w:rsidR="00C62A3E" w:rsidRPr="00EE40E3">
        <w:rPr>
          <w:szCs w:val="24"/>
        </w:rPr>
        <w:t xml:space="preserve"> </w:t>
      </w:r>
      <w:r w:rsidR="00C62A3E" w:rsidRPr="00EE40E3">
        <w:rPr>
          <w:b/>
          <w:bCs/>
          <w:szCs w:val="24"/>
        </w:rPr>
        <w:t xml:space="preserve">Vienošanos par Eiropas Savienības fonda projekta īstenošanu Nr. 9.3.2.0/19/A/112 “Primārās veselības aprūpes infrastruktūras un tehniskā nodrošinājuma </w:t>
      </w:r>
      <w:r w:rsidR="00EF4729">
        <w:rPr>
          <w:b/>
          <w:bCs/>
          <w:szCs w:val="24"/>
        </w:rPr>
        <w:t xml:space="preserve">uzlabošana </w:t>
      </w:r>
      <w:r w:rsidR="00C62A3E" w:rsidRPr="00EE40E3">
        <w:rPr>
          <w:b/>
          <w:bCs/>
          <w:szCs w:val="24"/>
        </w:rPr>
        <w:t>Santas Zaļmežas ģimenes ārsta praksē”</w:t>
      </w:r>
      <w:r w:rsidR="00EE40E3">
        <w:rPr>
          <w:szCs w:val="24"/>
        </w:rPr>
        <w:t xml:space="preserve">, </w:t>
      </w:r>
      <w:r w:rsidR="00EE40E3" w:rsidRPr="00EE40E3">
        <w:rPr>
          <w:szCs w:val="24"/>
        </w:rPr>
        <w:t>pamatojoties uz Ministru kabineta 2018.gada 11.septembra noteikumiem Nr. 585 ”Noteikumi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 un Sadarbības iestādes 2019.gada 10.oktobra atzinumu par nosacījumu izpildi</w:t>
      </w:r>
      <w:r w:rsidR="00EE40E3">
        <w:rPr>
          <w:szCs w:val="24"/>
        </w:rPr>
        <w:t>.</w:t>
      </w:r>
    </w:p>
    <w:p w14:paraId="6DF0D5FE" w14:textId="5622167E" w:rsidR="00DA3868" w:rsidRPr="00EE40E3" w:rsidRDefault="00C62A3E" w:rsidP="00EE40E3">
      <w:pPr>
        <w:autoSpaceDE w:val="0"/>
        <w:autoSpaceDN w:val="0"/>
        <w:adjustRightInd w:val="0"/>
        <w:ind w:firstLine="709"/>
        <w:rPr>
          <w:szCs w:val="24"/>
        </w:rPr>
      </w:pPr>
      <w:r w:rsidRPr="00EE40E3">
        <w:rPr>
          <w:szCs w:val="24"/>
        </w:rPr>
        <w:t>Projekta darbību īstenošanas laiks pēc Vienošanās noslēgšanas ir 24 mēneši. Projekta darbību īstenošana tiek uzsākta Vienošanās spēkā stāšanās dienā.</w:t>
      </w:r>
    </w:p>
    <w:p w14:paraId="1944DF96" w14:textId="0ACE8EAE" w:rsidR="00DA3868" w:rsidRPr="00EE40E3" w:rsidRDefault="00C62A3E" w:rsidP="00EE40E3">
      <w:pPr>
        <w:autoSpaceDE w:val="0"/>
        <w:autoSpaceDN w:val="0"/>
        <w:adjustRightInd w:val="0"/>
        <w:ind w:firstLine="709"/>
        <w:rPr>
          <w:szCs w:val="24"/>
        </w:rPr>
      </w:pPr>
      <w:r w:rsidRPr="00EE40E3">
        <w:rPr>
          <w:szCs w:val="24"/>
        </w:rPr>
        <w:t xml:space="preserve">Projekta attiecināmās izmaksas noteiktas 8 000,00 EUR. ERAF finansējums ir 85 % no attiecināmajiem izdevumiem - 6 800,00 EUR un valsts budžeta finansējums ir 9% </w:t>
      </w:r>
      <w:r w:rsidR="00EE40E3" w:rsidRPr="00EE40E3">
        <w:rPr>
          <w:szCs w:val="24"/>
        </w:rPr>
        <w:t>jeb</w:t>
      </w:r>
      <w:r w:rsidRPr="00EE40E3">
        <w:rPr>
          <w:szCs w:val="24"/>
        </w:rPr>
        <w:t xml:space="preserve"> 720,00 EUR. Pārējās izmaksas tiks segtas no pašvaldības budžeta līdzekļiem.</w:t>
      </w:r>
    </w:p>
    <w:p w14:paraId="1DCECFFB" w14:textId="5D54FB66" w:rsidR="00C62A3E" w:rsidRPr="00EE40E3" w:rsidRDefault="00C62A3E" w:rsidP="00EE40E3">
      <w:pPr>
        <w:rPr>
          <w:szCs w:val="24"/>
          <w:lang w:eastAsia="lv-LV"/>
        </w:rPr>
      </w:pPr>
      <w:r w:rsidRPr="00EE40E3">
        <w:rPr>
          <w:szCs w:val="24"/>
          <w:lang w:eastAsia="lv-LV"/>
        </w:rPr>
        <w:t xml:space="preserve">Projekta mērķis ir uzlabot kvalitatīvu veselības aprūpes pakalpojumu pieejamību, jo īpaši sociālās, teritoriālās atstumtības un nabadzības riskam pakļautajiem iedzīvotājiem, attīstot veselības aprūpes infrastruktūru Santas Zaļmežas ģimenes ārsta praksē. </w:t>
      </w:r>
    </w:p>
    <w:p w14:paraId="49585636" w14:textId="002F7D25" w:rsidR="00C62A3E" w:rsidRPr="00EE40E3" w:rsidRDefault="00C62A3E" w:rsidP="00EE40E3">
      <w:pPr>
        <w:rPr>
          <w:szCs w:val="24"/>
          <w:lang w:eastAsia="lv-LV"/>
        </w:rPr>
      </w:pPr>
      <w:r w:rsidRPr="00EE40E3">
        <w:rPr>
          <w:szCs w:val="24"/>
          <w:lang w:eastAsia="lv-LV"/>
        </w:rPr>
        <w:t>Projekta īstenošanas rezultātā tiks attīstīta viena ģimenes ārsta prakse, kā rezultātā uzlabosies pakalpojuma pieejamība un kvalitāte Santas Zaļmežas ģimenes ārsta praksē reģistrētajiem pacientiem.</w:t>
      </w:r>
    </w:p>
    <w:p w14:paraId="4A9E1EE7" w14:textId="203D69F3" w:rsidR="005624E2" w:rsidRPr="00EE40E3" w:rsidRDefault="005624E2" w:rsidP="00EE40E3">
      <w:pPr>
        <w:rPr>
          <w:szCs w:val="24"/>
          <w:lang w:eastAsia="lv-LV"/>
        </w:rPr>
      </w:pPr>
      <w:r w:rsidRPr="00EE40E3">
        <w:rPr>
          <w:szCs w:val="24"/>
          <w:lang w:eastAsia="lv-LV"/>
        </w:rPr>
        <w:t>Darbības īstenošanas adrese ir Skolas iela 1B, Tumē, Tumes pagastā, Tukuma novadā, ģimenes ārsta kabinets atrodas ēkas 1.stāvā. Telpas ģimenes ārsta pakalpojumu sniegšanai ir Tukuma novada pašvaldības īpašums un ģimenes ārsta prakse nomā minētās telpas.</w:t>
      </w:r>
    </w:p>
    <w:p w14:paraId="2F144FAC" w14:textId="77777777" w:rsidR="005624E2" w:rsidRPr="00EE40E3" w:rsidRDefault="005624E2" w:rsidP="00EE40E3">
      <w:pPr>
        <w:rPr>
          <w:szCs w:val="24"/>
          <w:lang w:eastAsia="lv-LV"/>
        </w:rPr>
      </w:pPr>
      <w:r w:rsidRPr="00EE40E3">
        <w:rPr>
          <w:szCs w:val="24"/>
          <w:lang w:eastAsia="lv-LV"/>
        </w:rPr>
        <w:t>Darbības ietvaros izstrādājama apliecinājuma karte, jāveic būvdarbi un jānodrošina būvuzraudzība. Ieguldījumi infrastruktūrā ir tieši saistīti ar ģimenes ārsta pakalpojumu sniegšanu un nodrošinās pieejamību ģimenes ārsta praksei.</w:t>
      </w:r>
    </w:p>
    <w:p w14:paraId="1812A0C1" w14:textId="77777777" w:rsidR="005624E2" w:rsidRPr="00EE40E3" w:rsidRDefault="005624E2" w:rsidP="00EE40E3">
      <w:pPr>
        <w:rPr>
          <w:szCs w:val="24"/>
          <w:lang w:eastAsia="lv-LV"/>
        </w:rPr>
      </w:pPr>
      <w:r w:rsidRPr="00EE40E3">
        <w:rPr>
          <w:szCs w:val="24"/>
          <w:lang w:eastAsia="lv-LV"/>
        </w:rPr>
        <w:t>Būvdarbu tāmē ir iekļauti telpu pārbūves un atjaunošanas darbi, kas saistīti ar telpu kosmētisko remontu, durvju ailu pārbūvi, tās paplašinot, un apmeklētāju tualetes pielāgošanu vides pieejamības prasību nodrošināšanai.</w:t>
      </w:r>
    </w:p>
    <w:p w14:paraId="0867934E" w14:textId="77777777" w:rsidR="00C62A3E" w:rsidRPr="00EE40E3" w:rsidRDefault="00C62A3E" w:rsidP="00EE40E3">
      <w:pPr>
        <w:rPr>
          <w:szCs w:val="24"/>
          <w:lang w:eastAsia="lv-LV"/>
        </w:rPr>
      </w:pPr>
    </w:p>
    <w:p w14:paraId="04BD0233" w14:textId="0F5534B7" w:rsidR="00B61BEC" w:rsidRDefault="0018133F" w:rsidP="00DF7159">
      <w:pPr>
        <w:ind w:firstLine="0"/>
        <w:jc w:val="left"/>
        <w:rPr>
          <w:i/>
        </w:rPr>
      </w:pPr>
      <w:r w:rsidRPr="00DF7159">
        <w:rPr>
          <w:i/>
        </w:rPr>
        <w:t>Sagatavoja</w:t>
      </w:r>
      <w:r w:rsidR="00DF7159" w:rsidRPr="00DF7159">
        <w:rPr>
          <w:i/>
        </w:rPr>
        <w:t xml:space="preserve"> D.Zvagule, </w:t>
      </w:r>
      <w:r w:rsidR="003C1D58">
        <w:rPr>
          <w:i/>
        </w:rPr>
        <w:t>08.12.2019</w:t>
      </w:r>
      <w:r w:rsidR="00161AE4">
        <w:rPr>
          <w:i/>
        </w:rPr>
        <w:t>.</w:t>
      </w:r>
    </w:p>
    <w:sectPr w:rsidR="00B61BEC" w:rsidSect="00324DA3">
      <w:type w:val="continuous"/>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CE6BD" w14:textId="77777777" w:rsidR="00F1665C" w:rsidRDefault="00F1665C" w:rsidP="007C3B90">
      <w:r>
        <w:separator/>
      </w:r>
    </w:p>
  </w:endnote>
  <w:endnote w:type="continuationSeparator" w:id="0">
    <w:p w14:paraId="38B99A82" w14:textId="77777777" w:rsidR="00F1665C" w:rsidRDefault="00F1665C"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A646" w14:textId="77777777" w:rsidR="00F1665C" w:rsidRDefault="00F1665C" w:rsidP="007C3B90">
      <w:r>
        <w:separator/>
      </w:r>
    </w:p>
  </w:footnote>
  <w:footnote w:type="continuationSeparator" w:id="0">
    <w:p w14:paraId="737CFB90" w14:textId="77777777" w:rsidR="00F1665C" w:rsidRDefault="00F1665C" w:rsidP="007C3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061EC"/>
    <w:rsid w:val="00035F40"/>
    <w:rsid w:val="000561C8"/>
    <w:rsid w:val="00084CB9"/>
    <w:rsid w:val="000D13F2"/>
    <w:rsid w:val="00115E1C"/>
    <w:rsid w:val="00161AE4"/>
    <w:rsid w:val="0018133F"/>
    <w:rsid w:val="001F2071"/>
    <w:rsid w:val="0025581B"/>
    <w:rsid w:val="00324DA3"/>
    <w:rsid w:val="003A350B"/>
    <w:rsid w:val="003C1D58"/>
    <w:rsid w:val="003E25C2"/>
    <w:rsid w:val="00415A65"/>
    <w:rsid w:val="0042186A"/>
    <w:rsid w:val="004509B6"/>
    <w:rsid w:val="004B6832"/>
    <w:rsid w:val="004D4E7D"/>
    <w:rsid w:val="004E2022"/>
    <w:rsid w:val="004E5FA7"/>
    <w:rsid w:val="004F0627"/>
    <w:rsid w:val="005624E2"/>
    <w:rsid w:val="00575705"/>
    <w:rsid w:val="00602481"/>
    <w:rsid w:val="0064686B"/>
    <w:rsid w:val="007114F1"/>
    <w:rsid w:val="007207C3"/>
    <w:rsid w:val="007C3B90"/>
    <w:rsid w:val="007C609B"/>
    <w:rsid w:val="00801D68"/>
    <w:rsid w:val="008113F4"/>
    <w:rsid w:val="00833E17"/>
    <w:rsid w:val="00837BB4"/>
    <w:rsid w:val="00886D94"/>
    <w:rsid w:val="0089040F"/>
    <w:rsid w:val="008C7F18"/>
    <w:rsid w:val="0094518C"/>
    <w:rsid w:val="009A4588"/>
    <w:rsid w:val="009B5C68"/>
    <w:rsid w:val="009D4C8E"/>
    <w:rsid w:val="009D5EA1"/>
    <w:rsid w:val="009F6B89"/>
    <w:rsid w:val="00B107F0"/>
    <w:rsid w:val="00B61BEC"/>
    <w:rsid w:val="00B82EC5"/>
    <w:rsid w:val="00C62A3E"/>
    <w:rsid w:val="00C93738"/>
    <w:rsid w:val="00CF77B7"/>
    <w:rsid w:val="00D61871"/>
    <w:rsid w:val="00DA3868"/>
    <w:rsid w:val="00DA6EB0"/>
    <w:rsid w:val="00DB348E"/>
    <w:rsid w:val="00DF7159"/>
    <w:rsid w:val="00E201EA"/>
    <w:rsid w:val="00EE40E3"/>
    <w:rsid w:val="00EF4729"/>
    <w:rsid w:val="00F1665C"/>
    <w:rsid w:val="00F76E69"/>
    <w:rsid w:val="00FA243F"/>
    <w:rsid w:val="00FA4D7B"/>
    <w:rsid w:val="00FA6F50"/>
    <w:rsid w:val="00FD5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C9B8"/>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customStyle="1" w:styleId="Default">
    <w:name w:val="Default"/>
    <w:rsid w:val="00DB348E"/>
    <w:pPr>
      <w:autoSpaceDE w:val="0"/>
      <w:autoSpaceDN w:val="0"/>
      <w:adjustRightInd w:val="0"/>
      <w:ind w:firstLine="0"/>
      <w:jc w:val="left"/>
    </w:pPr>
    <w:rPr>
      <w:rFonts w:eastAsia="Calibri"/>
      <w:color w:val="000000"/>
      <w:szCs w:val="24"/>
      <w:lang w:eastAsia="lv-LV"/>
    </w:rPr>
  </w:style>
  <w:style w:type="character" w:styleId="Hyperlink">
    <w:name w:val="Hyperlink"/>
    <w:basedOn w:val="DefaultParagraphFont"/>
    <w:uiPriority w:val="99"/>
    <w:semiHidden/>
    <w:unhideWhenUsed/>
    <w:rsid w:val="00DA3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2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esfondi.lv/upload/00-logo/logo_2014_2020/LV_ID_EU_logo_ansamblis/LV/RGB/LV_ID_EU_logo_ansamblis_ERAF_RG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C98C-8CB5-43AF-93E1-8878BAEE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2952</Words>
  <Characters>1684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Gundega.Rugaja</cp:lastModifiedBy>
  <cp:revision>2</cp:revision>
  <dcterms:created xsi:type="dcterms:W3CDTF">2021-08-31T06:19:00Z</dcterms:created>
  <dcterms:modified xsi:type="dcterms:W3CDTF">2021-08-31T06:19:00Z</dcterms:modified>
</cp:coreProperties>
</file>