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b/>
          <w:sz w:val="48"/>
          <w:szCs w:val="48"/>
          <w:lang w:val="it-I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93B8853" wp14:editId="1BE98616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8"/>
          <w:szCs w:val="48"/>
          <w:lang w:val="it-IT"/>
        </w:rPr>
        <w:t>TUKUMA  NOVADA  DOME</w:t>
      </w:r>
    </w:p>
    <w:p w:rsidR="008F5E7A" w:rsidRDefault="008F5E7A" w:rsidP="008F5E7A">
      <w:pPr>
        <w:spacing w:after="0" w:line="252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                                 Reģistrācijas  Nr.90000050975</w:t>
      </w:r>
    </w:p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Talsu iela 4, Tukums, Tukuma novads, LV-3101,</w:t>
      </w:r>
    </w:p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color w:val="1C1C1C"/>
          <w:lang w:val="it-IT"/>
        </w:rPr>
      </w:pPr>
      <w:r>
        <w:rPr>
          <w:rFonts w:ascii="Times New Roman" w:hAnsi="Times New Roman"/>
          <w:color w:val="1C1C1C"/>
          <w:lang w:val="it-IT"/>
        </w:rPr>
        <w:t>tālrunis 63122707, fakss 63107243, mobilais tālrunis 26603299, 29288876</w:t>
      </w:r>
    </w:p>
    <w:p w:rsidR="008F5E7A" w:rsidRDefault="00371396" w:rsidP="008F5E7A">
      <w:pPr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hyperlink r:id="rId7" w:history="1">
        <w:r w:rsidR="008F5E7A">
          <w:rPr>
            <w:rStyle w:val="Hyperlink"/>
            <w:rFonts w:ascii="Times New Roman" w:hAnsi="Times New Roman"/>
            <w:color w:val="1C1C1C"/>
            <w:lang w:val="fr-FR"/>
          </w:rPr>
          <w:t>www.tukums.lv</w:t>
        </w:r>
      </w:hyperlink>
      <w:r w:rsidR="008F5E7A">
        <w:rPr>
          <w:rFonts w:ascii="Times New Roman" w:hAnsi="Times New Roman"/>
          <w:color w:val="1C1C1C"/>
          <w:u w:val="single"/>
        </w:rPr>
        <w:t>,</w:t>
      </w:r>
      <w:r w:rsidR="008F5E7A">
        <w:rPr>
          <w:rFonts w:ascii="Times New Roman" w:hAnsi="Times New Roman"/>
          <w:color w:val="1C1C1C"/>
        </w:rPr>
        <w:t xml:space="preserve"> </w:t>
      </w:r>
      <w:r w:rsidR="008F5E7A">
        <w:rPr>
          <w:rFonts w:ascii="Times New Roman" w:hAnsi="Times New Roman"/>
          <w:color w:val="1C1C1C"/>
          <w:lang w:val="fr-FR"/>
        </w:rPr>
        <w:t>e-</w:t>
      </w:r>
      <w:proofErr w:type="spellStart"/>
      <w:r w:rsidR="008F5E7A">
        <w:rPr>
          <w:rFonts w:ascii="Times New Roman" w:hAnsi="Times New Roman"/>
          <w:color w:val="1C1C1C"/>
          <w:lang w:val="fr-FR"/>
        </w:rPr>
        <w:t>pasts</w:t>
      </w:r>
      <w:proofErr w:type="spellEnd"/>
      <w:r w:rsidR="008F5E7A">
        <w:rPr>
          <w:rFonts w:ascii="Times New Roman" w:hAnsi="Times New Roman"/>
          <w:color w:val="1C1C1C"/>
          <w:lang w:val="fr-FR"/>
        </w:rPr>
        <w:t xml:space="preserve">: </w:t>
      </w:r>
      <w:hyperlink r:id="rId8" w:history="1">
        <w:r w:rsidR="008F5E7A">
          <w:rPr>
            <w:rStyle w:val="Hyperlink"/>
            <w:rFonts w:ascii="Times New Roman" w:hAnsi="Times New Roman"/>
            <w:lang w:val="fr-FR"/>
          </w:rPr>
          <w:t>dome@tukums.lv</w:t>
        </w:r>
      </w:hyperlink>
    </w:p>
    <w:p w:rsidR="008F5E7A" w:rsidRDefault="008F5E7A" w:rsidP="008F5E7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9BABA" wp14:editId="1E0D6F61">
                <wp:simplePos x="0" y="0"/>
                <wp:positionH relativeFrom="column">
                  <wp:posOffset>-30480</wp:posOffset>
                </wp:positionH>
                <wp:positionV relativeFrom="paragraph">
                  <wp:posOffset>121285</wp:posOffset>
                </wp:positionV>
                <wp:extent cx="6127115" cy="0"/>
                <wp:effectExtent l="0" t="19050" r="26035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5638F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.55pt" to="480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" strokeweight="3.25pt">
                <v:stroke linestyle="thickThin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68EBE" wp14:editId="534ED2D5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8FAD3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B1DFB" wp14:editId="69B9EF89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A8623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+7FgIAADA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/Dc/ux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7544E" wp14:editId="08D9FFA4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E0CC85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</w:p>
    <w:p w:rsidR="008F5E7A" w:rsidRDefault="008F5E7A" w:rsidP="008F5E7A">
      <w:pPr>
        <w:spacing w:after="0" w:line="252" w:lineRule="auto"/>
        <w:rPr>
          <w:rFonts w:ascii="Times New Roman" w:hAnsi="Times New Roman"/>
          <w:szCs w:val="36"/>
          <w:lang w:val="fr-FR"/>
        </w:rPr>
      </w:pPr>
    </w:p>
    <w:p w:rsidR="008F5E7A" w:rsidRDefault="008F5E7A" w:rsidP="008F5E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6"/>
          <w:lang w:eastAsia="lv-LV"/>
        </w:rPr>
      </w:pPr>
      <w:r>
        <w:rPr>
          <w:rFonts w:ascii="Times New Roman" w:eastAsia="Times New Roman" w:hAnsi="Times New Roman"/>
          <w:b/>
          <w:sz w:val="24"/>
          <w:szCs w:val="36"/>
          <w:lang w:eastAsia="lv-LV"/>
        </w:rPr>
        <w:t>IEPIRKUMA KOMISIJA</w:t>
      </w:r>
    </w:p>
    <w:p w:rsidR="008F5E7A" w:rsidRDefault="008F5E7A" w:rsidP="008F5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F5E7A" w:rsidRPr="008959CE" w:rsidRDefault="008F5E7A" w:rsidP="008F5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959CE">
        <w:rPr>
          <w:rFonts w:ascii="Times New Roman" w:eastAsia="Times New Roman" w:hAnsi="Times New Roman"/>
          <w:sz w:val="24"/>
          <w:szCs w:val="24"/>
          <w:lang w:eastAsia="lv-LV"/>
        </w:rPr>
        <w:t>LĒMUMS</w:t>
      </w:r>
      <w:r w:rsidR="00960BEA">
        <w:rPr>
          <w:rFonts w:ascii="Times New Roman" w:eastAsia="Times New Roman" w:hAnsi="Times New Roman"/>
          <w:sz w:val="24"/>
          <w:szCs w:val="24"/>
          <w:lang w:eastAsia="lv-LV"/>
        </w:rPr>
        <w:t xml:space="preserve"> Nr.2</w:t>
      </w:r>
    </w:p>
    <w:p w:rsidR="008F5E7A" w:rsidRDefault="008F5E7A" w:rsidP="008F5E7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highlight w:val="green"/>
        </w:rPr>
      </w:pPr>
    </w:p>
    <w:p w:rsidR="008F5E7A" w:rsidRDefault="008F5E7A" w:rsidP="008F5E7A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</w:rPr>
      </w:pPr>
    </w:p>
    <w:p w:rsidR="008F5E7A" w:rsidRDefault="008F5E7A" w:rsidP="008F5E7A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  <w:r w:rsidRPr="00F36F00">
        <w:rPr>
          <w:rFonts w:ascii="Times New Roman" w:eastAsia="Times New Roman" w:hAnsi="Times New Roman" w:cs="Times New Roman"/>
          <w:bCs/>
        </w:rPr>
        <w:t xml:space="preserve">Tukumā, 2018. gada </w:t>
      </w:r>
      <w:r w:rsidR="00960BEA">
        <w:rPr>
          <w:rFonts w:ascii="Times New Roman" w:eastAsia="Times New Roman" w:hAnsi="Times New Roman" w:cs="Times New Roman"/>
          <w:bCs/>
        </w:rPr>
        <w:t>10</w:t>
      </w:r>
      <w:r w:rsidR="006C7CC2">
        <w:rPr>
          <w:rFonts w:ascii="Times New Roman" w:eastAsia="Times New Roman" w:hAnsi="Times New Roman" w:cs="Times New Roman"/>
          <w:bCs/>
        </w:rPr>
        <w:t>. aprīlī</w:t>
      </w:r>
    </w:p>
    <w:p w:rsidR="008F5E7A" w:rsidRDefault="008F5E7A" w:rsidP="008F5E7A">
      <w:pPr>
        <w:spacing w:after="0" w:line="276" w:lineRule="auto"/>
        <w:ind w:right="-766"/>
        <w:rPr>
          <w:rFonts w:ascii="Times New Roman" w:eastAsia="Times New Roman" w:hAnsi="Times New Roman" w:cs="Times New Roman"/>
          <w:bCs/>
        </w:rPr>
      </w:pPr>
    </w:p>
    <w:p w:rsidR="008F5E7A" w:rsidRPr="00034300" w:rsidRDefault="008F5E7A" w:rsidP="0003430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034300">
        <w:rPr>
          <w:rFonts w:ascii="Times New Roman" w:eastAsia="Times New Roman" w:hAnsi="Times New Roman" w:cs="Times New Roman"/>
          <w:b/>
          <w:bCs/>
          <w:i/>
        </w:rPr>
        <w:t xml:space="preserve">Iepirkums saskaņā ar Publisko iepirkumu likuma 9. panta nosacījumiem </w:t>
      </w:r>
      <w:r w:rsidRPr="00034300">
        <w:rPr>
          <w:rFonts w:ascii="Times New Roman" w:eastAsia="Times New Roman" w:hAnsi="Times New Roman" w:cs="Times New Roman"/>
          <w:bCs/>
        </w:rPr>
        <w:t>“Arktiskās marķētās dīzeļdegvielas piegāde siltumenerģijas ieguvei apkurē Melnezera ielā 1, Tukumā”, (iepirkuma identifikācijas Nr. TND – 2018/6), (turpmāk – Iepirkums).</w:t>
      </w:r>
      <w:r w:rsidRPr="00034300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8F5E7A" w:rsidRPr="00034300" w:rsidRDefault="008F5E7A" w:rsidP="008F5E7A">
      <w:pPr>
        <w:numPr>
          <w:ilvl w:val="0"/>
          <w:numId w:val="1"/>
        </w:numPr>
        <w:tabs>
          <w:tab w:val="num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034300">
        <w:rPr>
          <w:rFonts w:ascii="Times New Roman" w:eastAsia="Times New Roman" w:hAnsi="Times New Roman" w:cs="Times New Roman"/>
          <w:b/>
          <w:bCs/>
          <w:i/>
        </w:rPr>
        <w:t>Saņemtie piedāvājumi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2393"/>
        <w:gridCol w:w="1362"/>
        <w:gridCol w:w="849"/>
        <w:gridCol w:w="1284"/>
        <w:gridCol w:w="2290"/>
      </w:tblGrid>
      <w:tr w:rsidR="008F5E7A" w:rsidRPr="00034300" w:rsidTr="00034300">
        <w:tc>
          <w:tcPr>
            <w:tcW w:w="883" w:type="dxa"/>
            <w:vMerge w:val="restart"/>
            <w:shd w:val="clear" w:color="auto" w:fill="FFFF00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Nr.p.k</w:t>
            </w:r>
            <w:proofErr w:type="spellEnd"/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93" w:type="dxa"/>
            <w:vMerge w:val="restart"/>
            <w:shd w:val="clear" w:color="auto" w:fill="FFFF00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3495" w:type="dxa"/>
            <w:gridSpan w:val="3"/>
            <w:shd w:val="clear" w:color="auto" w:fill="FFFF00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Iesniegšanas</w:t>
            </w:r>
          </w:p>
        </w:tc>
        <w:tc>
          <w:tcPr>
            <w:tcW w:w="2290" w:type="dxa"/>
            <w:vMerge w:val="restart"/>
            <w:shd w:val="clear" w:color="auto" w:fill="FFFF00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  <w:i/>
              </w:rPr>
              <w:t>Piedāvātā līgumcena,</w:t>
            </w:r>
          </w:p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  <w:i/>
              </w:rPr>
              <w:t>EUR bez PVN</w:t>
            </w:r>
          </w:p>
        </w:tc>
      </w:tr>
      <w:tr w:rsidR="008F5E7A" w:rsidRPr="00034300" w:rsidTr="00034300">
        <w:tc>
          <w:tcPr>
            <w:tcW w:w="883" w:type="dxa"/>
            <w:vMerge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  <w:vMerge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2" w:type="dxa"/>
            <w:shd w:val="clear" w:color="auto" w:fill="FFFF00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Datums</w:t>
            </w:r>
          </w:p>
        </w:tc>
        <w:tc>
          <w:tcPr>
            <w:tcW w:w="849" w:type="dxa"/>
            <w:shd w:val="clear" w:color="auto" w:fill="FFFF00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Laiks</w:t>
            </w:r>
          </w:p>
        </w:tc>
        <w:tc>
          <w:tcPr>
            <w:tcW w:w="1284" w:type="dxa"/>
            <w:shd w:val="clear" w:color="auto" w:fill="FFFF00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 w:rsidR="00034300">
              <w:rPr>
                <w:rFonts w:ascii="Times New Roman" w:eastAsia="Times New Roman" w:hAnsi="Times New Roman" w:cs="Times New Roman"/>
                <w:b/>
                <w:bCs/>
              </w:rPr>
              <w:t xml:space="preserve">ģ. </w:t>
            </w: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290" w:type="dxa"/>
            <w:vMerge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8F5E7A" w:rsidRPr="00034300" w:rsidTr="00034300">
        <w:tc>
          <w:tcPr>
            <w:tcW w:w="88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9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hAnsi="Times New Roman" w:cs="Times New Roman"/>
              </w:rPr>
              <w:t>SIA “GOTIKA AUTO”</w:t>
            </w:r>
          </w:p>
        </w:tc>
        <w:tc>
          <w:tcPr>
            <w:tcW w:w="1362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02.03.2018.</w:t>
            </w:r>
          </w:p>
        </w:tc>
        <w:tc>
          <w:tcPr>
            <w:tcW w:w="849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9:13</w:t>
            </w:r>
          </w:p>
        </w:tc>
        <w:tc>
          <w:tcPr>
            <w:tcW w:w="1284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1266</w:t>
            </w:r>
          </w:p>
        </w:tc>
        <w:tc>
          <w:tcPr>
            <w:tcW w:w="2290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34300">
              <w:rPr>
                <w:rFonts w:ascii="Times New Roman" w:eastAsia="Times New Roman" w:hAnsi="Times New Roman" w:cs="Times New Roman"/>
              </w:rPr>
              <w:t>12 375,00</w:t>
            </w:r>
          </w:p>
        </w:tc>
      </w:tr>
      <w:tr w:rsidR="008F5E7A" w:rsidRPr="00034300" w:rsidTr="00034300">
        <w:tc>
          <w:tcPr>
            <w:tcW w:w="88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9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hAnsi="Times New Roman" w:cs="Times New Roman"/>
              </w:rPr>
              <w:t xml:space="preserve">SIA “RDZ </w:t>
            </w:r>
            <w:proofErr w:type="spellStart"/>
            <w:r w:rsidRPr="00034300">
              <w:rPr>
                <w:rFonts w:ascii="Times New Roman" w:hAnsi="Times New Roman" w:cs="Times New Roman"/>
              </w:rPr>
              <w:t>Energy</w:t>
            </w:r>
            <w:proofErr w:type="spellEnd"/>
            <w:r w:rsidRPr="0003430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2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02.03.2018.</w:t>
            </w:r>
          </w:p>
        </w:tc>
        <w:tc>
          <w:tcPr>
            <w:tcW w:w="849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13.41</w:t>
            </w:r>
          </w:p>
        </w:tc>
        <w:tc>
          <w:tcPr>
            <w:tcW w:w="1284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1285</w:t>
            </w:r>
          </w:p>
        </w:tc>
        <w:tc>
          <w:tcPr>
            <w:tcW w:w="2290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34300">
              <w:rPr>
                <w:rFonts w:ascii="Times New Roman" w:eastAsia="Times New Roman" w:hAnsi="Times New Roman" w:cs="Times New Roman"/>
              </w:rPr>
              <w:t>12 725,00</w:t>
            </w:r>
          </w:p>
        </w:tc>
      </w:tr>
      <w:tr w:rsidR="008F5E7A" w:rsidRPr="00034300" w:rsidTr="00034300">
        <w:tc>
          <w:tcPr>
            <w:tcW w:w="88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9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hAnsi="Times New Roman" w:cs="Times New Roman"/>
              </w:rPr>
              <w:t>SIA “NAFTA LV”</w:t>
            </w:r>
          </w:p>
        </w:tc>
        <w:tc>
          <w:tcPr>
            <w:tcW w:w="1362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05.03.2018.</w:t>
            </w:r>
          </w:p>
        </w:tc>
        <w:tc>
          <w:tcPr>
            <w:tcW w:w="849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10.14</w:t>
            </w:r>
          </w:p>
        </w:tc>
        <w:tc>
          <w:tcPr>
            <w:tcW w:w="1284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1305</w:t>
            </w:r>
          </w:p>
        </w:tc>
        <w:tc>
          <w:tcPr>
            <w:tcW w:w="2290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34300">
              <w:rPr>
                <w:rFonts w:ascii="Times New Roman" w:eastAsia="Times New Roman" w:hAnsi="Times New Roman" w:cs="Times New Roman"/>
              </w:rPr>
              <w:t>13 625,00</w:t>
            </w:r>
          </w:p>
        </w:tc>
      </w:tr>
      <w:tr w:rsidR="008F5E7A" w:rsidRPr="00034300" w:rsidTr="00034300">
        <w:tc>
          <w:tcPr>
            <w:tcW w:w="88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93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300">
              <w:rPr>
                <w:rFonts w:ascii="Times New Roman" w:eastAsia="Times New Roman" w:hAnsi="Times New Roman" w:cs="Times New Roman"/>
              </w:rPr>
              <w:t>SIA “BALTIMAR VT”</w:t>
            </w:r>
          </w:p>
        </w:tc>
        <w:tc>
          <w:tcPr>
            <w:tcW w:w="1362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05.03.2018.</w:t>
            </w:r>
          </w:p>
        </w:tc>
        <w:tc>
          <w:tcPr>
            <w:tcW w:w="849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10.24</w:t>
            </w:r>
          </w:p>
        </w:tc>
        <w:tc>
          <w:tcPr>
            <w:tcW w:w="1284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Cs/>
              </w:rPr>
            </w:pPr>
            <w:r w:rsidRPr="00034300">
              <w:rPr>
                <w:rFonts w:ascii="Times New Roman" w:eastAsia="Times New Roman" w:hAnsi="Times New Roman" w:cs="Times New Roman"/>
                <w:bCs/>
              </w:rPr>
              <w:t>1307</w:t>
            </w:r>
          </w:p>
        </w:tc>
        <w:tc>
          <w:tcPr>
            <w:tcW w:w="2290" w:type="dxa"/>
            <w:vAlign w:val="center"/>
          </w:tcPr>
          <w:p w:rsidR="008F5E7A" w:rsidRPr="00034300" w:rsidRDefault="008F5E7A" w:rsidP="00034300">
            <w:pPr>
              <w:ind w:right="-766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34300">
              <w:rPr>
                <w:rFonts w:ascii="Times New Roman" w:eastAsia="Times New Roman" w:hAnsi="Times New Roman" w:cs="Times New Roman"/>
              </w:rPr>
              <w:t>14 775,00</w:t>
            </w:r>
          </w:p>
        </w:tc>
      </w:tr>
    </w:tbl>
    <w:p w:rsidR="008F5E7A" w:rsidRPr="00034300" w:rsidRDefault="008F5E7A" w:rsidP="00F523C7">
      <w:pPr>
        <w:numPr>
          <w:ilvl w:val="0"/>
          <w:numId w:val="1"/>
        </w:numPr>
        <w:tabs>
          <w:tab w:val="clear" w:pos="502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034300">
        <w:rPr>
          <w:rFonts w:ascii="Times New Roman" w:hAnsi="Times New Roman" w:cs="Times New Roman"/>
          <w:b/>
          <w:i/>
        </w:rPr>
        <w:t>Pretendenta nosaukums, ar kuru nolemts slēgt iepirkuma līgumu un līgumcena</w:t>
      </w:r>
    </w:p>
    <w:p w:rsidR="008F5E7A" w:rsidRPr="00034300" w:rsidRDefault="00F02CF6" w:rsidP="00F523C7">
      <w:pPr>
        <w:tabs>
          <w:tab w:val="num" w:pos="36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N</w:t>
      </w:r>
      <w:r w:rsidR="008F5E7A" w:rsidRPr="00034300">
        <w:rPr>
          <w:rFonts w:ascii="Times New Roman" w:hAnsi="Times New Roman" w:cs="Times New Roman"/>
        </w:rPr>
        <w:t xml:space="preserve">olemts </w:t>
      </w:r>
      <w:r w:rsidR="008F5E7A" w:rsidRPr="00034300">
        <w:rPr>
          <w:rFonts w:ascii="Times New Roman" w:eastAsia="Times New Roman" w:hAnsi="Times New Roman" w:cs="Times New Roman"/>
          <w:bCs/>
          <w:color w:val="000000"/>
        </w:rPr>
        <w:t>piešķirt līguma slēgšanas tiesības pretendentam SIA “</w:t>
      </w:r>
      <w:r w:rsidR="00960BEA">
        <w:rPr>
          <w:rFonts w:ascii="Times New Roman" w:eastAsia="Times New Roman" w:hAnsi="Times New Roman" w:cs="Times New Roman"/>
          <w:bCs/>
          <w:color w:val="000000"/>
        </w:rPr>
        <w:t>NAFTA LV</w:t>
      </w:r>
      <w:r w:rsidR="008F5E7A" w:rsidRPr="00034300">
        <w:rPr>
          <w:rFonts w:ascii="Times New Roman" w:eastAsia="Times New Roman" w:hAnsi="Times New Roman" w:cs="Times New Roman"/>
          <w:bCs/>
          <w:color w:val="000000"/>
        </w:rPr>
        <w:t>”</w:t>
      </w:r>
      <w:r w:rsidR="008F5E7A" w:rsidRPr="00034300">
        <w:rPr>
          <w:rFonts w:ascii="Times New Roman" w:eastAsia="Times New Roman" w:hAnsi="Times New Roman" w:cs="Times New Roman"/>
          <w:color w:val="000000"/>
        </w:rPr>
        <w:t xml:space="preserve"> par </w:t>
      </w:r>
      <w:r w:rsidR="006C7CC2" w:rsidRPr="00034300">
        <w:rPr>
          <w:rFonts w:ascii="Times New Roman" w:eastAsia="Times New Roman" w:hAnsi="Times New Roman" w:cs="Times New Roman"/>
          <w:bCs/>
        </w:rPr>
        <w:t>a</w:t>
      </w:r>
      <w:r w:rsidR="008F5E7A" w:rsidRPr="00034300">
        <w:rPr>
          <w:rFonts w:ascii="Times New Roman" w:eastAsia="Times New Roman" w:hAnsi="Times New Roman" w:cs="Times New Roman"/>
          <w:bCs/>
        </w:rPr>
        <w:t>rktiskās</w:t>
      </w:r>
      <w:r w:rsidR="006C7CC2" w:rsidRPr="00034300">
        <w:rPr>
          <w:rFonts w:ascii="Times New Roman" w:eastAsia="Times New Roman" w:hAnsi="Times New Roman" w:cs="Times New Roman"/>
          <w:bCs/>
        </w:rPr>
        <w:t xml:space="preserve"> marķētās dīzeļdegvielas piegādi</w:t>
      </w:r>
      <w:r w:rsidR="008F5E7A" w:rsidRPr="00034300">
        <w:rPr>
          <w:rFonts w:ascii="Times New Roman" w:eastAsia="Times New Roman" w:hAnsi="Times New Roman" w:cs="Times New Roman"/>
          <w:bCs/>
        </w:rPr>
        <w:t xml:space="preserve"> siltumenerģijas ieguvei apkurē Melnezera ielā 1, Tukumā,</w:t>
      </w:r>
      <w:r w:rsidR="008F5E7A" w:rsidRPr="00034300">
        <w:rPr>
          <w:rFonts w:ascii="Times New Roman" w:hAnsi="Times New Roman" w:cs="Times New Roman"/>
          <w:color w:val="000000"/>
        </w:rPr>
        <w:t xml:space="preserve"> </w:t>
      </w:r>
      <w:r w:rsidR="008F5E7A" w:rsidRPr="00034300">
        <w:rPr>
          <w:rFonts w:ascii="Times New Roman" w:eastAsia="Times New Roman" w:hAnsi="Times New Roman" w:cs="Times New Roman"/>
          <w:bCs/>
          <w:color w:val="000000"/>
        </w:rPr>
        <w:t xml:space="preserve">par kopējo līgumcenu – EUR </w:t>
      </w:r>
      <w:r w:rsidR="00960BEA">
        <w:rPr>
          <w:rFonts w:ascii="Times New Roman" w:eastAsia="Times New Roman" w:hAnsi="Times New Roman" w:cs="Times New Roman"/>
          <w:bCs/>
          <w:color w:val="000000"/>
        </w:rPr>
        <w:t>13 625</w:t>
      </w:r>
      <w:r w:rsidR="008F5E7A" w:rsidRPr="00034300">
        <w:rPr>
          <w:rFonts w:ascii="Times New Roman" w:eastAsia="Times New Roman" w:hAnsi="Times New Roman" w:cs="Times New Roman"/>
          <w:bCs/>
          <w:color w:val="000000"/>
        </w:rPr>
        <w:t>,00 bez PVN.</w:t>
      </w:r>
    </w:p>
    <w:p w:rsidR="008F5E7A" w:rsidRPr="00034300" w:rsidRDefault="008F5E7A" w:rsidP="00F523C7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034300">
        <w:rPr>
          <w:rFonts w:ascii="Times New Roman" w:eastAsia="Times New Roman" w:hAnsi="Times New Roman" w:cs="Times New Roman"/>
          <w:b/>
          <w:i/>
        </w:rPr>
        <w:t xml:space="preserve">Pamatojums </w:t>
      </w:r>
      <w:smartTag w:uri="schemas-tilde-lv/tildestengine" w:element="veidnes">
        <w:smartTagPr>
          <w:attr w:name="baseform" w:val="lēmum|s"/>
          <w:attr w:name="id" w:val="-1"/>
          <w:attr w:name="text" w:val="lēmumam"/>
        </w:smartTagPr>
        <w:r w:rsidRPr="00034300">
          <w:rPr>
            <w:rFonts w:ascii="Times New Roman" w:eastAsia="Times New Roman" w:hAnsi="Times New Roman" w:cs="Times New Roman"/>
            <w:b/>
            <w:i/>
          </w:rPr>
          <w:t>lēmumam</w:t>
        </w:r>
      </w:smartTag>
      <w:r w:rsidRPr="00034300">
        <w:rPr>
          <w:rFonts w:ascii="Times New Roman" w:eastAsia="Times New Roman" w:hAnsi="Times New Roman" w:cs="Times New Roman"/>
          <w:b/>
          <w:i/>
        </w:rPr>
        <w:t xml:space="preserve"> par pretendentu, ar kuru nolemts slēgt iepirkuma līgumu </w:t>
      </w:r>
    </w:p>
    <w:p w:rsidR="00F02CF6" w:rsidRPr="00F02CF6" w:rsidRDefault="00371396" w:rsidP="00F523C7">
      <w:pPr>
        <w:pStyle w:val="ListParagraph"/>
        <w:tabs>
          <w:tab w:val="num" w:pos="36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 I</w:t>
      </w:r>
      <w:bookmarkStart w:id="0" w:name="_GoBack"/>
      <w:bookmarkEnd w:id="0"/>
      <w:r w:rsidR="00F02CF6" w:rsidRPr="00F02CF6">
        <w:rPr>
          <w:rFonts w:ascii="Times New Roman" w:hAnsi="Times New Roman" w:cs="Times New Roman"/>
        </w:rPr>
        <w:t>epirkuma komisijas</w:t>
      </w:r>
      <w:r>
        <w:rPr>
          <w:rFonts w:ascii="Times New Roman" w:hAnsi="Times New Roman" w:cs="Times New Roman"/>
        </w:rPr>
        <w:t xml:space="preserve"> 2018. gada</w:t>
      </w:r>
      <w:r w:rsidR="00F02CF6" w:rsidRPr="00F02CF6">
        <w:rPr>
          <w:rFonts w:ascii="Times New Roman" w:hAnsi="Times New Roman" w:cs="Times New Roman"/>
        </w:rPr>
        <w:t xml:space="preserve"> 3. </w:t>
      </w:r>
      <w:r>
        <w:rPr>
          <w:rFonts w:ascii="Times New Roman" w:hAnsi="Times New Roman" w:cs="Times New Roman"/>
        </w:rPr>
        <w:t>a</w:t>
      </w:r>
      <w:r w:rsidR="00F02CF6" w:rsidRPr="00F02CF6">
        <w:rPr>
          <w:rFonts w:ascii="Times New Roman" w:hAnsi="Times New Roman" w:cs="Times New Roman"/>
        </w:rPr>
        <w:t xml:space="preserve">prīļa lēmumu SIA “RDZ </w:t>
      </w:r>
      <w:proofErr w:type="spellStart"/>
      <w:r w:rsidR="00F02CF6" w:rsidRPr="00F02CF6">
        <w:rPr>
          <w:rFonts w:ascii="Times New Roman" w:hAnsi="Times New Roman" w:cs="Times New Roman"/>
        </w:rPr>
        <w:t>Energy</w:t>
      </w:r>
      <w:proofErr w:type="spellEnd"/>
      <w:r w:rsidR="00F02CF6" w:rsidRPr="00F02CF6">
        <w:rPr>
          <w:rFonts w:ascii="Times New Roman" w:hAnsi="Times New Roman" w:cs="Times New Roman"/>
        </w:rPr>
        <w:t xml:space="preserve">” tika atzīta par uzvarētāju Iepirkumā, ņemot vērā, ka pretendenta piedāvājums atbilst visām Iepirkuma nolikumā noteiktajām prasībām un tā piedāvājums tika atzīts par saimnieciski visizdevīgāko piedāvājumu, ņemot vērā kritēriju – piedāvājums ar viszemāko piedāvāto līgumcenu. SIA “RDZ </w:t>
      </w:r>
      <w:proofErr w:type="spellStart"/>
      <w:r w:rsidR="00F02CF6" w:rsidRPr="00F02CF6">
        <w:rPr>
          <w:rFonts w:ascii="Times New Roman" w:hAnsi="Times New Roman" w:cs="Times New Roman"/>
        </w:rPr>
        <w:t>Energy</w:t>
      </w:r>
      <w:proofErr w:type="spellEnd"/>
      <w:r w:rsidR="00F02CF6" w:rsidRPr="00F02CF6">
        <w:rPr>
          <w:rFonts w:ascii="Times New Roman" w:hAnsi="Times New Roman" w:cs="Times New Roman"/>
        </w:rPr>
        <w:t>” ar 09.04.2018. elektroniskā pasta vēstuli atteicies no līguma slēgšanas tiesībām.</w:t>
      </w:r>
    </w:p>
    <w:p w:rsidR="008F5E7A" w:rsidRPr="00034300" w:rsidRDefault="00F02CF6" w:rsidP="00F523C7">
      <w:pPr>
        <w:pStyle w:val="ListParagraph"/>
        <w:tabs>
          <w:tab w:val="num" w:pos="36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02CF6">
        <w:rPr>
          <w:rFonts w:ascii="Times New Roman" w:hAnsi="Times New Roman" w:cs="Times New Roman"/>
        </w:rPr>
        <w:t xml:space="preserve">Ņemot vērā, ka SIA “NAFTA LV” ir nākamais </w:t>
      </w:r>
      <w:r>
        <w:rPr>
          <w:rFonts w:ascii="Times New Roman" w:eastAsia="Times New Roman" w:hAnsi="Times New Roman" w:cs="Times New Roman"/>
        </w:rPr>
        <w:t>saimnieciski visizdevīgākais piedāvājums</w:t>
      </w:r>
      <w:r w:rsidRPr="00034300">
        <w:rPr>
          <w:rFonts w:ascii="Times New Roman" w:eastAsia="Times New Roman" w:hAnsi="Times New Roman" w:cs="Times New Roman"/>
        </w:rPr>
        <w:t>, ņemot vērā kritēriju – piedāvājums ar viszemāko piedāvāto līgumcenu EUR bez PVN</w:t>
      </w:r>
      <w:r>
        <w:rPr>
          <w:rFonts w:ascii="Times New Roman" w:hAnsi="Times New Roman" w:cs="Times New Roman"/>
        </w:rPr>
        <w:t xml:space="preserve">, </w:t>
      </w:r>
      <w:r w:rsidRPr="00F02CF6">
        <w:rPr>
          <w:rFonts w:ascii="Times New Roman" w:hAnsi="Times New Roman" w:cs="Times New Roman"/>
        </w:rPr>
        <w:t xml:space="preserve">un atbilst </w:t>
      </w:r>
      <w:r w:rsidR="008F5E7A" w:rsidRPr="00034300">
        <w:rPr>
          <w:rFonts w:ascii="Times New Roman" w:eastAsia="Times New Roman" w:hAnsi="Times New Roman" w:cs="Times New Roman"/>
        </w:rPr>
        <w:t>Iepirkuma nolikumā noteiktajām atlases, tehniskā</w:t>
      </w:r>
      <w:r w:rsidR="00B1763E" w:rsidRPr="00034300">
        <w:rPr>
          <w:rFonts w:ascii="Times New Roman" w:eastAsia="Times New Roman" w:hAnsi="Times New Roman" w:cs="Times New Roman"/>
        </w:rPr>
        <w:t>s</w:t>
      </w:r>
      <w:r w:rsidR="008F5E7A" w:rsidRPr="00034300">
        <w:rPr>
          <w:rFonts w:ascii="Times New Roman" w:eastAsia="Times New Roman" w:hAnsi="Times New Roman" w:cs="Times New Roman"/>
        </w:rPr>
        <w:t xml:space="preserve"> un finanšu piedāvājuma prasībām, un uz pretendentu neattiecas Publisko iepirkumu likuma 9. panta astotās daļas 1., 2. un 3.punktā noteiktie pr</w:t>
      </w:r>
      <w:r>
        <w:rPr>
          <w:rFonts w:ascii="Times New Roman" w:eastAsia="Times New Roman" w:hAnsi="Times New Roman" w:cs="Times New Roman"/>
        </w:rPr>
        <w:t>etendenta izslēgšanas noteikumi, iepirkuma komisija nolemj atzīt SIA “NAFTA LV” par uzvarētāju.</w:t>
      </w:r>
      <w:r w:rsidR="008F5E7A" w:rsidRPr="00034300">
        <w:rPr>
          <w:rFonts w:ascii="Times New Roman" w:eastAsia="Times New Roman" w:hAnsi="Times New Roman" w:cs="Times New Roman"/>
        </w:rPr>
        <w:t xml:space="preserve"> </w:t>
      </w:r>
    </w:p>
    <w:p w:rsidR="008F5E7A" w:rsidRPr="00034300" w:rsidRDefault="008F5E7A" w:rsidP="00F523C7">
      <w:pPr>
        <w:pStyle w:val="ListParagraph"/>
        <w:numPr>
          <w:ilvl w:val="0"/>
          <w:numId w:val="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34300">
        <w:rPr>
          <w:rFonts w:ascii="Times New Roman" w:eastAsia="Times New Roman" w:hAnsi="Times New Roman" w:cs="Times New Roman"/>
          <w:b/>
          <w:i/>
        </w:rPr>
        <w:t>Lēmuma pārsūdzēšana</w:t>
      </w:r>
    </w:p>
    <w:p w:rsidR="008F5E7A" w:rsidRPr="00034300" w:rsidRDefault="008F5E7A" w:rsidP="00F523C7">
      <w:pPr>
        <w:widowControl w:val="0"/>
        <w:tabs>
          <w:tab w:val="num" w:pos="360"/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34300">
        <w:rPr>
          <w:rFonts w:ascii="Times New Roman" w:eastAsia="Times New Roman" w:hAnsi="Times New Roman" w:cs="Times New Roman"/>
        </w:rPr>
        <w:tab/>
        <w:t>Saskaņā ar Publisko iepirkumu likuma 9. panta divdesmit trešo daļu lēmumu var pārsūdzēt Administratīvajā rajona tiesā mēneša laikā no lēmuma saņemšanas dienas. Lēmuma pārsūdzēšana neaptur tā darbību.</w:t>
      </w:r>
    </w:p>
    <w:p w:rsidR="008F5E7A" w:rsidRPr="008F5E7A" w:rsidRDefault="008F5E7A" w:rsidP="008F5E7A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8F5E7A">
        <w:rPr>
          <w:rFonts w:ascii="Times New Roman" w:hAnsi="Times New Roman" w:cs="Times New Roman"/>
          <w:b/>
          <w:u w:val="single"/>
        </w:rPr>
        <w:t>Komisijas priekšsēdētājs:</w:t>
      </w:r>
    </w:p>
    <w:p w:rsidR="008F5E7A" w:rsidRPr="008F5E7A" w:rsidRDefault="008F5E7A" w:rsidP="008F5E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F5E7A">
        <w:rPr>
          <w:rFonts w:ascii="Times New Roman" w:hAnsi="Times New Roman" w:cs="Times New Roman"/>
          <w:b/>
        </w:rPr>
        <w:t>M. Rudaus-Rudovskis ____________________</w:t>
      </w:r>
    </w:p>
    <w:p w:rsidR="008F5E7A" w:rsidRPr="008F5E7A" w:rsidRDefault="008F5E7A" w:rsidP="008F5E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F5E7A">
        <w:rPr>
          <w:rFonts w:ascii="Times New Roman" w:hAnsi="Times New Roman" w:cs="Times New Roman"/>
          <w:b/>
          <w:u w:val="single"/>
        </w:rPr>
        <w:t>Komisijas locekļi:</w:t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  <w:r w:rsidRPr="008F5E7A">
        <w:rPr>
          <w:rFonts w:ascii="Times New Roman" w:hAnsi="Times New Roman" w:cs="Times New Roman"/>
          <w:b/>
        </w:rPr>
        <w:tab/>
      </w:r>
    </w:p>
    <w:p w:rsidR="008F5E7A" w:rsidRPr="008F5E7A" w:rsidRDefault="008F5E7A" w:rsidP="0003430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F5E7A">
        <w:rPr>
          <w:rFonts w:ascii="Times New Roman" w:hAnsi="Times New Roman" w:cs="Times New Roman"/>
          <w:b/>
        </w:rPr>
        <w:t>L. Dzalbe_______________________________</w:t>
      </w:r>
    </w:p>
    <w:p w:rsidR="00034300" w:rsidRDefault="00034300" w:rsidP="00034300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98146A" w:rsidRDefault="008F5E7A" w:rsidP="00034300">
      <w:pPr>
        <w:spacing w:line="276" w:lineRule="auto"/>
        <w:jc w:val="both"/>
      </w:pPr>
      <w:r w:rsidRPr="008F5E7A">
        <w:rPr>
          <w:rFonts w:ascii="Times New Roman" w:hAnsi="Times New Roman" w:cs="Times New Roman"/>
          <w:b/>
        </w:rPr>
        <w:t xml:space="preserve">I. </w:t>
      </w:r>
      <w:proofErr w:type="spellStart"/>
      <w:r w:rsidR="00B1763E">
        <w:rPr>
          <w:rFonts w:ascii="Times New Roman" w:hAnsi="Times New Roman" w:cs="Times New Roman"/>
          <w:b/>
        </w:rPr>
        <w:t>Ručevska</w:t>
      </w:r>
      <w:proofErr w:type="spellEnd"/>
      <w:r w:rsidRPr="008F5E7A">
        <w:rPr>
          <w:rFonts w:ascii="Times New Roman" w:hAnsi="Times New Roman" w:cs="Times New Roman"/>
          <w:b/>
        </w:rPr>
        <w:t>________________________________</w:t>
      </w:r>
    </w:p>
    <w:sectPr w:rsidR="0098146A" w:rsidSect="008F5E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B4E"/>
    <w:multiLevelType w:val="multilevel"/>
    <w:tmpl w:val="81C84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686E041E"/>
    <w:multiLevelType w:val="multilevel"/>
    <w:tmpl w:val="3412E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0"/>
    <w:rsid w:val="00034300"/>
    <w:rsid w:val="000F35D8"/>
    <w:rsid w:val="00175412"/>
    <w:rsid w:val="00371396"/>
    <w:rsid w:val="0046388B"/>
    <w:rsid w:val="006C7CC2"/>
    <w:rsid w:val="008F5E7A"/>
    <w:rsid w:val="00922386"/>
    <w:rsid w:val="00960BEA"/>
    <w:rsid w:val="0098146A"/>
    <w:rsid w:val="00B1763E"/>
    <w:rsid w:val="00B77DD0"/>
    <w:rsid w:val="00D22BDD"/>
    <w:rsid w:val="00F02CF6"/>
    <w:rsid w:val="00F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7A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E7A"/>
    <w:rPr>
      <w:color w:val="0000FF"/>
      <w:u w:val="single"/>
    </w:rPr>
  </w:style>
  <w:style w:type="table" w:styleId="TableGrid">
    <w:name w:val="Table Grid"/>
    <w:basedOn w:val="TableNormal"/>
    <w:uiPriority w:val="39"/>
    <w:rsid w:val="008F5E7A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7A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E7A"/>
    <w:rPr>
      <w:color w:val="0000FF"/>
      <w:u w:val="single"/>
    </w:rPr>
  </w:style>
  <w:style w:type="table" w:styleId="TableGrid">
    <w:name w:val="Table Grid"/>
    <w:basedOn w:val="TableNormal"/>
    <w:uiPriority w:val="39"/>
    <w:rsid w:val="008F5E7A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Mara.Pole</dc:creator>
  <cp:keywords/>
  <dc:description/>
  <cp:lastModifiedBy>Lietotajs</cp:lastModifiedBy>
  <cp:revision>10</cp:revision>
  <dcterms:created xsi:type="dcterms:W3CDTF">2018-03-23T13:12:00Z</dcterms:created>
  <dcterms:modified xsi:type="dcterms:W3CDTF">2018-04-10T12:03:00Z</dcterms:modified>
</cp:coreProperties>
</file>