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11A" w:rsidRPr="0067211A" w:rsidRDefault="0067211A" w:rsidP="0067211A">
      <w:pPr>
        <w:spacing w:after="0" w:line="240" w:lineRule="auto"/>
        <w:jc w:val="right"/>
        <w:rPr>
          <w:rFonts w:ascii="Times New Roman" w:eastAsia="Times New Roman" w:hAnsi="Times New Roman" w:cs="Times New Roman"/>
          <w:bCs/>
          <w:color w:val="000000"/>
          <w:sz w:val="20"/>
          <w:szCs w:val="20"/>
          <w:lang w:eastAsia="lv-LV"/>
        </w:rPr>
      </w:pPr>
      <w:r w:rsidRPr="0067211A">
        <w:rPr>
          <w:rFonts w:ascii="Times New Roman" w:eastAsia="Times New Roman" w:hAnsi="Times New Roman" w:cs="Times New Roman"/>
          <w:bCs/>
          <w:color w:val="000000"/>
          <w:sz w:val="20"/>
          <w:szCs w:val="20"/>
          <w:lang w:eastAsia="lv-LV"/>
        </w:rPr>
        <w:t>Apstiprināts Tukuma novada Domes</w:t>
      </w:r>
    </w:p>
    <w:p w:rsidR="0067211A" w:rsidRPr="0067211A" w:rsidRDefault="0067211A" w:rsidP="0067211A">
      <w:pPr>
        <w:spacing w:after="0" w:line="240" w:lineRule="auto"/>
        <w:jc w:val="right"/>
        <w:rPr>
          <w:rFonts w:ascii="Times New Roman" w:eastAsia="Times New Roman" w:hAnsi="Times New Roman" w:cs="Times New Roman"/>
          <w:bCs/>
          <w:color w:val="000000"/>
          <w:sz w:val="20"/>
          <w:szCs w:val="20"/>
          <w:lang w:eastAsia="lv-LV"/>
        </w:rPr>
      </w:pPr>
      <w:r w:rsidRPr="0067211A">
        <w:rPr>
          <w:rFonts w:ascii="Times New Roman" w:eastAsia="Times New Roman" w:hAnsi="Times New Roman" w:cs="Times New Roman"/>
          <w:bCs/>
          <w:color w:val="000000"/>
          <w:sz w:val="20"/>
          <w:szCs w:val="20"/>
          <w:lang w:eastAsia="lv-LV"/>
        </w:rPr>
        <w:t xml:space="preserve"> iepirkuma komisijas</w:t>
      </w:r>
    </w:p>
    <w:p w:rsidR="0067211A" w:rsidRPr="0067211A" w:rsidRDefault="000719ED" w:rsidP="0067211A">
      <w:pPr>
        <w:spacing w:after="0" w:line="240" w:lineRule="auto"/>
        <w:ind w:firstLine="720"/>
        <w:jc w:val="right"/>
        <w:rPr>
          <w:rFonts w:ascii="Times New Roman" w:eastAsia="Times New Roman" w:hAnsi="Times New Roman" w:cs="Times New Roman"/>
          <w:bCs/>
          <w:color w:val="000000"/>
          <w:sz w:val="20"/>
          <w:szCs w:val="20"/>
          <w:lang w:eastAsia="lv-LV"/>
        </w:rPr>
      </w:pPr>
      <w:r>
        <w:rPr>
          <w:rFonts w:ascii="Times New Roman" w:eastAsia="Times New Roman" w:hAnsi="Times New Roman" w:cs="Times New Roman"/>
          <w:bCs/>
          <w:sz w:val="20"/>
          <w:szCs w:val="20"/>
          <w:lang w:eastAsia="lv-LV"/>
        </w:rPr>
        <w:t>3</w:t>
      </w:r>
      <w:r w:rsidR="00240BCF">
        <w:rPr>
          <w:rFonts w:ascii="Times New Roman" w:eastAsia="Times New Roman" w:hAnsi="Times New Roman" w:cs="Times New Roman"/>
          <w:bCs/>
          <w:sz w:val="20"/>
          <w:szCs w:val="20"/>
          <w:lang w:eastAsia="lv-LV"/>
        </w:rPr>
        <w:t>1</w:t>
      </w:r>
      <w:r w:rsidR="0067211A" w:rsidRPr="00504FD4">
        <w:rPr>
          <w:rFonts w:ascii="Times New Roman" w:eastAsia="Times New Roman" w:hAnsi="Times New Roman" w:cs="Times New Roman"/>
          <w:bCs/>
          <w:sz w:val="20"/>
          <w:szCs w:val="20"/>
          <w:lang w:eastAsia="lv-LV"/>
        </w:rPr>
        <w:t>.0</w:t>
      </w:r>
      <w:r>
        <w:rPr>
          <w:rFonts w:ascii="Times New Roman" w:eastAsia="Times New Roman" w:hAnsi="Times New Roman" w:cs="Times New Roman"/>
          <w:bCs/>
          <w:sz w:val="20"/>
          <w:szCs w:val="20"/>
          <w:lang w:eastAsia="lv-LV"/>
        </w:rPr>
        <w:t>7</w:t>
      </w:r>
      <w:r w:rsidR="0067211A" w:rsidRPr="00504FD4">
        <w:rPr>
          <w:rFonts w:ascii="Times New Roman" w:eastAsia="Times New Roman" w:hAnsi="Times New Roman" w:cs="Times New Roman"/>
          <w:bCs/>
          <w:sz w:val="20"/>
          <w:szCs w:val="20"/>
          <w:lang w:eastAsia="lv-LV"/>
        </w:rPr>
        <w:t>.2018.</w:t>
      </w:r>
      <w:r w:rsidR="0067211A" w:rsidRPr="0067211A">
        <w:rPr>
          <w:rFonts w:ascii="Times New Roman" w:eastAsia="Times New Roman" w:hAnsi="Times New Roman" w:cs="Times New Roman"/>
          <w:bCs/>
          <w:sz w:val="20"/>
          <w:szCs w:val="20"/>
          <w:lang w:eastAsia="lv-LV"/>
        </w:rPr>
        <w:t xml:space="preserve"> sēdē (protokols</w:t>
      </w:r>
      <w:r w:rsidR="0067211A" w:rsidRPr="0067211A">
        <w:rPr>
          <w:rFonts w:ascii="Times New Roman" w:eastAsia="Times New Roman" w:hAnsi="Times New Roman" w:cs="Times New Roman"/>
          <w:bCs/>
          <w:color w:val="000000"/>
          <w:sz w:val="20"/>
          <w:szCs w:val="20"/>
          <w:lang w:eastAsia="lv-LV"/>
        </w:rPr>
        <w:t xml:space="preserve"> Nr.1)</w:t>
      </w:r>
    </w:p>
    <w:p w:rsidR="0067211A" w:rsidRPr="0067211A" w:rsidRDefault="0067211A" w:rsidP="0067211A">
      <w:pPr>
        <w:spacing w:after="0" w:line="240" w:lineRule="auto"/>
        <w:jc w:val="both"/>
        <w:rPr>
          <w:rFonts w:ascii="Times New Roman" w:eastAsia="Times New Roman" w:hAnsi="Times New Roman" w:cs="Times New Roman"/>
          <w:sz w:val="20"/>
          <w:szCs w:val="20"/>
          <w:lang w:eastAsia="lv-LV"/>
        </w:rPr>
      </w:pPr>
    </w:p>
    <w:p w:rsidR="0067211A" w:rsidRPr="0067211A" w:rsidRDefault="0067211A" w:rsidP="0067211A">
      <w:pPr>
        <w:spacing w:after="0" w:line="240" w:lineRule="auto"/>
        <w:jc w:val="center"/>
        <w:rPr>
          <w:rFonts w:ascii="Times New Roman" w:eastAsia="Times New Roman" w:hAnsi="Times New Roman" w:cs="Times New Roman"/>
          <w:bCs/>
          <w:color w:val="000000"/>
          <w:sz w:val="24"/>
          <w:szCs w:val="24"/>
          <w:lang w:eastAsia="lv-LV"/>
        </w:rPr>
      </w:pPr>
      <w:r w:rsidRPr="0067211A">
        <w:rPr>
          <w:rFonts w:ascii="Times New Roman" w:eastAsia="Times New Roman" w:hAnsi="Times New Roman" w:cs="Times New Roman"/>
          <w:bCs/>
          <w:color w:val="000000"/>
          <w:sz w:val="24"/>
          <w:szCs w:val="24"/>
          <w:lang w:eastAsia="lv-LV"/>
        </w:rPr>
        <w:t xml:space="preserve">IEPIRKUMA PUBLISKO IEPIRKUMU LIKUMA </w:t>
      </w:r>
      <w:r>
        <w:rPr>
          <w:rFonts w:ascii="Times New Roman" w:eastAsia="Times New Roman" w:hAnsi="Times New Roman" w:cs="Times New Roman"/>
          <w:bCs/>
          <w:color w:val="000000"/>
          <w:sz w:val="24"/>
          <w:szCs w:val="24"/>
          <w:lang w:eastAsia="lv-LV"/>
        </w:rPr>
        <w:t>9.</w:t>
      </w:r>
      <w:r w:rsidRPr="0067211A">
        <w:rPr>
          <w:rFonts w:ascii="Times New Roman" w:eastAsia="Times New Roman" w:hAnsi="Times New Roman" w:cs="Times New Roman"/>
          <w:bCs/>
          <w:color w:val="000000"/>
          <w:sz w:val="24"/>
          <w:szCs w:val="24"/>
          <w:lang w:eastAsia="lv-LV"/>
        </w:rPr>
        <w:t xml:space="preserve"> PANTA KĀRTĪBĀ</w:t>
      </w:r>
    </w:p>
    <w:p w:rsidR="0067211A" w:rsidRPr="0067211A" w:rsidRDefault="0067211A" w:rsidP="0067211A">
      <w:pPr>
        <w:spacing w:after="0" w:line="240" w:lineRule="auto"/>
        <w:jc w:val="center"/>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w:t>
      </w:r>
      <w:r w:rsidRPr="0067211A">
        <w:rPr>
          <w:rFonts w:ascii="Times New Roman" w:eastAsia="Times New Roman" w:hAnsi="Times New Roman" w:cs="Times New Roman"/>
          <w:b/>
          <w:bCs/>
          <w:color w:val="000000"/>
          <w:sz w:val="24"/>
          <w:szCs w:val="24"/>
          <w:lang w:eastAsia="lv-LV"/>
        </w:rPr>
        <w:t xml:space="preserve">KRĒSLU PIEGĀDE TUKUMA </w:t>
      </w:r>
      <w:r w:rsidR="000719ED">
        <w:rPr>
          <w:rFonts w:ascii="Times New Roman" w:eastAsia="Times New Roman" w:hAnsi="Times New Roman" w:cs="Times New Roman"/>
          <w:b/>
          <w:bCs/>
          <w:caps/>
          <w:color w:val="000000"/>
          <w:sz w:val="24"/>
          <w:szCs w:val="24"/>
          <w:lang w:eastAsia="lv-LV"/>
        </w:rPr>
        <w:t>novada domei</w:t>
      </w:r>
      <w:r w:rsidRPr="0067211A">
        <w:rPr>
          <w:rFonts w:ascii="Times New Roman" w:eastAsia="Times New Roman" w:hAnsi="Times New Roman" w:cs="Times New Roman"/>
          <w:b/>
          <w:bCs/>
          <w:color w:val="000000"/>
          <w:sz w:val="24"/>
          <w:szCs w:val="24"/>
          <w:lang w:eastAsia="lv-LV"/>
        </w:rPr>
        <w:t>”</w:t>
      </w:r>
    </w:p>
    <w:p w:rsidR="0067211A" w:rsidRDefault="0067211A" w:rsidP="0067211A">
      <w:pPr>
        <w:spacing w:after="0" w:line="240" w:lineRule="auto"/>
        <w:jc w:val="center"/>
        <w:rPr>
          <w:rFonts w:ascii="Times New Roman" w:eastAsia="Times New Roman" w:hAnsi="Times New Roman" w:cs="Times New Roman"/>
          <w:b/>
          <w:bCs/>
          <w:color w:val="000000"/>
          <w:sz w:val="24"/>
          <w:szCs w:val="24"/>
          <w:lang w:eastAsia="lv-LV"/>
        </w:rPr>
      </w:pPr>
      <w:r w:rsidRPr="0067211A">
        <w:rPr>
          <w:rFonts w:ascii="Times New Roman" w:eastAsia="Times New Roman" w:hAnsi="Times New Roman" w:cs="Times New Roman"/>
          <w:b/>
          <w:bCs/>
          <w:color w:val="000000"/>
          <w:sz w:val="24"/>
          <w:szCs w:val="24"/>
          <w:lang w:eastAsia="lv-LV"/>
        </w:rPr>
        <w:t>(IEPIRKUMA IDENTIFIKĀCIJAS NR. TND-</w:t>
      </w:r>
      <w:r>
        <w:rPr>
          <w:rFonts w:ascii="Times New Roman" w:eastAsia="Times New Roman" w:hAnsi="Times New Roman" w:cs="Times New Roman"/>
          <w:b/>
          <w:bCs/>
          <w:color w:val="000000"/>
          <w:sz w:val="24"/>
          <w:szCs w:val="24"/>
          <w:lang w:eastAsia="lv-LV"/>
        </w:rPr>
        <w:t>2018/</w:t>
      </w:r>
      <w:r w:rsidR="000719ED">
        <w:rPr>
          <w:rFonts w:ascii="Times New Roman" w:eastAsia="Times New Roman" w:hAnsi="Times New Roman" w:cs="Times New Roman"/>
          <w:b/>
          <w:bCs/>
          <w:color w:val="000000"/>
          <w:sz w:val="24"/>
          <w:szCs w:val="24"/>
          <w:lang w:eastAsia="lv-LV"/>
        </w:rPr>
        <w:t>42</w:t>
      </w:r>
      <w:r w:rsidRPr="0067211A">
        <w:rPr>
          <w:rFonts w:ascii="Times New Roman" w:eastAsia="Times New Roman" w:hAnsi="Times New Roman" w:cs="Times New Roman"/>
          <w:b/>
          <w:bCs/>
          <w:color w:val="000000"/>
          <w:sz w:val="24"/>
          <w:szCs w:val="24"/>
          <w:lang w:eastAsia="lv-LV"/>
        </w:rPr>
        <w:t xml:space="preserve">) </w:t>
      </w:r>
    </w:p>
    <w:p w:rsidR="0067211A" w:rsidRPr="0067211A" w:rsidRDefault="0067211A" w:rsidP="0067211A">
      <w:pPr>
        <w:spacing w:after="0" w:line="240" w:lineRule="auto"/>
        <w:jc w:val="center"/>
        <w:rPr>
          <w:rFonts w:ascii="Times New Roman" w:eastAsia="Times New Roman" w:hAnsi="Times New Roman" w:cs="Times New Roman"/>
          <w:b/>
          <w:bCs/>
          <w:color w:val="000000"/>
          <w:sz w:val="24"/>
          <w:szCs w:val="24"/>
          <w:lang w:eastAsia="lv-LV"/>
        </w:rPr>
      </w:pPr>
      <w:r w:rsidRPr="0067211A">
        <w:rPr>
          <w:rFonts w:ascii="Times New Roman" w:eastAsia="Times New Roman" w:hAnsi="Times New Roman" w:cs="Times New Roman"/>
          <w:bCs/>
          <w:color w:val="000000"/>
          <w:sz w:val="24"/>
          <w:szCs w:val="24"/>
          <w:lang w:eastAsia="lv-LV"/>
        </w:rPr>
        <w:t>NOLIKUMS</w:t>
      </w:r>
    </w:p>
    <w:p w:rsidR="0067211A" w:rsidRPr="0067211A" w:rsidRDefault="0067211A" w:rsidP="0067211A">
      <w:pPr>
        <w:spacing w:after="0" w:line="240" w:lineRule="auto"/>
        <w:ind w:right="9"/>
        <w:jc w:val="both"/>
        <w:rPr>
          <w:rFonts w:ascii="Times New Roman" w:eastAsia="Times New Roman" w:hAnsi="Times New Roman" w:cs="Times New Roman"/>
          <w:i/>
          <w:color w:val="000000"/>
          <w:lang w:eastAsia="lv-LV"/>
        </w:rPr>
      </w:pPr>
    </w:p>
    <w:p w:rsidR="0067211A" w:rsidRPr="0067211A" w:rsidRDefault="0067211A" w:rsidP="0067211A">
      <w:pPr>
        <w:numPr>
          <w:ilvl w:val="0"/>
          <w:numId w:val="3"/>
        </w:numPr>
        <w:spacing w:after="0" w:line="240" w:lineRule="auto"/>
        <w:ind w:right="9"/>
        <w:jc w:val="both"/>
        <w:rPr>
          <w:rFonts w:ascii="Times New Roman" w:eastAsia="Times New Roman" w:hAnsi="Times New Roman" w:cs="Times New Roman"/>
          <w:b/>
          <w:i/>
          <w:color w:val="000000"/>
          <w:lang w:eastAsia="lv-LV"/>
        </w:rPr>
      </w:pPr>
      <w:r w:rsidRPr="0067211A">
        <w:rPr>
          <w:rFonts w:ascii="Times New Roman" w:eastAsia="Times New Roman" w:hAnsi="Times New Roman" w:cs="Times New Roman"/>
          <w:b/>
          <w:i/>
          <w:color w:val="000000"/>
          <w:lang w:eastAsia="lv-LV"/>
        </w:rPr>
        <w:t>Pasūtītājs</w:t>
      </w:r>
    </w:p>
    <w:p w:rsidR="0067211A" w:rsidRPr="0067211A" w:rsidRDefault="0067211A" w:rsidP="0067211A">
      <w:pPr>
        <w:numPr>
          <w:ilvl w:val="1"/>
          <w:numId w:val="3"/>
        </w:numPr>
        <w:spacing w:after="0" w:line="240" w:lineRule="auto"/>
        <w:jc w:val="both"/>
        <w:rPr>
          <w:rFonts w:ascii="Times New Roman" w:eastAsia="Times New Roman" w:hAnsi="Times New Roman" w:cs="Times New Roman"/>
          <w:color w:val="000000"/>
        </w:rPr>
      </w:pPr>
      <w:r w:rsidRPr="0067211A">
        <w:rPr>
          <w:rFonts w:ascii="Times New Roman" w:eastAsia="Times New Roman" w:hAnsi="Times New Roman" w:cs="Times New Roman"/>
          <w:color w:val="000000"/>
        </w:rPr>
        <w:t>Pasūtītājs – Tukuma novada Dome (TND).</w:t>
      </w:r>
    </w:p>
    <w:p w:rsidR="0067211A" w:rsidRPr="0067211A" w:rsidRDefault="0067211A" w:rsidP="0067211A">
      <w:pPr>
        <w:tabs>
          <w:tab w:val="num" w:pos="360"/>
        </w:tabs>
        <w:spacing w:after="0" w:line="240" w:lineRule="auto"/>
        <w:ind w:left="720" w:hanging="360"/>
        <w:jc w:val="both"/>
        <w:rPr>
          <w:rFonts w:ascii="Times New Roman" w:eastAsia="Times New Roman" w:hAnsi="Times New Roman" w:cs="Times New Roman"/>
          <w:i/>
          <w:iCs/>
          <w:sz w:val="24"/>
          <w:szCs w:val="24"/>
          <w:lang w:eastAsia="lv-LV"/>
        </w:rPr>
      </w:pPr>
      <w:r w:rsidRPr="0067211A">
        <w:rPr>
          <w:rFonts w:ascii="Times New Roman" w:eastAsia="Times New Roman" w:hAnsi="Times New Roman" w:cs="Times New Roman"/>
          <w:color w:val="000000"/>
          <w:lang w:eastAsia="lv-LV"/>
        </w:rPr>
        <w:t xml:space="preserve">Nodokļu maksātāja reģistrācijas Nr. </w:t>
      </w:r>
      <w:r w:rsidRPr="0067211A">
        <w:rPr>
          <w:rFonts w:ascii="Times New Roman" w:eastAsia="Times New Roman" w:hAnsi="Times New Roman" w:cs="Times New Roman"/>
          <w:iCs/>
          <w:lang w:eastAsia="lv-LV"/>
        </w:rPr>
        <w:t>90000050975.</w:t>
      </w:r>
    </w:p>
    <w:p w:rsidR="0067211A" w:rsidRPr="0067211A" w:rsidRDefault="0067211A" w:rsidP="0067211A">
      <w:pPr>
        <w:tabs>
          <w:tab w:val="num" w:pos="360"/>
        </w:tabs>
        <w:spacing w:after="0" w:line="240" w:lineRule="auto"/>
        <w:ind w:left="720" w:hanging="360"/>
        <w:jc w:val="both"/>
        <w:rPr>
          <w:rFonts w:ascii="Times New Roman" w:eastAsia="Times New Roman" w:hAnsi="Times New Roman" w:cs="Times New Roman"/>
          <w:color w:val="000000"/>
          <w:sz w:val="24"/>
          <w:szCs w:val="24"/>
          <w:lang w:eastAsia="lv-LV"/>
        </w:rPr>
      </w:pPr>
      <w:r w:rsidRPr="0067211A">
        <w:rPr>
          <w:rFonts w:ascii="Times New Roman" w:eastAsia="Times New Roman" w:hAnsi="Times New Roman" w:cs="Times New Roman"/>
          <w:color w:val="000000"/>
          <w:lang w:eastAsia="lv-LV"/>
        </w:rPr>
        <w:t>Adrese: Talsu iela 4, Tukums, Tukuma novads, LV-3101.</w:t>
      </w:r>
    </w:p>
    <w:p w:rsidR="0067211A" w:rsidRPr="00060F9D" w:rsidRDefault="0067211A" w:rsidP="00060F9D">
      <w:pPr>
        <w:numPr>
          <w:ilvl w:val="1"/>
          <w:numId w:val="3"/>
        </w:numPr>
        <w:spacing w:after="0" w:line="240" w:lineRule="auto"/>
        <w:jc w:val="both"/>
        <w:rPr>
          <w:rFonts w:ascii="Times New Roman" w:eastAsia="Times New Roman" w:hAnsi="Times New Roman" w:cs="Times New Roman"/>
          <w:color w:val="000000"/>
          <w:szCs w:val="20"/>
        </w:rPr>
      </w:pPr>
      <w:r w:rsidRPr="0067211A">
        <w:rPr>
          <w:rFonts w:ascii="Times New Roman" w:eastAsia="Times New Roman" w:hAnsi="Times New Roman" w:cs="Times New Roman"/>
          <w:color w:val="000000"/>
          <w:szCs w:val="20"/>
        </w:rPr>
        <w:t xml:space="preserve">Iepirkuma komisijas noteiktā kontaktpersona: </w:t>
      </w:r>
      <w:r w:rsidR="00060F9D">
        <w:rPr>
          <w:rFonts w:ascii="Times New Roman" w:eastAsia="Times New Roman" w:hAnsi="Times New Roman" w:cs="Times New Roman"/>
          <w:color w:val="000000"/>
          <w:szCs w:val="20"/>
        </w:rPr>
        <w:t xml:space="preserve">Tukuma novada Domes Juridiskās nodaļas juriste – iepirkuma speciāliste – Ieva Fogele, tālrunis: </w:t>
      </w:r>
      <w:r w:rsidR="00060F9D" w:rsidRPr="00060F9D">
        <w:rPr>
          <w:rFonts w:ascii="Times New Roman" w:eastAsia="Times New Roman" w:hAnsi="Times New Roman" w:cs="Times New Roman"/>
          <w:color w:val="000000"/>
          <w:szCs w:val="20"/>
        </w:rPr>
        <w:t>63132780</w:t>
      </w:r>
      <w:r w:rsidR="00060F9D">
        <w:rPr>
          <w:rFonts w:ascii="Times New Roman" w:eastAsia="Times New Roman" w:hAnsi="Times New Roman" w:cs="Times New Roman"/>
          <w:color w:val="000000"/>
          <w:szCs w:val="20"/>
        </w:rPr>
        <w:t xml:space="preserve"> vai </w:t>
      </w:r>
      <w:r w:rsidR="00060F9D" w:rsidRPr="00060F9D">
        <w:rPr>
          <w:rFonts w:ascii="Times New Roman" w:eastAsia="Times New Roman" w:hAnsi="Times New Roman" w:cs="Times New Roman"/>
          <w:color w:val="000000"/>
          <w:szCs w:val="20"/>
        </w:rPr>
        <w:t>20231676</w:t>
      </w:r>
      <w:r w:rsidR="00060F9D">
        <w:rPr>
          <w:rFonts w:ascii="Times New Roman" w:eastAsia="Times New Roman" w:hAnsi="Times New Roman" w:cs="Times New Roman"/>
          <w:color w:val="000000"/>
          <w:szCs w:val="20"/>
        </w:rPr>
        <w:t xml:space="preserve">, e-pasts: </w:t>
      </w:r>
      <w:hyperlink r:id="rId8" w:history="1">
        <w:r w:rsidR="00060F9D" w:rsidRPr="007B7429">
          <w:rPr>
            <w:rStyle w:val="Hyperlink"/>
            <w:rFonts w:ascii="Times New Roman" w:eastAsia="Times New Roman" w:hAnsi="Times New Roman" w:cs="Times New Roman"/>
            <w:szCs w:val="20"/>
          </w:rPr>
          <w:t>ieva.fogele@tukums.lv</w:t>
        </w:r>
      </w:hyperlink>
      <w:r w:rsidR="00060F9D">
        <w:rPr>
          <w:rFonts w:ascii="Times New Roman" w:eastAsia="Times New Roman" w:hAnsi="Times New Roman" w:cs="Times New Roman"/>
          <w:color w:val="000000"/>
          <w:szCs w:val="20"/>
        </w:rPr>
        <w:t xml:space="preserve">; </w:t>
      </w:r>
      <w:r w:rsidRPr="0067211A">
        <w:rPr>
          <w:rFonts w:ascii="Times New Roman" w:eastAsia="Times New Roman" w:hAnsi="Times New Roman" w:cs="Times New Roman"/>
          <w:color w:val="000000"/>
          <w:szCs w:val="20"/>
        </w:rPr>
        <w:t xml:space="preserve">Tukuma </w:t>
      </w:r>
      <w:r w:rsidR="000719ED">
        <w:rPr>
          <w:rFonts w:ascii="Times New Roman" w:eastAsia="Times New Roman" w:hAnsi="Times New Roman" w:cs="Times New Roman"/>
          <w:color w:val="000000"/>
          <w:szCs w:val="20"/>
        </w:rPr>
        <w:t>novada Domes Saimniec</w:t>
      </w:r>
      <w:r w:rsidR="00060F9D">
        <w:rPr>
          <w:rFonts w:ascii="Times New Roman" w:eastAsia="Times New Roman" w:hAnsi="Times New Roman" w:cs="Times New Roman"/>
          <w:color w:val="000000"/>
          <w:szCs w:val="20"/>
        </w:rPr>
        <w:t>ības vadītājs – Aivis Riekstiņš, tālrunis, 29212561, e</w:t>
      </w:r>
      <w:r w:rsidRPr="00060F9D">
        <w:rPr>
          <w:rFonts w:ascii="Times New Roman" w:eastAsia="Times New Roman" w:hAnsi="Times New Roman" w:cs="Times New Roman"/>
          <w:color w:val="000000"/>
          <w:szCs w:val="20"/>
        </w:rPr>
        <w:t xml:space="preserve">-pasts: </w:t>
      </w:r>
      <w:hyperlink r:id="rId9" w:history="1">
        <w:r w:rsidR="000719ED" w:rsidRPr="00060F9D">
          <w:rPr>
            <w:rStyle w:val="Hyperlink"/>
            <w:rFonts w:ascii="Times New Roman" w:eastAsia="Times New Roman" w:hAnsi="Times New Roman" w:cs="Times New Roman"/>
            <w:szCs w:val="20"/>
          </w:rPr>
          <w:t>aivis.riekstins@tukums.lv</w:t>
        </w:r>
      </w:hyperlink>
      <w:r w:rsidR="00D857B2">
        <w:rPr>
          <w:rFonts w:ascii="Times New Roman" w:eastAsia="Times New Roman" w:hAnsi="Times New Roman" w:cs="Times New Roman"/>
          <w:color w:val="000000"/>
          <w:szCs w:val="20"/>
        </w:rPr>
        <w:t>.</w:t>
      </w:r>
    </w:p>
    <w:p w:rsidR="0067211A" w:rsidRPr="0067211A" w:rsidRDefault="0067211A" w:rsidP="0067211A">
      <w:pPr>
        <w:keepNext/>
        <w:tabs>
          <w:tab w:val="num" w:pos="1260"/>
        </w:tabs>
        <w:spacing w:after="0" w:line="240" w:lineRule="auto"/>
        <w:ind w:left="1276" w:hanging="916"/>
        <w:jc w:val="both"/>
        <w:rPr>
          <w:rFonts w:ascii="Times New Roman" w:eastAsia="Times New Roman" w:hAnsi="Times New Roman" w:cs="Times New Roman"/>
          <w:color w:val="000000"/>
          <w:szCs w:val="20"/>
        </w:rPr>
      </w:pPr>
      <w:r w:rsidRPr="000E6ADD">
        <w:rPr>
          <w:rFonts w:ascii="Times New Roman" w:eastAsia="Times New Roman" w:hAnsi="Times New Roman" w:cs="Times New Roman"/>
          <w:color w:val="000000"/>
          <w:szCs w:val="20"/>
        </w:rPr>
        <w:t xml:space="preserve">Fakss: </w:t>
      </w:r>
      <w:r w:rsidR="000719ED" w:rsidRPr="000719ED">
        <w:rPr>
          <w:rFonts w:ascii="Times New Roman" w:eastAsia="Times New Roman" w:hAnsi="Times New Roman" w:cs="Times New Roman"/>
          <w:color w:val="000000"/>
          <w:szCs w:val="20"/>
        </w:rPr>
        <w:t>63107243</w:t>
      </w:r>
      <w:r w:rsidR="00D857B2">
        <w:rPr>
          <w:rFonts w:ascii="Times New Roman" w:eastAsia="Times New Roman" w:hAnsi="Times New Roman" w:cs="Times New Roman"/>
          <w:color w:val="000000"/>
          <w:szCs w:val="20"/>
        </w:rPr>
        <w:t>.</w:t>
      </w:r>
    </w:p>
    <w:p w:rsidR="0067211A" w:rsidRPr="0067211A" w:rsidRDefault="0067211A" w:rsidP="0067211A">
      <w:pPr>
        <w:keepNext/>
        <w:tabs>
          <w:tab w:val="num" w:pos="1260"/>
        </w:tabs>
        <w:spacing w:after="0" w:line="240" w:lineRule="auto"/>
        <w:ind w:left="1276" w:hanging="916"/>
        <w:jc w:val="both"/>
        <w:rPr>
          <w:rFonts w:ascii="Times New Roman" w:eastAsia="Times New Roman" w:hAnsi="Times New Roman" w:cs="Times New Roman"/>
          <w:color w:val="000000"/>
          <w:szCs w:val="20"/>
        </w:rPr>
      </w:pPr>
      <w:r w:rsidRPr="0067211A">
        <w:rPr>
          <w:rFonts w:ascii="Times New Roman" w:eastAsia="Times New Roman" w:hAnsi="Times New Roman" w:cs="Times New Roman"/>
          <w:color w:val="000000"/>
          <w:szCs w:val="20"/>
        </w:rPr>
        <w:t xml:space="preserve">Adrese: </w:t>
      </w:r>
      <w:r w:rsidR="000719ED">
        <w:rPr>
          <w:rFonts w:ascii="Times New Roman" w:eastAsia="Times New Roman" w:hAnsi="Times New Roman" w:cs="Times New Roman"/>
          <w:color w:val="000000"/>
          <w:szCs w:val="20"/>
        </w:rPr>
        <w:t>Talsu</w:t>
      </w:r>
      <w:r w:rsidRPr="0067211A">
        <w:rPr>
          <w:rFonts w:ascii="Times New Roman" w:eastAsia="Times New Roman" w:hAnsi="Times New Roman" w:cs="Times New Roman"/>
          <w:color w:val="000000"/>
          <w:szCs w:val="20"/>
        </w:rPr>
        <w:t xml:space="preserve"> iela </w:t>
      </w:r>
      <w:r w:rsidR="000719ED">
        <w:rPr>
          <w:rFonts w:ascii="Times New Roman" w:eastAsia="Times New Roman" w:hAnsi="Times New Roman" w:cs="Times New Roman"/>
          <w:color w:val="000000"/>
          <w:szCs w:val="20"/>
        </w:rPr>
        <w:t>4</w:t>
      </w:r>
      <w:r w:rsidRPr="0067211A">
        <w:rPr>
          <w:rFonts w:ascii="Times New Roman" w:eastAsia="Times New Roman" w:hAnsi="Times New Roman" w:cs="Times New Roman"/>
          <w:color w:val="000000"/>
          <w:szCs w:val="20"/>
        </w:rPr>
        <w:t>, Tukums,</w:t>
      </w:r>
      <w:r w:rsidR="000719ED">
        <w:rPr>
          <w:rFonts w:ascii="Times New Roman" w:eastAsia="Times New Roman" w:hAnsi="Times New Roman" w:cs="Times New Roman"/>
          <w:color w:val="000000"/>
          <w:szCs w:val="20"/>
        </w:rPr>
        <w:t xml:space="preserve"> Tukuma novads, </w:t>
      </w:r>
      <w:r w:rsidRPr="0067211A">
        <w:rPr>
          <w:rFonts w:ascii="Times New Roman" w:eastAsia="Times New Roman" w:hAnsi="Times New Roman" w:cs="Times New Roman"/>
          <w:color w:val="000000"/>
          <w:szCs w:val="20"/>
        </w:rPr>
        <w:t>LV-3101.</w:t>
      </w:r>
    </w:p>
    <w:p w:rsidR="0067211A" w:rsidRPr="0067211A" w:rsidRDefault="0067211A" w:rsidP="0067211A">
      <w:pPr>
        <w:keepNext/>
        <w:tabs>
          <w:tab w:val="num" w:pos="1260"/>
        </w:tabs>
        <w:spacing w:after="0" w:line="240" w:lineRule="auto"/>
        <w:jc w:val="both"/>
        <w:rPr>
          <w:rFonts w:ascii="Times New Roman" w:eastAsia="Times New Roman" w:hAnsi="Times New Roman" w:cs="Times New Roman"/>
          <w:color w:val="000000"/>
          <w:szCs w:val="20"/>
        </w:rPr>
      </w:pPr>
    </w:p>
    <w:p w:rsidR="0067211A" w:rsidRPr="0067211A" w:rsidRDefault="0067211A" w:rsidP="0067211A">
      <w:pPr>
        <w:numPr>
          <w:ilvl w:val="0"/>
          <w:numId w:val="1"/>
        </w:numPr>
        <w:spacing w:after="0" w:line="240" w:lineRule="auto"/>
        <w:ind w:right="9"/>
        <w:jc w:val="both"/>
        <w:rPr>
          <w:rFonts w:ascii="Times New Roman" w:eastAsia="Times New Roman" w:hAnsi="Times New Roman" w:cs="Times New Roman"/>
          <w:b/>
          <w:color w:val="000000"/>
          <w:lang w:eastAsia="lv-LV"/>
        </w:rPr>
      </w:pPr>
      <w:r w:rsidRPr="0067211A">
        <w:rPr>
          <w:rFonts w:ascii="Times New Roman" w:eastAsia="Times New Roman" w:hAnsi="Times New Roman" w:cs="Times New Roman"/>
          <w:b/>
          <w:i/>
          <w:color w:val="000000"/>
          <w:lang w:eastAsia="lv-LV"/>
        </w:rPr>
        <w:t>Iepirkuma organizētājs</w:t>
      </w:r>
    </w:p>
    <w:p w:rsidR="0067211A" w:rsidRPr="0067211A" w:rsidRDefault="0067211A" w:rsidP="0067211A">
      <w:pPr>
        <w:spacing w:after="0" w:line="240" w:lineRule="auto"/>
        <w:ind w:left="360" w:right="9"/>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color w:val="000000"/>
          <w:lang w:eastAsia="lv-LV"/>
        </w:rPr>
        <w:t xml:space="preserve">Saskaņā ar Tukuma novada pašvaldības iepirkumu komisiju darbības nolikumu (Tukuma novada Domes </w:t>
      </w:r>
      <w:r w:rsidRPr="000719ED">
        <w:rPr>
          <w:rFonts w:ascii="Times New Roman" w:eastAsia="Times New Roman" w:hAnsi="Times New Roman" w:cs="Times New Roman"/>
          <w:color w:val="000000" w:themeColor="text1"/>
          <w:lang w:eastAsia="lv-LV"/>
        </w:rPr>
        <w:t xml:space="preserve">27.07.2017. </w:t>
      </w:r>
      <w:r w:rsidRPr="0067211A">
        <w:rPr>
          <w:rFonts w:ascii="Times New Roman" w:eastAsia="Times New Roman" w:hAnsi="Times New Roman" w:cs="Times New Roman"/>
          <w:color w:val="000000"/>
          <w:lang w:eastAsia="lv-LV"/>
        </w:rPr>
        <w:t>lēmums, prot. Nr.14., 13.§</w:t>
      </w:r>
      <w:r w:rsidR="000719ED">
        <w:rPr>
          <w:rFonts w:ascii="Times New Roman" w:eastAsia="Times New Roman" w:hAnsi="Times New Roman" w:cs="Times New Roman"/>
          <w:color w:val="000000"/>
          <w:lang w:eastAsia="lv-LV"/>
        </w:rPr>
        <w:t xml:space="preserve">; </w:t>
      </w:r>
      <w:r w:rsidR="000719ED" w:rsidRPr="00060F9D">
        <w:rPr>
          <w:rFonts w:ascii="Times New Roman" w:eastAsia="Times New Roman" w:hAnsi="Times New Roman" w:cs="Times New Roman"/>
          <w:color w:val="000000" w:themeColor="text1"/>
          <w:lang w:eastAsia="lv-LV"/>
        </w:rPr>
        <w:t>ar 26.07.2018. grozījumiem, prot</w:t>
      </w:r>
      <w:r w:rsidR="00060F9D" w:rsidRPr="00060F9D">
        <w:rPr>
          <w:rFonts w:ascii="Times New Roman" w:eastAsia="Times New Roman" w:hAnsi="Times New Roman" w:cs="Times New Roman"/>
          <w:color w:val="000000" w:themeColor="text1"/>
          <w:lang w:eastAsia="lv-LV"/>
        </w:rPr>
        <w:t>.</w:t>
      </w:r>
      <w:r w:rsidR="000719ED" w:rsidRPr="00060F9D">
        <w:rPr>
          <w:rFonts w:ascii="Times New Roman" w:eastAsia="Times New Roman" w:hAnsi="Times New Roman" w:cs="Times New Roman"/>
          <w:color w:val="000000" w:themeColor="text1"/>
          <w:lang w:eastAsia="lv-LV"/>
        </w:rPr>
        <w:t xml:space="preserve"> Nr. </w:t>
      </w:r>
      <w:r w:rsidR="00060F9D" w:rsidRPr="00060F9D">
        <w:rPr>
          <w:rFonts w:ascii="Times New Roman" w:eastAsia="Times New Roman" w:hAnsi="Times New Roman" w:cs="Times New Roman"/>
          <w:color w:val="000000" w:themeColor="text1"/>
          <w:lang w:eastAsia="lv-LV"/>
        </w:rPr>
        <w:t>17.,31.§</w:t>
      </w:r>
      <w:r w:rsidRPr="00060F9D">
        <w:rPr>
          <w:rFonts w:ascii="Times New Roman" w:eastAsia="Times New Roman" w:hAnsi="Times New Roman" w:cs="Times New Roman"/>
          <w:color w:val="000000" w:themeColor="text1"/>
          <w:lang w:eastAsia="lv-LV"/>
        </w:rPr>
        <w:t xml:space="preserve">) </w:t>
      </w:r>
      <w:r w:rsidRPr="0067211A">
        <w:rPr>
          <w:rFonts w:ascii="Times New Roman" w:eastAsia="Times New Roman" w:hAnsi="Times New Roman" w:cs="Times New Roman"/>
          <w:color w:val="000000"/>
          <w:lang w:eastAsia="lv-LV"/>
        </w:rPr>
        <w:t>noteikta iepirkuma komisija.</w:t>
      </w:r>
    </w:p>
    <w:p w:rsidR="0067211A" w:rsidRDefault="0067211A" w:rsidP="0067211A">
      <w:pPr>
        <w:widowControl w:val="0"/>
        <w:spacing w:after="0" w:line="240" w:lineRule="auto"/>
        <w:ind w:left="360" w:right="9"/>
        <w:jc w:val="both"/>
        <w:rPr>
          <w:rFonts w:ascii="Times New Roman" w:eastAsia="Times New Roman" w:hAnsi="Times New Roman" w:cs="Times New Roman"/>
          <w:b/>
          <w:i/>
          <w:color w:val="000000"/>
          <w:lang w:eastAsia="lv-LV"/>
        </w:rPr>
      </w:pPr>
    </w:p>
    <w:p w:rsidR="0067211A" w:rsidRPr="0067211A" w:rsidRDefault="0067211A" w:rsidP="0067211A">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67211A">
        <w:rPr>
          <w:rFonts w:ascii="Times New Roman" w:eastAsia="Times New Roman" w:hAnsi="Times New Roman" w:cs="Times New Roman"/>
          <w:b/>
          <w:i/>
          <w:color w:val="000000"/>
          <w:lang w:eastAsia="lv-LV"/>
        </w:rPr>
        <w:t>Iepirkuma identifikācijas numurs</w:t>
      </w:r>
    </w:p>
    <w:p w:rsidR="0067211A" w:rsidRPr="0067211A" w:rsidRDefault="0067211A" w:rsidP="00F8439B">
      <w:pPr>
        <w:spacing w:after="0" w:line="240" w:lineRule="auto"/>
        <w:ind w:right="9" w:firstLine="284"/>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color w:val="000000"/>
          <w:lang w:eastAsia="lv-LV"/>
        </w:rPr>
        <w:t>TND – 201</w:t>
      </w:r>
      <w:r>
        <w:rPr>
          <w:rFonts w:ascii="Times New Roman" w:eastAsia="Times New Roman" w:hAnsi="Times New Roman" w:cs="Times New Roman"/>
          <w:color w:val="000000"/>
          <w:lang w:eastAsia="lv-LV"/>
        </w:rPr>
        <w:t>8/</w:t>
      </w:r>
      <w:r w:rsidR="000719ED">
        <w:rPr>
          <w:rFonts w:ascii="Times New Roman" w:eastAsia="Times New Roman" w:hAnsi="Times New Roman" w:cs="Times New Roman"/>
          <w:color w:val="000000"/>
          <w:lang w:eastAsia="lv-LV"/>
        </w:rPr>
        <w:t>42</w:t>
      </w:r>
      <w:r>
        <w:rPr>
          <w:rFonts w:ascii="Times New Roman" w:eastAsia="Times New Roman" w:hAnsi="Times New Roman" w:cs="Times New Roman"/>
          <w:color w:val="000000"/>
          <w:lang w:eastAsia="lv-LV"/>
        </w:rPr>
        <w:t>.</w:t>
      </w:r>
    </w:p>
    <w:p w:rsidR="0067211A" w:rsidRPr="0067211A" w:rsidRDefault="0067211A" w:rsidP="0067211A">
      <w:pPr>
        <w:spacing w:after="0" w:line="240" w:lineRule="auto"/>
        <w:ind w:right="9"/>
        <w:jc w:val="both"/>
        <w:rPr>
          <w:rFonts w:ascii="Times New Roman" w:eastAsia="Times New Roman" w:hAnsi="Times New Roman" w:cs="Times New Roman"/>
          <w:color w:val="000000"/>
          <w:lang w:eastAsia="lv-LV"/>
        </w:rPr>
      </w:pPr>
    </w:p>
    <w:p w:rsidR="0067211A" w:rsidRPr="0067211A" w:rsidRDefault="0067211A" w:rsidP="0067211A">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67211A">
        <w:rPr>
          <w:rFonts w:ascii="Times New Roman" w:eastAsia="Times New Roman" w:hAnsi="Times New Roman" w:cs="Times New Roman"/>
          <w:b/>
          <w:i/>
          <w:color w:val="000000"/>
          <w:lang w:eastAsia="lv-LV"/>
        </w:rPr>
        <w:t>Iepirkuma metode</w:t>
      </w:r>
    </w:p>
    <w:p w:rsidR="0067211A" w:rsidRPr="0067211A" w:rsidRDefault="0067211A" w:rsidP="00F8439B">
      <w:pPr>
        <w:spacing w:after="0" w:line="240" w:lineRule="auto"/>
        <w:ind w:firstLine="426"/>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color w:val="000000"/>
          <w:lang w:eastAsia="lv-LV"/>
        </w:rPr>
        <w:t xml:space="preserve">Iepirkums saskaņā ar Publisko iepirkumu likuma </w:t>
      </w:r>
      <w:r>
        <w:rPr>
          <w:rFonts w:ascii="Times New Roman" w:eastAsia="Times New Roman" w:hAnsi="Times New Roman" w:cs="Times New Roman"/>
          <w:color w:val="000000"/>
          <w:lang w:eastAsia="lv-LV"/>
        </w:rPr>
        <w:t>9.</w:t>
      </w:r>
      <w:r w:rsidRPr="0067211A">
        <w:rPr>
          <w:rFonts w:ascii="Times New Roman" w:eastAsia="Times New Roman" w:hAnsi="Times New Roman" w:cs="Times New Roman"/>
          <w:color w:val="000000"/>
          <w:vertAlign w:val="superscript"/>
          <w:lang w:eastAsia="lv-LV"/>
        </w:rPr>
        <w:t xml:space="preserve"> </w:t>
      </w:r>
      <w:r w:rsidRPr="0067211A">
        <w:rPr>
          <w:rFonts w:ascii="Times New Roman" w:eastAsia="Times New Roman" w:hAnsi="Times New Roman" w:cs="Times New Roman"/>
          <w:color w:val="000000"/>
          <w:lang w:eastAsia="lv-LV"/>
        </w:rPr>
        <w:t>pantu.</w:t>
      </w:r>
    </w:p>
    <w:p w:rsidR="0067211A" w:rsidRPr="0067211A" w:rsidRDefault="0067211A" w:rsidP="0067211A">
      <w:pPr>
        <w:spacing w:after="0" w:line="240" w:lineRule="auto"/>
        <w:jc w:val="both"/>
        <w:rPr>
          <w:rFonts w:ascii="Times New Roman" w:eastAsia="Times New Roman" w:hAnsi="Times New Roman" w:cs="Times New Roman"/>
          <w:color w:val="000000"/>
          <w:lang w:eastAsia="lv-LV"/>
        </w:rPr>
      </w:pPr>
    </w:p>
    <w:p w:rsidR="0067211A" w:rsidRPr="0067211A" w:rsidRDefault="0067211A" w:rsidP="0067211A">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67211A">
        <w:rPr>
          <w:rFonts w:ascii="Times New Roman" w:eastAsia="Times New Roman" w:hAnsi="Times New Roman" w:cs="Times New Roman"/>
          <w:b/>
          <w:i/>
          <w:color w:val="000000"/>
          <w:lang w:eastAsia="lv-LV"/>
        </w:rPr>
        <w:t>Iepirkuma priekšmets un apjoms</w:t>
      </w:r>
    </w:p>
    <w:p w:rsidR="0067211A" w:rsidRDefault="005B645B" w:rsidP="0087364D">
      <w:pPr>
        <w:pStyle w:val="ListParagraph"/>
        <w:numPr>
          <w:ilvl w:val="1"/>
          <w:numId w:val="1"/>
        </w:numPr>
        <w:spacing w:after="0" w:line="240" w:lineRule="auto"/>
        <w:jc w:val="both"/>
        <w:rPr>
          <w:rFonts w:ascii="Times New Roman" w:eastAsia="Times New Roman" w:hAnsi="Times New Roman" w:cs="Times New Roman"/>
          <w:color w:val="000000"/>
          <w:lang w:eastAsia="lv-LV"/>
        </w:rPr>
      </w:pPr>
      <w:r w:rsidRPr="0087364D">
        <w:rPr>
          <w:rFonts w:ascii="Times New Roman" w:eastAsia="Times New Roman" w:hAnsi="Times New Roman" w:cs="Times New Roman"/>
          <w:szCs w:val="20"/>
          <w:lang w:eastAsia="lv-LV"/>
        </w:rPr>
        <w:t>K</w:t>
      </w:r>
      <w:r w:rsidR="0067211A" w:rsidRPr="0087364D">
        <w:rPr>
          <w:rFonts w:ascii="Times New Roman" w:eastAsia="Times New Roman" w:hAnsi="Times New Roman" w:cs="Times New Roman"/>
          <w:szCs w:val="20"/>
          <w:lang w:eastAsia="lv-LV"/>
        </w:rPr>
        <w:t xml:space="preserve">rēslu piegāde Tukuma </w:t>
      </w:r>
      <w:r w:rsidR="000719ED" w:rsidRPr="0087364D">
        <w:rPr>
          <w:rFonts w:ascii="Times New Roman" w:eastAsia="Times New Roman" w:hAnsi="Times New Roman" w:cs="Times New Roman"/>
          <w:szCs w:val="20"/>
          <w:lang w:eastAsia="lv-LV"/>
        </w:rPr>
        <w:t>novada Domei</w:t>
      </w:r>
      <w:r w:rsidR="0067211A" w:rsidRPr="0087364D">
        <w:rPr>
          <w:rFonts w:ascii="Times New Roman" w:eastAsia="Times New Roman" w:hAnsi="Times New Roman" w:cs="Times New Roman"/>
          <w:lang w:eastAsia="lv-LV"/>
        </w:rPr>
        <w:t xml:space="preserve"> saskaņā ar Tehniskajām specifikācijām (nolikuma 1.pielikums)</w:t>
      </w:r>
      <w:r w:rsidR="0007786E" w:rsidRPr="0087364D">
        <w:rPr>
          <w:rFonts w:ascii="Times New Roman" w:eastAsia="Times New Roman" w:hAnsi="Times New Roman" w:cs="Times New Roman"/>
          <w:color w:val="000000"/>
          <w:lang w:eastAsia="lv-LV"/>
        </w:rPr>
        <w:t>, CPV kods: 39000000-2</w:t>
      </w:r>
      <w:r w:rsidR="0087364D">
        <w:rPr>
          <w:rFonts w:ascii="Times New Roman" w:eastAsia="Times New Roman" w:hAnsi="Times New Roman" w:cs="Times New Roman"/>
          <w:color w:val="000000"/>
          <w:lang w:eastAsia="lv-LV"/>
        </w:rPr>
        <w:t>;</w:t>
      </w:r>
    </w:p>
    <w:p w:rsidR="0087364D" w:rsidRPr="0087364D" w:rsidRDefault="0087364D" w:rsidP="0087364D">
      <w:pPr>
        <w:pStyle w:val="ListParagraph"/>
        <w:numPr>
          <w:ilvl w:val="1"/>
          <w:numId w:val="1"/>
        </w:numPr>
        <w:spacing w:after="0" w:line="240" w:lineRule="auto"/>
        <w:jc w:val="both"/>
        <w:rPr>
          <w:rFonts w:ascii="Times New Roman" w:eastAsia="Times New Roman" w:hAnsi="Times New Roman" w:cs="Times New Roman"/>
          <w:color w:val="000000"/>
          <w:lang w:eastAsia="lv-LV"/>
        </w:rPr>
      </w:pPr>
      <w:r>
        <w:rPr>
          <w:rFonts w:ascii="Times New Roman" w:eastAsia="Times New Roman" w:hAnsi="Times New Roman" w:cs="Times New Roman"/>
          <w:szCs w:val="20"/>
          <w:lang w:eastAsia="lv-LV"/>
        </w:rPr>
        <w:t>Iepirkuma priekšmets ir sadalīts 2 (divās) daļās:</w:t>
      </w:r>
    </w:p>
    <w:p w:rsidR="0087364D" w:rsidRPr="0087364D" w:rsidRDefault="0087364D" w:rsidP="0087364D">
      <w:pPr>
        <w:pStyle w:val="ListParagraph"/>
        <w:numPr>
          <w:ilvl w:val="2"/>
          <w:numId w:val="1"/>
        </w:numPr>
        <w:rPr>
          <w:rFonts w:ascii="Times New Roman" w:eastAsia="Times New Roman" w:hAnsi="Times New Roman" w:cs="Times New Roman"/>
          <w:color w:val="000000"/>
          <w:lang w:eastAsia="lv-LV"/>
        </w:rPr>
      </w:pPr>
      <w:r w:rsidRPr="0087364D">
        <w:rPr>
          <w:rFonts w:ascii="Times New Roman" w:eastAsia="Times New Roman" w:hAnsi="Times New Roman" w:cs="Times New Roman"/>
          <w:b/>
          <w:color w:val="000000"/>
          <w:lang w:eastAsia="lv-LV"/>
        </w:rPr>
        <w:t>1. iepirkuma priekšmeta daļa</w:t>
      </w:r>
      <w:r w:rsidRPr="0087364D">
        <w:rPr>
          <w:rFonts w:ascii="Times New Roman" w:eastAsia="Times New Roman" w:hAnsi="Times New Roman" w:cs="Times New Roman"/>
          <w:color w:val="000000"/>
          <w:lang w:eastAsia="lv-LV"/>
        </w:rPr>
        <w:t xml:space="preserve"> – </w:t>
      </w:r>
      <w:r>
        <w:rPr>
          <w:rFonts w:ascii="Times New Roman" w:eastAsia="Times New Roman" w:hAnsi="Times New Roman" w:cs="Times New Roman"/>
          <w:color w:val="000000"/>
          <w:lang w:eastAsia="lv-LV"/>
        </w:rPr>
        <w:t>Skatītāju zāles krēslu</w:t>
      </w:r>
      <w:r w:rsidR="00775691">
        <w:rPr>
          <w:rFonts w:ascii="Times New Roman" w:eastAsia="Times New Roman" w:hAnsi="Times New Roman" w:cs="Times New Roman"/>
          <w:color w:val="000000"/>
          <w:lang w:eastAsia="lv-LV"/>
        </w:rPr>
        <w:t xml:space="preserve"> piegāde Tukuma novada Domei</w:t>
      </w:r>
      <w:r w:rsidRPr="0087364D">
        <w:rPr>
          <w:rFonts w:ascii="Times New Roman" w:eastAsia="Times New Roman" w:hAnsi="Times New Roman" w:cs="Times New Roman"/>
          <w:color w:val="000000"/>
          <w:lang w:eastAsia="lv-LV"/>
        </w:rPr>
        <w:t xml:space="preserve"> (CPV kods: 39000000-2);</w:t>
      </w:r>
    </w:p>
    <w:p w:rsidR="00931923" w:rsidRPr="00931923" w:rsidRDefault="0087364D" w:rsidP="00931923">
      <w:pPr>
        <w:pStyle w:val="ListParagraph"/>
        <w:numPr>
          <w:ilvl w:val="2"/>
          <w:numId w:val="1"/>
        </w:numPr>
        <w:spacing w:after="0" w:line="240" w:lineRule="auto"/>
        <w:jc w:val="both"/>
        <w:rPr>
          <w:rFonts w:ascii="Times New Roman" w:eastAsia="Times New Roman" w:hAnsi="Times New Roman" w:cs="Times New Roman"/>
          <w:color w:val="000000"/>
          <w:lang w:eastAsia="lv-LV"/>
        </w:rPr>
      </w:pPr>
      <w:r w:rsidRPr="00931923">
        <w:rPr>
          <w:rFonts w:ascii="Times New Roman" w:eastAsia="Times New Roman" w:hAnsi="Times New Roman" w:cs="Times New Roman"/>
          <w:b/>
          <w:color w:val="000000"/>
          <w:lang w:eastAsia="lv-LV"/>
        </w:rPr>
        <w:t>2. iepirkuma priekšmeta daļa</w:t>
      </w:r>
      <w:r>
        <w:rPr>
          <w:rFonts w:ascii="Times New Roman" w:eastAsia="Times New Roman" w:hAnsi="Times New Roman" w:cs="Times New Roman"/>
          <w:color w:val="000000"/>
          <w:lang w:eastAsia="lv-LV"/>
        </w:rPr>
        <w:t xml:space="preserve"> </w:t>
      </w:r>
      <w:r w:rsidR="00931923">
        <w:rPr>
          <w:rFonts w:ascii="Times New Roman" w:eastAsia="Times New Roman" w:hAnsi="Times New Roman" w:cs="Times New Roman"/>
          <w:color w:val="000000"/>
          <w:lang w:eastAsia="lv-LV"/>
        </w:rPr>
        <w:t>–</w:t>
      </w:r>
      <w:r>
        <w:rPr>
          <w:rFonts w:ascii="Times New Roman" w:eastAsia="Times New Roman" w:hAnsi="Times New Roman" w:cs="Times New Roman"/>
          <w:color w:val="000000"/>
          <w:lang w:eastAsia="lv-LV"/>
        </w:rPr>
        <w:t xml:space="preserve"> </w:t>
      </w:r>
      <w:r w:rsidR="00931923">
        <w:rPr>
          <w:rFonts w:ascii="Times New Roman" w:eastAsia="Times New Roman" w:hAnsi="Times New Roman" w:cs="Times New Roman"/>
          <w:color w:val="000000"/>
          <w:lang w:eastAsia="lv-LV"/>
        </w:rPr>
        <w:t xml:space="preserve">Krēslu piegāde Tukuma novada Domes </w:t>
      </w:r>
      <w:r w:rsidR="001C101D">
        <w:rPr>
          <w:rFonts w:ascii="Times New Roman" w:eastAsia="Times New Roman" w:hAnsi="Times New Roman" w:cs="Times New Roman"/>
          <w:color w:val="000000"/>
          <w:lang w:eastAsia="lv-LV"/>
        </w:rPr>
        <w:t xml:space="preserve">Sēžu </w:t>
      </w:r>
      <w:r w:rsidR="00931923">
        <w:rPr>
          <w:rFonts w:ascii="Times New Roman" w:eastAsia="Times New Roman" w:hAnsi="Times New Roman" w:cs="Times New Roman"/>
          <w:color w:val="000000"/>
          <w:lang w:eastAsia="lv-LV"/>
        </w:rPr>
        <w:t xml:space="preserve">zālei </w:t>
      </w:r>
      <w:r w:rsidR="00931923" w:rsidRPr="0087364D">
        <w:rPr>
          <w:rFonts w:ascii="Times New Roman" w:eastAsia="Times New Roman" w:hAnsi="Times New Roman" w:cs="Times New Roman"/>
          <w:color w:val="000000"/>
          <w:lang w:eastAsia="lv-LV"/>
        </w:rPr>
        <w:t>(CPV kods: 39000000-2</w:t>
      </w:r>
      <w:r w:rsidR="00931923">
        <w:rPr>
          <w:rFonts w:ascii="Times New Roman" w:eastAsia="Times New Roman" w:hAnsi="Times New Roman" w:cs="Times New Roman"/>
          <w:color w:val="000000"/>
          <w:lang w:eastAsia="lv-LV"/>
        </w:rPr>
        <w:t>).</w:t>
      </w:r>
    </w:p>
    <w:p w:rsidR="0067211A" w:rsidRPr="0067211A" w:rsidRDefault="0067211A" w:rsidP="0067211A">
      <w:pPr>
        <w:spacing w:after="0" w:line="240" w:lineRule="auto"/>
        <w:jc w:val="both"/>
        <w:rPr>
          <w:rFonts w:ascii="Times New Roman" w:eastAsia="Times New Roman" w:hAnsi="Times New Roman" w:cs="Times New Roman"/>
          <w:color w:val="000000"/>
          <w:lang w:eastAsia="lv-LV"/>
        </w:rPr>
      </w:pPr>
    </w:p>
    <w:p w:rsidR="0067211A" w:rsidRPr="0067211A" w:rsidRDefault="0067211A" w:rsidP="0067211A">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67211A">
        <w:rPr>
          <w:rFonts w:ascii="Times New Roman" w:eastAsia="Times New Roman" w:hAnsi="Times New Roman" w:cs="Times New Roman"/>
          <w:b/>
          <w:i/>
          <w:color w:val="000000"/>
          <w:lang w:eastAsia="lv-LV"/>
        </w:rPr>
        <w:t>Līguma izpildes vieta un termiņš</w:t>
      </w:r>
    </w:p>
    <w:p w:rsidR="0067211A" w:rsidRPr="0067211A" w:rsidRDefault="0067211A" w:rsidP="0067211A">
      <w:pPr>
        <w:numPr>
          <w:ilvl w:val="1"/>
          <w:numId w:val="1"/>
        </w:numPr>
        <w:spacing w:after="0" w:line="240" w:lineRule="auto"/>
        <w:jc w:val="both"/>
        <w:rPr>
          <w:rFonts w:ascii="Times New Roman" w:eastAsia="Times New Roman" w:hAnsi="Times New Roman" w:cs="Times New Roman"/>
          <w:lang w:eastAsia="lv-LV"/>
        </w:rPr>
      </w:pPr>
      <w:r w:rsidRPr="0067211A">
        <w:rPr>
          <w:rFonts w:ascii="Times New Roman" w:eastAsia="Times New Roman" w:hAnsi="Times New Roman" w:cs="Times New Roman"/>
          <w:color w:val="000000"/>
          <w:lang w:eastAsia="lv-LV"/>
        </w:rPr>
        <w:t>Iepirkuma</w:t>
      </w:r>
      <w:r w:rsidRPr="0067211A">
        <w:rPr>
          <w:rFonts w:ascii="Times New Roman" w:eastAsia="Times New Roman" w:hAnsi="Times New Roman" w:cs="Times New Roman"/>
          <w:lang w:eastAsia="lv-LV"/>
        </w:rPr>
        <w:t xml:space="preserve"> izpildes maksimālais termiņš – </w:t>
      </w:r>
      <w:r w:rsidR="000719ED">
        <w:rPr>
          <w:rFonts w:ascii="Times New Roman" w:eastAsia="Times New Roman" w:hAnsi="Times New Roman" w:cs="Times New Roman"/>
          <w:b/>
          <w:lang w:eastAsia="lv-LV"/>
        </w:rPr>
        <w:t>3</w:t>
      </w:r>
      <w:r w:rsidRPr="00334847">
        <w:rPr>
          <w:rFonts w:ascii="Times New Roman" w:eastAsia="Times New Roman" w:hAnsi="Times New Roman" w:cs="Times New Roman"/>
          <w:b/>
          <w:lang w:eastAsia="lv-LV"/>
        </w:rPr>
        <w:t xml:space="preserve"> (</w:t>
      </w:r>
      <w:r w:rsidR="000719ED">
        <w:rPr>
          <w:rFonts w:ascii="Times New Roman" w:eastAsia="Times New Roman" w:hAnsi="Times New Roman" w:cs="Times New Roman"/>
          <w:b/>
          <w:lang w:eastAsia="lv-LV"/>
        </w:rPr>
        <w:t>trīs</w:t>
      </w:r>
      <w:r w:rsidRPr="00334847">
        <w:rPr>
          <w:rFonts w:ascii="Times New Roman" w:eastAsia="Times New Roman" w:hAnsi="Times New Roman" w:cs="Times New Roman"/>
          <w:b/>
          <w:lang w:eastAsia="lv-LV"/>
        </w:rPr>
        <w:t>)</w:t>
      </w:r>
      <w:r w:rsidRPr="0067211A">
        <w:rPr>
          <w:rFonts w:ascii="Times New Roman" w:eastAsia="Times New Roman" w:hAnsi="Times New Roman" w:cs="Times New Roman"/>
          <w:b/>
          <w:lang w:eastAsia="lv-LV"/>
        </w:rPr>
        <w:t xml:space="preserve"> mēneši </w:t>
      </w:r>
      <w:r w:rsidRPr="0067211A">
        <w:rPr>
          <w:rFonts w:ascii="Times New Roman" w:eastAsia="Times New Roman" w:hAnsi="Times New Roman" w:cs="Times New Roman"/>
          <w:lang w:eastAsia="lv-LV"/>
        </w:rPr>
        <w:t>no līguma noslēgšanas dienas, līguma izpildes termiņš – līdz pilnīgai līgumā noteikto saistību izpildei</w:t>
      </w:r>
      <w:r w:rsidR="00322964">
        <w:rPr>
          <w:rFonts w:ascii="Times New Roman" w:eastAsia="Times New Roman" w:hAnsi="Times New Roman" w:cs="Times New Roman"/>
          <w:lang w:eastAsia="lv-LV"/>
        </w:rPr>
        <w:t>.</w:t>
      </w:r>
    </w:p>
    <w:p w:rsidR="0067211A" w:rsidRPr="0067211A" w:rsidRDefault="0067211A" w:rsidP="0067211A">
      <w:pPr>
        <w:numPr>
          <w:ilvl w:val="1"/>
          <w:numId w:val="1"/>
        </w:numPr>
        <w:tabs>
          <w:tab w:val="num" w:pos="900"/>
        </w:tabs>
        <w:spacing w:after="0" w:line="240" w:lineRule="auto"/>
        <w:jc w:val="both"/>
        <w:rPr>
          <w:rFonts w:ascii="Times New Roman" w:eastAsia="Times New Roman" w:hAnsi="Times New Roman" w:cs="Times New Roman"/>
          <w:lang w:eastAsia="lv-LV"/>
        </w:rPr>
      </w:pPr>
      <w:r w:rsidRPr="0067211A">
        <w:rPr>
          <w:rFonts w:ascii="Times New Roman" w:eastAsia="Times New Roman" w:hAnsi="Times New Roman" w:cs="Times New Roman"/>
          <w:lang w:eastAsia="lv-LV"/>
        </w:rPr>
        <w:t xml:space="preserve">Līguma izpildes vieta – Tukuma </w:t>
      </w:r>
      <w:r w:rsidR="000719ED">
        <w:rPr>
          <w:rFonts w:ascii="Times New Roman" w:eastAsia="Times New Roman" w:hAnsi="Times New Roman" w:cs="Times New Roman"/>
          <w:lang w:eastAsia="lv-LV"/>
        </w:rPr>
        <w:t>novada Dome</w:t>
      </w:r>
      <w:r w:rsidRPr="0067211A">
        <w:rPr>
          <w:rFonts w:ascii="Times New Roman" w:eastAsia="Times New Roman" w:hAnsi="Times New Roman" w:cs="Times New Roman"/>
          <w:lang w:eastAsia="lv-LV"/>
        </w:rPr>
        <w:t xml:space="preserve">, </w:t>
      </w:r>
      <w:r w:rsidR="000719ED">
        <w:rPr>
          <w:rFonts w:ascii="Times New Roman" w:eastAsia="Times New Roman" w:hAnsi="Times New Roman" w:cs="Times New Roman"/>
          <w:lang w:eastAsia="lv-LV"/>
        </w:rPr>
        <w:t>Talsu</w:t>
      </w:r>
      <w:r w:rsidRPr="0067211A">
        <w:rPr>
          <w:rFonts w:ascii="Times New Roman" w:eastAsia="Times New Roman" w:hAnsi="Times New Roman" w:cs="Times New Roman"/>
          <w:lang w:eastAsia="lv-LV"/>
        </w:rPr>
        <w:t xml:space="preserve"> iela </w:t>
      </w:r>
      <w:r w:rsidR="000719ED">
        <w:rPr>
          <w:rFonts w:ascii="Times New Roman" w:eastAsia="Times New Roman" w:hAnsi="Times New Roman" w:cs="Times New Roman"/>
          <w:lang w:eastAsia="lv-LV"/>
        </w:rPr>
        <w:t>4</w:t>
      </w:r>
      <w:r w:rsidRPr="0067211A">
        <w:rPr>
          <w:rFonts w:ascii="Times New Roman" w:eastAsia="Times New Roman" w:hAnsi="Times New Roman" w:cs="Times New Roman"/>
          <w:lang w:eastAsia="lv-LV"/>
        </w:rPr>
        <w:t>, Tukums, Tukuma novads.</w:t>
      </w:r>
    </w:p>
    <w:p w:rsidR="0067211A" w:rsidRPr="0067211A" w:rsidRDefault="0067211A" w:rsidP="0067211A">
      <w:pPr>
        <w:spacing w:after="0" w:line="240" w:lineRule="auto"/>
        <w:ind w:left="360"/>
        <w:jc w:val="both"/>
        <w:rPr>
          <w:rFonts w:ascii="Times New Roman" w:eastAsia="Times New Roman" w:hAnsi="Times New Roman" w:cs="Times New Roman"/>
          <w:color w:val="000000"/>
          <w:lang w:eastAsia="lv-LV"/>
        </w:rPr>
      </w:pPr>
    </w:p>
    <w:p w:rsidR="0067211A" w:rsidRPr="0067211A" w:rsidRDefault="0067211A" w:rsidP="0067211A">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67211A">
        <w:rPr>
          <w:rFonts w:ascii="Times New Roman" w:eastAsia="Times New Roman" w:hAnsi="Times New Roman" w:cs="Times New Roman"/>
          <w:b/>
          <w:i/>
          <w:color w:val="000000"/>
          <w:lang w:eastAsia="lv-LV"/>
        </w:rPr>
        <w:t>Prasības pretendentiem</w:t>
      </w:r>
    </w:p>
    <w:p w:rsidR="0067211A" w:rsidRPr="0067211A" w:rsidRDefault="0067211A" w:rsidP="0067211A">
      <w:pPr>
        <w:numPr>
          <w:ilvl w:val="1"/>
          <w:numId w:val="4"/>
        </w:numPr>
        <w:spacing w:after="0" w:line="240" w:lineRule="auto"/>
        <w:jc w:val="both"/>
        <w:rPr>
          <w:rFonts w:ascii="Times New Roman" w:eastAsia="Times New Roman" w:hAnsi="Times New Roman" w:cs="Times New Roman"/>
          <w:b/>
          <w:color w:val="000000"/>
          <w:lang w:eastAsia="lv-LV"/>
        </w:rPr>
      </w:pPr>
      <w:r w:rsidRPr="0067211A">
        <w:rPr>
          <w:rFonts w:ascii="Times New Roman" w:eastAsia="Times New Roman" w:hAnsi="Times New Roman" w:cs="Times New Roman"/>
          <w:b/>
          <w:color w:val="000000"/>
          <w:lang w:eastAsia="lv-LV"/>
        </w:rPr>
        <w:t xml:space="preserve">Publisko iepirkumu likuma </w:t>
      </w:r>
      <w:r w:rsidR="008D422B">
        <w:rPr>
          <w:rFonts w:ascii="Times New Roman" w:eastAsia="Times New Roman" w:hAnsi="Times New Roman" w:cs="Times New Roman"/>
          <w:b/>
          <w:color w:val="000000"/>
          <w:lang w:eastAsia="lv-LV"/>
        </w:rPr>
        <w:t xml:space="preserve">9. </w:t>
      </w:r>
      <w:r w:rsidRPr="0067211A">
        <w:rPr>
          <w:rFonts w:ascii="Times New Roman" w:eastAsia="Times New Roman" w:hAnsi="Times New Roman" w:cs="Times New Roman"/>
          <w:b/>
          <w:color w:val="000000"/>
          <w:vertAlign w:val="superscript"/>
          <w:lang w:eastAsia="lv-LV"/>
        </w:rPr>
        <w:t xml:space="preserve"> </w:t>
      </w:r>
      <w:r w:rsidRPr="0067211A">
        <w:rPr>
          <w:rFonts w:ascii="Times New Roman" w:eastAsia="Times New Roman" w:hAnsi="Times New Roman" w:cs="Times New Roman"/>
          <w:b/>
          <w:color w:val="000000"/>
          <w:lang w:eastAsia="lv-LV"/>
        </w:rPr>
        <w:t>panta piektās daļas nosacījumi pretendenta dalībai iepirkumā:</w:t>
      </w:r>
    </w:p>
    <w:p w:rsidR="008D422B" w:rsidRDefault="008D422B" w:rsidP="008D422B">
      <w:pPr>
        <w:pStyle w:val="ListParagraph"/>
        <w:numPr>
          <w:ilvl w:val="2"/>
          <w:numId w:val="4"/>
        </w:numPr>
        <w:jc w:val="both"/>
        <w:rPr>
          <w:rFonts w:ascii="Times New Roman" w:eastAsia="Times New Roman" w:hAnsi="Times New Roman" w:cs="Times New Roman"/>
          <w:color w:val="000000"/>
          <w:lang w:eastAsia="lv-LV"/>
        </w:rPr>
      </w:pPr>
      <w:r w:rsidRPr="008D422B">
        <w:rPr>
          <w:rFonts w:ascii="Times New Roman" w:eastAsia="Times New Roman" w:hAnsi="Times New Roman" w:cs="Times New Roman"/>
          <w:color w:val="000000"/>
          <w:lang w:eastAsia="lv-LV"/>
        </w:rPr>
        <w:t>Pasludināts pretendenta maksātnespējas process (izņemot gadījumu, kad maksātnespējas procesā tiek piemērots uz parādnieka maksātspējas atjaunošanu vērsts pasākumu kopums), apturēta tā saimnieciskā darbība vai pretendents tiek likvidēts.</w:t>
      </w:r>
    </w:p>
    <w:p w:rsidR="008D422B" w:rsidRPr="008D422B" w:rsidRDefault="008D422B" w:rsidP="008D422B">
      <w:pPr>
        <w:pStyle w:val="ListParagraph"/>
        <w:numPr>
          <w:ilvl w:val="2"/>
          <w:numId w:val="4"/>
        </w:numPr>
        <w:jc w:val="both"/>
        <w:rPr>
          <w:rFonts w:ascii="Times New Roman" w:eastAsia="Times New Roman" w:hAnsi="Times New Roman" w:cs="Times New Roman"/>
          <w:color w:val="000000"/>
          <w:lang w:eastAsia="lv-LV"/>
        </w:rPr>
      </w:pPr>
      <w:r w:rsidRPr="008D422B">
        <w:rPr>
          <w:rFonts w:ascii="Times New Roman" w:eastAsia="Times New Roman" w:hAnsi="Times New Roman" w:cs="Times New Roman"/>
          <w:color w:val="000000"/>
          <w:lang w:eastAsia="lv-LV"/>
        </w:rPr>
        <w:t xml:space="preserve">Ir konstatēts, ka piedāvājumu iesniegšanas termiņa pēdējā dienā vai dienā, kad pieņemts lēmums par iespējamu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805D19">
        <w:rPr>
          <w:rFonts w:ascii="Times New Roman" w:eastAsia="Times New Roman" w:hAnsi="Times New Roman" w:cs="Times New Roman"/>
          <w:i/>
          <w:color w:val="000000"/>
          <w:lang w:eastAsia="lv-LV"/>
        </w:rPr>
        <w:t>euro</w:t>
      </w:r>
      <w:r w:rsidRPr="008D422B">
        <w:rPr>
          <w:rFonts w:ascii="Times New Roman" w:eastAsia="Times New Roman" w:hAnsi="Times New Roman" w:cs="Times New Roman"/>
          <w:color w:val="000000"/>
          <w:lang w:eastAsia="lv-LV"/>
        </w:rPr>
        <w:t xml:space="preserve">. Attiecībā uz Latvijā reģistrētiem </w:t>
      </w:r>
      <w:r w:rsidRPr="008D422B">
        <w:rPr>
          <w:rFonts w:ascii="Times New Roman" w:eastAsia="Times New Roman" w:hAnsi="Times New Roman" w:cs="Times New Roman"/>
          <w:color w:val="000000"/>
          <w:lang w:eastAsia="lv-LV"/>
        </w:rPr>
        <w:lastRenderedPageBreak/>
        <w:t>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8D422B" w:rsidRPr="008D422B" w:rsidRDefault="008D422B" w:rsidP="008D422B">
      <w:pPr>
        <w:pStyle w:val="ListParagraph"/>
        <w:numPr>
          <w:ilvl w:val="2"/>
          <w:numId w:val="4"/>
        </w:numPr>
        <w:jc w:val="both"/>
        <w:rPr>
          <w:rFonts w:ascii="Times New Roman" w:eastAsia="Times New Roman" w:hAnsi="Times New Roman" w:cs="Times New Roman"/>
          <w:color w:val="000000"/>
          <w:lang w:eastAsia="lv-LV"/>
        </w:rPr>
      </w:pPr>
      <w:r w:rsidRPr="008D422B">
        <w:rPr>
          <w:rFonts w:ascii="Times New Roman" w:eastAsia="Times New Roman" w:hAnsi="Times New Roman" w:cs="Times New Roman"/>
          <w:color w:val="000000"/>
          <w:lang w:eastAsia="lv-LV"/>
        </w:rPr>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mazāk pretendentu ierobežojošiem pasākumiem.</w:t>
      </w:r>
    </w:p>
    <w:p w:rsidR="008D422B" w:rsidRPr="008D422B" w:rsidRDefault="008D422B" w:rsidP="008D422B">
      <w:pPr>
        <w:pStyle w:val="ListParagraph"/>
        <w:numPr>
          <w:ilvl w:val="2"/>
          <w:numId w:val="4"/>
        </w:numPr>
        <w:jc w:val="both"/>
        <w:rPr>
          <w:rFonts w:ascii="Times New Roman" w:eastAsia="Times New Roman" w:hAnsi="Times New Roman" w:cs="Times New Roman"/>
          <w:color w:val="000000"/>
          <w:lang w:eastAsia="lv-LV"/>
        </w:rPr>
      </w:pPr>
      <w:r w:rsidRPr="008D422B">
        <w:rPr>
          <w:rFonts w:ascii="Times New Roman" w:eastAsia="Times New Roman" w:hAnsi="Times New Roman" w:cs="Times New Roman"/>
          <w:color w:val="000000"/>
          <w:lang w:eastAsia="lv-LV"/>
        </w:rPr>
        <w:t>Uz pretendenta norādīto personu, uz kuras iespējām pretendents balstās, lai apliecinātu, ka tā kvalifikācija atbilst prasībām, kas noteiktas paziņojumā par plānoto līgumu vai iepirkuma nolikumā, kā arī personālsabiedrības biedru, ja pretendents ir personālsabiedrība, ir attiecināmi šī nolikuma 7.1.1. – 7.1.</w:t>
      </w:r>
      <w:r w:rsidR="00805D19">
        <w:rPr>
          <w:rFonts w:ascii="Times New Roman" w:eastAsia="Times New Roman" w:hAnsi="Times New Roman" w:cs="Times New Roman"/>
          <w:color w:val="000000"/>
          <w:lang w:eastAsia="lv-LV"/>
        </w:rPr>
        <w:t xml:space="preserve">3. </w:t>
      </w:r>
      <w:r w:rsidRPr="008D422B">
        <w:rPr>
          <w:rFonts w:ascii="Times New Roman" w:eastAsia="Times New Roman" w:hAnsi="Times New Roman" w:cs="Times New Roman"/>
          <w:color w:val="000000"/>
          <w:lang w:eastAsia="lv-LV"/>
        </w:rPr>
        <w:t>nosacījumi.</w:t>
      </w:r>
    </w:p>
    <w:p w:rsidR="0067211A" w:rsidRPr="0067211A" w:rsidRDefault="0067211A" w:rsidP="0067211A">
      <w:pPr>
        <w:numPr>
          <w:ilvl w:val="1"/>
          <w:numId w:val="1"/>
        </w:numPr>
        <w:spacing w:after="0" w:line="240" w:lineRule="auto"/>
        <w:jc w:val="both"/>
        <w:rPr>
          <w:rFonts w:ascii="Times New Roman" w:eastAsia="Times New Roman" w:hAnsi="Times New Roman" w:cs="Times New Roman"/>
          <w:b/>
          <w:color w:val="000000"/>
          <w:lang w:eastAsia="lv-LV"/>
        </w:rPr>
      </w:pPr>
      <w:r w:rsidRPr="0067211A">
        <w:rPr>
          <w:rFonts w:ascii="Times New Roman" w:eastAsia="Times New Roman" w:hAnsi="Times New Roman" w:cs="Times New Roman"/>
          <w:b/>
          <w:color w:val="000000"/>
          <w:lang w:eastAsia="lv-LV"/>
        </w:rPr>
        <w:t>Atbilstība profesionālās darbības veikšanai:</w:t>
      </w:r>
    </w:p>
    <w:p w:rsidR="0067211A" w:rsidRPr="0067211A" w:rsidRDefault="0067211A" w:rsidP="0067211A">
      <w:pPr>
        <w:numPr>
          <w:ilvl w:val="2"/>
          <w:numId w:val="1"/>
        </w:numPr>
        <w:tabs>
          <w:tab w:val="num" w:pos="1080"/>
          <w:tab w:val="num" w:pos="1288"/>
        </w:tabs>
        <w:spacing w:after="0" w:line="240" w:lineRule="auto"/>
        <w:ind w:left="1080"/>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color w:val="000000"/>
          <w:lang w:eastAsia="lv-LV"/>
        </w:rPr>
        <w:t>Pretendents ir reģistrēts atbilstoši normatīvo aktu prasībām.</w:t>
      </w:r>
    </w:p>
    <w:p w:rsidR="0067211A" w:rsidRPr="0067211A" w:rsidRDefault="0067211A" w:rsidP="0067211A">
      <w:pPr>
        <w:spacing w:after="0" w:line="240" w:lineRule="auto"/>
        <w:ind w:left="1080"/>
        <w:jc w:val="both"/>
        <w:rPr>
          <w:rFonts w:ascii="Times New Roman" w:eastAsia="Times New Roman" w:hAnsi="Times New Roman" w:cs="Times New Roman"/>
          <w:color w:val="000000"/>
          <w:lang w:eastAsia="lv-LV"/>
        </w:rPr>
      </w:pPr>
    </w:p>
    <w:p w:rsidR="0067211A" w:rsidRPr="0067211A" w:rsidRDefault="0067211A" w:rsidP="0067211A">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67211A">
        <w:rPr>
          <w:rFonts w:ascii="Times New Roman" w:eastAsia="Times New Roman" w:hAnsi="Times New Roman" w:cs="Times New Roman"/>
          <w:b/>
          <w:i/>
          <w:color w:val="000000"/>
          <w:lang w:eastAsia="lv-LV"/>
        </w:rPr>
        <w:t>Prasības iepirkuma izpildei</w:t>
      </w:r>
    </w:p>
    <w:p w:rsidR="0067211A" w:rsidRPr="0067211A" w:rsidRDefault="0067211A" w:rsidP="0067211A">
      <w:pPr>
        <w:spacing w:after="0" w:line="240" w:lineRule="auto"/>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color w:val="000000"/>
          <w:lang w:eastAsia="lv-LV"/>
        </w:rPr>
        <w:t>Saskaņā ar Tehniskajām specifikācijām (nolikuma 1. pielikums).</w:t>
      </w:r>
    </w:p>
    <w:p w:rsidR="0067211A" w:rsidRPr="0067211A" w:rsidRDefault="0067211A" w:rsidP="0067211A">
      <w:pPr>
        <w:spacing w:after="0" w:line="240" w:lineRule="auto"/>
        <w:ind w:left="360"/>
        <w:jc w:val="both"/>
        <w:rPr>
          <w:rFonts w:ascii="Times New Roman" w:eastAsia="Times New Roman" w:hAnsi="Times New Roman" w:cs="Times New Roman"/>
          <w:color w:val="000000"/>
          <w:lang w:eastAsia="lv-LV"/>
        </w:rPr>
      </w:pPr>
    </w:p>
    <w:p w:rsidR="0067211A" w:rsidRPr="0067211A" w:rsidRDefault="0067211A" w:rsidP="0067211A">
      <w:pPr>
        <w:keepNext/>
        <w:widowControl w:val="0"/>
        <w:numPr>
          <w:ilvl w:val="0"/>
          <w:numId w:val="1"/>
        </w:numPr>
        <w:spacing w:after="0" w:line="240" w:lineRule="auto"/>
        <w:ind w:left="357" w:right="11" w:hanging="357"/>
        <w:jc w:val="both"/>
        <w:rPr>
          <w:rFonts w:ascii="Times New Roman" w:eastAsia="Times New Roman" w:hAnsi="Times New Roman" w:cs="Times New Roman"/>
          <w:b/>
          <w:i/>
          <w:color w:val="000000"/>
          <w:lang w:eastAsia="lv-LV"/>
        </w:rPr>
      </w:pPr>
      <w:r w:rsidRPr="0067211A">
        <w:rPr>
          <w:rFonts w:ascii="Times New Roman" w:eastAsia="Times New Roman" w:hAnsi="Times New Roman" w:cs="Times New Roman"/>
          <w:b/>
          <w:i/>
          <w:color w:val="000000"/>
          <w:lang w:eastAsia="lv-LV"/>
        </w:rPr>
        <w:t>Prasības piedāvājuma iesniegšanai un sagatavošanai</w:t>
      </w:r>
    </w:p>
    <w:p w:rsidR="0067211A" w:rsidRPr="0067211A" w:rsidRDefault="0067211A" w:rsidP="0067211A">
      <w:pPr>
        <w:keepNext/>
        <w:widowControl w:val="0"/>
        <w:numPr>
          <w:ilvl w:val="1"/>
          <w:numId w:val="1"/>
        </w:numPr>
        <w:spacing w:after="0" w:line="240" w:lineRule="auto"/>
        <w:ind w:left="357" w:right="11" w:hanging="357"/>
        <w:jc w:val="both"/>
        <w:rPr>
          <w:rFonts w:ascii="Times New Roman" w:eastAsia="Times New Roman" w:hAnsi="Times New Roman" w:cs="Times New Roman"/>
          <w:b/>
          <w:bCs/>
          <w:iCs/>
          <w:color w:val="007600"/>
          <w:lang w:eastAsia="lv-LV"/>
        </w:rPr>
      </w:pPr>
      <w:r w:rsidRPr="0067211A">
        <w:rPr>
          <w:rFonts w:ascii="Times New Roman" w:eastAsia="Times New Roman" w:hAnsi="Times New Roman" w:cs="Times New Roman"/>
          <w:bCs/>
          <w:iCs/>
          <w:color w:val="000000"/>
          <w:lang w:eastAsia="lv-LV"/>
        </w:rPr>
        <w:t>Nolikums pieejams Pasūtītāja interneta vietnē:</w:t>
      </w:r>
      <w:r w:rsidRPr="0067211A">
        <w:rPr>
          <w:rFonts w:ascii="Times New Roman" w:eastAsia="Times New Roman" w:hAnsi="Times New Roman" w:cs="Times New Roman"/>
          <w:b/>
          <w:bCs/>
          <w:iCs/>
          <w:color w:val="007600"/>
          <w:lang w:eastAsia="lv-LV"/>
        </w:rPr>
        <w:t xml:space="preserve"> </w:t>
      </w:r>
      <w:hyperlink r:id="rId10" w:history="1">
        <w:r w:rsidRPr="0067211A">
          <w:rPr>
            <w:rFonts w:ascii="Times New Roman" w:eastAsia="Times New Roman" w:hAnsi="Times New Roman" w:cs="Times New Roman"/>
            <w:bCs/>
            <w:i/>
            <w:iCs/>
            <w:color w:val="0000FF"/>
            <w:u w:val="single"/>
            <w:lang w:eastAsia="lv-LV"/>
          </w:rPr>
          <w:t>http://www.tukums.lv/lv/publiskie-iepirkumi</w:t>
        </w:r>
      </w:hyperlink>
    </w:p>
    <w:p w:rsidR="0067211A" w:rsidRPr="0067211A" w:rsidRDefault="0067211A" w:rsidP="0067211A">
      <w:pPr>
        <w:numPr>
          <w:ilvl w:val="1"/>
          <w:numId w:val="1"/>
        </w:numPr>
        <w:spacing w:after="0" w:line="240" w:lineRule="auto"/>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b/>
          <w:color w:val="000000"/>
          <w:u w:val="single"/>
          <w:lang w:eastAsia="lv-LV"/>
        </w:rPr>
        <w:t>Piedāvājuma iesniegšana</w:t>
      </w:r>
      <w:r w:rsidRPr="0067211A">
        <w:rPr>
          <w:rFonts w:ascii="Times New Roman" w:eastAsia="Times New Roman" w:hAnsi="Times New Roman" w:cs="Times New Roman"/>
          <w:color w:val="000000"/>
          <w:lang w:eastAsia="lv-LV"/>
        </w:rPr>
        <w:t>:</w:t>
      </w:r>
    </w:p>
    <w:p w:rsidR="0067211A" w:rsidRPr="0067211A" w:rsidRDefault="0067211A" w:rsidP="0067211A">
      <w:pPr>
        <w:numPr>
          <w:ilvl w:val="2"/>
          <w:numId w:val="1"/>
        </w:numPr>
        <w:tabs>
          <w:tab w:val="num" w:pos="1080"/>
        </w:tabs>
        <w:spacing w:after="0" w:line="240" w:lineRule="auto"/>
        <w:ind w:left="1080"/>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color w:val="000000"/>
          <w:lang w:eastAsia="lv-LV"/>
        </w:rPr>
        <w:t xml:space="preserve">Piedāvājums </w:t>
      </w:r>
      <w:r w:rsidR="00931923">
        <w:rPr>
          <w:rFonts w:ascii="Times New Roman" w:eastAsia="Times New Roman" w:hAnsi="Times New Roman" w:cs="Times New Roman"/>
          <w:color w:val="000000"/>
          <w:lang w:eastAsia="lv-LV"/>
        </w:rPr>
        <w:t xml:space="preserve">par attiecīgo iepirkuma priekšmetu daļu, </w:t>
      </w:r>
      <w:r w:rsidRPr="0067211A">
        <w:rPr>
          <w:rFonts w:ascii="Times New Roman" w:eastAsia="Times New Roman" w:hAnsi="Times New Roman" w:cs="Times New Roman"/>
          <w:color w:val="000000"/>
          <w:lang w:eastAsia="lv-LV"/>
        </w:rPr>
        <w:t>jāievieto slēgtā aizzīmogotā aploksnē vai cita veida necaurspīdīgā iepakojumā tā, lai tajā iekļautā informācija nebūtu redzama un pieejama līdz piedāvājumu atvēršanas brīdim.</w:t>
      </w:r>
    </w:p>
    <w:p w:rsidR="0067211A" w:rsidRPr="0067211A" w:rsidRDefault="0067211A" w:rsidP="0067211A">
      <w:pPr>
        <w:numPr>
          <w:ilvl w:val="2"/>
          <w:numId w:val="1"/>
        </w:numPr>
        <w:tabs>
          <w:tab w:val="num" w:pos="1080"/>
        </w:tabs>
        <w:spacing w:after="0" w:line="240" w:lineRule="auto"/>
        <w:ind w:left="1080"/>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color w:val="000000"/>
          <w:lang w:eastAsia="lv-LV"/>
        </w:rPr>
        <w:t>Uz aploksnes/iepakojuma jānorāda:</w:t>
      </w:r>
    </w:p>
    <w:p w:rsidR="0067211A" w:rsidRPr="0067211A" w:rsidRDefault="008D422B" w:rsidP="0067211A">
      <w:pPr>
        <w:widowControl w:val="0"/>
        <w:numPr>
          <w:ilvl w:val="3"/>
          <w:numId w:val="1"/>
        </w:numPr>
        <w:tabs>
          <w:tab w:val="num" w:pos="1980"/>
        </w:tabs>
        <w:spacing w:after="0" w:line="240" w:lineRule="auto"/>
        <w:ind w:left="1980" w:right="9" w:hanging="900"/>
        <w:jc w:val="both"/>
        <w:rPr>
          <w:rFonts w:ascii="Times New Roman" w:eastAsia="Times New Roman" w:hAnsi="Times New Roman" w:cs="Times New Roman"/>
          <w:bCs/>
          <w:iCs/>
          <w:color w:val="000000"/>
          <w:lang w:eastAsia="lv-LV"/>
        </w:rPr>
      </w:pPr>
      <w:r>
        <w:rPr>
          <w:rFonts w:ascii="Times New Roman" w:eastAsia="Times New Roman" w:hAnsi="Times New Roman" w:cs="Times New Roman"/>
          <w:bCs/>
          <w:iCs/>
          <w:color w:val="000000"/>
          <w:lang w:eastAsia="lv-LV"/>
        </w:rPr>
        <w:t xml:space="preserve">Piedāvājums iepirkumam </w:t>
      </w:r>
      <w:r w:rsidRPr="00962DB5">
        <w:rPr>
          <w:rFonts w:ascii="Times New Roman" w:eastAsia="Times New Roman" w:hAnsi="Times New Roman" w:cs="Times New Roman"/>
          <w:bCs/>
          <w:iCs/>
          <w:color w:val="000000"/>
          <w:lang w:eastAsia="lv-LV"/>
        </w:rPr>
        <w:t>“</w:t>
      </w:r>
      <w:r w:rsidR="005B645B">
        <w:rPr>
          <w:rFonts w:ascii="Times New Roman" w:eastAsia="Times New Roman" w:hAnsi="Times New Roman" w:cs="Times New Roman"/>
          <w:bCs/>
          <w:iCs/>
          <w:color w:val="000000"/>
          <w:lang w:eastAsia="lv-LV"/>
        </w:rPr>
        <w:t>K</w:t>
      </w:r>
      <w:r w:rsidR="0067211A" w:rsidRPr="00962DB5">
        <w:rPr>
          <w:rFonts w:ascii="Times New Roman" w:eastAsia="Times New Roman" w:hAnsi="Times New Roman" w:cs="Times New Roman"/>
          <w:color w:val="000000"/>
          <w:lang w:eastAsia="lv-LV"/>
        </w:rPr>
        <w:t xml:space="preserve">rēslu piegāde Tukuma </w:t>
      </w:r>
      <w:r w:rsidR="000719ED">
        <w:rPr>
          <w:rFonts w:ascii="Times New Roman" w:eastAsia="Times New Roman" w:hAnsi="Times New Roman" w:cs="Times New Roman"/>
          <w:color w:val="000000"/>
          <w:lang w:eastAsia="lv-LV"/>
        </w:rPr>
        <w:t>novada Domei</w:t>
      </w:r>
      <w:r w:rsidR="0067211A" w:rsidRPr="00962DB5">
        <w:rPr>
          <w:rFonts w:ascii="Times New Roman" w:eastAsia="Times New Roman" w:hAnsi="Times New Roman" w:cs="Times New Roman"/>
          <w:color w:val="000000"/>
          <w:lang w:eastAsia="lv-LV"/>
        </w:rPr>
        <w:t>”</w:t>
      </w:r>
      <w:r w:rsidR="0067211A" w:rsidRPr="00962DB5">
        <w:rPr>
          <w:rFonts w:ascii="Times New Roman" w:eastAsia="Times New Roman" w:hAnsi="Times New Roman" w:cs="Times New Roman"/>
          <w:bCs/>
          <w:iCs/>
          <w:color w:val="000000"/>
          <w:lang w:eastAsia="lv-LV"/>
        </w:rPr>
        <w:t>,</w:t>
      </w:r>
      <w:r w:rsidR="0067211A" w:rsidRPr="0067211A">
        <w:rPr>
          <w:rFonts w:ascii="Times New Roman" w:eastAsia="Times New Roman" w:hAnsi="Times New Roman" w:cs="Times New Roman"/>
          <w:bCs/>
          <w:iCs/>
          <w:color w:val="000000"/>
          <w:lang w:eastAsia="lv-LV"/>
        </w:rPr>
        <w:t xml:space="preserve"> iepirkuma identifikācijas Nr. TND – </w:t>
      </w:r>
      <w:r>
        <w:rPr>
          <w:rFonts w:ascii="Times New Roman" w:eastAsia="Times New Roman" w:hAnsi="Times New Roman" w:cs="Times New Roman"/>
          <w:bCs/>
          <w:iCs/>
          <w:color w:val="000000"/>
          <w:lang w:eastAsia="lv-LV"/>
        </w:rPr>
        <w:t>2018/</w:t>
      </w:r>
      <w:r w:rsidR="000719ED">
        <w:rPr>
          <w:rFonts w:ascii="Times New Roman" w:eastAsia="Times New Roman" w:hAnsi="Times New Roman" w:cs="Times New Roman"/>
          <w:bCs/>
          <w:iCs/>
          <w:color w:val="000000"/>
          <w:lang w:eastAsia="lv-LV"/>
        </w:rPr>
        <w:t>42</w:t>
      </w:r>
      <w:r w:rsidR="00805D19">
        <w:rPr>
          <w:rFonts w:ascii="Times New Roman" w:eastAsia="Times New Roman" w:hAnsi="Times New Roman" w:cs="Times New Roman"/>
          <w:bCs/>
          <w:iCs/>
          <w:color w:val="000000"/>
          <w:lang w:eastAsia="lv-LV"/>
        </w:rPr>
        <w:t>;</w:t>
      </w:r>
    </w:p>
    <w:p w:rsidR="0067211A" w:rsidRPr="0067211A" w:rsidRDefault="0067211A" w:rsidP="0067211A">
      <w:pPr>
        <w:widowControl w:val="0"/>
        <w:numPr>
          <w:ilvl w:val="3"/>
          <w:numId w:val="1"/>
        </w:numPr>
        <w:tabs>
          <w:tab w:val="num" w:pos="1980"/>
        </w:tabs>
        <w:spacing w:after="0" w:line="240" w:lineRule="auto"/>
        <w:ind w:left="1980" w:right="9" w:hanging="900"/>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bCs/>
          <w:iCs/>
          <w:color w:val="000000"/>
          <w:lang w:eastAsia="lv-LV"/>
        </w:rPr>
        <w:t>Pretendenta</w:t>
      </w:r>
      <w:r w:rsidRPr="0067211A">
        <w:rPr>
          <w:rFonts w:ascii="Times New Roman" w:eastAsia="Times New Roman" w:hAnsi="Times New Roman" w:cs="Times New Roman"/>
          <w:color w:val="000000"/>
          <w:lang w:eastAsia="lv-LV"/>
        </w:rPr>
        <w:t xml:space="preserve"> nosaukums un juridiskā adrese, tālruņa numurs/-i, faksa numurs un e-pasta adrese;</w:t>
      </w:r>
    </w:p>
    <w:p w:rsidR="0067211A" w:rsidRPr="0067211A" w:rsidRDefault="000B430D" w:rsidP="0067211A">
      <w:pPr>
        <w:widowControl w:val="0"/>
        <w:numPr>
          <w:ilvl w:val="3"/>
          <w:numId w:val="1"/>
        </w:numPr>
        <w:tabs>
          <w:tab w:val="num" w:pos="1980"/>
        </w:tabs>
        <w:spacing w:after="0" w:line="240" w:lineRule="auto"/>
        <w:ind w:left="1980" w:right="9" w:hanging="900"/>
        <w:jc w:val="both"/>
        <w:rPr>
          <w:rFonts w:ascii="Times New Roman" w:eastAsia="Times New Roman" w:hAnsi="Times New Roman" w:cs="Times New Roman"/>
          <w:color w:val="000000"/>
          <w:lang w:eastAsia="lv-LV"/>
        </w:rPr>
      </w:pPr>
      <w:r>
        <w:rPr>
          <w:rFonts w:ascii="Times New Roman" w:eastAsia="Times New Roman" w:hAnsi="Times New Roman" w:cs="Times New Roman"/>
          <w:color w:val="000000"/>
          <w:lang w:eastAsia="lv-LV"/>
        </w:rPr>
        <w:t>Norāde: “</w:t>
      </w:r>
      <w:r w:rsidR="0067211A" w:rsidRPr="0067211A">
        <w:rPr>
          <w:rFonts w:ascii="Times New Roman" w:eastAsia="Times New Roman" w:hAnsi="Times New Roman" w:cs="Times New Roman"/>
          <w:color w:val="000000"/>
          <w:lang w:eastAsia="lv-LV"/>
        </w:rPr>
        <w:t>Neatvērt pirms piedāvājumu atvēršanas sanāksmes”.</w:t>
      </w:r>
    </w:p>
    <w:p w:rsidR="0067211A" w:rsidRPr="0067211A" w:rsidRDefault="0067211A" w:rsidP="0067211A">
      <w:pPr>
        <w:numPr>
          <w:ilvl w:val="1"/>
          <w:numId w:val="1"/>
        </w:numPr>
        <w:spacing w:after="0" w:line="240" w:lineRule="auto"/>
        <w:jc w:val="both"/>
        <w:rPr>
          <w:rFonts w:ascii="Times New Roman" w:eastAsia="Times New Roman" w:hAnsi="Times New Roman" w:cs="Times New Roman"/>
          <w:b/>
          <w:color w:val="000000"/>
          <w:u w:val="single"/>
          <w:lang w:eastAsia="lv-LV"/>
        </w:rPr>
      </w:pPr>
      <w:r w:rsidRPr="0067211A">
        <w:rPr>
          <w:rFonts w:ascii="Times New Roman" w:eastAsia="Times New Roman" w:hAnsi="Times New Roman" w:cs="Times New Roman"/>
          <w:b/>
          <w:color w:val="000000"/>
          <w:u w:val="single"/>
          <w:lang w:eastAsia="lv-LV"/>
        </w:rPr>
        <w:t>Piedāvājuma sagatavošana un noformēšana:</w:t>
      </w:r>
    </w:p>
    <w:p w:rsidR="0067211A" w:rsidRPr="0067211A" w:rsidRDefault="0067211A" w:rsidP="0067211A">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67211A">
        <w:rPr>
          <w:rFonts w:ascii="Times New Roman" w:eastAsia="Times New Roman" w:hAnsi="Times New Roman" w:cs="Times New Roman"/>
          <w:bCs/>
          <w:iCs/>
          <w:color w:val="000000"/>
          <w:lang w:eastAsia="lv-LV"/>
        </w:rPr>
        <w:t>Piedāvājums jāsagatavo latviešu valodā. Ja kāds dokuments piedāvājumā un/vai citi piedāvājumā iekļautie informācijas materiāli ir svešvalodā, tam jāpievieno pretendenta vadītāja vai pilnvarotas personas (pievienojama pilnvara) apstiprināts tulkojums latviešu valodā.</w:t>
      </w:r>
    </w:p>
    <w:p w:rsidR="0067211A" w:rsidRPr="0067211A" w:rsidRDefault="0067211A" w:rsidP="0067211A">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67211A">
        <w:rPr>
          <w:rFonts w:ascii="Times New Roman" w:eastAsia="Times New Roman" w:hAnsi="Times New Roman" w:cs="Times New Roman"/>
          <w:bCs/>
          <w:iCs/>
          <w:color w:val="000000"/>
          <w:lang w:eastAsia="lv-LV"/>
        </w:rPr>
        <w:t>Piedāvājuma dokumentiem jābūt numurētiem, cauršūtiem, caurauklotiem.</w:t>
      </w:r>
    </w:p>
    <w:p w:rsidR="0067211A" w:rsidRPr="0067211A" w:rsidRDefault="0067211A" w:rsidP="0067211A">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67211A">
        <w:rPr>
          <w:rFonts w:ascii="Times New Roman" w:eastAsia="Times New Roman" w:hAnsi="Times New Roman" w:cs="Times New Roman"/>
          <w:bCs/>
          <w:iCs/>
          <w:color w:val="000000"/>
          <w:lang w:eastAsia="lv-LV"/>
        </w:rPr>
        <w:t>Pretendentam piedāvājums jāiesniedz par visu apjomu. Katrs pretendents drīkst iesniegt tikai 1 (vienu) piedāvājuma variantu.</w:t>
      </w:r>
    </w:p>
    <w:p w:rsidR="0067211A" w:rsidRPr="0067211A" w:rsidRDefault="0067211A" w:rsidP="0067211A">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67211A">
        <w:rPr>
          <w:rFonts w:ascii="Times New Roman" w:eastAsia="Times New Roman" w:hAnsi="Times New Roman" w:cs="Times New Roman"/>
          <w:bCs/>
          <w:iCs/>
          <w:color w:val="000000"/>
          <w:lang w:eastAsia="lv-LV"/>
        </w:rPr>
        <w:t xml:space="preserve">Piedāvājumā iesniegtajām dokumentu kopijām jābūt normatīvajos aktos noteiktajā kārtībā pretendenta vadītāja vai viņa pilnvarotās personas apliecinātām. Gadījumā, ja dokumentu kopijas apliecina pretendenta pilnvarotā persona, tad pretendenta piedāvājumam obligāti jāpievieno pilnvara. Iesniedzot piedāvājumu, piegādātājs ir tiesīgs visu iesniegto dokumentu atvasinājumu un tulkojumu pareizību apliecināt ar vienu </w:t>
      </w:r>
      <w:r w:rsidRPr="0067211A">
        <w:rPr>
          <w:rFonts w:ascii="Times New Roman" w:eastAsia="Times New Roman" w:hAnsi="Times New Roman" w:cs="Times New Roman"/>
          <w:lang w:eastAsia="lv-LV"/>
        </w:rPr>
        <w:t>apliecinājumu, ja viss piedāvājums vai pieteikums ir cauršūts vai caurauklots.</w:t>
      </w:r>
    </w:p>
    <w:p w:rsidR="0067211A" w:rsidRPr="0067211A" w:rsidRDefault="0067211A" w:rsidP="0067211A">
      <w:pPr>
        <w:numPr>
          <w:ilvl w:val="2"/>
          <w:numId w:val="1"/>
        </w:numPr>
        <w:tabs>
          <w:tab w:val="num" w:pos="1080"/>
        </w:tabs>
        <w:spacing w:after="0" w:line="240" w:lineRule="auto"/>
        <w:ind w:left="1080"/>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color w:val="000000"/>
          <w:lang w:eastAsia="lv-LV"/>
        </w:rPr>
        <w:t>Pretendenti sedz visas izmaksas, kas saistītas ar viņu piedāvājumu sagatavošanu un iesniegšanu Pasūtītājam.</w:t>
      </w:r>
    </w:p>
    <w:p w:rsidR="0067211A" w:rsidRPr="0067211A" w:rsidRDefault="0067211A" w:rsidP="0067211A">
      <w:pPr>
        <w:numPr>
          <w:ilvl w:val="1"/>
          <w:numId w:val="1"/>
        </w:numPr>
        <w:tabs>
          <w:tab w:val="num" w:pos="1080"/>
        </w:tabs>
        <w:spacing w:after="0" w:line="240" w:lineRule="auto"/>
        <w:jc w:val="both"/>
        <w:rPr>
          <w:rFonts w:ascii="Times New Roman" w:eastAsia="Times New Roman" w:hAnsi="Times New Roman" w:cs="Times New Roman"/>
          <w:b/>
          <w:color w:val="000000"/>
          <w:u w:val="single"/>
          <w:lang w:eastAsia="lv-LV"/>
        </w:rPr>
      </w:pPr>
      <w:r w:rsidRPr="0067211A">
        <w:rPr>
          <w:rFonts w:ascii="Times New Roman" w:eastAsia="Times New Roman" w:hAnsi="Times New Roman" w:cs="Times New Roman"/>
          <w:b/>
          <w:color w:val="000000"/>
          <w:u w:val="single"/>
          <w:lang w:eastAsia="lv-LV"/>
        </w:rPr>
        <w:t>Piedāvājumā jāiesniedz:</w:t>
      </w:r>
    </w:p>
    <w:p w:rsidR="0067211A" w:rsidRPr="0067211A" w:rsidRDefault="0067211A" w:rsidP="0067211A">
      <w:pPr>
        <w:numPr>
          <w:ilvl w:val="2"/>
          <w:numId w:val="1"/>
        </w:numPr>
        <w:tabs>
          <w:tab w:val="num" w:pos="1080"/>
          <w:tab w:val="num" w:pos="1288"/>
        </w:tabs>
        <w:spacing w:after="0" w:line="240" w:lineRule="auto"/>
        <w:ind w:left="1080"/>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b/>
          <w:color w:val="000000"/>
          <w:u w:val="single"/>
          <w:lang w:eastAsia="lv-LV"/>
        </w:rPr>
        <w:t>Pieteikums</w:t>
      </w:r>
      <w:r w:rsidRPr="0067211A">
        <w:rPr>
          <w:rFonts w:ascii="Times New Roman" w:eastAsia="Times New Roman" w:hAnsi="Times New Roman" w:cs="Times New Roman"/>
          <w:color w:val="000000"/>
          <w:u w:val="single"/>
          <w:lang w:eastAsia="lv-LV"/>
        </w:rPr>
        <w:t xml:space="preserve"> </w:t>
      </w:r>
      <w:r w:rsidRPr="0067211A">
        <w:rPr>
          <w:rFonts w:ascii="Times New Roman" w:eastAsia="Times New Roman" w:hAnsi="Times New Roman" w:cs="Times New Roman"/>
          <w:b/>
          <w:color w:val="000000"/>
          <w:u w:val="single"/>
          <w:lang w:eastAsia="lv-LV"/>
        </w:rPr>
        <w:t>par piedalīšanos iepirkumā</w:t>
      </w:r>
      <w:r w:rsidRPr="0067211A">
        <w:rPr>
          <w:rFonts w:ascii="Times New Roman" w:eastAsia="Times New Roman" w:hAnsi="Times New Roman" w:cs="Times New Roman"/>
          <w:color w:val="000000"/>
          <w:lang w:eastAsia="lv-LV"/>
        </w:rPr>
        <w:t xml:space="preserve"> (ar norādi, ka Pretendents piekrīt nolikumā norādītajām prasībām), kas sagatavots atbilstoši 2.</w:t>
      </w:r>
      <w:r w:rsidR="000B430D">
        <w:rPr>
          <w:rFonts w:ascii="Times New Roman" w:eastAsia="Times New Roman" w:hAnsi="Times New Roman" w:cs="Times New Roman"/>
          <w:color w:val="000000"/>
          <w:lang w:eastAsia="lv-LV"/>
        </w:rPr>
        <w:t xml:space="preserve"> </w:t>
      </w:r>
      <w:r w:rsidRPr="0067211A">
        <w:rPr>
          <w:rFonts w:ascii="Times New Roman" w:eastAsia="Times New Roman" w:hAnsi="Times New Roman" w:cs="Times New Roman"/>
          <w:color w:val="000000"/>
          <w:lang w:eastAsia="lv-LV"/>
        </w:rPr>
        <w:t>pielikumā norādītajai formai (</w:t>
      </w:r>
      <w:r w:rsidRPr="0067211A">
        <w:rPr>
          <w:rFonts w:ascii="Times New Roman" w:eastAsia="Times New Roman" w:hAnsi="Times New Roman" w:cs="Times New Roman"/>
          <w:i/>
          <w:color w:val="000000"/>
          <w:lang w:eastAsia="lv-LV"/>
        </w:rPr>
        <w:t>oriģināls</w:t>
      </w:r>
      <w:r w:rsidRPr="0067211A">
        <w:rPr>
          <w:rFonts w:ascii="Times New Roman" w:eastAsia="Times New Roman" w:hAnsi="Times New Roman" w:cs="Times New Roman"/>
          <w:color w:val="000000"/>
          <w:lang w:eastAsia="lv-LV"/>
        </w:rPr>
        <w:t>);</w:t>
      </w:r>
    </w:p>
    <w:p w:rsidR="0067211A" w:rsidRPr="0067211A" w:rsidRDefault="0067211A" w:rsidP="0067211A">
      <w:pPr>
        <w:numPr>
          <w:ilvl w:val="2"/>
          <w:numId w:val="1"/>
        </w:numPr>
        <w:tabs>
          <w:tab w:val="num" w:pos="1080"/>
        </w:tabs>
        <w:spacing w:after="0" w:line="240" w:lineRule="auto"/>
        <w:ind w:left="1080"/>
        <w:jc w:val="both"/>
        <w:rPr>
          <w:rFonts w:ascii="Times New Roman" w:eastAsia="Times New Roman" w:hAnsi="Times New Roman" w:cs="Times New Roman"/>
          <w:lang w:eastAsia="lv-LV"/>
        </w:rPr>
      </w:pPr>
      <w:r w:rsidRPr="0067211A">
        <w:rPr>
          <w:rFonts w:ascii="Times New Roman" w:eastAsia="Times New Roman" w:hAnsi="Times New Roman" w:cs="Times New Roman"/>
          <w:b/>
          <w:u w:val="single"/>
          <w:lang w:eastAsia="lv-LV"/>
        </w:rPr>
        <w:t>Tehniskais piedāvājums</w:t>
      </w:r>
      <w:r w:rsidRPr="0067211A">
        <w:rPr>
          <w:rFonts w:ascii="Times New Roman" w:eastAsia="Times New Roman" w:hAnsi="Times New Roman" w:cs="Times New Roman"/>
          <w:lang w:eastAsia="lv-LV"/>
        </w:rPr>
        <w:t>, kas sagatavots atbilstoši 3. pielikumā norādītajai formai (oriģināls);</w:t>
      </w:r>
    </w:p>
    <w:p w:rsidR="0067211A" w:rsidRPr="0067211A" w:rsidRDefault="0067211A" w:rsidP="0067211A">
      <w:pPr>
        <w:numPr>
          <w:ilvl w:val="2"/>
          <w:numId w:val="1"/>
        </w:numPr>
        <w:tabs>
          <w:tab w:val="num" w:pos="1080"/>
        </w:tabs>
        <w:spacing w:after="0" w:line="240" w:lineRule="auto"/>
        <w:ind w:left="1080"/>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b/>
          <w:color w:val="000000"/>
          <w:u w:val="single"/>
          <w:lang w:eastAsia="lv-LV"/>
        </w:rPr>
        <w:t>Finanšu piedāvājums</w:t>
      </w:r>
      <w:r w:rsidRPr="0067211A">
        <w:rPr>
          <w:rFonts w:ascii="Times New Roman" w:eastAsia="Times New Roman" w:hAnsi="Times New Roman" w:cs="Times New Roman"/>
          <w:color w:val="000000"/>
          <w:lang w:eastAsia="lv-LV"/>
        </w:rPr>
        <w:t>:</w:t>
      </w:r>
    </w:p>
    <w:p w:rsidR="0067211A" w:rsidRPr="0067211A" w:rsidRDefault="0067211A" w:rsidP="0067211A">
      <w:pPr>
        <w:widowControl w:val="0"/>
        <w:tabs>
          <w:tab w:val="left" w:pos="1843"/>
        </w:tabs>
        <w:suppressAutoHyphens/>
        <w:spacing w:after="0" w:line="240" w:lineRule="auto"/>
        <w:ind w:left="1134" w:right="9"/>
        <w:jc w:val="both"/>
        <w:rPr>
          <w:rFonts w:ascii="Times New Roman" w:eastAsia="Times New Roman" w:hAnsi="Times New Roman" w:cs="Times New Roman"/>
          <w:lang w:eastAsia="lv-LV"/>
        </w:rPr>
      </w:pPr>
      <w:r w:rsidRPr="0067211A">
        <w:rPr>
          <w:rFonts w:ascii="Times New Roman" w:eastAsia="Times New Roman" w:hAnsi="Times New Roman" w:cs="Times New Roman"/>
          <w:lang w:eastAsia="lv-LV"/>
        </w:rPr>
        <w:t>Finanšu piedāvājums jāsagatavo atbilstoši 4.</w:t>
      </w:r>
      <w:r w:rsidR="00805D19">
        <w:rPr>
          <w:rFonts w:ascii="Times New Roman" w:eastAsia="Times New Roman" w:hAnsi="Times New Roman" w:cs="Times New Roman"/>
          <w:lang w:eastAsia="lv-LV"/>
        </w:rPr>
        <w:t xml:space="preserve"> </w:t>
      </w:r>
      <w:r w:rsidRPr="0067211A">
        <w:rPr>
          <w:rFonts w:ascii="Times New Roman" w:eastAsia="Times New Roman" w:hAnsi="Times New Roman" w:cs="Times New Roman"/>
          <w:lang w:eastAsia="lv-LV"/>
        </w:rPr>
        <w:t>pielikumā noteiktajai formai. Finanšu piedāvājumā jāparedz:</w:t>
      </w:r>
    </w:p>
    <w:p w:rsidR="0067211A" w:rsidRPr="0067211A" w:rsidRDefault="0067211A" w:rsidP="0067211A">
      <w:pPr>
        <w:widowControl w:val="0"/>
        <w:numPr>
          <w:ilvl w:val="3"/>
          <w:numId w:val="1"/>
        </w:numPr>
        <w:tabs>
          <w:tab w:val="num" w:pos="1980"/>
        </w:tabs>
        <w:spacing w:after="0" w:line="240" w:lineRule="auto"/>
        <w:ind w:left="1980" w:right="9" w:hanging="900"/>
        <w:jc w:val="both"/>
        <w:rPr>
          <w:rFonts w:ascii="Times New Roman" w:eastAsia="Times New Roman" w:hAnsi="Times New Roman" w:cs="Times New Roman"/>
          <w:bCs/>
          <w:iCs/>
          <w:color w:val="000000"/>
          <w:lang w:eastAsia="lv-LV"/>
        </w:rPr>
      </w:pPr>
      <w:r w:rsidRPr="0067211A">
        <w:rPr>
          <w:rFonts w:ascii="Times New Roman" w:eastAsia="Times New Roman" w:hAnsi="Times New Roman" w:cs="Times New Roman"/>
          <w:bCs/>
          <w:iCs/>
          <w:color w:val="000000"/>
          <w:lang w:eastAsia="lv-LV"/>
        </w:rPr>
        <w:lastRenderedPageBreak/>
        <w:t xml:space="preserve">Finanšu piedāvājumam jābūt izteiktam </w:t>
      </w:r>
      <w:r w:rsidRPr="0067211A">
        <w:rPr>
          <w:rFonts w:ascii="Times New Roman" w:eastAsia="Times New Roman" w:hAnsi="Times New Roman" w:cs="Times New Roman"/>
          <w:bCs/>
          <w:i/>
          <w:iCs/>
          <w:color w:val="000000"/>
          <w:lang w:eastAsia="lv-LV"/>
        </w:rPr>
        <w:t>euro</w:t>
      </w:r>
      <w:r w:rsidRPr="0067211A">
        <w:rPr>
          <w:rFonts w:ascii="Times New Roman" w:eastAsia="Times New Roman" w:hAnsi="Times New Roman" w:cs="Times New Roman"/>
          <w:bCs/>
          <w:iCs/>
          <w:color w:val="000000"/>
          <w:lang w:eastAsia="lv-LV"/>
        </w:rPr>
        <w:t>;</w:t>
      </w:r>
    </w:p>
    <w:p w:rsidR="0067211A" w:rsidRPr="0067211A" w:rsidRDefault="0067211A" w:rsidP="0067211A">
      <w:pPr>
        <w:widowControl w:val="0"/>
        <w:numPr>
          <w:ilvl w:val="3"/>
          <w:numId w:val="1"/>
        </w:numPr>
        <w:tabs>
          <w:tab w:val="num" w:pos="1980"/>
        </w:tabs>
        <w:spacing w:after="0" w:line="240" w:lineRule="auto"/>
        <w:ind w:left="1980" w:right="9" w:hanging="900"/>
        <w:jc w:val="both"/>
        <w:rPr>
          <w:rFonts w:ascii="Times New Roman" w:eastAsia="Times New Roman" w:hAnsi="Times New Roman" w:cs="Times New Roman"/>
          <w:bCs/>
          <w:iCs/>
          <w:color w:val="000000"/>
          <w:lang w:eastAsia="lv-LV"/>
        </w:rPr>
      </w:pPr>
      <w:r w:rsidRPr="0067211A">
        <w:rPr>
          <w:rFonts w:ascii="Times New Roman" w:eastAsia="Times New Roman" w:hAnsi="Times New Roman" w:cs="Times New Roman"/>
          <w:bCs/>
          <w:iCs/>
          <w:color w:val="000000"/>
          <w:lang w:eastAsia="lv-LV"/>
        </w:rPr>
        <w:t>visas cenas jānorāda ar 2 (divām) decimālzīmēm aiz komata;</w:t>
      </w:r>
    </w:p>
    <w:p w:rsidR="0067211A" w:rsidRPr="0067211A" w:rsidRDefault="0067211A" w:rsidP="0067211A">
      <w:pPr>
        <w:widowControl w:val="0"/>
        <w:numPr>
          <w:ilvl w:val="3"/>
          <w:numId w:val="1"/>
        </w:numPr>
        <w:tabs>
          <w:tab w:val="num" w:pos="1980"/>
        </w:tabs>
        <w:spacing w:after="0" w:line="240" w:lineRule="auto"/>
        <w:ind w:left="1980" w:right="9" w:hanging="900"/>
        <w:jc w:val="both"/>
        <w:rPr>
          <w:rFonts w:ascii="Times New Roman" w:eastAsia="Times New Roman" w:hAnsi="Times New Roman" w:cs="Times New Roman"/>
          <w:bCs/>
          <w:iCs/>
          <w:color w:val="000000"/>
          <w:lang w:eastAsia="lv-LV"/>
        </w:rPr>
      </w:pPr>
      <w:r w:rsidRPr="0067211A">
        <w:rPr>
          <w:rFonts w:ascii="Times New Roman" w:eastAsia="Times New Roman" w:hAnsi="Times New Roman" w:cs="Times New Roman"/>
          <w:bCs/>
          <w:iCs/>
          <w:color w:val="000000"/>
          <w:lang w:eastAsia="lv-LV"/>
        </w:rPr>
        <w:t>Finanšu piedāvājums ir jāparaksta pretendenta vadītājam vai viņa pilnvarotai personai (šādā gadījumā pretendenta piedāvājumam obligāti jāpievieno pilnvara)</w:t>
      </w:r>
      <w:r w:rsidR="00322964">
        <w:rPr>
          <w:rFonts w:ascii="Times New Roman" w:eastAsia="Times New Roman" w:hAnsi="Times New Roman" w:cs="Times New Roman"/>
          <w:bCs/>
          <w:iCs/>
          <w:color w:val="000000"/>
          <w:lang w:eastAsia="lv-LV"/>
        </w:rPr>
        <w:t>;</w:t>
      </w:r>
    </w:p>
    <w:p w:rsidR="0067211A" w:rsidRPr="0067211A" w:rsidRDefault="0067211A" w:rsidP="0067211A">
      <w:pPr>
        <w:widowControl w:val="0"/>
        <w:numPr>
          <w:ilvl w:val="3"/>
          <w:numId w:val="1"/>
        </w:numPr>
        <w:tabs>
          <w:tab w:val="num" w:pos="1980"/>
        </w:tabs>
        <w:spacing w:after="0" w:line="240" w:lineRule="auto"/>
        <w:ind w:left="1980" w:right="9" w:hanging="900"/>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bCs/>
          <w:iCs/>
          <w:color w:val="000000"/>
          <w:lang w:eastAsia="lv-LV"/>
        </w:rPr>
        <w:t xml:space="preserve">Finanšu piedāvājuma cenās jāiekļauj visas </w:t>
      </w:r>
      <w:r w:rsidRPr="0067211A">
        <w:rPr>
          <w:rFonts w:ascii="Times New Roman" w:eastAsia="Times New Roman" w:hAnsi="Times New Roman" w:cs="Times New Roman"/>
          <w:color w:val="000000"/>
          <w:lang w:eastAsia="lv-LV"/>
        </w:rPr>
        <w:t>ar iepirkuma priekšmeta izpildi saistītās izmaksas, tajā skaitā visi nodokļi, nodevas, visas personāla izmaksas, kā arī visas ar to netieši saistītās izmaksas (dokumentācijas drukāšanas, transporta pakalpojumu u.c.).</w:t>
      </w:r>
    </w:p>
    <w:p w:rsidR="0067211A" w:rsidRPr="0067211A" w:rsidRDefault="0067211A" w:rsidP="0067211A">
      <w:pPr>
        <w:spacing w:after="0" w:line="240" w:lineRule="auto"/>
        <w:ind w:left="1080"/>
        <w:jc w:val="both"/>
        <w:rPr>
          <w:rFonts w:ascii="Times New Roman" w:eastAsia="Times New Roman" w:hAnsi="Times New Roman" w:cs="Times New Roman"/>
          <w:color w:val="000000"/>
          <w:lang w:eastAsia="lv-LV"/>
        </w:rPr>
      </w:pPr>
    </w:p>
    <w:p w:rsidR="00566D87" w:rsidRPr="00962DB5" w:rsidRDefault="0067211A" w:rsidP="0067211A">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962DB5">
        <w:rPr>
          <w:rFonts w:ascii="Times New Roman" w:eastAsia="Times New Roman" w:hAnsi="Times New Roman" w:cs="Times New Roman"/>
          <w:b/>
          <w:i/>
          <w:color w:val="000000"/>
          <w:lang w:eastAsia="lv-LV"/>
        </w:rPr>
        <w:t>Vērtēšana un piedāvājumu izvēles kritēriji</w:t>
      </w:r>
      <w:r w:rsidR="00566D87" w:rsidRPr="00962DB5">
        <w:rPr>
          <w:rFonts w:ascii="Times New Roman" w:eastAsia="Times New Roman" w:hAnsi="Times New Roman" w:cs="Times New Roman"/>
          <w:b/>
          <w:i/>
          <w:color w:val="000000"/>
          <w:lang w:eastAsia="lv-LV"/>
        </w:rPr>
        <w:t xml:space="preserve">. </w:t>
      </w:r>
    </w:p>
    <w:p w:rsidR="00566D87" w:rsidRPr="00566D87" w:rsidRDefault="00566D87" w:rsidP="00566D87">
      <w:pPr>
        <w:numPr>
          <w:ilvl w:val="1"/>
          <w:numId w:val="1"/>
        </w:numPr>
        <w:tabs>
          <w:tab w:val="clear" w:pos="360"/>
          <w:tab w:val="num" w:pos="567"/>
        </w:tabs>
        <w:spacing w:after="0" w:line="240" w:lineRule="auto"/>
        <w:ind w:left="567" w:hanging="567"/>
        <w:jc w:val="both"/>
        <w:rPr>
          <w:rFonts w:ascii="Times New Roman" w:eastAsia="Times New Roman" w:hAnsi="Times New Roman" w:cs="Times New Roman"/>
          <w:color w:val="000000"/>
          <w:lang w:eastAsia="lv-LV"/>
        </w:rPr>
      </w:pPr>
      <w:r w:rsidRPr="00566D87">
        <w:rPr>
          <w:rFonts w:ascii="Times New Roman" w:eastAsia="Times New Roman" w:hAnsi="Times New Roman" w:cs="Times New Roman"/>
          <w:color w:val="000000"/>
          <w:lang w:eastAsia="lv-LV"/>
        </w:rPr>
        <w:t>Iesniegto piedāvājumu izvērtēšanu veic pasūtītāja noteikta iepirkuma komisija</w:t>
      </w:r>
      <w:r w:rsidR="00322964">
        <w:rPr>
          <w:rFonts w:ascii="Times New Roman" w:eastAsia="Times New Roman" w:hAnsi="Times New Roman" w:cs="Times New Roman"/>
          <w:color w:val="000000"/>
          <w:lang w:eastAsia="lv-LV"/>
        </w:rPr>
        <w:t>.</w:t>
      </w:r>
    </w:p>
    <w:p w:rsidR="00566D87" w:rsidRPr="00566D87" w:rsidRDefault="00566D87" w:rsidP="00566D87">
      <w:pPr>
        <w:numPr>
          <w:ilvl w:val="1"/>
          <w:numId w:val="1"/>
        </w:numPr>
        <w:tabs>
          <w:tab w:val="clear" w:pos="360"/>
          <w:tab w:val="num" w:pos="567"/>
        </w:tabs>
        <w:spacing w:after="0" w:line="240" w:lineRule="auto"/>
        <w:ind w:left="567" w:hanging="567"/>
        <w:jc w:val="both"/>
        <w:rPr>
          <w:rFonts w:ascii="Times New Roman" w:eastAsia="Times New Roman" w:hAnsi="Times New Roman" w:cs="Times New Roman"/>
          <w:lang w:eastAsia="lv-LV"/>
        </w:rPr>
      </w:pPr>
      <w:r w:rsidRPr="00566D87">
        <w:rPr>
          <w:rFonts w:ascii="Times New Roman" w:eastAsia="Times New Roman" w:hAnsi="Times New Roman" w:cs="Times New Roman"/>
          <w:bCs/>
          <w:iCs/>
          <w:lang w:eastAsia="lv-LV"/>
        </w:rPr>
        <w:t xml:space="preserve">Iepirkuma </w:t>
      </w:r>
      <w:r w:rsidRPr="00566D87">
        <w:rPr>
          <w:rFonts w:ascii="Times New Roman" w:eastAsia="Times New Roman" w:hAnsi="Times New Roman" w:cs="Times New Roman"/>
          <w:lang w:eastAsia="lv-LV"/>
        </w:rPr>
        <w:t>komisija</w:t>
      </w:r>
      <w:r w:rsidRPr="00566D87">
        <w:rPr>
          <w:rFonts w:ascii="Times New Roman" w:eastAsia="Times New Roman" w:hAnsi="Times New Roman" w:cs="Times New Roman"/>
          <w:bCs/>
          <w:iCs/>
          <w:lang w:eastAsia="lv-LV"/>
        </w:rPr>
        <w:t xml:space="preserve"> piedāvājumu izvērtēšanu veiks šādos posmos: </w:t>
      </w:r>
    </w:p>
    <w:p w:rsidR="00566D87" w:rsidRPr="00566D87" w:rsidRDefault="00566D87" w:rsidP="00566D87">
      <w:pPr>
        <w:numPr>
          <w:ilvl w:val="2"/>
          <w:numId w:val="1"/>
        </w:numPr>
        <w:tabs>
          <w:tab w:val="num" w:pos="1276"/>
        </w:tabs>
        <w:spacing w:after="0" w:line="240" w:lineRule="auto"/>
        <w:ind w:left="1276" w:hanging="709"/>
        <w:jc w:val="both"/>
        <w:rPr>
          <w:rFonts w:ascii="Times New Roman" w:eastAsia="Times New Roman" w:hAnsi="Times New Roman" w:cs="Times New Roman"/>
          <w:color w:val="000000"/>
          <w:lang w:eastAsia="lv-LV"/>
        </w:rPr>
      </w:pPr>
      <w:r w:rsidRPr="00566D87">
        <w:rPr>
          <w:rFonts w:ascii="Times New Roman" w:eastAsia="Times New Roman" w:hAnsi="Times New Roman" w:cs="Times New Roman"/>
          <w:color w:val="000000"/>
          <w:lang w:eastAsia="lv-LV"/>
        </w:rPr>
        <w:t>pārbaudīs, vai pretendenta iesniegtais piedāvājums ir sagatavots un noformēts atbilstoši nolikuma 9.3.</w:t>
      </w:r>
      <w:r w:rsidR="00805D19">
        <w:rPr>
          <w:rFonts w:ascii="Times New Roman" w:eastAsia="Times New Roman" w:hAnsi="Times New Roman" w:cs="Times New Roman"/>
          <w:color w:val="000000"/>
          <w:lang w:eastAsia="lv-LV"/>
        </w:rPr>
        <w:t xml:space="preserve"> apakš</w:t>
      </w:r>
      <w:r w:rsidRPr="00566D87">
        <w:rPr>
          <w:rFonts w:ascii="Times New Roman" w:eastAsia="Times New Roman" w:hAnsi="Times New Roman" w:cs="Times New Roman"/>
          <w:color w:val="000000"/>
          <w:lang w:eastAsia="lv-LV"/>
        </w:rPr>
        <w:t>punktā un 9.4.</w:t>
      </w:r>
      <w:r w:rsidR="00805D19">
        <w:rPr>
          <w:rFonts w:ascii="Times New Roman" w:eastAsia="Times New Roman" w:hAnsi="Times New Roman" w:cs="Times New Roman"/>
          <w:color w:val="000000"/>
          <w:lang w:eastAsia="lv-LV"/>
        </w:rPr>
        <w:t xml:space="preserve"> apakš</w:t>
      </w:r>
      <w:r w:rsidRPr="00566D87">
        <w:rPr>
          <w:rFonts w:ascii="Times New Roman" w:eastAsia="Times New Roman" w:hAnsi="Times New Roman" w:cs="Times New Roman"/>
          <w:color w:val="000000"/>
          <w:lang w:eastAsia="lv-LV"/>
        </w:rPr>
        <w:t>punktā norādītajām prasībām;</w:t>
      </w:r>
    </w:p>
    <w:p w:rsidR="00566D87" w:rsidRPr="00566D87" w:rsidRDefault="00566D87" w:rsidP="00566D87">
      <w:pPr>
        <w:numPr>
          <w:ilvl w:val="2"/>
          <w:numId w:val="1"/>
        </w:numPr>
        <w:tabs>
          <w:tab w:val="num" w:pos="1276"/>
        </w:tabs>
        <w:spacing w:after="0" w:line="240" w:lineRule="auto"/>
        <w:ind w:left="1276" w:hanging="709"/>
        <w:jc w:val="both"/>
        <w:rPr>
          <w:rFonts w:ascii="Times New Roman" w:eastAsia="Times New Roman" w:hAnsi="Times New Roman" w:cs="Times New Roman"/>
          <w:color w:val="000000"/>
          <w:lang w:eastAsia="lv-LV"/>
        </w:rPr>
      </w:pPr>
      <w:r w:rsidRPr="00566D87">
        <w:rPr>
          <w:rFonts w:ascii="Times New Roman" w:eastAsia="Times New Roman" w:hAnsi="Times New Roman" w:cs="Times New Roman"/>
          <w:color w:val="000000"/>
          <w:lang w:eastAsia="lv-LV"/>
        </w:rPr>
        <w:t>izvērtēs, vai pretendenta iesniegtie pretendentu atlases dokumenti un publiski pieejamās datu bāzēs iegūtā informācija apliecina pretendenta atbilstību nolikuma 7.</w:t>
      </w:r>
      <w:r>
        <w:rPr>
          <w:rFonts w:ascii="Times New Roman" w:eastAsia="Times New Roman" w:hAnsi="Times New Roman" w:cs="Times New Roman"/>
          <w:color w:val="000000"/>
          <w:lang w:eastAsia="lv-LV"/>
        </w:rPr>
        <w:t xml:space="preserve">2. </w:t>
      </w:r>
      <w:r w:rsidR="00805D19">
        <w:rPr>
          <w:rFonts w:ascii="Times New Roman" w:eastAsia="Times New Roman" w:hAnsi="Times New Roman" w:cs="Times New Roman"/>
          <w:color w:val="000000"/>
          <w:lang w:eastAsia="lv-LV"/>
        </w:rPr>
        <w:t>apakš</w:t>
      </w:r>
      <w:r w:rsidRPr="00566D87">
        <w:rPr>
          <w:rFonts w:ascii="Times New Roman" w:eastAsia="Times New Roman" w:hAnsi="Times New Roman" w:cs="Times New Roman"/>
          <w:color w:val="000000"/>
          <w:lang w:eastAsia="lv-LV"/>
        </w:rPr>
        <w:t>punktā norādītajām pretendentu atlases prasībām;</w:t>
      </w:r>
    </w:p>
    <w:p w:rsidR="00566D87" w:rsidRPr="00962DB5" w:rsidRDefault="00566D87" w:rsidP="00566D87">
      <w:pPr>
        <w:numPr>
          <w:ilvl w:val="2"/>
          <w:numId w:val="1"/>
        </w:numPr>
        <w:tabs>
          <w:tab w:val="num" w:pos="1276"/>
        </w:tabs>
        <w:spacing w:after="0" w:line="240" w:lineRule="auto"/>
        <w:ind w:left="1276" w:hanging="709"/>
        <w:jc w:val="both"/>
        <w:rPr>
          <w:rFonts w:ascii="Times New Roman" w:hAnsi="Times New Roman" w:cs="Times New Roman"/>
          <w:color w:val="000000"/>
        </w:rPr>
      </w:pPr>
      <w:r w:rsidRPr="00962DB5">
        <w:rPr>
          <w:rFonts w:ascii="Times New Roman" w:hAnsi="Times New Roman" w:cs="Times New Roman"/>
          <w:color w:val="000000"/>
        </w:rPr>
        <w:t>izvērtēs, vai pretendenta iesniegtais Tehniskais piedāvājums atbilst nolikuma 9.4.2.</w:t>
      </w:r>
      <w:r w:rsidR="00805D19">
        <w:rPr>
          <w:rFonts w:ascii="Times New Roman" w:hAnsi="Times New Roman" w:cs="Times New Roman"/>
          <w:color w:val="000000"/>
        </w:rPr>
        <w:t> apakš</w:t>
      </w:r>
      <w:r w:rsidRPr="00962DB5">
        <w:rPr>
          <w:rFonts w:ascii="Times New Roman" w:hAnsi="Times New Roman" w:cs="Times New Roman"/>
          <w:color w:val="000000"/>
        </w:rPr>
        <w:t>punktā un Tehniskajā specifikācijā (nolikuma 1. pielikums) norādītajām prasībām;</w:t>
      </w:r>
    </w:p>
    <w:p w:rsidR="00566D87" w:rsidRPr="00962DB5" w:rsidRDefault="00566D87" w:rsidP="00566D87">
      <w:pPr>
        <w:numPr>
          <w:ilvl w:val="2"/>
          <w:numId w:val="1"/>
        </w:numPr>
        <w:tabs>
          <w:tab w:val="num" w:pos="1276"/>
        </w:tabs>
        <w:spacing w:after="0" w:line="240" w:lineRule="auto"/>
        <w:ind w:left="1276" w:hanging="709"/>
        <w:jc w:val="both"/>
        <w:rPr>
          <w:rFonts w:ascii="Times New Roman" w:hAnsi="Times New Roman" w:cs="Times New Roman"/>
          <w:color w:val="000000"/>
        </w:rPr>
      </w:pPr>
      <w:r w:rsidRPr="00962DB5">
        <w:rPr>
          <w:rFonts w:ascii="Times New Roman" w:hAnsi="Times New Roman" w:cs="Times New Roman"/>
          <w:color w:val="000000"/>
        </w:rPr>
        <w:t>izvērtēs, vai pretendenta iesniegtais Finanšu piedāvājums atbilst nolikuma 9.4.3.</w:t>
      </w:r>
      <w:r w:rsidR="00805D19">
        <w:rPr>
          <w:rFonts w:ascii="Times New Roman" w:hAnsi="Times New Roman" w:cs="Times New Roman"/>
          <w:color w:val="000000"/>
        </w:rPr>
        <w:t> apakš</w:t>
      </w:r>
      <w:r w:rsidRPr="00962DB5">
        <w:rPr>
          <w:rFonts w:ascii="Times New Roman" w:hAnsi="Times New Roman" w:cs="Times New Roman"/>
          <w:color w:val="000000"/>
        </w:rPr>
        <w:t>punktā norādītajām prasībām, un pārbaudīs, vai Finanšu piedāvājumā nav aritmētiskās kļūdas; gadījumā, ja iepirkuma komisija pretendenta piedāvājumā konstatēs aritmētiskās kļūdas, tā šīs kļūdas izlabos, par kļūdu labojumu paziņos pretendentam un turpmākajā piedāvājumu vērtēšanā izmantos kļūdu labojumus;</w:t>
      </w:r>
    </w:p>
    <w:p w:rsidR="00566D87" w:rsidRPr="00DB2FA3" w:rsidRDefault="00566D87" w:rsidP="00DB2FA3">
      <w:pPr>
        <w:numPr>
          <w:ilvl w:val="2"/>
          <w:numId w:val="1"/>
        </w:numPr>
        <w:tabs>
          <w:tab w:val="num" w:pos="1276"/>
        </w:tabs>
        <w:spacing w:after="0" w:line="240" w:lineRule="auto"/>
        <w:ind w:left="1276" w:hanging="709"/>
        <w:jc w:val="both"/>
        <w:rPr>
          <w:rFonts w:ascii="Times New Roman" w:eastAsia="Times New Roman" w:hAnsi="Times New Roman" w:cs="Times New Roman"/>
          <w:color w:val="000000"/>
          <w:lang w:eastAsia="lv-LV"/>
        </w:rPr>
      </w:pPr>
      <w:r w:rsidRPr="00566D87">
        <w:rPr>
          <w:rFonts w:ascii="Times New Roman" w:eastAsia="Times New Roman" w:hAnsi="Times New Roman" w:cs="Times New Roman"/>
          <w:color w:val="000000"/>
          <w:lang w:eastAsia="lv-LV"/>
        </w:rPr>
        <w:t>noteiks saimnieciski visizdevīgāko piedāvājumu, ņemot vērā kritēriju - piedāvājums ar viszemāko piedāvāto līgumcenu EUR bez PVN (piedāvājuma izvēles kritērijs);</w:t>
      </w:r>
    </w:p>
    <w:p w:rsidR="00566D87" w:rsidRPr="00566D87" w:rsidRDefault="00566D87" w:rsidP="00566D87">
      <w:pPr>
        <w:numPr>
          <w:ilvl w:val="2"/>
          <w:numId w:val="1"/>
        </w:numPr>
        <w:tabs>
          <w:tab w:val="num" w:pos="1276"/>
        </w:tabs>
        <w:spacing w:after="0" w:line="240" w:lineRule="auto"/>
        <w:ind w:left="1276" w:hanging="709"/>
        <w:jc w:val="both"/>
        <w:rPr>
          <w:rFonts w:ascii="Times New Roman" w:eastAsia="Times New Roman" w:hAnsi="Times New Roman" w:cs="Times New Roman"/>
          <w:color w:val="000000"/>
          <w:lang w:eastAsia="lv-LV"/>
        </w:rPr>
      </w:pPr>
      <w:r w:rsidRPr="00566D87">
        <w:rPr>
          <w:rFonts w:ascii="Times New Roman" w:eastAsia="Times New Roman" w:hAnsi="Times New Roman" w:cs="Times New Roman"/>
          <w:lang w:eastAsia="lv-LV"/>
        </w:rPr>
        <w:t xml:space="preserve">pārbaudīs, vai uz pretendentu, </w:t>
      </w:r>
      <w:r w:rsidRPr="00566D87">
        <w:rPr>
          <w:rFonts w:ascii="Times New Roman" w:eastAsia="Times New Roman" w:hAnsi="Times New Roman" w:cs="Times New Roman"/>
          <w:u w:val="single"/>
          <w:lang w:eastAsia="lv-LV"/>
        </w:rPr>
        <w:t>kuram būtu piešķiramas līguma slēgšanas tiesības</w:t>
      </w:r>
      <w:r w:rsidRPr="00566D87">
        <w:rPr>
          <w:rFonts w:ascii="Times New Roman" w:eastAsia="Times New Roman" w:hAnsi="Times New Roman" w:cs="Times New Roman"/>
          <w:lang w:eastAsia="lv-LV"/>
        </w:rPr>
        <w:t xml:space="preserve">, nav attiecināmi nolikuma 7.1.1., 7.1.2. un 7.1.4. </w:t>
      </w:r>
      <w:r w:rsidR="00805D19">
        <w:rPr>
          <w:rFonts w:ascii="Times New Roman" w:eastAsia="Times New Roman" w:hAnsi="Times New Roman" w:cs="Times New Roman"/>
          <w:lang w:eastAsia="lv-LV"/>
        </w:rPr>
        <w:t>apakš</w:t>
      </w:r>
      <w:r w:rsidRPr="00566D87">
        <w:rPr>
          <w:rFonts w:ascii="Times New Roman" w:eastAsia="Times New Roman" w:hAnsi="Times New Roman" w:cs="Times New Roman"/>
          <w:lang w:eastAsia="lv-LV"/>
        </w:rPr>
        <w:t>punktā (</w:t>
      </w:r>
      <w:r w:rsidRPr="00566D87">
        <w:rPr>
          <w:rFonts w:ascii="Times New Roman" w:eastAsia="Times New Roman" w:hAnsi="Times New Roman" w:cs="Times New Roman"/>
          <w:color w:val="000000"/>
          <w:lang w:eastAsia="lv-LV"/>
        </w:rPr>
        <w:t xml:space="preserve">Publisko iepirkumu likuma 9. </w:t>
      </w:r>
      <w:r w:rsidR="00805D19">
        <w:rPr>
          <w:rFonts w:ascii="Times New Roman" w:eastAsia="Times New Roman" w:hAnsi="Times New Roman" w:cs="Times New Roman"/>
          <w:color w:val="000000"/>
          <w:vertAlign w:val="superscript"/>
          <w:lang w:eastAsia="lv-LV"/>
        </w:rPr>
        <w:t> </w:t>
      </w:r>
      <w:r w:rsidRPr="00566D87">
        <w:rPr>
          <w:rFonts w:ascii="Times New Roman" w:eastAsia="Times New Roman" w:hAnsi="Times New Roman" w:cs="Times New Roman"/>
          <w:color w:val="000000"/>
          <w:lang w:eastAsia="lv-LV"/>
        </w:rPr>
        <w:t>panta astotās daļas 1., 2. un 3. punkts) minētie izslēgšanas nosacījumi</w:t>
      </w:r>
      <w:r w:rsidRPr="00566D87">
        <w:rPr>
          <w:rFonts w:ascii="Times New Roman" w:eastAsia="Times New Roman" w:hAnsi="Times New Roman" w:cs="Times New Roman"/>
          <w:lang w:eastAsia="lv-LV"/>
        </w:rPr>
        <w:t>:</w:t>
      </w:r>
    </w:p>
    <w:p w:rsidR="00566D87" w:rsidRPr="00566D87" w:rsidRDefault="00566D87" w:rsidP="00566D87">
      <w:pPr>
        <w:numPr>
          <w:ilvl w:val="3"/>
          <w:numId w:val="1"/>
        </w:numPr>
        <w:tabs>
          <w:tab w:val="clear" w:pos="1020"/>
          <w:tab w:val="num" w:pos="1843"/>
          <w:tab w:val="num" w:pos="2410"/>
        </w:tabs>
        <w:spacing w:after="0" w:line="240" w:lineRule="auto"/>
        <w:ind w:left="2410" w:hanging="1134"/>
        <w:jc w:val="both"/>
        <w:rPr>
          <w:rFonts w:ascii="Times New Roman" w:eastAsia="Times New Roman" w:hAnsi="Times New Roman" w:cs="Times New Roman"/>
          <w:color w:val="000000"/>
          <w:lang w:eastAsia="lv-LV"/>
        </w:rPr>
      </w:pPr>
      <w:r w:rsidRPr="00566D87">
        <w:rPr>
          <w:rFonts w:ascii="Times New Roman" w:eastAsia="Times New Roman" w:hAnsi="Times New Roman" w:cs="Times New Roman"/>
          <w:lang w:eastAsia="lv-LV"/>
        </w:rPr>
        <w:t xml:space="preserve">attiecībā uz Latvijā reģistrētu vai pastāvīgi dzīvojošu pretendentu un nolikuma 7.1.4. apakšpunktā minēto personu, izmantojot Ministru kabineta noteikto informācijas sistēmu, Ministru kabineta noteiktajā kārtībā iegūs informāciju par nolikuma 7.1.1. </w:t>
      </w:r>
      <w:r w:rsidR="00805D19">
        <w:rPr>
          <w:rFonts w:ascii="Times New Roman" w:eastAsia="Times New Roman" w:hAnsi="Times New Roman" w:cs="Times New Roman"/>
          <w:lang w:eastAsia="lv-LV"/>
        </w:rPr>
        <w:t>apakš</w:t>
      </w:r>
      <w:r w:rsidRPr="00566D87">
        <w:rPr>
          <w:rFonts w:ascii="Times New Roman" w:eastAsia="Times New Roman" w:hAnsi="Times New Roman" w:cs="Times New Roman"/>
          <w:lang w:eastAsia="lv-LV"/>
        </w:rPr>
        <w:t>punktā minētajam faktiem - no Uzņēmumu reģistra;</w:t>
      </w:r>
    </w:p>
    <w:p w:rsidR="00566D87" w:rsidRPr="00566D87" w:rsidRDefault="00566D87" w:rsidP="00566D87">
      <w:pPr>
        <w:numPr>
          <w:ilvl w:val="3"/>
          <w:numId w:val="1"/>
        </w:numPr>
        <w:tabs>
          <w:tab w:val="clear" w:pos="1020"/>
          <w:tab w:val="num" w:pos="1843"/>
          <w:tab w:val="num" w:pos="2410"/>
        </w:tabs>
        <w:spacing w:after="0" w:line="240" w:lineRule="auto"/>
        <w:ind w:left="2410" w:hanging="1134"/>
        <w:jc w:val="both"/>
        <w:rPr>
          <w:rFonts w:ascii="Times New Roman" w:eastAsia="Times New Roman" w:hAnsi="Times New Roman" w:cs="Times New Roman"/>
          <w:color w:val="000000"/>
          <w:lang w:eastAsia="lv-LV"/>
        </w:rPr>
      </w:pPr>
      <w:r w:rsidRPr="00566D87">
        <w:rPr>
          <w:rFonts w:ascii="Times New Roman" w:eastAsia="Times New Roman" w:hAnsi="Times New Roman" w:cs="Times New Roman"/>
          <w:lang w:eastAsia="lv-LV"/>
        </w:rPr>
        <w:t>attiecībā uz Latvijā reģistrētu vai pastāvīgi dzīvojošu pretendentu un nolikuma 7.1.4. apakšpunktā minēto personu, izmantojot Ministru kabineta noteikto informācijas sistēmu, Ministru kabineta noteiktajā kārtībā iegūs informāciju par pretendenta atbilstību nolikuma 7.1.2. punktā minētajam nosacījumam - no Valsts ieņēmumu dienesta un Latvijas pašvaldībām.</w:t>
      </w:r>
    </w:p>
    <w:p w:rsidR="00566D87" w:rsidRPr="00566D87" w:rsidRDefault="00566D87" w:rsidP="00566D87">
      <w:pPr>
        <w:spacing w:after="0" w:line="240" w:lineRule="auto"/>
        <w:ind w:left="2410"/>
        <w:jc w:val="both"/>
        <w:rPr>
          <w:rFonts w:ascii="Times New Roman" w:eastAsia="Times New Roman" w:hAnsi="Times New Roman" w:cs="Times New Roman"/>
          <w:i/>
          <w:lang w:eastAsia="lv-LV"/>
        </w:rPr>
      </w:pPr>
      <w:r w:rsidRPr="00566D87">
        <w:rPr>
          <w:rFonts w:ascii="Times New Roman" w:eastAsia="Times New Roman" w:hAnsi="Times New Roman" w:cs="Times New Roman"/>
          <w:i/>
          <w:lang w:eastAsia="lv-LV"/>
        </w:rPr>
        <w:t>Pasūtītājs minēto informāciju no Valsts ieņēmumu dienesta un Latvijas pašvaldībām ir tiesīgs saņemt, neprasot pretendenta un nolikuma 7</w:t>
      </w:r>
      <w:r w:rsidR="00DB2FA3">
        <w:rPr>
          <w:rFonts w:ascii="Times New Roman" w:eastAsia="Times New Roman" w:hAnsi="Times New Roman" w:cs="Times New Roman"/>
          <w:i/>
          <w:lang w:eastAsia="lv-LV"/>
        </w:rPr>
        <w:t>.1.4. </w:t>
      </w:r>
      <w:r w:rsidRPr="00566D87">
        <w:rPr>
          <w:rFonts w:ascii="Times New Roman" w:eastAsia="Times New Roman" w:hAnsi="Times New Roman" w:cs="Times New Roman"/>
          <w:i/>
          <w:lang w:eastAsia="lv-LV"/>
        </w:rPr>
        <w:t>apakšpun</w:t>
      </w:r>
      <w:r w:rsidR="00DB2FA3">
        <w:rPr>
          <w:rFonts w:ascii="Times New Roman" w:eastAsia="Times New Roman" w:hAnsi="Times New Roman" w:cs="Times New Roman"/>
          <w:i/>
          <w:lang w:eastAsia="lv-LV"/>
        </w:rPr>
        <w:t>ktā minētās personas piekrišanu;</w:t>
      </w:r>
    </w:p>
    <w:p w:rsidR="00DB2FA3" w:rsidRPr="00566D87" w:rsidRDefault="00566D87" w:rsidP="00DB2FA3">
      <w:pPr>
        <w:numPr>
          <w:ilvl w:val="3"/>
          <w:numId w:val="1"/>
        </w:numPr>
        <w:tabs>
          <w:tab w:val="clear" w:pos="1020"/>
          <w:tab w:val="num" w:pos="1134"/>
          <w:tab w:val="num" w:pos="2410"/>
        </w:tabs>
        <w:spacing w:after="0" w:line="240" w:lineRule="auto"/>
        <w:ind w:left="2410" w:hanging="1003"/>
        <w:jc w:val="both"/>
        <w:rPr>
          <w:rFonts w:ascii="Times New Roman" w:eastAsia="Times New Roman" w:hAnsi="Times New Roman" w:cs="Times New Roman"/>
          <w:color w:val="000000"/>
          <w:lang w:eastAsia="lv-LV"/>
        </w:rPr>
      </w:pPr>
      <w:r w:rsidRPr="00566D87">
        <w:rPr>
          <w:rFonts w:ascii="Times New Roman" w:eastAsia="Times New Roman" w:hAnsi="Times New Roman" w:cs="Times New Roman"/>
          <w:color w:val="000000"/>
          <w:lang w:eastAsia="lv-LV"/>
        </w:rPr>
        <w:t xml:space="preserve">attiecībā uz ārvalstī reģistrētu vai pastāvīgi dzīvojošu pretendentu un nolikuma 7.1.4. apakšpunktā minēto personu pieprasīs, lai pretendents 10 darba dienu laikā no pieprasījuma izsniegšanas vai nosūtīšanas dienas iesniedz attiecīgās ārvalsts kompetentās institūcijas izziņu, kas apliecina, ka uz to un nolikuma 7.1.4. apakšpunktā minēto personu neattiecas nolikuma 7.1.1. un 7.1.2. apakšpunktā minētie gadījumi. Ja attiecīgais pretendents noteiktajā termiņā neiesniedz minēto izziņu, pretendents tiek izslēgts no dalības iepirkumā. </w:t>
      </w:r>
    </w:p>
    <w:p w:rsidR="00566D87" w:rsidRPr="00566D87" w:rsidRDefault="00566D87" w:rsidP="00566D87">
      <w:pPr>
        <w:numPr>
          <w:ilvl w:val="3"/>
          <w:numId w:val="1"/>
        </w:numPr>
        <w:tabs>
          <w:tab w:val="clear" w:pos="1020"/>
          <w:tab w:val="num" w:pos="1134"/>
          <w:tab w:val="num" w:pos="2410"/>
        </w:tabs>
        <w:spacing w:after="0" w:line="240" w:lineRule="auto"/>
        <w:ind w:left="2410" w:hanging="1003"/>
        <w:jc w:val="both"/>
        <w:rPr>
          <w:rFonts w:ascii="Times New Roman" w:eastAsia="Times New Roman" w:hAnsi="Times New Roman" w:cs="Times New Roman"/>
          <w:color w:val="000000"/>
          <w:lang w:eastAsia="lv-LV"/>
        </w:rPr>
      </w:pPr>
      <w:r w:rsidRPr="00566D87">
        <w:rPr>
          <w:rFonts w:ascii="Times New Roman" w:eastAsia="Times New Roman" w:hAnsi="Times New Roman" w:cs="Times New Roman"/>
          <w:color w:val="000000"/>
          <w:lang w:eastAsia="lv-LV"/>
        </w:rPr>
        <w:t xml:space="preserve">Ņemot vērā nolikuma 10.2.6.2. </w:t>
      </w:r>
      <w:r w:rsidR="00805D19">
        <w:rPr>
          <w:rFonts w:ascii="Times New Roman" w:eastAsia="Times New Roman" w:hAnsi="Times New Roman" w:cs="Times New Roman"/>
          <w:color w:val="000000"/>
          <w:lang w:eastAsia="lv-LV"/>
        </w:rPr>
        <w:t>apakš</w:t>
      </w:r>
      <w:r w:rsidRPr="00566D87">
        <w:rPr>
          <w:rFonts w:ascii="Times New Roman" w:eastAsia="Times New Roman" w:hAnsi="Times New Roman" w:cs="Times New Roman"/>
          <w:color w:val="000000"/>
          <w:lang w:eastAsia="lv-LV"/>
        </w:rPr>
        <w:t>punktā minētās pārbaudes rezultātus, pasūtītājs:</w:t>
      </w:r>
    </w:p>
    <w:p w:rsidR="00566D87" w:rsidRPr="00566D87" w:rsidRDefault="00566D87" w:rsidP="00566D87">
      <w:pPr>
        <w:numPr>
          <w:ilvl w:val="4"/>
          <w:numId w:val="1"/>
        </w:numPr>
        <w:tabs>
          <w:tab w:val="clear" w:pos="1080"/>
          <w:tab w:val="num" w:pos="3544"/>
        </w:tabs>
        <w:spacing w:after="0" w:line="240" w:lineRule="auto"/>
        <w:ind w:left="3544" w:hanging="1134"/>
        <w:jc w:val="both"/>
        <w:rPr>
          <w:rFonts w:ascii="Times New Roman" w:eastAsia="Times New Roman" w:hAnsi="Times New Roman" w:cs="Times New Roman"/>
          <w:color w:val="000000"/>
          <w:lang w:eastAsia="lv-LV"/>
        </w:rPr>
      </w:pPr>
      <w:r w:rsidRPr="00566D87">
        <w:rPr>
          <w:rFonts w:ascii="Times New Roman" w:eastAsia="Times New Roman" w:hAnsi="Times New Roman" w:cs="Times New Roman"/>
          <w:color w:val="000000"/>
          <w:lang w:eastAsia="lv-LV"/>
        </w:rPr>
        <w:t>neizslēdz pretendentu no dalības iepirkumā, ja konstatē, ka saskaņā ar Ministru kabineta noteiktajā informācijas sistēmā esošo informāciju pretendentam un nolikuma 7</w:t>
      </w:r>
      <w:r w:rsidR="00DB2FA3">
        <w:rPr>
          <w:rFonts w:ascii="Times New Roman" w:eastAsia="Times New Roman" w:hAnsi="Times New Roman" w:cs="Times New Roman"/>
          <w:color w:val="000000"/>
          <w:lang w:eastAsia="lv-LV"/>
        </w:rPr>
        <w:t>.1.4. </w:t>
      </w:r>
      <w:r w:rsidRPr="00566D87">
        <w:rPr>
          <w:rFonts w:ascii="Times New Roman" w:eastAsia="Times New Roman" w:hAnsi="Times New Roman" w:cs="Times New Roman"/>
          <w:color w:val="000000"/>
          <w:lang w:eastAsia="lv-LV"/>
        </w:rPr>
        <w:t xml:space="preserve">apakšpunktā minētajai personai nav nodokļu parādu, tajā </w:t>
      </w:r>
      <w:r w:rsidRPr="00566D87">
        <w:rPr>
          <w:rFonts w:ascii="Times New Roman" w:eastAsia="Times New Roman" w:hAnsi="Times New Roman" w:cs="Times New Roman"/>
          <w:color w:val="000000"/>
          <w:lang w:eastAsia="lv-LV"/>
        </w:rPr>
        <w:lastRenderedPageBreak/>
        <w:t xml:space="preserve">skaitā valsts sociālās apdrošināšanas obligāto iemaksu parādu, kas kopsummā pārsniedz 150 </w:t>
      </w:r>
      <w:r w:rsidRPr="00566D87">
        <w:rPr>
          <w:rFonts w:ascii="Times New Roman" w:eastAsia="Times New Roman" w:hAnsi="Times New Roman" w:cs="Times New Roman"/>
          <w:i/>
          <w:color w:val="000000"/>
          <w:lang w:eastAsia="lv-LV"/>
        </w:rPr>
        <w:t>euro</w:t>
      </w:r>
      <w:r w:rsidRPr="00566D87">
        <w:rPr>
          <w:rFonts w:ascii="Times New Roman" w:eastAsia="Times New Roman" w:hAnsi="Times New Roman" w:cs="Times New Roman"/>
          <w:color w:val="000000"/>
          <w:lang w:eastAsia="lv-LV"/>
        </w:rPr>
        <w:t>;</w:t>
      </w:r>
    </w:p>
    <w:p w:rsidR="00566D87" w:rsidRPr="00566D87" w:rsidRDefault="00566D87" w:rsidP="00566D87">
      <w:pPr>
        <w:numPr>
          <w:ilvl w:val="4"/>
          <w:numId w:val="1"/>
        </w:numPr>
        <w:tabs>
          <w:tab w:val="clear" w:pos="1080"/>
          <w:tab w:val="num" w:pos="3544"/>
        </w:tabs>
        <w:spacing w:after="0" w:line="240" w:lineRule="auto"/>
        <w:ind w:left="3544" w:hanging="1134"/>
        <w:jc w:val="both"/>
        <w:rPr>
          <w:rFonts w:ascii="Times New Roman" w:eastAsia="Times New Roman" w:hAnsi="Times New Roman" w:cs="Times New Roman"/>
          <w:color w:val="000000"/>
          <w:lang w:eastAsia="lv-LV"/>
        </w:rPr>
      </w:pPr>
      <w:r w:rsidRPr="00566D87">
        <w:rPr>
          <w:rFonts w:ascii="Times New Roman" w:eastAsia="Times New Roman" w:hAnsi="Times New Roman" w:cs="Times New Roman"/>
          <w:color w:val="000000"/>
          <w:lang w:eastAsia="lv-LV"/>
        </w:rPr>
        <w:t>informē pretendentu par to, ka saskaņā ar Valsts ieņēmumu dienesta publiskās datu bāzes vai Nekustamā īpašuma nodokļa administrēšanas sistēmas pēdējās datu aktualizācijas datumā Ministru kabineta noteiktajā informācijas sistēmā ievietoto informāciju ir konstatēts, ka tam vai nolikuma 7</w:t>
      </w:r>
      <w:r w:rsidR="00DB2FA3">
        <w:rPr>
          <w:rFonts w:ascii="Times New Roman" w:eastAsia="Times New Roman" w:hAnsi="Times New Roman" w:cs="Times New Roman"/>
          <w:color w:val="000000"/>
          <w:lang w:eastAsia="lv-LV"/>
        </w:rPr>
        <w:t>.1.4. </w:t>
      </w:r>
      <w:r w:rsidRPr="00566D87">
        <w:rPr>
          <w:rFonts w:ascii="Times New Roman" w:eastAsia="Times New Roman" w:hAnsi="Times New Roman" w:cs="Times New Roman"/>
          <w:color w:val="000000"/>
          <w:lang w:eastAsia="lv-LV"/>
        </w:rPr>
        <w:t xml:space="preserve">apakšpunktā minētajai personai piedāvājumu iesniegšanas termiņa pēdējā dienā vai arī dienā, kad pieņemts lēmums par iespējamu līguma slēgšanas tiesību piešķiršanu, ir nodokļu parādi, tai skaitā valsts sociālās apdrošināšanas obligāto iemaksu parādi, kas kopsummā pārsniedz 150 </w:t>
      </w:r>
      <w:r w:rsidRPr="00566D87">
        <w:rPr>
          <w:rFonts w:ascii="Times New Roman" w:eastAsia="Times New Roman" w:hAnsi="Times New Roman" w:cs="Times New Roman"/>
          <w:i/>
          <w:color w:val="000000"/>
          <w:lang w:eastAsia="lv-LV"/>
        </w:rPr>
        <w:t>euro</w:t>
      </w:r>
      <w:r w:rsidRPr="00566D87">
        <w:rPr>
          <w:rFonts w:ascii="Times New Roman" w:eastAsia="Times New Roman" w:hAnsi="Times New Roman" w:cs="Times New Roman"/>
          <w:color w:val="000000"/>
          <w:lang w:eastAsia="lv-LV"/>
        </w:rPr>
        <w:t xml:space="preserve">, nosakot termiņu - 10 dienas pēc informācijas izsniegšanas vai nosūtīšanas dienas – līdz kuram jāiesniedz apliecinājums,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r w:rsidRPr="00566D87">
        <w:rPr>
          <w:rFonts w:ascii="Times New Roman" w:eastAsia="Times New Roman" w:hAnsi="Times New Roman" w:cs="Times New Roman"/>
          <w:i/>
          <w:color w:val="000000"/>
          <w:lang w:eastAsia="lv-LV"/>
        </w:rPr>
        <w:t>euro</w:t>
      </w:r>
      <w:r w:rsidRPr="00566D87">
        <w:rPr>
          <w:rFonts w:ascii="Times New Roman" w:eastAsia="Times New Roman" w:hAnsi="Times New Roman" w:cs="Times New Roman"/>
          <w:color w:val="000000"/>
          <w:lang w:eastAsia="lv-LV"/>
        </w:rPr>
        <w:t xml:space="preserve">. Ja attiecīgais pretendents noteiktajā termiņā neiesniedz minēto apliecinājumu, pretendents tiek izslēgts no dalības iepirkumā. Pretendents, lai apliecinātu, ka tam un nolikuma 7.1.4. apakšpunktā minētajai personai nebija nodokļu parādu, tai skaitā valsts sociālās apdrošināšanas obligāto iemaksu parādu, kas kopsummā Latvijā pārsniedz 150 </w:t>
      </w:r>
      <w:r w:rsidRPr="00566D87">
        <w:rPr>
          <w:rFonts w:ascii="Times New Roman" w:eastAsia="Times New Roman" w:hAnsi="Times New Roman" w:cs="Times New Roman"/>
          <w:i/>
          <w:color w:val="000000"/>
          <w:lang w:eastAsia="lv-LV"/>
        </w:rPr>
        <w:t>euro</w:t>
      </w:r>
      <w:r w:rsidRPr="00566D87">
        <w:rPr>
          <w:rFonts w:ascii="Times New Roman" w:eastAsia="Times New Roman" w:hAnsi="Times New Roman" w:cs="Times New Roman"/>
          <w:color w:val="000000"/>
          <w:lang w:eastAsia="lv-LV"/>
        </w:rPr>
        <w:t xml:space="preserve">, nolikuma 10.2.6.4.2. </w:t>
      </w:r>
      <w:r w:rsidR="00805D19">
        <w:rPr>
          <w:rFonts w:ascii="Times New Roman" w:eastAsia="Times New Roman" w:hAnsi="Times New Roman" w:cs="Times New Roman"/>
          <w:color w:val="000000"/>
          <w:lang w:eastAsia="lv-LV"/>
        </w:rPr>
        <w:t xml:space="preserve">apakšpunktā </w:t>
      </w:r>
      <w:r w:rsidRPr="00566D87">
        <w:rPr>
          <w:rFonts w:ascii="Times New Roman" w:eastAsia="Times New Roman" w:hAnsi="Times New Roman" w:cs="Times New Roman"/>
          <w:color w:val="000000"/>
          <w:lang w:eastAsia="lv-LV"/>
        </w:rPr>
        <w:t>noteiktajā termiņā iesniedz: a) attiecīgās personas vai tās pārstāvja apliecinātu izdruku no Valsts ieņēmumu dienesta elektroniskās deklarēšanas sistēmas vai Valsts ieņēmumu dienesta izziņu par to, ka attiecīgajai personai nebija attiecīgo nodokļu parādu, tai skaitā valsts sociālās apdrošināšanas iemaksu parādu; b) pašvaldības izdotu izziņu par to, ka attiecīgajai personai nebija nekustamā īpašuma nodokļa parādu; c) līdz piedāvājumu iesniegšanas termiņa pēdējai dienai vai dienai, kad pieņemts lēmums par iespējamu līguma slēgšanas tiesību piešķiršanu, - kopiju no Valsts ieņēmumu dienesta lēmuma vai pašvaldības kompetentās institūcijas izdota lēmuma par nodokļu samaksas termiņa pagarināšanu vai atlikšanu vai kopiju no vienošanās ar Valsts ieņēmumu dienestu par nodokļu parāda nomaksu, vai citus objektīvus pierādījumus par nodokļu parādu neesamību.</w:t>
      </w:r>
    </w:p>
    <w:p w:rsidR="00566D87" w:rsidRPr="00566D87" w:rsidRDefault="00566D87" w:rsidP="00DB2FA3">
      <w:pPr>
        <w:numPr>
          <w:ilvl w:val="2"/>
          <w:numId w:val="1"/>
        </w:numPr>
        <w:tabs>
          <w:tab w:val="num" w:pos="3272"/>
        </w:tabs>
        <w:spacing w:after="0" w:line="240" w:lineRule="auto"/>
        <w:ind w:left="709" w:hanging="709"/>
        <w:jc w:val="both"/>
        <w:rPr>
          <w:rFonts w:ascii="Times New Roman" w:eastAsia="Times New Roman" w:hAnsi="Times New Roman" w:cs="Times New Roman"/>
          <w:color w:val="000000"/>
          <w:lang w:eastAsia="lv-LV"/>
        </w:rPr>
      </w:pPr>
      <w:r w:rsidRPr="00566D87">
        <w:rPr>
          <w:rFonts w:ascii="Times New Roman" w:eastAsia="Times New Roman" w:hAnsi="Times New Roman" w:cs="Times New Roman"/>
          <w:color w:val="000000"/>
          <w:lang w:eastAsia="lv-LV"/>
        </w:rPr>
        <w:t>atzīs Pretendentu par uzvarētāju iepirkumā un pieņems lēmumu par līguma slēgšanas tiesību piešķiršanu.</w:t>
      </w:r>
    </w:p>
    <w:p w:rsidR="00566D87" w:rsidRPr="00566D87" w:rsidRDefault="00566D87" w:rsidP="00566D87">
      <w:pPr>
        <w:widowControl w:val="0"/>
        <w:numPr>
          <w:ilvl w:val="1"/>
          <w:numId w:val="1"/>
        </w:numPr>
        <w:tabs>
          <w:tab w:val="clear" w:pos="360"/>
          <w:tab w:val="num" w:pos="567"/>
        </w:tabs>
        <w:spacing w:after="0" w:line="240" w:lineRule="auto"/>
        <w:ind w:left="567" w:right="9" w:hanging="567"/>
        <w:jc w:val="both"/>
        <w:rPr>
          <w:rFonts w:ascii="Times New Roman" w:eastAsia="Times New Roman" w:hAnsi="Times New Roman" w:cs="Times New Roman"/>
          <w:lang w:eastAsia="lv-LV"/>
        </w:rPr>
      </w:pPr>
      <w:r w:rsidRPr="00566D87">
        <w:rPr>
          <w:rFonts w:ascii="Times New Roman" w:eastAsia="Times New Roman" w:hAnsi="Times New Roman" w:cs="Times New Roman"/>
          <w:lang w:eastAsia="lv-LV"/>
        </w:rPr>
        <w:t>Ja pretendenta iesniegtais piedāvājums nekvalificējas kād</w:t>
      </w:r>
      <w:r w:rsidR="00805D19">
        <w:rPr>
          <w:rFonts w:ascii="Times New Roman" w:eastAsia="Times New Roman" w:hAnsi="Times New Roman" w:cs="Times New Roman"/>
          <w:lang w:eastAsia="lv-LV"/>
        </w:rPr>
        <w:t>a no nolikuma 10.2.1. - 10.2.6. apakš</w:t>
      </w:r>
      <w:r w:rsidRPr="00566D87">
        <w:rPr>
          <w:rFonts w:ascii="Times New Roman" w:eastAsia="Times New Roman" w:hAnsi="Times New Roman" w:cs="Times New Roman"/>
          <w:lang w:eastAsia="lv-LV"/>
        </w:rPr>
        <w:t>punktā norādīto posmu prasībām, tas tiek izslēgts no turpmākas dalības iepirkumā (t.i. nākamajā piedāvājumu izvērtēšanas posmā tas netiek vērtēts).</w:t>
      </w:r>
    </w:p>
    <w:p w:rsidR="00566D87" w:rsidRPr="00566D87" w:rsidRDefault="00566D87" w:rsidP="00566D87">
      <w:pPr>
        <w:widowControl w:val="0"/>
        <w:numPr>
          <w:ilvl w:val="1"/>
          <w:numId w:val="1"/>
        </w:numPr>
        <w:tabs>
          <w:tab w:val="clear" w:pos="360"/>
          <w:tab w:val="num" w:pos="567"/>
        </w:tabs>
        <w:spacing w:after="0" w:line="240" w:lineRule="auto"/>
        <w:ind w:left="567" w:right="9" w:hanging="567"/>
        <w:jc w:val="both"/>
        <w:rPr>
          <w:rFonts w:ascii="Times New Roman" w:eastAsia="Times New Roman" w:hAnsi="Times New Roman" w:cs="Times New Roman"/>
          <w:lang w:eastAsia="lv-LV"/>
        </w:rPr>
      </w:pPr>
      <w:r w:rsidRPr="00566D87">
        <w:rPr>
          <w:rFonts w:ascii="Times New Roman" w:eastAsia="Times New Roman" w:hAnsi="Times New Roman" w:cs="Times New Roman"/>
          <w:lang w:eastAsia="lv-LV"/>
        </w:rPr>
        <w:t xml:space="preserve">Ja Pasūtītājs konstatē Publisko iepirkumu likuma </w:t>
      </w:r>
      <w:r w:rsidRPr="00566D87">
        <w:rPr>
          <w:rFonts w:ascii="Times New Roman" w:eastAsia="Times New Roman" w:hAnsi="Times New Roman" w:cs="Times New Roman"/>
          <w:color w:val="000000"/>
          <w:lang w:eastAsia="lv-LV"/>
        </w:rPr>
        <w:t>9. panta astotās daļas 1., 2. un 4. punktā minētos apstākļus (t. sk. pretendents neiesniedz pasūtītāja pieprasītos nolikuma 10.2.6. apakšpunktā norādītos dokumentus norādītajos termiņos), Pasūtītājs izslēdz Pretendentu no turpmākās dalības iepirkumā, kā arī neizskata Pretendenta piedāvājumu.</w:t>
      </w:r>
    </w:p>
    <w:p w:rsidR="0067211A" w:rsidRPr="0067211A" w:rsidRDefault="00566D87" w:rsidP="00566D87">
      <w:pPr>
        <w:widowControl w:val="0"/>
        <w:numPr>
          <w:ilvl w:val="1"/>
          <w:numId w:val="1"/>
        </w:numPr>
        <w:tabs>
          <w:tab w:val="clear" w:pos="360"/>
          <w:tab w:val="num" w:pos="567"/>
        </w:tabs>
        <w:spacing w:after="0" w:line="240" w:lineRule="auto"/>
        <w:ind w:left="567" w:right="9" w:hanging="567"/>
        <w:jc w:val="both"/>
        <w:rPr>
          <w:rFonts w:ascii="Times New Roman" w:eastAsia="Times New Roman" w:hAnsi="Times New Roman" w:cs="Times New Roman"/>
          <w:lang w:eastAsia="lv-LV"/>
        </w:rPr>
      </w:pPr>
      <w:r w:rsidRPr="00566D87">
        <w:rPr>
          <w:rFonts w:ascii="Times New Roman" w:eastAsia="Times New Roman" w:hAnsi="Times New Roman" w:cs="Times New Roman"/>
          <w:lang w:eastAsia="lv-LV"/>
        </w:rPr>
        <w:t>Iepirkuma komisija var pieņemt lēmumu par iepirkuma procedūras izbeigšanu bez līguma noslēgšanas, ja iepirkuma procedūrai netika iesniegti piedāvājumi vai iesniegtie piedāvājumi neatbilda nolikumā noteiktajām prasībām vai pārtraukšanu, nenoslēdzot līgumu, ja tam ir objektīvs pamatojums.</w:t>
      </w:r>
    </w:p>
    <w:p w:rsidR="0067211A" w:rsidRPr="0067211A" w:rsidRDefault="0067211A" w:rsidP="0067211A">
      <w:pPr>
        <w:spacing w:after="0" w:line="240" w:lineRule="auto"/>
        <w:jc w:val="both"/>
        <w:rPr>
          <w:rFonts w:ascii="Times New Roman" w:eastAsia="Times New Roman" w:hAnsi="Times New Roman" w:cs="Times New Roman"/>
          <w:color w:val="000000"/>
          <w:lang w:eastAsia="lv-LV"/>
        </w:rPr>
      </w:pPr>
    </w:p>
    <w:p w:rsidR="0067211A" w:rsidRPr="0067211A" w:rsidRDefault="0067211A" w:rsidP="0067211A">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67211A">
        <w:rPr>
          <w:rFonts w:ascii="Times New Roman" w:eastAsia="Times New Roman" w:hAnsi="Times New Roman" w:cs="Times New Roman"/>
          <w:b/>
          <w:i/>
          <w:color w:val="000000"/>
          <w:lang w:eastAsia="lv-LV"/>
        </w:rPr>
        <w:t>Piedāvājuma iesniegšanas vieta, laiks un kārtība:</w:t>
      </w:r>
    </w:p>
    <w:p w:rsidR="0067211A" w:rsidRPr="0067211A" w:rsidRDefault="0067211A" w:rsidP="0067211A">
      <w:pPr>
        <w:widowControl w:val="0"/>
        <w:numPr>
          <w:ilvl w:val="1"/>
          <w:numId w:val="1"/>
        </w:numPr>
        <w:tabs>
          <w:tab w:val="clear" w:pos="360"/>
          <w:tab w:val="num" w:pos="540"/>
        </w:tabs>
        <w:spacing w:after="0" w:line="240" w:lineRule="auto"/>
        <w:ind w:left="540" w:right="9" w:hanging="540"/>
        <w:jc w:val="both"/>
        <w:rPr>
          <w:rFonts w:ascii="Times New Roman" w:eastAsia="Times New Roman" w:hAnsi="Times New Roman" w:cs="Times New Roman"/>
          <w:bCs/>
          <w:iCs/>
          <w:color w:val="000000"/>
          <w:lang w:eastAsia="lv-LV"/>
        </w:rPr>
      </w:pPr>
      <w:r w:rsidRPr="0067211A">
        <w:rPr>
          <w:rFonts w:ascii="Times New Roman" w:eastAsia="Times New Roman" w:hAnsi="Times New Roman" w:cs="Times New Roman"/>
          <w:bCs/>
          <w:iCs/>
          <w:color w:val="000000"/>
          <w:lang w:eastAsia="lv-LV"/>
        </w:rPr>
        <w:t xml:space="preserve">Piedāvājums jāiesniedz personīgi Tukuma novada Domes Klientu apkalpošanas centrā </w:t>
      </w:r>
      <w:r w:rsidRPr="0067211A">
        <w:rPr>
          <w:rFonts w:ascii="Times New Roman" w:eastAsia="Times New Roman" w:hAnsi="Times New Roman" w:cs="Times New Roman"/>
          <w:lang w:eastAsia="lv-LV"/>
        </w:rPr>
        <w:t xml:space="preserve">(ieeja no </w:t>
      </w:r>
      <w:r w:rsidR="002818FE">
        <w:rPr>
          <w:rFonts w:ascii="Times New Roman" w:eastAsia="Times New Roman" w:hAnsi="Times New Roman" w:cs="Times New Roman"/>
          <w:lang w:eastAsia="lv-LV"/>
        </w:rPr>
        <w:t>Š</w:t>
      </w:r>
      <w:r w:rsidRPr="0067211A">
        <w:rPr>
          <w:rFonts w:ascii="Times New Roman" w:eastAsia="Times New Roman" w:hAnsi="Times New Roman" w:cs="Times New Roman"/>
          <w:lang w:eastAsia="lv-LV"/>
        </w:rPr>
        <w:t>ēseles ielas puses), Talsu ielā 4, Tukumā</w:t>
      </w:r>
      <w:r w:rsidRPr="0067211A">
        <w:rPr>
          <w:rFonts w:ascii="Times New Roman" w:eastAsia="Times New Roman" w:hAnsi="Times New Roman" w:cs="Times New Roman"/>
          <w:b/>
          <w:bCs/>
          <w:iCs/>
          <w:color w:val="000000"/>
          <w:lang w:eastAsia="lv-LV"/>
        </w:rPr>
        <w:t xml:space="preserve"> </w:t>
      </w:r>
      <w:r w:rsidRPr="0067211A">
        <w:rPr>
          <w:rFonts w:ascii="Times New Roman" w:eastAsia="Times New Roman" w:hAnsi="Times New Roman" w:cs="Times New Roman"/>
          <w:bCs/>
          <w:iCs/>
          <w:color w:val="000000"/>
          <w:lang w:eastAsia="lv-LV"/>
        </w:rPr>
        <w:t>vai</w:t>
      </w:r>
      <w:r w:rsidRPr="0067211A">
        <w:rPr>
          <w:rFonts w:ascii="Times New Roman" w:eastAsia="Times New Roman" w:hAnsi="Times New Roman" w:cs="Times New Roman"/>
          <w:b/>
          <w:bCs/>
          <w:iCs/>
          <w:color w:val="000000"/>
          <w:lang w:eastAsia="lv-LV"/>
        </w:rPr>
        <w:t xml:space="preserve"> </w:t>
      </w:r>
      <w:r w:rsidRPr="0067211A">
        <w:rPr>
          <w:rFonts w:ascii="Times New Roman" w:eastAsia="Times New Roman" w:hAnsi="Times New Roman" w:cs="Times New Roman"/>
          <w:bCs/>
          <w:iCs/>
          <w:color w:val="000000"/>
          <w:lang w:eastAsia="lv-LV"/>
        </w:rPr>
        <w:t>nosūtot pa pastu</w:t>
      </w:r>
      <w:r w:rsidRPr="0067211A">
        <w:rPr>
          <w:rFonts w:ascii="Times New Roman" w:eastAsia="Times New Roman" w:hAnsi="Times New Roman" w:cs="Times New Roman"/>
          <w:b/>
          <w:bCs/>
          <w:iCs/>
          <w:color w:val="000000"/>
          <w:lang w:eastAsia="lv-LV"/>
        </w:rPr>
        <w:t xml:space="preserve"> </w:t>
      </w:r>
      <w:r w:rsidRPr="0067211A">
        <w:rPr>
          <w:rFonts w:ascii="Times New Roman" w:eastAsia="Times New Roman" w:hAnsi="Times New Roman" w:cs="Times New Roman"/>
          <w:bCs/>
          <w:iCs/>
          <w:color w:val="000000"/>
          <w:lang w:eastAsia="lv-LV"/>
        </w:rPr>
        <w:t xml:space="preserve">uz adresi: Tukuma novada Dome, Talsu ielā 4, Tukumā, Tukuma novadā, LV-3101, bet ne vēlāk kā līdz </w:t>
      </w:r>
      <w:r w:rsidRPr="00D3532D">
        <w:rPr>
          <w:rFonts w:ascii="Times New Roman" w:eastAsia="Times New Roman" w:hAnsi="Times New Roman" w:cs="Times New Roman"/>
          <w:b/>
          <w:bCs/>
          <w:iCs/>
          <w:color w:val="000000"/>
          <w:lang w:eastAsia="lv-LV"/>
        </w:rPr>
        <w:t>201</w:t>
      </w:r>
      <w:r w:rsidR="002818FE" w:rsidRPr="00D3532D">
        <w:rPr>
          <w:rFonts w:ascii="Times New Roman" w:eastAsia="Times New Roman" w:hAnsi="Times New Roman" w:cs="Times New Roman"/>
          <w:b/>
          <w:bCs/>
          <w:iCs/>
          <w:color w:val="000000"/>
          <w:lang w:eastAsia="lv-LV"/>
        </w:rPr>
        <w:t>8</w:t>
      </w:r>
      <w:r w:rsidRPr="00D3532D">
        <w:rPr>
          <w:rFonts w:ascii="Times New Roman" w:eastAsia="Times New Roman" w:hAnsi="Times New Roman" w:cs="Times New Roman"/>
          <w:b/>
          <w:bCs/>
          <w:iCs/>
          <w:color w:val="000000"/>
          <w:lang w:eastAsia="lv-LV"/>
        </w:rPr>
        <w:t>.</w:t>
      </w:r>
      <w:r w:rsidR="002818FE" w:rsidRPr="00D3532D">
        <w:rPr>
          <w:rFonts w:ascii="Times New Roman" w:eastAsia="Times New Roman" w:hAnsi="Times New Roman" w:cs="Times New Roman"/>
          <w:b/>
          <w:bCs/>
          <w:iCs/>
          <w:color w:val="000000"/>
          <w:lang w:eastAsia="lv-LV"/>
        </w:rPr>
        <w:t xml:space="preserve"> </w:t>
      </w:r>
      <w:r w:rsidRPr="00D3532D">
        <w:rPr>
          <w:rFonts w:ascii="Times New Roman" w:eastAsia="Times New Roman" w:hAnsi="Times New Roman" w:cs="Times New Roman"/>
          <w:b/>
          <w:bCs/>
          <w:iCs/>
          <w:color w:val="000000"/>
          <w:lang w:eastAsia="lv-LV"/>
        </w:rPr>
        <w:t xml:space="preserve">gada </w:t>
      </w:r>
      <w:r w:rsidR="00240BCF">
        <w:rPr>
          <w:rFonts w:ascii="Times New Roman" w:eastAsia="Times New Roman" w:hAnsi="Times New Roman" w:cs="Times New Roman"/>
          <w:b/>
          <w:bCs/>
          <w:iCs/>
          <w:color w:val="000000"/>
          <w:lang w:eastAsia="lv-LV"/>
        </w:rPr>
        <w:t>13</w:t>
      </w:r>
      <w:r w:rsidRPr="00786C3C">
        <w:rPr>
          <w:rFonts w:ascii="Times New Roman" w:eastAsia="Times New Roman" w:hAnsi="Times New Roman" w:cs="Times New Roman"/>
          <w:b/>
          <w:bCs/>
          <w:iCs/>
          <w:color w:val="000000"/>
          <w:lang w:eastAsia="lv-LV"/>
        </w:rPr>
        <w:t>.</w:t>
      </w:r>
      <w:r w:rsidR="002818FE" w:rsidRPr="00786C3C">
        <w:rPr>
          <w:rFonts w:ascii="Times New Roman" w:eastAsia="Times New Roman" w:hAnsi="Times New Roman" w:cs="Times New Roman"/>
          <w:b/>
          <w:bCs/>
          <w:iCs/>
          <w:color w:val="000000"/>
          <w:lang w:eastAsia="lv-LV"/>
        </w:rPr>
        <w:t xml:space="preserve"> </w:t>
      </w:r>
      <w:r w:rsidR="000719ED">
        <w:rPr>
          <w:rFonts w:ascii="Times New Roman" w:eastAsia="Times New Roman" w:hAnsi="Times New Roman" w:cs="Times New Roman"/>
          <w:b/>
          <w:bCs/>
          <w:iCs/>
          <w:color w:val="000000"/>
          <w:lang w:eastAsia="lv-LV"/>
        </w:rPr>
        <w:t>augustam</w:t>
      </w:r>
      <w:r w:rsidRPr="0067211A">
        <w:rPr>
          <w:rFonts w:ascii="Times New Roman" w:eastAsia="Times New Roman" w:hAnsi="Times New Roman" w:cs="Times New Roman"/>
          <w:bCs/>
          <w:iCs/>
          <w:lang w:eastAsia="lv-LV"/>
        </w:rPr>
        <w:t xml:space="preserve"> </w:t>
      </w:r>
      <w:r w:rsidRPr="00D3532D">
        <w:rPr>
          <w:rFonts w:ascii="Times New Roman" w:eastAsia="Times New Roman" w:hAnsi="Times New Roman" w:cs="Times New Roman"/>
          <w:b/>
          <w:iCs/>
          <w:color w:val="000000"/>
          <w:lang w:eastAsia="lv-LV"/>
        </w:rPr>
        <w:t>plkst.11.00</w:t>
      </w:r>
      <w:r w:rsidRPr="0067211A">
        <w:rPr>
          <w:rFonts w:ascii="Times New Roman" w:eastAsia="Times New Roman" w:hAnsi="Times New Roman" w:cs="Times New Roman"/>
          <w:iCs/>
          <w:color w:val="000000"/>
          <w:lang w:eastAsia="lv-LV"/>
        </w:rPr>
        <w:t xml:space="preserve"> ar norādi: </w:t>
      </w:r>
      <w:r w:rsidR="002818FE">
        <w:rPr>
          <w:rFonts w:ascii="Times New Roman" w:eastAsia="Times New Roman" w:hAnsi="Times New Roman" w:cs="Times New Roman"/>
          <w:b/>
          <w:color w:val="000000"/>
          <w:lang w:eastAsia="lv-LV"/>
        </w:rPr>
        <w:t>“</w:t>
      </w:r>
      <w:r w:rsidR="005B645B">
        <w:rPr>
          <w:rFonts w:ascii="Times New Roman" w:eastAsia="Times New Roman" w:hAnsi="Times New Roman" w:cs="Times New Roman"/>
          <w:b/>
          <w:color w:val="000000"/>
          <w:lang w:eastAsia="lv-LV"/>
        </w:rPr>
        <w:t>Krēslu</w:t>
      </w:r>
      <w:r w:rsidRPr="0067211A">
        <w:rPr>
          <w:rFonts w:ascii="Times New Roman" w:eastAsia="Times New Roman" w:hAnsi="Times New Roman" w:cs="Times New Roman"/>
          <w:b/>
          <w:color w:val="000000"/>
          <w:lang w:eastAsia="lv-LV"/>
        </w:rPr>
        <w:t xml:space="preserve"> piegāde Tukuma </w:t>
      </w:r>
      <w:r w:rsidR="000719ED">
        <w:rPr>
          <w:rFonts w:ascii="Times New Roman" w:eastAsia="Times New Roman" w:hAnsi="Times New Roman" w:cs="Times New Roman"/>
          <w:b/>
          <w:color w:val="000000"/>
          <w:lang w:eastAsia="lv-LV"/>
        </w:rPr>
        <w:t>novada Domei</w:t>
      </w:r>
      <w:r w:rsidRPr="0067211A">
        <w:rPr>
          <w:rFonts w:ascii="Times New Roman" w:eastAsia="Times New Roman" w:hAnsi="Times New Roman" w:cs="Times New Roman"/>
          <w:b/>
          <w:color w:val="000000"/>
          <w:lang w:eastAsia="lv-LV"/>
        </w:rPr>
        <w:t>” (iepirkuma identifikācijas Nr. TND – 201</w:t>
      </w:r>
      <w:r w:rsidR="002818FE">
        <w:rPr>
          <w:rFonts w:ascii="Times New Roman" w:eastAsia="Times New Roman" w:hAnsi="Times New Roman" w:cs="Times New Roman"/>
          <w:b/>
          <w:color w:val="000000"/>
          <w:lang w:eastAsia="lv-LV"/>
        </w:rPr>
        <w:t>8</w:t>
      </w:r>
      <w:r w:rsidRPr="0067211A">
        <w:rPr>
          <w:rFonts w:ascii="Times New Roman" w:eastAsia="Times New Roman" w:hAnsi="Times New Roman" w:cs="Times New Roman"/>
          <w:b/>
          <w:color w:val="000000"/>
          <w:lang w:eastAsia="lv-LV"/>
        </w:rPr>
        <w:t>/</w:t>
      </w:r>
      <w:r w:rsidR="000719ED">
        <w:rPr>
          <w:rFonts w:ascii="Times New Roman" w:eastAsia="Times New Roman" w:hAnsi="Times New Roman" w:cs="Times New Roman"/>
          <w:b/>
          <w:color w:val="000000"/>
          <w:lang w:eastAsia="lv-LV"/>
        </w:rPr>
        <w:t>42</w:t>
      </w:r>
      <w:r w:rsidRPr="0067211A">
        <w:rPr>
          <w:rFonts w:ascii="Times New Roman" w:eastAsia="Times New Roman" w:hAnsi="Times New Roman" w:cs="Times New Roman"/>
          <w:b/>
          <w:color w:val="000000"/>
          <w:lang w:eastAsia="lv-LV"/>
        </w:rPr>
        <w:t>)”.</w:t>
      </w:r>
    </w:p>
    <w:p w:rsidR="0067211A" w:rsidRPr="0067211A" w:rsidRDefault="0067211A" w:rsidP="0067211A">
      <w:pPr>
        <w:widowControl w:val="0"/>
        <w:numPr>
          <w:ilvl w:val="1"/>
          <w:numId w:val="1"/>
        </w:numPr>
        <w:tabs>
          <w:tab w:val="clear" w:pos="360"/>
          <w:tab w:val="num" w:pos="540"/>
        </w:tabs>
        <w:spacing w:after="0" w:line="240" w:lineRule="auto"/>
        <w:ind w:left="540" w:right="9" w:hanging="540"/>
        <w:jc w:val="both"/>
        <w:rPr>
          <w:rFonts w:ascii="Times New Roman" w:eastAsia="Times New Roman" w:hAnsi="Times New Roman" w:cs="Times New Roman"/>
          <w:bCs/>
          <w:iCs/>
          <w:color w:val="000000"/>
          <w:lang w:eastAsia="lv-LV"/>
        </w:rPr>
      </w:pPr>
      <w:r w:rsidRPr="0067211A">
        <w:rPr>
          <w:rFonts w:ascii="Times New Roman" w:eastAsia="Times New Roman" w:hAnsi="Times New Roman" w:cs="Times New Roman"/>
          <w:bCs/>
          <w:iCs/>
          <w:color w:val="000000"/>
          <w:lang w:eastAsia="lv-LV"/>
        </w:rPr>
        <w:t>Pēc piedāvājumu iesniegšanas termiņa beigām piedāvājumu nevar grozīt.</w:t>
      </w:r>
    </w:p>
    <w:p w:rsidR="0067211A" w:rsidRPr="0067211A" w:rsidRDefault="0067211A" w:rsidP="0067211A">
      <w:pPr>
        <w:widowControl w:val="0"/>
        <w:numPr>
          <w:ilvl w:val="1"/>
          <w:numId w:val="1"/>
        </w:numPr>
        <w:tabs>
          <w:tab w:val="clear" w:pos="360"/>
          <w:tab w:val="num" w:pos="540"/>
        </w:tabs>
        <w:spacing w:after="0" w:line="240" w:lineRule="auto"/>
        <w:ind w:left="540" w:right="9" w:hanging="540"/>
        <w:jc w:val="both"/>
        <w:rPr>
          <w:rFonts w:ascii="Times New Roman" w:eastAsia="Times New Roman" w:hAnsi="Times New Roman" w:cs="Times New Roman"/>
          <w:iCs/>
          <w:color w:val="000000"/>
          <w:lang w:eastAsia="lv-LV"/>
        </w:rPr>
      </w:pPr>
      <w:r w:rsidRPr="0067211A">
        <w:rPr>
          <w:rFonts w:ascii="Times New Roman" w:eastAsia="Times New Roman" w:hAnsi="Times New Roman" w:cs="Times New Roman"/>
          <w:color w:val="000000"/>
          <w:lang w:eastAsia="lv-LV"/>
        </w:rPr>
        <w:t>Piedāvājumi, kas iesniegti pēc norādītā termiņa, netiks vērtēti.</w:t>
      </w:r>
    </w:p>
    <w:p w:rsidR="0067211A" w:rsidRPr="0067211A" w:rsidRDefault="0067211A" w:rsidP="0067211A">
      <w:pPr>
        <w:widowControl w:val="0"/>
        <w:spacing w:after="0" w:line="240" w:lineRule="auto"/>
        <w:ind w:right="9"/>
        <w:jc w:val="both"/>
        <w:rPr>
          <w:rFonts w:ascii="Times New Roman" w:eastAsia="Times New Roman" w:hAnsi="Times New Roman" w:cs="Times New Roman"/>
          <w:iCs/>
          <w:color w:val="000000"/>
          <w:lang w:eastAsia="lv-LV"/>
        </w:rPr>
      </w:pPr>
    </w:p>
    <w:p w:rsidR="0067211A" w:rsidRPr="0067211A" w:rsidRDefault="0067211A" w:rsidP="0067211A">
      <w:pPr>
        <w:keepNext/>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67211A">
        <w:rPr>
          <w:rFonts w:ascii="Times New Roman" w:eastAsia="Times New Roman" w:hAnsi="Times New Roman" w:cs="Times New Roman"/>
          <w:b/>
          <w:i/>
          <w:color w:val="000000"/>
          <w:lang w:eastAsia="lv-LV"/>
        </w:rPr>
        <w:t>Cita informācija</w:t>
      </w:r>
    </w:p>
    <w:p w:rsidR="0067211A" w:rsidRPr="00322964" w:rsidRDefault="0067211A" w:rsidP="00322964">
      <w:pPr>
        <w:widowControl w:val="0"/>
        <w:numPr>
          <w:ilvl w:val="1"/>
          <w:numId w:val="1"/>
        </w:numPr>
        <w:tabs>
          <w:tab w:val="clear" w:pos="360"/>
          <w:tab w:val="num" w:pos="540"/>
        </w:tabs>
        <w:spacing w:after="0" w:line="240" w:lineRule="auto"/>
        <w:ind w:left="540" w:right="9" w:hanging="540"/>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color w:val="000000"/>
          <w:lang w:eastAsia="lv-LV"/>
        </w:rPr>
        <w:t xml:space="preserve">Pretendentam ir tiesības iepazīties ar Tukuma </w:t>
      </w:r>
      <w:r w:rsidR="000719ED">
        <w:rPr>
          <w:rFonts w:ascii="Times New Roman" w:eastAsia="Times New Roman" w:hAnsi="Times New Roman" w:cs="Times New Roman"/>
          <w:color w:val="000000"/>
          <w:lang w:eastAsia="lv-LV"/>
        </w:rPr>
        <w:t>novada Domes</w:t>
      </w:r>
      <w:r w:rsidR="00322964">
        <w:rPr>
          <w:rFonts w:ascii="Times New Roman" w:eastAsia="Times New Roman" w:hAnsi="Times New Roman" w:cs="Times New Roman"/>
          <w:color w:val="000000"/>
          <w:lang w:eastAsia="lv-LV"/>
        </w:rPr>
        <w:t xml:space="preserve"> Skatītāju un Sēžu sāli</w:t>
      </w:r>
      <w:r w:rsidRPr="00322964">
        <w:rPr>
          <w:rFonts w:ascii="Times New Roman" w:eastAsia="Times New Roman" w:hAnsi="Times New Roman" w:cs="Times New Roman"/>
          <w:color w:val="000000"/>
          <w:lang w:eastAsia="lv-LV"/>
        </w:rPr>
        <w:t xml:space="preserve"> (</w:t>
      </w:r>
      <w:r w:rsidR="000719ED" w:rsidRPr="00322964">
        <w:rPr>
          <w:rFonts w:ascii="Times New Roman" w:eastAsia="Times New Roman" w:hAnsi="Times New Roman" w:cs="Times New Roman"/>
          <w:color w:val="000000"/>
          <w:lang w:eastAsia="lv-LV"/>
        </w:rPr>
        <w:t xml:space="preserve">Talsu </w:t>
      </w:r>
      <w:r w:rsidRPr="00322964">
        <w:rPr>
          <w:rFonts w:ascii="Times New Roman" w:eastAsia="Times New Roman" w:hAnsi="Times New Roman" w:cs="Times New Roman"/>
          <w:color w:val="000000"/>
          <w:lang w:eastAsia="lv-LV"/>
        </w:rPr>
        <w:t xml:space="preserve">iela </w:t>
      </w:r>
      <w:r w:rsidR="000719ED" w:rsidRPr="00322964">
        <w:rPr>
          <w:rFonts w:ascii="Times New Roman" w:eastAsia="Times New Roman" w:hAnsi="Times New Roman" w:cs="Times New Roman"/>
          <w:color w:val="000000"/>
          <w:lang w:eastAsia="lv-LV"/>
        </w:rPr>
        <w:t>4</w:t>
      </w:r>
      <w:r w:rsidRPr="00322964">
        <w:rPr>
          <w:rFonts w:ascii="Times New Roman" w:eastAsia="Times New Roman" w:hAnsi="Times New Roman" w:cs="Times New Roman"/>
          <w:color w:val="000000"/>
          <w:lang w:eastAsia="lv-LV"/>
        </w:rPr>
        <w:t xml:space="preserve">, Tukums, Tukuma novads), apskates laiku vismaz 1 darba dienu iepriekš saskaņojot ar Tukuma </w:t>
      </w:r>
      <w:r w:rsidR="000719ED" w:rsidRPr="00322964">
        <w:rPr>
          <w:rFonts w:ascii="Times New Roman" w:eastAsia="Times New Roman" w:hAnsi="Times New Roman" w:cs="Times New Roman"/>
          <w:color w:val="000000"/>
          <w:lang w:eastAsia="lv-LV"/>
        </w:rPr>
        <w:t>novada Domes Saimniecības vadītāju – Aivi Riekstiņu</w:t>
      </w:r>
      <w:r w:rsidRPr="00322964">
        <w:rPr>
          <w:rFonts w:ascii="Times New Roman" w:eastAsia="Times New Roman" w:hAnsi="Times New Roman" w:cs="Times New Roman"/>
          <w:lang w:eastAsia="lv-LV"/>
        </w:rPr>
        <w:t xml:space="preserve">, tālr. </w:t>
      </w:r>
      <w:r w:rsidR="000719ED" w:rsidRPr="00322964">
        <w:rPr>
          <w:rFonts w:ascii="Times New Roman" w:eastAsia="Times New Roman" w:hAnsi="Times New Roman" w:cs="Times New Roman"/>
          <w:lang w:eastAsia="lv-LV"/>
        </w:rPr>
        <w:t>29212561</w:t>
      </w:r>
      <w:r w:rsidRPr="00322964">
        <w:rPr>
          <w:rFonts w:ascii="Times New Roman" w:eastAsia="Times New Roman" w:hAnsi="Times New Roman" w:cs="Times New Roman"/>
          <w:lang w:eastAsia="lv-LV"/>
        </w:rPr>
        <w:t>.</w:t>
      </w:r>
    </w:p>
    <w:p w:rsidR="0067211A" w:rsidRPr="0067211A" w:rsidRDefault="0067211A" w:rsidP="0067211A">
      <w:pPr>
        <w:widowControl w:val="0"/>
        <w:numPr>
          <w:ilvl w:val="1"/>
          <w:numId w:val="1"/>
        </w:numPr>
        <w:tabs>
          <w:tab w:val="clear" w:pos="360"/>
          <w:tab w:val="num" w:pos="540"/>
        </w:tabs>
        <w:spacing w:after="0" w:line="240" w:lineRule="auto"/>
        <w:ind w:left="540" w:right="9" w:hanging="540"/>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color w:val="000000"/>
          <w:lang w:eastAsia="lv-LV"/>
        </w:rPr>
        <w:t>Ar pretendentu, kurš tiks atzīts par uzvarētāju iepirkumā, tiks slēgts līgums atbilstoši nolikuma 4. pielikumā pievienotajam līguma projektam.</w:t>
      </w:r>
      <w:r w:rsidR="002818FE">
        <w:rPr>
          <w:rFonts w:ascii="Times New Roman" w:eastAsia="Times New Roman" w:hAnsi="Times New Roman" w:cs="Times New Roman"/>
          <w:color w:val="000000"/>
          <w:lang w:eastAsia="lv-LV"/>
        </w:rPr>
        <w:t xml:space="preserve"> </w:t>
      </w:r>
    </w:p>
    <w:p w:rsidR="002818FE" w:rsidRPr="002818FE" w:rsidRDefault="002818FE" w:rsidP="002818FE">
      <w:pPr>
        <w:keepNext/>
        <w:numPr>
          <w:ilvl w:val="1"/>
          <w:numId w:val="4"/>
        </w:numPr>
        <w:tabs>
          <w:tab w:val="clear" w:pos="360"/>
          <w:tab w:val="num" w:pos="540"/>
        </w:tabs>
        <w:spacing w:before="120" w:after="0" w:line="240" w:lineRule="auto"/>
        <w:ind w:right="11"/>
        <w:jc w:val="both"/>
        <w:rPr>
          <w:rFonts w:ascii="Times New Roman" w:eastAsia="Times New Roman" w:hAnsi="Times New Roman" w:cs="Times New Roman"/>
          <w:color w:val="000000"/>
          <w:lang w:eastAsia="lv-LV"/>
        </w:rPr>
      </w:pPr>
      <w:r w:rsidRPr="002818FE">
        <w:rPr>
          <w:rFonts w:ascii="Times New Roman" w:eastAsia="Times New Roman" w:hAnsi="Times New Roman" w:cs="Times New Roman"/>
          <w:color w:val="000000"/>
          <w:lang w:eastAsia="lv-LV"/>
        </w:rPr>
        <w:t>Pasūtītājs informē visus pretendentus par iepirkumā izraudzīto pretendentu vai pretendentiem triju darbdienu laikā pēc lēmuma pieņemšanas. Pasūtītājs triju darbdienu laikā pēc pretendenta pieprasījuma saņemšanas izsniedz vai nosūta pretendentam Publisko iepirkumu likuma 9.</w:t>
      </w:r>
      <w:r w:rsidRPr="002818FE">
        <w:rPr>
          <w:rFonts w:ascii="Times New Roman" w:eastAsia="Times New Roman" w:hAnsi="Times New Roman" w:cs="Times New Roman"/>
          <w:color w:val="000000"/>
          <w:vertAlign w:val="superscript"/>
          <w:lang w:eastAsia="lv-LV"/>
        </w:rPr>
        <w:t xml:space="preserve">  </w:t>
      </w:r>
      <w:r w:rsidRPr="002818FE">
        <w:rPr>
          <w:rFonts w:ascii="Times New Roman" w:eastAsia="Times New Roman" w:hAnsi="Times New Roman" w:cs="Times New Roman"/>
          <w:color w:val="000000"/>
          <w:lang w:eastAsia="lv-LV"/>
        </w:rPr>
        <w:t xml:space="preserve">panta trīspadsmitajā daļā minēto lēmumu, kā arī savā mājaslapā interneta vietnē </w:t>
      </w:r>
      <w:hyperlink r:id="rId11" w:history="1">
        <w:r w:rsidRPr="002818FE">
          <w:rPr>
            <w:rStyle w:val="Hyperlink"/>
            <w:rFonts w:ascii="Times New Roman" w:eastAsia="Times New Roman" w:hAnsi="Times New Roman" w:cs="Times New Roman"/>
            <w:bCs/>
            <w:i/>
            <w:iCs/>
            <w:lang w:eastAsia="lv-LV"/>
          </w:rPr>
          <w:t>http://www.tukums.lv/lv/publiskie-iepirkumi</w:t>
        </w:r>
      </w:hyperlink>
      <w:r w:rsidRPr="002818FE">
        <w:rPr>
          <w:rFonts w:ascii="Times New Roman" w:eastAsia="Times New Roman" w:hAnsi="Times New Roman" w:cs="Times New Roman"/>
          <w:bCs/>
          <w:i/>
          <w:iCs/>
          <w:color w:val="000000"/>
          <w:lang w:eastAsia="lv-LV"/>
        </w:rPr>
        <w:t xml:space="preserve"> </w:t>
      </w:r>
      <w:r w:rsidRPr="002818FE">
        <w:rPr>
          <w:rFonts w:ascii="Times New Roman" w:eastAsia="Times New Roman" w:hAnsi="Times New Roman" w:cs="Times New Roman"/>
          <w:color w:val="000000"/>
          <w:lang w:eastAsia="lv-LV"/>
        </w:rPr>
        <w:t>nodrošina brīvu un tiešu elektronisku pieeju Publisko iepirkumu likuma 9. panta trīspadsmitajā daļā minētajam lēmumam.</w:t>
      </w:r>
    </w:p>
    <w:p w:rsidR="002818FE" w:rsidRPr="002818FE" w:rsidRDefault="002818FE" w:rsidP="002818FE">
      <w:pPr>
        <w:keepNext/>
        <w:numPr>
          <w:ilvl w:val="1"/>
          <w:numId w:val="1"/>
        </w:numPr>
        <w:tabs>
          <w:tab w:val="clear" w:pos="360"/>
          <w:tab w:val="num" w:pos="540"/>
        </w:tabs>
        <w:spacing w:before="120" w:after="0" w:line="240" w:lineRule="auto"/>
        <w:ind w:right="11"/>
        <w:jc w:val="both"/>
        <w:rPr>
          <w:rFonts w:ascii="Times New Roman" w:eastAsia="Times New Roman" w:hAnsi="Times New Roman" w:cs="Times New Roman"/>
          <w:color w:val="000000"/>
          <w:lang w:eastAsia="lv-LV"/>
        </w:rPr>
      </w:pPr>
      <w:r w:rsidRPr="002818FE">
        <w:rPr>
          <w:rFonts w:ascii="Times New Roman" w:eastAsia="Times New Roman" w:hAnsi="Times New Roman" w:cs="Times New Roman"/>
          <w:color w:val="000000"/>
          <w:lang w:eastAsia="lv-LV"/>
        </w:rPr>
        <w:t>Pretendents, kas iesniedzis piedāvājumu iepirkumā, uz kuru attiecas Publisko iepirkumu likuma 9.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w:t>
      </w:r>
    </w:p>
    <w:p w:rsidR="0067211A" w:rsidRPr="00962DB5" w:rsidRDefault="0067211A" w:rsidP="0067211A">
      <w:pPr>
        <w:keepNext/>
        <w:spacing w:before="120" w:after="0" w:line="240" w:lineRule="auto"/>
        <w:ind w:right="11"/>
        <w:jc w:val="both"/>
        <w:rPr>
          <w:rFonts w:ascii="Times New Roman" w:eastAsia="Times New Roman" w:hAnsi="Times New Roman" w:cs="Times New Roman"/>
          <w:b/>
          <w:color w:val="000000"/>
          <w:lang w:eastAsia="lv-LV"/>
        </w:rPr>
      </w:pPr>
      <w:r w:rsidRPr="00962DB5">
        <w:rPr>
          <w:rFonts w:ascii="Times New Roman" w:eastAsia="Times New Roman" w:hAnsi="Times New Roman" w:cs="Times New Roman"/>
          <w:b/>
          <w:color w:val="000000"/>
          <w:lang w:eastAsia="lv-LV"/>
        </w:rPr>
        <w:t>Pielikumā:</w:t>
      </w:r>
    </w:p>
    <w:p w:rsidR="0067211A" w:rsidRPr="0067211A" w:rsidRDefault="0067211A" w:rsidP="0067211A">
      <w:pPr>
        <w:numPr>
          <w:ilvl w:val="0"/>
          <w:numId w:val="2"/>
        </w:numPr>
        <w:spacing w:after="0" w:line="240" w:lineRule="auto"/>
        <w:ind w:right="9"/>
        <w:jc w:val="both"/>
        <w:rPr>
          <w:rFonts w:ascii="Times New Roman" w:eastAsia="Times New Roman" w:hAnsi="Times New Roman" w:cs="Times New Roman"/>
          <w:bCs/>
          <w:lang w:eastAsia="lv-LV"/>
        </w:rPr>
      </w:pPr>
      <w:r w:rsidRPr="0067211A">
        <w:rPr>
          <w:rFonts w:ascii="Times New Roman" w:eastAsia="Times New Roman" w:hAnsi="Times New Roman" w:cs="Times New Roman"/>
          <w:bCs/>
          <w:lang w:eastAsia="lv-LV"/>
        </w:rPr>
        <w:t>Tehniskās specifikācijas;</w:t>
      </w:r>
    </w:p>
    <w:p w:rsidR="0067211A" w:rsidRPr="0067211A" w:rsidRDefault="0067211A" w:rsidP="0067211A">
      <w:pPr>
        <w:numPr>
          <w:ilvl w:val="0"/>
          <w:numId w:val="2"/>
        </w:numPr>
        <w:spacing w:after="0" w:line="240" w:lineRule="auto"/>
        <w:ind w:right="9"/>
        <w:jc w:val="both"/>
        <w:rPr>
          <w:rFonts w:ascii="Times New Roman" w:eastAsia="Times New Roman" w:hAnsi="Times New Roman" w:cs="Times New Roman"/>
          <w:bCs/>
          <w:lang w:eastAsia="lv-LV"/>
        </w:rPr>
      </w:pPr>
      <w:r w:rsidRPr="0067211A">
        <w:rPr>
          <w:rFonts w:ascii="Times New Roman" w:eastAsia="Times New Roman" w:hAnsi="Times New Roman" w:cs="Times New Roman"/>
          <w:bCs/>
          <w:color w:val="000000"/>
          <w:lang w:eastAsia="lv-LV"/>
        </w:rPr>
        <w:t>Pieteikuma par piedalīšanos iepirkumā forma;</w:t>
      </w:r>
    </w:p>
    <w:p w:rsidR="0067211A" w:rsidRPr="0067211A" w:rsidRDefault="0067211A" w:rsidP="0067211A">
      <w:pPr>
        <w:numPr>
          <w:ilvl w:val="0"/>
          <w:numId w:val="2"/>
        </w:numPr>
        <w:spacing w:after="0" w:line="240" w:lineRule="auto"/>
        <w:ind w:right="9"/>
        <w:jc w:val="both"/>
        <w:rPr>
          <w:rFonts w:ascii="Times New Roman" w:eastAsia="Times New Roman" w:hAnsi="Times New Roman" w:cs="Times New Roman"/>
          <w:color w:val="000000"/>
          <w:lang w:eastAsia="lv-LV"/>
        </w:rPr>
      </w:pPr>
      <w:r w:rsidRPr="0067211A">
        <w:rPr>
          <w:rFonts w:ascii="Times New Roman" w:eastAsia="Times New Roman" w:hAnsi="Times New Roman" w:cs="Times New Roman"/>
          <w:lang w:eastAsia="lv-LV"/>
        </w:rPr>
        <w:t>Tehniskā piedāvājuma forma;</w:t>
      </w:r>
    </w:p>
    <w:p w:rsidR="0067211A" w:rsidRPr="0067211A" w:rsidRDefault="0067211A" w:rsidP="0067211A">
      <w:pPr>
        <w:numPr>
          <w:ilvl w:val="0"/>
          <w:numId w:val="2"/>
        </w:numPr>
        <w:spacing w:after="0" w:line="240" w:lineRule="auto"/>
        <w:ind w:right="9"/>
        <w:jc w:val="both"/>
        <w:rPr>
          <w:rFonts w:ascii="Times New Roman" w:eastAsia="Times New Roman" w:hAnsi="Times New Roman" w:cs="Times New Roman"/>
          <w:bCs/>
          <w:lang w:eastAsia="lv-LV"/>
        </w:rPr>
      </w:pPr>
      <w:r w:rsidRPr="0067211A">
        <w:rPr>
          <w:rFonts w:ascii="Times New Roman" w:eastAsia="Times New Roman" w:hAnsi="Times New Roman" w:cs="Times New Roman"/>
          <w:bCs/>
          <w:lang w:eastAsia="lv-LV"/>
        </w:rPr>
        <w:t>Finanšu piedāvājuma forma</w:t>
      </w:r>
      <w:r w:rsidR="00322964">
        <w:rPr>
          <w:rFonts w:ascii="Times New Roman" w:eastAsia="Times New Roman" w:hAnsi="Times New Roman" w:cs="Times New Roman"/>
          <w:bCs/>
          <w:lang w:eastAsia="lv-LV"/>
        </w:rPr>
        <w:t>;</w:t>
      </w:r>
    </w:p>
    <w:p w:rsidR="0067211A" w:rsidRPr="0067211A" w:rsidRDefault="0067211A" w:rsidP="0067211A">
      <w:pPr>
        <w:numPr>
          <w:ilvl w:val="0"/>
          <w:numId w:val="2"/>
        </w:numPr>
        <w:spacing w:after="0" w:line="240" w:lineRule="auto"/>
        <w:ind w:right="9"/>
        <w:jc w:val="both"/>
        <w:rPr>
          <w:rFonts w:ascii="Times New Roman" w:eastAsia="Times New Roman" w:hAnsi="Times New Roman" w:cs="Times New Roman"/>
          <w:bCs/>
          <w:lang w:eastAsia="lv-LV"/>
        </w:rPr>
      </w:pPr>
      <w:r w:rsidRPr="0067211A">
        <w:rPr>
          <w:rFonts w:ascii="Times New Roman" w:eastAsia="Times New Roman" w:hAnsi="Times New Roman" w:cs="Times New Roman"/>
          <w:bCs/>
          <w:lang w:eastAsia="lv-LV"/>
        </w:rPr>
        <w:t>Līguma projekts.</w:t>
      </w:r>
    </w:p>
    <w:p w:rsidR="0067211A" w:rsidRPr="0067211A" w:rsidRDefault="0067211A" w:rsidP="0067211A">
      <w:pPr>
        <w:spacing w:after="0" w:line="240" w:lineRule="auto"/>
        <w:jc w:val="both"/>
        <w:rPr>
          <w:rFonts w:ascii="Times New Roman" w:eastAsia="Times New Roman" w:hAnsi="Times New Roman" w:cs="Times New Roman"/>
          <w:sz w:val="20"/>
          <w:szCs w:val="20"/>
          <w:lang w:eastAsia="lv-LV"/>
        </w:rPr>
      </w:pPr>
    </w:p>
    <w:p w:rsidR="0067211A" w:rsidRPr="0067211A" w:rsidRDefault="0067211A" w:rsidP="0067211A">
      <w:pPr>
        <w:spacing w:after="0" w:line="240" w:lineRule="auto"/>
        <w:jc w:val="both"/>
        <w:rPr>
          <w:rFonts w:ascii="Times New Roman" w:eastAsia="Times New Roman" w:hAnsi="Times New Roman" w:cs="Times New Roman"/>
          <w:sz w:val="20"/>
          <w:szCs w:val="20"/>
          <w:lang w:eastAsia="lv-LV"/>
        </w:rPr>
      </w:pPr>
    </w:p>
    <w:p w:rsidR="005C00B7" w:rsidRDefault="005C00B7" w:rsidP="0067211A">
      <w:pPr>
        <w:spacing w:after="0" w:line="240" w:lineRule="auto"/>
        <w:ind w:right="11"/>
        <w:jc w:val="both"/>
        <w:rPr>
          <w:rFonts w:ascii="Times New Roman" w:eastAsia="Times New Roman" w:hAnsi="Times New Roman" w:cs="Times New Roman"/>
          <w:bCs/>
          <w:color w:val="000000"/>
          <w:lang w:eastAsia="lv-LV"/>
        </w:rPr>
      </w:pPr>
    </w:p>
    <w:p w:rsidR="005C00B7" w:rsidRDefault="005C00B7" w:rsidP="0067211A">
      <w:pPr>
        <w:spacing w:after="0" w:line="240" w:lineRule="auto"/>
        <w:ind w:right="11"/>
        <w:jc w:val="both"/>
        <w:rPr>
          <w:rFonts w:ascii="Times New Roman" w:eastAsia="Times New Roman" w:hAnsi="Times New Roman" w:cs="Times New Roman"/>
          <w:bCs/>
          <w:color w:val="000000"/>
          <w:lang w:eastAsia="lv-LV"/>
        </w:rPr>
      </w:pPr>
    </w:p>
    <w:p w:rsidR="005C00B7" w:rsidRDefault="0067211A" w:rsidP="0067211A">
      <w:pPr>
        <w:spacing w:after="0" w:line="240" w:lineRule="auto"/>
        <w:ind w:right="11"/>
        <w:jc w:val="both"/>
        <w:rPr>
          <w:rFonts w:ascii="Times New Roman" w:eastAsia="Times New Roman" w:hAnsi="Times New Roman" w:cs="Times New Roman"/>
          <w:bCs/>
          <w:color w:val="000000"/>
          <w:lang w:eastAsia="lv-LV"/>
        </w:rPr>
      </w:pPr>
      <w:r w:rsidRPr="0067211A">
        <w:rPr>
          <w:rFonts w:ascii="Times New Roman" w:eastAsia="Times New Roman" w:hAnsi="Times New Roman" w:cs="Times New Roman"/>
          <w:bCs/>
          <w:color w:val="000000"/>
          <w:lang w:eastAsia="lv-LV"/>
        </w:rPr>
        <w:t>Iepirkuma komisijas priekšsēdētāj</w:t>
      </w:r>
      <w:r w:rsidR="005C00B7">
        <w:rPr>
          <w:rFonts w:ascii="Times New Roman" w:eastAsia="Times New Roman" w:hAnsi="Times New Roman" w:cs="Times New Roman"/>
          <w:bCs/>
          <w:color w:val="000000"/>
          <w:lang w:eastAsia="lv-LV"/>
        </w:rPr>
        <w:t>a</w:t>
      </w:r>
    </w:p>
    <w:p w:rsidR="0067211A" w:rsidRPr="0067211A" w:rsidRDefault="005C00B7" w:rsidP="005C00B7">
      <w:pPr>
        <w:tabs>
          <w:tab w:val="left" w:pos="6804"/>
        </w:tabs>
        <w:spacing w:after="0" w:line="240" w:lineRule="auto"/>
        <w:ind w:right="11"/>
        <w:jc w:val="both"/>
        <w:rPr>
          <w:rFonts w:ascii="Times New Roman" w:eastAsia="Times New Roman" w:hAnsi="Times New Roman" w:cs="Times New Roman"/>
          <w:bCs/>
          <w:color w:val="000000"/>
          <w:lang w:eastAsia="lv-LV"/>
        </w:rPr>
      </w:pPr>
      <w:r>
        <w:rPr>
          <w:rFonts w:ascii="Times New Roman" w:eastAsia="Times New Roman" w:hAnsi="Times New Roman" w:cs="Times New Roman"/>
          <w:bCs/>
          <w:color w:val="000000"/>
          <w:lang w:eastAsia="lv-LV"/>
        </w:rPr>
        <w:t>vietnie</w:t>
      </w:r>
      <w:r w:rsidR="005B645B">
        <w:rPr>
          <w:rFonts w:ascii="Times New Roman" w:eastAsia="Times New Roman" w:hAnsi="Times New Roman" w:cs="Times New Roman"/>
          <w:bCs/>
          <w:color w:val="000000"/>
          <w:lang w:eastAsia="lv-LV"/>
        </w:rPr>
        <w:t>ks</w:t>
      </w:r>
      <w:r>
        <w:rPr>
          <w:rFonts w:ascii="Times New Roman" w:eastAsia="Times New Roman" w:hAnsi="Times New Roman" w:cs="Times New Roman"/>
          <w:bCs/>
          <w:color w:val="000000"/>
          <w:lang w:eastAsia="lv-LV"/>
        </w:rPr>
        <w:tab/>
      </w:r>
      <w:r>
        <w:rPr>
          <w:rFonts w:ascii="Times New Roman" w:eastAsia="Times New Roman" w:hAnsi="Times New Roman" w:cs="Times New Roman"/>
          <w:bCs/>
          <w:color w:val="000000"/>
          <w:lang w:eastAsia="lv-LV"/>
        </w:rPr>
        <w:tab/>
      </w:r>
      <w:r w:rsidR="005B645B">
        <w:rPr>
          <w:rFonts w:ascii="Times New Roman" w:eastAsia="Times New Roman" w:hAnsi="Times New Roman" w:cs="Times New Roman"/>
          <w:bCs/>
          <w:color w:val="000000"/>
          <w:lang w:eastAsia="lv-LV"/>
        </w:rPr>
        <w:t>A. Volfs</w:t>
      </w:r>
    </w:p>
    <w:p w:rsidR="003B0508" w:rsidRPr="003B0508" w:rsidRDefault="003B0508" w:rsidP="003B0508">
      <w:pPr>
        <w:pStyle w:val="CommentSubject"/>
        <w:ind w:right="11"/>
        <w:jc w:val="right"/>
        <w:rPr>
          <w:color w:val="000000"/>
          <w:u w:val="single"/>
        </w:rPr>
      </w:pPr>
      <w:r>
        <w:br w:type="column"/>
      </w:r>
      <w:r w:rsidRPr="003B0508">
        <w:t>1</w:t>
      </w:r>
      <w:r w:rsidRPr="003B0508">
        <w:rPr>
          <w:color w:val="000000"/>
          <w:u w:val="single"/>
        </w:rPr>
        <w:t>.</w:t>
      </w:r>
      <w:r w:rsidR="00F25E4E">
        <w:rPr>
          <w:color w:val="000000"/>
          <w:u w:val="single"/>
        </w:rPr>
        <w:t>1.</w:t>
      </w:r>
      <w:r w:rsidRPr="003B0508">
        <w:rPr>
          <w:color w:val="000000"/>
          <w:u w:val="single"/>
        </w:rPr>
        <w:t> pielikums</w:t>
      </w:r>
    </w:p>
    <w:p w:rsidR="003B0508" w:rsidRPr="00775691" w:rsidRDefault="003B0508" w:rsidP="003B0508">
      <w:pPr>
        <w:spacing w:after="0" w:line="240" w:lineRule="auto"/>
        <w:ind w:right="9"/>
        <w:jc w:val="right"/>
        <w:rPr>
          <w:rFonts w:ascii="Times New Roman" w:eastAsia="Times New Roman" w:hAnsi="Times New Roman" w:cs="Times New Roman"/>
          <w:bCs/>
          <w:color w:val="000000" w:themeColor="text1"/>
          <w:sz w:val="20"/>
          <w:szCs w:val="20"/>
          <w:lang w:eastAsia="lv-LV"/>
        </w:rPr>
      </w:pPr>
      <w:r w:rsidRPr="00775691">
        <w:rPr>
          <w:rFonts w:ascii="Times New Roman" w:eastAsia="Times New Roman" w:hAnsi="Times New Roman" w:cs="Times New Roman"/>
          <w:bCs/>
          <w:color w:val="000000" w:themeColor="text1"/>
          <w:sz w:val="20"/>
          <w:szCs w:val="20"/>
          <w:lang w:eastAsia="lv-LV"/>
        </w:rPr>
        <w:t>iepirkuma “</w:t>
      </w:r>
      <w:r w:rsidR="00931923" w:rsidRPr="00775691">
        <w:rPr>
          <w:rFonts w:ascii="Times New Roman" w:eastAsia="Times New Roman" w:hAnsi="Times New Roman" w:cs="Times New Roman"/>
          <w:bCs/>
          <w:color w:val="000000" w:themeColor="text1"/>
          <w:sz w:val="20"/>
          <w:szCs w:val="20"/>
          <w:lang w:eastAsia="lv-LV"/>
        </w:rPr>
        <w:t>K</w:t>
      </w:r>
      <w:r w:rsidRPr="00775691">
        <w:rPr>
          <w:rFonts w:ascii="Times New Roman" w:eastAsia="Times New Roman" w:hAnsi="Times New Roman" w:cs="Times New Roman"/>
          <w:bCs/>
          <w:color w:val="000000" w:themeColor="text1"/>
          <w:sz w:val="20"/>
          <w:szCs w:val="20"/>
          <w:lang w:eastAsia="lv-LV"/>
        </w:rPr>
        <w:t xml:space="preserve">rēslu piegāde Tukuma </w:t>
      </w:r>
      <w:r w:rsidR="00931923" w:rsidRPr="00775691">
        <w:rPr>
          <w:rFonts w:ascii="Times New Roman" w:eastAsia="Times New Roman" w:hAnsi="Times New Roman" w:cs="Times New Roman"/>
          <w:bCs/>
          <w:color w:val="000000" w:themeColor="text1"/>
          <w:sz w:val="20"/>
          <w:szCs w:val="20"/>
          <w:lang w:eastAsia="lv-LV"/>
        </w:rPr>
        <w:t>novada Domei</w:t>
      </w:r>
      <w:r w:rsidRPr="00775691">
        <w:rPr>
          <w:rFonts w:ascii="Times New Roman" w:eastAsia="Times New Roman" w:hAnsi="Times New Roman" w:cs="Times New Roman"/>
          <w:bCs/>
          <w:color w:val="000000" w:themeColor="text1"/>
          <w:sz w:val="20"/>
          <w:szCs w:val="20"/>
          <w:lang w:eastAsia="lv-LV"/>
        </w:rPr>
        <w:t>”</w:t>
      </w:r>
    </w:p>
    <w:p w:rsidR="003B0508" w:rsidRPr="00775691" w:rsidRDefault="003B0508" w:rsidP="003B0508">
      <w:pPr>
        <w:spacing w:after="0" w:line="240" w:lineRule="auto"/>
        <w:ind w:right="9"/>
        <w:jc w:val="right"/>
        <w:rPr>
          <w:rFonts w:ascii="Times New Roman" w:eastAsia="Times New Roman" w:hAnsi="Times New Roman" w:cs="Times New Roman"/>
          <w:bCs/>
          <w:color w:val="000000" w:themeColor="text1"/>
          <w:sz w:val="20"/>
          <w:szCs w:val="20"/>
          <w:lang w:eastAsia="lv-LV"/>
        </w:rPr>
      </w:pPr>
      <w:r w:rsidRPr="00775691">
        <w:rPr>
          <w:rFonts w:ascii="Times New Roman" w:eastAsia="Times New Roman" w:hAnsi="Times New Roman" w:cs="Times New Roman"/>
          <w:bCs/>
          <w:color w:val="000000" w:themeColor="text1"/>
          <w:sz w:val="20"/>
          <w:szCs w:val="20"/>
          <w:lang w:eastAsia="lv-LV"/>
        </w:rPr>
        <w:t>(iepirkuma identifikācijas Nr. TND – 2018/</w:t>
      </w:r>
      <w:r w:rsidR="00931923" w:rsidRPr="00775691">
        <w:rPr>
          <w:rFonts w:ascii="Times New Roman" w:eastAsia="Times New Roman" w:hAnsi="Times New Roman" w:cs="Times New Roman"/>
          <w:bCs/>
          <w:color w:val="000000" w:themeColor="text1"/>
          <w:sz w:val="20"/>
          <w:szCs w:val="20"/>
          <w:lang w:eastAsia="lv-LV"/>
        </w:rPr>
        <w:t>42</w:t>
      </w:r>
      <w:r w:rsidRPr="00775691">
        <w:rPr>
          <w:rFonts w:ascii="Times New Roman" w:eastAsia="Times New Roman" w:hAnsi="Times New Roman" w:cs="Times New Roman"/>
          <w:bCs/>
          <w:color w:val="000000" w:themeColor="text1"/>
          <w:sz w:val="20"/>
          <w:szCs w:val="20"/>
          <w:lang w:eastAsia="lv-LV"/>
        </w:rPr>
        <w:t>) nolikumam</w:t>
      </w:r>
    </w:p>
    <w:p w:rsidR="003B0508" w:rsidRDefault="003B0508" w:rsidP="003B0508">
      <w:pPr>
        <w:jc w:val="center"/>
      </w:pPr>
    </w:p>
    <w:p w:rsidR="003B0508" w:rsidRDefault="004F3EBD" w:rsidP="003B0508">
      <w:pPr>
        <w:jc w:val="center"/>
        <w:rPr>
          <w:rFonts w:ascii="Times New Roman" w:hAnsi="Times New Roman" w:cs="Times New Roman"/>
          <w:b/>
        </w:rPr>
      </w:pPr>
      <w:r>
        <w:rPr>
          <w:rFonts w:ascii="Times New Roman" w:hAnsi="Times New Roman" w:cs="Times New Roman"/>
          <w:b/>
        </w:rPr>
        <w:t>TEHNISKĀ SPECIFIKĀCIJA</w:t>
      </w:r>
    </w:p>
    <w:p w:rsidR="00F25E4E" w:rsidRPr="00F25E4E" w:rsidRDefault="00F25E4E" w:rsidP="00F25E4E">
      <w:pPr>
        <w:pStyle w:val="ListParagraph"/>
        <w:numPr>
          <w:ilvl w:val="0"/>
          <w:numId w:val="29"/>
        </w:numPr>
        <w:jc w:val="center"/>
        <w:rPr>
          <w:rFonts w:ascii="Times New Roman" w:hAnsi="Times New Roman" w:cs="Times New Roman"/>
          <w:b/>
        </w:rPr>
      </w:pPr>
      <w:r>
        <w:rPr>
          <w:rFonts w:ascii="Times New Roman" w:hAnsi="Times New Roman" w:cs="Times New Roman"/>
          <w:b/>
        </w:rPr>
        <w:t>Iepirkuma priekšmeta daļas izpildei</w:t>
      </w:r>
    </w:p>
    <w:p w:rsidR="003B0508" w:rsidRPr="003B0508" w:rsidRDefault="003B0508" w:rsidP="00F074D2">
      <w:pPr>
        <w:ind w:left="360"/>
        <w:rPr>
          <w:rFonts w:ascii="Times New Roman" w:hAnsi="Times New Roman" w:cs="Times New Roman"/>
          <w:b/>
          <w:u w:val="single"/>
        </w:rPr>
      </w:pPr>
      <w:r w:rsidRPr="003B0508">
        <w:rPr>
          <w:rFonts w:ascii="Times New Roman" w:hAnsi="Times New Roman" w:cs="Times New Roman"/>
          <w:b/>
          <w:u w:val="single"/>
        </w:rPr>
        <w:t>Darba uzdevums:</w:t>
      </w:r>
    </w:p>
    <w:p w:rsidR="003B0508" w:rsidRPr="003B0508" w:rsidRDefault="003B0508" w:rsidP="00F074D2">
      <w:pPr>
        <w:rPr>
          <w:rFonts w:ascii="Times New Roman" w:hAnsi="Times New Roman" w:cs="Times New Roman"/>
        </w:rPr>
      </w:pPr>
      <w:r w:rsidRPr="003B0508">
        <w:rPr>
          <w:rFonts w:ascii="Times New Roman" w:hAnsi="Times New Roman" w:cs="Times New Roman"/>
        </w:rPr>
        <w:t xml:space="preserve">Piegādāt </w:t>
      </w:r>
      <w:r w:rsidR="00322964">
        <w:rPr>
          <w:rFonts w:ascii="Times New Roman" w:hAnsi="Times New Roman" w:cs="Times New Roman"/>
        </w:rPr>
        <w:t>S</w:t>
      </w:r>
      <w:r w:rsidRPr="003B0508">
        <w:rPr>
          <w:rFonts w:ascii="Times New Roman" w:hAnsi="Times New Roman" w:cs="Times New Roman"/>
        </w:rPr>
        <w:t xml:space="preserve">katītāju zāles krēslus Tukuma </w:t>
      </w:r>
      <w:r w:rsidR="00F074D2">
        <w:rPr>
          <w:rFonts w:ascii="Times New Roman" w:hAnsi="Times New Roman" w:cs="Times New Roman"/>
        </w:rPr>
        <w:t>novada Domei</w:t>
      </w:r>
      <w:r w:rsidRPr="003B0508">
        <w:rPr>
          <w:rFonts w:ascii="Times New Roman" w:hAnsi="Times New Roman" w:cs="Times New Roman"/>
        </w:rPr>
        <w:t xml:space="preserve"> atbilstoši Tehniskajās specifikācijās noteiktajām prasībām:</w:t>
      </w:r>
    </w:p>
    <w:p w:rsidR="00F074D2" w:rsidRPr="00F074D2" w:rsidRDefault="00F074D2" w:rsidP="00F074D2">
      <w:pPr>
        <w:pStyle w:val="ListParagraph"/>
        <w:ind w:left="360"/>
        <w:jc w:val="center"/>
        <w:rPr>
          <w:rFonts w:ascii="Times New Roman" w:hAnsi="Times New Roman" w:cs="Times New Roman"/>
          <w:b/>
          <w:u w:val="single"/>
        </w:rPr>
      </w:pPr>
      <w:r w:rsidRPr="00F074D2">
        <w:rPr>
          <w:rFonts w:ascii="Times New Roman" w:hAnsi="Times New Roman" w:cs="Times New Roman"/>
          <w:b/>
          <w:u w:val="single"/>
        </w:rPr>
        <w:t>Skatītāju soli</w:t>
      </w:r>
    </w:p>
    <w:p w:rsidR="00F074D2" w:rsidRDefault="00F074D2" w:rsidP="00F074D2">
      <w:pPr>
        <w:pStyle w:val="ListParagraph"/>
        <w:numPr>
          <w:ilvl w:val="0"/>
          <w:numId w:val="20"/>
        </w:numPr>
        <w:spacing w:line="240" w:lineRule="auto"/>
        <w:rPr>
          <w:rFonts w:ascii="Times New Roman" w:hAnsi="Times New Roman" w:cs="Times New Roman"/>
          <w:b/>
        </w:rPr>
      </w:pPr>
      <w:r w:rsidRPr="00F074D2">
        <w:rPr>
          <w:rFonts w:ascii="Times New Roman" w:hAnsi="Times New Roman" w:cs="Times New Roman"/>
          <w:b/>
        </w:rPr>
        <w:t>Skatītāju zāles krēsli nepieciešami kā krēslu posmi:</w:t>
      </w:r>
    </w:p>
    <w:p w:rsidR="00F074D2" w:rsidRDefault="00F074D2" w:rsidP="00F074D2">
      <w:pPr>
        <w:pStyle w:val="ListParagraph"/>
        <w:spacing w:line="240" w:lineRule="auto"/>
        <w:rPr>
          <w:rFonts w:ascii="Times New Roman" w:hAnsi="Times New Roman" w:cs="Times New Roman"/>
          <w:b/>
        </w:rPr>
      </w:pPr>
    </w:p>
    <w:p w:rsidR="00F074D2" w:rsidRPr="00F074D2" w:rsidRDefault="00F074D2" w:rsidP="00F074D2">
      <w:pPr>
        <w:pStyle w:val="ListParagraph"/>
        <w:numPr>
          <w:ilvl w:val="1"/>
          <w:numId w:val="21"/>
        </w:numPr>
        <w:spacing w:line="240" w:lineRule="auto"/>
        <w:ind w:firstLine="349"/>
        <w:rPr>
          <w:rFonts w:ascii="Times New Roman" w:hAnsi="Times New Roman" w:cs="Times New Roman"/>
          <w:b/>
        </w:rPr>
      </w:pPr>
      <w:r w:rsidRPr="00F074D2">
        <w:rPr>
          <w:rFonts w:ascii="Times New Roman" w:hAnsi="Times New Roman" w:cs="Times New Roman"/>
        </w:rPr>
        <w:t xml:space="preserve">14 gab. – divvietīgi soli; </w:t>
      </w:r>
    </w:p>
    <w:p w:rsidR="00F074D2" w:rsidRPr="00F074D2" w:rsidRDefault="00F074D2" w:rsidP="00F074D2">
      <w:pPr>
        <w:pStyle w:val="ListParagraph"/>
        <w:numPr>
          <w:ilvl w:val="1"/>
          <w:numId w:val="21"/>
        </w:numPr>
        <w:spacing w:line="240" w:lineRule="auto"/>
        <w:ind w:firstLine="349"/>
        <w:rPr>
          <w:rFonts w:ascii="Times New Roman" w:hAnsi="Times New Roman" w:cs="Times New Roman"/>
          <w:b/>
        </w:rPr>
      </w:pPr>
      <w:r w:rsidRPr="00F074D2">
        <w:rPr>
          <w:rFonts w:ascii="Times New Roman" w:hAnsi="Times New Roman" w:cs="Times New Roman"/>
        </w:rPr>
        <w:t>44 gab. – trīsvietīgi soli.</w:t>
      </w:r>
    </w:p>
    <w:p w:rsidR="00F074D2" w:rsidRPr="00F074D2" w:rsidRDefault="00F074D2" w:rsidP="00F074D2">
      <w:pPr>
        <w:pStyle w:val="ListParagraph"/>
        <w:ind w:left="360"/>
        <w:rPr>
          <w:rFonts w:ascii="Times New Roman" w:hAnsi="Times New Roman" w:cs="Times New Roman"/>
        </w:rPr>
      </w:pPr>
    </w:p>
    <w:p w:rsidR="00F074D2" w:rsidRDefault="00F074D2" w:rsidP="00F074D2">
      <w:pPr>
        <w:pStyle w:val="ListParagraph"/>
        <w:numPr>
          <w:ilvl w:val="0"/>
          <w:numId w:val="20"/>
        </w:numPr>
        <w:rPr>
          <w:rFonts w:ascii="Times New Roman" w:hAnsi="Times New Roman" w:cs="Times New Roman"/>
          <w:b/>
        </w:rPr>
      </w:pPr>
      <w:r w:rsidRPr="00F074D2">
        <w:rPr>
          <w:rFonts w:ascii="Times New Roman" w:hAnsi="Times New Roman" w:cs="Times New Roman"/>
          <w:b/>
        </w:rPr>
        <w:t>Prasības:</w:t>
      </w:r>
    </w:p>
    <w:p w:rsidR="00F074D2" w:rsidRDefault="00F074D2" w:rsidP="00F074D2">
      <w:pPr>
        <w:ind w:left="993" w:hanging="284"/>
        <w:jc w:val="both"/>
        <w:rPr>
          <w:rFonts w:ascii="Times New Roman" w:hAnsi="Times New Roman" w:cs="Times New Roman"/>
        </w:rPr>
      </w:pPr>
      <w:r>
        <w:rPr>
          <w:rFonts w:ascii="Times New Roman" w:hAnsi="Times New Roman" w:cs="Times New Roman"/>
        </w:rPr>
        <w:t>2.1. </w:t>
      </w:r>
      <w:r w:rsidRPr="00F074D2">
        <w:rPr>
          <w:rFonts w:ascii="Times New Roman" w:hAnsi="Times New Roman" w:cs="Times New Roman"/>
        </w:rPr>
        <w:t>Sēdvietas (sēde un atzveltne kā atsevišķas detaļas) ir izgatavotas no saplākšņa plāksnēm (biezums 10-12mm), kas polsterētas ar 50 mm biezu nedegošu poliuretānu (blīvums 40-45 kg/m3 sēdeklim un 25-35 kg/m3 atzveltnei) no priekšpuses un 5 mm biezu ned</w:t>
      </w:r>
      <w:r>
        <w:rPr>
          <w:rFonts w:ascii="Times New Roman" w:hAnsi="Times New Roman" w:cs="Times New Roman"/>
        </w:rPr>
        <w:t>egošu poliuretānu no mugurpuses.</w:t>
      </w:r>
    </w:p>
    <w:p w:rsidR="00F074D2" w:rsidRDefault="00F074D2" w:rsidP="00F074D2">
      <w:pPr>
        <w:ind w:left="993" w:hanging="284"/>
        <w:jc w:val="both"/>
        <w:rPr>
          <w:rFonts w:ascii="Times New Roman" w:hAnsi="Times New Roman" w:cs="Times New Roman"/>
          <w:b/>
        </w:rPr>
      </w:pPr>
      <w:r>
        <w:rPr>
          <w:rFonts w:ascii="Times New Roman" w:hAnsi="Times New Roman" w:cs="Times New Roman"/>
        </w:rPr>
        <w:t>2.2.</w:t>
      </w:r>
      <w:r w:rsidRPr="00F074D2">
        <w:rPr>
          <w:rFonts w:ascii="Times New Roman" w:hAnsi="Times New Roman" w:cs="Times New Roman"/>
        </w:rPr>
        <w:t xml:space="preserve">Sēde un atzveltne ir tapsētas ar vinila - poliestera materiālu, kura svars ir 685 g/m2 (+/-50), nodilumizturība – vismaz 300000 cikli pēc </w:t>
      </w:r>
      <w:r w:rsidRPr="00F074D2">
        <w:rPr>
          <w:rFonts w:ascii="Times New Roman" w:hAnsi="Times New Roman" w:cs="Times New Roman"/>
          <w:i/>
        </w:rPr>
        <w:t xml:space="preserve">Martindale, </w:t>
      </w:r>
      <w:r w:rsidRPr="00F074D2">
        <w:rPr>
          <w:rFonts w:ascii="Times New Roman" w:hAnsi="Times New Roman" w:cs="Times New Roman"/>
        </w:rPr>
        <w:t>un kurš atbilst ugunsizturības prasībām saskaņā ar EN1021, un kurš ir ūdensdrošs un izturīgs pret UV staru iedarbību.</w:t>
      </w:r>
    </w:p>
    <w:p w:rsidR="00F074D2" w:rsidRDefault="00F074D2" w:rsidP="00F074D2">
      <w:pPr>
        <w:ind w:left="993" w:hanging="284"/>
        <w:jc w:val="both"/>
        <w:rPr>
          <w:rFonts w:ascii="Times New Roman" w:hAnsi="Times New Roman" w:cs="Times New Roman"/>
          <w:b/>
        </w:rPr>
      </w:pPr>
      <w:r w:rsidRPr="00F074D2">
        <w:rPr>
          <w:rFonts w:ascii="Times New Roman" w:hAnsi="Times New Roman" w:cs="Times New Roman"/>
        </w:rPr>
        <w:t xml:space="preserve">2.3.Materiāla virsmai ir audumam līdzīga faktūra, krāsas pelēka un salātzaļa. </w:t>
      </w:r>
      <w:bookmarkStart w:id="0" w:name="_Hlk514757274"/>
      <w:r w:rsidRPr="00F074D2">
        <w:rPr>
          <w:rFonts w:ascii="Times New Roman" w:hAnsi="Times New Roman" w:cs="Times New Roman"/>
        </w:rPr>
        <w:t>Salātzaļajā krāsā būs jāizgatavo 16 sēdvietas 16 dažādos solos.</w:t>
      </w:r>
      <w:bookmarkEnd w:id="0"/>
      <w:r w:rsidRPr="00F074D2">
        <w:rPr>
          <w:rFonts w:ascii="Times New Roman" w:hAnsi="Times New Roman" w:cs="Times New Roman"/>
        </w:rPr>
        <w:t xml:space="preserve"> Pretendentam jāiesniedz materiāla paraugi un tehnisko datu lapa.</w:t>
      </w:r>
    </w:p>
    <w:p w:rsidR="00F074D2" w:rsidRDefault="00F074D2" w:rsidP="00F074D2">
      <w:pPr>
        <w:ind w:left="993" w:hanging="284"/>
        <w:jc w:val="both"/>
        <w:rPr>
          <w:rFonts w:ascii="Times New Roman" w:hAnsi="Times New Roman" w:cs="Times New Roman"/>
          <w:b/>
        </w:rPr>
      </w:pPr>
      <w:r w:rsidRPr="00F074D2">
        <w:rPr>
          <w:rFonts w:ascii="Times New Roman" w:hAnsi="Times New Roman" w:cs="Times New Roman"/>
        </w:rPr>
        <w:t>2.4</w:t>
      </w:r>
      <w:r>
        <w:rPr>
          <w:rFonts w:ascii="Times New Roman" w:hAnsi="Times New Roman" w:cs="Times New Roman"/>
          <w:b/>
        </w:rPr>
        <w:t>.</w:t>
      </w:r>
      <w:r w:rsidRPr="00F074D2">
        <w:rPr>
          <w:rFonts w:ascii="Times New Roman" w:hAnsi="Times New Roman" w:cs="Times New Roman"/>
        </w:rPr>
        <w:t>Sēdvietas ir piestiprinātas pie nesoša metāla caurules rāmja, kurš ar divām pēdām balstās uz grīdas, un ir stabils un izmantojams sēdēšanai bez pieskrūvēšanas pie tās.</w:t>
      </w:r>
    </w:p>
    <w:p w:rsidR="00F074D2" w:rsidRPr="00F074D2" w:rsidRDefault="00F074D2" w:rsidP="00F074D2">
      <w:pPr>
        <w:ind w:left="993" w:hanging="284"/>
        <w:jc w:val="both"/>
        <w:rPr>
          <w:rFonts w:ascii="Times New Roman" w:hAnsi="Times New Roman" w:cs="Times New Roman"/>
          <w:b/>
        </w:rPr>
      </w:pPr>
      <w:r w:rsidRPr="00F074D2">
        <w:rPr>
          <w:rFonts w:ascii="Times New Roman" w:hAnsi="Times New Roman" w:cs="Times New Roman"/>
        </w:rPr>
        <w:t>2.5</w:t>
      </w:r>
      <w:r>
        <w:rPr>
          <w:rFonts w:ascii="Times New Roman" w:hAnsi="Times New Roman" w:cs="Times New Roman"/>
          <w:b/>
        </w:rPr>
        <w:t>.</w:t>
      </w:r>
      <w:r w:rsidRPr="00F074D2">
        <w:rPr>
          <w:rFonts w:ascii="Times New Roman" w:hAnsi="Times New Roman" w:cs="Times New Roman"/>
        </w:rPr>
        <w:t>Sēdvietas viena no otras ir atdala roku balsti (lakota bērza saplāksnis). Skatītājam nolaižot sēdekli, atzveltne sinhroni paceļas. Skatītājam pieceļoties, sēdeklis paceļas un atzveltne nolaižas un sakļaujas automātiski, kā arī roku balsts paceļas, padarot solu kompaktu (biezums 120-125 mm) un ērti uzglabājamu. Visas metāla detaļas krāsotas RAL 9006 tonī.</w:t>
      </w:r>
    </w:p>
    <w:p w:rsidR="00F074D2" w:rsidRPr="00F074D2" w:rsidRDefault="00F074D2" w:rsidP="00F074D2">
      <w:pPr>
        <w:pStyle w:val="ListParagraph"/>
        <w:ind w:left="360"/>
        <w:rPr>
          <w:rFonts w:ascii="Times New Roman" w:hAnsi="Times New Roman" w:cs="Times New Roman"/>
        </w:rPr>
      </w:pPr>
      <w:r>
        <w:rPr>
          <w:rFonts w:ascii="Times New Roman" w:hAnsi="Times New Roman" w:cs="Times New Roman"/>
        </w:rPr>
        <w:br w:type="column"/>
      </w:r>
    </w:p>
    <w:p w:rsidR="00F074D2" w:rsidRDefault="00F074D2" w:rsidP="00F074D2">
      <w:pPr>
        <w:pStyle w:val="ListParagraph"/>
        <w:numPr>
          <w:ilvl w:val="0"/>
          <w:numId w:val="20"/>
        </w:numPr>
        <w:autoSpaceDE w:val="0"/>
        <w:autoSpaceDN w:val="0"/>
        <w:adjustRightInd w:val="0"/>
        <w:rPr>
          <w:rFonts w:ascii="Times New Roman" w:hAnsi="Times New Roman" w:cs="Times New Roman"/>
          <w:b/>
          <w:bCs/>
        </w:rPr>
      </w:pPr>
      <w:r w:rsidRPr="00F074D2">
        <w:rPr>
          <w:rFonts w:ascii="Times New Roman" w:hAnsi="Times New Roman" w:cs="Times New Roman"/>
          <w:b/>
          <w:bCs/>
        </w:rPr>
        <w:t>Izmēri +/- 20 mm:</w:t>
      </w:r>
    </w:p>
    <w:p w:rsidR="00F074D2" w:rsidRPr="00F074D2" w:rsidRDefault="00F074D2" w:rsidP="00F074D2">
      <w:pPr>
        <w:pStyle w:val="ListParagraph"/>
        <w:numPr>
          <w:ilvl w:val="1"/>
          <w:numId w:val="23"/>
        </w:numPr>
        <w:autoSpaceDE w:val="0"/>
        <w:autoSpaceDN w:val="0"/>
        <w:adjustRightInd w:val="0"/>
        <w:ind w:left="851" w:hanging="425"/>
        <w:rPr>
          <w:rFonts w:ascii="Times New Roman" w:hAnsi="Times New Roman" w:cs="Times New Roman"/>
          <w:b/>
          <w:bCs/>
        </w:rPr>
      </w:pPr>
      <w:r w:rsidRPr="00F074D2">
        <w:rPr>
          <w:noProof/>
          <w:lang w:eastAsia="lv-LV"/>
        </w:rPr>
        <w:drawing>
          <wp:anchor distT="0" distB="0" distL="114300" distR="114300" simplePos="0" relativeHeight="251659264" behindDoc="1" locked="0" layoutInCell="1" allowOverlap="1">
            <wp:simplePos x="0" y="0"/>
            <wp:positionH relativeFrom="column">
              <wp:posOffset>3042920</wp:posOffset>
            </wp:positionH>
            <wp:positionV relativeFrom="paragraph">
              <wp:posOffset>83185</wp:posOffset>
            </wp:positionV>
            <wp:extent cx="2810510" cy="2754630"/>
            <wp:effectExtent l="0" t="0" r="8890" b="7620"/>
            <wp:wrapTight wrapText="bothSides">
              <wp:wrapPolygon edited="0">
                <wp:start x="0" y="0"/>
                <wp:lineTo x="0" y="21510"/>
                <wp:lineTo x="21522" y="21510"/>
                <wp:lineTo x="21522" y="0"/>
                <wp:lineTo x="0" y="0"/>
              </wp:wrapPolygon>
            </wp:wrapTight>
            <wp:docPr id="5" name="Picture 5" descr="MODELIS_ERGO_TUKUMA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ELIS_ERGO_TUKUMAM 13"/>
                    <pic:cNvPicPr>
                      <a:picLocks noChangeAspect="1" noChangeArrowheads="1"/>
                    </pic:cNvPicPr>
                  </pic:nvPicPr>
                  <pic:blipFill>
                    <a:blip r:embed="rId12" cstate="print">
                      <a:extLst>
                        <a:ext uri="{28A0092B-C50C-407E-A947-70E740481C1C}">
                          <a14:useLocalDpi xmlns:a14="http://schemas.microsoft.com/office/drawing/2010/main" val="0"/>
                        </a:ext>
                      </a:extLst>
                    </a:blip>
                    <a:srcRect l="20000" t="9346" r="30371" b="5644"/>
                    <a:stretch>
                      <a:fillRect/>
                    </a:stretch>
                  </pic:blipFill>
                  <pic:spPr bwMode="auto">
                    <a:xfrm>
                      <a:off x="0" y="0"/>
                      <a:ext cx="2810510" cy="2754630"/>
                    </a:xfrm>
                    <a:prstGeom prst="rect">
                      <a:avLst/>
                    </a:prstGeom>
                    <a:noFill/>
                    <a:ln>
                      <a:noFill/>
                    </a:ln>
                  </pic:spPr>
                </pic:pic>
              </a:graphicData>
            </a:graphic>
            <wp14:sizeRelH relativeFrom="page">
              <wp14:pctWidth>0</wp14:pctWidth>
            </wp14:sizeRelH>
            <wp14:sizeRelV relativeFrom="page">
              <wp14:pctHeight>0</wp14:pctHeight>
            </wp14:sizeRelV>
          </wp:anchor>
        </w:drawing>
      </w:r>
      <w:r w:rsidR="00AF481D">
        <w:rPr>
          <w:rFonts w:ascii="Times New Roman" w:hAnsi="Times New Roman" w:cs="Times New Roman"/>
          <w:u w:val="single"/>
        </w:rPr>
        <w:t>Sakļautā stāvoklī:</w:t>
      </w:r>
    </w:p>
    <w:p w:rsidR="00AF481D" w:rsidRPr="00AF481D" w:rsidRDefault="00F074D2" w:rsidP="00AF481D">
      <w:pPr>
        <w:pStyle w:val="ListParagraph"/>
        <w:numPr>
          <w:ilvl w:val="0"/>
          <w:numId w:val="25"/>
        </w:numPr>
        <w:autoSpaceDE w:val="0"/>
        <w:autoSpaceDN w:val="0"/>
        <w:adjustRightInd w:val="0"/>
        <w:rPr>
          <w:rFonts w:ascii="Times New Roman" w:hAnsi="Times New Roman" w:cs="Times New Roman"/>
        </w:rPr>
      </w:pPr>
      <w:r w:rsidRPr="00F074D2">
        <w:rPr>
          <w:rFonts w:ascii="Times New Roman" w:hAnsi="Times New Roman" w:cs="Times New Roman"/>
        </w:rPr>
        <w:t xml:space="preserve">Augstums </w:t>
      </w:r>
      <w:r w:rsidRPr="00F074D2">
        <w:rPr>
          <w:rFonts w:ascii="Cambria Math" w:hAnsi="Cambria Math" w:cs="Cambria Math"/>
        </w:rPr>
        <w:t>‐</w:t>
      </w:r>
      <w:r w:rsidRPr="00F074D2">
        <w:rPr>
          <w:rFonts w:ascii="Times New Roman" w:hAnsi="Times New Roman" w:cs="Times New Roman"/>
        </w:rPr>
        <w:t xml:space="preserve"> 810 mm</w:t>
      </w:r>
    </w:p>
    <w:p w:rsidR="00F074D2" w:rsidRPr="00F074D2" w:rsidRDefault="00F074D2" w:rsidP="00AF481D">
      <w:pPr>
        <w:pStyle w:val="ListParagraph"/>
        <w:numPr>
          <w:ilvl w:val="0"/>
          <w:numId w:val="25"/>
        </w:numPr>
        <w:autoSpaceDE w:val="0"/>
        <w:autoSpaceDN w:val="0"/>
        <w:adjustRightInd w:val="0"/>
        <w:rPr>
          <w:rFonts w:ascii="Times New Roman" w:hAnsi="Times New Roman" w:cs="Times New Roman"/>
        </w:rPr>
      </w:pPr>
      <w:r w:rsidRPr="00F074D2">
        <w:rPr>
          <w:rFonts w:ascii="Times New Roman" w:hAnsi="Times New Roman" w:cs="Times New Roman"/>
        </w:rPr>
        <w:t>Dziļums – 380 mm</w:t>
      </w:r>
    </w:p>
    <w:p w:rsidR="00F074D2" w:rsidRPr="00F074D2" w:rsidRDefault="00F074D2" w:rsidP="00AF481D">
      <w:pPr>
        <w:pStyle w:val="ListParagraph"/>
        <w:numPr>
          <w:ilvl w:val="0"/>
          <w:numId w:val="25"/>
        </w:numPr>
        <w:autoSpaceDE w:val="0"/>
        <w:autoSpaceDN w:val="0"/>
        <w:adjustRightInd w:val="0"/>
        <w:rPr>
          <w:rFonts w:ascii="Times New Roman" w:hAnsi="Times New Roman" w:cs="Times New Roman"/>
        </w:rPr>
      </w:pPr>
      <w:r w:rsidRPr="00F074D2">
        <w:rPr>
          <w:rFonts w:ascii="Times New Roman" w:hAnsi="Times New Roman" w:cs="Times New Roman"/>
        </w:rPr>
        <w:t>Platums (vienas sēdvietas) – 530 mm</w:t>
      </w:r>
    </w:p>
    <w:p w:rsidR="00F074D2" w:rsidRPr="00AF481D" w:rsidRDefault="00F074D2" w:rsidP="00AF481D">
      <w:pPr>
        <w:pStyle w:val="ListParagraph"/>
        <w:numPr>
          <w:ilvl w:val="1"/>
          <w:numId w:val="23"/>
        </w:numPr>
        <w:autoSpaceDE w:val="0"/>
        <w:autoSpaceDN w:val="0"/>
        <w:adjustRightInd w:val="0"/>
        <w:ind w:left="851" w:hanging="425"/>
        <w:rPr>
          <w:rFonts w:ascii="Times New Roman" w:hAnsi="Times New Roman" w:cs="Times New Roman"/>
          <w:u w:val="single"/>
        </w:rPr>
      </w:pPr>
      <w:r w:rsidRPr="00AF481D">
        <w:rPr>
          <w:rFonts w:ascii="Times New Roman" w:hAnsi="Times New Roman" w:cs="Times New Roman"/>
          <w:u w:val="single"/>
        </w:rPr>
        <w:t>Sēdēšanas stāvoklī:</w:t>
      </w:r>
    </w:p>
    <w:p w:rsidR="00F074D2" w:rsidRPr="00F074D2" w:rsidRDefault="00F074D2" w:rsidP="00AF481D">
      <w:pPr>
        <w:pStyle w:val="ListParagraph"/>
        <w:numPr>
          <w:ilvl w:val="0"/>
          <w:numId w:val="24"/>
        </w:numPr>
        <w:autoSpaceDE w:val="0"/>
        <w:autoSpaceDN w:val="0"/>
        <w:adjustRightInd w:val="0"/>
        <w:rPr>
          <w:rFonts w:ascii="Times New Roman" w:hAnsi="Times New Roman" w:cs="Times New Roman"/>
        </w:rPr>
      </w:pPr>
      <w:r w:rsidRPr="00F074D2">
        <w:rPr>
          <w:rFonts w:ascii="Times New Roman" w:hAnsi="Times New Roman" w:cs="Times New Roman"/>
        </w:rPr>
        <w:t xml:space="preserve">Augstums </w:t>
      </w:r>
      <w:r w:rsidRPr="00F074D2">
        <w:rPr>
          <w:rFonts w:ascii="Cambria Math" w:hAnsi="Cambria Math" w:cs="Cambria Math"/>
        </w:rPr>
        <w:t>‐</w:t>
      </w:r>
      <w:r w:rsidRPr="00F074D2">
        <w:rPr>
          <w:rFonts w:ascii="Times New Roman" w:hAnsi="Times New Roman" w:cs="Times New Roman"/>
        </w:rPr>
        <w:t xml:space="preserve"> 900 mm</w:t>
      </w:r>
    </w:p>
    <w:p w:rsidR="00F074D2" w:rsidRPr="00AF481D" w:rsidRDefault="00F074D2" w:rsidP="00AF481D">
      <w:pPr>
        <w:pStyle w:val="ListParagraph"/>
        <w:numPr>
          <w:ilvl w:val="0"/>
          <w:numId w:val="24"/>
        </w:numPr>
        <w:autoSpaceDE w:val="0"/>
        <w:autoSpaceDN w:val="0"/>
        <w:adjustRightInd w:val="0"/>
        <w:rPr>
          <w:rFonts w:ascii="Times New Roman" w:hAnsi="Times New Roman" w:cs="Times New Roman"/>
        </w:rPr>
      </w:pPr>
      <w:r w:rsidRPr="00F074D2">
        <w:rPr>
          <w:rFonts w:ascii="Times New Roman" w:hAnsi="Times New Roman" w:cs="Times New Roman"/>
        </w:rPr>
        <w:t>Dziļums – 640 mm</w:t>
      </w:r>
    </w:p>
    <w:p w:rsidR="00F074D2" w:rsidRPr="00F074D2" w:rsidRDefault="00F074D2" w:rsidP="00AF481D">
      <w:pPr>
        <w:pStyle w:val="ListParagraph"/>
        <w:numPr>
          <w:ilvl w:val="0"/>
          <w:numId w:val="24"/>
        </w:numPr>
        <w:autoSpaceDE w:val="0"/>
        <w:autoSpaceDN w:val="0"/>
        <w:adjustRightInd w:val="0"/>
        <w:rPr>
          <w:rFonts w:ascii="Times New Roman" w:hAnsi="Times New Roman" w:cs="Times New Roman"/>
        </w:rPr>
      </w:pPr>
      <w:r w:rsidRPr="00F074D2">
        <w:rPr>
          <w:rFonts w:ascii="Times New Roman" w:hAnsi="Times New Roman" w:cs="Times New Roman"/>
        </w:rPr>
        <w:t>Atzveltne</w:t>
      </w:r>
    </w:p>
    <w:p w:rsidR="00F074D2" w:rsidRPr="00F074D2" w:rsidRDefault="00F074D2" w:rsidP="00AF481D">
      <w:pPr>
        <w:pStyle w:val="ListParagraph"/>
        <w:numPr>
          <w:ilvl w:val="0"/>
          <w:numId w:val="24"/>
        </w:numPr>
        <w:autoSpaceDE w:val="0"/>
        <w:autoSpaceDN w:val="0"/>
        <w:adjustRightInd w:val="0"/>
        <w:rPr>
          <w:rFonts w:ascii="Times New Roman" w:hAnsi="Times New Roman" w:cs="Times New Roman"/>
        </w:rPr>
      </w:pPr>
      <w:r w:rsidRPr="00F074D2">
        <w:rPr>
          <w:rFonts w:ascii="Times New Roman" w:hAnsi="Times New Roman" w:cs="Times New Roman"/>
        </w:rPr>
        <w:t>Platums – 460 mm</w:t>
      </w:r>
    </w:p>
    <w:p w:rsidR="00F074D2" w:rsidRPr="00F074D2" w:rsidRDefault="00F074D2" w:rsidP="00AF481D">
      <w:pPr>
        <w:pStyle w:val="ListParagraph"/>
        <w:numPr>
          <w:ilvl w:val="0"/>
          <w:numId w:val="24"/>
        </w:numPr>
        <w:autoSpaceDE w:val="0"/>
        <w:autoSpaceDN w:val="0"/>
        <w:adjustRightInd w:val="0"/>
        <w:rPr>
          <w:rFonts w:ascii="Times New Roman" w:hAnsi="Times New Roman" w:cs="Times New Roman"/>
        </w:rPr>
      </w:pPr>
      <w:r w:rsidRPr="00F074D2">
        <w:rPr>
          <w:rFonts w:ascii="Times New Roman" w:hAnsi="Times New Roman" w:cs="Times New Roman"/>
        </w:rPr>
        <w:t>Augstums – 500 mm</w:t>
      </w:r>
    </w:p>
    <w:p w:rsidR="00F074D2" w:rsidRPr="00F074D2" w:rsidRDefault="00F074D2" w:rsidP="00AF481D">
      <w:pPr>
        <w:pStyle w:val="ListParagraph"/>
        <w:numPr>
          <w:ilvl w:val="0"/>
          <w:numId w:val="24"/>
        </w:numPr>
        <w:autoSpaceDE w:val="0"/>
        <w:autoSpaceDN w:val="0"/>
        <w:adjustRightInd w:val="0"/>
        <w:rPr>
          <w:rFonts w:ascii="Times New Roman" w:hAnsi="Times New Roman" w:cs="Times New Roman"/>
        </w:rPr>
      </w:pPr>
      <w:r w:rsidRPr="00F074D2">
        <w:rPr>
          <w:rFonts w:ascii="Times New Roman" w:hAnsi="Times New Roman" w:cs="Times New Roman"/>
        </w:rPr>
        <w:t>Sēde</w:t>
      </w:r>
    </w:p>
    <w:p w:rsidR="00F074D2" w:rsidRPr="00F074D2" w:rsidRDefault="00F074D2" w:rsidP="00AF481D">
      <w:pPr>
        <w:pStyle w:val="ListParagraph"/>
        <w:numPr>
          <w:ilvl w:val="0"/>
          <w:numId w:val="24"/>
        </w:numPr>
        <w:autoSpaceDE w:val="0"/>
        <w:autoSpaceDN w:val="0"/>
        <w:adjustRightInd w:val="0"/>
        <w:rPr>
          <w:rFonts w:ascii="Times New Roman" w:hAnsi="Times New Roman" w:cs="Times New Roman"/>
        </w:rPr>
      </w:pPr>
      <w:r w:rsidRPr="00F074D2">
        <w:rPr>
          <w:rFonts w:ascii="Times New Roman" w:hAnsi="Times New Roman" w:cs="Times New Roman"/>
        </w:rPr>
        <w:t>Platums – 480 mm</w:t>
      </w:r>
    </w:p>
    <w:p w:rsidR="00F074D2" w:rsidRPr="00F074D2" w:rsidRDefault="00F074D2" w:rsidP="00AF481D">
      <w:pPr>
        <w:pStyle w:val="ListParagraph"/>
        <w:numPr>
          <w:ilvl w:val="0"/>
          <w:numId w:val="24"/>
        </w:numPr>
        <w:autoSpaceDE w:val="0"/>
        <w:autoSpaceDN w:val="0"/>
        <w:adjustRightInd w:val="0"/>
        <w:rPr>
          <w:rFonts w:ascii="Times New Roman" w:hAnsi="Times New Roman" w:cs="Times New Roman"/>
        </w:rPr>
      </w:pPr>
      <w:r w:rsidRPr="00F074D2">
        <w:rPr>
          <w:rFonts w:ascii="Times New Roman" w:hAnsi="Times New Roman" w:cs="Times New Roman"/>
        </w:rPr>
        <w:t xml:space="preserve">Dziļums </w:t>
      </w:r>
      <w:r w:rsidRPr="00F074D2">
        <w:rPr>
          <w:rFonts w:ascii="Cambria Math" w:hAnsi="Cambria Math" w:cs="Cambria Math"/>
        </w:rPr>
        <w:t>‐</w:t>
      </w:r>
      <w:r w:rsidRPr="00F074D2">
        <w:rPr>
          <w:rFonts w:ascii="Times New Roman" w:hAnsi="Times New Roman" w:cs="Times New Roman"/>
        </w:rPr>
        <w:t xml:space="preserve"> 450 mm</w:t>
      </w:r>
    </w:p>
    <w:p w:rsidR="00AF481D" w:rsidRDefault="00F074D2" w:rsidP="00AF481D">
      <w:pPr>
        <w:pStyle w:val="ListParagraph"/>
        <w:numPr>
          <w:ilvl w:val="0"/>
          <w:numId w:val="24"/>
        </w:numPr>
        <w:autoSpaceDE w:val="0"/>
        <w:autoSpaceDN w:val="0"/>
        <w:adjustRightInd w:val="0"/>
        <w:rPr>
          <w:rFonts w:ascii="Times New Roman" w:hAnsi="Times New Roman" w:cs="Times New Roman"/>
        </w:rPr>
      </w:pPr>
      <w:r w:rsidRPr="00F074D2">
        <w:rPr>
          <w:rFonts w:ascii="Times New Roman" w:hAnsi="Times New Roman" w:cs="Times New Roman"/>
        </w:rPr>
        <w:t>Atvērums starp sēdi un atzveltni – 100 grādi</w:t>
      </w:r>
    </w:p>
    <w:p w:rsidR="00F074D2" w:rsidRPr="00AF481D" w:rsidRDefault="00F074D2" w:rsidP="00AF481D">
      <w:pPr>
        <w:pStyle w:val="ListParagraph"/>
        <w:numPr>
          <w:ilvl w:val="0"/>
          <w:numId w:val="24"/>
        </w:numPr>
        <w:autoSpaceDE w:val="0"/>
        <w:autoSpaceDN w:val="0"/>
        <w:adjustRightInd w:val="0"/>
        <w:rPr>
          <w:rFonts w:ascii="Times New Roman" w:hAnsi="Times New Roman" w:cs="Times New Roman"/>
        </w:rPr>
      </w:pPr>
      <w:r w:rsidRPr="00AF481D">
        <w:rPr>
          <w:rFonts w:ascii="Times New Roman" w:hAnsi="Times New Roman" w:cs="Times New Roman"/>
        </w:rPr>
        <w:t>Roku balsta platums – 54 mm, garums – 210mm</w:t>
      </w:r>
    </w:p>
    <w:p w:rsidR="00AF481D" w:rsidRDefault="00F074D2" w:rsidP="00AF481D">
      <w:pPr>
        <w:pStyle w:val="ListParagraph"/>
        <w:numPr>
          <w:ilvl w:val="0"/>
          <w:numId w:val="24"/>
        </w:numPr>
        <w:autoSpaceDE w:val="0"/>
        <w:autoSpaceDN w:val="0"/>
        <w:adjustRightInd w:val="0"/>
        <w:rPr>
          <w:rFonts w:ascii="Times New Roman" w:hAnsi="Times New Roman" w:cs="Times New Roman"/>
        </w:rPr>
      </w:pPr>
      <w:r w:rsidRPr="00F074D2">
        <w:rPr>
          <w:rFonts w:ascii="Times New Roman" w:hAnsi="Times New Roman" w:cs="Times New Roman"/>
        </w:rPr>
        <w:t>Pēdas platums 80 mm, dziļums 380 mm</w:t>
      </w:r>
    </w:p>
    <w:p w:rsidR="00AF481D" w:rsidRDefault="00AF481D" w:rsidP="00AF481D">
      <w:pPr>
        <w:pStyle w:val="ListParagraph"/>
        <w:numPr>
          <w:ilvl w:val="1"/>
          <w:numId w:val="23"/>
        </w:numPr>
        <w:autoSpaceDE w:val="0"/>
        <w:autoSpaceDN w:val="0"/>
        <w:adjustRightInd w:val="0"/>
        <w:ind w:left="851" w:hanging="425"/>
        <w:rPr>
          <w:rFonts w:ascii="Times New Roman" w:hAnsi="Times New Roman" w:cs="Times New Roman"/>
          <w:u w:val="single"/>
        </w:rPr>
      </w:pPr>
      <w:r w:rsidRPr="00AF481D">
        <w:rPr>
          <w:rFonts w:ascii="Times New Roman" w:hAnsi="Times New Roman" w:cs="Times New Roman"/>
          <w:u w:val="single"/>
        </w:rPr>
        <w:t>Sola garums:</w:t>
      </w:r>
    </w:p>
    <w:p w:rsidR="00AF481D" w:rsidRPr="00AF481D" w:rsidRDefault="00AF481D" w:rsidP="00AF481D">
      <w:pPr>
        <w:pStyle w:val="ListParagraph"/>
        <w:numPr>
          <w:ilvl w:val="0"/>
          <w:numId w:val="26"/>
        </w:numPr>
        <w:autoSpaceDE w:val="0"/>
        <w:autoSpaceDN w:val="0"/>
        <w:adjustRightInd w:val="0"/>
        <w:ind w:left="1418" w:hanging="425"/>
        <w:rPr>
          <w:rFonts w:ascii="Times New Roman" w:hAnsi="Times New Roman" w:cs="Times New Roman"/>
          <w:u w:val="single"/>
        </w:rPr>
      </w:pPr>
      <w:r w:rsidRPr="00AF481D">
        <w:rPr>
          <w:rFonts w:ascii="Times New Roman" w:hAnsi="Times New Roman" w:cs="Times New Roman"/>
        </w:rPr>
        <w:t>rīs</w:t>
      </w:r>
      <w:r w:rsidR="00F074D2" w:rsidRPr="00AF481D">
        <w:rPr>
          <w:rFonts w:ascii="Times New Roman" w:hAnsi="Times New Roman" w:cs="Times New Roman"/>
        </w:rPr>
        <w:t>vietīga sola garums – 1640 mm</w:t>
      </w:r>
    </w:p>
    <w:p w:rsidR="00F074D2" w:rsidRPr="00F25E4E" w:rsidRDefault="00AF481D" w:rsidP="00AF481D">
      <w:pPr>
        <w:pStyle w:val="ListParagraph"/>
        <w:numPr>
          <w:ilvl w:val="0"/>
          <w:numId w:val="26"/>
        </w:numPr>
        <w:autoSpaceDE w:val="0"/>
        <w:autoSpaceDN w:val="0"/>
        <w:adjustRightInd w:val="0"/>
        <w:ind w:left="1418" w:hanging="425"/>
        <w:rPr>
          <w:rFonts w:ascii="Times New Roman" w:hAnsi="Times New Roman" w:cs="Times New Roman"/>
          <w:u w:val="single"/>
        </w:rPr>
      </w:pPr>
      <w:r w:rsidRPr="00AF481D">
        <w:rPr>
          <w:rFonts w:ascii="Times New Roman" w:hAnsi="Times New Roman" w:cs="Times New Roman"/>
        </w:rPr>
        <w:t>div</w:t>
      </w:r>
      <w:r w:rsidR="00F074D2" w:rsidRPr="00AF481D">
        <w:rPr>
          <w:rFonts w:ascii="Times New Roman" w:hAnsi="Times New Roman" w:cs="Times New Roman"/>
        </w:rPr>
        <w:t>vietīga sola garums – 1130 mm</w:t>
      </w:r>
    </w:p>
    <w:p w:rsidR="00F25E4E" w:rsidRDefault="00F25E4E" w:rsidP="00F25E4E">
      <w:pPr>
        <w:ind w:left="425"/>
        <w:rPr>
          <w:rFonts w:ascii="Times New Roman" w:hAnsi="Times New Roman" w:cs="Times New Roman"/>
        </w:rPr>
      </w:pPr>
    </w:p>
    <w:p w:rsidR="00F25E4E" w:rsidRPr="00775691" w:rsidRDefault="00F25E4E" w:rsidP="00F25E4E">
      <w:pPr>
        <w:ind w:left="425"/>
        <w:jc w:val="center"/>
        <w:rPr>
          <w:rFonts w:ascii="Times New Roman" w:hAnsi="Times New Roman" w:cs="Times New Roman"/>
          <w:b/>
        </w:rPr>
      </w:pPr>
      <w:r>
        <w:rPr>
          <w:rFonts w:ascii="Times New Roman" w:hAnsi="Times New Roman" w:cs="Times New Roman"/>
          <w:b/>
        </w:rPr>
        <w:t>Papildus prasības</w:t>
      </w:r>
    </w:p>
    <w:p w:rsidR="00F25E4E" w:rsidRPr="004F3EBD" w:rsidRDefault="00F25E4E" w:rsidP="00F25E4E">
      <w:pPr>
        <w:pStyle w:val="ListParagraph"/>
        <w:numPr>
          <w:ilvl w:val="0"/>
          <w:numId w:val="28"/>
        </w:numPr>
        <w:jc w:val="both"/>
        <w:rPr>
          <w:rFonts w:ascii="Times New Roman" w:hAnsi="Times New Roman" w:cs="Times New Roman"/>
        </w:rPr>
      </w:pPr>
      <w:r w:rsidRPr="004F3EBD">
        <w:rPr>
          <w:rFonts w:ascii="Times New Roman" w:hAnsi="Times New Roman" w:cs="Times New Roman"/>
        </w:rPr>
        <w:t>Sēdītes un atzveltnes tapsējuma veids un krāsa, krēslu rāmju veids un krāsa pirms piegādes jāsaskaņo ar Pasūtītāju.</w:t>
      </w:r>
    </w:p>
    <w:p w:rsidR="00F25E4E" w:rsidRDefault="00F25E4E" w:rsidP="00F25E4E">
      <w:pPr>
        <w:pStyle w:val="ListParagraph"/>
        <w:ind w:left="785"/>
        <w:jc w:val="both"/>
        <w:rPr>
          <w:rFonts w:ascii="Times New Roman" w:hAnsi="Times New Roman" w:cs="Times New Roman"/>
        </w:rPr>
      </w:pPr>
    </w:p>
    <w:p w:rsidR="00F25E4E" w:rsidRPr="00F25E4E" w:rsidRDefault="00F25E4E" w:rsidP="00F25E4E">
      <w:pPr>
        <w:pStyle w:val="ListParagraph"/>
        <w:numPr>
          <w:ilvl w:val="0"/>
          <w:numId w:val="28"/>
        </w:numPr>
        <w:jc w:val="both"/>
        <w:rPr>
          <w:rFonts w:ascii="Times New Roman" w:hAnsi="Times New Roman" w:cs="Times New Roman"/>
        </w:rPr>
      </w:pPr>
      <w:r>
        <w:rPr>
          <w:rFonts w:ascii="Times New Roman" w:hAnsi="Times New Roman" w:cs="Times New Roman"/>
        </w:rPr>
        <w:t>Pretendentam, piedāvājumā jāietver arī krēslu vizuālie attēli.</w:t>
      </w:r>
    </w:p>
    <w:p w:rsidR="00F25E4E" w:rsidRPr="00775691" w:rsidRDefault="00F25E4E" w:rsidP="00F25E4E">
      <w:pPr>
        <w:pStyle w:val="ListParagraph"/>
        <w:ind w:left="785"/>
        <w:jc w:val="both"/>
        <w:rPr>
          <w:rFonts w:ascii="Times New Roman" w:hAnsi="Times New Roman" w:cs="Times New Roman"/>
        </w:rPr>
      </w:pPr>
    </w:p>
    <w:p w:rsidR="00F25E4E" w:rsidRPr="00775691" w:rsidRDefault="00F25E4E" w:rsidP="00F25E4E">
      <w:pPr>
        <w:pStyle w:val="ListParagraph"/>
        <w:numPr>
          <w:ilvl w:val="0"/>
          <w:numId w:val="28"/>
        </w:numPr>
        <w:jc w:val="both"/>
        <w:rPr>
          <w:rFonts w:ascii="Times New Roman" w:hAnsi="Times New Roman" w:cs="Times New Roman"/>
        </w:rPr>
      </w:pPr>
      <w:r w:rsidRPr="00775691">
        <w:rPr>
          <w:rFonts w:ascii="Times New Roman" w:hAnsi="Times New Roman" w:cs="Times New Roman"/>
        </w:rPr>
        <w:t xml:space="preserve">Iepirkuma priekšmeta izpildes termiņi – skatītāju zāles krēslu </w:t>
      </w:r>
      <w:r w:rsidRPr="00775691">
        <w:rPr>
          <w:rFonts w:ascii="Times New Roman" w:hAnsi="Times New Roman" w:cs="Times New Roman"/>
          <w:b/>
        </w:rPr>
        <w:t>piegāde un uzstādīšana</w:t>
      </w:r>
      <w:r w:rsidRPr="00775691">
        <w:rPr>
          <w:rFonts w:ascii="Times New Roman" w:hAnsi="Times New Roman" w:cs="Times New Roman"/>
        </w:rPr>
        <w:t xml:space="preserve"> jāveic </w:t>
      </w:r>
      <w:r>
        <w:rPr>
          <w:rFonts w:ascii="Times New Roman" w:hAnsi="Times New Roman" w:cs="Times New Roman"/>
          <w:b/>
        </w:rPr>
        <w:t>3</w:t>
      </w:r>
      <w:r w:rsidRPr="00775691">
        <w:rPr>
          <w:rFonts w:ascii="Times New Roman" w:hAnsi="Times New Roman" w:cs="Times New Roman"/>
          <w:b/>
        </w:rPr>
        <w:t xml:space="preserve"> (</w:t>
      </w:r>
      <w:r>
        <w:rPr>
          <w:rFonts w:ascii="Times New Roman" w:hAnsi="Times New Roman" w:cs="Times New Roman"/>
          <w:b/>
        </w:rPr>
        <w:t>trīs</w:t>
      </w:r>
      <w:r w:rsidRPr="00775691">
        <w:rPr>
          <w:rFonts w:ascii="Times New Roman" w:hAnsi="Times New Roman" w:cs="Times New Roman"/>
          <w:b/>
        </w:rPr>
        <w:t xml:space="preserve">) mēnešu </w:t>
      </w:r>
      <w:r w:rsidRPr="00775691">
        <w:rPr>
          <w:rFonts w:ascii="Times New Roman" w:hAnsi="Times New Roman" w:cs="Times New Roman"/>
        </w:rPr>
        <w:t>laikā no līguma noslēgšanas dienas, ņemot vērā pasūtītāja norādījumus par skatītāju zāles krēslu uzstādīšanas laikiem</w:t>
      </w:r>
      <w:r>
        <w:rPr>
          <w:rFonts w:ascii="Times New Roman" w:hAnsi="Times New Roman" w:cs="Times New Roman"/>
        </w:rPr>
        <w:t>.</w:t>
      </w:r>
    </w:p>
    <w:p w:rsidR="00F25E4E" w:rsidRPr="003B0508" w:rsidRDefault="00F25E4E" w:rsidP="00F25E4E">
      <w:pPr>
        <w:numPr>
          <w:ilvl w:val="1"/>
          <w:numId w:val="23"/>
        </w:numPr>
        <w:jc w:val="both"/>
        <w:rPr>
          <w:rFonts w:ascii="Times New Roman" w:hAnsi="Times New Roman" w:cs="Times New Roman"/>
        </w:rPr>
      </w:pPr>
      <w:r w:rsidRPr="003B0508">
        <w:rPr>
          <w:rFonts w:ascii="Times New Roman" w:hAnsi="Times New Roman" w:cs="Times New Roman"/>
        </w:rPr>
        <w:t xml:space="preserve">Skatītāju zāles krēslu piegādes un uzstādīšanas vietas – Tukuma </w:t>
      </w:r>
      <w:r>
        <w:rPr>
          <w:rFonts w:ascii="Times New Roman" w:hAnsi="Times New Roman" w:cs="Times New Roman"/>
        </w:rPr>
        <w:t>novada Dome</w:t>
      </w:r>
      <w:r w:rsidRPr="003B0508">
        <w:rPr>
          <w:rFonts w:ascii="Times New Roman" w:hAnsi="Times New Roman" w:cs="Times New Roman"/>
        </w:rPr>
        <w:t xml:space="preserve"> (</w:t>
      </w:r>
      <w:r>
        <w:rPr>
          <w:rFonts w:ascii="Times New Roman" w:hAnsi="Times New Roman" w:cs="Times New Roman"/>
        </w:rPr>
        <w:t>Talsu iela 4</w:t>
      </w:r>
      <w:r w:rsidRPr="003B0508">
        <w:rPr>
          <w:rFonts w:ascii="Times New Roman" w:hAnsi="Times New Roman" w:cs="Times New Roman"/>
        </w:rPr>
        <w:t>, Tukums, Tukuma novads)</w:t>
      </w:r>
      <w:r>
        <w:rPr>
          <w:rFonts w:ascii="Times New Roman" w:hAnsi="Times New Roman" w:cs="Times New Roman"/>
        </w:rPr>
        <w:t>.</w:t>
      </w:r>
    </w:p>
    <w:p w:rsidR="00F25E4E" w:rsidRPr="003B0508" w:rsidRDefault="00F25E4E" w:rsidP="00F25E4E">
      <w:pPr>
        <w:numPr>
          <w:ilvl w:val="1"/>
          <w:numId w:val="23"/>
        </w:numPr>
        <w:jc w:val="both"/>
        <w:rPr>
          <w:rFonts w:ascii="Times New Roman" w:hAnsi="Times New Roman" w:cs="Times New Roman"/>
        </w:rPr>
      </w:pPr>
      <w:r w:rsidRPr="003B0508">
        <w:rPr>
          <w:rFonts w:ascii="Times New Roman" w:hAnsi="Times New Roman" w:cs="Times New Roman"/>
        </w:rPr>
        <w:t>Garantijas laika termiņš skatītāju zāles krēsliem un veiktajiem uzstādīšanas darbiem – 2 (divi) gadi no preču pavadzīmes abpusējas parakstīšanas dienas.</w:t>
      </w:r>
    </w:p>
    <w:p w:rsidR="00F25E4E" w:rsidRPr="00F25E4E" w:rsidRDefault="00F25E4E" w:rsidP="00F25E4E">
      <w:pPr>
        <w:autoSpaceDE w:val="0"/>
        <w:autoSpaceDN w:val="0"/>
        <w:adjustRightInd w:val="0"/>
        <w:rPr>
          <w:rFonts w:ascii="Times New Roman" w:hAnsi="Times New Roman" w:cs="Times New Roman"/>
          <w:u w:val="single"/>
        </w:rPr>
      </w:pPr>
    </w:p>
    <w:p w:rsidR="00F25E4E" w:rsidRPr="003B0508" w:rsidRDefault="00F25E4E" w:rsidP="00F25E4E">
      <w:pPr>
        <w:pStyle w:val="CommentSubject"/>
        <w:ind w:right="11"/>
        <w:jc w:val="right"/>
        <w:rPr>
          <w:color w:val="000000"/>
          <w:u w:val="single"/>
        </w:rPr>
      </w:pPr>
      <w:r>
        <w:rPr>
          <w:u w:val="single"/>
        </w:rPr>
        <w:br w:type="column"/>
      </w:r>
      <w:r w:rsidRPr="003B0508">
        <w:t>1</w:t>
      </w:r>
      <w:r w:rsidRPr="003B0508">
        <w:rPr>
          <w:color w:val="000000"/>
          <w:u w:val="single"/>
        </w:rPr>
        <w:t>.</w:t>
      </w:r>
      <w:r>
        <w:rPr>
          <w:color w:val="000000"/>
          <w:u w:val="single"/>
        </w:rPr>
        <w:t>2.</w:t>
      </w:r>
      <w:r w:rsidRPr="003B0508">
        <w:rPr>
          <w:color w:val="000000"/>
          <w:u w:val="single"/>
        </w:rPr>
        <w:t> pielikums</w:t>
      </w:r>
    </w:p>
    <w:p w:rsidR="00F25E4E" w:rsidRPr="00775691" w:rsidRDefault="00F25E4E" w:rsidP="00F25E4E">
      <w:pPr>
        <w:spacing w:after="0" w:line="240" w:lineRule="auto"/>
        <w:ind w:right="9"/>
        <w:jc w:val="right"/>
        <w:rPr>
          <w:rFonts w:ascii="Times New Roman" w:eastAsia="Times New Roman" w:hAnsi="Times New Roman" w:cs="Times New Roman"/>
          <w:bCs/>
          <w:color w:val="000000" w:themeColor="text1"/>
          <w:sz w:val="20"/>
          <w:szCs w:val="20"/>
          <w:lang w:eastAsia="lv-LV"/>
        </w:rPr>
      </w:pPr>
      <w:r w:rsidRPr="00775691">
        <w:rPr>
          <w:rFonts w:ascii="Times New Roman" w:eastAsia="Times New Roman" w:hAnsi="Times New Roman" w:cs="Times New Roman"/>
          <w:bCs/>
          <w:color w:val="000000" w:themeColor="text1"/>
          <w:sz w:val="20"/>
          <w:szCs w:val="20"/>
          <w:lang w:eastAsia="lv-LV"/>
        </w:rPr>
        <w:t>iepirkuma “Krēslu piegāde Tukuma novada Domei”</w:t>
      </w:r>
    </w:p>
    <w:p w:rsidR="00F25E4E" w:rsidRPr="00775691" w:rsidRDefault="00F25E4E" w:rsidP="00F25E4E">
      <w:pPr>
        <w:spacing w:after="0" w:line="240" w:lineRule="auto"/>
        <w:ind w:right="9"/>
        <w:jc w:val="right"/>
        <w:rPr>
          <w:rFonts w:ascii="Times New Roman" w:eastAsia="Times New Roman" w:hAnsi="Times New Roman" w:cs="Times New Roman"/>
          <w:bCs/>
          <w:color w:val="000000" w:themeColor="text1"/>
          <w:sz w:val="20"/>
          <w:szCs w:val="20"/>
          <w:lang w:eastAsia="lv-LV"/>
        </w:rPr>
      </w:pPr>
      <w:r w:rsidRPr="00775691">
        <w:rPr>
          <w:rFonts w:ascii="Times New Roman" w:eastAsia="Times New Roman" w:hAnsi="Times New Roman" w:cs="Times New Roman"/>
          <w:bCs/>
          <w:color w:val="000000" w:themeColor="text1"/>
          <w:sz w:val="20"/>
          <w:szCs w:val="20"/>
          <w:lang w:eastAsia="lv-LV"/>
        </w:rPr>
        <w:t>(iepirkuma identifikācijas Nr. TND – 2018/42) nolikumam</w:t>
      </w:r>
    </w:p>
    <w:p w:rsidR="00F25E4E" w:rsidRDefault="00F25E4E" w:rsidP="00F25E4E">
      <w:pPr>
        <w:jc w:val="center"/>
        <w:rPr>
          <w:rFonts w:ascii="Times New Roman" w:hAnsi="Times New Roman" w:cs="Times New Roman"/>
          <w:u w:val="single"/>
        </w:rPr>
      </w:pPr>
    </w:p>
    <w:p w:rsidR="00F25E4E" w:rsidRDefault="004F3EBD" w:rsidP="00F25E4E">
      <w:pPr>
        <w:jc w:val="center"/>
        <w:rPr>
          <w:rFonts w:ascii="Times New Roman" w:hAnsi="Times New Roman" w:cs="Times New Roman"/>
          <w:b/>
        </w:rPr>
      </w:pPr>
      <w:r>
        <w:rPr>
          <w:rFonts w:ascii="Times New Roman" w:hAnsi="Times New Roman" w:cs="Times New Roman"/>
          <w:b/>
        </w:rPr>
        <w:t>TEHNISKĀ SPECIFIKĀCIJA</w:t>
      </w:r>
    </w:p>
    <w:p w:rsidR="00F25E4E" w:rsidRPr="00F25E4E" w:rsidRDefault="00F25E4E" w:rsidP="00F25E4E">
      <w:pPr>
        <w:pStyle w:val="ListParagraph"/>
        <w:numPr>
          <w:ilvl w:val="0"/>
          <w:numId w:val="21"/>
        </w:numPr>
        <w:jc w:val="center"/>
        <w:rPr>
          <w:rFonts w:ascii="Times New Roman" w:hAnsi="Times New Roman" w:cs="Times New Roman"/>
          <w:b/>
        </w:rPr>
      </w:pPr>
      <w:r w:rsidRPr="00F25E4E">
        <w:rPr>
          <w:rFonts w:ascii="Times New Roman" w:hAnsi="Times New Roman" w:cs="Times New Roman"/>
          <w:b/>
        </w:rPr>
        <w:t>Iepirkuma priekšmeta daļas izpildei</w:t>
      </w:r>
    </w:p>
    <w:p w:rsidR="00AF481D" w:rsidRDefault="00F25E4E" w:rsidP="00AF481D">
      <w:pPr>
        <w:autoSpaceDE w:val="0"/>
        <w:autoSpaceDN w:val="0"/>
        <w:adjustRightInd w:val="0"/>
        <w:rPr>
          <w:rFonts w:ascii="Times New Roman" w:hAnsi="Times New Roman" w:cs="Times New Roman"/>
          <w:u w:val="single"/>
        </w:rPr>
      </w:pPr>
      <w:r>
        <w:rPr>
          <w:rFonts w:ascii="Times New Roman" w:hAnsi="Times New Roman" w:cs="Times New Roman"/>
          <w:noProof/>
          <w:lang w:eastAsia="lv-LV"/>
        </w:rPr>
        <w:drawing>
          <wp:inline distT="0" distB="0" distL="0" distR="0" wp14:anchorId="24B6DA78" wp14:editId="15E7F108">
            <wp:extent cx="5760085" cy="330843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resli.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085" cy="3308431"/>
                    </a:xfrm>
                    <a:prstGeom prst="rect">
                      <a:avLst/>
                    </a:prstGeom>
                  </pic:spPr>
                </pic:pic>
              </a:graphicData>
            </a:graphic>
          </wp:inline>
        </w:drawing>
      </w:r>
    </w:p>
    <w:p w:rsidR="00775691" w:rsidRDefault="00775691" w:rsidP="00775691">
      <w:pPr>
        <w:ind w:left="425"/>
        <w:rPr>
          <w:rFonts w:ascii="Times New Roman" w:hAnsi="Times New Roman" w:cs="Times New Roman"/>
        </w:rPr>
      </w:pPr>
    </w:p>
    <w:p w:rsidR="00775691" w:rsidRDefault="004F3EBD" w:rsidP="00775691">
      <w:pPr>
        <w:ind w:left="425"/>
        <w:rPr>
          <w:rFonts w:ascii="Times New Roman" w:hAnsi="Times New Roman" w:cs="Times New Roman"/>
        </w:rPr>
      </w:pPr>
      <w:r w:rsidRPr="004F3EBD">
        <w:rPr>
          <w:rFonts w:ascii="Times New Roman" w:hAnsi="Times New Roman" w:cs="Times New Roman"/>
          <w:u w:val="single"/>
        </w:rPr>
        <w:t>Krēslu skaits</w:t>
      </w:r>
      <w:r>
        <w:rPr>
          <w:rFonts w:ascii="Times New Roman" w:hAnsi="Times New Roman" w:cs="Times New Roman"/>
        </w:rPr>
        <w:t>: 40 gab.</w:t>
      </w:r>
    </w:p>
    <w:p w:rsidR="00775691" w:rsidRPr="00775691" w:rsidRDefault="00775691" w:rsidP="00775691">
      <w:pPr>
        <w:ind w:left="425"/>
        <w:jc w:val="center"/>
        <w:rPr>
          <w:rFonts w:ascii="Times New Roman" w:hAnsi="Times New Roman" w:cs="Times New Roman"/>
          <w:b/>
        </w:rPr>
      </w:pPr>
      <w:r>
        <w:rPr>
          <w:rFonts w:ascii="Times New Roman" w:hAnsi="Times New Roman" w:cs="Times New Roman"/>
          <w:b/>
        </w:rPr>
        <w:t>Papildus prasības</w:t>
      </w:r>
    </w:p>
    <w:p w:rsidR="00F8439B" w:rsidRDefault="00775691" w:rsidP="00F25E4E">
      <w:pPr>
        <w:pStyle w:val="ListParagraph"/>
        <w:numPr>
          <w:ilvl w:val="0"/>
          <w:numId w:val="31"/>
        </w:numPr>
        <w:ind w:left="709" w:hanging="283"/>
        <w:jc w:val="both"/>
        <w:rPr>
          <w:rFonts w:ascii="Times New Roman" w:hAnsi="Times New Roman" w:cs="Times New Roman"/>
        </w:rPr>
      </w:pPr>
      <w:r w:rsidRPr="004F3EBD">
        <w:rPr>
          <w:rFonts w:ascii="Times New Roman" w:hAnsi="Times New Roman" w:cs="Times New Roman"/>
        </w:rPr>
        <w:t>Sēdītes un atzveltnes tapsējuma veids un krāsa, krēslu rāmju veids un krāsa pirms piegādes jāsaskaņo ar Pasūtītāju</w:t>
      </w:r>
      <w:r w:rsidR="00F25E4E" w:rsidRPr="004F3EBD">
        <w:rPr>
          <w:rFonts w:ascii="Times New Roman" w:hAnsi="Times New Roman" w:cs="Times New Roman"/>
        </w:rPr>
        <w:t>.</w:t>
      </w:r>
      <w:r w:rsidR="00F8439B">
        <w:rPr>
          <w:rFonts w:ascii="Times New Roman" w:hAnsi="Times New Roman" w:cs="Times New Roman"/>
        </w:rPr>
        <w:t xml:space="preserve"> </w:t>
      </w:r>
    </w:p>
    <w:p w:rsidR="00F8439B" w:rsidRDefault="00F8439B" w:rsidP="00F8439B">
      <w:pPr>
        <w:pStyle w:val="ListParagraph"/>
        <w:ind w:left="709"/>
        <w:jc w:val="both"/>
        <w:rPr>
          <w:rFonts w:ascii="Times New Roman" w:hAnsi="Times New Roman" w:cs="Times New Roman"/>
        </w:rPr>
      </w:pPr>
    </w:p>
    <w:p w:rsidR="00F25E4E" w:rsidRPr="004F3EBD" w:rsidRDefault="00F8439B" w:rsidP="00F25E4E">
      <w:pPr>
        <w:pStyle w:val="ListParagraph"/>
        <w:numPr>
          <w:ilvl w:val="0"/>
          <w:numId w:val="31"/>
        </w:numPr>
        <w:ind w:left="709" w:hanging="283"/>
        <w:jc w:val="both"/>
        <w:rPr>
          <w:rFonts w:ascii="Times New Roman" w:hAnsi="Times New Roman" w:cs="Times New Roman"/>
        </w:rPr>
      </w:pPr>
      <w:r>
        <w:rPr>
          <w:rFonts w:ascii="Times New Roman" w:hAnsi="Times New Roman" w:cs="Times New Roman"/>
        </w:rPr>
        <w:t>Krēsla tapsējums un audums, var būt ekvivalents Tehniskajā specifikācijā norādītajam audumam.</w:t>
      </w:r>
    </w:p>
    <w:p w:rsidR="00F25E4E" w:rsidRDefault="00F25E4E" w:rsidP="00F25E4E">
      <w:pPr>
        <w:pStyle w:val="ListParagraph"/>
        <w:ind w:left="709"/>
        <w:jc w:val="both"/>
        <w:rPr>
          <w:rFonts w:ascii="Times New Roman" w:hAnsi="Times New Roman" w:cs="Times New Roman"/>
        </w:rPr>
      </w:pPr>
    </w:p>
    <w:p w:rsidR="00F25E4E" w:rsidRDefault="00F25E4E" w:rsidP="00F25E4E">
      <w:pPr>
        <w:pStyle w:val="ListParagraph"/>
        <w:numPr>
          <w:ilvl w:val="0"/>
          <w:numId w:val="31"/>
        </w:numPr>
        <w:ind w:left="709" w:hanging="283"/>
        <w:jc w:val="both"/>
        <w:rPr>
          <w:rFonts w:ascii="Times New Roman" w:hAnsi="Times New Roman" w:cs="Times New Roman"/>
        </w:rPr>
      </w:pPr>
      <w:r w:rsidRPr="00F25E4E">
        <w:rPr>
          <w:rFonts w:ascii="Times New Roman" w:hAnsi="Times New Roman" w:cs="Times New Roman"/>
        </w:rPr>
        <w:t>Pretendentam, piedāvājumā jāietver arī krēslu vizuālie attēli.</w:t>
      </w:r>
    </w:p>
    <w:p w:rsidR="00F25E4E" w:rsidRPr="00F25E4E" w:rsidRDefault="00F25E4E" w:rsidP="00F25E4E">
      <w:pPr>
        <w:pStyle w:val="ListParagraph"/>
        <w:rPr>
          <w:rFonts w:ascii="Times New Roman" w:hAnsi="Times New Roman" w:cs="Times New Roman"/>
        </w:rPr>
      </w:pPr>
    </w:p>
    <w:p w:rsidR="00F25E4E" w:rsidRDefault="003B0508" w:rsidP="00F25E4E">
      <w:pPr>
        <w:pStyle w:val="ListParagraph"/>
        <w:numPr>
          <w:ilvl w:val="0"/>
          <w:numId w:val="31"/>
        </w:numPr>
        <w:ind w:left="709" w:hanging="283"/>
        <w:jc w:val="both"/>
        <w:rPr>
          <w:rFonts w:ascii="Times New Roman" w:hAnsi="Times New Roman" w:cs="Times New Roman"/>
        </w:rPr>
      </w:pPr>
      <w:r w:rsidRPr="00F25E4E">
        <w:rPr>
          <w:rFonts w:ascii="Times New Roman" w:hAnsi="Times New Roman" w:cs="Times New Roman"/>
        </w:rPr>
        <w:t xml:space="preserve">Iepirkuma priekšmeta izpildes termiņi – </w:t>
      </w:r>
      <w:r w:rsidR="00AB6B8C">
        <w:rPr>
          <w:rFonts w:ascii="Times New Roman" w:hAnsi="Times New Roman" w:cs="Times New Roman"/>
        </w:rPr>
        <w:t>Sēžu</w:t>
      </w:r>
      <w:r w:rsidR="004F3EBD">
        <w:rPr>
          <w:rFonts w:ascii="Times New Roman" w:hAnsi="Times New Roman" w:cs="Times New Roman"/>
        </w:rPr>
        <w:t xml:space="preserve"> </w:t>
      </w:r>
      <w:r w:rsidRPr="00F25E4E">
        <w:rPr>
          <w:rFonts w:ascii="Times New Roman" w:hAnsi="Times New Roman" w:cs="Times New Roman"/>
        </w:rPr>
        <w:t xml:space="preserve">zāles krēslu </w:t>
      </w:r>
      <w:r w:rsidRPr="00F25E4E">
        <w:rPr>
          <w:rFonts w:ascii="Times New Roman" w:hAnsi="Times New Roman" w:cs="Times New Roman"/>
          <w:b/>
        </w:rPr>
        <w:t>piegāde un uzstādīšana</w:t>
      </w:r>
      <w:r w:rsidRPr="00F25E4E">
        <w:rPr>
          <w:rFonts w:ascii="Times New Roman" w:hAnsi="Times New Roman" w:cs="Times New Roman"/>
        </w:rPr>
        <w:t xml:space="preserve"> jāveic </w:t>
      </w:r>
      <w:r w:rsidR="00775691" w:rsidRPr="00F25E4E">
        <w:rPr>
          <w:rFonts w:ascii="Times New Roman" w:hAnsi="Times New Roman" w:cs="Times New Roman"/>
          <w:b/>
        </w:rPr>
        <w:t>3</w:t>
      </w:r>
      <w:r w:rsidRPr="00F25E4E">
        <w:rPr>
          <w:rFonts w:ascii="Times New Roman" w:hAnsi="Times New Roman" w:cs="Times New Roman"/>
          <w:b/>
        </w:rPr>
        <w:t xml:space="preserve"> (</w:t>
      </w:r>
      <w:r w:rsidR="00775691" w:rsidRPr="00F25E4E">
        <w:rPr>
          <w:rFonts w:ascii="Times New Roman" w:hAnsi="Times New Roman" w:cs="Times New Roman"/>
          <w:b/>
        </w:rPr>
        <w:t>trīs</w:t>
      </w:r>
      <w:r w:rsidRPr="00F25E4E">
        <w:rPr>
          <w:rFonts w:ascii="Times New Roman" w:hAnsi="Times New Roman" w:cs="Times New Roman"/>
          <w:b/>
        </w:rPr>
        <w:t xml:space="preserve">) mēnešu </w:t>
      </w:r>
      <w:r w:rsidRPr="00F25E4E">
        <w:rPr>
          <w:rFonts w:ascii="Times New Roman" w:hAnsi="Times New Roman" w:cs="Times New Roman"/>
        </w:rPr>
        <w:t>laikā no līguma noslēgšanas dienas, ņemot vērā pasūtītāja norādījumus par skatītāju zāles krēslu uzstādīšanas laikiem</w:t>
      </w:r>
      <w:r w:rsidR="00F25E4E" w:rsidRPr="00F25E4E">
        <w:rPr>
          <w:rFonts w:ascii="Times New Roman" w:hAnsi="Times New Roman" w:cs="Times New Roman"/>
        </w:rPr>
        <w:t>.</w:t>
      </w:r>
    </w:p>
    <w:p w:rsidR="00F25E4E" w:rsidRPr="00F25E4E" w:rsidRDefault="00F25E4E" w:rsidP="00F25E4E">
      <w:pPr>
        <w:pStyle w:val="ListParagraph"/>
        <w:rPr>
          <w:rFonts w:ascii="Times New Roman" w:hAnsi="Times New Roman" w:cs="Times New Roman"/>
        </w:rPr>
      </w:pPr>
    </w:p>
    <w:p w:rsidR="00F25E4E" w:rsidRDefault="003B0508" w:rsidP="00F25E4E">
      <w:pPr>
        <w:pStyle w:val="ListParagraph"/>
        <w:numPr>
          <w:ilvl w:val="0"/>
          <w:numId w:val="31"/>
        </w:numPr>
        <w:ind w:left="709" w:hanging="283"/>
        <w:jc w:val="both"/>
        <w:rPr>
          <w:rFonts w:ascii="Times New Roman" w:hAnsi="Times New Roman" w:cs="Times New Roman"/>
        </w:rPr>
      </w:pPr>
      <w:r w:rsidRPr="00F25E4E">
        <w:rPr>
          <w:rFonts w:ascii="Times New Roman" w:hAnsi="Times New Roman" w:cs="Times New Roman"/>
        </w:rPr>
        <w:t xml:space="preserve">Skatītāju zāles krēslu piegādes un uzstādīšanas vietas – Tukuma </w:t>
      </w:r>
      <w:r w:rsidR="00775691" w:rsidRPr="00F25E4E">
        <w:rPr>
          <w:rFonts w:ascii="Times New Roman" w:hAnsi="Times New Roman" w:cs="Times New Roman"/>
        </w:rPr>
        <w:t>novada Dome</w:t>
      </w:r>
      <w:r w:rsidRPr="00F25E4E">
        <w:rPr>
          <w:rFonts w:ascii="Times New Roman" w:hAnsi="Times New Roman" w:cs="Times New Roman"/>
        </w:rPr>
        <w:t xml:space="preserve"> (</w:t>
      </w:r>
      <w:r w:rsidR="00775691" w:rsidRPr="00F25E4E">
        <w:rPr>
          <w:rFonts w:ascii="Times New Roman" w:hAnsi="Times New Roman" w:cs="Times New Roman"/>
        </w:rPr>
        <w:t>Talsu iela 4</w:t>
      </w:r>
      <w:r w:rsidRPr="00F25E4E">
        <w:rPr>
          <w:rFonts w:ascii="Times New Roman" w:hAnsi="Times New Roman" w:cs="Times New Roman"/>
        </w:rPr>
        <w:t>, Tukums, Tukuma novads)</w:t>
      </w:r>
      <w:r w:rsidR="00F25E4E" w:rsidRPr="00F25E4E">
        <w:rPr>
          <w:rFonts w:ascii="Times New Roman" w:hAnsi="Times New Roman" w:cs="Times New Roman"/>
        </w:rPr>
        <w:t>.</w:t>
      </w:r>
    </w:p>
    <w:p w:rsidR="00F25E4E" w:rsidRPr="00F25E4E" w:rsidRDefault="00F25E4E" w:rsidP="00F25E4E">
      <w:pPr>
        <w:pStyle w:val="ListParagraph"/>
        <w:rPr>
          <w:rFonts w:ascii="Times New Roman" w:hAnsi="Times New Roman" w:cs="Times New Roman"/>
        </w:rPr>
      </w:pPr>
    </w:p>
    <w:p w:rsidR="003B0508" w:rsidRPr="00F25E4E" w:rsidRDefault="003B0508" w:rsidP="00F25E4E">
      <w:pPr>
        <w:pStyle w:val="ListParagraph"/>
        <w:numPr>
          <w:ilvl w:val="0"/>
          <w:numId w:val="31"/>
        </w:numPr>
        <w:ind w:left="709" w:hanging="283"/>
        <w:jc w:val="both"/>
        <w:rPr>
          <w:rFonts w:ascii="Times New Roman" w:hAnsi="Times New Roman" w:cs="Times New Roman"/>
        </w:rPr>
      </w:pPr>
      <w:r w:rsidRPr="00F25E4E">
        <w:rPr>
          <w:rFonts w:ascii="Times New Roman" w:hAnsi="Times New Roman" w:cs="Times New Roman"/>
        </w:rPr>
        <w:t>Garantijas laika termiņš skatītāju zāles krēsliem un veiktajiem uzstādīšanas darbiem – 2 (divi) gadi no preču pavadzīmes abpusējas parakstīšanas dienas.</w:t>
      </w:r>
    </w:p>
    <w:p w:rsidR="001167E8" w:rsidRDefault="001167E8"/>
    <w:p w:rsidR="005C00B7" w:rsidRDefault="001167E8" w:rsidP="005C00B7">
      <w:pPr>
        <w:rPr>
          <w:rFonts w:ascii="Times New Roman" w:hAnsi="Times New Roman" w:cs="Times New Roman"/>
        </w:rPr>
      </w:pPr>
      <w:r w:rsidRPr="003B0508">
        <w:rPr>
          <w:rFonts w:ascii="Times New Roman" w:hAnsi="Times New Roman" w:cs="Times New Roman"/>
        </w:rPr>
        <w:t xml:space="preserve">Iepirkuma komisijas </w:t>
      </w:r>
      <w:r>
        <w:rPr>
          <w:rFonts w:ascii="Times New Roman" w:hAnsi="Times New Roman" w:cs="Times New Roman"/>
        </w:rPr>
        <w:t>priekšsēdētāj</w:t>
      </w:r>
      <w:r w:rsidR="005C00B7">
        <w:rPr>
          <w:rFonts w:ascii="Times New Roman" w:hAnsi="Times New Roman" w:cs="Times New Roman"/>
        </w:rPr>
        <w:t>a vietnie</w:t>
      </w:r>
      <w:r w:rsidR="00775691">
        <w:rPr>
          <w:rFonts w:ascii="Times New Roman" w:hAnsi="Times New Roman" w:cs="Times New Roman"/>
        </w:rPr>
        <w:t>ks</w:t>
      </w:r>
      <w:r w:rsidR="005C00B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775691">
        <w:rPr>
          <w:rFonts w:ascii="Times New Roman" w:hAnsi="Times New Roman" w:cs="Times New Roman"/>
        </w:rPr>
        <w:t>A. Volfs</w:t>
      </w:r>
    </w:p>
    <w:p w:rsidR="005C00B7" w:rsidRPr="001167E8" w:rsidRDefault="005C00B7" w:rsidP="005C00B7">
      <w:r>
        <w:rPr>
          <w:rFonts w:ascii="Times New Roman" w:hAnsi="Times New Roman" w:cs="Times New Roman"/>
        </w:rPr>
        <w:br w:type="column"/>
      </w:r>
    </w:p>
    <w:p w:rsidR="001167E8" w:rsidRPr="001167E8" w:rsidRDefault="001167E8" w:rsidP="001167E8">
      <w:pPr>
        <w:pStyle w:val="CommentSubject"/>
        <w:ind w:right="11"/>
        <w:jc w:val="right"/>
        <w:rPr>
          <w:color w:val="000000"/>
          <w:u w:val="single"/>
        </w:rPr>
      </w:pPr>
      <w:r w:rsidRPr="001167E8">
        <w:t>2</w:t>
      </w:r>
      <w:r w:rsidRPr="001167E8">
        <w:rPr>
          <w:color w:val="000000"/>
          <w:u w:val="single"/>
        </w:rPr>
        <w:t>. pielikums</w:t>
      </w:r>
    </w:p>
    <w:p w:rsidR="001167E8" w:rsidRPr="00564C47" w:rsidRDefault="001167E8" w:rsidP="001167E8">
      <w:pPr>
        <w:spacing w:after="0" w:line="240" w:lineRule="auto"/>
        <w:ind w:right="9"/>
        <w:jc w:val="right"/>
        <w:rPr>
          <w:rFonts w:ascii="Times New Roman" w:eastAsia="Times New Roman" w:hAnsi="Times New Roman" w:cs="Times New Roman"/>
          <w:bCs/>
          <w:color w:val="000000" w:themeColor="text1"/>
          <w:sz w:val="20"/>
          <w:szCs w:val="20"/>
          <w:lang w:eastAsia="lv-LV"/>
        </w:rPr>
      </w:pPr>
      <w:r w:rsidRPr="00564C47">
        <w:rPr>
          <w:rFonts w:ascii="Times New Roman" w:eastAsia="Times New Roman" w:hAnsi="Times New Roman" w:cs="Times New Roman"/>
          <w:bCs/>
          <w:color w:val="000000" w:themeColor="text1"/>
          <w:sz w:val="20"/>
          <w:szCs w:val="20"/>
          <w:lang w:eastAsia="lv-LV"/>
        </w:rPr>
        <w:t>iepirkuma “</w:t>
      </w:r>
      <w:r w:rsidR="00931923" w:rsidRPr="00564C47">
        <w:rPr>
          <w:rFonts w:ascii="Times New Roman" w:eastAsia="Times New Roman" w:hAnsi="Times New Roman" w:cs="Times New Roman"/>
          <w:bCs/>
          <w:color w:val="000000" w:themeColor="text1"/>
          <w:sz w:val="20"/>
          <w:szCs w:val="20"/>
          <w:lang w:eastAsia="lv-LV"/>
        </w:rPr>
        <w:t>Krēslu piegāde Tukuma novada Domei</w:t>
      </w:r>
      <w:r w:rsidRPr="00564C47">
        <w:rPr>
          <w:rFonts w:ascii="Times New Roman" w:eastAsia="Times New Roman" w:hAnsi="Times New Roman" w:cs="Times New Roman"/>
          <w:bCs/>
          <w:color w:val="000000" w:themeColor="text1"/>
          <w:sz w:val="20"/>
          <w:szCs w:val="20"/>
          <w:lang w:eastAsia="lv-LV"/>
        </w:rPr>
        <w:t>”</w:t>
      </w:r>
    </w:p>
    <w:p w:rsidR="001167E8" w:rsidRPr="00564C47" w:rsidRDefault="001167E8" w:rsidP="001167E8">
      <w:pPr>
        <w:spacing w:after="0" w:line="240" w:lineRule="auto"/>
        <w:ind w:right="9"/>
        <w:jc w:val="right"/>
        <w:rPr>
          <w:rFonts w:ascii="Times New Roman" w:eastAsia="Times New Roman" w:hAnsi="Times New Roman" w:cs="Times New Roman"/>
          <w:bCs/>
          <w:color w:val="000000" w:themeColor="text1"/>
          <w:sz w:val="20"/>
          <w:szCs w:val="20"/>
          <w:lang w:eastAsia="lv-LV"/>
        </w:rPr>
      </w:pPr>
      <w:r w:rsidRPr="00564C47">
        <w:rPr>
          <w:rFonts w:ascii="Times New Roman" w:eastAsia="Times New Roman" w:hAnsi="Times New Roman" w:cs="Times New Roman"/>
          <w:bCs/>
          <w:color w:val="000000" w:themeColor="text1"/>
          <w:sz w:val="20"/>
          <w:szCs w:val="20"/>
          <w:lang w:eastAsia="lv-LV"/>
        </w:rPr>
        <w:t>(iepirkuma identifikācijas Nr. TND – 2018/</w:t>
      </w:r>
      <w:r w:rsidR="00931923" w:rsidRPr="00564C47">
        <w:rPr>
          <w:rFonts w:ascii="Times New Roman" w:eastAsia="Times New Roman" w:hAnsi="Times New Roman" w:cs="Times New Roman"/>
          <w:bCs/>
          <w:color w:val="000000" w:themeColor="text1"/>
          <w:sz w:val="20"/>
          <w:szCs w:val="20"/>
          <w:lang w:eastAsia="lv-LV"/>
        </w:rPr>
        <w:t>42</w:t>
      </w:r>
      <w:r w:rsidRPr="00564C47">
        <w:rPr>
          <w:rFonts w:ascii="Times New Roman" w:eastAsia="Times New Roman" w:hAnsi="Times New Roman" w:cs="Times New Roman"/>
          <w:bCs/>
          <w:color w:val="000000" w:themeColor="text1"/>
          <w:sz w:val="20"/>
          <w:szCs w:val="20"/>
          <w:lang w:eastAsia="lv-LV"/>
        </w:rPr>
        <w:t>) nolikumam</w:t>
      </w:r>
    </w:p>
    <w:p w:rsidR="001167E8" w:rsidRPr="001167E8" w:rsidRDefault="00931923" w:rsidP="001167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Pr>
          <w:rFonts w:ascii="Times New Roman" w:eastAsia="Times New Roman" w:hAnsi="Times New Roman" w:cs="Times New Roman"/>
          <w:b/>
        </w:rPr>
        <w:t xml:space="preserve"> </w:t>
      </w:r>
    </w:p>
    <w:p w:rsidR="001167E8" w:rsidRPr="001167E8" w:rsidRDefault="001167E8" w:rsidP="001167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1167E8" w:rsidRPr="001167E8" w:rsidRDefault="001167E8" w:rsidP="001167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1167E8">
        <w:rPr>
          <w:rFonts w:ascii="Times New Roman" w:eastAsia="Times New Roman" w:hAnsi="Times New Roman" w:cs="Times New Roman"/>
          <w:b/>
        </w:rPr>
        <w:t>Pieteikums par piedalīšanos iepirkumā*</w:t>
      </w:r>
    </w:p>
    <w:p w:rsidR="001167E8" w:rsidRPr="001167E8" w:rsidRDefault="001167E8" w:rsidP="001167E8">
      <w:pPr>
        <w:widowControl w:val="0"/>
        <w:spacing w:after="0" w:line="240" w:lineRule="auto"/>
        <w:jc w:val="center"/>
        <w:rPr>
          <w:rFonts w:ascii="Times New Roman" w:eastAsia="Times New Roman" w:hAnsi="Times New Roman" w:cs="Times New Roman"/>
          <w:b/>
          <w:lang w:eastAsia="lv-LV"/>
        </w:rPr>
      </w:pPr>
      <w:r>
        <w:rPr>
          <w:rFonts w:ascii="Times New Roman" w:eastAsia="Times New Roman" w:hAnsi="Times New Roman" w:cs="Times New Roman"/>
          <w:b/>
          <w:bCs/>
          <w:color w:val="000000"/>
          <w:lang w:eastAsia="lv-LV"/>
        </w:rPr>
        <w:t>“</w:t>
      </w:r>
      <w:r w:rsidR="00564C47">
        <w:rPr>
          <w:rFonts w:ascii="Times New Roman" w:eastAsia="Times New Roman" w:hAnsi="Times New Roman" w:cs="Times New Roman"/>
          <w:b/>
          <w:bCs/>
          <w:color w:val="000000"/>
          <w:lang w:eastAsia="lv-LV"/>
        </w:rPr>
        <w:t>K</w:t>
      </w:r>
      <w:r w:rsidRPr="001167E8">
        <w:rPr>
          <w:rFonts w:ascii="Times New Roman" w:eastAsia="Times New Roman" w:hAnsi="Times New Roman" w:cs="Times New Roman"/>
          <w:b/>
          <w:color w:val="000000"/>
          <w:lang w:eastAsia="lv-LV"/>
        </w:rPr>
        <w:t xml:space="preserve">rēslu piegāde Tukuma </w:t>
      </w:r>
      <w:r w:rsidR="00564C47">
        <w:rPr>
          <w:rFonts w:ascii="Times New Roman" w:eastAsia="Times New Roman" w:hAnsi="Times New Roman" w:cs="Times New Roman"/>
          <w:b/>
          <w:color w:val="000000"/>
          <w:lang w:eastAsia="lv-LV"/>
        </w:rPr>
        <w:t>novada Domei</w:t>
      </w:r>
      <w:r w:rsidRPr="001167E8">
        <w:rPr>
          <w:rFonts w:ascii="Times New Roman" w:eastAsia="Times New Roman" w:hAnsi="Times New Roman" w:cs="Times New Roman"/>
          <w:b/>
          <w:color w:val="000000"/>
          <w:lang w:eastAsia="lv-LV"/>
        </w:rPr>
        <w:t>”</w:t>
      </w:r>
    </w:p>
    <w:p w:rsidR="001167E8" w:rsidRPr="001167E8" w:rsidRDefault="001167E8" w:rsidP="001167E8">
      <w:pPr>
        <w:spacing w:after="0" w:line="240" w:lineRule="auto"/>
        <w:jc w:val="center"/>
        <w:rPr>
          <w:rFonts w:ascii="Times New Roman" w:eastAsia="Times New Roman" w:hAnsi="Times New Roman" w:cs="Times New Roman"/>
          <w:b/>
          <w:lang w:eastAsia="lv-LV"/>
        </w:rPr>
      </w:pPr>
      <w:r w:rsidRPr="001167E8">
        <w:rPr>
          <w:rFonts w:ascii="Times New Roman" w:eastAsia="Times New Roman" w:hAnsi="Times New Roman" w:cs="Times New Roman"/>
          <w:b/>
          <w:lang w:eastAsia="lv-LV"/>
        </w:rPr>
        <w:t>(iepirkuma identifikācijas Nr. TND – 201</w:t>
      </w:r>
      <w:r>
        <w:rPr>
          <w:rFonts w:ascii="Times New Roman" w:eastAsia="Times New Roman" w:hAnsi="Times New Roman" w:cs="Times New Roman"/>
          <w:b/>
          <w:lang w:eastAsia="lv-LV"/>
        </w:rPr>
        <w:t>8</w:t>
      </w:r>
      <w:r w:rsidRPr="001167E8">
        <w:rPr>
          <w:rFonts w:ascii="Times New Roman" w:eastAsia="Times New Roman" w:hAnsi="Times New Roman" w:cs="Times New Roman"/>
          <w:b/>
          <w:lang w:eastAsia="lv-LV"/>
        </w:rPr>
        <w:t>/</w:t>
      </w:r>
      <w:r w:rsidR="00564C47">
        <w:rPr>
          <w:rFonts w:ascii="Times New Roman" w:eastAsia="Times New Roman" w:hAnsi="Times New Roman" w:cs="Times New Roman"/>
          <w:b/>
          <w:lang w:eastAsia="lv-LV"/>
        </w:rPr>
        <w:t>42</w:t>
      </w:r>
      <w:r w:rsidRPr="001167E8">
        <w:rPr>
          <w:rFonts w:ascii="Times New Roman" w:eastAsia="Times New Roman" w:hAnsi="Times New Roman" w:cs="Times New Roman"/>
          <w:b/>
          <w:lang w:eastAsia="lv-LV"/>
        </w:rPr>
        <w:t>)</w:t>
      </w:r>
    </w:p>
    <w:p w:rsidR="001167E8" w:rsidRPr="001167E8" w:rsidRDefault="001167E8" w:rsidP="001167E8">
      <w:pPr>
        <w:spacing w:after="0" w:line="240" w:lineRule="auto"/>
        <w:jc w:val="center"/>
        <w:rPr>
          <w:rFonts w:ascii="Times New Roman" w:eastAsia="Times New Roman" w:hAnsi="Times New Roman" w:cs="Times New Roman"/>
          <w:b/>
          <w:lang w:eastAsia="lv-LV"/>
        </w:rPr>
      </w:pPr>
    </w:p>
    <w:p w:rsidR="001167E8" w:rsidRPr="001167E8" w:rsidRDefault="001167E8" w:rsidP="001167E8">
      <w:pPr>
        <w:spacing w:after="0" w:line="240" w:lineRule="auto"/>
        <w:jc w:val="center"/>
        <w:rPr>
          <w:rFonts w:ascii="Times New Roman" w:eastAsia="Times New Roman" w:hAnsi="Times New Roman" w:cs="Times New Roman"/>
          <w:b/>
          <w:sz w:val="6"/>
          <w:szCs w:val="6"/>
          <w:lang w:eastAsia="lv-LV"/>
        </w:rPr>
      </w:pPr>
    </w:p>
    <w:p w:rsidR="001167E8" w:rsidRPr="001167E8" w:rsidRDefault="001167E8" w:rsidP="001167E8">
      <w:pPr>
        <w:spacing w:after="0" w:line="240" w:lineRule="auto"/>
        <w:jc w:val="center"/>
        <w:rPr>
          <w:rFonts w:ascii="Times New Roman" w:eastAsia="Times New Roman" w:hAnsi="Times New Roman" w:cs="Times New Roman"/>
          <w:lang w:eastAsia="lv-LV"/>
        </w:rPr>
      </w:pPr>
      <w:r w:rsidRPr="001167E8">
        <w:rPr>
          <w:rFonts w:ascii="Times New Roman" w:eastAsia="Times New Roman" w:hAnsi="Times New Roman" w:cs="Times New Roman"/>
          <w:lang w:eastAsia="lv-LV"/>
        </w:rPr>
        <w:t>Pretendents, ___________________________________________________________________,</w:t>
      </w:r>
    </w:p>
    <w:p w:rsidR="001167E8" w:rsidRPr="001167E8" w:rsidRDefault="001167E8" w:rsidP="001167E8">
      <w:pPr>
        <w:spacing w:after="0" w:line="240" w:lineRule="auto"/>
        <w:jc w:val="center"/>
        <w:rPr>
          <w:rFonts w:ascii="Times New Roman" w:eastAsia="SimSun" w:hAnsi="Times New Roman" w:cs="Times New Roman"/>
          <w:sz w:val="18"/>
          <w:szCs w:val="18"/>
          <w:lang w:eastAsia="lv-LV"/>
        </w:rPr>
      </w:pPr>
      <w:r w:rsidRPr="001167E8">
        <w:rPr>
          <w:rFonts w:ascii="Times New Roman" w:eastAsia="SimSun" w:hAnsi="Times New Roman" w:cs="Times New Roman"/>
          <w:sz w:val="18"/>
          <w:szCs w:val="18"/>
          <w:lang w:eastAsia="lv-LV"/>
        </w:rPr>
        <w:t>pretendenta nosaukums</w:t>
      </w:r>
    </w:p>
    <w:p w:rsidR="001167E8" w:rsidRPr="001167E8" w:rsidRDefault="001167E8" w:rsidP="001167E8">
      <w:pPr>
        <w:spacing w:after="0" w:line="240" w:lineRule="auto"/>
        <w:jc w:val="center"/>
        <w:rPr>
          <w:rFonts w:ascii="Times New Roman" w:eastAsia="SimSun" w:hAnsi="Times New Roman" w:cs="Times New Roman"/>
          <w:sz w:val="14"/>
          <w:szCs w:val="14"/>
          <w:lang w:eastAsia="lv-LV"/>
        </w:rPr>
      </w:pPr>
    </w:p>
    <w:p w:rsidR="001167E8" w:rsidRPr="001167E8" w:rsidRDefault="001167E8" w:rsidP="001167E8">
      <w:pPr>
        <w:spacing w:after="0" w:line="240" w:lineRule="auto"/>
        <w:jc w:val="center"/>
        <w:rPr>
          <w:rFonts w:ascii="Times New Roman" w:eastAsia="SimSun" w:hAnsi="Times New Roman" w:cs="Times New Roman"/>
          <w:lang w:eastAsia="lv-LV"/>
        </w:rPr>
      </w:pPr>
      <w:r w:rsidRPr="001167E8">
        <w:rPr>
          <w:rFonts w:ascii="Times New Roman" w:eastAsia="SimSun" w:hAnsi="Times New Roman" w:cs="Times New Roman"/>
          <w:lang w:eastAsia="lv-LV"/>
        </w:rPr>
        <w:t>reģ.Nr._______________________________________________________________________,</w:t>
      </w:r>
    </w:p>
    <w:p w:rsidR="001167E8" w:rsidRPr="001167E8" w:rsidRDefault="001167E8" w:rsidP="001167E8">
      <w:pPr>
        <w:spacing w:after="0" w:line="240" w:lineRule="auto"/>
        <w:jc w:val="center"/>
        <w:rPr>
          <w:rFonts w:ascii="Times New Roman" w:eastAsia="SimSun" w:hAnsi="Times New Roman" w:cs="Times New Roman"/>
          <w:sz w:val="18"/>
          <w:szCs w:val="18"/>
          <w:lang w:eastAsia="lv-LV"/>
        </w:rPr>
      </w:pPr>
      <w:r w:rsidRPr="001167E8">
        <w:rPr>
          <w:rFonts w:ascii="Times New Roman" w:eastAsia="SimSun" w:hAnsi="Times New Roman" w:cs="Times New Roman"/>
          <w:sz w:val="18"/>
          <w:szCs w:val="18"/>
          <w:lang w:eastAsia="lv-LV"/>
        </w:rPr>
        <w:t>vienotais reģistrācijas numurs</w:t>
      </w:r>
    </w:p>
    <w:p w:rsidR="001167E8" w:rsidRPr="001167E8" w:rsidRDefault="001167E8" w:rsidP="001167E8">
      <w:pPr>
        <w:spacing w:after="0" w:line="240" w:lineRule="auto"/>
        <w:jc w:val="center"/>
        <w:rPr>
          <w:rFonts w:ascii="Times New Roman" w:eastAsia="SimSun" w:hAnsi="Times New Roman" w:cs="Times New Roman"/>
          <w:sz w:val="14"/>
          <w:szCs w:val="14"/>
          <w:lang w:eastAsia="lv-LV"/>
        </w:rPr>
      </w:pPr>
    </w:p>
    <w:p w:rsidR="001167E8" w:rsidRPr="001167E8" w:rsidRDefault="001167E8" w:rsidP="001167E8">
      <w:pPr>
        <w:spacing w:after="0" w:line="240" w:lineRule="auto"/>
        <w:jc w:val="center"/>
        <w:rPr>
          <w:rFonts w:ascii="Times New Roman" w:eastAsia="SimSun" w:hAnsi="Times New Roman" w:cs="Times New Roman"/>
          <w:lang w:eastAsia="lv-LV"/>
        </w:rPr>
      </w:pPr>
      <w:r w:rsidRPr="001167E8">
        <w:rPr>
          <w:rFonts w:ascii="Times New Roman" w:eastAsia="SimSun" w:hAnsi="Times New Roman" w:cs="Times New Roman"/>
          <w:lang w:eastAsia="lv-LV"/>
        </w:rPr>
        <w:t>tā _________________________________________ personā (personas kods _______________)</w:t>
      </w:r>
    </w:p>
    <w:p w:rsidR="001167E8" w:rsidRPr="001167E8" w:rsidRDefault="001167E8" w:rsidP="001167E8">
      <w:pPr>
        <w:spacing w:after="0" w:line="240" w:lineRule="auto"/>
        <w:ind w:firstLine="720"/>
        <w:rPr>
          <w:rFonts w:ascii="Times New Roman" w:eastAsia="SimSun" w:hAnsi="Times New Roman" w:cs="Times New Roman"/>
          <w:sz w:val="18"/>
          <w:szCs w:val="18"/>
          <w:lang w:eastAsia="lv-LV"/>
        </w:rPr>
      </w:pPr>
      <w:r w:rsidRPr="001167E8">
        <w:rPr>
          <w:rFonts w:ascii="Times New Roman" w:eastAsia="SimSun" w:hAnsi="Times New Roman" w:cs="Times New Roman"/>
          <w:sz w:val="18"/>
          <w:szCs w:val="18"/>
          <w:lang w:eastAsia="lv-LV"/>
        </w:rPr>
        <w:t>Vadītāja vai pilnvarotās personas vārds uzvārds</w:t>
      </w:r>
    </w:p>
    <w:p w:rsidR="001167E8" w:rsidRPr="001167E8" w:rsidRDefault="001167E8" w:rsidP="001167E8">
      <w:pPr>
        <w:spacing w:after="0" w:line="240" w:lineRule="auto"/>
        <w:jc w:val="center"/>
        <w:rPr>
          <w:rFonts w:ascii="Times New Roman" w:eastAsia="Times New Roman" w:hAnsi="Times New Roman" w:cs="Times New Roman"/>
          <w:sz w:val="6"/>
          <w:szCs w:val="6"/>
          <w:lang w:eastAsia="lv-LV"/>
        </w:rPr>
      </w:pPr>
    </w:p>
    <w:p w:rsidR="001167E8" w:rsidRPr="001167E8" w:rsidRDefault="001167E8" w:rsidP="001167E8">
      <w:pPr>
        <w:spacing w:after="0" w:line="240" w:lineRule="auto"/>
        <w:rPr>
          <w:rFonts w:ascii="Times New Roman" w:eastAsia="Times New Roman" w:hAnsi="Times New Roman" w:cs="Times New Roman"/>
          <w:szCs w:val="24"/>
          <w:lang w:eastAsia="lv-LV"/>
        </w:rPr>
      </w:pPr>
      <w:r w:rsidRPr="001167E8">
        <w:rPr>
          <w:rFonts w:ascii="Times New Roman" w:eastAsia="Times New Roman" w:hAnsi="Times New Roman" w:cs="Times New Roman"/>
          <w:szCs w:val="24"/>
          <w:lang w:eastAsia="lv-LV"/>
        </w:rPr>
        <w:t>ar šī pieteikuma iesniegšanu:</w:t>
      </w:r>
    </w:p>
    <w:p w:rsidR="001167E8" w:rsidRPr="001167E8" w:rsidRDefault="001167E8" w:rsidP="00C973E6">
      <w:pPr>
        <w:numPr>
          <w:ilvl w:val="0"/>
          <w:numId w:val="9"/>
        </w:num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piesakās piedalīties iepirkumā “</w:t>
      </w:r>
      <w:r w:rsidR="00C973E6" w:rsidRPr="00C973E6">
        <w:rPr>
          <w:rFonts w:ascii="Times New Roman" w:eastAsia="Times New Roman" w:hAnsi="Times New Roman" w:cs="Times New Roman"/>
          <w:color w:val="000000"/>
          <w:lang w:eastAsia="lv-LV"/>
        </w:rPr>
        <w:t>Krēslu piegāde Tukuma novada Domei</w:t>
      </w:r>
      <w:r w:rsidRPr="001167E8">
        <w:rPr>
          <w:rFonts w:ascii="Times New Roman" w:eastAsia="Times New Roman" w:hAnsi="Times New Roman" w:cs="Times New Roman"/>
          <w:lang w:eastAsia="lv-LV"/>
        </w:rPr>
        <w:t>” (iepirkuma identifikācijas Nr. TND – 201</w:t>
      </w:r>
      <w:r>
        <w:rPr>
          <w:rFonts w:ascii="Times New Roman" w:eastAsia="Times New Roman" w:hAnsi="Times New Roman" w:cs="Times New Roman"/>
          <w:lang w:eastAsia="lv-LV"/>
        </w:rPr>
        <w:t>8</w:t>
      </w:r>
      <w:r w:rsidRPr="001167E8">
        <w:rPr>
          <w:rFonts w:ascii="Times New Roman" w:eastAsia="Times New Roman" w:hAnsi="Times New Roman" w:cs="Times New Roman"/>
          <w:lang w:eastAsia="lv-LV"/>
        </w:rPr>
        <w:t>/</w:t>
      </w:r>
      <w:r w:rsidR="00C973E6">
        <w:rPr>
          <w:rFonts w:ascii="Times New Roman" w:eastAsia="Times New Roman" w:hAnsi="Times New Roman" w:cs="Times New Roman"/>
          <w:lang w:eastAsia="lv-LV"/>
        </w:rPr>
        <w:t>42</w:t>
      </w:r>
      <w:r w:rsidRPr="001167E8">
        <w:rPr>
          <w:rFonts w:ascii="Times New Roman" w:eastAsia="Times New Roman" w:hAnsi="Times New Roman" w:cs="Times New Roman"/>
          <w:lang w:eastAsia="lv-LV"/>
        </w:rPr>
        <w:t>);</w:t>
      </w:r>
    </w:p>
    <w:p w:rsidR="001167E8" w:rsidRPr="001167E8" w:rsidRDefault="001167E8" w:rsidP="001167E8">
      <w:pPr>
        <w:numPr>
          <w:ilvl w:val="0"/>
          <w:numId w:val="9"/>
        </w:numPr>
        <w:spacing w:after="0" w:line="240" w:lineRule="auto"/>
        <w:rPr>
          <w:rFonts w:ascii="Times New Roman" w:eastAsia="Times New Roman" w:hAnsi="Times New Roman" w:cs="Times New Roman"/>
          <w:color w:val="000000"/>
          <w:lang w:eastAsia="lv-LV"/>
        </w:rPr>
      </w:pPr>
      <w:r w:rsidRPr="001167E8">
        <w:rPr>
          <w:rFonts w:ascii="Times New Roman" w:eastAsia="Times New Roman" w:hAnsi="Times New Roman" w:cs="Times New Roman"/>
          <w:lang w:eastAsia="lv-LV"/>
        </w:rPr>
        <w:t>apņemas ievērot nolikuma prasības;</w:t>
      </w:r>
    </w:p>
    <w:p w:rsidR="001167E8" w:rsidRPr="001167E8" w:rsidRDefault="001167E8" w:rsidP="001167E8">
      <w:pPr>
        <w:numPr>
          <w:ilvl w:val="0"/>
          <w:numId w:val="9"/>
        </w:numPr>
        <w:spacing w:after="0" w:line="240" w:lineRule="auto"/>
        <w:rPr>
          <w:rFonts w:ascii="Times New Roman" w:eastAsia="Times New Roman" w:hAnsi="Times New Roman" w:cs="Times New Roman"/>
          <w:lang w:eastAsia="lv-LV"/>
        </w:rPr>
      </w:pPr>
      <w:r w:rsidRPr="001167E8">
        <w:rPr>
          <w:rFonts w:ascii="Times New Roman" w:eastAsia="Times New Roman" w:hAnsi="Times New Roman" w:cs="Times New Roman"/>
          <w:lang w:eastAsia="lv-LV"/>
        </w:rPr>
        <w:t>atzīst sava pieteikuma un piedāvājuma spēkā esamību līdz iepirkuma komisijas lēmuma pieņemšanai par pasūtījuma piešķiršanu, bet gadījumā, ja tiek atzīts par uzvarētāju – līdz attiecīgā līguma noslēgšanai;</w:t>
      </w:r>
    </w:p>
    <w:p w:rsidR="001167E8" w:rsidRPr="001167E8" w:rsidRDefault="001167E8" w:rsidP="001167E8">
      <w:pPr>
        <w:numPr>
          <w:ilvl w:val="0"/>
          <w:numId w:val="9"/>
        </w:numPr>
        <w:spacing w:after="0" w:line="240" w:lineRule="auto"/>
        <w:rPr>
          <w:rFonts w:ascii="Times New Roman" w:eastAsia="Times New Roman" w:hAnsi="Times New Roman" w:cs="Times New Roman"/>
          <w:lang w:eastAsia="lv-LV"/>
        </w:rPr>
      </w:pPr>
      <w:r w:rsidRPr="001167E8">
        <w:rPr>
          <w:rFonts w:ascii="Times New Roman" w:eastAsia="Times New Roman" w:hAnsi="Times New Roman" w:cs="Times New Roman"/>
          <w:lang w:eastAsia="lv-LV"/>
        </w:rPr>
        <w:t xml:space="preserve">apņemas (ja Pasūtītājs izvēlējies šo piedāvājumu) slēgt līgumu un izpildīt visus šī līguma pamatnosacījumus saskaņā ar nolikuma </w:t>
      </w:r>
      <w:r w:rsidRPr="00C973E6">
        <w:rPr>
          <w:rFonts w:ascii="Times New Roman" w:eastAsia="Times New Roman" w:hAnsi="Times New Roman" w:cs="Times New Roman"/>
          <w:color w:val="000000" w:themeColor="text1"/>
          <w:lang w:eastAsia="lv-LV"/>
        </w:rPr>
        <w:t>5. pielikumu;</w:t>
      </w:r>
    </w:p>
    <w:p w:rsidR="001167E8" w:rsidRPr="001167E8" w:rsidRDefault="001167E8" w:rsidP="001167E8">
      <w:pPr>
        <w:numPr>
          <w:ilvl w:val="0"/>
          <w:numId w:val="9"/>
        </w:numPr>
        <w:spacing w:after="0" w:line="240" w:lineRule="auto"/>
        <w:rPr>
          <w:rFonts w:ascii="Times New Roman" w:eastAsia="Times New Roman" w:hAnsi="Times New Roman" w:cs="Times New Roman"/>
          <w:lang w:eastAsia="lv-LV"/>
        </w:rPr>
      </w:pPr>
      <w:r w:rsidRPr="001167E8">
        <w:rPr>
          <w:rFonts w:ascii="Times New Roman" w:eastAsia="Times New Roman" w:hAnsi="Times New Roman" w:cs="Times New Roman"/>
          <w:lang w:eastAsia="lv-LV"/>
        </w:rPr>
        <w:t xml:space="preserve">apliecina, ka visas sniegtās ziņas ir patiesas; </w:t>
      </w:r>
    </w:p>
    <w:p w:rsidR="001167E8" w:rsidRPr="001167E8" w:rsidRDefault="001167E8" w:rsidP="001167E8">
      <w:pPr>
        <w:numPr>
          <w:ilvl w:val="0"/>
          <w:numId w:val="9"/>
        </w:numPr>
        <w:spacing w:after="0" w:line="240" w:lineRule="auto"/>
        <w:rPr>
          <w:rFonts w:ascii="Times New Roman" w:eastAsia="Times New Roman" w:hAnsi="Times New Roman" w:cs="Times New Roman"/>
          <w:color w:val="000000"/>
          <w:lang w:eastAsia="lv-LV"/>
        </w:rPr>
      </w:pPr>
      <w:r w:rsidRPr="001167E8">
        <w:rPr>
          <w:rFonts w:ascii="Times New Roman" w:eastAsia="Times New Roman" w:hAnsi="Times New Roman" w:cs="Times New Roman"/>
          <w:lang w:eastAsia="lv-LV"/>
        </w:rPr>
        <w:t xml:space="preserve">apņemas (ja Pasūtītājs izvēlējies šo piedāvājumu) veikt </w:t>
      </w:r>
      <w:r w:rsidRPr="001167E8">
        <w:rPr>
          <w:rFonts w:ascii="Times New Roman" w:eastAsia="Times New Roman" w:hAnsi="Times New Roman" w:cs="Times New Roman"/>
          <w:szCs w:val="24"/>
          <w:lang w:eastAsia="lv-LV"/>
        </w:rPr>
        <w:t xml:space="preserve">skatītāju zāles krēslu piegāde Tukuma </w:t>
      </w:r>
      <w:r w:rsidR="00C973E6">
        <w:rPr>
          <w:rFonts w:ascii="Times New Roman" w:eastAsia="Times New Roman" w:hAnsi="Times New Roman" w:cs="Times New Roman"/>
          <w:szCs w:val="24"/>
          <w:lang w:eastAsia="lv-LV"/>
        </w:rPr>
        <w:t>novada Domei</w:t>
      </w:r>
      <w:r w:rsidRPr="001167E8">
        <w:rPr>
          <w:rFonts w:ascii="Times New Roman" w:eastAsia="Times New Roman" w:hAnsi="Times New Roman" w:cs="Times New Roman"/>
          <w:lang w:eastAsia="lv-LV"/>
        </w:rPr>
        <w:t xml:space="preserve"> atbilstoši tehniskajās specifikācijās noteiktajām prasībām par kopējo piedāvāto līgumcenu</w:t>
      </w:r>
      <w:r w:rsidR="00C973E6" w:rsidRPr="00C973E6">
        <w:rPr>
          <w:rStyle w:val="FootnoteReference"/>
          <w:rFonts w:ascii="Times New Roman" w:hAnsi="Times New Roman" w:cs="Times New Roman"/>
          <w:color w:val="000000"/>
        </w:rPr>
        <w:footnoteReference w:id="1"/>
      </w:r>
      <w:r w:rsidRPr="001167E8">
        <w:rPr>
          <w:rFonts w:ascii="Times New Roman" w:eastAsia="Times New Roman" w:hAnsi="Times New Roman" w:cs="Times New Roman"/>
          <w:lang w:eastAsia="lv-LV"/>
        </w:rPr>
        <w:t>:</w:t>
      </w:r>
    </w:p>
    <w:p w:rsidR="001167E8" w:rsidRPr="00C973E6" w:rsidRDefault="001167E8" w:rsidP="001167E8">
      <w:pPr>
        <w:spacing w:after="0" w:line="240" w:lineRule="auto"/>
        <w:ind w:left="360"/>
        <w:rPr>
          <w:rFonts w:ascii="Times New Roman" w:eastAsia="Times New Roman" w:hAnsi="Times New Roman" w:cs="Times New Roman"/>
          <w:color w:val="000000"/>
          <w:lang w:eastAsia="lv-LV"/>
        </w:rPr>
      </w:pPr>
    </w:p>
    <w:p w:rsidR="00C973E6" w:rsidRPr="00C973E6" w:rsidRDefault="00C973E6" w:rsidP="00C973E6">
      <w:pPr>
        <w:numPr>
          <w:ilvl w:val="0"/>
          <w:numId w:val="32"/>
        </w:numPr>
        <w:spacing w:after="0" w:line="240" w:lineRule="auto"/>
        <w:jc w:val="both"/>
        <w:rPr>
          <w:rFonts w:ascii="Times New Roman" w:hAnsi="Times New Roman" w:cs="Times New Roman"/>
          <w:color w:val="000000"/>
        </w:rPr>
      </w:pPr>
      <w:r w:rsidRPr="00C973E6">
        <w:rPr>
          <w:rFonts w:ascii="Times New Roman" w:hAnsi="Times New Roman" w:cs="Times New Roman"/>
          <w:b/>
          <w:color w:val="000000"/>
        </w:rPr>
        <w:t>iepirkuma priekšmeta daļas izpildei: EUR )_________________ (</w:t>
      </w:r>
      <w:r w:rsidRPr="00C973E6">
        <w:rPr>
          <w:rFonts w:ascii="Times New Roman" w:hAnsi="Times New Roman" w:cs="Times New Roman"/>
          <w:color w:val="000000"/>
        </w:rPr>
        <w:t>___________________</w:t>
      </w:r>
      <w:r w:rsidRPr="00C973E6">
        <w:rPr>
          <w:rFonts w:ascii="Times New Roman" w:hAnsi="Times New Roman" w:cs="Times New Roman"/>
          <w:b/>
          <w:color w:val="000000"/>
        </w:rPr>
        <w:t>) bez pievienotās vērtības nodokļa (PVN);</w:t>
      </w:r>
      <w:r w:rsidRPr="00C973E6">
        <w:rPr>
          <w:rFonts w:ascii="Times New Roman" w:hAnsi="Times New Roman" w:cs="Times New Roman"/>
          <w:b/>
          <w:color w:val="000000"/>
        </w:rPr>
        <w:tab/>
      </w:r>
      <w:r w:rsidRPr="00C973E6">
        <w:rPr>
          <w:rFonts w:ascii="Times New Roman" w:hAnsi="Times New Roman" w:cs="Times New Roman"/>
          <w:i/>
          <w:color w:val="000000"/>
        </w:rPr>
        <w:t>(summa cipariem)                  (summa vārdiem);</w:t>
      </w:r>
    </w:p>
    <w:p w:rsidR="00C973E6" w:rsidRPr="00C973E6" w:rsidRDefault="00C973E6" w:rsidP="00C973E6">
      <w:pPr>
        <w:jc w:val="both"/>
        <w:rPr>
          <w:rFonts w:ascii="Times New Roman" w:hAnsi="Times New Roman" w:cs="Times New Roman"/>
          <w:b/>
          <w:color w:val="000000"/>
          <w:vertAlign w:val="superscript"/>
        </w:rPr>
      </w:pPr>
    </w:p>
    <w:p w:rsidR="00C973E6" w:rsidRPr="00C973E6" w:rsidRDefault="00C973E6" w:rsidP="00C973E6">
      <w:pPr>
        <w:numPr>
          <w:ilvl w:val="0"/>
          <w:numId w:val="32"/>
        </w:numPr>
        <w:spacing w:after="0" w:line="240" w:lineRule="auto"/>
        <w:jc w:val="both"/>
        <w:rPr>
          <w:rFonts w:ascii="Times New Roman" w:hAnsi="Times New Roman" w:cs="Times New Roman"/>
          <w:color w:val="FF0000"/>
        </w:rPr>
      </w:pPr>
      <w:r w:rsidRPr="00C973E6">
        <w:rPr>
          <w:rFonts w:ascii="Times New Roman" w:hAnsi="Times New Roman" w:cs="Times New Roman"/>
          <w:b/>
          <w:color w:val="000000"/>
        </w:rPr>
        <w:t>iepirkuma priekšmeta daļas izpildei: EUR _________ (</w:t>
      </w:r>
      <w:r w:rsidRPr="00C973E6">
        <w:rPr>
          <w:rFonts w:ascii="Times New Roman" w:hAnsi="Times New Roman" w:cs="Times New Roman"/>
          <w:color w:val="000000"/>
        </w:rPr>
        <w:t>_______________</w:t>
      </w:r>
      <w:r w:rsidRPr="00C973E6">
        <w:rPr>
          <w:rFonts w:ascii="Times New Roman" w:hAnsi="Times New Roman" w:cs="Times New Roman"/>
          <w:b/>
          <w:color w:val="000000"/>
        </w:rPr>
        <w:t>) bez pievienotās vērtības nodokļa (PVN).</w:t>
      </w:r>
      <w:r w:rsidRPr="00C973E6">
        <w:rPr>
          <w:rFonts w:ascii="Times New Roman" w:hAnsi="Times New Roman" w:cs="Times New Roman"/>
          <w:b/>
          <w:color w:val="FF0000"/>
        </w:rPr>
        <w:t xml:space="preserve">                             </w:t>
      </w:r>
      <w:r w:rsidRPr="00C973E6">
        <w:rPr>
          <w:rFonts w:ascii="Times New Roman" w:hAnsi="Times New Roman" w:cs="Times New Roman"/>
          <w:i/>
          <w:color w:val="000000"/>
          <w:sz w:val="18"/>
          <w:szCs w:val="18"/>
        </w:rPr>
        <w:t>(summa cipariem)    (summa vārdiem)</w:t>
      </w:r>
    </w:p>
    <w:p w:rsidR="001167E8" w:rsidRPr="001167E8" w:rsidRDefault="001167E8" w:rsidP="001167E8">
      <w:pPr>
        <w:spacing w:after="0" w:line="240" w:lineRule="auto"/>
        <w:ind w:left="360"/>
        <w:rPr>
          <w:rFonts w:ascii="Times New Roman" w:eastAsia="Times New Roman" w:hAnsi="Times New Roman" w:cs="Times New Roman"/>
          <w:color w:val="000000"/>
          <w:sz w:val="18"/>
          <w:szCs w:val="24"/>
          <w:lang w:eastAsia="lv-LV"/>
        </w:rPr>
      </w:pPr>
    </w:p>
    <w:p w:rsidR="001167E8" w:rsidRPr="001167E8" w:rsidRDefault="001167E8" w:rsidP="001167E8">
      <w:pPr>
        <w:spacing w:after="0" w:line="240" w:lineRule="auto"/>
        <w:ind w:left="360"/>
        <w:rPr>
          <w:rFonts w:ascii="Times New Roman" w:eastAsia="Times New Roman" w:hAnsi="Times New Roman" w:cs="Times New Roman"/>
          <w:lang w:eastAsia="lv-LV"/>
        </w:rPr>
      </w:pPr>
    </w:p>
    <w:p w:rsidR="001167E8" w:rsidRPr="001167E8" w:rsidRDefault="001167E8" w:rsidP="001167E8">
      <w:pPr>
        <w:spacing w:after="0" w:line="240" w:lineRule="auto"/>
        <w:ind w:left="3960"/>
        <w:jc w:val="center"/>
        <w:rPr>
          <w:rFonts w:ascii="Times New Roman" w:eastAsia="Times New Roman" w:hAnsi="Times New Roman" w:cs="Times New Roman"/>
          <w:lang w:eastAsia="lv-LV"/>
        </w:rPr>
      </w:pPr>
      <w:r w:rsidRPr="001167E8">
        <w:rPr>
          <w:rFonts w:ascii="Times New Roman" w:eastAsia="Times New Roman" w:hAnsi="Times New Roman" w:cs="Times New Roman"/>
          <w:lang w:eastAsia="lv-LV"/>
        </w:rPr>
        <w:t>Paraksts***: ___________________________________</w:t>
      </w:r>
    </w:p>
    <w:p w:rsidR="001167E8" w:rsidRPr="001167E8" w:rsidRDefault="001167E8" w:rsidP="001167E8">
      <w:pPr>
        <w:spacing w:after="0" w:line="240" w:lineRule="auto"/>
        <w:ind w:left="3960"/>
        <w:jc w:val="center"/>
        <w:rPr>
          <w:rFonts w:ascii="Times New Roman" w:eastAsia="Times New Roman" w:hAnsi="Times New Roman" w:cs="Times New Roman"/>
          <w:sz w:val="16"/>
          <w:szCs w:val="16"/>
          <w:lang w:eastAsia="lv-LV"/>
        </w:rPr>
      </w:pPr>
      <w:r w:rsidRPr="001167E8">
        <w:rPr>
          <w:rFonts w:ascii="Times New Roman" w:eastAsia="Times New Roman" w:hAnsi="Times New Roman" w:cs="Times New Roman"/>
          <w:sz w:val="16"/>
          <w:szCs w:val="16"/>
          <w:lang w:eastAsia="lv-LV"/>
        </w:rPr>
        <w:t>Pretendenta vadītājs vai pilnvarotais pārstāvis</w:t>
      </w:r>
    </w:p>
    <w:p w:rsidR="001167E8" w:rsidRPr="001167E8" w:rsidRDefault="001167E8" w:rsidP="001167E8">
      <w:pPr>
        <w:spacing w:after="0" w:line="360" w:lineRule="auto"/>
        <w:ind w:left="3960"/>
        <w:jc w:val="center"/>
        <w:rPr>
          <w:rFonts w:ascii="Times New Roman" w:eastAsia="Times New Roman" w:hAnsi="Times New Roman" w:cs="Times New Roman"/>
          <w:lang w:eastAsia="lv-LV"/>
        </w:rPr>
      </w:pPr>
      <w:r w:rsidRPr="001167E8">
        <w:rPr>
          <w:rFonts w:ascii="Times New Roman" w:eastAsia="Times New Roman" w:hAnsi="Times New Roman" w:cs="Times New Roman"/>
          <w:lang w:eastAsia="lv-LV"/>
        </w:rPr>
        <w:t>Vārds, uzvārds: _________________________________</w:t>
      </w:r>
    </w:p>
    <w:p w:rsidR="001167E8" w:rsidRPr="001167E8" w:rsidRDefault="001167E8" w:rsidP="001167E8">
      <w:pPr>
        <w:spacing w:after="0" w:line="360" w:lineRule="auto"/>
        <w:ind w:left="3960"/>
        <w:jc w:val="center"/>
        <w:rPr>
          <w:rFonts w:ascii="Times New Roman" w:eastAsia="Times New Roman" w:hAnsi="Times New Roman" w:cs="Times New Roman"/>
          <w:lang w:eastAsia="lv-LV"/>
        </w:rPr>
      </w:pPr>
      <w:r w:rsidRPr="001167E8">
        <w:rPr>
          <w:rFonts w:ascii="Times New Roman" w:eastAsia="Times New Roman" w:hAnsi="Times New Roman" w:cs="Times New Roman"/>
          <w:lang w:eastAsia="lv-LV"/>
        </w:rPr>
        <w:t>Amats: ________________________________________</w:t>
      </w:r>
    </w:p>
    <w:p w:rsidR="001167E8" w:rsidRPr="001167E8" w:rsidRDefault="001167E8" w:rsidP="001167E8">
      <w:pPr>
        <w:spacing w:after="0" w:line="360" w:lineRule="auto"/>
        <w:ind w:left="3960"/>
        <w:jc w:val="center"/>
        <w:rPr>
          <w:rFonts w:ascii="Times New Roman" w:eastAsia="Times New Roman" w:hAnsi="Times New Roman" w:cs="Times New Roman"/>
          <w:lang w:eastAsia="lv-LV"/>
        </w:rPr>
      </w:pPr>
      <w:r w:rsidRPr="001167E8">
        <w:rPr>
          <w:rFonts w:ascii="Times New Roman" w:eastAsia="Times New Roman" w:hAnsi="Times New Roman" w:cs="Times New Roman"/>
          <w:lang w:eastAsia="lv-LV"/>
        </w:rPr>
        <w:t>Pretendenta adrese: ______________________________</w:t>
      </w:r>
    </w:p>
    <w:p w:rsidR="001167E8" w:rsidRPr="001167E8" w:rsidRDefault="001167E8" w:rsidP="001167E8">
      <w:pPr>
        <w:spacing w:after="0" w:line="360" w:lineRule="auto"/>
        <w:ind w:left="3960"/>
        <w:jc w:val="center"/>
        <w:rPr>
          <w:rFonts w:ascii="Times New Roman" w:eastAsia="Times New Roman" w:hAnsi="Times New Roman" w:cs="Times New Roman"/>
          <w:lang w:eastAsia="lv-LV"/>
        </w:rPr>
      </w:pPr>
      <w:r w:rsidRPr="001167E8">
        <w:rPr>
          <w:rFonts w:ascii="Times New Roman" w:eastAsia="Times New Roman" w:hAnsi="Times New Roman" w:cs="Times New Roman"/>
          <w:lang w:eastAsia="lv-LV"/>
        </w:rPr>
        <w:t>Pretendenta tālruņa, faksa numuri: __________________</w:t>
      </w:r>
    </w:p>
    <w:p w:rsidR="001167E8" w:rsidRPr="001167E8" w:rsidRDefault="001167E8" w:rsidP="001167E8">
      <w:pPr>
        <w:spacing w:after="0" w:line="360" w:lineRule="auto"/>
        <w:ind w:left="3960"/>
        <w:jc w:val="center"/>
        <w:rPr>
          <w:rFonts w:ascii="Times New Roman" w:eastAsia="Times New Roman" w:hAnsi="Times New Roman" w:cs="Times New Roman"/>
          <w:lang w:eastAsia="lv-LV"/>
        </w:rPr>
      </w:pPr>
      <w:r w:rsidRPr="001167E8">
        <w:rPr>
          <w:rFonts w:ascii="Times New Roman" w:eastAsia="Times New Roman" w:hAnsi="Times New Roman" w:cs="Times New Roman"/>
          <w:lang w:eastAsia="lv-LV"/>
        </w:rPr>
        <w:t>Pretendenta e-pasta adrese: ________________________</w:t>
      </w:r>
    </w:p>
    <w:p w:rsidR="001167E8" w:rsidRPr="001167E8" w:rsidRDefault="001167E8" w:rsidP="001167E8">
      <w:pPr>
        <w:spacing w:after="0" w:line="360" w:lineRule="auto"/>
        <w:ind w:left="3960"/>
        <w:jc w:val="center"/>
        <w:rPr>
          <w:rFonts w:ascii="Times New Roman" w:eastAsia="Times New Roman" w:hAnsi="Times New Roman" w:cs="Times New Roman"/>
          <w:lang w:eastAsia="lv-LV"/>
        </w:rPr>
      </w:pPr>
      <w:r w:rsidRPr="001167E8">
        <w:rPr>
          <w:rFonts w:ascii="Times New Roman" w:eastAsia="Times New Roman" w:hAnsi="Times New Roman" w:cs="Times New Roman"/>
          <w:lang w:eastAsia="lv-LV"/>
        </w:rPr>
        <w:t>Bankas rekvizīti: ________________________________</w:t>
      </w:r>
    </w:p>
    <w:p w:rsidR="001167E8" w:rsidRPr="001167E8" w:rsidRDefault="001167E8" w:rsidP="001167E8">
      <w:pPr>
        <w:spacing w:after="0" w:line="360" w:lineRule="auto"/>
        <w:ind w:left="3960"/>
        <w:jc w:val="center"/>
        <w:rPr>
          <w:rFonts w:ascii="Times New Roman" w:eastAsia="Times New Roman" w:hAnsi="Times New Roman" w:cs="Times New Roman"/>
          <w:i/>
          <w:lang w:eastAsia="lv-LV"/>
        </w:rPr>
      </w:pPr>
      <w:r w:rsidRPr="001167E8">
        <w:rPr>
          <w:rFonts w:ascii="Times New Roman" w:eastAsia="Times New Roman" w:hAnsi="Times New Roman" w:cs="Times New Roman"/>
          <w:i/>
          <w:lang w:eastAsia="lv-LV"/>
        </w:rPr>
        <w:t>z.v.</w:t>
      </w:r>
    </w:p>
    <w:p w:rsidR="001167E8" w:rsidRPr="001167E8" w:rsidRDefault="001167E8" w:rsidP="001167E8">
      <w:pPr>
        <w:tabs>
          <w:tab w:val="left" w:pos="540"/>
        </w:tabs>
        <w:spacing w:after="0" w:line="240" w:lineRule="auto"/>
        <w:ind w:left="540" w:hanging="540"/>
        <w:rPr>
          <w:rFonts w:ascii="Times New Roman" w:eastAsia="Times New Roman" w:hAnsi="Times New Roman" w:cs="Times New Roman"/>
          <w:i/>
          <w:sz w:val="20"/>
          <w:szCs w:val="20"/>
          <w:lang w:eastAsia="lv-LV"/>
        </w:rPr>
      </w:pPr>
      <w:r w:rsidRPr="001167E8">
        <w:rPr>
          <w:rFonts w:ascii="Times New Roman" w:eastAsia="Times New Roman" w:hAnsi="Times New Roman" w:cs="Times New Roman"/>
          <w:i/>
          <w:sz w:val="20"/>
          <w:szCs w:val="20"/>
          <w:lang w:eastAsia="lv-LV"/>
        </w:rPr>
        <w:t>*</w:t>
      </w:r>
      <w:r w:rsidRPr="001167E8">
        <w:rPr>
          <w:rFonts w:ascii="Times New Roman" w:eastAsia="Times New Roman" w:hAnsi="Times New Roman" w:cs="Times New Roman"/>
          <w:i/>
          <w:sz w:val="20"/>
          <w:szCs w:val="20"/>
          <w:lang w:eastAsia="lv-LV"/>
        </w:rPr>
        <w:tab/>
        <w:t>Pieteikums par piedalīšanos iepirkumā ir jāaizpilda ar drukātiem burtiem.</w:t>
      </w:r>
    </w:p>
    <w:p w:rsidR="001167E8" w:rsidRPr="001167E8" w:rsidRDefault="001167E8" w:rsidP="001167E8">
      <w:pPr>
        <w:tabs>
          <w:tab w:val="left" w:pos="540"/>
        </w:tabs>
        <w:spacing w:after="0" w:line="240" w:lineRule="auto"/>
        <w:ind w:left="540" w:hanging="540"/>
        <w:rPr>
          <w:rFonts w:ascii="Times New Roman" w:eastAsia="Times New Roman" w:hAnsi="Times New Roman" w:cs="Times New Roman"/>
          <w:i/>
          <w:sz w:val="20"/>
          <w:szCs w:val="20"/>
          <w:lang w:eastAsia="lv-LV"/>
        </w:rPr>
      </w:pPr>
      <w:r w:rsidRPr="001167E8">
        <w:rPr>
          <w:rFonts w:ascii="Times New Roman" w:eastAsia="Times New Roman" w:hAnsi="Times New Roman" w:cs="Times New Roman"/>
          <w:i/>
          <w:sz w:val="20"/>
          <w:szCs w:val="20"/>
          <w:lang w:eastAsia="lv-LV"/>
        </w:rPr>
        <w:t>**</w:t>
      </w:r>
      <w:r w:rsidRPr="001167E8">
        <w:rPr>
          <w:rFonts w:ascii="Times New Roman" w:eastAsia="Times New Roman" w:hAnsi="Times New Roman" w:cs="Times New Roman"/>
          <w:i/>
          <w:sz w:val="20"/>
          <w:szCs w:val="20"/>
          <w:lang w:eastAsia="lv-LV"/>
        </w:rPr>
        <w:tab/>
        <w:t xml:space="preserve"> Līgumcena jānorāda ar 2 (divām) decimālzīmēm aiz komata.</w:t>
      </w:r>
    </w:p>
    <w:p w:rsidR="001167E8" w:rsidRPr="00C973E6" w:rsidRDefault="001167E8" w:rsidP="00C973E6">
      <w:pPr>
        <w:tabs>
          <w:tab w:val="left" w:pos="540"/>
        </w:tabs>
        <w:spacing w:after="0" w:line="240" w:lineRule="auto"/>
        <w:ind w:left="540" w:hanging="540"/>
        <w:rPr>
          <w:rFonts w:ascii="Times New Roman" w:eastAsia="Times New Roman" w:hAnsi="Times New Roman" w:cs="Times New Roman"/>
          <w:i/>
          <w:sz w:val="20"/>
          <w:szCs w:val="20"/>
          <w:lang w:eastAsia="lv-LV"/>
        </w:rPr>
      </w:pPr>
      <w:r w:rsidRPr="001167E8">
        <w:rPr>
          <w:rFonts w:ascii="Times New Roman" w:eastAsia="Times New Roman" w:hAnsi="Times New Roman" w:cs="Times New Roman"/>
          <w:i/>
          <w:sz w:val="20"/>
          <w:szCs w:val="20"/>
          <w:lang w:eastAsia="lv-LV"/>
        </w:rPr>
        <w:t>***</w:t>
      </w:r>
      <w:r w:rsidRPr="001167E8">
        <w:rPr>
          <w:rFonts w:ascii="Times New Roman" w:eastAsia="Times New Roman" w:hAnsi="Times New Roman" w:cs="Times New Roman"/>
          <w:i/>
          <w:sz w:val="20"/>
          <w:szCs w:val="20"/>
          <w:lang w:eastAsia="lv-LV"/>
        </w:rPr>
        <w:tab/>
        <w:t>Pieteikums par piedalīšanos iepirkumā ir jāparaksta Pretendenta vadītājam vai viņa pilnvarotai personai (šādā gadījumā Pretendenta piedāvājumam obligāti jāpievieno pilnvara).</w:t>
      </w:r>
    </w:p>
    <w:p w:rsidR="001167E8" w:rsidRPr="001167E8" w:rsidRDefault="001167E8" w:rsidP="001167E8">
      <w:pPr>
        <w:pStyle w:val="CommentSubject"/>
        <w:ind w:right="11"/>
        <w:jc w:val="right"/>
        <w:rPr>
          <w:color w:val="000000"/>
          <w:u w:val="single"/>
        </w:rPr>
      </w:pPr>
      <w:r w:rsidRPr="001167E8">
        <w:rPr>
          <w:color w:val="000000"/>
          <w:sz w:val="24"/>
          <w:szCs w:val="24"/>
        </w:rPr>
        <w:br w:type="page"/>
      </w:r>
      <w:r w:rsidRPr="001167E8">
        <w:t>3.</w:t>
      </w:r>
      <w:r w:rsidRPr="001167E8">
        <w:rPr>
          <w:color w:val="000000"/>
          <w:u w:val="single"/>
        </w:rPr>
        <w:t> pielikums</w:t>
      </w:r>
    </w:p>
    <w:p w:rsidR="001167E8" w:rsidRPr="00564C47" w:rsidRDefault="001167E8" w:rsidP="001167E8">
      <w:pPr>
        <w:spacing w:after="0" w:line="240" w:lineRule="auto"/>
        <w:ind w:right="9"/>
        <w:jc w:val="right"/>
        <w:rPr>
          <w:rFonts w:ascii="Times New Roman" w:eastAsia="Times New Roman" w:hAnsi="Times New Roman" w:cs="Times New Roman"/>
          <w:bCs/>
          <w:color w:val="000000" w:themeColor="text1"/>
          <w:sz w:val="20"/>
          <w:szCs w:val="20"/>
          <w:lang w:eastAsia="lv-LV"/>
        </w:rPr>
      </w:pPr>
      <w:r w:rsidRPr="00564C47">
        <w:rPr>
          <w:rFonts w:ascii="Times New Roman" w:eastAsia="Times New Roman" w:hAnsi="Times New Roman" w:cs="Times New Roman"/>
          <w:bCs/>
          <w:color w:val="000000" w:themeColor="text1"/>
          <w:sz w:val="20"/>
          <w:szCs w:val="20"/>
          <w:lang w:eastAsia="lv-LV"/>
        </w:rPr>
        <w:t>iepirkuma “</w:t>
      </w:r>
      <w:r w:rsidR="00931923" w:rsidRPr="00564C47">
        <w:rPr>
          <w:rFonts w:ascii="Times New Roman" w:eastAsia="Times New Roman" w:hAnsi="Times New Roman" w:cs="Times New Roman"/>
          <w:bCs/>
          <w:color w:val="000000" w:themeColor="text1"/>
          <w:sz w:val="20"/>
          <w:szCs w:val="20"/>
          <w:lang w:eastAsia="lv-LV"/>
        </w:rPr>
        <w:t>Krēslu piegāde Tukuma novada Domei</w:t>
      </w:r>
      <w:r w:rsidRPr="00564C47">
        <w:rPr>
          <w:rFonts w:ascii="Times New Roman" w:eastAsia="Times New Roman" w:hAnsi="Times New Roman" w:cs="Times New Roman"/>
          <w:bCs/>
          <w:color w:val="000000" w:themeColor="text1"/>
          <w:sz w:val="20"/>
          <w:szCs w:val="20"/>
          <w:lang w:eastAsia="lv-LV"/>
        </w:rPr>
        <w:t>”</w:t>
      </w:r>
    </w:p>
    <w:p w:rsidR="001167E8" w:rsidRPr="00564C47" w:rsidRDefault="001167E8" w:rsidP="001167E8">
      <w:pPr>
        <w:spacing w:after="0" w:line="240" w:lineRule="auto"/>
        <w:ind w:right="9"/>
        <w:jc w:val="right"/>
        <w:rPr>
          <w:rFonts w:ascii="Times New Roman" w:eastAsia="Times New Roman" w:hAnsi="Times New Roman" w:cs="Times New Roman"/>
          <w:bCs/>
          <w:color w:val="000000" w:themeColor="text1"/>
          <w:sz w:val="20"/>
          <w:szCs w:val="20"/>
          <w:lang w:eastAsia="lv-LV"/>
        </w:rPr>
      </w:pPr>
      <w:r w:rsidRPr="00564C47">
        <w:rPr>
          <w:rFonts w:ascii="Times New Roman" w:eastAsia="Times New Roman" w:hAnsi="Times New Roman" w:cs="Times New Roman"/>
          <w:bCs/>
          <w:color w:val="000000" w:themeColor="text1"/>
          <w:sz w:val="20"/>
          <w:szCs w:val="20"/>
          <w:lang w:eastAsia="lv-LV"/>
        </w:rPr>
        <w:t>(iepirkuma identifikācijas Nr. TND – 2018/</w:t>
      </w:r>
      <w:r w:rsidR="00931923" w:rsidRPr="00564C47">
        <w:rPr>
          <w:rFonts w:ascii="Times New Roman" w:eastAsia="Times New Roman" w:hAnsi="Times New Roman" w:cs="Times New Roman"/>
          <w:bCs/>
          <w:color w:val="000000" w:themeColor="text1"/>
          <w:sz w:val="20"/>
          <w:szCs w:val="20"/>
          <w:lang w:eastAsia="lv-LV"/>
        </w:rPr>
        <w:t>42</w:t>
      </w:r>
      <w:r w:rsidRPr="00564C47">
        <w:rPr>
          <w:rFonts w:ascii="Times New Roman" w:eastAsia="Times New Roman" w:hAnsi="Times New Roman" w:cs="Times New Roman"/>
          <w:bCs/>
          <w:color w:val="000000" w:themeColor="text1"/>
          <w:sz w:val="20"/>
          <w:szCs w:val="20"/>
          <w:lang w:eastAsia="lv-LV"/>
        </w:rPr>
        <w:t>) nolikumam</w:t>
      </w:r>
    </w:p>
    <w:p w:rsidR="001167E8" w:rsidRPr="001167E8" w:rsidRDefault="001167E8" w:rsidP="001167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1167E8" w:rsidRPr="001167E8" w:rsidRDefault="001167E8" w:rsidP="001167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1167E8" w:rsidRPr="001167E8" w:rsidRDefault="001167E8" w:rsidP="001167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1167E8" w:rsidRDefault="001167E8" w:rsidP="001167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1167E8">
        <w:rPr>
          <w:rFonts w:ascii="Times New Roman" w:eastAsia="Times New Roman" w:hAnsi="Times New Roman" w:cs="Times New Roman"/>
          <w:b/>
        </w:rPr>
        <w:t>TEHNISKAIS PIEDĀVĀJUMS</w:t>
      </w:r>
      <w:r w:rsidR="00C973E6">
        <w:rPr>
          <w:rFonts w:ascii="Times New Roman" w:eastAsia="Times New Roman" w:hAnsi="Times New Roman" w:cs="Times New Roman"/>
          <w:b/>
        </w:rPr>
        <w:t xml:space="preserve"> (FORMA)</w:t>
      </w:r>
    </w:p>
    <w:p w:rsidR="00F8439B" w:rsidRPr="00F8439B" w:rsidRDefault="00F8439B" w:rsidP="00F8439B">
      <w:pPr>
        <w:pStyle w:val="ListParagraph"/>
        <w:widowControl w:val="0"/>
        <w:numPr>
          <w:ilvl w:val="0"/>
          <w:numId w:val="35"/>
        </w:numPr>
        <w:overflowPunct w:val="0"/>
        <w:autoSpaceDE w:val="0"/>
        <w:autoSpaceDN w:val="0"/>
        <w:adjustRightInd w:val="0"/>
        <w:spacing w:after="0" w:line="240" w:lineRule="auto"/>
        <w:jc w:val="center"/>
        <w:textAlignment w:val="baseline"/>
        <w:rPr>
          <w:rFonts w:ascii="Times New Roman" w:eastAsia="Times New Roman" w:hAnsi="Times New Roman" w:cs="Times New Roman"/>
        </w:rPr>
      </w:pPr>
      <w:r w:rsidRPr="00F8439B">
        <w:rPr>
          <w:rFonts w:ascii="Times New Roman" w:eastAsia="Times New Roman" w:hAnsi="Times New Roman" w:cs="Times New Roman"/>
        </w:rPr>
        <w:t>un 2. iepirkuma priekšmeta daļai)</w:t>
      </w:r>
    </w:p>
    <w:p w:rsidR="00C973E6" w:rsidRPr="004F3EBD" w:rsidRDefault="00C973E6" w:rsidP="001167E8">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4F3EBD" w:rsidRPr="004F3EBD" w:rsidRDefault="00C973E6" w:rsidP="00F8439B">
      <w:pPr>
        <w:pStyle w:val="ListParagraph"/>
        <w:numPr>
          <w:ilvl w:val="0"/>
          <w:numId w:val="33"/>
        </w:numPr>
        <w:jc w:val="both"/>
        <w:rPr>
          <w:rFonts w:ascii="Times New Roman" w:hAnsi="Times New Roman" w:cs="Times New Roman"/>
        </w:rPr>
      </w:pPr>
      <w:bookmarkStart w:id="1" w:name="OLE_LINK2"/>
      <w:r w:rsidRPr="004F3EBD">
        <w:rPr>
          <w:rFonts w:ascii="Times New Roman" w:hAnsi="Times New Roman" w:cs="Times New Roman"/>
        </w:rPr>
        <w:t>Pretendenta detalizēti</w:t>
      </w:r>
      <w:r w:rsidR="004F3EBD">
        <w:rPr>
          <w:rFonts w:ascii="Times New Roman" w:hAnsi="Times New Roman" w:cs="Times New Roman"/>
        </w:rPr>
        <w:t>,</w:t>
      </w:r>
      <w:r w:rsidRPr="004F3EBD">
        <w:rPr>
          <w:rFonts w:ascii="Times New Roman" w:hAnsi="Times New Roman" w:cs="Times New Roman"/>
        </w:rPr>
        <w:t xml:space="preserve"> izvērsts </w:t>
      </w:r>
      <w:r w:rsidR="004F3EBD" w:rsidRPr="004F3EBD">
        <w:rPr>
          <w:rFonts w:ascii="Times New Roman" w:hAnsi="Times New Roman" w:cs="Times New Roman"/>
        </w:rPr>
        <w:t>piedāvājuma</w:t>
      </w:r>
      <w:r w:rsidRPr="004F3EBD">
        <w:rPr>
          <w:rFonts w:ascii="Times New Roman" w:hAnsi="Times New Roman" w:cs="Times New Roman"/>
        </w:rPr>
        <w:t xml:space="preserve"> apraksts</w:t>
      </w:r>
      <w:r w:rsidR="004F3EBD" w:rsidRPr="004F3EBD">
        <w:rPr>
          <w:rFonts w:ascii="Times New Roman" w:hAnsi="Times New Roman" w:cs="Times New Roman"/>
        </w:rPr>
        <w:t>, atbilstoši Tehniskajās specifikācijās noteiktajām prasībām:_________________.</w:t>
      </w:r>
    </w:p>
    <w:p w:rsidR="004F3EBD" w:rsidRPr="004F3EBD" w:rsidRDefault="004F3EBD" w:rsidP="00F8439B">
      <w:pPr>
        <w:pStyle w:val="ListParagraph"/>
        <w:numPr>
          <w:ilvl w:val="0"/>
          <w:numId w:val="33"/>
        </w:numPr>
        <w:jc w:val="both"/>
        <w:rPr>
          <w:rFonts w:ascii="Times New Roman" w:hAnsi="Times New Roman" w:cs="Times New Roman"/>
        </w:rPr>
      </w:pPr>
      <w:r w:rsidRPr="00F25E4E">
        <w:rPr>
          <w:rFonts w:ascii="Times New Roman" w:hAnsi="Times New Roman" w:cs="Times New Roman"/>
        </w:rPr>
        <w:t>Pretendentam, piedāvājumā jāietver arī krēslu vizuālie attēli.</w:t>
      </w:r>
    </w:p>
    <w:p w:rsidR="004F3EBD" w:rsidRPr="004F3EBD" w:rsidRDefault="00C973E6" w:rsidP="00F8439B">
      <w:pPr>
        <w:pStyle w:val="ListParagraph"/>
        <w:numPr>
          <w:ilvl w:val="0"/>
          <w:numId w:val="33"/>
        </w:numPr>
        <w:jc w:val="both"/>
        <w:rPr>
          <w:rFonts w:ascii="Times New Roman" w:hAnsi="Times New Roman" w:cs="Times New Roman"/>
        </w:rPr>
      </w:pPr>
      <w:r w:rsidRPr="004F3EBD">
        <w:rPr>
          <w:rFonts w:ascii="Times New Roman" w:hAnsi="Times New Roman" w:cs="Times New Roman"/>
          <w:bCs/>
        </w:rPr>
        <w:t>Apliecinājums</w:t>
      </w:r>
      <w:r w:rsidR="004F3EBD" w:rsidRPr="004F3EBD">
        <w:rPr>
          <w:rFonts w:ascii="Times New Roman" w:hAnsi="Times New Roman" w:cs="Times New Roman"/>
          <w:bCs/>
        </w:rPr>
        <w:t>, ka</w:t>
      </w:r>
      <w:r w:rsidRPr="004F3EBD">
        <w:rPr>
          <w:rFonts w:ascii="Times New Roman" w:hAnsi="Times New Roman" w:cs="Times New Roman"/>
          <w:bCs/>
        </w:rPr>
        <w:t xml:space="preserve"> </w:t>
      </w:r>
      <w:r w:rsidR="004F3EBD" w:rsidRPr="004F3EBD">
        <w:rPr>
          <w:rFonts w:ascii="Times New Roman" w:hAnsi="Times New Roman" w:cs="Times New Roman"/>
        </w:rPr>
        <w:t>__ (</w:t>
      </w:r>
      <w:r w:rsidR="004F3EBD" w:rsidRPr="004F3EBD">
        <w:rPr>
          <w:rFonts w:ascii="Times New Roman" w:hAnsi="Times New Roman" w:cs="Times New Roman"/>
          <w:i/>
        </w:rPr>
        <w:t>iepirkuma priekšmeta daļas numurs</w:t>
      </w:r>
      <w:r w:rsidR="004F3EBD" w:rsidRPr="004F3EBD">
        <w:rPr>
          <w:rFonts w:ascii="Times New Roman" w:hAnsi="Times New Roman" w:cs="Times New Roman"/>
        </w:rPr>
        <w:t xml:space="preserve">) iepirkuma priekšmeta daļas izpildei, krēslu </w:t>
      </w:r>
      <w:r w:rsidR="004F3EBD" w:rsidRPr="004F3EBD">
        <w:rPr>
          <w:rFonts w:ascii="Times New Roman" w:hAnsi="Times New Roman" w:cs="Times New Roman"/>
          <w:b/>
        </w:rPr>
        <w:t>piegāde un uzstādīšana</w:t>
      </w:r>
      <w:r w:rsidR="004F3EBD" w:rsidRPr="004F3EBD">
        <w:rPr>
          <w:rFonts w:ascii="Times New Roman" w:hAnsi="Times New Roman" w:cs="Times New Roman"/>
        </w:rPr>
        <w:t xml:space="preserve"> tiks veikta </w:t>
      </w:r>
      <w:r w:rsidR="004F3EBD" w:rsidRPr="004F3EBD">
        <w:rPr>
          <w:rFonts w:ascii="Times New Roman" w:hAnsi="Times New Roman" w:cs="Times New Roman"/>
          <w:b/>
        </w:rPr>
        <w:t xml:space="preserve">3 (trīs) mēnešu </w:t>
      </w:r>
      <w:r w:rsidR="004F3EBD" w:rsidRPr="004F3EBD">
        <w:rPr>
          <w:rFonts w:ascii="Times New Roman" w:hAnsi="Times New Roman" w:cs="Times New Roman"/>
        </w:rPr>
        <w:t>laikā no līguma noslēgšanas dienas, ņemot vērā pasūtītāja norādījumus par skatītāju zāles krēslu uzstādīšanas laikiem.</w:t>
      </w:r>
    </w:p>
    <w:bookmarkEnd w:id="1"/>
    <w:p w:rsidR="00C973E6" w:rsidRPr="00C973E6" w:rsidRDefault="00C973E6" w:rsidP="00C973E6">
      <w:pPr>
        <w:ind w:right="-760"/>
        <w:jc w:val="both"/>
        <w:rPr>
          <w:rFonts w:ascii="Times New Roman" w:hAnsi="Times New Roman" w:cs="Times New Roman"/>
        </w:rPr>
      </w:pPr>
    </w:p>
    <w:tbl>
      <w:tblPr>
        <w:tblW w:w="0" w:type="auto"/>
        <w:tblInd w:w="3528" w:type="dxa"/>
        <w:tblLook w:val="01E0" w:firstRow="1" w:lastRow="1" w:firstColumn="1" w:lastColumn="1" w:noHBand="0" w:noVBand="0"/>
      </w:tblPr>
      <w:tblGrid>
        <w:gridCol w:w="3240"/>
        <w:gridCol w:w="2160"/>
      </w:tblGrid>
      <w:tr w:rsidR="00C973E6" w:rsidRPr="00C973E6" w:rsidTr="00A30822">
        <w:tc>
          <w:tcPr>
            <w:tcW w:w="3240" w:type="dxa"/>
            <w:hideMark/>
          </w:tcPr>
          <w:p w:rsidR="00C973E6" w:rsidRPr="00C973E6" w:rsidRDefault="00C973E6" w:rsidP="00A30822">
            <w:pPr>
              <w:spacing w:before="120"/>
              <w:jc w:val="both"/>
              <w:rPr>
                <w:rFonts w:ascii="Times New Roman" w:hAnsi="Times New Roman" w:cs="Times New Roman"/>
              </w:rPr>
            </w:pPr>
            <w:r w:rsidRPr="00C973E6">
              <w:rPr>
                <w:rFonts w:ascii="Times New Roman" w:hAnsi="Times New Roman" w:cs="Times New Roman"/>
              </w:rPr>
              <w:t>Pretendenta vadītāja paraksts*:</w:t>
            </w:r>
          </w:p>
        </w:tc>
        <w:tc>
          <w:tcPr>
            <w:tcW w:w="2160" w:type="dxa"/>
            <w:tcBorders>
              <w:top w:val="nil"/>
              <w:left w:val="nil"/>
              <w:bottom w:val="single" w:sz="4" w:space="0" w:color="auto"/>
              <w:right w:val="nil"/>
            </w:tcBorders>
          </w:tcPr>
          <w:p w:rsidR="00C973E6" w:rsidRPr="00C973E6" w:rsidRDefault="00C973E6" w:rsidP="00A30822">
            <w:pPr>
              <w:spacing w:before="120"/>
              <w:jc w:val="both"/>
              <w:rPr>
                <w:rFonts w:ascii="Times New Roman" w:hAnsi="Times New Roman" w:cs="Times New Roman"/>
              </w:rPr>
            </w:pPr>
          </w:p>
        </w:tc>
      </w:tr>
      <w:tr w:rsidR="00C973E6" w:rsidRPr="00C973E6" w:rsidTr="00A30822">
        <w:tc>
          <w:tcPr>
            <w:tcW w:w="3240" w:type="dxa"/>
            <w:hideMark/>
          </w:tcPr>
          <w:p w:rsidR="00C973E6" w:rsidRPr="00C973E6" w:rsidRDefault="00C973E6" w:rsidP="00A30822">
            <w:pPr>
              <w:spacing w:before="120"/>
              <w:jc w:val="both"/>
              <w:rPr>
                <w:rFonts w:ascii="Times New Roman" w:hAnsi="Times New Roman" w:cs="Times New Roman"/>
              </w:rPr>
            </w:pPr>
            <w:r w:rsidRPr="00C973E6">
              <w:rPr>
                <w:rFonts w:ascii="Times New Roman" w:hAnsi="Times New Roman" w:cs="Times New Roman"/>
              </w:rPr>
              <w:t>Vārds, uzvārds:</w:t>
            </w:r>
          </w:p>
        </w:tc>
        <w:tc>
          <w:tcPr>
            <w:tcW w:w="2160" w:type="dxa"/>
            <w:tcBorders>
              <w:top w:val="single" w:sz="4" w:space="0" w:color="auto"/>
              <w:left w:val="nil"/>
              <w:bottom w:val="single" w:sz="4" w:space="0" w:color="auto"/>
              <w:right w:val="nil"/>
            </w:tcBorders>
          </w:tcPr>
          <w:p w:rsidR="00C973E6" w:rsidRPr="00C973E6" w:rsidRDefault="00C973E6" w:rsidP="00A30822">
            <w:pPr>
              <w:spacing w:before="120"/>
              <w:jc w:val="both"/>
              <w:rPr>
                <w:rFonts w:ascii="Times New Roman" w:hAnsi="Times New Roman" w:cs="Times New Roman"/>
              </w:rPr>
            </w:pPr>
          </w:p>
        </w:tc>
      </w:tr>
      <w:tr w:rsidR="00C973E6" w:rsidRPr="00C973E6" w:rsidTr="00A30822">
        <w:tc>
          <w:tcPr>
            <w:tcW w:w="3240" w:type="dxa"/>
            <w:hideMark/>
          </w:tcPr>
          <w:p w:rsidR="00C973E6" w:rsidRPr="00C973E6" w:rsidRDefault="00C973E6" w:rsidP="00A30822">
            <w:pPr>
              <w:spacing w:before="120"/>
              <w:jc w:val="both"/>
              <w:rPr>
                <w:rFonts w:ascii="Times New Roman" w:hAnsi="Times New Roman" w:cs="Times New Roman"/>
              </w:rPr>
            </w:pPr>
            <w:r w:rsidRPr="00C973E6">
              <w:rPr>
                <w:rFonts w:ascii="Times New Roman" w:hAnsi="Times New Roman" w:cs="Times New Roman"/>
              </w:rPr>
              <w:t>Amats:</w:t>
            </w:r>
          </w:p>
        </w:tc>
        <w:tc>
          <w:tcPr>
            <w:tcW w:w="2160" w:type="dxa"/>
            <w:tcBorders>
              <w:top w:val="single" w:sz="4" w:space="0" w:color="auto"/>
              <w:left w:val="nil"/>
              <w:bottom w:val="single" w:sz="4" w:space="0" w:color="auto"/>
              <w:right w:val="nil"/>
            </w:tcBorders>
          </w:tcPr>
          <w:p w:rsidR="00C973E6" w:rsidRPr="00C973E6" w:rsidRDefault="00C973E6" w:rsidP="00A30822">
            <w:pPr>
              <w:spacing w:before="120"/>
              <w:jc w:val="both"/>
              <w:rPr>
                <w:rFonts w:ascii="Times New Roman" w:hAnsi="Times New Roman" w:cs="Times New Roman"/>
              </w:rPr>
            </w:pPr>
          </w:p>
        </w:tc>
      </w:tr>
    </w:tbl>
    <w:p w:rsidR="00C973E6" w:rsidRPr="00C973E6" w:rsidRDefault="00C973E6" w:rsidP="00C973E6">
      <w:pPr>
        <w:tabs>
          <w:tab w:val="left" w:pos="360"/>
        </w:tabs>
        <w:ind w:left="360" w:hanging="360"/>
        <w:jc w:val="both"/>
        <w:rPr>
          <w:rFonts w:ascii="Times New Roman" w:hAnsi="Times New Roman" w:cs="Times New Roman"/>
          <w:color w:val="000000"/>
        </w:rPr>
      </w:pPr>
    </w:p>
    <w:p w:rsidR="00C973E6" w:rsidRPr="00C973E6" w:rsidRDefault="00C973E6" w:rsidP="00C973E6">
      <w:pPr>
        <w:tabs>
          <w:tab w:val="left" w:pos="360"/>
        </w:tabs>
        <w:ind w:left="360" w:hanging="360"/>
        <w:jc w:val="both"/>
        <w:rPr>
          <w:rFonts w:ascii="Times New Roman" w:hAnsi="Times New Roman" w:cs="Times New Roman"/>
          <w:i/>
          <w:color w:val="000000"/>
          <w:sz w:val="16"/>
        </w:rPr>
      </w:pPr>
      <w:r w:rsidRPr="00C973E6">
        <w:rPr>
          <w:rFonts w:ascii="Times New Roman" w:hAnsi="Times New Roman" w:cs="Times New Roman"/>
          <w:color w:val="000000"/>
        </w:rPr>
        <w:t>*</w:t>
      </w:r>
      <w:r w:rsidRPr="00C973E6">
        <w:rPr>
          <w:rFonts w:ascii="Times New Roman" w:hAnsi="Times New Roman" w:cs="Times New Roman"/>
          <w:color w:val="000000"/>
        </w:rPr>
        <w:tab/>
      </w:r>
      <w:r w:rsidRPr="00C973E6">
        <w:rPr>
          <w:rFonts w:ascii="Times New Roman" w:hAnsi="Times New Roman" w:cs="Times New Roman"/>
          <w:i/>
          <w:color w:val="000000"/>
        </w:rPr>
        <w:t>Tehniskais piedāvājums jāparaksta Pretendenta vadītājam vai viņa pilnvarotai personai (šādā gadījumā Pretendenta piedāvājumam obligāti jāpievieno pilnvara).</w:t>
      </w:r>
    </w:p>
    <w:p w:rsidR="001167E8" w:rsidRPr="001167E8" w:rsidRDefault="001167E8" w:rsidP="001167E8">
      <w:pPr>
        <w:spacing w:after="0" w:line="240" w:lineRule="auto"/>
        <w:ind w:right="11"/>
        <w:jc w:val="right"/>
        <w:rPr>
          <w:rFonts w:ascii="Times New Roman" w:eastAsia="Times New Roman" w:hAnsi="Times New Roman" w:cs="Times New Roman"/>
          <w:b/>
          <w:bCs/>
          <w:color w:val="000000"/>
          <w:sz w:val="20"/>
          <w:szCs w:val="20"/>
          <w:lang w:eastAsia="lv-LV"/>
        </w:rPr>
      </w:pPr>
    </w:p>
    <w:p w:rsidR="001167E8" w:rsidRPr="001167E8" w:rsidRDefault="001167E8" w:rsidP="001167E8">
      <w:pPr>
        <w:spacing w:after="0" w:line="240" w:lineRule="auto"/>
        <w:ind w:right="11"/>
        <w:jc w:val="right"/>
        <w:rPr>
          <w:rFonts w:ascii="Times New Roman" w:eastAsia="Times New Roman" w:hAnsi="Times New Roman" w:cs="Times New Roman"/>
          <w:b/>
          <w:bCs/>
          <w:sz w:val="20"/>
          <w:szCs w:val="20"/>
          <w:lang w:eastAsia="lv-LV"/>
        </w:rPr>
      </w:pPr>
    </w:p>
    <w:p w:rsidR="00C67460" w:rsidRPr="00C67460" w:rsidRDefault="004F3EBD" w:rsidP="00C67460">
      <w:pPr>
        <w:pStyle w:val="CommentSubject"/>
        <w:ind w:right="11"/>
        <w:jc w:val="right"/>
        <w:rPr>
          <w:color w:val="000000"/>
          <w:u w:val="single"/>
        </w:rPr>
      </w:pPr>
      <w:r>
        <w:br w:type="column"/>
      </w:r>
      <w:r w:rsidR="00C67460">
        <w:t>4</w:t>
      </w:r>
      <w:r>
        <w:rPr>
          <w:color w:val="000000"/>
          <w:u w:val="single"/>
        </w:rPr>
        <w:t xml:space="preserve">.1. </w:t>
      </w:r>
      <w:r w:rsidR="00C67460" w:rsidRPr="00C67460">
        <w:rPr>
          <w:color w:val="000000"/>
          <w:u w:val="single"/>
        </w:rPr>
        <w:t>pielikums</w:t>
      </w:r>
    </w:p>
    <w:p w:rsidR="00C67460" w:rsidRPr="004F3EBD" w:rsidRDefault="00C67460" w:rsidP="00C67460">
      <w:pPr>
        <w:spacing w:after="0" w:line="240" w:lineRule="auto"/>
        <w:ind w:right="9"/>
        <w:jc w:val="right"/>
        <w:rPr>
          <w:rFonts w:ascii="Times New Roman" w:eastAsia="Times New Roman" w:hAnsi="Times New Roman" w:cs="Times New Roman"/>
          <w:bCs/>
          <w:color w:val="000000" w:themeColor="text1"/>
          <w:sz w:val="20"/>
          <w:szCs w:val="20"/>
          <w:lang w:eastAsia="lv-LV"/>
        </w:rPr>
      </w:pPr>
      <w:r w:rsidRPr="004F3EBD">
        <w:rPr>
          <w:rFonts w:ascii="Times New Roman" w:eastAsia="Times New Roman" w:hAnsi="Times New Roman" w:cs="Times New Roman"/>
          <w:bCs/>
          <w:color w:val="000000" w:themeColor="text1"/>
          <w:sz w:val="20"/>
          <w:szCs w:val="20"/>
          <w:lang w:eastAsia="lv-LV"/>
        </w:rPr>
        <w:t>iepirkuma “</w:t>
      </w:r>
      <w:r w:rsidR="00931923" w:rsidRPr="004F3EBD">
        <w:rPr>
          <w:rFonts w:ascii="Times New Roman" w:eastAsia="Times New Roman" w:hAnsi="Times New Roman" w:cs="Times New Roman"/>
          <w:bCs/>
          <w:color w:val="000000" w:themeColor="text1"/>
          <w:sz w:val="20"/>
          <w:szCs w:val="20"/>
          <w:lang w:eastAsia="lv-LV"/>
        </w:rPr>
        <w:t>Krēslu piegāde Tukuma novada Domei</w:t>
      </w:r>
      <w:r w:rsidRPr="004F3EBD">
        <w:rPr>
          <w:rFonts w:ascii="Times New Roman" w:eastAsia="Times New Roman" w:hAnsi="Times New Roman" w:cs="Times New Roman"/>
          <w:bCs/>
          <w:color w:val="000000" w:themeColor="text1"/>
          <w:sz w:val="20"/>
          <w:szCs w:val="20"/>
          <w:lang w:eastAsia="lv-LV"/>
        </w:rPr>
        <w:t>”</w:t>
      </w:r>
    </w:p>
    <w:p w:rsidR="00C67460" w:rsidRPr="004F3EBD" w:rsidRDefault="00C67460" w:rsidP="00C67460">
      <w:pPr>
        <w:spacing w:after="0" w:line="240" w:lineRule="auto"/>
        <w:ind w:right="9"/>
        <w:jc w:val="right"/>
        <w:rPr>
          <w:rFonts w:ascii="Times New Roman" w:eastAsia="Times New Roman" w:hAnsi="Times New Roman" w:cs="Times New Roman"/>
          <w:bCs/>
          <w:color w:val="000000" w:themeColor="text1"/>
          <w:sz w:val="20"/>
          <w:szCs w:val="20"/>
          <w:lang w:eastAsia="lv-LV"/>
        </w:rPr>
      </w:pPr>
      <w:r w:rsidRPr="004F3EBD">
        <w:rPr>
          <w:rFonts w:ascii="Times New Roman" w:eastAsia="Times New Roman" w:hAnsi="Times New Roman" w:cs="Times New Roman"/>
          <w:bCs/>
          <w:color w:val="000000" w:themeColor="text1"/>
          <w:sz w:val="20"/>
          <w:szCs w:val="20"/>
          <w:lang w:eastAsia="lv-LV"/>
        </w:rPr>
        <w:t>(iepirkuma identifikācijas Nr. TND – 2018/</w:t>
      </w:r>
      <w:r w:rsidR="00931923" w:rsidRPr="004F3EBD">
        <w:rPr>
          <w:rFonts w:ascii="Times New Roman" w:eastAsia="Times New Roman" w:hAnsi="Times New Roman" w:cs="Times New Roman"/>
          <w:bCs/>
          <w:color w:val="000000" w:themeColor="text1"/>
          <w:sz w:val="20"/>
          <w:szCs w:val="20"/>
          <w:lang w:eastAsia="lv-LV"/>
        </w:rPr>
        <w:t>42</w:t>
      </w:r>
      <w:r w:rsidRPr="004F3EBD">
        <w:rPr>
          <w:rFonts w:ascii="Times New Roman" w:eastAsia="Times New Roman" w:hAnsi="Times New Roman" w:cs="Times New Roman"/>
          <w:bCs/>
          <w:color w:val="000000" w:themeColor="text1"/>
          <w:sz w:val="20"/>
          <w:szCs w:val="20"/>
          <w:lang w:eastAsia="lv-LV"/>
        </w:rPr>
        <w:t>) nolikumam</w:t>
      </w:r>
    </w:p>
    <w:p w:rsidR="00C67460" w:rsidRPr="00C67460" w:rsidRDefault="00931923" w:rsidP="00C674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Pr>
          <w:rFonts w:ascii="Times New Roman" w:eastAsia="Times New Roman" w:hAnsi="Times New Roman" w:cs="Times New Roman"/>
          <w:b/>
        </w:rPr>
        <w:t xml:space="preserve"> </w:t>
      </w:r>
    </w:p>
    <w:p w:rsidR="00C67460" w:rsidRPr="00C67460" w:rsidRDefault="00C67460" w:rsidP="00C674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C67460">
        <w:rPr>
          <w:rFonts w:ascii="Times New Roman" w:eastAsia="Times New Roman" w:hAnsi="Times New Roman" w:cs="Times New Roman"/>
          <w:b/>
        </w:rPr>
        <w:t>FINANŠU PIEDĀVĀJUMS</w:t>
      </w:r>
    </w:p>
    <w:p w:rsidR="00C67460" w:rsidRDefault="004F3EBD" w:rsidP="004F3EBD">
      <w:pPr>
        <w:pStyle w:val="ListParagraph"/>
        <w:numPr>
          <w:ilvl w:val="0"/>
          <w:numId w:val="34"/>
        </w:numPr>
        <w:spacing w:before="120" w:after="0" w:line="240" w:lineRule="auto"/>
        <w:ind w:left="567" w:hanging="567"/>
        <w:jc w:val="center"/>
        <w:rPr>
          <w:rFonts w:ascii="Times New Roman" w:eastAsia="Times New Roman" w:hAnsi="Times New Roman" w:cs="Times New Roman"/>
          <w:b/>
          <w:lang w:eastAsia="lv-LV"/>
        </w:rPr>
      </w:pPr>
      <w:r w:rsidRPr="004F3EBD">
        <w:rPr>
          <w:rFonts w:ascii="Times New Roman" w:eastAsia="Times New Roman" w:hAnsi="Times New Roman" w:cs="Times New Roman"/>
          <w:b/>
          <w:lang w:eastAsia="lv-LV"/>
        </w:rPr>
        <w:t>Iepirkuma priekšmeta daļai</w:t>
      </w:r>
    </w:p>
    <w:p w:rsidR="004F3EBD" w:rsidRPr="004F3EBD" w:rsidRDefault="004F3EBD" w:rsidP="004F3EBD">
      <w:pPr>
        <w:pStyle w:val="ListParagraph"/>
        <w:spacing w:before="120" w:after="0" w:line="240" w:lineRule="auto"/>
        <w:ind w:left="567"/>
        <w:rPr>
          <w:rFonts w:ascii="Times New Roman" w:eastAsia="Times New Roman" w:hAnsi="Times New Roman" w:cs="Times New Roman"/>
          <w:b/>
          <w:lang w:eastAsia="lv-LV"/>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C67460" w:rsidRPr="00C67460" w:rsidTr="00C67460">
        <w:tc>
          <w:tcPr>
            <w:tcW w:w="9648" w:type="dxa"/>
          </w:tcPr>
          <w:p w:rsidR="00C67460" w:rsidRPr="00C67460" w:rsidRDefault="00C67460" w:rsidP="00C67460">
            <w:pPr>
              <w:widowControl w:val="0"/>
              <w:spacing w:before="120" w:after="0" w:line="240" w:lineRule="auto"/>
              <w:ind w:left="357" w:right="11"/>
              <w:jc w:val="both"/>
              <w:rPr>
                <w:rFonts w:ascii="Times New Roman" w:eastAsia="Times New Roman" w:hAnsi="Times New Roman" w:cs="Times New Roman"/>
                <w:lang w:eastAsia="lv-LV"/>
              </w:rPr>
            </w:pPr>
            <w:r w:rsidRPr="00C67460">
              <w:rPr>
                <w:rFonts w:ascii="Times New Roman" w:eastAsia="Times New Roman" w:hAnsi="Times New Roman" w:cs="Times New Roman"/>
                <w:bCs/>
                <w:iCs/>
                <w:lang w:eastAsia="lv-LV"/>
              </w:rPr>
              <w:t xml:space="preserve">Piedāvājuma cenā iekļautas visas </w:t>
            </w:r>
            <w:r w:rsidRPr="00C67460">
              <w:rPr>
                <w:rFonts w:ascii="Times New Roman" w:eastAsia="Times New Roman" w:hAnsi="Times New Roman" w:cs="Times New Roman"/>
                <w:lang w:eastAsia="lv-LV"/>
              </w:rPr>
              <w:t xml:space="preserve">ar Tehniskajā specifikācijā noteikto prasību izpildi saistītās izmaksas, tajā skaitā visi nodokļi (izņemot PVN), nodevas, visas personāla izmaksas, kā arī visas ar to netieši saistītās izmaksas, t. sk. transporta pakalpojumi krēslu piegādei līdz pasūtītāja norādītajai piegādes vietai u.c.).  </w:t>
            </w:r>
          </w:p>
          <w:p w:rsidR="00C67460" w:rsidRPr="00C67460" w:rsidRDefault="00C67460" w:rsidP="00C67460">
            <w:pPr>
              <w:spacing w:after="0" w:line="240" w:lineRule="auto"/>
              <w:jc w:val="both"/>
              <w:rPr>
                <w:rFonts w:ascii="Times New Roman" w:eastAsia="Times New Roman" w:hAnsi="Times New Roman" w:cs="Times New Roman"/>
                <w:b/>
                <w:lang w:eastAsia="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1701"/>
              <w:gridCol w:w="1418"/>
              <w:gridCol w:w="1559"/>
            </w:tblGrid>
            <w:tr w:rsidR="00C67460" w:rsidRPr="00C67460" w:rsidTr="00962DB5">
              <w:tc>
                <w:tcPr>
                  <w:tcW w:w="4673" w:type="dxa"/>
                  <w:shd w:val="clear" w:color="auto" w:fill="D9D9D9" w:themeFill="background1" w:themeFillShade="D9"/>
                  <w:vAlign w:val="center"/>
                </w:tcPr>
                <w:p w:rsidR="00C67460" w:rsidRPr="00C67460" w:rsidRDefault="00C67460" w:rsidP="00C67460">
                  <w:pPr>
                    <w:spacing w:after="0" w:line="240" w:lineRule="auto"/>
                    <w:jc w:val="center"/>
                    <w:rPr>
                      <w:rFonts w:ascii="Times New Roman" w:eastAsia="Times New Roman" w:hAnsi="Times New Roman" w:cs="Times New Roman"/>
                      <w:b/>
                      <w:lang w:eastAsia="lv-LV"/>
                    </w:rPr>
                  </w:pPr>
                  <w:r w:rsidRPr="00C67460">
                    <w:rPr>
                      <w:rFonts w:ascii="Times New Roman" w:eastAsia="Times New Roman" w:hAnsi="Times New Roman" w:cs="Times New Roman"/>
                      <w:b/>
                      <w:lang w:eastAsia="lv-LV"/>
                    </w:rPr>
                    <w:t>Iepirkuma priekšmets</w:t>
                  </w:r>
                </w:p>
              </w:tc>
              <w:tc>
                <w:tcPr>
                  <w:tcW w:w="1701" w:type="dxa"/>
                  <w:shd w:val="clear" w:color="auto" w:fill="D9D9D9" w:themeFill="background1" w:themeFillShade="D9"/>
                  <w:vAlign w:val="bottom"/>
                </w:tcPr>
                <w:p w:rsidR="00C67460" w:rsidRPr="00C67460" w:rsidRDefault="00C67460" w:rsidP="00C67460">
                  <w:pPr>
                    <w:spacing w:after="0" w:line="240" w:lineRule="auto"/>
                    <w:jc w:val="center"/>
                    <w:rPr>
                      <w:rFonts w:ascii="Times New Roman" w:eastAsia="Times New Roman" w:hAnsi="Times New Roman" w:cs="Times New Roman"/>
                      <w:b/>
                      <w:lang w:eastAsia="lv-LV"/>
                    </w:rPr>
                  </w:pPr>
                  <w:r w:rsidRPr="00C67460">
                    <w:rPr>
                      <w:rFonts w:ascii="Times New Roman" w:eastAsia="Times New Roman" w:hAnsi="Times New Roman" w:cs="Times New Roman"/>
                      <w:b/>
                      <w:lang w:eastAsia="lv-LV"/>
                    </w:rPr>
                    <w:t>Kopējais daudzums</w:t>
                  </w:r>
                </w:p>
                <w:p w:rsidR="00C67460" w:rsidRPr="00C67460" w:rsidRDefault="00C67460" w:rsidP="00C67460">
                  <w:pPr>
                    <w:spacing w:after="0" w:line="240" w:lineRule="auto"/>
                    <w:jc w:val="center"/>
                    <w:rPr>
                      <w:rFonts w:ascii="Times New Roman" w:eastAsia="Times New Roman" w:hAnsi="Times New Roman" w:cs="Times New Roman"/>
                      <w:b/>
                      <w:lang w:eastAsia="lv-LV"/>
                    </w:rPr>
                  </w:pPr>
                  <w:r w:rsidRPr="00C67460">
                    <w:rPr>
                      <w:rFonts w:ascii="Times New Roman" w:eastAsia="Times New Roman" w:hAnsi="Times New Roman" w:cs="Times New Roman"/>
                      <w:b/>
                      <w:lang w:eastAsia="lv-LV"/>
                    </w:rPr>
                    <w:t>gab.</w:t>
                  </w:r>
                </w:p>
                <w:p w:rsidR="00C67460" w:rsidRPr="00C67460" w:rsidRDefault="00C67460" w:rsidP="00C67460">
                  <w:pPr>
                    <w:spacing w:after="0" w:line="240" w:lineRule="auto"/>
                    <w:jc w:val="center"/>
                    <w:rPr>
                      <w:rFonts w:ascii="Times New Roman" w:eastAsia="Times New Roman" w:hAnsi="Times New Roman" w:cs="Times New Roman"/>
                      <w:b/>
                      <w:i/>
                      <w:vertAlign w:val="superscript"/>
                      <w:lang w:eastAsia="lv-LV"/>
                    </w:rPr>
                  </w:pPr>
                  <w:r w:rsidRPr="00C67460">
                    <w:rPr>
                      <w:rFonts w:ascii="Times New Roman" w:eastAsia="Times New Roman" w:hAnsi="Times New Roman" w:cs="Times New Roman"/>
                      <w:b/>
                      <w:i/>
                      <w:lang w:eastAsia="lv-LV"/>
                    </w:rPr>
                    <w:t>1</w:t>
                  </w:r>
                </w:p>
              </w:tc>
              <w:tc>
                <w:tcPr>
                  <w:tcW w:w="1418" w:type="dxa"/>
                  <w:shd w:val="clear" w:color="auto" w:fill="D9D9D9" w:themeFill="background1" w:themeFillShade="D9"/>
                  <w:vAlign w:val="bottom"/>
                </w:tcPr>
                <w:p w:rsidR="00C67460" w:rsidRPr="00C67460" w:rsidRDefault="00C67460" w:rsidP="00C67460">
                  <w:pPr>
                    <w:spacing w:after="0" w:line="240" w:lineRule="auto"/>
                    <w:jc w:val="center"/>
                    <w:rPr>
                      <w:rFonts w:ascii="Times New Roman" w:eastAsia="Times New Roman" w:hAnsi="Times New Roman" w:cs="Times New Roman"/>
                      <w:b/>
                      <w:lang w:eastAsia="lv-LV"/>
                    </w:rPr>
                  </w:pPr>
                  <w:r w:rsidRPr="00C67460">
                    <w:rPr>
                      <w:rFonts w:ascii="Times New Roman" w:eastAsia="Times New Roman" w:hAnsi="Times New Roman" w:cs="Times New Roman"/>
                      <w:b/>
                      <w:lang w:eastAsia="lv-LV"/>
                    </w:rPr>
                    <w:t>1 vienības cena, EUR bez PVN* ***</w:t>
                  </w:r>
                </w:p>
                <w:p w:rsidR="00C67460" w:rsidRPr="00C67460" w:rsidRDefault="00C67460" w:rsidP="00C67460">
                  <w:pPr>
                    <w:spacing w:after="0" w:line="240" w:lineRule="auto"/>
                    <w:jc w:val="center"/>
                    <w:rPr>
                      <w:rFonts w:ascii="Times New Roman" w:eastAsia="Times New Roman" w:hAnsi="Times New Roman" w:cs="Times New Roman"/>
                      <w:b/>
                      <w:i/>
                      <w:lang w:eastAsia="lv-LV"/>
                    </w:rPr>
                  </w:pPr>
                  <w:r w:rsidRPr="00C67460">
                    <w:rPr>
                      <w:rFonts w:ascii="Times New Roman" w:eastAsia="Times New Roman" w:hAnsi="Times New Roman" w:cs="Times New Roman"/>
                      <w:b/>
                      <w:i/>
                      <w:lang w:eastAsia="lv-LV"/>
                    </w:rPr>
                    <w:t>2</w:t>
                  </w:r>
                </w:p>
              </w:tc>
              <w:tc>
                <w:tcPr>
                  <w:tcW w:w="1559" w:type="dxa"/>
                  <w:shd w:val="clear" w:color="auto" w:fill="D9D9D9" w:themeFill="background1" w:themeFillShade="D9"/>
                  <w:vAlign w:val="bottom"/>
                </w:tcPr>
                <w:p w:rsidR="00C67460" w:rsidRPr="00C67460" w:rsidRDefault="00C67460" w:rsidP="00C67460">
                  <w:pPr>
                    <w:spacing w:after="0" w:line="240" w:lineRule="auto"/>
                    <w:jc w:val="center"/>
                    <w:rPr>
                      <w:rFonts w:ascii="Times New Roman" w:eastAsia="Times New Roman" w:hAnsi="Times New Roman" w:cs="Times New Roman"/>
                      <w:b/>
                      <w:lang w:eastAsia="lv-LV"/>
                    </w:rPr>
                  </w:pPr>
                  <w:r w:rsidRPr="00C67460">
                    <w:rPr>
                      <w:rFonts w:ascii="Times New Roman" w:eastAsia="Times New Roman" w:hAnsi="Times New Roman" w:cs="Times New Roman"/>
                      <w:b/>
                      <w:lang w:eastAsia="lv-LV"/>
                    </w:rPr>
                    <w:t>Summa kopā,</w:t>
                  </w:r>
                </w:p>
                <w:p w:rsidR="00C67460" w:rsidRPr="00C67460" w:rsidRDefault="00C67460" w:rsidP="00C67460">
                  <w:pPr>
                    <w:spacing w:after="0" w:line="240" w:lineRule="auto"/>
                    <w:jc w:val="center"/>
                    <w:rPr>
                      <w:rFonts w:ascii="Times New Roman" w:eastAsia="Times New Roman" w:hAnsi="Times New Roman" w:cs="Times New Roman"/>
                      <w:b/>
                      <w:lang w:eastAsia="lv-LV"/>
                    </w:rPr>
                  </w:pPr>
                  <w:r w:rsidRPr="00C67460">
                    <w:rPr>
                      <w:rFonts w:ascii="Times New Roman" w:eastAsia="Times New Roman" w:hAnsi="Times New Roman" w:cs="Times New Roman"/>
                      <w:b/>
                      <w:lang w:eastAsia="lv-LV"/>
                    </w:rPr>
                    <w:t>EUR bez PVN</w:t>
                  </w:r>
                </w:p>
                <w:p w:rsidR="00C67460" w:rsidRPr="00C67460" w:rsidRDefault="00C67460" w:rsidP="00C67460">
                  <w:pPr>
                    <w:spacing w:after="0" w:line="240" w:lineRule="auto"/>
                    <w:jc w:val="center"/>
                    <w:rPr>
                      <w:rFonts w:ascii="Times New Roman" w:eastAsia="Times New Roman" w:hAnsi="Times New Roman" w:cs="Times New Roman"/>
                      <w:b/>
                      <w:i/>
                      <w:lang w:eastAsia="lv-LV"/>
                    </w:rPr>
                  </w:pPr>
                </w:p>
                <w:p w:rsidR="00C67460" w:rsidRPr="00C67460" w:rsidRDefault="00C67460" w:rsidP="00C67460">
                  <w:pPr>
                    <w:spacing w:after="0" w:line="240" w:lineRule="auto"/>
                    <w:jc w:val="center"/>
                    <w:rPr>
                      <w:rFonts w:ascii="Times New Roman" w:eastAsia="Times New Roman" w:hAnsi="Times New Roman" w:cs="Times New Roman"/>
                      <w:b/>
                      <w:i/>
                      <w:lang w:eastAsia="lv-LV"/>
                    </w:rPr>
                  </w:pPr>
                  <w:r w:rsidRPr="00C67460">
                    <w:rPr>
                      <w:rFonts w:ascii="Times New Roman" w:eastAsia="Times New Roman" w:hAnsi="Times New Roman" w:cs="Times New Roman"/>
                      <w:b/>
                      <w:i/>
                      <w:lang w:eastAsia="lv-LV"/>
                    </w:rPr>
                    <w:t>3=1*2</w:t>
                  </w:r>
                </w:p>
              </w:tc>
            </w:tr>
            <w:tr w:rsidR="00C67460" w:rsidRPr="00C67460" w:rsidTr="00962DB5">
              <w:trPr>
                <w:trHeight w:val="454"/>
              </w:trPr>
              <w:tc>
                <w:tcPr>
                  <w:tcW w:w="9351" w:type="dxa"/>
                  <w:gridSpan w:val="4"/>
                  <w:shd w:val="clear" w:color="auto" w:fill="D9D9D9" w:themeFill="background1" w:themeFillShade="D9"/>
                  <w:vAlign w:val="center"/>
                </w:tcPr>
                <w:p w:rsidR="00C67460" w:rsidRPr="00C67460" w:rsidRDefault="00C67460" w:rsidP="00821F79">
                  <w:pPr>
                    <w:spacing w:after="0" w:line="240" w:lineRule="auto"/>
                    <w:jc w:val="center"/>
                    <w:rPr>
                      <w:rFonts w:ascii="Times New Roman" w:eastAsia="Times New Roman" w:hAnsi="Times New Roman" w:cs="Times New Roman"/>
                      <w:b/>
                      <w:i/>
                      <w:sz w:val="18"/>
                      <w:szCs w:val="18"/>
                      <w:lang w:eastAsia="lv-LV"/>
                    </w:rPr>
                  </w:pPr>
                  <w:r w:rsidRPr="00C67460">
                    <w:rPr>
                      <w:rFonts w:ascii="Times New Roman" w:eastAsia="Times New Roman" w:hAnsi="Times New Roman" w:cs="Times New Roman"/>
                      <w:b/>
                      <w:sz w:val="24"/>
                      <w:szCs w:val="24"/>
                      <w:lang w:eastAsia="lv-LV"/>
                    </w:rPr>
                    <w:t xml:space="preserve">Skatītāju zāles krēslu piegāde Tukuma </w:t>
                  </w:r>
                  <w:r w:rsidR="00821F79">
                    <w:rPr>
                      <w:rFonts w:ascii="Times New Roman" w:eastAsia="Times New Roman" w:hAnsi="Times New Roman" w:cs="Times New Roman"/>
                      <w:b/>
                      <w:sz w:val="24"/>
                      <w:szCs w:val="24"/>
                      <w:lang w:eastAsia="lv-LV"/>
                    </w:rPr>
                    <w:t>novada Domei</w:t>
                  </w:r>
                </w:p>
              </w:tc>
            </w:tr>
            <w:tr w:rsidR="00C67460" w:rsidRPr="00C67460" w:rsidTr="00C67460">
              <w:trPr>
                <w:trHeight w:val="454"/>
              </w:trPr>
              <w:tc>
                <w:tcPr>
                  <w:tcW w:w="4673" w:type="dxa"/>
                </w:tcPr>
                <w:p w:rsidR="00C67460" w:rsidRPr="00C67460" w:rsidRDefault="00C67460" w:rsidP="00C67460">
                  <w:pPr>
                    <w:spacing w:after="0" w:line="240" w:lineRule="auto"/>
                    <w:rPr>
                      <w:rFonts w:ascii="Times New Roman" w:eastAsia="Times New Roman" w:hAnsi="Times New Roman" w:cs="Times New Roman"/>
                      <w:color w:val="000000"/>
                      <w:sz w:val="24"/>
                      <w:szCs w:val="24"/>
                      <w:lang w:eastAsia="lv-LV"/>
                    </w:rPr>
                  </w:pPr>
                  <w:r w:rsidRPr="00C67460">
                    <w:rPr>
                      <w:rFonts w:ascii="Times New Roman" w:eastAsia="Times New Roman" w:hAnsi="Times New Roman" w:cs="Times New Roman"/>
                      <w:color w:val="000000"/>
                      <w:sz w:val="24"/>
                      <w:szCs w:val="24"/>
                      <w:lang w:eastAsia="lv-LV"/>
                    </w:rPr>
                    <w:t xml:space="preserve">1. Skatītāju zāles krēsli – </w:t>
                  </w:r>
                  <w:r w:rsidR="004F3EBD">
                    <w:rPr>
                      <w:rFonts w:ascii="Times New Roman" w:eastAsia="Times New Roman" w:hAnsi="Times New Roman" w:cs="Times New Roman"/>
                      <w:color w:val="000000"/>
                      <w:sz w:val="24"/>
                      <w:szCs w:val="24"/>
                      <w:lang w:eastAsia="lv-LV"/>
                    </w:rPr>
                    <w:t>divvietīgie soli</w:t>
                  </w:r>
                </w:p>
                <w:p w:rsidR="00C67460" w:rsidRPr="00C67460" w:rsidRDefault="00C67460" w:rsidP="00C67460">
                  <w:pPr>
                    <w:spacing w:after="0" w:line="240" w:lineRule="auto"/>
                    <w:rPr>
                      <w:rFonts w:ascii="Times New Roman" w:eastAsia="Times New Roman" w:hAnsi="Times New Roman" w:cs="Times New Roman"/>
                      <w:b/>
                      <w:color w:val="000000"/>
                      <w:sz w:val="20"/>
                      <w:szCs w:val="20"/>
                      <w:lang w:eastAsia="lv-LV"/>
                    </w:rPr>
                  </w:pPr>
                </w:p>
              </w:tc>
              <w:tc>
                <w:tcPr>
                  <w:tcW w:w="1701" w:type="dxa"/>
                </w:tcPr>
                <w:p w:rsidR="00C67460" w:rsidRPr="008A407C" w:rsidRDefault="00080462" w:rsidP="00C67460">
                  <w:pPr>
                    <w:spacing w:after="0" w:line="240" w:lineRule="auto"/>
                    <w:jc w:val="center"/>
                    <w:rPr>
                      <w:rFonts w:ascii="Times New Roman" w:eastAsia="Times New Roman" w:hAnsi="Times New Roman" w:cs="Times New Roman"/>
                      <w:color w:val="000000"/>
                      <w:sz w:val="24"/>
                      <w:szCs w:val="24"/>
                      <w:lang w:eastAsia="lv-LV"/>
                    </w:rPr>
                  </w:pPr>
                  <w:r w:rsidRPr="008A407C">
                    <w:rPr>
                      <w:rFonts w:ascii="Times New Roman" w:eastAsia="Times New Roman" w:hAnsi="Times New Roman" w:cs="Times New Roman"/>
                      <w:color w:val="000000"/>
                      <w:sz w:val="24"/>
                      <w:szCs w:val="24"/>
                      <w:lang w:eastAsia="lv-LV"/>
                    </w:rPr>
                    <w:t>1</w:t>
                  </w:r>
                  <w:r w:rsidR="004F3EBD">
                    <w:rPr>
                      <w:rFonts w:ascii="Times New Roman" w:eastAsia="Times New Roman" w:hAnsi="Times New Roman" w:cs="Times New Roman"/>
                      <w:color w:val="000000"/>
                      <w:sz w:val="24"/>
                      <w:szCs w:val="24"/>
                      <w:lang w:eastAsia="lv-LV"/>
                    </w:rPr>
                    <w:t>4</w:t>
                  </w:r>
                </w:p>
              </w:tc>
              <w:tc>
                <w:tcPr>
                  <w:tcW w:w="1418" w:type="dxa"/>
                </w:tcPr>
                <w:p w:rsidR="00C67460" w:rsidRPr="00C67460" w:rsidRDefault="00C67460" w:rsidP="00C67460">
                  <w:pPr>
                    <w:spacing w:after="0" w:line="240" w:lineRule="auto"/>
                    <w:rPr>
                      <w:rFonts w:ascii="Times New Roman" w:eastAsia="Times New Roman" w:hAnsi="Times New Roman" w:cs="Times New Roman"/>
                      <w:b/>
                      <w:color w:val="000000"/>
                      <w:sz w:val="20"/>
                      <w:szCs w:val="20"/>
                      <w:lang w:eastAsia="lv-LV"/>
                    </w:rPr>
                  </w:pPr>
                </w:p>
              </w:tc>
              <w:tc>
                <w:tcPr>
                  <w:tcW w:w="1559" w:type="dxa"/>
                </w:tcPr>
                <w:p w:rsidR="00C67460" w:rsidRPr="00C67460" w:rsidRDefault="00C67460" w:rsidP="00C67460">
                  <w:pPr>
                    <w:spacing w:after="0" w:line="240" w:lineRule="auto"/>
                    <w:rPr>
                      <w:rFonts w:ascii="Times New Roman" w:eastAsia="Times New Roman" w:hAnsi="Times New Roman" w:cs="Times New Roman"/>
                      <w:b/>
                      <w:color w:val="000000"/>
                      <w:sz w:val="20"/>
                      <w:szCs w:val="20"/>
                      <w:lang w:eastAsia="lv-LV"/>
                    </w:rPr>
                  </w:pPr>
                </w:p>
              </w:tc>
            </w:tr>
            <w:tr w:rsidR="00C67460" w:rsidRPr="00C67460" w:rsidTr="00C67460">
              <w:trPr>
                <w:trHeight w:val="454"/>
              </w:trPr>
              <w:tc>
                <w:tcPr>
                  <w:tcW w:w="4673" w:type="dxa"/>
                </w:tcPr>
                <w:p w:rsidR="00C67460" w:rsidRPr="00C67460" w:rsidRDefault="00C67460" w:rsidP="00C67460">
                  <w:pPr>
                    <w:spacing w:after="0" w:line="240" w:lineRule="auto"/>
                    <w:rPr>
                      <w:rFonts w:ascii="Times New Roman" w:eastAsia="Times New Roman" w:hAnsi="Times New Roman" w:cs="Times New Roman"/>
                      <w:color w:val="000000"/>
                      <w:sz w:val="24"/>
                      <w:szCs w:val="24"/>
                      <w:lang w:eastAsia="lv-LV"/>
                    </w:rPr>
                  </w:pPr>
                  <w:r w:rsidRPr="00C67460">
                    <w:rPr>
                      <w:rFonts w:ascii="Times New Roman" w:eastAsia="Times New Roman" w:hAnsi="Times New Roman" w:cs="Times New Roman"/>
                      <w:color w:val="000000"/>
                      <w:sz w:val="24"/>
                      <w:szCs w:val="24"/>
                      <w:lang w:eastAsia="lv-LV"/>
                    </w:rPr>
                    <w:t xml:space="preserve">2. Skatītāju zāles krēsli – </w:t>
                  </w:r>
                  <w:r w:rsidR="004F3EBD">
                    <w:rPr>
                      <w:rFonts w:ascii="Times New Roman" w:eastAsia="Times New Roman" w:hAnsi="Times New Roman" w:cs="Times New Roman"/>
                      <w:color w:val="000000"/>
                      <w:sz w:val="24"/>
                      <w:szCs w:val="24"/>
                      <w:lang w:eastAsia="lv-LV"/>
                    </w:rPr>
                    <w:t>trīsvietīgie soli</w:t>
                  </w:r>
                </w:p>
                <w:p w:rsidR="00C67460" w:rsidRPr="00C67460" w:rsidRDefault="00C67460" w:rsidP="00C67460">
                  <w:pPr>
                    <w:spacing w:after="0" w:line="240" w:lineRule="auto"/>
                    <w:rPr>
                      <w:rFonts w:ascii="Times New Roman" w:eastAsia="Times New Roman" w:hAnsi="Times New Roman" w:cs="Times New Roman"/>
                      <w:color w:val="000000"/>
                      <w:sz w:val="24"/>
                      <w:szCs w:val="24"/>
                      <w:lang w:eastAsia="lv-LV"/>
                    </w:rPr>
                  </w:pPr>
                </w:p>
              </w:tc>
              <w:tc>
                <w:tcPr>
                  <w:tcW w:w="1701" w:type="dxa"/>
                </w:tcPr>
                <w:p w:rsidR="00C67460" w:rsidRPr="008A407C" w:rsidRDefault="004F3EBD" w:rsidP="00C67460">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44</w:t>
                  </w:r>
                </w:p>
              </w:tc>
              <w:tc>
                <w:tcPr>
                  <w:tcW w:w="1418" w:type="dxa"/>
                </w:tcPr>
                <w:p w:rsidR="00C67460" w:rsidRPr="00C67460" w:rsidRDefault="00C67460" w:rsidP="00C67460">
                  <w:pPr>
                    <w:spacing w:after="0" w:line="240" w:lineRule="auto"/>
                    <w:rPr>
                      <w:rFonts w:ascii="Times New Roman" w:eastAsia="Times New Roman" w:hAnsi="Times New Roman" w:cs="Times New Roman"/>
                      <w:b/>
                      <w:color w:val="000000"/>
                      <w:sz w:val="20"/>
                      <w:szCs w:val="20"/>
                      <w:lang w:eastAsia="lv-LV"/>
                    </w:rPr>
                  </w:pPr>
                </w:p>
              </w:tc>
              <w:tc>
                <w:tcPr>
                  <w:tcW w:w="1559" w:type="dxa"/>
                </w:tcPr>
                <w:p w:rsidR="00C67460" w:rsidRPr="00C67460" w:rsidRDefault="00C67460" w:rsidP="00C67460">
                  <w:pPr>
                    <w:spacing w:after="0" w:line="240" w:lineRule="auto"/>
                    <w:rPr>
                      <w:rFonts w:ascii="Times New Roman" w:eastAsia="Times New Roman" w:hAnsi="Times New Roman" w:cs="Times New Roman"/>
                      <w:b/>
                      <w:color w:val="000000"/>
                      <w:sz w:val="20"/>
                      <w:szCs w:val="20"/>
                      <w:lang w:eastAsia="lv-LV"/>
                    </w:rPr>
                  </w:pPr>
                </w:p>
              </w:tc>
            </w:tr>
            <w:tr w:rsidR="00C67460" w:rsidRPr="00C67460" w:rsidTr="00C67460">
              <w:trPr>
                <w:trHeight w:val="454"/>
              </w:trPr>
              <w:tc>
                <w:tcPr>
                  <w:tcW w:w="6374" w:type="dxa"/>
                  <w:gridSpan w:val="2"/>
                  <w:tcBorders>
                    <w:bottom w:val="single" w:sz="4" w:space="0" w:color="auto"/>
                  </w:tcBorders>
                </w:tcPr>
                <w:p w:rsidR="00C67460" w:rsidRPr="00C67460" w:rsidRDefault="00C67460" w:rsidP="00C67460">
                  <w:pPr>
                    <w:spacing w:after="0" w:line="240" w:lineRule="auto"/>
                    <w:jc w:val="right"/>
                    <w:rPr>
                      <w:rFonts w:ascii="Times New Roman" w:eastAsia="Times New Roman" w:hAnsi="Times New Roman" w:cs="Times New Roman"/>
                      <w:b/>
                      <w:color w:val="000000"/>
                      <w:sz w:val="24"/>
                      <w:szCs w:val="24"/>
                      <w:lang w:eastAsia="lv-LV"/>
                    </w:rPr>
                  </w:pPr>
                  <w:r w:rsidRPr="00C67460">
                    <w:rPr>
                      <w:rFonts w:ascii="Times New Roman" w:eastAsia="Times New Roman" w:hAnsi="Times New Roman" w:cs="Times New Roman"/>
                      <w:b/>
                      <w:color w:val="000000"/>
                      <w:sz w:val="24"/>
                      <w:szCs w:val="24"/>
                      <w:lang w:eastAsia="lv-LV"/>
                    </w:rPr>
                    <w:t>Summa kopā, EUR bez PVN:</w:t>
                  </w:r>
                </w:p>
              </w:tc>
              <w:tc>
                <w:tcPr>
                  <w:tcW w:w="1418" w:type="dxa"/>
                  <w:tcBorders>
                    <w:bottom w:val="single" w:sz="4" w:space="0" w:color="auto"/>
                  </w:tcBorders>
                </w:tcPr>
                <w:p w:rsidR="00C67460" w:rsidRPr="00C67460" w:rsidRDefault="00C67460" w:rsidP="00C67460">
                  <w:pPr>
                    <w:spacing w:after="0" w:line="240" w:lineRule="auto"/>
                    <w:jc w:val="center"/>
                    <w:rPr>
                      <w:rFonts w:ascii="Times New Roman" w:eastAsia="Times New Roman" w:hAnsi="Times New Roman" w:cs="Times New Roman"/>
                      <w:color w:val="000000"/>
                      <w:sz w:val="20"/>
                      <w:szCs w:val="20"/>
                      <w:lang w:eastAsia="lv-LV"/>
                    </w:rPr>
                  </w:pPr>
                </w:p>
              </w:tc>
              <w:tc>
                <w:tcPr>
                  <w:tcW w:w="1559" w:type="dxa"/>
                  <w:tcBorders>
                    <w:top w:val="single" w:sz="4" w:space="0" w:color="auto"/>
                    <w:bottom w:val="single" w:sz="4" w:space="0" w:color="auto"/>
                  </w:tcBorders>
                  <w:vAlign w:val="center"/>
                </w:tcPr>
                <w:p w:rsidR="00C67460" w:rsidRPr="00C67460" w:rsidRDefault="00C67460" w:rsidP="00C67460">
                  <w:pPr>
                    <w:spacing w:after="0" w:line="240" w:lineRule="auto"/>
                    <w:jc w:val="center"/>
                    <w:rPr>
                      <w:rFonts w:ascii="Times New Roman" w:eastAsia="Times New Roman" w:hAnsi="Times New Roman" w:cs="Times New Roman"/>
                      <w:color w:val="000000"/>
                      <w:sz w:val="20"/>
                      <w:szCs w:val="20"/>
                      <w:lang w:eastAsia="lv-LV"/>
                    </w:rPr>
                  </w:pPr>
                </w:p>
              </w:tc>
            </w:tr>
            <w:tr w:rsidR="00C67460" w:rsidRPr="00C67460" w:rsidTr="00C67460">
              <w:trPr>
                <w:trHeight w:val="454"/>
              </w:trPr>
              <w:tc>
                <w:tcPr>
                  <w:tcW w:w="6374" w:type="dxa"/>
                  <w:gridSpan w:val="2"/>
                  <w:tcBorders>
                    <w:bottom w:val="single" w:sz="4" w:space="0" w:color="auto"/>
                  </w:tcBorders>
                </w:tcPr>
                <w:p w:rsidR="00C67460" w:rsidRPr="00C67460" w:rsidRDefault="00C67460" w:rsidP="00C67460">
                  <w:pPr>
                    <w:spacing w:after="0" w:line="240" w:lineRule="auto"/>
                    <w:jc w:val="right"/>
                    <w:rPr>
                      <w:rFonts w:ascii="Times New Roman" w:eastAsia="Times New Roman" w:hAnsi="Times New Roman" w:cs="Times New Roman"/>
                      <w:b/>
                      <w:color w:val="000000"/>
                      <w:sz w:val="24"/>
                      <w:szCs w:val="24"/>
                      <w:lang w:eastAsia="lv-LV"/>
                    </w:rPr>
                  </w:pPr>
                  <w:r w:rsidRPr="00C67460">
                    <w:rPr>
                      <w:rFonts w:ascii="Times New Roman" w:eastAsia="Times New Roman" w:hAnsi="Times New Roman" w:cs="Times New Roman"/>
                      <w:b/>
                      <w:color w:val="000000"/>
                      <w:sz w:val="24"/>
                      <w:szCs w:val="24"/>
                      <w:lang w:eastAsia="lv-LV"/>
                    </w:rPr>
                    <w:t>PVN (21%)</w:t>
                  </w:r>
                </w:p>
              </w:tc>
              <w:tc>
                <w:tcPr>
                  <w:tcW w:w="1418" w:type="dxa"/>
                  <w:tcBorders>
                    <w:bottom w:val="single" w:sz="4" w:space="0" w:color="auto"/>
                  </w:tcBorders>
                </w:tcPr>
                <w:p w:rsidR="00C67460" w:rsidRPr="00C67460" w:rsidRDefault="00C67460" w:rsidP="00C67460">
                  <w:pPr>
                    <w:spacing w:after="0" w:line="240" w:lineRule="auto"/>
                    <w:jc w:val="center"/>
                    <w:rPr>
                      <w:rFonts w:ascii="Times New Roman" w:eastAsia="Times New Roman" w:hAnsi="Times New Roman" w:cs="Times New Roman"/>
                      <w:color w:val="000000"/>
                      <w:sz w:val="20"/>
                      <w:szCs w:val="20"/>
                      <w:lang w:eastAsia="lv-LV"/>
                    </w:rPr>
                  </w:pPr>
                </w:p>
              </w:tc>
              <w:tc>
                <w:tcPr>
                  <w:tcW w:w="1559" w:type="dxa"/>
                  <w:tcBorders>
                    <w:top w:val="single" w:sz="4" w:space="0" w:color="auto"/>
                    <w:bottom w:val="single" w:sz="4" w:space="0" w:color="auto"/>
                  </w:tcBorders>
                  <w:vAlign w:val="center"/>
                </w:tcPr>
                <w:p w:rsidR="00C67460" w:rsidRPr="00C67460" w:rsidRDefault="00C67460" w:rsidP="00C67460">
                  <w:pPr>
                    <w:spacing w:after="0" w:line="240" w:lineRule="auto"/>
                    <w:jc w:val="center"/>
                    <w:rPr>
                      <w:rFonts w:ascii="Times New Roman" w:eastAsia="Times New Roman" w:hAnsi="Times New Roman" w:cs="Times New Roman"/>
                      <w:color w:val="000000"/>
                      <w:sz w:val="20"/>
                      <w:szCs w:val="20"/>
                      <w:lang w:eastAsia="lv-LV"/>
                    </w:rPr>
                  </w:pPr>
                </w:p>
              </w:tc>
            </w:tr>
            <w:tr w:rsidR="00C67460" w:rsidRPr="00C67460" w:rsidTr="00C67460">
              <w:trPr>
                <w:trHeight w:val="454"/>
              </w:trPr>
              <w:tc>
                <w:tcPr>
                  <w:tcW w:w="6374" w:type="dxa"/>
                  <w:gridSpan w:val="2"/>
                  <w:tcBorders>
                    <w:bottom w:val="single" w:sz="4" w:space="0" w:color="auto"/>
                  </w:tcBorders>
                </w:tcPr>
                <w:p w:rsidR="00C67460" w:rsidRPr="00C67460" w:rsidRDefault="00C67460" w:rsidP="00C67460">
                  <w:pPr>
                    <w:spacing w:after="0" w:line="240" w:lineRule="auto"/>
                    <w:jc w:val="right"/>
                    <w:rPr>
                      <w:rFonts w:ascii="Times New Roman" w:eastAsia="Times New Roman" w:hAnsi="Times New Roman" w:cs="Times New Roman"/>
                      <w:b/>
                      <w:color w:val="000000"/>
                      <w:sz w:val="24"/>
                      <w:szCs w:val="24"/>
                      <w:lang w:eastAsia="lv-LV"/>
                    </w:rPr>
                  </w:pPr>
                  <w:r w:rsidRPr="00C67460">
                    <w:rPr>
                      <w:rFonts w:ascii="Times New Roman" w:eastAsia="Times New Roman" w:hAnsi="Times New Roman" w:cs="Times New Roman"/>
                      <w:b/>
                      <w:color w:val="000000"/>
                      <w:sz w:val="24"/>
                      <w:szCs w:val="24"/>
                      <w:lang w:eastAsia="lv-LV"/>
                    </w:rPr>
                    <w:t>Summa kopā, EUR ar PVN:</w:t>
                  </w:r>
                </w:p>
              </w:tc>
              <w:tc>
                <w:tcPr>
                  <w:tcW w:w="1418" w:type="dxa"/>
                  <w:tcBorders>
                    <w:bottom w:val="single" w:sz="4" w:space="0" w:color="auto"/>
                  </w:tcBorders>
                </w:tcPr>
                <w:p w:rsidR="00C67460" w:rsidRPr="00C67460" w:rsidRDefault="00C67460" w:rsidP="00C67460">
                  <w:pPr>
                    <w:spacing w:after="0" w:line="240" w:lineRule="auto"/>
                    <w:jc w:val="center"/>
                    <w:rPr>
                      <w:rFonts w:ascii="Times New Roman" w:eastAsia="Times New Roman" w:hAnsi="Times New Roman" w:cs="Times New Roman"/>
                      <w:color w:val="000000"/>
                      <w:sz w:val="20"/>
                      <w:szCs w:val="20"/>
                      <w:lang w:eastAsia="lv-LV"/>
                    </w:rPr>
                  </w:pPr>
                </w:p>
              </w:tc>
              <w:tc>
                <w:tcPr>
                  <w:tcW w:w="1559" w:type="dxa"/>
                  <w:tcBorders>
                    <w:top w:val="single" w:sz="4" w:space="0" w:color="auto"/>
                    <w:bottom w:val="single" w:sz="4" w:space="0" w:color="auto"/>
                  </w:tcBorders>
                  <w:vAlign w:val="center"/>
                </w:tcPr>
                <w:p w:rsidR="00C67460" w:rsidRPr="00C67460" w:rsidRDefault="00C67460" w:rsidP="00C67460">
                  <w:pPr>
                    <w:spacing w:after="0" w:line="240" w:lineRule="auto"/>
                    <w:jc w:val="center"/>
                    <w:rPr>
                      <w:rFonts w:ascii="Times New Roman" w:eastAsia="Times New Roman" w:hAnsi="Times New Roman" w:cs="Times New Roman"/>
                      <w:color w:val="000000"/>
                      <w:sz w:val="20"/>
                      <w:szCs w:val="20"/>
                      <w:lang w:eastAsia="lv-LV"/>
                    </w:rPr>
                  </w:pPr>
                </w:p>
              </w:tc>
            </w:tr>
          </w:tbl>
          <w:p w:rsidR="00C67460" w:rsidRPr="00C67460" w:rsidRDefault="00C67460" w:rsidP="00C67460">
            <w:pPr>
              <w:spacing w:before="120" w:after="0" w:line="240" w:lineRule="auto"/>
              <w:ind w:left="3958"/>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Paraksts **: ___________________________________</w:t>
            </w:r>
          </w:p>
          <w:p w:rsidR="00C67460" w:rsidRPr="00C67460" w:rsidRDefault="00C67460" w:rsidP="00C67460">
            <w:pPr>
              <w:spacing w:after="0" w:line="240" w:lineRule="auto"/>
              <w:ind w:left="3960"/>
              <w:jc w:val="both"/>
              <w:rPr>
                <w:rFonts w:ascii="Times New Roman" w:eastAsia="Times New Roman" w:hAnsi="Times New Roman" w:cs="Times New Roman"/>
                <w:sz w:val="18"/>
                <w:szCs w:val="18"/>
                <w:lang w:eastAsia="lv-LV"/>
              </w:rPr>
            </w:pPr>
            <w:r w:rsidRPr="00C67460">
              <w:rPr>
                <w:rFonts w:ascii="Times New Roman" w:eastAsia="Times New Roman" w:hAnsi="Times New Roman" w:cs="Times New Roman"/>
                <w:sz w:val="18"/>
                <w:szCs w:val="18"/>
                <w:lang w:eastAsia="lv-LV"/>
              </w:rPr>
              <w:t xml:space="preserve">                              Pretendenta vadītājs vai pilnvarotais pārstāvis </w:t>
            </w:r>
          </w:p>
          <w:p w:rsidR="00C67460" w:rsidRPr="00C67460" w:rsidRDefault="00C67460" w:rsidP="00C67460">
            <w:pPr>
              <w:spacing w:after="0" w:line="360" w:lineRule="auto"/>
              <w:ind w:left="3960"/>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Vārds, uzvārds: _________________________________</w:t>
            </w:r>
          </w:p>
          <w:p w:rsidR="00C67460" w:rsidRPr="00C67460" w:rsidRDefault="00C67460" w:rsidP="00C67460">
            <w:pPr>
              <w:spacing w:after="0" w:line="360" w:lineRule="auto"/>
              <w:ind w:left="39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Amats: ________________________________________</w:t>
            </w:r>
          </w:p>
          <w:p w:rsidR="00C67460" w:rsidRPr="00C67460" w:rsidRDefault="00C67460" w:rsidP="00C67460">
            <w:pPr>
              <w:tabs>
                <w:tab w:val="left" w:pos="540"/>
              </w:tabs>
              <w:spacing w:after="0" w:line="240" w:lineRule="auto"/>
              <w:jc w:val="both"/>
              <w:rPr>
                <w:rFonts w:ascii="Times New Roman" w:eastAsia="Times New Roman" w:hAnsi="Times New Roman" w:cs="Times New Roman"/>
                <w:i/>
                <w:sz w:val="20"/>
                <w:szCs w:val="20"/>
                <w:lang w:eastAsia="lv-LV"/>
              </w:rPr>
            </w:pPr>
            <w:r w:rsidRPr="00C67460">
              <w:rPr>
                <w:rFonts w:ascii="Times New Roman" w:eastAsia="Times New Roman" w:hAnsi="Times New Roman" w:cs="Times New Roman"/>
                <w:i/>
                <w:color w:val="000000"/>
                <w:sz w:val="20"/>
                <w:szCs w:val="20"/>
                <w:lang w:eastAsia="lv-LV"/>
              </w:rPr>
              <w:t>*</w:t>
            </w:r>
            <w:r w:rsidRPr="00C67460">
              <w:rPr>
                <w:rFonts w:ascii="Times New Roman" w:eastAsia="Times New Roman" w:hAnsi="Times New Roman" w:cs="Times New Roman"/>
                <w:i/>
                <w:color w:val="000000"/>
                <w:sz w:val="20"/>
                <w:szCs w:val="20"/>
                <w:lang w:eastAsia="lv-LV"/>
              </w:rPr>
              <w:tab/>
              <w:t xml:space="preserve">Cenas </w:t>
            </w:r>
            <w:r w:rsidRPr="00C67460">
              <w:rPr>
                <w:rFonts w:ascii="Times New Roman" w:eastAsia="Times New Roman" w:hAnsi="Times New Roman" w:cs="Times New Roman"/>
                <w:i/>
                <w:sz w:val="20"/>
                <w:szCs w:val="20"/>
                <w:lang w:eastAsia="lv-LV"/>
              </w:rPr>
              <w:t>jānorāda ar 2 (divām) decimālzīmēm aiz komata.</w:t>
            </w:r>
          </w:p>
          <w:p w:rsidR="00C67460" w:rsidRPr="00C67460" w:rsidRDefault="00C67460" w:rsidP="00C67460">
            <w:pPr>
              <w:tabs>
                <w:tab w:val="left" w:pos="540"/>
              </w:tabs>
              <w:spacing w:after="0" w:line="240" w:lineRule="auto"/>
              <w:ind w:left="540" w:hanging="540"/>
              <w:jc w:val="both"/>
              <w:rPr>
                <w:rFonts w:ascii="Times New Roman" w:eastAsia="Times New Roman" w:hAnsi="Times New Roman" w:cs="Times New Roman"/>
                <w:i/>
                <w:sz w:val="20"/>
                <w:szCs w:val="20"/>
                <w:lang w:eastAsia="lv-LV"/>
              </w:rPr>
            </w:pPr>
            <w:r w:rsidRPr="00C67460">
              <w:rPr>
                <w:rFonts w:ascii="Times New Roman" w:eastAsia="Times New Roman" w:hAnsi="Times New Roman" w:cs="Times New Roman"/>
                <w:i/>
                <w:sz w:val="20"/>
                <w:szCs w:val="20"/>
                <w:lang w:eastAsia="lv-LV"/>
              </w:rPr>
              <w:t>**</w:t>
            </w:r>
            <w:r w:rsidRPr="00C67460">
              <w:rPr>
                <w:rFonts w:ascii="Times New Roman" w:eastAsia="Times New Roman" w:hAnsi="Times New Roman" w:cs="Times New Roman"/>
                <w:i/>
                <w:color w:val="000000"/>
                <w:sz w:val="20"/>
                <w:szCs w:val="20"/>
                <w:lang w:eastAsia="lv-LV"/>
              </w:rPr>
              <w:tab/>
            </w:r>
            <w:r w:rsidRPr="00C67460">
              <w:rPr>
                <w:rFonts w:ascii="Times New Roman" w:eastAsia="Times New Roman" w:hAnsi="Times New Roman" w:cs="Times New Roman"/>
                <w:i/>
                <w:sz w:val="20"/>
                <w:szCs w:val="20"/>
                <w:lang w:eastAsia="lv-LV"/>
              </w:rPr>
              <w:t>Finanšu piedāvājums ir jāparaksta pretendenta vadītājam vai viņa pilnvarotai personai (šādā gadījumā pretendenta piedāvājumam obligāti jāpievieno pilnvara).</w:t>
            </w:r>
          </w:p>
          <w:p w:rsidR="00C67460" w:rsidRPr="00C67460" w:rsidRDefault="00C67460" w:rsidP="00C67460">
            <w:pPr>
              <w:tabs>
                <w:tab w:val="left" w:pos="540"/>
              </w:tabs>
              <w:spacing w:after="0" w:line="240" w:lineRule="auto"/>
              <w:ind w:left="540" w:hanging="540"/>
              <w:jc w:val="both"/>
              <w:rPr>
                <w:rFonts w:ascii="Times New Roman" w:eastAsia="Times New Roman" w:hAnsi="Times New Roman" w:cs="Times New Roman"/>
                <w:i/>
                <w:sz w:val="20"/>
                <w:szCs w:val="20"/>
                <w:lang w:eastAsia="lv-LV"/>
              </w:rPr>
            </w:pPr>
            <w:r w:rsidRPr="00C67460">
              <w:rPr>
                <w:rFonts w:ascii="Times New Roman" w:eastAsia="Times New Roman" w:hAnsi="Times New Roman" w:cs="Times New Roman"/>
                <w:i/>
                <w:sz w:val="20"/>
                <w:szCs w:val="20"/>
                <w:lang w:eastAsia="lv-LV"/>
              </w:rPr>
              <w:t>*** Pretendenta piedāvātā cena ir fiksēta visā līguma izpildes laikā.</w:t>
            </w:r>
          </w:p>
        </w:tc>
      </w:tr>
    </w:tbl>
    <w:p w:rsidR="004F3EBD" w:rsidRDefault="004F3EBD" w:rsidP="00C67460">
      <w:pPr>
        <w:spacing w:before="120" w:after="0" w:line="240" w:lineRule="auto"/>
        <w:ind w:left="3958"/>
        <w:rPr>
          <w:rFonts w:ascii="Times New Roman" w:eastAsia="Times New Roman" w:hAnsi="Times New Roman" w:cs="Times New Roman"/>
          <w:lang w:eastAsia="lv-LV"/>
        </w:rPr>
      </w:pPr>
    </w:p>
    <w:p w:rsidR="004F3EBD" w:rsidRPr="00C67460" w:rsidRDefault="004F3EBD" w:rsidP="004F3EBD">
      <w:pPr>
        <w:pStyle w:val="CommentSubject"/>
        <w:ind w:right="11"/>
        <w:jc w:val="right"/>
        <w:rPr>
          <w:color w:val="000000"/>
          <w:u w:val="single"/>
        </w:rPr>
      </w:pPr>
      <w:r>
        <w:br w:type="column"/>
        <w:t>4</w:t>
      </w:r>
      <w:r>
        <w:rPr>
          <w:color w:val="000000"/>
          <w:u w:val="single"/>
        </w:rPr>
        <w:t xml:space="preserve">.2. </w:t>
      </w:r>
      <w:r w:rsidRPr="00C67460">
        <w:rPr>
          <w:color w:val="000000"/>
          <w:u w:val="single"/>
        </w:rPr>
        <w:t>pielikums</w:t>
      </w:r>
    </w:p>
    <w:p w:rsidR="004F3EBD" w:rsidRPr="004F3EBD" w:rsidRDefault="004F3EBD" w:rsidP="004F3EBD">
      <w:pPr>
        <w:spacing w:after="0" w:line="240" w:lineRule="auto"/>
        <w:ind w:right="9"/>
        <w:jc w:val="right"/>
        <w:rPr>
          <w:rFonts w:ascii="Times New Roman" w:eastAsia="Times New Roman" w:hAnsi="Times New Roman" w:cs="Times New Roman"/>
          <w:bCs/>
          <w:color w:val="000000" w:themeColor="text1"/>
          <w:sz w:val="20"/>
          <w:szCs w:val="20"/>
          <w:lang w:eastAsia="lv-LV"/>
        </w:rPr>
      </w:pPr>
      <w:r w:rsidRPr="004F3EBD">
        <w:rPr>
          <w:rFonts w:ascii="Times New Roman" w:eastAsia="Times New Roman" w:hAnsi="Times New Roman" w:cs="Times New Roman"/>
          <w:bCs/>
          <w:color w:val="000000" w:themeColor="text1"/>
          <w:sz w:val="20"/>
          <w:szCs w:val="20"/>
          <w:lang w:eastAsia="lv-LV"/>
        </w:rPr>
        <w:t>iepirkuma “Krēslu piegāde Tukuma novada Domei”</w:t>
      </w:r>
    </w:p>
    <w:p w:rsidR="004F3EBD" w:rsidRPr="004F3EBD" w:rsidRDefault="004F3EBD" w:rsidP="004F3EBD">
      <w:pPr>
        <w:spacing w:after="0" w:line="240" w:lineRule="auto"/>
        <w:ind w:right="9"/>
        <w:jc w:val="right"/>
        <w:rPr>
          <w:rFonts w:ascii="Times New Roman" w:eastAsia="Times New Roman" w:hAnsi="Times New Roman" w:cs="Times New Roman"/>
          <w:bCs/>
          <w:color w:val="000000" w:themeColor="text1"/>
          <w:sz w:val="20"/>
          <w:szCs w:val="20"/>
          <w:lang w:eastAsia="lv-LV"/>
        </w:rPr>
      </w:pPr>
      <w:r w:rsidRPr="004F3EBD">
        <w:rPr>
          <w:rFonts w:ascii="Times New Roman" w:eastAsia="Times New Roman" w:hAnsi="Times New Roman" w:cs="Times New Roman"/>
          <w:bCs/>
          <w:color w:val="000000" w:themeColor="text1"/>
          <w:sz w:val="20"/>
          <w:szCs w:val="20"/>
          <w:lang w:eastAsia="lv-LV"/>
        </w:rPr>
        <w:t>(iepirkuma identifikācijas Nr. TND – 2018/42) nolikumam</w:t>
      </w:r>
    </w:p>
    <w:p w:rsidR="004F3EBD" w:rsidRDefault="004F3EBD" w:rsidP="004F3EBD">
      <w:pPr>
        <w:pStyle w:val="ListParagraph"/>
        <w:numPr>
          <w:ilvl w:val="0"/>
          <w:numId w:val="34"/>
        </w:numPr>
        <w:spacing w:before="120" w:after="0" w:line="240" w:lineRule="auto"/>
        <w:ind w:left="567" w:hanging="567"/>
        <w:jc w:val="center"/>
        <w:rPr>
          <w:rFonts w:ascii="Times New Roman" w:eastAsia="Times New Roman" w:hAnsi="Times New Roman" w:cs="Times New Roman"/>
          <w:b/>
          <w:lang w:eastAsia="lv-LV"/>
        </w:rPr>
      </w:pPr>
      <w:r w:rsidRPr="004F3EBD">
        <w:rPr>
          <w:rFonts w:ascii="Times New Roman" w:eastAsia="Times New Roman" w:hAnsi="Times New Roman" w:cs="Times New Roman"/>
          <w:b/>
          <w:lang w:eastAsia="lv-LV"/>
        </w:rPr>
        <w:t>Iepirkuma priekšmeta daļai</w:t>
      </w:r>
    </w:p>
    <w:p w:rsidR="004F3EBD" w:rsidRPr="004F3EBD" w:rsidRDefault="004F3EBD" w:rsidP="004F3EBD">
      <w:pPr>
        <w:pStyle w:val="ListParagraph"/>
        <w:spacing w:before="120" w:after="0" w:line="240" w:lineRule="auto"/>
        <w:ind w:left="567"/>
        <w:rPr>
          <w:rFonts w:ascii="Times New Roman" w:eastAsia="Times New Roman" w:hAnsi="Times New Roman" w:cs="Times New Roman"/>
          <w:b/>
          <w:lang w:eastAsia="lv-LV"/>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8"/>
      </w:tblGrid>
      <w:tr w:rsidR="004F3EBD" w:rsidRPr="00C67460" w:rsidTr="00A30822">
        <w:tc>
          <w:tcPr>
            <w:tcW w:w="9648" w:type="dxa"/>
          </w:tcPr>
          <w:p w:rsidR="004F3EBD" w:rsidRPr="00C67460" w:rsidRDefault="004F3EBD" w:rsidP="00A30822">
            <w:pPr>
              <w:widowControl w:val="0"/>
              <w:spacing w:before="120" w:after="0" w:line="240" w:lineRule="auto"/>
              <w:ind w:left="357" w:right="11"/>
              <w:jc w:val="both"/>
              <w:rPr>
                <w:rFonts w:ascii="Times New Roman" w:eastAsia="Times New Roman" w:hAnsi="Times New Roman" w:cs="Times New Roman"/>
                <w:lang w:eastAsia="lv-LV"/>
              </w:rPr>
            </w:pPr>
            <w:r w:rsidRPr="00C67460">
              <w:rPr>
                <w:rFonts w:ascii="Times New Roman" w:eastAsia="Times New Roman" w:hAnsi="Times New Roman" w:cs="Times New Roman"/>
                <w:bCs/>
                <w:iCs/>
                <w:lang w:eastAsia="lv-LV"/>
              </w:rPr>
              <w:t xml:space="preserve">Piedāvājuma cenā iekļautas visas </w:t>
            </w:r>
            <w:r w:rsidRPr="00C67460">
              <w:rPr>
                <w:rFonts w:ascii="Times New Roman" w:eastAsia="Times New Roman" w:hAnsi="Times New Roman" w:cs="Times New Roman"/>
                <w:lang w:eastAsia="lv-LV"/>
              </w:rPr>
              <w:t xml:space="preserve">ar Tehniskajā specifikācijā noteikto prasību izpildi saistītās izmaksas, tajā skaitā visi nodokļi (izņemot PVN), nodevas, visas personāla izmaksas, kā arī visas ar to netieši saistītās izmaksas, t. sk. transporta pakalpojumi krēslu piegādei līdz pasūtītāja norādītajai piegādes vietai u.c.).  </w:t>
            </w:r>
          </w:p>
          <w:p w:rsidR="004F3EBD" w:rsidRPr="00C67460" w:rsidRDefault="004F3EBD" w:rsidP="00A30822">
            <w:pPr>
              <w:spacing w:after="0" w:line="240" w:lineRule="auto"/>
              <w:jc w:val="both"/>
              <w:rPr>
                <w:rFonts w:ascii="Times New Roman" w:eastAsia="Times New Roman" w:hAnsi="Times New Roman" w:cs="Times New Roman"/>
                <w:b/>
                <w:lang w:eastAsia="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1701"/>
              <w:gridCol w:w="1418"/>
              <w:gridCol w:w="1559"/>
            </w:tblGrid>
            <w:tr w:rsidR="004F3EBD" w:rsidRPr="00C67460" w:rsidTr="00A30822">
              <w:tc>
                <w:tcPr>
                  <w:tcW w:w="4673" w:type="dxa"/>
                  <w:shd w:val="clear" w:color="auto" w:fill="D9D9D9" w:themeFill="background1" w:themeFillShade="D9"/>
                  <w:vAlign w:val="center"/>
                </w:tcPr>
                <w:p w:rsidR="004F3EBD" w:rsidRPr="00C67460" w:rsidRDefault="004F3EBD" w:rsidP="00A30822">
                  <w:pPr>
                    <w:spacing w:after="0" w:line="240" w:lineRule="auto"/>
                    <w:jc w:val="center"/>
                    <w:rPr>
                      <w:rFonts w:ascii="Times New Roman" w:eastAsia="Times New Roman" w:hAnsi="Times New Roman" w:cs="Times New Roman"/>
                      <w:b/>
                      <w:lang w:eastAsia="lv-LV"/>
                    </w:rPr>
                  </w:pPr>
                  <w:r w:rsidRPr="00C67460">
                    <w:rPr>
                      <w:rFonts w:ascii="Times New Roman" w:eastAsia="Times New Roman" w:hAnsi="Times New Roman" w:cs="Times New Roman"/>
                      <w:b/>
                      <w:lang w:eastAsia="lv-LV"/>
                    </w:rPr>
                    <w:t>Iepirkuma priekšmets</w:t>
                  </w:r>
                </w:p>
              </w:tc>
              <w:tc>
                <w:tcPr>
                  <w:tcW w:w="1701" w:type="dxa"/>
                  <w:shd w:val="clear" w:color="auto" w:fill="D9D9D9" w:themeFill="background1" w:themeFillShade="D9"/>
                  <w:vAlign w:val="bottom"/>
                </w:tcPr>
                <w:p w:rsidR="004F3EBD" w:rsidRPr="00C67460" w:rsidRDefault="004F3EBD" w:rsidP="00A30822">
                  <w:pPr>
                    <w:spacing w:after="0" w:line="240" w:lineRule="auto"/>
                    <w:jc w:val="center"/>
                    <w:rPr>
                      <w:rFonts w:ascii="Times New Roman" w:eastAsia="Times New Roman" w:hAnsi="Times New Roman" w:cs="Times New Roman"/>
                      <w:b/>
                      <w:lang w:eastAsia="lv-LV"/>
                    </w:rPr>
                  </w:pPr>
                  <w:r w:rsidRPr="00C67460">
                    <w:rPr>
                      <w:rFonts w:ascii="Times New Roman" w:eastAsia="Times New Roman" w:hAnsi="Times New Roman" w:cs="Times New Roman"/>
                      <w:b/>
                      <w:lang w:eastAsia="lv-LV"/>
                    </w:rPr>
                    <w:t>Kopējais daudzums</w:t>
                  </w:r>
                </w:p>
                <w:p w:rsidR="004F3EBD" w:rsidRPr="00C67460" w:rsidRDefault="004F3EBD" w:rsidP="00A30822">
                  <w:pPr>
                    <w:spacing w:after="0" w:line="240" w:lineRule="auto"/>
                    <w:jc w:val="center"/>
                    <w:rPr>
                      <w:rFonts w:ascii="Times New Roman" w:eastAsia="Times New Roman" w:hAnsi="Times New Roman" w:cs="Times New Roman"/>
                      <w:b/>
                      <w:lang w:eastAsia="lv-LV"/>
                    </w:rPr>
                  </w:pPr>
                  <w:r w:rsidRPr="00C67460">
                    <w:rPr>
                      <w:rFonts w:ascii="Times New Roman" w:eastAsia="Times New Roman" w:hAnsi="Times New Roman" w:cs="Times New Roman"/>
                      <w:b/>
                      <w:lang w:eastAsia="lv-LV"/>
                    </w:rPr>
                    <w:t>gab.</w:t>
                  </w:r>
                </w:p>
                <w:p w:rsidR="004F3EBD" w:rsidRPr="00C67460" w:rsidRDefault="004F3EBD" w:rsidP="00A30822">
                  <w:pPr>
                    <w:spacing w:after="0" w:line="240" w:lineRule="auto"/>
                    <w:jc w:val="center"/>
                    <w:rPr>
                      <w:rFonts w:ascii="Times New Roman" w:eastAsia="Times New Roman" w:hAnsi="Times New Roman" w:cs="Times New Roman"/>
                      <w:b/>
                      <w:i/>
                      <w:vertAlign w:val="superscript"/>
                      <w:lang w:eastAsia="lv-LV"/>
                    </w:rPr>
                  </w:pPr>
                  <w:r w:rsidRPr="00C67460">
                    <w:rPr>
                      <w:rFonts w:ascii="Times New Roman" w:eastAsia="Times New Roman" w:hAnsi="Times New Roman" w:cs="Times New Roman"/>
                      <w:b/>
                      <w:i/>
                      <w:lang w:eastAsia="lv-LV"/>
                    </w:rPr>
                    <w:t>1</w:t>
                  </w:r>
                </w:p>
              </w:tc>
              <w:tc>
                <w:tcPr>
                  <w:tcW w:w="1418" w:type="dxa"/>
                  <w:shd w:val="clear" w:color="auto" w:fill="D9D9D9" w:themeFill="background1" w:themeFillShade="D9"/>
                  <w:vAlign w:val="bottom"/>
                </w:tcPr>
                <w:p w:rsidR="004F3EBD" w:rsidRPr="00C67460" w:rsidRDefault="004F3EBD" w:rsidP="00A30822">
                  <w:pPr>
                    <w:spacing w:after="0" w:line="240" w:lineRule="auto"/>
                    <w:jc w:val="center"/>
                    <w:rPr>
                      <w:rFonts w:ascii="Times New Roman" w:eastAsia="Times New Roman" w:hAnsi="Times New Roman" w:cs="Times New Roman"/>
                      <w:b/>
                      <w:lang w:eastAsia="lv-LV"/>
                    </w:rPr>
                  </w:pPr>
                  <w:r w:rsidRPr="00C67460">
                    <w:rPr>
                      <w:rFonts w:ascii="Times New Roman" w:eastAsia="Times New Roman" w:hAnsi="Times New Roman" w:cs="Times New Roman"/>
                      <w:b/>
                      <w:lang w:eastAsia="lv-LV"/>
                    </w:rPr>
                    <w:t>1 vienības cena, EUR bez PVN* ***</w:t>
                  </w:r>
                </w:p>
                <w:p w:rsidR="004F3EBD" w:rsidRPr="00C67460" w:rsidRDefault="004F3EBD" w:rsidP="00A30822">
                  <w:pPr>
                    <w:spacing w:after="0" w:line="240" w:lineRule="auto"/>
                    <w:jc w:val="center"/>
                    <w:rPr>
                      <w:rFonts w:ascii="Times New Roman" w:eastAsia="Times New Roman" w:hAnsi="Times New Roman" w:cs="Times New Roman"/>
                      <w:b/>
                      <w:i/>
                      <w:lang w:eastAsia="lv-LV"/>
                    </w:rPr>
                  </w:pPr>
                  <w:r w:rsidRPr="00C67460">
                    <w:rPr>
                      <w:rFonts w:ascii="Times New Roman" w:eastAsia="Times New Roman" w:hAnsi="Times New Roman" w:cs="Times New Roman"/>
                      <w:b/>
                      <w:i/>
                      <w:lang w:eastAsia="lv-LV"/>
                    </w:rPr>
                    <w:t>2</w:t>
                  </w:r>
                </w:p>
              </w:tc>
              <w:tc>
                <w:tcPr>
                  <w:tcW w:w="1559" w:type="dxa"/>
                  <w:shd w:val="clear" w:color="auto" w:fill="D9D9D9" w:themeFill="background1" w:themeFillShade="D9"/>
                  <w:vAlign w:val="bottom"/>
                </w:tcPr>
                <w:p w:rsidR="004F3EBD" w:rsidRPr="00C67460" w:rsidRDefault="004F3EBD" w:rsidP="00A30822">
                  <w:pPr>
                    <w:spacing w:after="0" w:line="240" w:lineRule="auto"/>
                    <w:jc w:val="center"/>
                    <w:rPr>
                      <w:rFonts w:ascii="Times New Roman" w:eastAsia="Times New Roman" w:hAnsi="Times New Roman" w:cs="Times New Roman"/>
                      <w:b/>
                      <w:lang w:eastAsia="lv-LV"/>
                    </w:rPr>
                  </w:pPr>
                  <w:r w:rsidRPr="00C67460">
                    <w:rPr>
                      <w:rFonts w:ascii="Times New Roman" w:eastAsia="Times New Roman" w:hAnsi="Times New Roman" w:cs="Times New Roman"/>
                      <w:b/>
                      <w:lang w:eastAsia="lv-LV"/>
                    </w:rPr>
                    <w:t>Summa kopā,</w:t>
                  </w:r>
                </w:p>
                <w:p w:rsidR="004F3EBD" w:rsidRPr="00C67460" w:rsidRDefault="004F3EBD" w:rsidP="00A30822">
                  <w:pPr>
                    <w:spacing w:after="0" w:line="240" w:lineRule="auto"/>
                    <w:jc w:val="center"/>
                    <w:rPr>
                      <w:rFonts w:ascii="Times New Roman" w:eastAsia="Times New Roman" w:hAnsi="Times New Roman" w:cs="Times New Roman"/>
                      <w:b/>
                      <w:lang w:eastAsia="lv-LV"/>
                    </w:rPr>
                  </w:pPr>
                  <w:r w:rsidRPr="00C67460">
                    <w:rPr>
                      <w:rFonts w:ascii="Times New Roman" w:eastAsia="Times New Roman" w:hAnsi="Times New Roman" w:cs="Times New Roman"/>
                      <w:b/>
                      <w:lang w:eastAsia="lv-LV"/>
                    </w:rPr>
                    <w:t>EUR bez PVN</w:t>
                  </w:r>
                </w:p>
                <w:p w:rsidR="004F3EBD" w:rsidRPr="00C67460" w:rsidRDefault="004F3EBD" w:rsidP="00A30822">
                  <w:pPr>
                    <w:spacing w:after="0" w:line="240" w:lineRule="auto"/>
                    <w:jc w:val="center"/>
                    <w:rPr>
                      <w:rFonts w:ascii="Times New Roman" w:eastAsia="Times New Roman" w:hAnsi="Times New Roman" w:cs="Times New Roman"/>
                      <w:b/>
                      <w:i/>
                      <w:lang w:eastAsia="lv-LV"/>
                    </w:rPr>
                  </w:pPr>
                </w:p>
                <w:p w:rsidR="004F3EBD" w:rsidRPr="00C67460" w:rsidRDefault="004F3EBD" w:rsidP="00A30822">
                  <w:pPr>
                    <w:spacing w:after="0" w:line="240" w:lineRule="auto"/>
                    <w:jc w:val="center"/>
                    <w:rPr>
                      <w:rFonts w:ascii="Times New Roman" w:eastAsia="Times New Roman" w:hAnsi="Times New Roman" w:cs="Times New Roman"/>
                      <w:b/>
                      <w:i/>
                      <w:lang w:eastAsia="lv-LV"/>
                    </w:rPr>
                  </w:pPr>
                  <w:r w:rsidRPr="00C67460">
                    <w:rPr>
                      <w:rFonts w:ascii="Times New Roman" w:eastAsia="Times New Roman" w:hAnsi="Times New Roman" w:cs="Times New Roman"/>
                      <w:b/>
                      <w:i/>
                      <w:lang w:eastAsia="lv-LV"/>
                    </w:rPr>
                    <w:t>3=1*2</w:t>
                  </w:r>
                </w:p>
              </w:tc>
            </w:tr>
            <w:tr w:rsidR="004F3EBD" w:rsidRPr="00C67460" w:rsidTr="00A30822">
              <w:trPr>
                <w:trHeight w:val="454"/>
              </w:trPr>
              <w:tc>
                <w:tcPr>
                  <w:tcW w:w="9351" w:type="dxa"/>
                  <w:gridSpan w:val="4"/>
                  <w:shd w:val="clear" w:color="auto" w:fill="D9D9D9" w:themeFill="background1" w:themeFillShade="D9"/>
                  <w:vAlign w:val="center"/>
                </w:tcPr>
                <w:p w:rsidR="004F3EBD" w:rsidRPr="00C67460" w:rsidRDefault="00AB6B8C" w:rsidP="00821F79">
                  <w:pPr>
                    <w:spacing w:after="0" w:line="240" w:lineRule="auto"/>
                    <w:jc w:val="center"/>
                    <w:rPr>
                      <w:rFonts w:ascii="Times New Roman" w:eastAsia="Times New Roman" w:hAnsi="Times New Roman" w:cs="Times New Roman"/>
                      <w:b/>
                      <w:i/>
                      <w:sz w:val="18"/>
                      <w:szCs w:val="18"/>
                      <w:lang w:eastAsia="lv-LV"/>
                    </w:rPr>
                  </w:pPr>
                  <w:r>
                    <w:rPr>
                      <w:rFonts w:ascii="Times New Roman" w:eastAsia="Times New Roman" w:hAnsi="Times New Roman" w:cs="Times New Roman"/>
                      <w:b/>
                      <w:sz w:val="24"/>
                      <w:szCs w:val="24"/>
                      <w:lang w:eastAsia="lv-LV"/>
                    </w:rPr>
                    <w:t>Sēžu</w:t>
                  </w:r>
                  <w:r w:rsidR="004F3EBD" w:rsidRPr="00C67460">
                    <w:rPr>
                      <w:rFonts w:ascii="Times New Roman" w:eastAsia="Times New Roman" w:hAnsi="Times New Roman" w:cs="Times New Roman"/>
                      <w:b/>
                      <w:sz w:val="24"/>
                      <w:szCs w:val="24"/>
                      <w:lang w:eastAsia="lv-LV"/>
                    </w:rPr>
                    <w:t xml:space="preserve"> zāles krēslu piegāde Tukuma </w:t>
                  </w:r>
                  <w:r w:rsidR="00821F79">
                    <w:rPr>
                      <w:rFonts w:ascii="Times New Roman" w:eastAsia="Times New Roman" w:hAnsi="Times New Roman" w:cs="Times New Roman"/>
                      <w:b/>
                      <w:sz w:val="24"/>
                      <w:szCs w:val="24"/>
                      <w:lang w:eastAsia="lv-LV"/>
                    </w:rPr>
                    <w:t>novada Domei</w:t>
                  </w:r>
                </w:p>
              </w:tc>
            </w:tr>
            <w:tr w:rsidR="004F3EBD" w:rsidRPr="00C67460" w:rsidTr="00A30822">
              <w:trPr>
                <w:trHeight w:val="454"/>
              </w:trPr>
              <w:tc>
                <w:tcPr>
                  <w:tcW w:w="4673" w:type="dxa"/>
                </w:tcPr>
                <w:p w:rsidR="004F3EBD" w:rsidRPr="00C67460" w:rsidRDefault="004F3EBD" w:rsidP="00A30822">
                  <w:pPr>
                    <w:spacing w:after="0" w:line="240" w:lineRule="auto"/>
                    <w:rPr>
                      <w:rFonts w:ascii="Times New Roman" w:eastAsia="Times New Roman" w:hAnsi="Times New Roman" w:cs="Times New Roman"/>
                      <w:color w:val="000000"/>
                      <w:sz w:val="24"/>
                      <w:szCs w:val="24"/>
                      <w:lang w:eastAsia="lv-LV"/>
                    </w:rPr>
                  </w:pPr>
                  <w:r w:rsidRPr="00C67460">
                    <w:rPr>
                      <w:rFonts w:ascii="Times New Roman" w:eastAsia="Times New Roman" w:hAnsi="Times New Roman" w:cs="Times New Roman"/>
                      <w:color w:val="000000"/>
                      <w:sz w:val="24"/>
                      <w:szCs w:val="24"/>
                      <w:lang w:eastAsia="lv-LV"/>
                    </w:rPr>
                    <w:t xml:space="preserve">1. </w:t>
                  </w:r>
                  <w:r w:rsidR="00AB6B8C">
                    <w:rPr>
                      <w:rFonts w:ascii="Times New Roman" w:eastAsia="Times New Roman" w:hAnsi="Times New Roman" w:cs="Times New Roman"/>
                      <w:color w:val="000000"/>
                      <w:sz w:val="24"/>
                      <w:szCs w:val="24"/>
                      <w:lang w:eastAsia="lv-LV"/>
                    </w:rPr>
                    <w:t>Sēžu</w:t>
                  </w:r>
                  <w:r w:rsidRPr="00C67460">
                    <w:rPr>
                      <w:rFonts w:ascii="Times New Roman" w:eastAsia="Times New Roman" w:hAnsi="Times New Roman" w:cs="Times New Roman"/>
                      <w:color w:val="000000"/>
                      <w:sz w:val="24"/>
                      <w:szCs w:val="24"/>
                      <w:lang w:eastAsia="lv-LV"/>
                    </w:rPr>
                    <w:t xml:space="preserve"> zāles krēsli </w:t>
                  </w:r>
                </w:p>
                <w:p w:rsidR="004F3EBD" w:rsidRPr="00C67460" w:rsidRDefault="004F3EBD" w:rsidP="00A30822">
                  <w:pPr>
                    <w:spacing w:after="0" w:line="240" w:lineRule="auto"/>
                    <w:rPr>
                      <w:rFonts w:ascii="Times New Roman" w:eastAsia="Times New Roman" w:hAnsi="Times New Roman" w:cs="Times New Roman"/>
                      <w:b/>
                      <w:color w:val="000000"/>
                      <w:sz w:val="20"/>
                      <w:szCs w:val="20"/>
                      <w:lang w:eastAsia="lv-LV"/>
                    </w:rPr>
                  </w:pPr>
                </w:p>
              </w:tc>
              <w:tc>
                <w:tcPr>
                  <w:tcW w:w="1701" w:type="dxa"/>
                </w:tcPr>
                <w:p w:rsidR="004F3EBD" w:rsidRPr="008A407C" w:rsidRDefault="004F3EBD" w:rsidP="00A30822">
                  <w:pPr>
                    <w:spacing w:after="0" w:line="240" w:lineRule="auto"/>
                    <w:jc w:val="center"/>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40</w:t>
                  </w:r>
                </w:p>
              </w:tc>
              <w:tc>
                <w:tcPr>
                  <w:tcW w:w="1418" w:type="dxa"/>
                </w:tcPr>
                <w:p w:rsidR="004F3EBD" w:rsidRPr="00C67460" w:rsidRDefault="004F3EBD" w:rsidP="00A30822">
                  <w:pPr>
                    <w:spacing w:after="0" w:line="240" w:lineRule="auto"/>
                    <w:rPr>
                      <w:rFonts w:ascii="Times New Roman" w:eastAsia="Times New Roman" w:hAnsi="Times New Roman" w:cs="Times New Roman"/>
                      <w:b/>
                      <w:color w:val="000000"/>
                      <w:sz w:val="20"/>
                      <w:szCs w:val="20"/>
                      <w:lang w:eastAsia="lv-LV"/>
                    </w:rPr>
                  </w:pPr>
                </w:p>
              </w:tc>
              <w:tc>
                <w:tcPr>
                  <w:tcW w:w="1559" w:type="dxa"/>
                </w:tcPr>
                <w:p w:rsidR="004F3EBD" w:rsidRPr="00C67460" w:rsidRDefault="004F3EBD" w:rsidP="00A30822">
                  <w:pPr>
                    <w:spacing w:after="0" w:line="240" w:lineRule="auto"/>
                    <w:rPr>
                      <w:rFonts w:ascii="Times New Roman" w:eastAsia="Times New Roman" w:hAnsi="Times New Roman" w:cs="Times New Roman"/>
                      <w:b/>
                      <w:color w:val="000000"/>
                      <w:sz w:val="20"/>
                      <w:szCs w:val="20"/>
                      <w:lang w:eastAsia="lv-LV"/>
                    </w:rPr>
                  </w:pPr>
                </w:p>
              </w:tc>
            </w:tr>
            <w:tr w:rsidR="004F3EBD" w:rsidRPr="00C67460" w:rsidTr="00A30822">
              <w:trPr>
                <w:trHeight w:val="454"/>
              </w:trPr>
              <w:tc>
                <w:tcPr>
                  <w:tcW w:w="6374" w:type="dxa"/>
                  <w:gridSpan w:val="2"/>
                  <w:tcBorders>
                    <w:bottom w:val="single" w:sz="4" w:space="0" w:color="auto"/>
                  </w:tcBorders>
                </w:tcPr>
                <w:p w:rsidR="004F3EBD" w:rsidRPr="00C67460" w:rsidRDefault="004F3EBD" w:rsidP="00A30822">
                  <w:pPr>
                    <w:spacing w:after="0" w:line="240" w:lineRule="auto"/>
                    <w:jc w:val="right"/>
                    <w:rPr>
                      <w:rFonts w:ascii="Times New Roman" w:eastAsia="Times New Roman" w:hAnsi="Times New Roman" w:cs="Times New Roman"/>
                      <w:b/>
                      <w:color w:val="000000"/>
                      <w:sz w:val="24"/>
                      <w:szCs w:val="24"/>
                      <w:lang w:eastAsia="lv-LV"/>
                    </w:rPr>
                  </w:pPr>
                  <w:r w:rsidRPr="00C67460">
                    <w:rPr>
                      <w:rFonts w:ascii="Times New Roman" w:eastAsia="Times New Roman" w:hAnsi="Times New Roman" w:cs="Times New Roman"/>
                      <w:b/>
                      <w:color w:val="000000"/>
                      <w:sz w:val="24"/>
                      <w:szCs w:val="24"/>
                      <w:lang w:eastAsia="lv-LV"/>
                    </w:rPr>
                    <w:t>Summa kopā, EUR bez PVN:</w:t>
                  </w:r>
                </w:p>
              </w:tc>
              <w:tc>
                <w:tcPr>
                  <w:tcW w:w="1418" w:type="dxa"/>
                  <w:tcBorders>
                    <w:bottom w:val="single" w:sz="4" w:space="0" w:color="auto"/>
                  </w:tcBorders>
                </w:tcPr>
                <w:p w:rsidR="004F3EBD" w:rsidRPr="00C67460" w:rsidRDefault="004F3EBD" w:rsidP="00A30822">
                  <w:pPr>
                    <w:spacing w:after="0" w:line="240" w:lineRule="auto"/>
                    <w:jc w:val="center"/>
                    <w:rPr>
                      <w:rFonts w:ascii="Times New Roman" w:eastAsia="Times New Roman" w:hAnsi="Times New Roman" w:cs="Times New Roman"/>
                      <w:color w:val="000000"/>
                      <w:sz w:val="20"/>
                      <w:szCs w:val="20"/>
                      <w:lang w:eastAsia="lv-LV"/>
                    </w:rPr>
                  </w:pPr>
                </w:p>
              </w:tc>
              <w:tc>
                <w:tcPr>
                  <w:tcW w:w="1559" w:type="dxa"/>
                  <w:tcBorders>
                    <w:top w:val="single" w:sz="4" w:space="0" w:color="auto"/>
                    <w:bottom w:val="single" w:sz="4" w:space="0" w:color="auto"/>
                  </w:tcBorders>
                  <w:vAlign w:val="center"/>
                </w:tcPr>
                <w:p w:rsidR="004F3EBD" w:rsidRPr="00C67460" w:rsidRDefault="004F3EBD" w:rsidP="00A30822">
                  <w:pPr>
                    <w:spacing w:after="0" w:line="240" w:lineRule="auto"/>
                    <w:jc w:val="center"/>
                    <w:rPr>
                      <w:rFonts w:ascii="Times New Roman" w:eastAsia="Times New Roman" w:hAnsi="Times New Roman" w:cs="Times New Roman"/>
                      <w:color w:val="000000"/>
                      <w:sz w:val="20"/>
                      <w:szCs w:val="20"/>
                      <w:lang w:eastAsia="lv-LV"/>
                    </w:rPr>
                  </w:pPr>
                </w:p>
              </w:tc>
            </w:tr>
            <w:tr w:rsidR="004F3EBD" w:rsidRPr="00C67460" w:rsidTr="00A30822">
              <w:trPr>
                <w:trHeight w:val="454"/>
              </w:trPr>
              <w:tc>
                <w:tcPr>
                  <w:tcW w:w="6374" w:type="dxa"/>
                  <w:gridSpan w:val="2"/>
                  <w:tcBorders>
                    <w:bottom w:val="single" w:sz="4" w:space="0" w:color="auto"/>
                  </w:tcBorders>
                </w:tcPr>
                <w:p w:rsidR="004F3EBD" w:rsidRPr="00C67460" w:rsidRDefault="004F3EBD" w:rsidP="00A30822">
                  <w:pPr>
                    <w:spacing w:after="0" w:line="240" w:lineRule="auto"/>
                    <w:jc w:val="right"/>
                    <w:rPr>
                      <w:rFonts w:ascii="Times New Roman" w:eastAsia="Times New Roman" w:hAnsi="Times New Roman" w:cs="Times New Roman"/>
                      <w:b/>
                      <w:color w:val="000000"/>
                      <w:sz w:val="24"/>
                      <w:szCs w:val="24"/>
                      <w:lang w:eastAsia="lv-LV"/>
                    </w:rPr>
                  </w:pPr>
                  <w:r w:rsidRPr="00C67460">
                    <w:rPr>
                      <w:rFonts w:ascii="Times New Roman" w:eastAsia="Times New Roman" w:hAnsi="Times New Roman" w:cs="Times New Roman"/>
                      <w:b/>
                      <w:color w:val="000000"/>
                      <w:sz w:val="24"/>
                      <w:szCs w:val="24"/>
                      <w:lang w:eastAsia="lv-LV"/>
                    </w:rPr>
                    <w:t>PVN (21%)</w:t>
                  </w:r>
                </w:p>
              </w:tc>
              <w:tc>
                <w:tcPr>
                  <w:tcW w:w="1418" w:type="dxa"/>
                  <w:tcBorders>
                    <w:bottom w:val="single" w:sz="4" w:space="0" w:color="auto"/>
                  </w:tcBorders>
                </w:tcPr>
                <w:p w:rsidR="004F3EBD" w:rsidRPr="00C67460" w:rsidRDefault="004F3EBD" w:rsidP="00A30822">
                  <w:pPr>
                    <w:spacing w:after="0" w:line="240" w:lineRule="auto"/>
                    <w:jc w:val="center"/>
                    <w:rPr>
                      <w:rFonts w:ascii="Times New Roman" w:eastAsia="Times New Roman" w:hAnsi="Times New Roman" w:cs="Times New Roman"/>
                      <w:color w:val="000000"/>
                      <w:sz w:val="20"/>
                      <w:szCs w:val="20"/>
                      <w:lang w:eastAsia="lv-LV"/>
                    </w:rPr>
                  </w:pPr>
                </w:p>
              </w:tc>
              <w:tc>
                <w:tcPr>
                  <w:tcW w:w="1559" w:type="dxa"/>
                  <w:tcBorders>
                    <w:top w:val="single" w:sz="4" w:space="0" w:color="auto"/>
                    <w:bottom w:val="single" w:sz="4" w:space="0" w:color="auto"/>
                  </w:tcBorders>
                  <w:vAlign w:val="center"/>
                </w:tcPr>
                <w:p w:rsidR="004F3EBD" w:rsidRPr="00C67460" w:rsidRDefault="004F3EBD" w:rsidP="00A30822">
                  <w:pPr>
                    <w:spacing w:after="0" w:line="240" w:lineRule="auto"/>
                    <w:jc w:val="center"/>
                    <w:rPr>
                      <w:rFonts w:ascii="Times New Roman" w:eastAsia="Times New Roman" w:hAnsi="Times New Roman" w:cs="Times New Roman"/>
                      <w:color w:val="000000"/>
                      <w:sz w:val="20"/>
                      <w:szCs w:val="20"/>
                      <w:lang w:eastAsia="lv-LV"/>
                    </w:rPr>
                  </w:pPr>
                </w:p>
              </w:tc>
            </w:tr>
            <w:tr w:rsidR="004F3EBD" w:rsidRPr="00C67460" w:rsidTr="00A30822">
              <w:trPr>
                <w:trHeight w:val="454"/>
              </w:trPr>
              <w:tc>
                <w:tcPr>
                  <w:tcW w:w="6374" w:type="dxa"/>
                  <w:gridSpan w:val="2"/>
                  <w:tcBorders>
                    <w:bottom w:val="single" w:sz="4" w:space="0" w:color="auto"/>
                  </w:tcBorders>
                </w:tcPr>
                <w:p w:rsidR="004F3EBD" w:rsidRPr="00C67460" w:rsidRDefault="004F3EBD" w:rsidP="00A30822">
                  <w:pPr>
                    <w:spacing w:after="0" w:line="240" w:lineRule="auto"/>
                    <w:jc w:val="right"/>
                    <w:rPr>
                      <w:rFonts w:ascii="Times New Roman" w:eastAsia="Times New Roman" w:hAnsi="Times New Roman" w:cs="Times New Roman"/>
                      <w:b/>
                      <w:color w:val="000000"/>
                      <w:sz w:val="24"/>
                      <w:szCs w:val="24"/>
                      <w:lang w:eastAsia="lv-LV"/>
                    </w:rPr>
                  </w:pPr>
                  <w:r w:rsidRPr="00C67460">
                    <w:rPr>
                      <w:rFonts w:ascii="Times New Roman" w:eastAsia="Times New Roman" w:hAnsi="Times New Roman" w:cs="Times New Roman"/>
                      <w:b/>
                      <w:color w:val="000000"/>
                      <w:sz w:val="24"/>
                      <w:szCs w:val="24"/>
                      <w:lang w:eastAsia="lv-LV"/>
                    </w:rPr>
                    <w:t>Summa kopā, EUR ar PVN:</w:t>
                  </w:r>
                </w:p>
              </w:tc>
              <w:tc>
                <w:tcPr>
                  <w:tcW w:w="1418" w:type="dxa"/>
                  <w:tcBorders>
                    <w:bottom w:val="single" w:sz="4" w:space="0" w:color="auto"/>
                  </w:tcBorders>
                </w:tcPr>
                <w:p w:rsidR="004F3EBD" w:rsidRPr="00C67460" w:rsidRDefault="004F3EBD" w:rsidP="00A30822">
                  <w:pPr>
                    <w:spacing w:after="0" w:line="240" w:lineRule="auto"/>
                    <w:jc w:val="center"/>
                    <w:rPr>
                      <w:rFonts w:ascii="Times New Roman" w:eastAsia="Times New Roman" w:hAnsi="Times New Roman" w:cs="Times New Roman"/>
                      <w:color w:val="000000"/>
                      <w:sz w:val="20"/>
                      <w:szCs w:val="20"/>
                      <w:lang w:eastAsia="lv-LV"/>
                    </w:rPr>
                  </w:pPr>
                </w:p>
              </w:tc>
              <w:tc>
                <w:tcPr>
                  <w:tcW w:w="1559" w:type="dxa"/>
                  <w:tcBorders>
                    <w:top w:val="single" w:sz="4" w:space="0" w:color="auto"/>
                    <w:bottom w:val="single" w:sz="4" w:space="0" w:color="auto"/>
                  </w:tcBorders>
                  <w:vAlign w:val="center"/>
                </w:tcPr>
                <w:p w:rsidR="004F3EBD" w:rsidRPr="00C67460" w:rsidRDefault="004F3EBD" w:rsidP="00A30822">
                  <w:pPr>
                    <w:spacing w:after="0" w:line="240" w:lineRule="auto"/>
                    <w:jc w:val="center"/>
                    <w:rPr>
                      <w:rFonts w:ascii="Times New Roman" w:eastAsia="Times New Roman" w:hAnsi="Times New Roman" w:cs="Times New Roman"/>
                      <w:color w:val="000000"/>
                      <w:sz w:val="20"/>
                      <w:szCs w:val="20"/>
                      <w:lang w:eastAsia="lv-LV"/>
                    </w:rPr>
                  </w:pPr>
                </w:p>
              </w:tc>
            </w:tr>
          </w:tbl>
          <w:p w:rsidR="004F3EBD" w:rsidRPr="00C67460" w:rsidRDefault="004F3EBD" w:rsidP="00A30822">
            <w:pPr>
              <w:spacing w:before="120" w:after="0" w:line="240" w:lineRule="auto"/>
              <w:ind w:left="3958"/>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Paraksts **: ___________________________________</w:t>
            </w:r>
          </w:p>
          <w:p w:rsidR="004F3EBD" w:rsidRPr="00C67460" w:rsidRDefault="004F3EBD" w:rsidP="00A30822">
            <w:pPr>
              <w:spacing w:after="0" w:line="240" w:lineRule="auto"/>
              <w:ind w:left="3960"/>
              <w:jc w:val="both"/>
              <w:rPr>
                <w:rFonts w:ascii="Times New Roman" w:eastAsia="Times New Roman" w:hAnsi="Times New Roman" w:cs="Times New Roman"/>
                <w:sz w:val="18"/>
                <w:szCs w:val="18"/>
                <w:lang w:eastAsia="lv-LV"/>
              </w:rPr>
            </w:pPr>
            <w:r w:rsidRPr="00C67460">
              <w:rPr>
                <w:rFonts w:ascii="Times New Roman" w:eastAsia="Times New Roman" w:hAnsi="Times New Roman" w:cs="Times New Roman"/>
                <w:sz w:val="18"/>
                <w:szCs w:val="18"/>
                <w:lang w:eastAsia="lv-LV"/>
              </w:rPr>
              <w:t xml:space="preserve">                              Pretendenta vadītājs vai pilnvarotais pārstāvis </w:t>
            </w:r>
          </w:p>
          <w:p w:rsidR="004F3EBD" w:rsidRPr="00C67460" w:rsidRDefault="004F3EBD" w:rsidP="00A30822">
            <w:pPr>
              <w:spacing w:after="0" w:line="360" w:lineRule="auto"/>
              <w:ind w:left="3960"/>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Vārds, uzvārds: _________________________________</w:t>
            </w:r>
          </w:p>
          <w:p w:rsidR="004F3EBD" w:rsidRPr="00C67460" w:rsidRDefault="004F3EBD" w:rsidP="00A30822">
            <w:pPr>
              <w:spacing w:after="0" w:line="360" w:lineRule="auto"/>
              <w:ind w:left="39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Amats: ________________________________________</w:t>
            </w:r>
          </w:p>
          <w:p w:rsidR="004F3EBD" w:rsidRPr="00C67460" w:rsidRDefault="004F3EBD" w:rsidP="00A30822">
            <w:pPr>
              <w:tabs>
                <w:tab w:val="left" w:pos="540"/>
              </w:tabs>
              <w:spacing w:after="0" w:line="240" w:lineRule="auto"/>
              <w:jc w:val="both"/>
              <w:rPr>
                <w:rFonts w:ascii="Times New Roman" w:eastAsia="Times New Roman" w:hAnsi="Times New Roman" w:cs="Times New Roman"/>
                <w:i/>
                <w:sz w:val="20"/>
                <w:szCs w:val="20"/>
                <w:lang w:eastAsia="lv-LV"/>
              </w:rPr>
            </w:pPr>
            <w:r w:rsidRPr="00C67460">
              <w:rPr>
                <w:rFonts w:ascii="Times New Roman" w:eastAsia="Times New Roman" w:hAnsi="Times New Roman" w:cs="Times New Roman"/>
                <w:i/>
                <w:color w:val="000000"/>
                <w:sz w:val="20"/>
                <w:szCs w:val="20"/>
                <w:lang w:eastAsia="lv-LV"/>
              </w:rPr>
              <w:t>*</w:t>
            </w:r>
            <w:r w:rsidRPr="00C67460">
              <w:rPr>
                <w:rFonts w:ascii="Times New Roman" w:eastAsia="Times New Roman" w:hAnsi="Times New Roman" w:cs="Times New Roman"/>
                <w:i/>
                <w:color w:val="000000"/>
                <w:sz w:val="20"/>
                <w:szCs w:val="20"/>
                <w:lang w:eastAsia="lv-LV"/>
              </w:rPr>
              <w:tab/>
              <w:t xml:space="preserve">Cenas </w:t>
            </w:r>
            <w:r w:rsidRPr="00C67460">
              <w:rPr>
                <w:rFonts w:ascii="Times New Roman" w:eastAsia="Times New Roman" w:hAnsi="Times New Roman" w:cs="Times New Roman"/>
                <w:i/>
                <w:sz w:val="20"/>
                <w:szCs w:val="20"/>
                <w:lang w:eastAsia="lv-LV"/>
              </w:rPr>
              <w:t>jānorāda ar 2 (divām) decimālzīmēm aiz komata.</w:t>
            </w:r>
          </w:p>
          <w:p w:rsidR="004F3EBD" w:rsidRPr="00C67460" w:rsidRDefault="004F3EBD" w:rsidP="00A30822">
            <w:pPr>
              <w:tabs>
                <w:tab w:val="left" w:pos="540"/>
              </w:tabs>
              <w:spacing w:after="0" w:line="240" w:lineRule="auto"/>
              <w:ind w:left="540" w:hanging="540"/>
              <w:jc w:val="both"/>
              <w:rPr>
                <w:rFonts w:ascii="Times New Roman" w:eastAsia="Times New Roman" w:hAnsi="Times New Roman" w:cs="Times New Roman"/>
                <w:i/>
                <w:sz w:val="20"/>
                <w:szCs w:val="20"/>
                <w:lang w:eastAsia="lv-LV"/>
              </w:rPr>
            </w:pPr>
            <w:r w:rsidRPr="00C67460">
              <w:rPr>
                <w:rFonts w:ascii="Times New Roman" w:eastAsia="Times New Roman" w:hAnsi="Times New Roman" w:cs="Times New Roman"/>
                <w:i/>
                <w:sz w:val="20"/>
                <w:szCs w:val="20"/>
                <w:lang w:eastAsia="lv-LV"/>
              </w:rPr>
              <w:t>**</w:t>
            </w:r>
            <w:r w:rsidRPr="00C67460">
              <w:rPr>
                <w:rFonts w:ascii="Times New Roman" w:eastAsia="Times New Roman" w:hAnsi="Times New Roman" w:cs="Times New Roman"/>
                <w:i/>
                <w:color w:val="000000"/>
                <w:sz w:val="20"/>
                <w:szCs w:val="20"/>
                <w:lang w:eastAsia="lv-LV"/>
              </w:rPr>
              <w:tab/>
            </w:r>
            <w:r w:rsidRPr="00C67460">
              <w:rPr>
                <w:rFonts w:ascii="Times New Roman" w:eastAsia="Times New Roman" w:hAnsi="Times New Roman" w:cs="Times New Roman"/>
                <w:i/>
                <w:sz w:val="20"/>
                <w:szCs w:val="20"/>
                <w:lang w:eastAsia="lv-LV"/>
              </w:rPr>
              <w:t>Finanšu piedāvājums ir jāparaksta pretendenta vadītājam vai viņa pilnvarotai personai (šādā gadījumā pretendenta piedāvājumam obligāti jāpievieno pilnvara).</w:t>
            </w:r>
          </w:p>
          <w:p w:rsidR="004F3EBD" w:rsidRPr="00C67460" w:rsidRDefault="004F3EBD" w:rsidP="00A30822">
            <w:pPr>
              <w:tabs>
                <w:tab w:val="left" w:pos="540"/>
              </w:tabs>
              <w:spacing w:after="0" w:line="240" w:lineRule="auto"/>
              <w:ind w:left="540" w:hanging="540"/>
              <w:jc w:val="both"/>
              <w:rPr>
                <w:rFonts w:ascii="Times New Roman" w:eastAsia="Times New Roman" w:hAnsi="Times New Roman" w:cs="Times New Roman"/>
                <w:i/>
                <w:sz w:val="20"/>
                <w:szCs w:val="20"/>
                <w:lang w:eastAsia="lv-LV"/>
              </w:rPr>
            </w:pPr>
            <w:r w:rsidRPr="00C67460">
              <w:rPr>
                <w:rFonts w:ascii="Times New Roman" w:eastAsia="Times New Roman" w:hAnsi="Times New Roman" w:cs="Times New Roman"/>
                <w:i/>
                <w:sz w:val="20"/>
                <w:szCs w:val="20"/>
                <w:lang w:eastAsia="lv-LV"/>
              </w:rPr>
              <w:t>*** Pretendenta piedāvātā cena ir fiksēta visā līguma izpildes laikā.</w:t>
            </w:r>
          </w:p>
        </w:tc>
      </w:tr>
    </w:tbl>
    <w:p w:rsidR="00C67460" w:rsidRPr="00C67460" w:rsidRDefault="00C67460" w:rsidP="00C67460">
      <w:pPr>
        <w:spacing w:before="120" w:after="0" w:line="240" w:lineRule="auto"/>
        <w:ind w:left="3958"/>
        <w:rPr>
          <w:rFonts w:ascii="Times New Roman" w:eastAsia="Times New Roman" w:hAnsi="Times New Roman" w:cs="Times New Roman"/>
          <w:lang w:eastAsia="lv-LV"/>
        </w:rPr>
      </w:pPr>
    </w:p>
    <w:p w:rsidR="00C67460" w:rsidRPr="00C67460" w:rsidRDefault="00C67460" w:rsidP="00C67460">
      <w:pPr>
        <w:spacing w:after="0" w:line="240" w:lineRule="auto"/>
        <w:ind w:right="9"/>
        <w:jc w:val="right"/>
        <w:rPr>
          <w:rFonts w:ascii="Times New Roman" w:eastAsia="Times New Roman" w:hAnsi="Times New Roman" w:cs="Times New Roman"/>
          <w:b/>
          <w:bCs/>
          <w:sz w:val="20"/>
          <w:szCs w:val="20"/>
          <w:u w:val="single"/>
          <w:lang w:eastAsia="lv-LV"/>
        </w:rPr>
      </w:pPr>
      <w:r w:rsidRPr="00C67460">
        <w:rPr>
          <w:rFonts w:ascii="Times New Roman" w:eastAsia="Times New Roman" w:hAnsi="Times New Roman" w:cs="Times New Roman"/>
          <w:b/>
          <w:bCs/>
          <w:sz w:val="20"/>
          <w:szCs w:val="20"/>
          <w:u w:val="single"/>
          <w:lang w:eastAsia="lv-LV"/>
        </w:rPr>
        <w:br w:type="page"/>
        <w:t>5. pielikums</w:t>
      </w:r>
    </w:p>
    <w:p w:rsidR="00C67460" w:rsidRPr="004F3EBD" w:rsidRDefault="00C67460" w:rsidP="00C67460">
      <w:pPr>
        <w:spacing w:after="0" w:line="240" w:lineRule="auto"/>
        <w:ind w:right="9"/>
        <w:jc w:val="right"/>
        <w:rPr>
          <w:rFonts w:ascii="Times New Roman" w:eastAsia="Times New Roman" w:hAnsi="Times New Roman" w:cs="Times New Roman"/>
          <w:bCs/>
          <w:color w:val="000000" w:themeColor="text1"/>
          <w:sz w:val="20"/>
          <w:szCs w:val="20"/>
          <w:lang w:eastAsia="lv-LV"/>
        </w:rPr>
      </w:pPr>
      <w:r w:rsidRPr="004F3EBD">
        <w:rPr>
          <w:rFonts w:ascii="Times New Roman" w:eastAsia="Times New Roman" w:hAnsi="Times New Roman" w:cs="Times New Roman"/>
          <w:bCs/>
          <w:color w:val="000000" w:themeColor="text1"/>
          <w:sz w:val="20"/>
          <w:szCs w:val="20"/>
          <w:lang w:eastAsia="lv-LV"/>
        </w:rPr>
        <w:t>iepirkuma “</w:t>
      </w:r>
      <w:r w:rsidR="00931923" w:rsidRPr="004F3EBD">
        <w:rPr>
          <w:rFonts w:ascii="Times New Roman" w:eastAsia="Times New Roman" w:hAnsi="Times New Roman" w:cs="Times New Roman"/>
          <w:bCs/>
          <w:color w:val="000000" w:themeColor="text1"/>
          <w:sz w:val="20"/>
          <w:szCs w:val="20"/>
          <w:lang w:eastAsia="lv-LV"/>
        </w:rPr>
        <w:t>Krēslu piegāde Tukuma novada Domei</w:t>
      </w:r>
      <w:r w:rsidRPr="004F3EBD">
        <w:rPr>
          <w:rFonts w:ascii="Times New Roman" w:eastAsia="Times New Roman" w:hAnsi="Times New Roman" w:cs="Times New Roman"/>
          <w:bCs/>
          <w:color w:val="000000" w:themeColor="text1"/>
          <w:sz w:val="20"/>
          <w:szCs w:val="20"/>
          <w:lang w:eastAsia="lv-LV"/>
        </w:rPr>
        <w:t>”</w:t>
      </w:r>
    </w:p>
    <w:p w:rsidR="00C67460" w:rsidRPr="004F3EBD" w:rsidRDefault="00C67460" w:rsidP="00C67460">
      <w:pPr>
        <w:spacing w:after="0" w:line="240" w:lineRule="auto"/>
        <w:ind w:right="9"/>
        <w:jc w:val="right"/>
        <w:rPr>
          <w:rFonts w:ascii="Times New Roman" w:eastAsia="Times New Roman" w:hAnsi="Times New Roman" w:cs="Times New Roman"/>
          <w:bCs/>
          <w:color w:val="000000" w:themeColor="text1"/>
          <w:sz w:val="20"/>
          <w:szCs w:val="20"/>
          <w:lang w:eastAsia="lv-LV"/>
        </w:rPr>
      </w:pPr>
      <w:r w:rsidRPr="004F3EBD">
        <w:rPr>
          <w:rFonts w:ascii="Times New Roman" w:eastAsia="Times New Roman" w:hAnsi="Times New Roman" w:cs="Times New Roman"/>
          <w:bCs/>
          <w:color w:val="000000" w:themeColor="text1"/>
          <w:sz w:val="20"/>
          <w:szCs w:val="20"/>
          <w:lang w:eastAsia="lv-LV"/>
        </w:rPr>
        <w:t>(iepirkuma identifikācijas Nr. TND – 2018/</w:t>
      </w:r>
      <w:r w:rsidR="00931923" w:rsidRPr="004F3EBD">
        <w:rPr>
          <w:rFonts w:ascii="Times New Roman" w:eastAsia="Times New Roman" w:hAnsi="Times New Roman" w:cs="Times New Roman"/>
          <w:bCs/>
          <w:color w:val="000000" w:themeColor="text1"/>
          <w:sz w:val="20"/>
          <w:szCs w:val="20"/>
          <w:lang w:eastAsia="lv-LV"/>
        </w:rPr>
        <w:t>42</w:t>
      </w:r>
      <w:r w:rsidRPr="004F3EBD">
        <w:rPr>
          <w:rFonts w:ascii="Times New Roman" w:eastAsia="Times New Roman" w:hAnsi="Times New Roman" w:cs="Times New Roman"/>
          <w:bCs/>
          <w:color w:val="000000" w:themeColor="text1"/>
          <w:sz w:val="20"/>
          <w:szCs w:val="20"/>
          <w:lang w:eastAsia="lv-LV"/>
        </w:rPr>
        <w:t>) nolikumam</w:t>
      </w:r>
    </w:p>
    <w:p w:rsidR="00C67460" w:rsidRPr="00C67460" w:rsidRDefault="00C67460" w:rsidP="00C67460">
      <w:pPr>
        <w:spacing w:after="0" w:line="240" w:lineRule="auto"/>
        <w:jc w:val="center"/>
        <w:rPr>
          <w:rFonts w:ascii="Times New Roman" w:eastAsia="Times New Roman" w:hAnsi="Times New Roman" w:cs="Times New Roman"/>
          <w:sz w:val="20"/>
          <w:szCs w:val="20"/>
          <w:lang w:eastAsia="lv-LV"/>
        </w:rPr>
      </w:pPr>
    </w:p>
    <w:p w:rsidR="00C67460" w:rsidRPr="00C67460" w:rsidRDefault="00C67460" w:rsidP="00C67460">
      <w:pPr>
        <w:spacing w:after="0" w:line="240" w:lineRule="auto"/>
        <w:jc w:val="center"/>
        <w:rPr>
          <w:rFonts w:ascii="Times New Roman" w:eastAsia="Times New Roman" w:hAnsi="Times New Roman" w:cs="Times New Roman"/>
          <w:b/>
          <w:sz w:val="24"/>
          <w:szCs w:val="24"/>
        </w:rPr>
      </w:pPr>
      <w:r w:rsidRPr="00C67460">
        <w:rPr>
          <w:rFonts w:ascii="Times New Roman" w:eastAsia="Times New Roman" w:hAnsi="Times New Roman" w:cs="Times New Roman"/>
          <w:b/>
          <w:sz w:val="24"/>
          <w:szCs w:val="24"/>
        </w:rPr>
        <w:t>LĪGUMS (PROJEKTS)</w:t>
      </w:r>
    </w:p>
    <w:p w:rsidR="00C67460" w:rsidRDefault="00C67460" w:rsidP="00C67460">
      <w:pPr>
        <w:widowControl w:val="0"/>
        <w:tabs>
          <w:tab w:val="left" w:pos="227"/>
          <w:tab w:val="left" w:pos="454"/>
          <w:tab w:val="left" w:pos="680"/>
          <w:tab w:val="left" w:pos="907"/>
        </w:tabs>
        <w:spacing w:after="0" w:line="240" w:lineRule="auto"/>
        <w:jc w:val="center"/>
        <w:rPr>
          <w:rFonts w:ascii="Times New Roman" w:eastAsia="Times New Roman" w:hAnsi="Times New Roman" w:cs="Times New Roman"/>
          <w:i/>
          <w:sz w:val="24"/>
          <w:szCs w:val="20"/>
        </w:rPr>
      </w:pPr>
      <w:r w:rsidRPr="00C67460">
        <w:rPr>
          <w:rFonts w:ascii="Times New Roman" w:eastAsia="Times New Roman" w:hAnsi="Times New Roman" w:cs="Times New Roman"/>
          <w:i/>
          <w:sz w:val="24"/>
          <w:szCs w:val="20"/>
        </w:rPr>
        <w:t>par krēslu piegādi</w:t>
      </w:r>
    </w:p>
    <w:p w:rsidR="00931923" w:rsidRPr="00931923" w:rsidRDefault="00931923" w:rsidP="00C67460">
      <w:pPr>
        <w:widowControl w:val="0"/>
        <w:tabs>
          <w:tab w:val="left" w:pos="227"/>
          <w:tab w:val="left" w:pos="454"/>
          <w:tab w:val="left" w:pos="680"/>
          <w:tab w:val="left" w:pos="907"/>
        </w:tabs>
        <w:spacing w:after="0" w:line="240" w:lineRule="auto"/>
        <w:jc w:val="center"/>
        <w:rPr>
          <w:rFonts w:ascii="Times New Roman" w:eastAsia="Times New Roman" w:hAnsi="Times New Roman" w:cs="Times New Roman"/>
          <w:bCs/>
          <w:i/>
          <w:iCs/>
          <w:color w:val="000000"/>
        </w:rPr>
      </w:pPr>
      <w:r>
        <w:rPr>
          <w:rFonts w:ascii="Times New Roman" w:eastAsia="Times New Roman" w:hAnsi="Times New Roman" w:cs="Times New Roman"/>
          <w:i/>
          <w:sz w:val="24"/>
          <w:szCs w:val="20"/>
        </w:rPr>
        <w:t>(iepirkuma priekšmeta 1. un 2. daļas izpildei)</w:t>
      </w:r>
    </w:p>
    <w:p w:rsidR="00C67460" w:rsidRPr="00C67460" w:rsidRDefault="00C67460" w:rsidP="00C67460">
      <w:pPr>
        <w:widowControl w:val="0"/>
        <w:tabs>
          <w:tab w:val="left" w:pos="227"/>
          <w:tab w:val="left" w:pos="454"/>
          <w:tab w:val="left" w:pos="680"/>
          <w:tab w:val="left" w:pos="907"/>
        </w:tabs>
        <w:spacing w:after="0" w:line="240" w:lineRule="auto"/>
        <w:jc w:val="center"/>
        <w:rPr>
          <w:rFonts w:ascii="Times New Roman" w:eastAsia="Times New Roman" w:hAnsi="Times New Roman" w:cs="Times New Roman"/>
          <w:b/>
          <w:i/>
        </w:rPr>
      </w:pPr>
    </w:p>
    <w:p w:rsidR="00C67460" w:rsidRDefault="00C67460" w:rsidP="00C67460">
      <w:pPr>
        <w:tabs>
          <w:tab w:val="left" w:pos="6804"/>
          <w:tab w:val="right" w:pos="9071"/>
        </w:tabs>
        <w:spacing w:after="0" w:line="240" w:lineRule="auto"/>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Tukumā, 201</w:t>
      </w:r>
      <w:r>
        <w:rPr>
          <w:rFonts w:ascii="Times New Roman" w:eastAsia="Times New Roman" w:hAnsi="Times New Roman" w:cs="Times New Roman"/>
          <w:lang w:eastAsia="lv-LV"/>
        </w:rPr>
        <w:t>8</w:t>
      </w:r>
      <w:r w:rsidRPr="00C67460">
        <w:rPr>
          <w:rFonts w:ascii="Times New Roman" w:eastAsia="Times New Roman" w:hAnsi="Times New Roman" w:cs="Times New Roman"/>
          <w:lang w:eastAsia="lv-LV"/>
        </w:rPr>
        <w:t>. gada ___._________</w:t>
      </w:r>
      <w:r>
        <w:rPr>
          <w:rFonts w:ascii="Times New Roman" w:eastAsia="Times New Roman" w:hAnsi="Times New Roman" w:cs="Times New Roman"/>
          <w:lang w:eastAsia="lv-LV"/>
        </w:rPr>
        <w:t xml:space="preserve">_ </w:t>
      </w:r>
      <w:r>
        <w:rPr>
          <w:rFonts w:ascii="Times New Roman" w:eastAsia="Times New Roman" w:hAnsi="Times New Roman" w:cs="Times New Roman"/>
          <w:lang w:eastAsia="lv-LV"/>
        </w:rPr>
        <w:tab/>
        <w:t>Nr.</w:t>
      </w:r>
      <w:r w:rsidRPr="00C67460">
        <w:rPr>
          <w:rFonts w:ascii="Times New Roman" w:eastAsia="Times New Roman" w:hAnsi="Times New Roman" w:cs="Times New Roman"/>
          <w:lang w:eastAsia="lv-LV"/>
        </w:rPr>
        <w:t>______</w:t>
      </w:r>
      <w:r>
        <w:rPr>
          <w:rFonts w:ascii="Times New Roman" w:eastAsia="Times New Roman" w:hAnsi="Times New Roman" w:cs="Times New Roman"/>
          <w:lang w:eastAsia="lv-LV"/>
        </w:rPr>
        <w:t>___________</w:t>
      </w:r>
    </w:p>
    <w:p w:rsidR="00C67460" w:rsidRPr="00C67460" w:rsidRDefault="00C67460" w:rsidP="00C67460">
      <w:pPr>
        <w:tabs>
          <w:tab w:val="left" w:pos="6804"/>
          <w:tab w:val="right" w:pos="9071"/>
        </w:tabs>
        <w:spacing w:after="0" w:line="240" w:lineRule="auto"/>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ab/>
      </w:r>
    </w:p>
    <w:p w:rsidR="00C67460" w:rsidRPr="00C67460" w:rsidRDefault="00C67460" w:rsidP="00C67460">
      <w:pPr>
        <w:shd w:val="clear" w:color="auto" w:fill="FFFFFF"/>
        <w:spacing w:before="105" w:after="105" w:line="246" w:lineRule="atLeast"/>
        <w:jc w:val="both"/>
        <w:rPr>
          <w:rFonts w:ascii="Times New Roman" w:eastAsia="Times New Roman" w:hAnsi="Times New Roman" w:cs="Times New Roman"/>
          <w:lang w:eastAsia="lv-LV"/>
        </w:rPr>
      </w:pPr>
      <w:r w:rsidRPr="00C67460">
        <w:rPr>
          <w:rFonts w:ascii="Times New Roman" w:eastAsia="Times New Roman" w:hAnsi="Times New Roman" w:cs="Times New Roman"/>
          <w:b/>
          <w:lang w:eastAsia="lv-LV"/>
        </w:rPr>
        <w:t>Tukuma novada Dome</w:t>
      </w:r>
      <w:r w:rsidRPr="00C67460">
        <w:rPr>
          <w:rFonts w:ascii="Times New Roman" w:eastAsia="Times New Roman" w:hAnsi="Times New Roman" w:cs="Times New Roman"/>
          <w:lang w:eastAsia="lv-LV"/>
        </w:rPr>
        <w:t xml:space="preserve">, reģistrācijas Nr.90000050975, juridiskā adrese: Talsu iela 4, Tukums, Tukuma novads, LV – 3101, turpmāk šī līguma tekstā saukts </w:t>
      </w:r>
      <w:r w:rsidR="00821F79">
        <w:rPr>
          <w:rFonts w:ascii="Times New Roman" w:eastAsia="Times New Roman" w:hAnsi="Times New Roman" w:cs="Times New Roman"/>
          <w:b/>
          <w:lang w:eastAsia="lv-LV"/>
        </w:rPr>
        <w:t>“Pasūtītājs</w:t>
      </w:r>
      <w:r w:rsidRPr="00C67460">
        <w:rPr>
          <w:rFonts w:ascii="Times New Roman" w:eastAsia="Times New Roman" w:hAnsi="Times New Roman" w:cs="Times New Roman"/>
          <w:b/>
          <w:lang w:eastAsia="lv-LV"/>
        </w:rPr>
        <w:t>”</w:t>
      </w:r>
      <w:r w:rsidRPr="00C67460">
        <w:rPr>
          <w:rFonts w:ascii="Times New Roman" w:eastAsia="Times New Roman" w:hAnsi="Times New Roman" w:cs="Times New Roman"/>
          <w:lang w:eastAsia="lv-LV"/>
        </w:rPr>
        <w:t xml:space="preserve">, kura vārdā saskaņā ar pašvaldības nolikumu rīkojas </w:t>
      </w:r>
      <w:r w:rsidR="00821F79">
        <w:rPr>
          <w:rFonts w:ascii="Times New Roman" w:eastAsia="Times New Roman" w:hAnsi="Times New Roman" w:cs="Times New Roman"/>
          <w:lang w:eastAsia="lv-LV"/>
        </w:rPr>
        <w:t>Domes priekšsēdētājs</w:t>
      </w:r>
      <w:r w:rsidRPr="00C67460">
        <w:rPr>
          <w:rFonts w:ascii="Times New Roman" w:eastAsia="Times New Roman" w:hAnsi="Times New Roman" w:cs="Times New Roman"/>
          <w:lang w:eastAsia="lv-LV"/>
        </w:rPr>
        <w:t xml:space="preserve"> </w:t>
      </w:r>
      <w:r w:rsidR="00821F79">
        <w:rPr>
          <w:rFonts w:ascii="Times New Roman" w:eastAsia="Times New Roman" w:hAnsi="Times New Roman" w:cs="Times New Roman"/>
          <w:lang w:eastAsia="lv-LV"/>
        </w:rPr>
        <w:t>Ēriks Lukmans</w:t>
      </w:r>
      <w:r w:rsidRPr="00C67460">
        <w:rPr>
          <w:rFonts w:ascii="Times New Roman" w:eastAsia="Times New Roman" w:hAnsi="Times New Roman" w:cs="Times New Roman"/>
          <w:lang w:eastAsia="lv-LV"/>
        </w:rPr>
        <w:t xml:space="preserve">, no vienas puses, </w:t>
      </w:r>
    </w:p>
    <w:p w:rsidR="00C67460" w:rsidRPr="00C67460" w:rsidRDefault="00C67460" w:rsidP="00C67460">
      <w:pPr>
        <w:spacing w:after="0" w:line="240" w:lineRule="auto"/>
        <w:jc w:val="both"/>
        <w:rPr>
          <w:rFonts w:ascii="Times New Roman" w:eastAsia="Times New Roman" w:hAnsi="Times New Roman" w:cs="Times New Roman"/>
          <w:lang w:eastAsia="lv-LV"/>
        </w:rPr>
      </w:pPr>
      <w:r w:rsidRPr="00C67460">
        <w:rPr>
          <w:rFonts w:ascii="Times New Roman" w:eastAsia="Times New Roman" w:hAnsi="Times New Roman" w:cs="Times New Roman"/>
          <w:b/>
          <w:lang w:eastAsia="lv-LV"/>
        </w:rPr>
        <w:t>&lt;</w:t>
      </w:r>
      <w:r w:rsidRPr="00C67460">
        <w:rPr>
          <w:rFonts w:ascii="Times New Roman" w:eastAsia="Times New Roman" w:hAnsi="Times New Roman" w:cs="Times New Roman"/>
          <w:b/>
          <w:i/>
          <w:lang w:eastAsia="lv-LV"/>
        </w:rPr>
        <w:t>Izpildītāja nosaukums</w:t>
      </w:r>
      <w:r w:rsidRPr="00C67460">
        <w:rPr>
          <w:rFonts w:ascii="Times New Roman" w:eastAsia="Times New Roman" w:hAnsi="Times New Roman" w:cs="Times New Roman"/>
          <w:b/>
          <w:lang w:eastAsia="lv-LV"/>
        </w:rPr>
        <w:t>&gt;</w:t>
      </w:r>
      <w:r w:rsidRPr="00C67460">
        <w:rPr>
          <w:rFonts w:ascii="Times New Roman" w:eastAsia="Times New Roman" w:hAnsi="Times New Roman" w:cs="Times New Roman"/>
          <w:lang w:eastAsia="lv-LV"/>
        </w:rPr>
        <w:t>, reģistrācijas Nr. &lt;</w:t>
      </w:r>
      <w:r w:rsidRPr="00C67460">
        <w:rPr>
          <w:rFonts w:ascii="Times New Roman" w:eastAsia="Times New Roman" w:hAnsi="Times New Roman" w:cs="Times New Roman"/>
          <w:i/>
          <w:lang w:eastAsia="lv-LV"/>
        </w:rPr>
        <w:t>reģistrācijas numurs</w:t>
      </w:r>
      <w:r w:rsidRPr="00C67460">
        <w:rPr>
          <w:rFonts w:ascii="Times New Roman" w:eastAsia="Times New Roman" w:hAnsi="Times New Roman" w:cs="Times New Roman"/>
          <w:lang w:eastAsia="lv-LV"/>
        </w:rPr>
        <w:t xml:space="preserve">&gt;, juridiskā adrese – </w:t>
      </w:r>
      <w:r w:rsidRPr="00C67460">
        <w:rPr>
          <w:rFonts w:ascii="Times New Roman" w:eastAsia="Times New Roman" w:hAnsi="Times New Roman" w:cs="Times New Roman"/>
          <w:i/>
          <w:lang w:eastAsia="lv-LV"/>
        </w:rPr>
        <w:t>&lt;juridiskā adrese&gt;,</w:t>
      </w:r>
      <w:r w:rsidRPr="00C67460">
        <w:rPr>
          <w:rFonts w:ascii="Times New Roman" w:eastAsia="Times New Roman" w:hAnsi="Times New Roman" w:cs="Times New Roman"/>
          <w:lang w:eastAsia="lv-LV"/>
        </w:rPr>
        <w:t xml:space="preserve"> turpmāk šī līguma tekstā saukts </w:t>
      </w:r>
      <w:r w:rsidR="00F8439B">
        <w:rPr>
          <w:rFonts w:ascii="Times New Roman" w:eastAsia="Times New Roman" w:hAnsi="Times New Roman" w:cs="Times New Roman"/>
          <w:b/>
          <w:lang w:eastAsia="lv-LV"/>
        </w:rPr>
        <w:t>“</w:t>
      </w:r>
      <w:r w:rsidRPr="00C67460">
        <w:rPr>
          <w:rFonts w:ascii="Times New Roman" w:eastAsia="Times New Roman" w:hAnsi="Times New Roman" w:cs="Times New Roman"/>
          <w:b/>
          <w:lang w:eastAsia="lv-LV"/>
        </w:rPr>
        <w:t>Izpildītājs”</w:t>
      </w:r>
      <w:r w:rsidRPr="00C67460">
        <w:rPr>
          <w:rFonts w:ascii="Times New Roman" w:eastAsia="Times New Roman" w:hAnsi="Times New Roman" w:cs="Times New Roman"/>
          <w:lang w:eastAsia="lv-LV"/>
        </w:rPr>
        <w:t>, tā &lt;</w:t>
      </w:r>
      <w:r w:rsidRPr="00C67460">
        <w:rPr>
          <w:rFonts w:ascii="Times New Roman" w:eastAsia="Times New Roman" w:hAnsi="Times New Roman" w:cs="Times New Roman"/>
          <w:i/>
          <w:lang w:eastAsia="lv-LV"/>
        </w:rPr>
        <w:t>pilnvarotās personas amats, vārds, uzvārds</w:t>
      </w:r>
      <w:r w:rsidRPr="00C67460">
        <w:rPr>
          <w:rFonts w:ascii="Times New Roman" w:eastAsia="Times New Roman" w:hAnsi="Times New Roman" w:cs="Times New Roman"/>
          <w:lang w:eastAsia="lv-LV"/>
        </w:rPr>
        <w:t>&gt; personā, kurš rīkojas saskaņā ar &lt;</w:t>
      </w:r>
      <w:r w:rsidRPr="00C67460">
        <w:rPr>
          <w:rFonts w:ascii="Times New Roman" w:eastAsia="Times New Roman" w:hAnsi="Times New Roman" w:cs="Times New Roman"/>
          <w:i/>
          <w:lang w:eastAsia="lv-LV"/>
        </w:rPr>
        <w:t>pilnvarojošā dokumenta nosaukums</w:t>
      </w:r>
      <w:r w:rsidRPr="00C67460">
        <w:rPr>
          <w:rFonts w:ascii="Times New Roman" w:eastAsia="Times New Roman" w:hAnsi="Times New Roman" w:cs="Times New Roman"/>
          <w:lang w:eastAsia="lv-LV"/>
        </w:rPr>
        <w:t xml:space="preserve">&gt;, no </w:t>
      </w:r>
      <w:r w:rsidR="004F3EBD">
        <w:rPr>
          <w:rFonts w:ascii="Times New Roman" w:eastAsia="Times New Roman" w:hAnsi="Times New Roman" w:cs="Times New Roman"/>
          <w:lang w:eastAsia="lv-LV"/>
        </w:rPr>
        <w:t>otras</w:t>
      </w:r>
      <w:r w:rsidRPr="00C67460">
        <w:rPr>
          <w:rFonts w:ascii="Times New Roman" w:eastAsia="Times New Roman" w:hAnsi="Times New Roman" w:cs="Times New Roman"/>
          <w:lang w:eastAsia="lv-LV"/>
        </w:rPr>
        <w:t xml:space="preserve"> puses, </w:t>
      </w:r>
    </w:p>
    <w:p w:rsidR="00C67460" w:rsidRPr="00C67460" w:rsidRDefault="00C67460" w:rsidP="00C67460">
      <w:pPr>
        <w:spacing w:after="0" w:line="240" w:lineRule="auto"/>
        <w:ind w:firstLine="720"/>
        <w:jc w:val="both"/>
        <w:rPr>
          <w:rFonts w:ascii="Times New Roman" w:eastAsia="Times New Roman" w:hAnsi="Times New Roman" w:cs="Times New Roman"/>
          <w:lang w:eastAsia="lv-LV"/>
        </w:rPr>
      </w:pPr>
    </w:p>
    <w:p w:rsidR="00C67460" w:rsidRPr="00C67460" w:rsidRDefault="00C67460" w:rsidP="00C67460">
      <w:pPr>
        <w:spacing w:after="0" w:line="240" w:lineRule="auto"/>
        <w:jc w:val="both"/>
        <w:rPr>
          <w:rFonts w:ascii="Times New Roman" w:eastAsia="Times New Roman" w:hAnsi="Times New Roman" w:cs="Times New Roman"/>
          <w:b/>
          <w:lang w:eastAsia="lv-LV"/>
        </w:rPr>
      </w:pPr>
      <w:r w:rsidRPr="00C67460">
        <w:rPr>
          <w:rFonts w:ascii="Times New Roman" w:eastAsia="Times New Roman" w:hAnsi="Times New Roman" w:cs="Times New Roman"/>
          <w:lang w:eastAsia="lv-LV"/>
        </w:rPr>
        <w:t>visi kopā un katrs atsevišķi turpm</w:t>
      </w:r>
      <w:r w:rsidR="00962DB5">
        <w:rPr>
          <w:rFonts w:ascii="Times New Roman" w:eastAsia="Times New Roman" w:hAnsi="Times New Roman" w:cs="Times New Roman"/>
          <w:lang w:eastAsia="lv-LV"/>
        </w:rPr>
        <w:t>āk šī līguma tekstā saukti par “</w:t>
      </w:r>
      <w:r w:rsidRPr="00C67460">
        <w:rPr>
          <w:rFonts w:ascii="Times New Roman" w:eastAsia="Times New Roman" w:hAnsi="Times New Roman" w:cs="Times New Roman"/>
          <w:lang w:eastAsia="lv-LV"/>
        </w:rPr>
        <w:t xml:space="preserve">Pusēm”, pamatojoties uz </w:t>
      </w:r>
      <w:r w:rsidRPr="00C67460">
        <w:rPr>
          <w:rFonts w:ascii="Times New Roman" w:eastAsia="Times New Roman" w:hAnsi="Times New Roman" w:cs="Times New Roman"/>
          <w:b/>
          <w:lang w:eastAsia="lv-LV"/>
        </w:rPr>
        <w:t>Pasūtītāja</w:t>
      </w:r>
      <w:r w:rsidRPr="00C67460">
        <w:rPr>
          <w:rFonts w:ascii="Times New Roman" w:eastAsia="Times New Roman" w:hAnsi="Times New Roman" w:cs="Times New Roman"/>
          <w:lang w:eastAsia="lv-LV"/>
        </w:rPr>
        <w:t xml:space="preserve"> rīkotā iepirkuma Publisko iepirkumu likuma </w:t>
      </w:r>
      <w:r>
        <w:rPr>
          <w:rFonts w:ascii="Times New Roman" w:eastAsia="Times New Roman" w:hAnsi="Times New Roman" w:cs="Times New Roman"/>
          <w:lang w:eastAsia="lv-LV"/>
        </w:rPr>
        <w:t>9.</w:t>
      </w:r>
      <w:r w:rsidR="00962DB5">
        <w:rPr>
          <w:rFonts w:ascii="Times New Roman" w:eastAsia="Times New Roman" w:hAnsi="Times New Roman" w:cs="Times New Roman"/>
          <w:lang w:eastAsia="lv-LV"/>
        </w:rPr>
        <w:t xml:space="preserve"> panta kārtībā </w:t>
      </w:r>
      <w:r w:rsidR="00962DB5" w:rsidRPr="00F8439B">
        <w:rPr>
          <w:rFonts w:ascii="Times New Roman" w:eastAsia="Times New Roman" w:hAnsi="Times New Roman" w:cs="Times New Roman"/>
          <w:lang w:eastAsia="lv-LV"/>
        </w:rPr>
        <w:t>“</w:t>
      </w:r>
      <w:r w:rsidR="00821F79" w:rsidRPr="00F8439B">
        <w:rPr>
          <w:rFonts w:ascii="Times New Roman" w:eastAsia="Times New Roman" w:hAnsi="Times New Roman" w:cs="Times New Roman"/>
          <w:bCs/>
          <w:color w:val="000000" w:themeColor="text1"/>
          <w:lang w:eastAsia="lv-LV"/>
        </w:rPr>
        <w:t>Krēslu piegāde Tukuma novada Domei</w:t>
      </w:r>
      <w:r w:rsidRPr="00F8439B">
        <w:rPr>
          <w:rFonts w:ascii="Times New Roman" w:eastAsia="Times New Roman" w:hAnsi="Times New Roman" w:cs="Times New Roman"/>
          <w:lang w:eastAsia="lv-LV"/>
        </w:rPr>
        <w:t>”</w:t>
      </w:r>
      <w:r w:rsidRPr="00C67460">
        <w:rPr>
          <w:rFonts w:ascii="Times New Roman" w:eastAsia="Times New Roman" w:hAnsi="Times New Roman" w:cs="Times New Roman"/>
          <w:lang w:eastAsia="lv-LV"/>
        </w:rPr>
        <w:t xml:space="preserve"> (identifikācijas Nr. TND – 201</w:t>
      </w:r>
      <w:r>
        <w:rPr>
          <w:rFonts w:ascii="Times New Roman" w:eastAsia="Times New Roman" w:hAnsi="Times New Roman" w:cs="Times New Roman"/>
          <w:lang w:eastAsia="lv-LV"/>
        </w:rPr>
        <w:t>8</w:t>
      </w:r>
      <w:r w:rsidRPr="00C67460">
        <w:rPr>
          <w:rFonts w:ascii="Times New Roman" w:eastAsia="Times New Roman" w:hAnsi="Times New Roman" w:cs="Times New Roman"/>
          <w:lang w:eastAsia="lv-LV"/>
        </w:rPr>
        <w:t>/</w:t>
      </w:r>
      <w:r w:rsidR="00821F79">
        <w:rPr>
          <w:rFonts w:ascii="Times New Roman" w:eastAsia="Times New Roman" w:hAnsi="Times New Roman" w:cs="Times New Roman"/>
          <w:lang w:eastAsia="lv-LV"/>
        </w:rPr>
        <w:t>42</w:t>
      </w:r>
      <w:r w:rsidRPr="00C67460">
        <w:rPr>
          <w:rFonts w:ascii="Times New Roman" w:eastAsia="Times New Roman" w:hAnsi="Times New Roman" w:cs="Times New Roman"/>
          <w:lang w:eastAsia="lv-LV"/>
        </w:rPr>
        <w:t>) rezultātiem</w:t>
      </w:r>
      <w:r w:rsidR="00F8439B">
        <w:rPr>
          <w:rFonts w:ascii="Times New Roman" w:eastAsia="Times New Roman" w:hAnsi="Times New Roman" w:cs="Times New Roman"/>
          <w:lang w:eastAsia="lv-LV"/>
        </w:rPr>
        <w:t>,</w:t>
      </w:r>
      <w:r w:rsidRPr="00C67460">
        <w:rPr>
          <w:rFonts w:ascii="Times New Roman" w:eastAsia="Times New Roman" w:hAnsi="Times New Roman" w:cs="Times New Roman"/>
          <w:lang w:eastAsia="lv-LV"/>
        </w:rPr>
        <w:t xml:space="preserve"> un </w:t>
      </w:r>
      <w:r w:rsidRPr="00C67460">
        <w:rPr>
          <w:rFonts w:ascii="Times New Roman" w:eastAsia="Times New Roman" w:hAnsi="Times New Roman" w:cs="Times New Roman"/>
          <w:i/>
          <w:lang w:eastAsia="lv-LV"/>
        </w:rPr>
        <w:t xml:space="preserve">&lt;Izpildītāja&gt; </w:t>
      </w:r>
      <w:r w:rsidRPr="00C67460">
        <w:rPr>
          <w:rFonts w:ascii="Times New Roman" w:eastAsia="Times New Roman" w:hAnsi="Times New Roman" w:cs="Times New Roman"/>
          <w:lang w:eastAsia="lv-LV"/>
        </w:rPr>
        <w:t>iesniegto piedāvājumu, noslēdz līgumu</w:t>
      </w:r>
      <w:r w:rsidR="00821F79">
        <w:rPr>
          <w:rFonts w:ascii="Times New Roman" w:eastAsia="Times New Roman" w:hAnsi="Times New Roman" w:cs="Times New Roman"/>
          <w:lang w:eastAsia="lv-LV"/>
        </w:rPr>
        <w:t xml:space="preserve"> par</w:t>
      </w:r>
      <w:r w:rsidR="00821F79" w:rsidRPr="00821F79">
        <w:rPr>
          <w:rFonts w:ascii="Times New Roman" w:eastAsia="Times New Roman" w:hAnsi="Times New Roman" w:cs="Times New Roman"/>
          <w:bCs/>
          <w:color w:val="000000" w:themeColor="text1"/>
          <w:lang w:eastAsia="lv-LV"/>
        </w:rPr>
        <w:t xml:space="preserve"> Krēslu piegādi Tukuma novada Domei</w:t>
      </w:r>
      <w:r w:rsidR="00821F79" w:rsidRPr="00C67460">
        <w:rPr>
          <w:rFonts w:ascii="Times New Roman" w:eastAsia="Times New Roman" w:hAnsi="Times New Roman" w:cs="Times New Roman"/>
          <w:lang w:eastAsia="lv-LV"/>
        </w:rPr>
        <w:t xml:space="preserve"> (turpmāk - Līgums)</w:t>
      </w:r>
      <w:r w:rsidR="00821F79">
        <w:rPr>
          <w:rFonts w:ascii="Times New Roman" w:eastAsia="Times New Roman" w:hAnsi="Times New Roman" w:cs="Times New Roman"/>
          <w:lang w:eastAsia="lv-LV"/>
        </w:rPr>
        <w:t>,</w:t>
      </w:r>
      <w:r w:rsidRPr="00C67460">
        <w:rPr>
          <w:rFonts w:ascii="Times New Roman" w:eastAsia="Times New Roman" w:hAnsi="Times New Roman" w:cs="Times New Roman"/>
          <w:lang w:eastAsia="lv-LV"/>
        </w:rPr>
        <w:t xml:space="preserve"> </w:t>
      </w:r>
      <w:r w:rsidRPr="00821F79">
        <w:rPr>
          <w:rFonts w:ascii="Times New Roman" w:eastAsia="Times New Roman" w:hAnsi="Times New Roman" w:cs="Times New Roman"/>
          <w:b/>
          <w:lang w:eastAsia="lv-LV"/>
        </w:rPr>
        <w:t>par</w:t>
      </w:r>
      <w:r w:rsidR="00821F79" w:rsidRPr="00821F79">
        <w:rPr>
          <w:rFonts w:ascii="Times New Roman" w:eastAsia="Times New Roman" w:hAnsi="Times New Roman" w:cs="Times New Roman"/>
          <w:b/>
          <w:lang w:eastAsia="lv-LV"/>
        </w:rPr>
        <w:t xml:space="preserve">__ </w:t>
      </w:r>
      <w:r w:rsidR="00821F79" w:rsidRPr="00821F79">
        <w:rPr>
          <w:rFonts w:ascii="Times New Roman" w:eastAsia="Times New Roman" w:hAnsi="Times New Roman" w:cs="Times New Roman"/>
          <w:b/>
          <w:i/>
          <w:lang w:eastAsia="lv-LV"/>
        </w:rPr>
        <w:t>(iepirkuma priekšmeta daļas numurs)</w:t>
      </w:r>
      <w:r w:rsidR="00821F79" w:rsidRPr="00821F79">
        <w:rPr>
          <w:rFonts w:ascii="Times New Roman" w:eastAsia="Times New Roman" w:hAnsi="Times New Roman" w:cs="Times New Roman"/>
          <w:b/>
          <w:lang w:eastAsia="lv-LV"/>
        </w:rPr>
        <w:t xml:space="preserve"> iepirkuma priekšmeta daļas izpildi</w:t>
      </w:r>
      <w:r w:rsidRPr="00C67460">
        <w:rPr>
          <w:rFonts w:ascii="Times New Roman" w:eastAsia="Times New Roman" w:hAnsi="Times New Roman" w:cs="Times New Roman"/>
          <w:lang w:eastAsia="lv-LV"/>
        </w:rPr>
        <w:t xml:space="preserve">, </w:t>
      </w:r>
      <w:r w:rsidR="00821F79">
        <w:rPr>
          <w:rFonts w:ascii="Times New Roman" w:eastAsia="Times New Roman" w:hAnsi="Times New Roman" w:cs="Times New Roman"/>
          <w:lang w:eastAsia="lv-LV"/>
        </w:rPr>
        <w:t>par šādiem nosacījumiem</w:t>
      </w:r>
      <w:r w:rsidRPr="00C67460">
        <w:rPr>
          <w:rFonts w:ascii="Times New Roman" w:eastAsia="Times New Roman" w:hAnsi="Times New Roman" w:cs="Times New Roman"/>
          <w:lang w:eastAsia="lv-LV"/>
        </w:rPr>
        <w:t>:</w:t>
      </w:r>
    </w:p>
    <w:p w:rsidR="00C67460" w:rsidRPr="00C67460" w:rsidRDefault="00C67460" w:rsidP="00C67460">
      <w:pPr>
        <w:spacing w:after="0" w:line="240" w:lineRule="auto"/>
        <w:jc w:val="both"/>
        <w:rPr>
          <w:rFonts w:ascii="Times New Roman" w:eastAsia="Times New Roman" w:hAnsi="Times New Roman" w:cs="Times New Roman"/>
          <w:lang w:eastAsia="lv-LV"/>
        </w:rPr>
      </w:pPr>
    </w:p>
    <w:p w:rsidR="00C67460" w:rsidRPr="00962DB5" w:rsidRDefault="00C67460" w:rsidP="00962DB5">
      <w:pPr>
        <w:widowControl w:val="0"/>
        <w:numPr>
          <w:ilvl w:val="0"/>
          <w:numId w:val="12"/>
        </w:numPr>
        <w:spacing w:after="0" w:line="276" w:lineRule="auto"/>
        <w:jc w:val="center"/>
        <w:rPr>
          <w:rFonts w:ascii="Times New Roman" w:eastAsia="Times New Roman" w:hAnsi="Times New Roman" w:cs="Times New Roman"/>
          <w:b/>
          <w:bCs/>
          <w:lang w:eastAsia="lv-LV"/>
        </w:rPr>
      </w:pPr>
      <w:r w:rsidRPr="00C67460">
        <w:rPr>
          <w:rFonts w:ascii="Times New Roman" w:eastAsia="Times New Roman" w:hAnsi="Times New Roman" w:cs="Times New Roman"/>
          <w:b/>
          <w:bCs/>
          <w:lang w:eastAsia="lv-LV"/>
        </w:rPr>
        <w:t>LĪGUMA PRIEKŠMETS</w:t>
      </w:r>
    </w:p>
    <w:p w:rsidR="00C67460" w:rsidRPr="00C67460" w:rsidRDefault="00C67460" w:rsidP="00C67460">
      <w:pPr>
        <w:widowControl w:val="0"/>
        <w:numPr>
          <w:ilvl w:val="1"/>
          <w:numId w:val="13"/>
        </w:numPr>
        <w:spacing w:after="0" w:line="276" w:lineRule="auto"/>
        <w:jc w:val="both"/>
        <w:rPr>
          <w:rFonts w:ascii="Times New Roman" w:eastAsia="Times New Roman" w:hAnsi="Times New Roman" w:cs="Times New Roman"/>
          <w:lang w:eastAsia="lv-LV"/>
        </w:rPr>
      </w:pPr>
      <w:r w:rsidRPr="00F8439B">
        <w:rPr>
          <w:rFonts w:ascii="Times New Roman" w:eastAsia="Times New Roman" w:hAnsi="Times New Roman" w:cs="Times New Roman"/>
          <w:lang w:eastAsia="lv-LV"/>
        </w:rPr>
        <w:t>Izpildītājs apņemas piegādāt un uzstādīt (t.i. sagatavot lietošanai) Pasūtītājam un Pasūtītājs apņemas nopirkt un pieņemt no Izpildītāja saskaņā ar Pasūtītāja Tehniskajām specifikācijām un Izpildītāja</w:t>
      </w:r>
      <w:r w:rsidRPr="00C67460">
        <w:rPr>
          <w:rFonts w:ascii="Times New Roman" w:eastAsia="Times New Roman" w:hAnsi="Times New Roman" w:cs="Times New Roman"/>
          <w:lang w:eastAsia="lv-LV"/>
        </w:rPr>
        <w:t xml:space="preserve"> iesniegto Tehnisko piedāvājumu (Līguma 1.pielikums) un Finanšu piedāvājumu (Līguma 2. pielikums) </w:t>
      </w:r>
      <w:r w:rsidR="00821F79">
        <w:rPr>
          <w:rFonts w:ascii="Times New Roman" w:eastAsia="Times New Roman" w:hAnsi="Times New Roman" w:cs="Times New Roman"/>
          <w:lang w:eastAsia="lv-LV"/>
        </w:rPr>
        <w:t>____ (</w:t>
      </w:r>
      <w:r w:rsidR="00821F79" w:rsidRPr="00821F79">
        <w:rPr>
          <w:rFonts w:ascii="Times New Roman" w:eastAsia="Times New Roman" w:hAnsi="Times New Roman" w:cs="Times New Roman"/>
          <w:highlight w:val="lightGray"/>
          <w:lang w:eastAsia="lv-LV"/>
        </w:rPr>
        <w:t>Skatītāju/</w:t>
      </w:r>
      <w:r w:rsidR="00AB6B8C" w:rsidRPr="00AB6B8C">
        <w:rPr>
          <w:rFonts w:ascii="Times New Roman" w:eastAsia="Times New Roman" w:hAnsi="Times New Roman" w:cs="Times New Roman"/>
          <w:highlight w:val="lightGray"/>
          <w:lang w:eastAsia="lv-LV"/>
        </w:rPr>
        <w:t>Sēžu</w:t>
      </w:r>
      <w:r w:rsidR="00821F79">
        <w:rPr>
          <w:rFonts w:ascii="Times New Roman" w:eastAsia="Times New Roman" w:hAnsi="Times New Roman" w:cs="Times New Roman"/>
          <w:lang w:eastAsia="lv-LV"/>
        </w:rPr>
        <w:t xml:space="preserve">) </w:t>
      </w:r>
      <w:r w:rsidRPr="00C67460">
        <w:rPr>
          <w:rFonts w:ascii="Times New Roman" w:eastAsia="Times New Roman" w:hAnsi="Times New Roman" w:cs="Times New Roman"/>
          <w:lang w:eastAsia="lv-LV"/>
        </w:rPr>
        <w:t>zāles krēslus</w:t>
      </w:r>
      <w:r w:rsidR="00821F79">
        <w:rPr>
          <w:rFonts w:ascii="Times New Roman" w:eastAsia="Times New Roman" w:hAnsi="Times New Roman" w:cs="Times New Roman"/>
          <w:lang w:eastAsia="lv-LV"/>
        </w:rPr>
        <w:t xml:space="preserve"> </w:t>
      </w:r>
      <w:r w:rsidRPr="00C67460">
        <w:rPr>
          <w:rFonts w:ascii="Times New Roman" w:eastAsia="Times New Roman" w:hAnsi="Times New Roman" w:cs="Times New Roman"/>
          <w:lang w:eastAsia="lv-LV"/>
        </w:rPr>
        <w:t>(turpmāk - Prece).</w:t>
      </w:r>
    </w:p>
    <w:p w:rsidR="00C67460" w:rsidRPr="00C67460" w:rsidRDefault="00C67460" w:rsidP="00C67460">
      <w:pPr>
        <w:widowControl w:val="0"/>
        <w:spacing w:after="0" w:line="276" w:lineRule="auto"/>
        <w:ind w:left="360"/>
        <w:jc w:val="both"/>
        <w:rPr>
          <w:rFonts w:ascii="Times New Roman" w:eastAsia="Times New Roman" w:hAnsi="Times New Roman" w:cs="Times New Roman"/>
          <w:lang w:eastAsia="lv-LV"/>
        </w:rPr>
      </w:pPr>
    </w:p>
    <w:p w:rsidR="00C67460" w:rsidRPr="00962DB5" w:rsidRDefault="00C67460" w:rsidP="00962DB5">
      <w:pPr>
        <w:widowControl w:val="0"/>
        <w:numPr>
          <w:ilvl w:val="0"/>
          <w:numId w:val="12"/>
        </w:numPr>
        <w:spacing w:after="0" w:line="276" w:lineRule="auto"/>
        <w:jc w:val="center"/>
        <w:rPr>
          <w:rFonts w:ascii="Times New Roman" w:eastAsia="Times New Roman" w:hAnsi="Times New Roman" w:cs="Times New Roman"/>
          <w:b/>
          <w:bCs/>
          <w:lang w:eastAsia="lv-LV"/>
        </w:rPr>
      </w:pPr>
      <w:r w:rsidRPr="00C67460">
        <w:rPr>
          <w:rFonts w:ascii="Times New Roman" w:eastAsia="Times New Roman" w:hAnsi="Times New Roman" w:cs="Times New Roman"/>
          <w:b/>
          <w:bCs/>
          <w:lang w:eastAsia="lv-LV"/>
        </w:rPr>
        <w:t>PIEGĀDES KĀRTĪBA UN PUŠU SAISTĪBAS</w:t>
      </w:r>
    </w:p>
    <w:p w:rsidR="00C67460" w:rsidRPr="00C67460" w:rsidRDefault="00C67460" w:rsidP="00C67460">
      <w:pPr>
        <w:widowControl w:val="0"/>
        <w:numPr>
          <w:ilvl w:val="1"/>
          <w:numId w:val="14"/>
        </w:numPr>
        <w:spacing w:after="0" w:line="276" w:lineRule="auto"/>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 xml:space="preserve">Preču piegādi Izpildītājs veic </w:t>
      </w:r>
      <w:r w:rsidR="00821F79">
        <w:rPr>
          <w:rFonts w:ascii="Times New Roman" w:eastAsia="Times New Roman" w:hAnsi="Times New Roman" w:cs="Times New Roman"/>
          <w:lang w:eastAsia="lv-LV"/>
        </w:rPr>
        <w:t>3</w:t>
      </w:r>
      <w:r w:rsidRPr="00785DA1">
        <w:rPr>
          <w:rFonts w:ascii="Times New Roman" w:eastAsia="Times New Roman" w:hAnsi="Times New Roman" w:cs="Times New Roman"/>
          <w:lang w:eastAsia="lv-LV"/>
        </w:rPr>
        <w:t xml:space="preserve"> (</w:t>
      </w:r>
      <w:r w:rsidR="00821F79">
        <w:rPr>
          <w:rFonts w:ascii="Times New Roman" w:eastAsia="Times New Roman" w:hAnsi="Times New Roman" w:cs="Times New Roman"/>
          <w:lang w:eastAsia="lv-LV"/>
        </w:rPr>
        <w:t>trīs</w:t>
      </w:r>
      <w:r w:rsidRPr="00785DA1">
        <w:rPr>
          <w:rFonts w:ascii="Times New Roman" w:eastAsia="Times New Roman" w:hAnsi="Times New Roman" w:cs="Times New Roman"/>
          <w:lang w:eastAsia="lv-LV"/>
        </w:rPr>
        <w:t>)</w:t>
      </w:r>
      <w:r w:rsidRPr="00C67460">
        <w:rPr>
          <w:rFonts w:ascii="Times New Roman" w:eastAsia="Times New Roman" w:hAnsi="Times New Roman" w:cs="Times New Roman"/>
          <w:lang w:eastAsia="lv-LV"/>
        </w:rPr>
        <w:t xml:space="preserve"> mēnešu laikā no līguma noslēgšanas dienas, t.i. līdz 201</w:t>
      </w:r>
      <w:r>
        <w:rPr>
          <w:rFonts w:ascii="Times New Roman" w:eastAsia="Times New Roman" w:hAnsi="Times New Roman" w:cs="Times New Roman"/>
          <w:lang w:eastAsia="lv-LV"/>
        </w:rPr>
        <w:t>8</w:t>
      </w:r>
      <w:r w:rsidRPr="00C67460">
        <w:rPr>
          <w:rFonts w:ascii="Times New Roman" w:eastAsia="Times New Roman" w:hAnsi="Times New Roman" w:cs="Times New Roman"/>
          <w:lang w:eastAsia="lv-LV"/>
        </w:rPr>
        <w:t>.</w:t>
      </w:r>
      <w:r w:rsidR="00785DA1">
        <w:rPr>
          <w:rFonts w:ascii="Times New Roman" w:eastAsia="Times New Roman" w:hAnsi="Times New Roman" w:cs="Times New Roman"/>
          <w:lang w:eastAsia="lv-LV"/>
        </w:rPr>
        <w:t> </w:t>
      </w:r>
      <w:r w:rsidRPr="00C67460">
        <w:rPr>
          <w:rFonts w:ascii="Times New Roman" w:eastAsia="Times New Roman" w:hAnsi="Times New Roman" w:cs="Times New Roman"/>
          <w:lang w:eastAsia="lv-LV"/>
        </w:rPr>
        <w:t>gada ___.__________.</w:t>
      </w:r>
    </w:p>
    <w:p w:rsidR="00C67460" w:rsidRPr="00C67460" w:rsidRDefault="00C67460" w:rsidP="00C67460">
      <w:pPr>
        <w:widowControl w:val="0"/>
        <w:numPr>
          <w:ilvl w:val="1"/>
          <w:numId w:val="14"/>
        </w:numPr>
        <w:spacing w:after="0" w:line="240" w:lineRule="auto"/>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 xml:space="preserve">Precīzu Preču piegādes un uzstādīšanas vietu un laiku Izpildītājs saskaņo ar Pasūtītāju vismaz 5 (piecas) darba dienas pirms plānotās piegādes. </w:t>
      </w:r>
    </w:p>
    <w:p w:rsidR="00C67460" w:rsidRPr="00C67460" w:rsidRDefault="00C67460" w:rsidP="00C67460">
      <w:pPr>
        <w:widowControl w:val="0"/>
        <w:numPr>
          <w:ilvl w:val="1"/>
          <w:numId w:val="14"/>
        </w:numPr>
        <w:spacing w:after="0" w:line="276" w:lineRule="auto"/>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Pasūtītājam ir tiesības pārbaudīt Preces kvalitāti piecu darba dienu laikā pēc piegādes. Ja šajā laikā Pasūtītājs konstatē kādus trūkumus, defektus vai neatbilstības Līgumam, tas nekavējoties informē Izpildītāju un, ja Pasūtītāja pretenzija ir pamatota, Izpildītājs uz sava rēķina novērš konstatētos trūkumus.</w:t>
      </w:r>
    </w:p>
    <w:p w:rsidR="00C67460" w:rsidRPr="00C67460" w:rsidRDefault="00C67460" w:rsidP="00C67460">
      <w:pPr>
        <w:widowControl w:val="0"/>
        <w:numPr>
          <w:ilvl w:val="1"/>
          <w:numId w:val="14"/>
        </w:numPr>
        <w:spacing w:after="0" w:line="276" w:lineRule="auto"/>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Līdz pilnīgai Preces pirkuma maksas apmaksai Izpildītājam saglabājas īpašuma tiesības uz Preci.</w:t>
      </w:r>
      <w:bookmarkStart w:id="2" w:name="_GoBack"/>
      <w:bookmarkEnd w:id="2"/>
    </w:p>
    <w:p w:rsidR="00C67460" w:rsidRPr="00C67460" w:rsidRDefault="00C67460" w:rsidP="00C67460">
      <w:pPr>
        <w:widowControl w:val="0"/>
        <w:numPr>
          <w:ilvl w:val="1"/>
          <w:numId w:val="14"/>
        </w:numPr>
        <w:spacing w:after="0" w:line="276" w:lineRule="auto"/>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 xml:space="preserve">Risks par Preces bojājumu, bojāeju vai nozušanu, t.sk. arī negaidītu Preces zudumu, pilnā apmērā pāriet uz Pasūtītāju Preces piegādes brīdī, parakstot preces pavadzīmi - rēķinu. </w:t>
      </w:r>
    </w:p>
    <w:p w:rsidR="00C67460" w:rsidRPr="00F8439B" w:rsidRDefault="00C67460" w:rsidP="00F8439B">
      <w:pPr>
        <w:widowControl w:val="0"/>
        <w:numPr>
          <w:ilvl w:val="1"/>
          <w:numId w:val="14"/>
        </w:numPr>
        <w:spacing w:after="0" w:line="276" w:lineRule="auto"/>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 xml:space="preserve">Pasūtītāja kontaktpersona (t. sk. pilnvarotā personas pieņemt Preci no Izpildītāja): </w:t>
      </w:r>
      <w:r w:rsidR="00F8439B" w:rsidRPr="00F8439B">
        <w:rPr>
          <w:rFonts w:ascii="Times New Roman" w:eastAsia="Times New Roman" w:hAnsi="Times New Roman" w:cs="Times New Roman"/>
          <w:lang w:eastAsia="lv-LV"/>
        </w:rPr>
        <w:t>Tukuma novada Domes Saimniec</w:t>
      </w:r>
      <w:r w:rsidR="00F8439B">
        <w:rPr>
          <w:rFonts w:ascii="Times New Roman" w:eastAsia="Times New Roman" w:hAnsi="Times New Roman" w:cs="Times New Roman"/>
          <w:lang w:eastAsia="lv-LV"/>
        </w:rPr>
        <w:t>ības vadītājs – Aivis Riekstiņš;</w:t>
      </w:r>
      <w:r w:rsidRPr="00F8439B">
        <w:rPr>
          <w:rFonts w:ascii="Times New Roman" w:eastAsia="Times New Roman" w:hAnsi="Times New Roman" w:cs="Times New Roman"/>
          <w:lang w:eastAsia="lv-LV"/>
        </w:rPr>
        <w:t xml:space="preserve"> e-pasts: </w:t>
      </w:r>
      <w:hyperlink r:id="rId14" w:history="1">
        <w:r w:rsidR="00F8439B" w:rsidRPr="00804BB3">
          <w:rPr>
            <w:rStyle w:val="Hyperlink"/>
            <w:rFonts w:ascii="Times New Roman" w:eastAsia="Times New Roman" w:hAnsi="Times New Roman" w:cs="Times New Roman"/>
            <w:lang w:eastAsia="lv-LV"/>
          </w:rPr>
          <w:t>aivis.riekstins@tukums.lv</w:t>
        </w:r>
      </w:hyperlink>
      <w:r w:rsidRPr="00F8439B">
        <w:rPr>
          <w:rFonts w:ascii="Times New Roman" w:eastAsia="Times New Roman" w:hAnsi="Times New Roman" w:cs="Times New Roman"/>
          <w:lang w:eastAsia="lv-LV"/>
        </w:rPr>
        <w:t>,</w:t>
      </w:r>
      <w:r w:rsidR="00F8439B">
        <w:rPr>
          <w:rFonts w:ascii="Times New Roman" w:eastAsia="Times New Roman" w:hAnsi="Times New Roman" w:cs="Times New Roman"/>
          <w:lang w:eastAsia="lv-LV"/>
        </w:rPr>
        <w:t xml:space="preserve"> tālr.</w:t>
      </w:r>
      <w:r w:rsidRPr="00F8439B">
        <w:rPr>
          <w:rFonts w:ascii="Times New Roman" w:eastAsia="Times New Roman" w:hAnsi="Times New Roman" w:cs="Times New Roman"/>
          <w:lang w:eastAsia="lv-LV"/>
        </w:rPr>
        <w:t xml:space="preserve"> </w:t>
      </w:r>
      <w:r w:rsidR="00F8439B">
        <w:rPr>
          <w:rFonts w:ascii="Times New Roman" w:eastAsia="Times New Roman" w:hAnsi="Times New Roman" w:cs="Times New Roman"/>
          <w:color w:val="000000"/>
          <w:szCs w:val="20"/>
        </w:rPr>
        <w:t>29212561</w:t>
      </w:r>
      <w:r w:rsidRPr="00F8439B">
        <w:rPr>
          <w:rFonts w:ascii="Times New Roman" w:eastAsia="Times New Roman" w:hAnsi="Times New Roman" w:cs="Times New Roman"/>
          <w:lang w:eastAsia="lv-LV"/>
        </w:rPr>
        <w:t>.</w:t>
      </w:r>
    </w:p>
    <w:p w:rsidR="00C67460" w:rsidRPr="00C67460" w:rsidRDefault="00C67460" w:rsidP="00C67460">
      <w:pPr>
        <w:widowControl w:val="0"/>
        <w:numPr>
          <w:ilvl w:val="1"/>
          <w:numId w:val="14"/>
        </w:numPr>
        <w:spacing w:after="0" w:line="276" w:lineRule="auto"/>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Izpildītāja kontaktpersona: _________, e-pasts:</w:t>
      </w:r>
      <w:r w:rsidRPr="00962DB5">
        <w:rPr>
          <w:rFonts w:ascii="Times New Roman" w:eastAsia="Times New Roman" w:hAnsi="Times New Roman" w:cs="Times New Roman"/>
          <w:lang w:eastAsia="lv-LV"/>
        </w:rPr>
        <w:t xml:space="preserve"> </w:t>
      </w:r>
      <w:hyperlink r:id="rId15" w:history="1">
        <w:r w:rsidRPr="00962DB5">
          <w:rPr>
            <w:rFonts w:ascii="Times New Roman" w:eastAsia="Times New Roman" w:hAnsi="Times New Roman" w:cs="Times New Roman"/>
            <w:lang w:eastAsia="lv-LV"/>
          </w:rPr>
          <w:t>____________</w:t>
        </w:r>
      </w:hyperlink>
      <w:r w:rsidRPr="00C67460">
        <w:rPr>
          <w:rFonts w:ascii="Times New Roman" w:eastAsia="Times New Roman" w:hAnsi="Times New Roman" w:cs="Times New Roman"/>
          <w:u w:val="single"/>
          <w:lang w:eastAsia="lv-LV"/>
        </w:rPr>
        <w:t xml:space="preserve">; </w:t>
      </w:r>
      <w:r w:rsidRPr="00C67460">
        <w:rPr>
          <w:rFonts w:ascii="Times New Roman" w:eastAsia="Times New Roman" w:hAnsi="Times New Roman" w:cs="Times New Roman"/>
          <w:lang w:eastAsia="lv-LV"/>
        </w:rPr>
        <w:t>tālr:_______________.</w:t>
      </w:r>
    </w:p>
    <w:p w:rsidR="00C67460" w:rsidRPr="00C67460" w:rsidRDefault="00C67460" w:rsidP="00C67460">
      <w:pPr>
        <w:widowControl w:val="0"/>
        <w:spacing w:after="0" w:line="276" w:lineRule="auto"/>
        <w:jc w:val="both"/>
        <w:rPr>
          <w:rFonts w:ascii="Times New Roman" w:eastAsia="Times New Roman" w:hAnsi="Times New Roman" w:cs="Times New Roman"/>
          <w:lang w:eastAsia="lv-LV"/>
        </w:rPr>
      </w:pPr>
    </w:p>
    <w:p w:rsidR="00C67460" w:rsidRPr="00962DB5" w:rsidRDefault="00C67460" w:rsidP="00962DB5">
      <w:pPr>
        <w:widowControl w:val="0"/>
        <w:numPr>
          <w:ilvl w:val="0"/>
          <w:numId w:val="12"/>
        </w:numPr>
        <w:spacing w:after="0" w:line="276" w:lineRule="auto"/>
        <w:jc w:val="center"/>
        <w:rPr>
          <w:rFonts w:ascii="Times New Roman" w:eastAsia="Times New Roman" w:hAnsi="Times New Roman" w:cs="Times New Roman"/>
          <w:b/>
          <w:bCs/>
          <w:lang w:eastAsia="lv-LV"/>
        </w:rPr>
      </w:pPr>
      <w:r w:rsidRPr="00C67460">
        <w:rPr>
          <w:rFonts w:ascii="Times New Roman" w:eastAsia="Times New Roman" w:hAnsi="Times New Roman" w:cs="Times New Roman"/>
          <w:b/>
          <w:bCs/>
          <w:lang w:eastAsia="lv-LV"/>
        </w:rPr>
        <w:t>LĪGUMA SUMMA UN NORĒĶINU KĀRTĪBA</w:t>
      </w:r>
    </w:p>
    <w:p w:rsidR="001E1A8D" w:rsidRDefault="00962DB5" w:rsidP="001E1A8D">
      <w:pPr>
        <w:widowControl w:val="0"/>
        <w:numPr>
          <w:ilvl w:val="1"/>
          <w:numId w:val="0"/>
        </w:numPr>
        <w:tabs>
          <w:tab w:val="num" w:pos="360"/>
        </w:tabs>
        <w:spacing w:after="0" w:line="276" w:lineRule="auto"/>
        <w:ind w:left="360" w:hanging="360"/>
        <w:jc w:val="both"/>
        <w:rPr>
          <w:rFonts w:ascii="Times New Roman" w:eastAsia="Calibri" w:hAnsi="Times New Roman" w:cs="Times New Roman"/>
          <w:lang w:eastAsia="lv-LV"/>
        </w:rPr>
      </w:pPr>
      <w:r>
        <w:rPr>
          <w:rFonts w:ascii="Times New Roman" w:eastAsia="Calibri" w:hAnsi="Times New Roman" w:cs="Times New Roman"/>
          <w:lang w:eastAsia="lv-LV"/>
        </w:rPr>
        <w:t xml:space="preserve">3.1. </w:t>
      </w:r>
      <w:r w:rsidR="00C67460" w:rsidRPr="00C67460">
        <w:rPr>
          <w:rFonts w:ascii="Times New Roman" w:eastAsia="Calibri" w:hAnsi="Times New Roman" w:cs="Times New Roman"/>
          <w:lang w:eastAsia="lv-LV"/>
        </w:rPr>
        <w:t xml:space="preserve">Preču kopējā pirkuma summa ir EUR ____________ (__________ </w:t>
      </w:r>
      <w:r w:rsidR="00C67460" w:rsidRPr="00C67460">
        <w:rPr>
          <w:rFonts w:ascii="Times New Roman" w:eastAsia="Calibri" w:hAnsi="Times New Roman" w:cs="Times New Roman"/>
          <w:i/>
          <w:lang w:eastAsia="lv-LV"/>
        </w:rPr>
        <w:t xml:space="preserve">euro </w:t>
      </w:r>
      <w:r w:rsidR="00C67460" w:rsidRPr="00C67460">
        <w:rPr>
          <w:rFonts w:ascii="Times New Roman" w:eastAsia="Calibri" w:hAnsi="Times New Roman" w:cs="Times New Roman"/>
          <w:lang w:eastAsia="lv-LV"/>
        </w:rPr>
        <w:t>un</w:t>
      </w:r>
      <w:r w:rsidR="00C67460" w:rsidRPr="00C67460">
        <w:rPr>
          <w:rFonts w:ascii="Times New Roman" w:eastAsia="Calibri" w:hAnsi="Times New Roman" w:cs="Times New Roman"/>
          <w:i/>
          <w:lang w:eastAsia="lv-LV"/>
        </w:rPr>
        <w:t xml:space="preserve"> __________ centi</w:t>
      </w:r>
      <w:r w:rsidR="00C67460" w:rsidRPr="00C67460">
        <w:rPr>
          <w:rFonts w:ascii="Times New Roman" w:eastAsia="Calibri" w:hAnsi="Times New Roman" w:cs="Times New Roman"/>
          <w:lang w:eastAsia="lv-LV"/>
        </w:rPr>
        <w:t xml:space="preserve">) bez PVN, kas ietver Preču piegādi un uzstādīšanu saskaņā ar Tehniskajām specifikācijām. Līguma summa kopā ar PVN 21% ir EUR ____________ (__________ </w:t>
      </w:r>
      <w:r w:rsidR="00C67460" w:rsidRPr="00C67460">
        <w:rPr>
          <w:rFonts w:ascii="Times New Roman" w:eastAsia="Calibri" w:hAnsi="Times New Roman" w:cs="Times New Roman"/>
          <w:i/>
          <w:lang w:eastAsia="lv-LV"/>
        </w:rPr>
        <w:t xml:space="preserve">euro </w:t>
      </w:r>
      <w:r w:rsidR="00C67460" w:rsidRPr="00C67460">
        <w:rPr>
          <w:rFonts w:ascii="Times New Roman" w:eastAsia="Calibri" w:hAnsi="Times New Roman" w:cs="Times New Roman"/>
          <w:lang w:eastAsia="lv-LV"/>
        </w:rPr>
        <w:t>un</w:t>
      </w:r>
      <w:r w:rsidR="00C67460" w:rsidRPr="00C67460">
        <w:rPr>
          <w:rFonts w:ascii="Times New Roman" w:eastAsia="Calibri" w:hAnsi="Times New Roman" w:cs="Times New Roman"/>
          <w:i/>
          <w:lang w:eastAsia="lv-LV"/>
        </w:rPr>
        <w:t xml:space="preserve"> __________ centi</w:t>
      </w:r>
      <w:r w:rsidR="00C67460" w:rsidRPr="00C67460">
        <w:rPr>
          <w:rFonts w:ascii="Times New Roman" w:eastAsia="Calibri" w:hAnsi="Times New Roman" w:cs="Times New Roman"/>
          <w:lang w:eastAsia="lv-LV"/>
        </w:rPr>
        <w:t xml:space="preserve">), t. sk. PVN 21% jeb EUR ___________ (__________ </w:t>
      </w:r>
      <w:r w:rsidR="00C67460" w:rsidRPr="00C67460">
        <w:rPr>
          <w:rFonts w:ascii="Times New Roman" w:eastAsia="Calibri" w:hAnsi="Times New Roman" w:cs="Times New Roman"/>
          <w:i/>
          <w:lang w:eastAsia="lv-LV"/>
        </w:rPr>
        <w:t xml:space="preserve">euro </w:t>
      </w:r>
      <w:r w:rsidR="00C67460" w:rsidRPr="00C67460">
        <w:rPr>
          <w:rFonts w:ascii="Times New Roman" w:eastAsia="Calibri" w:hAnsi="Times New Roman" w:cs="Times New Roman"/>
          <w:lang w:eastAsia="lv-LV"/>
        </w:rPr>
        <w:t>un</w:t>
      </w:r>
      <w:r w:rsidR="00C67460" w:rsidRPr="00C67460">
        <w:rPr>
          <w:rFonts w:ascii="Times New Roman" w:eastAsia="Calibri" w:hAnsi="Times New Roman" w:cs="Times New Roman"/>
          <w:i/>
          <w:lang w:eastAsia="lv-LV"/>
        </w:rPr>
        <w:t xml:space="preserve"> __________ centi</w:t>
      </w:r>
      <w:r w:rsidR="00C67460" w:rsidRPr="00C67460">
        <w:rPr>
          <w:rFonts w:ascii="Times New Roman" w:eastAsia="Calibri" w:hAnsi="Times New Roman" w:cs="Times New Roman"/>
          <w:lang w:eastAsia="lv-LV"/>
        </w:rPr>
        <w:t>).</w:t>
      </w:r>
      <w:r w:rsidR="001E1A8D">
        <w:rPr>
          <w:rFonts w:ascii="Times New Roman" w:eastAsia="Calibri" w:hAnsi="Times New Roman" w:cs="Times New Roman"/>
          <w:lang w:eastAsia="lv-LV"/>
        </w:rPr>
        <w:t xml:space="preserve"> </w:t>
      </w:r>
    </w:p>
    <w:p w:rsidR="00962DB5" w:rsidRDefault="001E1A8D" w:rsidP="001E1A8D">
      <w:pPr>
        <w:widowControl w:val="0"/>
        <w:numPr>
          <w:ilvl w:val="1"/>
          <w:numId w:val="0"/>
        </w:numPr>
        <w:tabs>
          <w:tab w:val="num" w:pos="360"/>
        </w:tabs>
        <w:spacing w:after="0" w:line="276" w:lineRule="auto"/>
        <w:ind w:left="360" w:hanging="360"/>
        <w:jc w:val="both"/>
        <w:rPr>
          <w:rFonts w:ascii="Times New Roman" w:eastAsia="Calibri" w:hAnsi="Times New Roman" w:cs="Times New Roman"/>
          <w:lang w:eastAsia="lv-LV"/>
        </w:rPr>
      </w:pPr>
      <w:r>
        <w:rPr>
          <w:rFonts w:ascii="Times New Roman" w:eastAsia="Calibri" w:hAnsi="Times New Roman" w:cs="Times New Roman"/>
          <w:lang w:eastAsia="lv-LV"/>
        </w:rPr>
        <w:t xml:space="preserve">3.2. </w:t>
      </w:r>
      <w:r w:rsidR="00C67460" w:rsidRPr="00C67460">
        <w:rPr>
          <w:rFonts w:ascii="Times New Roman" w:eastAsia="Calibri" w:hAnsi="Times New Roman" w:cs="Times New Roman"/>
          <w:lang w:eastAsia="lv-LV"/>
        </w:rPr>
        <w:t xml:space="preserve">Pasūtītājs apņemas samaksāt Izpildītājam piegādāto Preču pirkuma maksu </w:t>
      </w:r>
      <w:r w:rsidR="00962DB5">
        <w:rPr>
          <w:rFonts w:ascii="Times New Roman" w:eastAsia="Calibri" w:hAnsi="Times New Roman" w:cs="Times New Roman"/>
          <w:lang w:eastAsia="lv-LV"/>
        </w:rPr>
        <w:t>šajā Līgumā noteiktajā kārtībā.</w:t>
      </w:r>
    </w:p>
    <w:p w:rsidR="00962DB5" w:rsidRDefault="00962DB5" w:rsidP="00962DB5">
      <w:pPr>
        <w:widowControl w:val="0"/>
        <w:numPr>
          <w:ilvl w:val="1"/>
          <w:numId w:val="0"/>
        </w:numPr>
        <w:tabs>
          <w:tab w:val="num" w:pos="360"/>
        </w:tabs>
        <w:spacing w:after="0" w:line="276" w:lineRule="auto"/>
        <w:ind w:left="360" w:hanging="360"/>
        <w:jc w:val="both"/>
        <w:rPr>
          <w:rFonts w:ascii="Times New Roman" w:eastAsia="Calibri" w:hAnsi="Times New Roman" w:cs="Times New Roman"/>
          <w:lang w:eastAsia="lv-LV"/>
        </w:rPr>
      </w:pPr>
      <w:r>
        <w:rPr>
          <w:rFonts w:ascii="Times New Roman" w:eastAsia="Calibri" w:hAnsi="Times New Roman" w:cs="Times New Roman"/>
          <w:lang w:eastAsia="lv-LV"/>
        </w:rPr>
        <w:t>3</w:t>
      </w:r>
      <w:r w:rsidR="001E1A8D">
        <w:rPr>
          <w:rFonts w:ascii="Times New Roman" w:eastAsia="Calibri" w:hAnsi="Times New Roman" w:cs="Times New Roman"/>
          <w:lang w:eastAsia="lv-LV"/>
        </w:rPr>
        <w:t>.3.</w:t>
      </w:r>
      <w:r>
        <w:rPr>
          <w:rFonts w:ascii="Times New Roman" w:eastAsia="Calibri" w:hAnsi="Times New Roman" w:cs="Times New Roman"/>
          <w:lang w:eastAsia="lv-LV"/>
        </w:rPr>
        <w:t xml:space="preserve"> </w:t>
      </w:r>
      <w:r w:rsidR="00C67460" w:rsidRPr="00C67460">
        <w:rPr>
          <w:rFonts w:ascii="Times New Roman" w:eastAsia="Times New Roman" w:hAnsi="Times New Roman" w:cs="Times New Roman"/>
          <w:color w:val="000000"/>
          <w:lang w:eastAsia="lv-LV"/>
        </w:rPr>
        <w:t>Samaksu par piegādātajām Precēm Pasūtītājs veic 15 dienu laikā pēc preču pavadzīmes – rēķina saņemšanas un parakstīšanas dienas, pārskaitot attiecīgo naudas summu uz Līgumā norādīto Izpildītāja bankas kontu.</w:t>
      </w:r>
    </w:p>
    <w:p w:rsidR="00C67460" w:rsidRPr="00962DB5" w:rsidRDefault="00962DB5" w:rsidP="00962DB5">
      <w:pPr>
        <w:widowControl w:val="0"/>
        <w:numPr>
          <w:ilvl w:val="1"/>
          <w:numId w:val="0"/>
        </w:numPr>
        <w:tabs>
          <w:tab w:val="num" w:pos="360"/>
        </w:tabs>
        <w:spacing w:after="0" w:line="276" w:lineRule="auto"/>
        <w:ind w:left="360" w:hanging="360"/>
        <w:jc w:val="both"/>
        <w:rPr>
          <w:rFonts w:ascii="Times New Roman" w:eastAsia="Calibri" w:hAnsi="Times New Roman" w:cs="Times New Roman"/>
          <w:lang w:eastAsia="lv-LV"/>
        </w:rPr>
      </w:pPr>
      <w:r>
        <w:rPr>
          <w:rFonts w:ascii="Times New Roman" w:eastAsia="Calibri" w:hAnsi="Times New Roman" w:cs="Times New Roman"/>
          <w:lang w:eastAsia="lv-LV"/>
        </w:rPr>
        <w:t>3.</w:t>
      </w:r>
      <w:r w:rsidR="001E1A8D">
        <w:rPr>
          <w:rFonts w:ascii="Times New Roman" w:eastAsia="Calibri" w:hAnsi="Times New Roman" w:cs="Times New Roman"/>
          <w:lang w:eastAsia="lv-LV"/>
        </w:rPr>
        <w:t>4</w:t>
      </w:r>
      <w:r>
        <w:rPr>
          <w:rFonts w:ascii="Times New Roman" w:eastAsia="Calibri" w:hAnsi="Times New Roman" w:cs="Times New Roman"/>
          <w:lang w:eastAsia="lv-LV"/>
        </w:rPr>
        <w:t xml:space="preserve">. </w:t>
      </w:r>
      <w:r w:rsidR="00C67460" w:rsidRPr="00C67460">
        <w:rPr>
          <w:rFonts w:ascii="Times New Roman" w:eastAsia="Times New Roman" w:hAnsi="Times New Roman" w:cs="Times New Roman"/>
          <w:lang w:eastAsia="lv-LV"/>
        </w:rPr>
        <w:t>Ja Izpildītājs Pasūtītājam iesniedz rēķinu elektroniski bez rekvizīta „paraksts” vai droša elektr</w:t>
      </w:r>
      <w:r w:rsidR="00C67460">
        <w:rPr>
          <w:rFonts w:ascii="Times New Roman" w:eastAsia="Times New Roman" w:hAnsi="Times New Roman" w:cs="Times New Roman"/>
          <w:lang w:eastAsia="lv-LV"/>
        </w:rPr>
        <w:t>oniskā paraksta, bet ar atzīmi “</w:t>
      </w:r>
      <w:r w:rsidR="00C67460" w:rsidRPr="00C67460">
        <w:rPr>
          <w:rFonts w:ascii="Times New Roman" w:eastAsia="Times New Roman" w:hAnsi="Times New Roman" w:cs="Times New Roman"/>
          <w:lang w:eastAsia="lv-LV"/>
        </w:rPr>
        <w:t>Rēķins sagatavots elektroniski un ir derīgs bez paraksta”, Pasūtītājs šādus rēķinus atzīst par attaisnojuma dokumentu un pieņem norēķinu veikšanai.</w:t>
      </w:r>
    </w:p>
    <w:p w:rsidR="00C67460" w:rsidRPr="00962DB5" w:rsidRDefault="001E1A8D" w:rsidP="001E1A8D">
      <w:pPr>
        <w:widowControl w:val="0"/>
        <w:spacing w:after="0" w:line="276" w:lineRule="auto"/>
        <w:jc w:val="both"/>
        <w:rPr>
          <w:rFonts w:ascii="Times New Roman" w:eastAsia="Times New Roman" w:hAnsi="Times New Roman" w:cs="Times New Roman"/>
          <w:lang w:eastAsia="lv-LV"/>
        </w:rPr>
      </w:pPr>
      <w:r>
        <w:rPr>
          <w:rFonts w:ascii="Times New Roman" w:eastAsia="Times New Roman" w:hAnsi="Times New Roman" w:cs="Times New Roman"/>
          <w:lang w:eastAsia="lv-LV"/>
        </w:rPr>
        <w:t>3.5.</w:t>
      </w:r>
      <w:r w:rsidR="00C67460" w:rsidRPr="00962DB5">
        <w:rPr>
          <w:rFonts w:ascii="Times New Roman" w:eastAsia="Times New Roman" w:hAnsi="Times New Roman" w:cs="Times New Roman"/>
          <w:lang w:eastAsia="lv-LV"/>
        </w:rPr>
        <w:t>Par samaksas dienu tiek uzskatīta diena, kurā Pasūtītājs veicis maksājumu.</w:t>
      </w:r>
    </w:p>
    <w:p w:rsidR="00C67460" w:rsidRPr="00C67460" w:rsidRDefault="00C67460" w:rsidP="00C67460">
      <w:pPr>
        <w:spacing w:after="0" w:line="276" w:lineRule="auto"/>
        <w:ind w:left="360"/>
        <w:jc w:val="both"/>
        <w:rPr>
          <w:rFonts w:ascii="Times New Roman" w:eastAsia="Times New Roman" w:hAnsi="Times New Roman" w:cs="Times New Roman"/>
          <w:lang w:eastAsia="lv-LV"/>
        </w:rPr>
      </w:pPr>
    </w:p>
    <w:p w:rsidR="00C67460" w:rsidRPr="001E1A8D" w:rsidRDefault="00C67460" w:rsidP="001E1A8D">
      <w:pPr>
        <w:widowControl w:val="0"/>
        <w:numPr>
          <w:ilvl w:val="0"/>
          <w:numId w:val="12"/>
        </w:numPr>
        <w:spacing w:after="0" w:line="276" w:lineRule="auto"/>
        <w:jc w:val="center"/>
        <w:rPr>
          <w:rFonts w:ascii="Times New Roman" w:eastAsia="Times New Roman" w:hAnsi="Times New Roman" w:cs="Times New Roman"/>
          <w:b/>
          <w:bCs/>
          <w:lang w:eastAsia="lv-LV"/>
        </w:rPr>
      </w:pPr>
      <w:r w:rsidRPr="00C67460">
        <w:rPr>
          <w:rFonts w:ascii="Times New Roman" w:eastAsia="Times New Roman" w:hAnsi="Times New Roman" w:cs="Times New Roman"/>
          <w:b/>
          <w:bCs/>
          <w:lang w:eastAsia="lv-LV"/>
        </w:rPr>
        <w:t>GARANTIJAS</w:t>
      </w:r>
    </w:p>
    <w:p w:rsidR="00C67460" w:rsidRPr="00C67460" w:rsidRDefault="00C67460" w:rsidP="00C67460">
      <w:pPr>
        <w:widowControl w:val="0"/>
        <w:numPr>
          <w:ilvl w:val="2"/>
          <w:numId w:val="15"/>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Izpildītājs garantē Preču kvalitāti kopš piegādes dienas</w:t>
      </w:r>
      <w:r>
        <w:rPr>
          <w:rFonts w:ascii="Times New Roman" w:eastAsia="Times New Roman" w:hAnsi="Times New Roman" w:cs="Times New Roman"/>
          <w:lang w:eastAsia="lv-LV"/>
        </w:rPr>
        <w:t>,</w:t>
      </w:r>
      <w:r w:rsidRPr="00C67460">
        <w:rPr>
          <w:rFonts w:ascii="Times New Roman" w:eastAsia="Times New Roman" w:hAnsi="Times New Roman" w:cs="Times New Roman"/>
          <w:lang w:eastAsia="lv-LV"/>
        </w:rPr>
        <w:t xml:space="preserve"> un tās termiņš ir </w:t>
      </w:r>
      <w:r w:rsidR="001E1A8D">
        <w:rPr>
          <w:rFonts w:ascii="Times New Roman" w:eastAsia="Times New Roman" w:hAnsi="Times New Roman" w:cs="Times New Roman"/>
          <w:lang w:eastAsia="lv-LV"/>
        </w:rPr>
        <w:t>24</w:t>
      </w:r>
      <w:r w:rsidRPr="00C67460">
        <w:rPr>
          <w:rFonts w:ascii="Times New Roman" w:eastAsia="Times New Roman" w:hAnsi="Times New Roman" w:cs="Times New Roman"/>
          <w:lang w:eastAsia="lv-LV"/>
        </w:rPr>
        <w:t xml:space="preserve"> (</w:t>
      </w:r>
      <w:r w:rsidR="001E1A8D">
        <w:rPr>
          <w:rFonts w:ascii="Times New Roman" w:eastAsia="Times New Roman" w:hAnsi="Times New Roman" w:cs="Times New Roman"/>
          <w:lang w:eastAsia="lv-LV"/>
        </w:rPr>
        <w:t>divdesmit četri</w:t>
      </w:r>
      <w:r w:rsidRPr="00C67460">
        <w:rPr>
          <w:rFonts w:ascii="Times New Roman" w:eastAsia="Times New Roman" w:hAnsi="Times New Roman" w:cs="Times New Roman"/>
          <w:lang w:eastAsia="lv-LV"/>
        </w:rPr>
        <w:t>) mēneši (garantijas termiņš) ar nosacījumu, ka Preces tiek ekspluatēta tam paredzētajam mērķim un pievienotajā dokumentācijā noteiktajām prasībām.</w:t>
      </w:r>
    </w:p>
    <w:p w:rsidR="00C67460" w:rsidRPr="00C67460" w:rsidRDefault="00C67460" w:rsidP="00C67460">
      <w:pPr>
        <w:widowControl w:val="0"/>
        <w:numPr>
          <w:ilvl w:val="2"/>
          <w:numId w:val="15"/>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Ja garantijas termiņa laikā Preces tiek pareizi lietotas, bet tiek konstatēti kādi ražotāja vainas dēļ radušies trūkumi vai defekti, Pasūtītājs par to informē Izpildītāju un, ja Pasūtītāja pretenzija ir pamatota, Izpildītājs uz sava rēķina novērš konstatētos defektus vai arī veic Preces nomaiņu pret jaunu.</w:t>
      </w:r>
    </w:p>
    <w:p w:rsidR="00C67460" w:rsidRPr="00C67460" w:rsidRDefault="00C67460" w:rsidP="00C67460">
      <w:pPr>
        <w:widowControl w:val="0"/>
        <w:numPr>
          <w:ilvl w:val="2"/>
          <w:numId w:val="15"/>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Ja garantijas termiņa laikā kādai Precei radušies bojājumi vai defekti tās nepareizas ekspluatācijas dēļ, konstatētos defektus novērš Pasūtītājs uz sava rēķina.</w:t>
      </w:r>
    </w:p>
    <w:p w:rsidR="00C67460" w:rsidRPr="00C67460" w:rsidRDefault="00C67460" w:rsidP="00C67460">
      <w:pPr>
        <w:widowControl w:val="0"/>
        <w:numPr>
          <w:ilvl w:val="2"/>
          <w:numId w:val="15"/>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Izpildītājs garantē Preču atbilstību Latvijas Republikā spēkā esošajām obligātajām nekaitīguma un preču drošuma prasībām.</w:t>
      </w:r>
    </w:p>
    <w:p w:rsidR="00C67460" w:rsidRPr="00C67460" w:rsidRDefault="00C67460" w:rsidP="00C67460">
      <w:pPr>
        <w:widowControl w:val="0"/>
        <w:numPr>
          <w:ilvl w:val="2"/>
          <w:numId w:val="15"/>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Ja Preces lietotājs vai cita persona iesniedz Pasūtītājam pretenzijas, pieprasot zaudējumu atlīdzību, kuru cēlonis ir aprīkojuma nedrošība, nepiemērotība funkcijas veikšanai, slēptie defekti, Izpildītāja pienākums ir nekavējoties veikt pasākumus, lai atlīdzinātu Pasūtītājam vai Preces tiešajam lietotājam un citām personām zaudējumus, izņemot gadījumus, ja aprīkojums ir kļuvis nedrošas cietušā Preces lietotāja vainas dēļ.</w:t>
      </w:r>
    </w:p>
    <w:p w:rsidR="00C67460" w:rsidRPr="00C67460" w:rsidRDefault="00C67460" w:rsidP="00C67460">
      <w:pPr>
        <w:spacing w:after="0" w:line="276" w:lineRule="auto"/>
        <w:jc w:val="center"/>
        <w:rPr>
          <w:rFonts w:ascii="Times New Roman" w:eastAsia="Times New Roman" w:hAnsi="Times New Roman" w:cs="Times New Roman"/>
          <w:b/>
          <w:bCs/>
          <w:lang w:eastAsia="lv-LV"/>
        </w:rPr>
      </w:pPr>
    </w:p>
    <w:p w:rsidR="00C67460" w:rsidRPr="001E1A8D" w:rsidRDefault="00C67460" w:rsidP="001E1A8D">
      <w:pPr>
        <w:widowControl w:val="0"/>
        <w:numPr>
          <w:ilvl w:val="0"/>
          <w:numId w:val="12"/>
        </w:numPr>
        <w:spacing w:after="0" w:line="276" w:lineRule="auto"/>
        <w:jc w:val="center"/>
        <w:rPr>
          <w:rFonts w:ascii="Times New Roman" w:eastAsia="Times New Roman" w:hAnsi="Times New Roman" w:cs="Times New Roman"/>
          <w:b/>
          <w:bCs/>
          <w:lang w:eastAsia="lv-LV"/>
        </w:rPr>
      </w:pPr>
      <w:r w:rsidRPr="00C67460">
        <w:rPr>
          <w:rFonts w:ascii="Times New Roman" w:eastAsia="Times New Roman" w:hAnsi="Times New Roman" w:cs="Times New Roman"/>
          <w:b/>
          <w:bCs/>
          <w:lang w:eastAsia="lv-LV"/>
        </w:rPr>
        <w:t>LĪGUMPĀRKĀPUMI UN TO SEKAS</w:t>
      </w:r>
    </w:p>
    <w:p w:rsidR="00C67460" w:rsidRPr="00C67460" w:rsidRDefault="00C67460" w:rsidP="00C67460">
      <w:pPr>
        <w:widowControl w:val="0"/>
        <w:numPr>
          <w:ilvl w:val="1"/>
          <w:numId w:val="16"/>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Ja Pasūtītājs nokavē kādu no Līgumā noteiktajiem maksājuma veikšanas termiņiem, tas maksā Izpildītājam līgumsodu 0,1 % (nulle</w:t>
      </w:r>
      <w:r w:rsidR="001D2FFE">
        <w:rPr>
          <w:rFonts w:ascii="Times New Roman" w:eastAsia="Times New Roman" w:hAnsi="Times New Roman" w:cs="Times New Roman"/>
          <w:lang w:eastAsia="lv-LV"/>
        </w:rPr>
        <w:t>,</w:t>
      </w:r>
      <w:r w:rsidRPr="00C67460">
        <w:rPr>
          <w:rFonts w:ascii="Times New Roman" w:eastAsia="Times New Roman" w:hAnsi="Times New Roman" w:cs="Times New Roman"/>
          <w:lang w:eastAsia="lv-LV"/>
        </w:rPr>
        <w:t xml:space="preserve"> komats</w:t>
      </w:r>
      <w:r w:rsidR="001D2FFE">
        <w:rPr>
          <w:rFonts w:ascii="Times New Roman" w:eastAsia="Times New Roman" w:hAnsi="Times New Roman" w:cs="Times New Roman"/>
          <w:lang w:eastAsia="lv-LV"/>
        </w:rPr>
        <w:t>,</w:t>
      </w:r>
      <w:r w:rsidRPr="00C67460">
        <w:rPr>
          <w:rFonts w:ascii="Times New Roman" w:eastAsia="Times New Roman" w:hAnsi="Times New Roman" w:cs="Times New Roman"/>
          <w:lang w:eastAsia="lv-LV"/>
        </w:rPr>
        <w:t xml:space="preserve"> viena procenta) apmērā no nokavētās maksājuma summas par katru nokavēto dienu, bet ne vairāk kā 10%</w:t>
      </w:r>
      <w:r w:rsidR="001D2FFE">
        <w:rPr>
          <w:rFonts w:ascii="Times New Roman" w:eastAsia="Times New Roman" w:hAnsi="Times New Roman" w:cs="Times New Roman"/>
          <w:lang w:eastAsia="lv-LV"/>
        </w:rPr>
        <w:t xml:space="preserve"> (desmit procenta) apmērā</w:t>
      </w:r>
      <w:r w:rsidRPr="00C67460">
        <w:rPr>
          <w:rFonts w:ascii="Times New Roman" w:eastAsia="Times New Roman" w:hAnsi="Times New Roman" w:cs="Times New Roman"/>
          <w:lang w:eastAsia="lv-LV"/>
        </w:rPr>
        <w:t xml:space="preserve"> no Līguma summas bez PVN.</w:t>
      </w:r>
    </w:p>
    <w:p w:rsidR="00C67460" w:rsidRPr="00C67460" w:rsidRDefault="00C67460" w:rsidP="00C67460">
      <w:pPr>
        <w:widowControl w:val="0"/>
        <w:numPr>
          <w:ilvl w:val="1"/>
          <w:numId w:val="16"/>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Par Preču piegādes un uzstādīšanas darbu termiņa nokavējumu Izpildītājs Pasūtītājam maksā līgumsodu 0,1 % (nulle</w:t>
      </w:r>
      <w:r w:rsidR="001D2FFE">
        <w:rPr>
          <w:rFonts w:ascii="Times New Roman" w:eastAsia="Times New Roman" w:hAnsi="Times New Roman" w:cs="Times New Roman"/>
          <w:lang w:eastAsia="lv-LV"/>
        </w:rPr>
        <w:t>,</w:t>
      </w:r>
      <w:r w:rsidRPr="00C67460">
        <w:rPr>
          <w:rFonts w:ascii="Times New Roman" w:eastAsia="Times New Roman" w:hAnsi="Times New Roman" w:cs="Times New Roman"/>
          <w:lang w:eastAsia="lv-LV"/>
        </w:rPr>
        <w:t xml:space="preserve"> komats</w:t>
      </w:r>
      <w:r w:rsidR="001D2FFE">
        <w:rPr>
          <w:rFonts w:ascii="Times New Roman" w:eastAsia="Times New Roman" w:hAnsi="Times New Roman" w:cs="Times New Roman"/>
          <w:lang w:eastAsia="lv-LV"/>
        </w:rPr>
        <w:t>,</w:t>
      </w:r>
      <w:r w:rsidRPr="00C67460">
        <w:rPr>
          <w:rFonts w:ascii="Times New Roman" w:eastAsia="Times New Roman" w:hAnsi="Times New Roman" w:cs="Times New Roman"/>
          <w:lang w:eastAsia="lv-LV"/>
        </w:rPr>
        <w:t xml:space="preserve"> viena procenta) apmērā no Līguma summas bez PVN, bet ne vairāk kā 10% </w:t>
      </w:r>
      <w:r w:rsidR="001D2FFE">
        <w:rPr>
          <w:rFonts w:ascii="Times New Roman" w:eastAsia="Times New Roman" w:hAnsi="Times New Roman" w:cs="Times New Roman"/>
          <w:lang w:eastAsia="lv-LV"/>
        </w:rPr>
        <w:t xml:space="preserve">(desmit procenta) apmērā </w:t>
      </w:r>
      <w:r w:rsidRPr="00C67460">
        <w:rPr>
          <w:rFonts w:ascii="Times New Roman" w:eastAsia="Times New Roman" w:hAnsi="Times New Roman" w:cs="Times New Roman"/>
          <w:lang w:eastAsia="lv-LV"/>
        </w:rPr>
        <w:t>no Līguma summas bez PVN.</w:t>
      </w:r>
    </w:p>
    <w:p w:rsidR="00C67460" w:rsidRPr="00C67460" w:rsidRDefault="00C67460" w:rsidP="00C67460">
      <w:pPr>
        <w:widowControl w:val="0"/>
        <w:numPr>
          <w:ilvl w:val="1"/>
          <w:numId w:val="16"/>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Līgumsodu Puses maksā, attiecīgo summu ieskaitot otras Puses norēķina kontā, kas norādīts Līgumā.</w:t>
      </w:r>
    </w:p>
    <w:p w:rsidR="00C67460" w:rsidRPr="00C67460" w:rsidRDefault="00C67460" w:rsidP="00C67460">
      <w:pPr>
        <w:widowControl w:val="0"/>
        <w:numPr>
          <w:ilvl w:val="1"/>
          <w:numId w:val="16"/>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Līgumsodu nomaksa neatbrīvo Puses no Līguma saistību izpildes pienākuma.</w:t>
      </w:r>
    </w:p>
    <w:p w:rsidR="00C67460" w:rsidRPr="00C67460" w:rsidRDefault="00C67460" w:rsidP="00C67460">
      <w:pPr>
        <w:spacing w:after="0" w:line="276" w:lineRule="auto"/>
        <w:jc w:val="both"/>
        <w:rPr>
          <w:rFonts w:ascii="Times New Roman" w:eastAsia="Times New Roman" w:hAnsi="Times New Roman" w:cs="Times New Roman"/>
          <w:lang w:eastAsia="lv-LV"/>
        </w:rPr>
      </w:pPr>
    </w:p>
    <w:p w:rsidR="00C67460" w:rsidRPr="001E1A8D" w:rsidRDefault="00C67460" w:rsidP="001E1A8D">
      <w:pPr>
        <w:widowControl w:val="0"/>
        <w:numPr>
          <w:ilvl w:val="0"/>
          <w:numId w:val="12"/>
        </w:numPr>
        <w:spacing w:after="0" w:line="276" w:lineRule="auto"/>
        <w:jc w:val="center"/>
        <w:rPr>
          <w:rFonts w:ascii="Times New Roman" w:eastAsia="Times New Roman" w:hAnsi="Times New Roman" w:cs="Times New Roman"/>
          <w:b/>
          <w:bCs/>
          <w:lang w:eastAsia="lv-LV"/>
        </w:rPr>
      </w:pPr>
      <w:r w:rsidRPr="00C67460">
        <w:rPr>
          <w:rFonts w:ascii="Times New Roman" w:eastAsia="Times New Roman" w:hAnsi="Times New Roman" w:cs="Times New Roman"/>
          <w:b/>
          <w:bCs/>
          <w:lang w:eastAsia="lv-LV"/>
        </w:rPr>
        <w:t>NOBEIGUMA NOTEIKUMI</w:t>
      </w:r>
    </w:p>
    <w:p w:rsidR="00C67460" w:rsidRPr="00C67460" w:rsidRDefault="00C67460" w:rsidP="00C67460">
      <w:pPr>
        <w:widowControl w:val="0"/>
        <w:numPr>
          <w:ilvl w:val="1"/>
          <w:numId w:val="17"/>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 xml:space="preserve">Strīdi, kas rodas šī Līguma izpildes gaitā, vispirms tiek risināti sarunu ceļā. Ja Puses 10 (desmit) dienu laikā nevienojas, strīds tiek risināts Latvijas Republikas tiesību aktos noteiktajā kārtībā tiesu instancēs. </w:t>
      </w:r>
    </w:p>
    <w:p w:rsidR="00C67460" w:rsidRPr="00C67460" w:rsidRDefault="00C67460" w:rsidP="00C67460">
      <w:pPr>
        <w:widowControl w:val="0"/>
        <w:numPr>
          <w:ilvl w:val="1"/>
          <w:numId w:val="17"/>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Visi Līguma grozījumi ir spēkā tikai tad, ja tie noformēti rakstiski un ir abu Pušu parakstīti. Šādi Līguma grozījumi ar to parakstīšanas brīdi kļūst par šī Līguma neatņemamu sastāvdaļu.</w:t>
      </w:r>
    </w:p>
    <w:p w:rsidR="00C67460" w:rsidRPr="00C67460" w:rsidRDefault="00C67460" w:rsidP="00C67460">
      <w:pPr>
        <w:widowControl w:val="0"/>
        <w:numPr>
          <w:ilvl w:val="1"/>
          <w:numId w:val="17"/>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 xml:space="preserve">Līgumu var izbeigt vai grozīt, Pusēm vienojoties un ievērojot Publisko iepirkumu likuma </w:t>
      </w:r>
      <w:r w:rsidR="001D2FFE">
        <w:rPr>
          <w:rFonts w:ascii="Times New Roman" w:eastAsia="Times New Roman" w:hAnsi="Times New Roman" w:cs="Times New Roman"/>
          <w:lang w:eastAsia="lv-LV"/>
        </w:rPr>
        <w:t>61.</w:t>
      </w:r>
      <w:r w:rsidRPr="00C67460">
        <w:rPr>
          <w:rFonts w:ascii="Times New Roman" w:eastAsia="Times New Roman" w:hAnsi="Times New Roman" w:cs="Times New Roman"/>
          <w:lang w:eastAsia="lv-LV"/>
        </w:rPr>
        <w:t xml:space="preserve"> pantā noteikto, kā arī izņemot Līgumā tieši paredzētus gadījumus.</w:t>
      </w:r>
    </w:p>
    <w:p w:rsidR="00C67460" w:rsidRPr="00C67460" w:rsidRDefault="00C67460" w:rsidP="00C67460">
      <w:pPr>
        <w:widowControl w:val="0"/>
        <w:numPr>
          <w:ilvl w:val="1"/>
          <w:numId w:val="17"/>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Neviena no Pusēm nav tiesīga bez otras Puses rakstiskas piekrišanas nodot kādu no šajā Līgumā paredzētajām saistībām vai tās izpildi trešajām personām.</w:t>
      </w:r>
    </w:p>
    <w:p w:rsidR="00C67460" w:rsidRPr="00C67460" w:rsidRDefault="00C67460" w:rsidP="00C67460">
      <w:pPr>
        <w:widowControl w:val="0"/>
        <w:numPr>
          <w:ilvl w:val="1"/>
          <w:numId w:val="17"/>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Līgums stājas spēkā ar tā parakstīšanas brīdi un ir spēkā līdz brīdim, kad Puses izpildījušas visas savas ar šo Līgumu nodibinātās saistības.</w:t>
      </w:r>
    </w:p>
    <w:p w:rsidR="00C67460" w:rsidRPr="00C67460" w:rsidRDefault="00C67460" w:rsidP="00C67460">
      <w:pPr>
        <w:widowControl w:val="0"/>
        <w:numPr>
          <w:ilvl w:val="1"/>
          <w:numId w:val="17"/>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 xml:space="preserve">Līgums sastādīts latviešu valodā, uz </w:t>
      </w:r>
      <w:r w:rsidR="00821F79">
        <w:rPr>
          <w:rFonts w:ascii="Times New Roman" w:eastAsia="Times New Roman" w:hAnsi="Times New Roman" w:cs="Times New Roman"/>
          <w:lang w:eastAsia="lv-LV"/>
        </w:rPr>
        <w:t>3 (</w:t>
      </w:r>
      <w:r w:rsidRPr="00C67460">
        <w:rPr>
          <w:rFonts w:ascii="Times New Roman" w:eastAsia="Times New Roman" w:hAnsi="Times New Roman" w:cs="Times New Roman"/>
          <w:lang w:eastAsia="lv-LV"/>
        </w:rPr>
        <w:t>trīs</w:t>
      </w:r>
      <w:r w:rsidR="00821F79">
        <w:rPr>
          <w:rFonts w:ascii="Times New Roman" w:eastAsia="Times New Roman" w:hAnsi="Times New Roman" w:cs="Times New Roman"/>
          <w:lang w:eastAsia="lv-LV"/>
        </w:rPr>
        <w:t>)</w:t>
      </w:r>
      <w:r w:rsidRPr="00C67460">
        <w:rPr>
          <w:rFonts w:ascii="Times New Roman" w:eastAsia="Times New Roman" w:hAnsi="Times New Roman" w:cs="Times New Roman"/>
          <w:lang w:eastAsia="lv-LV"/>
        </w:rPr>
        <w:t xml:space="preserve"> lapām un parakstīts </w:t>
      </w:r>
      <w:r w:rsidR="00821F79">
        <w:rPr>
          <w:rFonts w:ascii="Times New Roman" w:eastAsia="Times New Roman" w:hAnsi="Times New Roman" w:cs="Times New Roman"/>
          <w:lang w:eastAsia="lv-LV"/>
        </w:rPr>
        <w:t>2 (divos)</w:t>
      </w:r>
      <w:r w:rsidRPr="00C67460">
        <w:rPr>
          <w:rFonts w:ascii="Times New Roman" w:eastAsia="Times New Roman" w:hAnsi="Times New Roman" w:cs="Times New Roman"/>
          <w:lang w:eastAsia="lv-LV"/>
        </w:rPr>
        <w:t xml:space="preserve"> eksemplāros, viens eksemplārs Izpildītājam, otrs eksemplārs Pasūtītājam</w:t>
      </w:r>
      <w:r w:rsidR="00821F79">
        <w:rPr>
          <w:rFonts w:ascii="Times New Roman" w:eastAsia="Times New Roman" w:hAnsi="Times New Roman" w:cs="Times New Roman"/>
          <w:lang w:eastAsia="lv-LV"/>
        </w:rPr>
        <w:t xml:space="preserve">. </w:t>
      </w:r>
      <w:r w:rsidRPr="00C67460">
        <w:rPr>
          <w:rFonts w:ascii="Times New Roman" w:eastAsia="Times New Roman" w:hAnsi="Times New Roman" w:cs="Times New Roman"/>
          <w:lang w:eastAsia="lv-LV"/>
        </w:rPr>
        <w:t>Visiem Līguma eksemplāriem ir vienāds juridiskais spēks.</w:t>
      </w:r>
    </w:p>
    <w:p w:rsidR="00C67460" w:rsidRPr="00C67460" w:rsidRDefault="00C67460" w:rsidP="00C67460">
      <w:pPr>
        <w:widowControl w:val="0"/>
        <w:numPr>
          <w:ilvl w:val="1"/>
          <w:numId w:val="17"/>
        </w:numPr>
        <w:spacing w:after="0" w:line="276" w:lineRule="auto"/>
        <w:ind w:left="360" w:hanging="360"/>
        <w:jc w:val="both"/>
        <w:rPr>
          <w:rFonts w:ascii="Times New Roman" w:eastAsia="Times New Roman" w:hAnsi="Times New Roman" w:cs="Times New Roman"/>
          <w:lang w:eastAsia="lv-LV"/>
        </w:rPr>
      </w:pPr>
      <w:r w:rsidRPr="00C67460">
        <w:rPr>
          <w:rFonts w:ascii="Times New Roman" w:eastAsia="Times New Roman" w:hAnsi="Times New Roman" w:cs="Times New Roman"/>
          <w:lang w:eastAsia="lv-LV"/>
        </w:rPr>
        <w:t xml:space="preserve">Līgumam ir divi pielikumi: </w:t>
      </w:r>
    </w:p>
    <w:p w:rsidR="00C67460" w:rsidRPr="00C67460" w:rsidRDefault="00C67460" w:rsidP="00C67460">
      <w:pPr>
        <w:widowControl w:val="0"/>
        <w:numPr>
          <w:ilvl w:val="2"/>
          <w:numId w:val="18"/>
        </w:numPr>
        <w:spacing w:after="0" w:line="276" w:lineRule="auto"/>
        <w:ind w:left="993" w:hanging="567"/>
        <w:contextualSpacing/>
        <w:jc w:val="both"/>
        <w:rPr>
          <w:rFonts w:ascii="Times New Roman" w:eastAsia="Calibri" w:hAnsi="Times New Roman" w:cs="Times New Roman"/>
        </w:rPr>
      </w:pPr>
      <w:r w:rsidRPr="00C67460">
        <w:rPr>
          <w:rFonts w:ascii="Times New Roman" w:eastAsia="Calibri" w:hAnsi="Times New Roman" w:cs="Times New Roman"/>
        </w:rPr>
        <w:t>1. pielikums</w:t>
      </w:r>
      <w:r w:rsidR="00821F79">
        <w:rPr>
          <w:rFonts w:ascii="Times New Roman" w:eastAsia="Calibri" w:hAnsi="Times New Roman" w:cs="Times New Roman"/>
        </w:rPr>
        <w:t xml:space="preserve">: </w:t>
      </w:r>
      <w:r w:rsidRPr="00C67460">
        <w:rPr>
          <w:rFonts w:ascii="Times New Roman" w:eastAsia="Calibri" w:hAnsi="Times New Roman" w:cs="Times New Roman"/>
        </w:rPr>
        <w:t>Tehniskais piedāvājums (kopija);</w:t>
      </w:r>
    </w:p>
    <w:p w:rsidR="00C67460" w:rsidRPr="00C67460" w:rsidRDefault="00821F79" w:rsidP="00C67460">
      <w:pPr>
        <w:widowControl w:val="0"/>
        <w:numPr>
          <w:ilvl w:val="2"/>
          <w:numId w:val="18"/>
        </w:numPr>
        <w:spacing w:after="0" w:line="276" w:lineRule="auto"/>
        <w:ind w:left="993" w:hanging="567"/>
        <w:contextualSpacing/>
        <w:jc w:val="both"/>
        <w:rPr>
          <w:rFonts w:ascii="Times New Roman" w:eastAsia="Calibri" w:hAnsi="Times New Roman" w:cs="Times New Roman"/>
        </w:rPr>
      </w:pPr>
      <w:r>
        <w:rPr>
          <w:rFonts w:ascii="Times New Roman" w:eastAsia="Calibri" w:hAnsi="Times New Roman" w:cs="Times New Roman"/>
        </w:rPr>
        <w:t xml:space="preserve">2. pielikums: </w:t>
      </w:r>
      <w:r w:rsidR="00C67460" w:rsidRPr="00C67460">
        <w:rPr>
          <w:rFonts w:ascii="Times New Roman" w:eastAsia="Calibri" w:hAnsi="Times New Roman" w:cs="Times New Roman"/>
        </w:rPr>
        <w:t>Finanšu piedāvājums (kopija).</w:t>
      </w:r>
    </w:p>
    <w:p w:rsidR="00C67460" w:rsidRPr="00C67460" w:rsidRDefault="00C67460" w:rsidP="00C67460">
      <w:pPr>
        <w:autoSpaceDE w:val="0"/>
        <w:autoSpaceDN w:val="0"/>
        <w:adjustRightInd w:val="0"/>
        <w:spacing w:after="0" w:line="240" w:lineRule="auto"/>
        <w:ind w:left="540"/>
        <w:jc w:val="both"/>
        <w:rPr>
          <w:rFonts w:ascii="Times New Roman" w:eastAsia="Times New Roman" w:hAnsi="Times New Roman" w:cs="Times New Roman"/>
          <w:lang w:eastAsia="lv-LV"/>
        </w:rPr>
      </w:pPr>
    </w:p>
    <w:p w:rsidR="00C67460" w:rsidRPr="00C67460" w:rsidRDefault="00C67460" w:rsidP="00C67460">
      <w:pPr>
        <w:widowControl w:val="0"/>
        <w:numPr>
          <w:ilvl w:val="0"/>
          <w:numId w:val="12"/>
        </w:numPr>
        <w:spacing w:after="0" w:line="276" w:lineRule="auto"/>
        <w:jc w:val="center"/>
        <w:rPr>
          <w:rFonts w:ascii="Times New Roman" w:eastAsia="Times New Roman" w:hAnsi="Times New Roman" w:cs="Times New Roman"/>
          <w:b/>
          <w:bCs/>
          <w:lang w:eastAsia="lv-LV"/>
        </w:rPr>
      </w:pPr>
      <w:r w:rsidRPr="00C67460">
        <w:rPr>
          <w:rFonts w:ascii="Times New Roman" w:eastAsia="Times New Roman" w:hAnsi="Times New Roman" w:cs="Times New Roman"/>
          <w:b/>
          <w:bCs/>
          <w:lang w:eastAsia="lv-LV"/>
        </w:rPr>
        <w:t>PUŠU ADRESES UN REKVIZĪTI</w:t>
      </w:r>
    </w:p>
    <w:p w:rsidR="00C67460" w:rsidRPr="00C67460" w:rsidRDefault="00C67460" w:rsidP="00C67460">
      <w:pPr>
        <w:spacing w:after="0" w:line="240" w:lineRule="auto"/>
        <w:rPr>
          <w:rFonts w:ascii="Times New Roman" w:eastAsia="Times New Roman" w:hAnsi="Times New Roman" w:cs="Times New Roman"/>
          <w:sz w:val="20"/>
          <w:szCs w:val="20"/>
          <w:lang w:eastAsia="lv-LV"/>
        </w:rPr>
      </w:pPr>
    </w:p>
    <w:tbl>
      <w:tblPr>
        <w:tblW w:w="6804" w:type="dxa"/>
        <w:tblInd w:w="-60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44"/>
        <w:gridCol w:w="3260"/>
      </w:tblGrid>
      <w:tr w:rsidR="00821F79" w:rsidRPr="00C67460" w:rsidTr="00821F79">
        <w:trPr>
          <w:trHeight w:val="3394"/>
        </w:trPr>
        <w:tc>
          <w:tcPr>
            <w:tcW w:w="3544" w:type="dxa"/>
            <w:tcBorders>
              <w:top w:val="nil"/>
              <w:left w:val="nil"/>
              <w:bottom w:val="nil"/>
              <w:right w:val="nil"/>
            </w:tcBorders>
          </w:tcPr>
          <w:p w:rsidR="00821F79" w:rsidRPr="00C67460" w:rsidRDefault="00821F79" w:rsidP="00821F79">
            <w:pPr>
              <w:spacing w:after="0" w:line="240" w:lineRule="auto"/>
              <w:ind w:left="493"/>
              <w:rPr>
                <w:rFonts w:ascii="Times New Roman" w:eastAsia="Times New Roman" w:hAnsi="Times New Roman" w:cs="Times New Roman"/>
                <w:sz w:val="21"/>
                <w:szCs w:val="21"/>
                <w:lang w:eastAsia="lv-LV"/>
              </w:rPr>
            </w:pPr>
            <w:r w:rsidRPr="00C67460">
              <w:rPr>
                <w:rFonts w:ascii="Times New Roman" w:eastAsia="Times New Roman" w:hAnsi="Times New Roman" w:cs="Times New Roman"/>
                <w:b/>
                <w:sz w:val="21"/>
                <w:szCs w:val="21"/>
                <w:lang w:eastAsia="lv-LV"/>
              </w:rPr>
              <w:t>DOME:</w:t>
            </w:r>
          </w:p>
          <w:p w:rsidR="00821F79" w:rsidRPr="00C67460" w:rsidRDefault="00821F79" w:rsidP="00821F79">
            <w:pPr>
              <w:shd w:val="clear" w:color="auto" w:fill="FFFFFF"/>
              <w:spacing w:after="0" w:line="240" w:lineRule="auto"/>
              <w:ind w:left="493"/>
              <w:rPr>
                <w:rFonts w:ascii="Times New Roman" w:eastAsia="Times New Roman" w:hAnsi="Times New Roman" w:cs="Times New Roman"/>
                <w:b/>
                <w:color w:val="000000"/>
                <w:sz w:val="21"/>
                <w:szCs w:val="21"/>
                <w:lang w:eastAsia="lv-LV"/>
              </w:rPr>
            </w:pPr>
            <w:r w:rsidRPr="00C67460">
              <w:rPr>
                <w:rFonts w:ascii="Times New Roman" w:eastAsia="Times New Roman" w:hAnsi="Times New Roman" w:cs="Times New Roman"/>
                <w:b/>
                <w:color w:val="000000"/>
                <w:sz w:val="21"/>
                <w:szCs w:val="21"/>
                <w:lang w:eastAsia="lv-LV"/>
              </w:rPr>
              <w:t>Tukuma novada Dome</w:t>
            </w:r>
          </w:p>
          <w:p w:rsidR="00821F79" w:rsidRPr="00C67460" w:rsidRDefault="00821F79" w:rsidP="00821F79">
            <w:pPr>
              <w:shd w:val="clear" w:color="auto" w:fill="FFFFFF"/>
              <w:spacing w:after="0" w:line="240" w:lineRule="auto"/>
              <w:ind w:left="493"/>
              <w:rPr>
                <w:rFonts w:ascii="Times New Roman" w:eastAsia="Times New Roman" w:hAnsi="Times New Roman" w:cs="Times New Roman"/>
                <w:color w:val="000000"/>
                <w:sz w:val="21"/>
                <w:szCs w:val="21"/>
                <w:lang w:eastAsia="lv-LV"/>
              </w:rPr>
            </w:pPr>
            <w:r w:rsidRPr="00C67460">
              <w:rPr>
                <w:rFonts w:ascii="Times New Roman" w:eastAsia="Times New Roman" w:hAnsi="Times New Roman" w:cs="Times New Roman"/>
                <w:color w:val="000000"/>
                <w:sz w:val="21"/>
                <w:szCs w:val="21"/>
                <w:lang w:eastAsia="lv-LV"/>
              </w:rPr>
              <w:t>Reģ.Nr.</w:t>
            </w:r>
            <w:r w:rsidRPr="00C67460">
              <w:rPr>
                <w:rFonts w:ascii="Times New Roman" w:eastAsia="Times New Roman" w:hAnsi="Times New Roman" w:cs="Times New Roman"/>
                <w:sz w:val="21"/>
                <w:szCs w:val="21"/>
                <w:lang w:eastAsia="lv-LV"/>
              </w:rPr>
              <w:t>90000050975</w:t>
            </w:r>
          </w:p>
          <w:p w:rsidR="00821F79" w:rsidRDefault="00821F79" w:rsidP="00821F79">
            <w:pPr>
              <w:shd w:val="clear" w:color="auto" w:fill="FFFFFF"/>
              <w:spacing w:after="0" w:line="240" w:lineRule="auto"/>
              <w:ind w:left="493"/>
              <w:rPr>
                <w:rFonts w:ascii="Times New Roman" w:eastAsia="Times New Roman" w:hAnsi="Times New Roman" w:cs="Times New Roman"/>
                <w:color w:val="000000"/>
                <w:sz w:val="21"/>
                <w:szCs w:val="21"/>
                <w:lang w:eastAsia="lv-LV"/>
              </w:rPr>
            </w:pPr>
            <w:r w:rsidRPr="00C67460">
              <w:rPr>
                <w:rFonts w:ascii="Times New Roman" w:eastAsia="Times New Roman" w:hAnsi="Times New Roman" w:cs="Times New Roman"/>
                <w:color w:val="000000"/>
                <w:sz w:val="21"/>
                <w:szCs w:val="21"/>
                <w:lang w:eastAsia="lv-LV"/>
              </w:rPr>
              <w:t>Adrese: Talsu iela 4, Tukums, Tukuma novads, LV-3101</w:t>
            </w:r>
          </w:p>
          <w:p w:rsidR="00821F79" w:rsidRPr="00821F79" w:rsidRDefault="00821F79" w:rsidP="00821F79">
            <w:pPr>
              <w:shd w:val="clear" w:color="auto" w:fill="FFFFFF"/>
              <w:spacing w:after="0" w:line="240" w:lineRule="auto"/>
              <w:ind w:left="493"/>
              <w:rPr>
                <w:rFonts w:ascii="Times New Roman" w:eastAsia="Times New Roman" w:hAnsi="Times New Roman" w:cs="Times New Roman"/>
                <w:color w:val="000000"/>
                <w:sz w:val="21"/>
                <w:szCs w:val="21"/>
                <w:lang w:eastAsia="lv-LV"/>
              </w:rPr>
            </w:pPr>
            <w:r w:rsidRPr="00821F79">
              <w:rPr>
                <w:rFonts w:ascii="Times New Roman" w:eastAsia="Times New Roman" w:hAnsi="Times New Roman" w:cs="Times New Roman"/>
                <w:color w:val="000000"/>
                <w:sz w:val="21"/>
                <w:szCs w:val="21"/>
                <w:lang w:eastAsia="lv-LV"/>
              </w:rPr>
              <w:t>Banka: AS „Swedbank”</w:t>
            </w:r>
          </w:p>
          <w:p w:rsidR="00821F79" w:rsidRPr="00821F79" w:rsidRDefault="00821F79" w:rsidP="00821F79">
            <w:pPr>
              <w:shd w:val="clear" w:color="auto" w:fill="FFFFFF"/>
              <w:spacing w:after="0" w:line="240" w:lineRule="auto"/>
              <w:ind w:left="493"/>
              <w:rPr>
                <w:rFonts w:ascii="Times New Roman" w:eastAsia="Times New Roman" w:hAnsi="Times New Roman" w:cs="Times New Roman"/>
                <w:color w:val="000000"/>
                <w:sz w:val="21"/>
                <w:szCs w:val="21"/>
                <w:lang w:eastAsia="lv-LV"/>
              </w:rPr>
            </w:pPr>
            <w:r w:rsidRPr="00821F79">
              <w:rPr>
                <w:rFonts w:ascii="Times New Roman" w:eastAsia="Times New Roman" w:hAnsi="Times New Roman" w:cs="Times New Roman"/>
                <w:color w:val="000000"/>
                <w:sz w:val="21"/>
                <w:szCs w:val="21"/>
                <w:lang w:eastAsia="lv-LV"/>
              </w:rPr>
              <w:t>Konts: LV17HABA0001402040731</w:t>
            </w:r>
          </w:p>
          <w:p w:rsidR="00821F79" w:rsidRPr="00821F79" w:rsidRDefault="00821F79" w:rsidP="00821F79">
            <w:pPr>
              <w:shd w:val="clear" w:color="auto" w:fill="FFFFFF"/>
              <w:spacing w:after="0" w:line="240" w:lineRule="auto"/>
              <w:ind w:left="493"/>
              <w:rPr>
                <w:rFonts w:ascii="Times New Roman" w:eastAsia="Times New Roman" w:hAnsi="Times New Roman" w:cs="Times New Roman"/>
                <w:color w:val="000000"/>
                <w:sz w:val="21"/>
                <w:szCs w:val="21"/>
                <w:lang w:eastAsia="lv-LV"/>
              </w:rPr>
            </w:pPr>
            <w:r w:rsidRPr="00821F79">
              <w:rPr>
                <w:rFonts w:ascii="Times New Roman" w:eastAsia="Times New Roman" w:hAnsi="Times New Roman" w:cs="Times New Roman"/>
                <w:color w:val="000000"/>
                <w:sz w:val="21"/>
                <w:szCs w:val="21"/>
                <w:lang w:eastAsia="lv-LV"/>
              </w:rPr>
              <w:t>Kods: HABALV22</w:t>
            </w:r>
          </w:p>
          <w:p w:rsidR="00821F79" w:rsidRDefault="00821F79" w:rsidP="00821F79">
            <w:pPr>
              <w:shd w:val="clear" w:color="auto" w:fill="FFFFFF"/>
              <w:spacing w:after="0" w:line="240" w:lineRule="auto"/>
              <w:ind w:left="493"/>
              <w:rPr>
                <w:rFonts w:ascii="Times New Roman" w:eastAsia="Times New Roman" w:hAnsi="Times New Roman" w:cs="Times New Roman"/>
                <w:sz w:val="21"/>
                <w:szCs w:val="21"/>
                <w:lang w:eastAsia="lv-LV"/>
              </w:rPr>
            </w:pPr>
          </w:p>
          <w:p w:rsidR="00821F79" w:rsidRDefault="00821F79" w:rsidP="00821F79">
            <w:pPr>
              <w:shd w:val="clear" w:color="auto" w:fill="FFFFFF"/>
              <w:spacing w:after="0" w:line="240" w:lineRule="auto"/>
              <w:ind w:left="493"/>
              <w:rPr>
                <w:rFonts w:ascii="Times New Roman" w:eastAsia="Times New Roman" w:hAnsi="Times New Roman" w:cs="Times New Roman"/>
                <w:sz w:val="21"/>
                <w:szCs w:val="21"/>
                <w:lang w:eastAsia="lv-LV"/>
              </w:rPr>
            </w:pPr>
          </w:p>
          <w:p w:rsidR="00821F79" w:rsidRPr="00C67460" w:rsidRDefault="00821F79" w:rsidP="00821F79">
            <w:pPr>
              <w:spacing w:after="0" w:line="240" w:lineRule="auto"/>
              <w:ind w:left="493"/>
              <w:rPr>
                <w:rFonts w:ascii="Times New Roman" w:eastAsia="Times New Roman" w:hAnsi="Times New Roman" w:cs="Times New Roman"/>
                <w:sz w:val="21"/>
                <w:szCs w:val="21"/>
                <w:lang w:eastAsia="lv-LV"/>
              </w:rPr>
            </w:pPr>
          </w:p>
          <w:p w:rsidR="00821F79" w:rsidRPr="00C67460" w:rsidRDefault="00821F79" w:rsidP="00821F79">
            <w:pPr>
              <w:spacing w:after="0" w:line="240" w:lineRule="auto"/>
              <w:ind w:left="493"/>
              <w:rPr>
                <w:rFonts w:ascii="Times New Roman" w:eastAsia="Times New Roman" w:hAnsi="Times New Roman" w:cs="Times New Roman"/>
                <w:sz w:val="21"/>
                <w:szCs w:val="21"/>
                <w:lang w:eastAsia="lv-LV"/>
              </w:rPr>
            </w:pPr>
            <w:r w:rsidRPr="00C67460">
              <w:rPr>
                <w:rFonts w:ascii="Times New Roman" w:eastAsia="Times New Roman" w:hAnsi="Times New Roman" w:cs="Times New Roman"/>
                <w:sz w:val="21"/>
                <w:szCs w:val="21"/>
                <w:lang w:eastAsia="lv-LV"/>
              </w:rPr>
              <w:t xml:space="preserve">_____________________ </w:t>
            </w:r>
          </w:p>
          <w:p w:rsidR="00821F79" w:rsidRPr="00C67460" w:rsidRDefault="00821F79" w:rsidP="00821F79">
            <w:pPr>
              <w:spacing w:after="0" w:line="240" w:lineRule="auto"/>
              <w:ind w:left="493"/>
              <w:rPr>
                <w:rFonts w:ascii="Times New Roman" w:eastAsia="Times New Roman" w:hAnsi="Times New Roman" w:cs="Times New Roman"/>
                <w:sz w:val="21"/>
                <w:szCs w:val="21"/>
                <w:lang w:eastAsia="lv-LV"/>
              </w:rPr>
            </w:pPr>
            <w:r>
              <w:rPr>
                <w:rFonts w:ascii="Times New Roman" w:eastAsia="Times New Roman" w:hAnsi="Times New Roman" w:cs="Times New Roman"/>
                <w:sz w:val="21"/>
                <w:szCs w:val="21"/>
                <w:lang w:eastAsia="lv-LV"/>
              </w:rPr>
              <w:t>Ē. Lukmans</w:t>
            </w:r>
          </w:p>
        </w:tc>
        <w:tc>
          <w:tcPr>
            <w:tcW w:w="3260" w:type="dxa"/>
            <w:tcBorders>
              <w:top w:val="nil"/>
              <w:left w:val="nil"/>
              <w:bottom w:val="nil"/>
              <w:right w:val="nil"/>
            </w:tcBorders>
          </w:tcPr>
          <w:p w:rsidR="00821F79" w:rsidRPr="00C67460" w:rsidRDefault="00821F79" w:rsidP="00C67460">
            <w:pPr>
              <w:spacing w:after="0" w:line="240" w:lineRule="auto"/>
              <w:rPr>
                <w:rFonts w:ascii="Times New Roman" w:eastAsia="Times New Roman" w:hAnsi="Times New Roman" w:cs="Times New Roman"/>
                <w:b/>
                <w:sz w:val="21"/>
                <w:szCs w:val="21"/>
                <w:lang w:eastAsia="lv-LV"/>
              </w:rPr>
            </w:pPr>
            <w:r w:rsidRPr="00C67460">
              <w:rPr>
                <w:rFonts w:ascii="Times New Roman" w:eastAsia="Times New Roman" w:hAnsi="Times New Roman" w:cs="Times New Roman"/>
                <w:b/>
                <w:sz w:val="21"/>
                <w:szCs w:val="21"/>
                <w:lang w:eastAsia="lv-LV"/>
              </w:rPr>
              <w:t>IZPILDĪTĀJS:</w:t>
            </w:r>
          </w:p>
          <w:p w:rsidR="00821F79" w:rsidRPr="00C67460" w:rsidRDefault="00821F79" w:rsidP="00C67460">
            <w:pPr>
              <w:shd w:val="clear" w:color="auto" w:fill="FFFFFF"/>
              <w:spacing w:after="0" w:line="240" w:lineRule="auto"/>
              <w:rPr>
                <w:rFonts w:ascii="Times New Roman" w:eastAsia="Times New Roman" w:hAnsi="Times New Roman" w:cs="Times New Roman"/>
                <w:sz w:val="21"/>
                <w:szCs w:val="21"/>
                <w:lang w:eastAsia="lv-LV"/>
              </w:rPr>
            </w:pPr>
          </w:p>
          <w:p w:rsidR="00821F79" w:rsidRPr="00C67460" w:rsidRDefault="00821F79" w:rsidP="00C67460">
            <w:pPr>
              <w:shd w:val="clear" w:color="auto" w:fill="FFFFFF"/>
              <w:spacing w:after="0" w:line="240" w:lineRule="auto"/>
              <w:rPr>
                <w:rFonts w:ascii="Times New Roman" w:eastAsia="Times New Roman" w:hAnsi="Times New Roman" w:cs="Times New Roman"/>
                <w:sz w:val="21"/>
                <w:szCs w:val="21"/>
                <w:lang w:eastAsia="lv-LV"/>
              </w:rPr>
            </w:pPr>
          </w:p>
          <w:p w:rsidR="00821F79" w:rsidRPr="00C67460" w:rsidRDefault="00821F79" w:rsidP="00C67460">
            <w:pPr>
              <w:shd w:val="clear" w:color="auto" w:fill="FFFFFF"/>
              <w:spacing w:after="0" w:line="240" w:lineRule="auto"/>
              <w:rPr>
                <w:rFonts w:ascii="Times New Roman" w:eastAsia="Times New Roman" w:hAnsi="Times New Roman" w:cs="Times New Roman"/>
                <w:sz w:val="21"/>
                <w:szCs w:val="21"/>
                <w:lang w:eastAsia="lv-LV"/>
              </w:rPr>
            </w:pPr>
          </w:p>
          <w:p w:rsidR="00821F79" w:rsidRPr="00C67460" w:rsidRDefault="00821F79" w:rsidP="00C67460">
            <w:pPr>
              <w:shd w:val="clear" w:color="auto" w:fill="FFFFFF"/>
              <w:spacing w:after="0" w:line="240" w:lineRule="auto"/>
              <w:rPr>
                <w:rFonts w:ascii="Times New Roman" w:eastAsia="Times New Roman" w:hAnsi="Times New Roman" w:cs="Times New Roman"/>
                <w:sz w:val="21"/>
                <w:szCs w:val="21"/>
                <w:lang w:eastAsia="lv-LV"/>
              </w:rPr>
            </w:pPr>
          </w:p>
          <w:p w:rsidR="00821F79" w:rsidRPr="00C67460" w:rsidRDefault="00821F79" w:rsidP="00C67460">
            <w:pPr>
              <w:shd w:val="clear" w:color="auto" w:fill="FFFFFF"/>
              <w:spacing w:after="0" w:line="240" w:lineRule="auto"/>
              <w:rPr>
                <w:rFonts w:ascii="Times New Roman" w:eastAsia="Times New Roman" w:hAnsi="Times New Roman" w:cs="Times New Roman"/>
                <w:sz w:val="21"/>
                <w:szCs w:val="21"/>
                <w:lang w:eastAsia="lv-LV"/>
              </w:rPr>
            </w:pPr>
          </w:p>
          <w:p w:rsidR="00821F79" w:rsidRPr="00C67460" w:rsidRDefault="00821F79" w:rsidP="00C67460">
            <w:pPr>
              <w:shd w:val="clear" w:color="auto" w:fill="FFFFFF"/>
              <w:spacing w:after="0" w:line="240" w:lineRule="auto"/>
              <w:rPr>
                <w:rFonts w:ascii="Times New Roman" w:eastAsia="Times New Roman" w:hAnsi="Times New Roman" w:cs="Times New Roman"/>
                <w:sz w:val="21"/>
                <w:szCs w:val="21"/>
                <w:lang w:eastAsia="lv-LV"/>
              </w:rPr>
            </w:pPr>
          </w:p>
          <w:p w:rsidR="00821F79" w:rsidRPr="00C67460" w:rsidRDefault="00821F79" w:rsidP="00C67460">
            <w:pPr>
              <w:shd w:val="clear" w:color="auto" w:fill="FFFFFF"/>
              <w:spacing w:after="0" w:line="240" w:lineRule="auto"/>
              <w:rPr>
                <w:rFonts w:ascii="Times New Roman" w:eastAsia="Times New Roman" w:hAnsi="Times New Roman" w:cs="Times New Roman"/>
                <w:sz w:val="21"/>
                <w:szCs w:val="21"/>
                <w:lang w:eastAsia="lv-LV"/>
              </w:rPr>
            </w:pPr>
          </w:p>
          <w:p w:rsidR="00821F79" w:rsidRPr="00C67460" w:rsidRDefault="00821F79" w:rsidP="00C67460">
            <w:pPr>
              <w:spacing w:after="0" w:line="240" w:lineRule="auto"/>
              <w:rPr>
                <w:rFonts w:ascii="Times New Roman" w:eastAsia="Times New Roman" w:hAnsi="Times New Roman" w:cs="Times New Roman"/>
                <w:sz w:val="21"/>
                <w:szCs w:val="21"/>
                <w:lang w:eastAsia="lv-LV"/>
              </w:rPr>
            </w:pPr>
          </w:p>
          <w:p w:rsidR="00821F79" w:rsidRPr="00C67460" w:rsidRDefault="00821F79" w:rsidP="00C67460">
            <w:pPr>
              <w:spacing w:after="0" w:line="240" w:lineRule="auto"/>
              <w:rPr>
                <w:rFonts w:ascii="Times New Roman" w:eastAsia="Times New Roman" w:hAnsi="Times New Roman" w:cs="Times New Roman"/>
                <w:sz w:val="21"/>
                <w:szCs w:val="21"/>
                <w:lang w:eastAsia="lv-LV"/>
              </w:rPr>
            </w:pPr>
          </w:p>
          <w:p w:rsidR="00F8439B" w:rsidRDefault="00F8439B" w:rsidP="00C67460">
            <w:pPr>
              <w:spacing w:after="0" w:line="240" w:lineRule="auto"/>
              <w:rPr>
                <w:rFonts w:ascii="Times New Roman" w:eastAsia="Times New Roman" w:hAnsi="Times New Roman" w:cs="Times New Roman"/>
                <w:sz w:val="21"/>
                <w:szCs w:val="21"/>
                <w:lang w:eastAsia="lv-LV"/>
              </w:rPr>
            </w:pPr>
          </w:p>
          <w:p w:rsidR="00F8439B" w:rsidRDefault="00F8439B" w:rsidP="00C67460">
            <w:pPr>
              <w:spacing w:after="0" w:line="240" w:lineRule="auto"/>
              <w:rPr>
                <w:rFonts w:ascii="Times New Roman" w:eastAsia="Times New Roman" w:hAnsi="Times New Roman" w:cs="Times New Roman"/>
                <w:sz w:val="21"/>
                <w:szCs w:val="21"/>
                <w:lang w:eastAsia="lv-LV"/>
              </w:rPr>
            </w:pPr>
          </w:p>
          <w:p w:rsidR="00821F79" w:rsidRPr="00C67460" w:rsidRDefault="00821F79" w:rsidP="00C67460">
            <w:pPr>
              <w:spacing w:after="0" w:line="240" w:lineRule="auto"/>
              <w:rPr>
                <w:rFonts w:ascii="Times New Roman" w:eastAsia="Times New Roman" w:hAnsi="Times New Roman" w:cs="Times New Roman"/>
                <w:sz w:val="21"/>
                <w:szCs w:val="21"/>
                <w:lang w:eastAsia="lv-LV"/>
              </w:rPr>
            </w:pPr>
            <w:r w:rsidRPr="00C67460">
              <w:rPr>
                <w:rFonts w:ascii="Times New Roman" w:eastAsia="Times New Roman" w:hAnsi="Times New Roman" w:cs="Times New Roman"/>
                <w:sz w:val="21"/>
                <w:szCs w:val="21"/>
                <w:lang w:eastAsia="lv-LV"/>
              </w:rPr>
              <w:t xml:space="preserve">______________________ </w:t>
            </w:r>
          </w:p>
          <w:p w:rsidR="00821F79" w:rsidRPr="00C67460" w:rsidRDefault="00821F79" w:rsidP="00C67460">
            <w:pPr>
              <w:tabs>
                <w:tab w:val="left" w:pos="1470"/>
              </w:tabs>
              <w:spacing w:after="0" w:line="240" w:lineRule="auto"/>
              <w:rPr>
                <w:rFonts w:ascii="Times New Roman" w:eastAsia="Times New Roman" w:hAnsi="Times New Roman" w:cs="Times New Roman"/>
                <w:sz w:val="21"/>
                <w:szCs w:val="21"/>
                <w:lang w:eastAsia="lv-LV"/>
              </w:rPr>
            </w:pPr>
            <w:r w:rsidRPr="00C67460">
              <w:rPr>
                <w:rFonts w:ascii="Times New Roman" w:eastAsia="Times New Roman" w:hAnsi="Times New Roman" w:cs="Times New Roman"/>
                <w:sz w:val="21"/>
                <w:szCs w:val="21"/>
                <w:lang w:eastAsia="lv-LV"/>
              </w:rPr>
              <w:tab/>
            </w:r>
          </w:p>
        </w:tc>
      </w:tr>
    </w:tbl>
    <w:p w:rsidR="00C67460" w:rsidRPr="00C67460" w:rsidRDefault="00C67460" w:rsidP="00C67460">
      <w:pPr>
        <w:spacing w:after="0" w:line="240" w:lineRule="auto"/>
        <w:ind w:left="360"/>
        <w:jc w:val="center"/>
        <w:rPr>
          <w:rFonts w:ascii="Times New Roman" w:eastAsia="Times New Roman" w:hAnsi="Times New Roman" w:cs="Times New Roman"/>
          <w:color w:val="000000"/>
          <w:sz w:val="18"/>
          <w:szCs w:val="24"/>
          <w:lang w:eastAsia="lv-LV"/>
        </w:rPr>
      </w:pPr>
    </w:p>
    <w:p w:rsidR="00C67460" w:rsidRDefault="00C67460" w:rsidP="001167E8"/>
    <w:sectPr w:rsidR="00C67460" w:rsidSect="0067211A">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3E6" w:rsidRDefault="00C973E6" w:rsidP="00C973E6">
      <w:pPr>
        <w:spacing w:after="0" w:line="240" w:lineRule="auto"/>
      </w:pPr>
      <w:r>
        <w:separator/>
      </w:r>
    </w:p>
  </w:endnote>
  <w:endnote w:type="continuationSeparator" w:id="0">
    <w:p w:rsidR="00C973E6" w:rsidRDefault="00C973E6" w:rsidP="00C97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Cambria Math">
    <w:panose1 w:val="02040503050406030204"/>
    <w:charset w:val="BA"/>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3E6" w:rsidRDefault="00C973E6" w:rsidP="00C973E6">
      <w:pPr>
        <w:spacing w:after="0" w:line="240" w:lineRule="auto"/>
      </w:pPr>
      <w:r>
        <w:separator/>
      </w:r>
    </w:p>
  </w:footnote>
  <w:footnote w:type="continuationSeparator" w:id="0">
    <w:p w:rsidR="00C973E6" w:rsidRDefault="00C973E6" w:rsidP="00C973E6">
      <w:pPr>
        <w:spacing w:after="0" w:line="240" w:lineRule="auto"/>
      </w:pPr>
      <w:r>
        <w:continuationSeparator/>
      </w:r>
    </w:p>
  </w:footnote>
  <w:footnote w:id="1">
    <w:p w:rsidR="00C973E6" w:rsidRDefault="00C973E6" w:rsidP="00C973E6">
      <w:pPr>
        <w:pStyle w:val="FootnoteText"/>
      </w:pPr>
      <w:r>
        <w:rPr>
          <w:rStyle w:val="FootnoteReference"/>
        </w:rPr>
        <w:footnoteRef/>
      </w:r>
      <w:r>
        <w:t xml:space="preserve"> Pretendents aizpilda tās norādītās iepirkuma daļas, attiecībā par kurām iesniedz piedāvājumu.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404E4"/>
    <w:multiLevelType w:val="multilevel"/>
    <w:tmpl w:val="511E76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1713"/>
        </w:tabs>
        <w:ind w:left="1713" w:hanging="720"/>
      </w:pPr>
      <w:rPr>
        <w:rFonts w:hint="default"/>
        <w:b w:val="0"/>
        <w:color w:val="auto"/>
      </w:rPr>
    </w:lvl>
    <w:lvl w:ilvl="3">
      <w:start w:val="1"/>
      <w:numFmt w:val="decimal"/>
      <w:lvlText w:val="%1.%2.%3.%4."/>
      <w:lvlJc w:val="left"/>
      <w:pPr>
        <w:tabs>
          <w:tab w:val="num" w:pos="1020"/>
        </w:tabs>
        <w:ind w:left="10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EDD570A"/>
    <w:multiLevelType w:val="multilevel"/>
    <w:tmpl w:val="3440C44A"/>
    <w:lvl w:ilvl="0">
      <w:start w:val="3"/>
      <w:numFmt w:val="decimal"/>
      <w:lvlText w:val="%1."/>
      <w:lvlJc w:val="left"/>
      <w:pPr>
        <w:tabs>
          <w:tab w:val="num" w:pos="360"/>
        </w:tabs>
        <w:ind w:left="360" w:hanging="360"/>
      </w:pPr>
      <w:rPr>
        <w:rFonts w:cs="Times New Roman"/>
      </w:rPr>
    </w:lvl>
    <w:lvl w:ilvl="1">
      <w:start w:val="1"/>
      <w:numFmt w:val="decimal"/>
      <w:pStyle w:val="NormalAri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0F4F0B72"/>
    <w:multiLevelType w:val="multilevel"/>
    <w:tmpl w:val="8DBCD9EE"/>
    <w:lvl w:ilvl="0">
      <w:start w:val="3"/>
      <w:numFmt w:val="decimal"/>
      <w:lvlText w:val="%1."/>
      <w:lvlJc w:val="left"/>
      <w:pPr>
        <w:ind w:left="360" w:hanging="360"/>
      </w:pPr>
      <w:rPr>
        <w:rFonts w:hint="default"/>
        <w:b w:val="0"/>
        <w:u w:val="single"/>
      </w:rPr>
    </w:lvl>
    <w:lvl w:ilvl="1">
      <w:start w:val="1"/>
      <w:numFmt w:val="decimal"/>
      <w:lvlText w:val="%1.%2."/>
      <w:lvlJc w:val="left"/>
      <w:pPr>
        <w:ind w:left="785" w:hanging="360"/>
      </w:pPr>
      <w:rPr>
        <w:rFonts w:hint="default"/>
        <w:b w:val="0"/>
        <w:u w:val="none"/>
      </w:rPr>
    </w:lvl>
    <w:lvl w:ilvl="2">
      <w:start w:val="1"/>
      <w:numFmt w:val="decimal"/>
      <w:lvlText w:val="%1.%2.%3."/>
      <w:lvlJc w:val="left"/>
      <w:pPr>
        <w:ind w:left="2160" w:hanging="720"/>
      </w:pPr>
      <w:rPr>
        <w:rFonts w:hint="default"/>
        <w:b w:val="0"/>
        <w:u w:val="single"/>
      </w:rPr>
    </w:lvl>
    <w:lvl w:ilvl="3">
      <w:start w:val="1"/>
      <w:numFmt w:val="decimal"/>
      <w:lvlText w:val="%1.%2.%3.%4."/>
      <w:lvlJc w:val="left"/>
      <w:pPr>
        <w:ind w:left="2880" w:hanging="720"/>
      </w:pPr>
      <w:rPr>
        <w:rFonts w:hint="default"/>
        <w:b w:val="0"/>
        <w:u w:val="single"/>
      </w:rPr>
    </w:lvl>
    <w:lvl w:ilvl="4">
      <w:start w:val="1"/>
      <w:numFmt w:val="decimal"/>
      <w:lvlText w:val="%1.%2.%3.%4.%5."/>
      <w:lvlJc w:val="left"/>
      <w:pPr>
        <w:ind w:left="3960" w:hanging="1080"/>
      </w:pPr>
      <w:rPr>
        <w:rFonts w:hint="default"/>
        <w:b w:val="0"/>
        <w:u w:val="single"/>
      </w:rPr>
    </w:lvl>
    <w:lvl w:ilvl="5">
      <w:start w:val="1"/>
      <w:numFmt w:val="decimal"/>
      <w:lvlText w:val="%1.%2.%3.%4.%5.%6."/>
      <w:lvlJc w:val="left"/>
      <w:pPr>
        <w:ind w:left="4680" w:hanging="1080"/>
      </w:pPr>
      <w:rPr>
        <w:rFonts w:hint="default"/>
        <w:b w:val="0"/>
        <w:u w:val="single"/>
      </w:rPr>
    </w:lvl>
    <w:lvl w:ilvl="6">
      <w:start w:val="1"/>
      <w:numFmt w:val="decimal"/>
      <w:lvlText w:val="%1.%2.%3.%4.%5.%6.%7."/>
      <w:lvlJc w:val="left"/>
      <w:pPr>
        <w:ind w:left="5760" w:hanging="1440"/>
      </w:pPr>
      <w:rPr>
        <w:rFonts w:hint="default"/>
        <w:b w:val="0"/>
        <w:u w:val="single"/>
      </w:rPr>
    </w:lvl>
    <w:lvl w:ilvl="7">
      <w:start w:val="1"/>
      <w:numFmt w:val="decimal"/>
      <w:lvlText w:val="%1.%2.%3.%4.%5.%6.%7.%8."/>
      <w:lvlJc w:val="left"/>
      <w:pPr>
        <w:ind w:left="6480" w:hanging="1440"/>
      </w:pPr>
      <w:rPr>
        <w:rFonts w:hint="default"/>
        <w:b w:val="0"/>
        <w:u w:val="single"/>
      </w:rPr>
    </w:lvl>
    <w:lvl w:ilvl="8">
      <w:start w:val="1"/>
      <w:numFmt w:val="decimal"/>
      <w:lvlText w:val="%1.%2.%3.%4.%5.%6.%7.%8.%9."/>
      <w:lvlJc w:val="left"/>
      <w:pPr>
        <w:ind w:left="7560" w:hanging="1800"/>
      </w:pPr>
      <w:rPr>
        <w:rFonts w:hint="default"/>
        <w:b w:val="0"/>
        <w:u w:val="single"/>
      </w:rPr>
    </w:lvl>
  </w:abstractNum>
  <w:abstractNum w:abstractNumId="3" w15:restartNumberingAfterBreak="0">
    <w:nsid w:val="0FAF546C"/>
    <w:multiLevelType w:val="hybridMultilevel"/>
    <w:tmpl w:val="9C086CEC"/>
    <w:lvl w:ilvl="0" w:tplc="092AF1B0">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4" w15:restartNumberingAfterBreak="0">
    <w:nsid w:val="11646861"/>
    <w:multiLevelType w:val="hybridMultilevel"/>
    <w:tmpl w:val="7D50D564"/>
    <w:lvl w:ilvl="0" w:tplc="AEE4E950">
      <w:numFmt w:val="bullet"/>
      <w:lvlText w:val=""/>
      <w:lvlJc w:val="left"/>
      <w:pPr>
        <w:tabs>
          <w:tab w:val="num" w:pos="0"/>
        </w:tabs>
        <w:ind w:left="360" w:hanging="360"/>
      </w:pPr>
      <w:rPr>
        <w:rFonts w:ascii="Symbol" w:hAnsi="Symbol" w:cs="Times New Roman" w:hint="default"/>
        <w:b w:val="0"/>
        <w:i w:val="0"/>
        <w:sz w:val="2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5218AE"/>
    <w:multiLevelType w:val="hybridMultilevel"/>
    <w:tmpl w:val="FC3E6EB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13C5208E"/>
    <w:multiLevelType w:val="hybridMultilevel"/>
    <w:tmpl w:val="B38208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65F6C3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775B01"/>
    <w:multiLevelType w:val="hybridMultilevel"/>
    <w:tmpl w:val="C5862AD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AD05276"/>
    <w:multiLevelType w:val="multilevel"/>
    <w:tmpl w:val="17F0D988"/>
    <w:lvl w:ilvl="0">
      <w:start w:val="1"/>
      <w:numFmt w:val="decimal"/>
      <w:lvlText w:val="%1."/>
      <w:lvlJc w:val="left"/>
      <w:pPr>
        <w:tabs>
          <w:tab w:val="num" w:pos="360"/>
        </w:tabs>
        <w:ind w:left="360" w:hanging="360"/>
      </w:pPr>
    </w:lvl>
    <w:lvl w:ilvl="1">
      <w:start w:val="1"/>
      <w:numFmt w:val="decimal"/>
      <w:lvlText w:val="6.%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F152FFE"/>
    <w:multiLevelType w:val="hybridMultilevel"/>
    <w:tmpl w:val="256CFE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43C5216"/>
    <w:multiLevelType w:val="hybridMultilevel"/>
    <w:tmpl w:val="25A0B264"/>
    <w:lvl w:ilvl="0" w:tplc="48D6C904">
      <w:start w:val="1"/>
      <w:numFmt w:val="decimal"/>
      <w:lvlText w:val="%1."/>
      <w:lvlJc w:val="left"/>
      <w:pPr>
        <w:ind w:left="720" w:hanging="360"/>
      </w:pPr>
      <w:rPr>
        <w:rFonts w:hint="default"/>
        <w:b/>
        <w:color w:val="000000"/>
        <w:sz w:val="22"/>
        <w:szCs w:val="22"/>
        <w:vertAlign w:val="baseli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D456FB"/>
    <w:multiLevelType w:val="multilevel"/>
    <w:tmpl w:val="DC3A1C2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01548FD"/>
    <w:multiLevelType w:val="multilevel"/>
    <w:tmpl w:val="AB80D064"/>
    <w:lvl w:ilvl="0">
      <w:start w:val="1"/>
      <w:numFmt w:val="decimal"/>
      <w:lvlText w:val="%1. "/>
      <w:legacy w:legacy="1" w:legacySpace="0" w:legacyIndent="283"/>
      <w:lvlJc w:val="left"/>
      <w:pPr>
        <w:ind w:left="283" w:hanging="283"/>
      </w:pPr>
      <w:rPr>
        <w:rFonts w:ascii="Times New Roman" w:hAnsi="Times New Roman" w:cs="Times New Roman" w:hint="default"/>
        <w:b/>
        <w:bCs/>
        <w:sz w:val="22"/>
        <w:szCs w:val="22"/>
      </w:rPr>
    </w:lvl>
    <w:lvl w:ilvl="1">
      <w:start w:val="1"/>
      <w:numFmt w:val="decimal"/>
      <w:isLgl/>
      <w:lvlText w:val="%1.%2."/>
      <w:lvlJc w:val="left"/>
      <w:pPr>
        <w:ind w:left="734" w:hanging="450"/>
      </w:pPr>
    </w:lvl>
    <w:lvl w:ilvl="2">
      <w:start w:val="1"/>
      <w:numFmt w:val="decimal"/>
      <w:isLgl/>
      <w:lvlText w:val="%1.%2.%3."/>
      <w:lvlJc w:val="left"/>
      <w:pPr>
        <w:ind w:left="72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14" w15:restartNumberingAfterBreak="0">
    <w:nsid w:val="31EC57FC"/>
    <w:multiLevelType w:val="hybridMultilevel"/>
    <w:tmpl w:val="17FCA5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A2444CA"/>
    <w:multiLevelType w:val="hybridMultilevel"/>
    <w:tmpl w:val="82AEE5D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3BE20A6F"/>
    <w:multiLevelType w:val="multilevel"/>
    <w:tmpl w:val="00866B42"/>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15:restartNumberingAfterBreak="0">
    <w:nsid w:val="41034DD7"/>
    <w:multiLevelType w:val="hybridMultilevel"/>
    <w:tmpl w:val="D26AD8B2"/>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18" w15:restartNumberingAfterBreak="0">
    <w:nsid w:val="46451544"/>
    <w:multiLevelType w:val="multilevel"/>
    <w:tmpl w:val="1F44C8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4B00113A"/>
    <w:multiLevelType w:val="multilevel"/>
    <w:tmpl w:val="0860ABA2"/>
    <w:lvl w:ilvl="0">
      <w:start w:val="6"/>
      <w:numFmt w:val="decimal"/>
      <w:lvlText w:val="%1."/>
      <w:lvlJc w:val="left"/>
      <w:pPr>
        <w:ind w:left="540" w:hanging="540"/>
      </w:pPr>
    </w:lvl>
    <w:lvl w:ilvl="1">
      <w:start w:val="7"/>
      <w:numFmt w:val="decimal"/>
      <w:lvlText w:val="%1.%2."/>
      <w:lvlJc w:val="left"/>
      <w:pPr>
        <w:ind w:left="900" w:hanging="54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4BC57C4E"/>
    <w:multiLevelType w:val="hybridMultilevel"/>
    <w:tmpl w:val="7548D5AA"/>
    <w:lvl w:ilvl="0" w:tplc="9676C49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1446341"/>
    <w:multiLevelType w:val="multilevel"/>
    <w:tmpl w:val="E1F4038E"/>
    <w:lvl w:ilvl="0">
      <w:start w:val="1"/>
      <w:numFmt w:val="decimal"/>
      <w:lvlText w:val="%1."/>
      <w:lvlJc w:val="left"/>
      <w:pPr>
        <w:tabs>
          <w:tab w:val="num" w:pos="480"/>
        </w:tabs>
        <w:ind w:left="480" w:hanging="480"/>
      </w:pPr>
    </w:lvl>
    <w:lvl w:ilvl="1">
      <w:start w:val="1"/>
      <w:numFmt w:val="decimal"/>
      <w:lvlText w:val="%1.%2."/>
      <w:lvlJc w:val="left"/>
      <w:pPr>
        <w:tabs>
          <w:tab w:val="num" w:pos="840"/>
        </w:tabs>
        <w:ind w:left="840" w:hanging="480"/>
      </w:pPr>
      <w:rPr>
        <w:b w:val="0"/>
        <w:i w:val="0"/>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2" w15:restartNumberingAfterBreak="0">
    <w:nsid w:val="51946F19"/>
    <w:multiLevelType w:val="hybridMultilevel"/>
    <w:tmpl w:val="BAF6F7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3FC77C7"/>
    <w:multiLevelType w:val="multilevel"/>
    <w:tmpl w:val="DB74A4F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6DAE7137"/>
    <w:multiLevelType w:val="hybridMultilevel"/>
    <w:tmpl w:val="B176892C"/>
    <w:lvl w:ilvl="0" w:tplc="8A64B156">
      <w:start w:val="1"/>
      <w:numFmt w:val="decimal"/>
      <w:lvlText w:val="%1."/>
      <w:lvlJc w:val="left"/>
      <w:pPr>
        <w:ind w:left="4318" w:hanging="360"/>
      </w:pPr>
      <w:rPr>
        <w:rFonts w:hint="default"/>
      </w:rPr>
    </w:lvl>
    <w:lvl w:ilvl="1" w:tplc="04260019" w:tentative="1">
      <w:start w:val="1"/>
      <w:numFmt w:val="lowerLetter"/>
      <w:lvlText w:val="%2."/>
      <w:lvlJc w:val="left"/>
      <w:pPr>
        <w:ind w:left="5038" w:hanging="360"/>
      </w:pPr>
    </w:lvl>
    <w:lvl w:ilvl="2" w:tplc="0426001B" w:tentative="1">
      <w:start w:val="1"/>
      <w:numFmt w:val="lowerRoman"/>
      <w:lvlText w:val="%3."/>
      <w:lvlJc w:val="right"/>
      <w:pPr>
        <w:ind w:left="5758" w:hanging="180"/>
      </w:pPr>
    </w:lvl>
    <w:lvl w:ilvl="3" w:tplc="0426000F" w:tentative="1">
      <w:start w:val="1"/>
      <w:numFmt w:val="decimal"/>
      <w:lvlText w:val="%4."/>
      <w:lvlJc w:val="left"/>
      <w:pPr>
        <w:ind w:left="6478" w:hanging="360"/>
      </w:pPr>
    </w:lvl>
    <w:lvl w:ilvl="4" w:tplc="04260019" w:tentative="1">
      <w:start w:val="1"/>
      <w:numFmt w:val="lowerLetter"/>
      <w:lvlText w:val="%5."/>
      <w:lvlJc w:val="left"/>
      <w:pPr>
        <w:ind w:left="7198" w:hanging="360"/>
      </w:pPr>
    </w:lvl>
    <w:lvl w:ilvl="5" w:tplc="0426001B" w:tentative="1">
      <w:start w:val="1"/>
      <w:numFmt w:val="lowerRoman"/>
      <w:lvlText w:val="%6."/>
      <w:lvlJc w:val="right"/>
      <w:pPr>
        <w:ind w:left="7918" w:hanging="180"/>
      </w:pPr>
    </w:lvl>
    <w:lvl w:ilvl="6" w:tplc="0426000F" w:tentative="1">
      <w:start w:val="1"/>
      <w:numFmt w:val="decimal"/>
      <w:lvlText w:val="%7."/>
      <w:lvlJc w:val="left"/>
      <w:pPr>
        <w:ind w:left="8638" w:hanging="360"/>
      </w:pPr>
    </w:lvl>
    <w:lvl w:ilvl="7" w:tplc="04260019" w:tentative="1">
      <w:start w:val="1"/>
      <w:numFmt w:val="lowerLetter"/>
      <w:lvlText w:val="%8."/>
      <w:lvlJc w:val="left"/>
      <w:pPr>
        <w:ind w:left="9358" w:hanging="360"/>
      </w:pPr>
    </w:lvl>
    <w:lvl w:ilvl="8" w:tplc="0426001B" w:tentative="1">
      <w:start w:val="1"/>
      <w:numFmt w:val="lowerRoman"/>
      <w:lvlText w:val="%9."/>
      <w:lvlJc w:val="right"/>
      <w:pPr>
        <w:ind w:left="10078" w:hanging="180"/>
      </w:pPr>
    </w:lvl>
  </w:abstractNum>
  <w:abstractNum w:abstractNumId="25" w15:restartNumberingAfterBreak="0">
    <w:nsid w:val="717B3E80"/>
    <w:multiLevelType w:val="hybridMultilevel"/>
    <w:tmpl w:val="256CFE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1DE2B24"/>
    <w:multiLevelType w:val="hybridMultilevel"/>
    <w:tmpl w:val="7F28870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7E850B9"/>
    <w:multiLevelType w:val="hybridMultilevel"/>
    <w:tmpl w:val="285E297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7BF4238F"/>
    <w:multiLevelType w:val="multilevel"/>
    <w:tmpl w:val="3E7A5008"/>
    <w:lvl w:ilvl="0">
      <w:start w:val="1"/>
      <w:numFmt w:val="decimal"/>
      <w:lvlText w:val="%1."/>
      <w:lvlJc w:val="left"/>
      <w:pPr>
        <w:tabs>
          <w:tab w:val="num" w:pos="360"/>
        </w:tabs>
        <w:ind w:left="360" w:hanging="360"/>
      </w:pPr>
      <w:rPr>
        <w:b/>
        <w:bCs/>
        <w:sz w:val="20"/>
        <w:szCs w:val="20"/>
      </w:rPr>
    </w:lvl>
    <w:lvl w:ilvl="1">
      <w:start w:val="1"/>
      <w:numFmt w:val="decimal"/>
      <w:lvlText w:val="5.%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7E0E3BA9"/>
    <w:multiLevelType w:val="multilevel"/>
    <w:tmpl w:val="3F82BD8A"/>
    <w:lvl w:ilvl="0">
      <w:start w:val="4"/>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lvl>
    <w:lvl w:ilvl="2">
      <w:start w:val="1"/>
      <w:numFmt w:val="decimal"/>
      <w:lvlText w:val="4.%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0" w15:restartNumberingAfterBreak="0">
    <w:nsid w:val="7E154112"/>
    <w:multiLevelType w:val="hybridMultilevel"/>
    <w:tmpl w:val="416C3C3E"/>
    <w:lvl w:ilvl="0" w:tplc="285CD718">
      <w:start w:val="1"/>
      <w:numFmt w:val="decimal"/>
      <w:lvlText w:val="%1."/>
      <w:lvlJc w:val="left"/>
      <w:pPr>
        <w:ind w:left="1145" w:hanging="360"/>
      </w:pPr>
      <w:rPr>
        <w:rFonts w:hint="default"/>
      </w:rPr>
    </w:lvl>
    <w:lvl w:ilvl="1" w:tplc="04260019" w:tentative="1">
      <w:start w:val="1"/>
      <w:numFmt w:val="lowerLetter"/>
      <w:lvlText w:val="%2."/>
      <w:lvlJc w:val="left"/>
      <w:pPr>
        <w:ind w:left="1865" w:hanging="360"/>
      </w:pPr>
    </w:lvl>
    <w:lvl w:ilvl="2" w:tplc="0426001B" w:tentative="1">
      <w:start w:val="1"/>
      <w:numFmt w:val="lowerRoman"/>
      <w:lvlText w:val="%3."/>
      <w:lvlJc w:val="right"/>
      <w:pPr>
        <w:ind w:left="2585" w:hanging="180"/>
      </w:pPr>
    </w:lvl>
    <w:lvl w:ilvl="3" w:tplc="0426000F" w:tentative="1">
      <w:start w:val="1"/>
      <w:numFmt w:val="decimal"/>
      <w:lvlText w:val="%4."/>
      <w:lvlJc w:val="left"/>
      <w:pPr>
        <w:ind w:left="3305" w:hanging="360"/>
      </w:pPr>
    </w:lvl>
    <w:lvl w:ilvl="4" w:tplc="04260019" w:tentative="1">
      <w:start w:val="1"/>
      <w:numFmt w:val="lowerLetter"/>
      <w:lvlText w:val="%5."/>
      <w:lvlJc w:val="left"/>
      <w:pPr>
        <w:ind w:left="4025" w:hanging="360"/>
      </w:pPr>
    </w:lvl>
    <w:lvl w:ilvl="5" w:tplc="0426001B" w:tentative="1">
      <w:start w:val="1"/>
      <w:numFmt w:val="lowerRoman"/>
      <w:lvlText w:val="%6."/>
      <w:lvlJc w:val="right"/>
      <w:pPr>
        <w:ind w:left="4745" w:hanging="180"/>
      </w:pPr>
    </w:lvl>
    <w:lvl w:ilvl="6" w:tplc="0426000F" w:tentative="1">
      <w:start w:val="1"/>
      <w:numFmt w:val="decimal"/>
      <w:lvlText w:val="%7."/>
      <w:lvlJc w:val="left"/>
      <w:pPr>
        <w:ind w:left="5465" w:hanging="360"/>
      </w:pPr>
    </w:lvl>
    <w:lvl w:ilvl="7" w:tplc="04260019" w:tentative="1">
      <w:start w:val="1"/>
      <w:numFmt w:val="lowerLetter"/>
      <w:lvlText w:val="%8."/>
      <w:lvlJc w:val="left"/>
      <w:pPr>
        <w:ind w:left="6185" w:hanging="360"/>
      </w:pPr>
    </w:lvl>
    <w:lvl w:ilvl="8" w:tplc="0426001B" w:tentative="1">
      <w:start w:val="1"/>
      <w:numFmt w:val="lowerRoman"/>
      <w:lvlText w:val="%9."/>
      <w:lvlJc w:val="right"/>
      <w:pPr>
        <w:ind w:left="6905" w:hanging="180"/>
      </w:pPr>
    </w:lvl>
  </w:abstractNum>
  <w:abstractNum w:abstractNumId="31" w15:restartNumberingAfterBreak="0">
    <w:nsid w:val="7F942CF2"/>
    <w:multiLevelType w:val="multilevel"/>
    <w:tmpl w:val="1F44C8D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6"/>
  </w:num>
  <w:num w:numId="8">
    <w:abstractNumId w:val="22"/>
  </w:num>
  <w:num w:numId="9">
    <w:abstractNumId w:val="4"/>
  </w:num>
  <w:num w:numId="10">
    <w:abstractNumId w:val="18"/>
  </w:num>
  <w:num w:numId="1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3"/>
    </w:lvlOverride>
    <w:lvlOverride w:ilvl="1">
      <w:startOverride w:val="4"/>
    </w:lvlOverride>
  </w:num>
  <w:num w:numId="20">
    <w:abstractNumId w:val="8"/>
  </w:num>
  <w:num w:numId="21">
    <w:abstractNumId w:val="12"/>
  </w:num>
  <w:num w:numId="22">
    <w:abstractNumId w:val="7"/>
  </w:num>
  <w:num w:numId="23">
    <w:abstractNumId w:val="2"/>
  </w:num>
  <w:num w:numId="24">
    <w:abstractNumId w:val="5"/>
  </w:num>
  <w:num w:numId="25">
    <w:abstractNumId w:val="15"/>
  </w:num>
  <w:num w:numId="26">
    <w:abstractNumId w:val="17"/>
  </w:num>
  <w:num w:numId="27">
    <w:abstractNumId w:val="14"/>
  </w:num>
  <w:num w:numId="28">
    <w:abstractNumId w:val="3"/>
  </w:num>
  <w:num w:numId="29">
    <w:abstractNumId w:val="10"/>
  </w:num>
  <w:num w:numId="30">
    <w:abstractNumId w:val="25"/>
  </w:num>
  <w:num w:numId="31">
    <w:abstractNumId w:val="30"/>
  </w:num>
  <w:num w:numId="32">
    <w:abstractNumId w:val="11"/>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134"/>
    <w:rsid w:val="00060F9D"/>
    <w:rsid w:val="000719ED"/>
    <w:rsid w:val="0007786E"/>
    <w:rsid w:val="00080462"/>
    <w:rsid w:val="000B430D"/>
    <w:rsid w:val="000E6ADD"/>
    <w:rsid w:val="001167E8"/>
    <w:rsid w:val="001C101D"/>
    <w:rsid w:val="001D2FFE"/>
    <w:rsid w:val="001E1A8D"/>
    <w:rsid w:val="002306DF"/>
    <w:rsid w:val="00240BCF"/>
    <w:rsid w:val="002818FE"/>
    <w:rsid w:val="00322964"/>
    <w:rsid w:val="00334847"/>
    <w:rsid w:val="003B0508"/>
    <w:rsid w:val="00417939"/>
    <w:rsid w:val="004E3854"/>
    <w:rsid w:val="004F3EBD"/>
    <w:rsid w:val="00504FD4"/>
    <w:rsid w:val="00564C47"/>
    <w:rsid w:val="00566D87"/>
    <w:rsid w:val="005B645B"/>
    <w:rsid w:val="005C00B7"/>
    <w:rsid w:val="005E780F"/>
    <w:rsid w:val="0067211A"/>
    <w:rsid w:val="00775691"/>
    <w:rsid w:val="00777B6A"/>
    <w:rsid w:val="00785DA1"/>
    <w:rsid w:val="00786C3C"/>
    <w:rsid w:val="00805D19"/>
    <w:rsid w:val="00821F79"/>
    <w:rsid w:val="0087364D"/>
    <w:rsid w:val="008A407C"/>
    <w:rsid w:val="008D422B"/>
    <w:rsid w:val="00922386"/>
    <w:rsid w:val="00931923"/>
    <w:rsid w:val="00962DB5"/>
    <w:rsid w:val="0098146A"/>
    <w:rsid w:val="00994E49"/>
    <w:rsid w:val="00AB6B8C"/>
    <w:rsid w:val="00AF481D"/>
    <w:rsid w:val="00B74134"/>
    <w:rsid w:val="00BC5FFC"/>
    <w:rsid w:val="00C67460"/>
    <w:rsid w:val="00C973E6"/>
    <w:rsid w:val="00D3532D"/>
    <w:rsid w:val="00D857B2"/>
    <w:rsid w:val="00DA21D0"/>
    <w:rsid w:val="00DB2FA3"/>
    <w:rsid w:val="00F074D2"/>
    <w:rsid w:val="00F25E4E"/>
    <w:rsid w:val="00F843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070F3E-928B-46E2-A133-D6351EA04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22B"/>
    <w:pPr>
      <w:ind w:left="720"/>
      <w:contextualSpacing/>
    </w:pPr>
  </w:style>
  <w:style w:type="character" w:styleId="Hyperlink">
    <w:name w:val="Hyperlink"/>
    <w:basedOn w:val="DefaultParagraphFont"/>
    <w:uiPriority w:val="99"/>
    <w:unhideWhenUsed/>
    <w:rsid w:val="002818FE"/>
    <w:rPr>
      <w:color w:val="0563C1" w:themeColor="hyperlink"/>
      <w:u w:val="single"/>
    </w:rPr>
  </w:style>
  <w:style w:type="paragraph" w:styleId="BalloonText">
    <w:name w:val="Balloon Text"/>
    <w:basedOn w:val="Normal"/>
    <w:link w:val="BalloonTextChar"/>
    <w:uiPriority w:val="99"/>
    <w:semiHidden/>
    <w:unhideWhenUsed/>
    <w:rsid w:val="004E3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854"/>
    <w:rPr>
      <w:rFonts w:ascii="Segoe UI" w:hAnsi="Segoe UI" w:cs="Segoe UI"/>
      <w:sz w:val="18"/>
      <w:szCs w:val="18"/>
    </w:rPr>
  </w:style>
  <w:style w:type="paragraph" w:styleId="Title">
    <w:name w:val="Title"/>
    <w:basedOn w:val="Normal"/>
    <w:next w:val="Normal"/>
    <w:link w:val="TitleChar"/>
    <w:uiPriority w:val="10"/>
    <w:qFormat/>
    <w:rsid w:val="003B050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0508"/>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nhideWhenUsed/>
    <w:rsid w:val="003B0508"/>
    <w:pPr>
      <w:spacing w:line="240" w:lineRule="auto"/>
    </w:pPr>
    <w:rPr>
      <w:sz w:val="20"/>
      <w:szCs w:val="20"/>
    </w:rPr>
  </w:style>
  <w:style w:type="character" w:customStyle="1" w:styleId="CommentTextChar">
    <w:name w:val="Comment Text Char"/>
    <w:basedOn w:val="DefaultParagraphFont"/>
    <w:link w:val="CommentText"/>
    <w:rsid w:val="003B0508"/>
    <w:rPr>
      <w:sz w:val="20"/>
      <w:szCs w:val="20"/>
    </w:rPr>
  </w:style>
  <w:style w:type="paragraph" w:styleId="CommentSubject">
    <w:name w:val="annotation subject"/>
    <w:basedOn w:val="CommentText"/>
    <w:next w:val="CommentText"/>
    <w:link w:val="CommentSubjectChar"/>
    <w:semiHidden/>
    <w:rsid w:val="003B0508"/>
    <w:pPr>
      <w:spacing w:after="0"/>
    </w:pPr>
    <w:rPr>
      <w:rFonts w:ascii="Times New Roman" w:eastAsia="Times New Roman" w:hAnsi="Times New Roman" w:cs="Times New Roman"/>
      <w:b/>
      <w:bCs/>
      <w:lang w:eastAsia="lv-LV"/>
    </w:rPr>
  </w:style>
  <w:style w:type="character" w:customStyle="1" w:styleId="CommentSubjectChar">
    <w:name w:val="Comment Subject Char"/>
    <w:basedOn w:val="CommentTextChar"/>
    <w:link w:val="CommentSubject"/>
    <w:semiHidden/>
    <w:rsid w:val="003B0508"/>
    <w:rPr>
      <w:rFonts w:ascii="Times New Roman" w:eastAsia="Times New Roman" w:hAnsi="Times New Roman" w:cs="Times New Roman"/>
      <w:b/>
      <w:bCs/>
      <w:sz w:val="20"/>
      <w:szCs w:val="20"/>
      <w:lang w:eastAsia="lv-LV"/>
    </w:rPr>
  </w:style>
  <w:style w:type="table" w:styleId="TableGrid">
    <w:name w:val="Table Grid"/>
    <w:basedOn w:val="TableNormal"/>
    <w:uiPriority w:val="39"/>
    <w:rsid w:val="00994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
    <w:basedOn w:val="Normal"/>
    <w:rsid w:val="00C67460"/>
    <w:pPr>
      <w:widowControl w:val="0"/>
      <w:numPr>
        <w:ilvl w:val="1"/>
        <w:numId w:val="11"/>
      </w:numPr>
      <w:spacing w:after="0" w:line="240" w:lineRule="auto"/>
      <w:jc w:val="both"/>
    </w:pPr>
    <w:rPr>
      <w:rFonts w:ascii="Arial" w:eastAsia="Calibri" w:hAnsi="Arial" w:cs="Arial"/>
      <w:sz w:val="18"/>
      <w:szCs w:val="18"/>
      <w:lang w:eastAsia="lv-LV"/>
    </w:rPr>
  </w:style>
  <w:style w:type="paragraph" w:styleId="FootnoteText">
    <w:name w:val="footnote text"/>
    <w:basedOn w:val="Normal"/>
    <w:link w:val="FootnoteTextChar"/>
    <w:rsid w:val="00C973E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973E6"/>
    <w:rPr>
      <w:rFonts w:ascii="Times New Roman" w:eastAsia="Times New Roman" w:hAnsi="Times New Roman" w:cs="Times New Roman"/>
      <w:sz w:val="20"/>
      <w:szCs w:val="20"/>
    </w:rPr>
  </w:style>
  <w:style w:type="character" w:styleId="FootnoteReference">
    <w:name w:val="footnote reference"/>
    <w:aliases w:val="Footnote symbol"/>
    <w:rsid w:val="00C973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fogele@tukums.lv"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kums.lv/lv/publiskie-iepirkumi" TargetMode="External"/><Relationship Id="rId5" Type="http://schemas.openxmlformats.org/officeDocument/2006/relationships/webSettings" Target="webSettings.xml"/><Relationship Id="rId15" Type="http://schemas.openxmlformats.org/officeDocument/2006/relationships/hyperlink" Target="mailto:aleksejs.lisins@atea.lv" TargetMode="External"/><Relationship Id="rId10" Type="http://schemas.openxmlformats.org/officeDocument/2006/relationships/hyperlink" Target="http://www.tukums.lv/lv/publiskie-iepirkumi" TargetMode="External"/><Relationship Id="rId4" Type="http://schemas.openxmlformats.org/officeDocument/2006/relationships/settings" Target="settings.xml"/><Relationship Id="rId9" Type="http://schemas.openxmlformats.org/officeDocument/2006/relationships/hyperlink" Target="mailto:aivis.riekstins@tukums.lv" TargetMode="External"/><Relationship Id="rId14" Type="http://schemas.openxmlformats.org/officeDocument/2006/relationships/hyperlink" Target="mailto:aivis.riekstins@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16A80-E886-4653-8706-D14966937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15</Pages>
  <Words>20764</Words>
  <Characters>11837</Characters>
  <Application>Microsoft Office Word</Application>
  <DocSecurity>0</DocSecurity>
  <Lines>98</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Mara.Pole</dc:creator>
  <cp:keywords/>
  <dc:description/>
  <cp:lastModifiedBy>Mara.Pole</cp:lastModifiedBy>
  <cp:revision>28</cp:revision>
  <cp:lastPrinted>2018-02-19T12:14:00Z</cp:lastPrinted>
  <dcterms:created xsi:type="dcterms:W3CDTF">2018-02-05T06:21:00Z</dcterms:created>
  <dcterms:modified xsi:type="dcterms:W3CDTF">2018-07-31T10:33:00Z</dcterms:modified>
</cp:coreProperties>
</file>